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029" w:type="dxa"/>
        <w:tblLook w:val="04A0" w:firstRow="1" w:lastRow="0" w:firstColumn="1" w:lastColumn="0" w:noHBand="0" w:noVBand="1"/>
      </w:tblPr>
      <w:tblGrid>
        <w:gridCol w:w="14029"/>
      </w:tblGrid>
      <w:tr w:rsidR="0082354E" w:rsidRPr="007641B7" w14:paraId="3367DDF7" w14:textId="77777777" w:rsidTr="00C8435F">
        <w:trPr>
          <w:trHeight w:val="1407"/>
        </w:trPr>
        <w:tc>
          <w:tcPr>
            <w:tcW w:w="14029" w:type="dxa"/>
          </w:tcPr>
          <w:p w14:paraId="5399A6B1" w14:textId="125B34A7" w:rsidR="00C6219C" w:rsidRPr="007641B7" w:rsidRDefault="008652BE" w:rsidP="007641B7">
            <w:pPr>
              <w:rPr>
                <w:rFonts w:ascii="Times New Roman" w:hAnsi="Times New Roman" w:cs="Times New Roman"/>
                <w:b/>
                <w:bCs/>
                <w:sz w:val="24"/>
                <w:szCs w:val="24"/>
              </w:rPr>
            </w:pPr>
            <w:r w:rsidRPr="007641B7">
              <w:rPr>
                <w:rFonts w:ascii="Times New Roman" w:hAnsi="Times New Roman" w:cs="Times New Roman"/>
                <w:b/>
                <w:bCs/>
                <w:sz w:val="24"/>
                <w:szCs w:val="24"/>
              </w:rPr>
              <w:t>1.</w:t>
            </w:r>
            <w:r w:rsidR="000027EF" w:rsidRPr="007641B7">
              <w:rPr>
                <w:rFonts w:ascii="Times New Roman" w:hAnsi="Times New Roman" w:cs="Times New Roman"/>
                <w:b/>
                <w:bCs/>
                <w:sz w:val="24"/>
                <w:szCs w:val="24"/>
              </w:rPr>
              <w:t xml:space="preserve"> </w:t>
            </w:r>
            <w:r w:rsidR="00C6219C" w:rsidRPr="007641B7">
              <w:rPr>
                <w:rFonts w:ascii="Times New Roman" w:hAnsi="Times New Roman" w:cs="Times New Roman"/>
                <w:b/>
                <w:bCs/>
                <w:sz w:val="24"/>
                <w:szCs w:val="24"/>
              </w:rPr>
              <w:t>Titlul actului Uniunii Europene</w:t>
            </w:r>
          </w:p>
          <w:p w14:paraId="7D54E2B4" w14:textId="77777777" w:rsidR="00BA6E1F" w:rsidRDefault="008263D2" w:rsidP="007641B7">
            <w:pPr>
              <w:rPr>
                <w:rFonts w:ascii="Times New Roman" w:eastAsia="SimSun" w:hAnsi="Times New Roman" w:cs="Times New Roman"/>
                <w:bCs/>
                <w:kern w:val="3"/>
                <w:sz w:val="24"/>
                <w:szCs w:val="24"/>
                <w:lang w:eastAsia="zh-CN" w:bidi="hi-IN"/>
              </w:rPr>
            </w:pPr>
            <w:bookmarkStart w:id="0" w:name="_Hlk213054316"/>
            <w:r w:rsidRPr="007641B7">
              <w:rPr>
                <w:rFonts w:ascii="Times New Roman" w:eastAsia="SimSun" w:hAnsi="Times New Roman" w:cs="Times New Roman"/>
                <w:bCs/>
                <w:kern w:val="3"/>
                <w:sz w:val="24"/>
                <w:szCs w:val="24"/>
                <w:lang w:eastAsia="zh-CN" w:bidi="hi-IN"/>
              </w:rPr>
              <w:t>REGULAMENTUL (UE) NR. 1178/2011 AL COMISIEI</w:t>
            </w:r>
            <w:r w:rsidR="009314D2" w:rsidRPr="007641B7">
              <w:rPr>
                <w:rFonts w:ascii="Times New Roman" w:eastAsia="SimSun" w:hAnsi="Times New Roman" w:cs="Times New Roman"/>
                <w:bCs/>
                <w:kern w:val="3"/>
                <w:sz w:val="24"/>
                <w:szCs w:val="24"/>
                <w:lang w:eastAsia="zh-CN" w:bidi="hi-IN"/>
              </w:rPr>
              <w:t xml:space="preserve"> </w:t>
            </w:r>
            <w:r w:rsidRPr="007641B7">
              <w:rPr>
                <w:rFonts w:ascii="Times New Roman" w:eastAsia="SimSun" w:hAnsi="Times New Roman" w:cs="Times New Roman"/>
                <w:bCs/>
                <w:kern w:val="3"/>
                <w:sz w:val="24"/>
                <w:szCs w:val="24"/>
                <w:lang w:eastAsia="zh-CN" w:bidi="hi-IN"/>
              </w:rPr>
              <w:t>din 3 noiembrie 2011</w:t>
            </w:r>
            <w:r w:rsidR="009314D2" w:rsidRPr="007641B7">
              <w:rPr>
                <w:rFonts w:ascii="Times New Roman" w:eastAsia="SimSun" w:hAnsi="Times New Roman" w:cs="Times New Roman"/>
                <w:bCs/>
                <w:kern w:val="3"/>
                <w:sz w:val="24"/>
                <w:szCs w:val="24"/>
                <w:lang w:eastAsia="zh-CN" w:bidi="hi-IN"/>
              </w:rPr>
              <w:t xml:space="preserve"> </w:t>
            </w:r>
            <w:r w:rsidRPr="007641B7">
              <w:rPr>
                <w:rFonts w:ascii="Times New Roman" w:eastAsia="SimSun" w:hAnsi="Times New Roman" w:cs="Times New Roman"/>
                <w:bCs/>
                <w:kern w:val="3"/>
                <w:sz w:val="24"/>
                <w:szCs w:val="24"/>
                <w:lang w:eastAsia="zh-CN" w:bidi="hi-IN"/>
              </w:rPr>
              <w:t>de stabilire a cerințelor tehnice și a procedurilor administrative referitoare la personalul navigant din aviația civilă în temeiul Regulamentului (CE) nr. 216/2008 al Parlamentului European și al Consiliului</w:t>
            </w:r>
            <w:r w:rsidR="00F77C7C" w:rsidRPr="007641B7">
              <w:rPr>
                <w:rFonts w:ascii="Times New Roman" w:eastAsia="SimSun" w:hAnsi="Times New Roman" w:cs="Times New Roman"/>
                <w:bCs/>
                <w:kern w:val="3"/>
                <w:sz w:val="24"/>
                <w:szCs w:val="24"/>
                <w:lang w:eastAsia="zh-CN" w:bidi="hi-IN"/>
              </w:rPr>
              <w:t xml:space="preserve">, </w:t>
            </w:r>
            <w:r w:rsidR="00F77C7C" w:rsidRPr="007641B7">
              <w:rPr>
                <w:rFonts w:ascii="Times New Roman" w:eastAsia="SimSun" w:hAnsi="Times New Roman" w:cs="Times New Roman"/>
                <w:b/>
                <w:kern w:val="3"/>
                <w:sz w:val="24"/>
                <w:szCs w:val="24"/>
                <w:lang w:eastAsia="zh-CN" w:bidi="hi-IN"/>
              </w:rPr>
              <w:t>CELEX:</w:t>
            </w:r>
            <w:r w:rsidR="00F77C7C" w:rsidRPr="007641B7">
              <w:rPr>
                <w:rFonts w:ascii="Times New Roman" w:hAnsi="Times New Roman" w:cs="Times New Roman"/>
                <w:sz w:val="24"/>
                <w:szCs w:val="24"/>
              </w:rPr>
              <w:t xml:space="preserve"> </w:t>
            </w:r>
            <w:r w:rsidR="00577C17" w:rsidRPr="007641B7">
              <w:rPr>
                <w:rFonts w:ascii="Times New Roman" w:eastAsia="SimSun" w:hAnsi="Times New Roman" w:cs="Times New Roman"/>
                <w:b/>
                <w:kern w:val="3"/>
                <w:sz w:val="24"/>
                <w:szCs w:val="24"/>
                <w:lang w:eastAsia="zh-CN" w:bidi="hi-IN"/>
              </w:rPr>
              <w:t>32011R1178</w:t>
            </w:r>
            <w:r w:rsidR="00F77C7C" w:rsidRPr="007641B7">
              <w:rPr>
                <w:rFonts w:ascii="Times New Roman" w:eastAsia="SimSun" w:hAnsi="Times New Roman" w:cs="Times New Roman"/>
                <w:bCs/>
                <w:kern w:val="3"/>
                <w:sz w:val="24"/>
                <w:szCs w:val="24"/>
                <w:lang w:eastAsia="zh-CN" w:bidi="hi-IN"/>
              </w:rPr>
              <w:t xml:space="preserve">, </w:t>
            </w:r>
            <w:r w:rsidR="00477B52" w:rsidRPr="007641B7">
              <w:rPr>
                <w:rFonts w:ascii="Times New Roman" w:eastAsia="SimSun" w:hAnsi="Times New Roman" w:cs="Times New Roman"/>
                <w:bCs/>
                <w:kern w:val="3"/>
                <w:sz w:val="24"/>
                <w:szCs w:val="24"/>
                <w:lang w:eastAsia="zh-CN" w:bidi="hi-IN"/>
              </w:rPr>
              <w:t xml:space="preserve">astfel cum a fost modificat ultima oară prin Regulamentul de punere în aplicare (UE) 2024/2857 al Comisiei din 11 noiembrie 2024 de rectificare a anumitor versiuni lingvistice ale anexei I la Regulamentul (UE) nr. 1178/2011 de stabilire a cerințelor tehnice și a procedurilor administrative referitoare la personalul navigant din aviația civilă în temeiul Regulamentului (CE) nr. 216/2008 al Parlamentului European și al Consiliului, </w:t>
            </w:r>
            <w:r w:rsidR="00F77C7C" w:rsidRPr="007641B7">
              <w:rPr>
                <w:rFonts w:ascii="Times New Roman" w:eastAsia="SimSun" w:hAnsi="Times New Roman" w:cs="Times New Roman"/>
                <w:bCs/>
                <w:kern w:val="3"/>
                <w:sz w:val="24"/>
                <w:szCs w:val="24"/>
                <w:lang w:eastAsia="zh-CN" w:bidi="hi-IN"/>
              </w:rPr>
              <w:t>publicat în Jurnalul Oficial al Uniunii Europene L</w:t>
            </w:r>
            <w:r w:rsidR="008103E9" w:rsidRPr="007641B7">
              <w:rPr>
                <w:rFonts w:ascii="Times New Roman" w:eastAsia="SimSun" w:hAnsi="Times New Roman" w:cs="Times New Roman"/>
                <w:bCs/>
                <w:kern w:val="3"/>
                <w:sz w:val="24"/>
                <w:szCs w:val="24"/>
                <w:lang w:eastAsia="zh-CN" w:bidi="hi-IN"/>
              </w:rPr>
              <w:t xml:space="preserve"> </w:t>
            </w:r>
            <w:r w:rsidR="00577C17" w:rsidRPr="007641B7">
              <w:rPr>
                <w:rFonts w:ascii="Times New Roman" w:eastAsia="SimSun" w:hAnsi="Times New Roman" w:cs="Times New Roman"/>
                <w:bCs/>
                <w:kern w:val="3"/>
                <w:sz w:val="24"/>
                <w:szCs w:val="24"/>
                <w:lang w:eastAsia="zh-CN" w:bidi="hi-IN"/>
              </w:rPr>
              <w:t>311 25.11.2011</w:t>
            </w:r>
            <w:r w:rsidR="00C8435F" w:rsidRPr="007641B7">
              <w:rPr>
                <w:rFonts w:ascii="Times New Roman" w:eastAsia="SimSun" w:hAnsi="Times New Roman" w:cs="Times New Roman"/>
                <w:bCs/>
                <w:kern w:val="3"/>
                <w:sz w:val="24"/>
                <w:szCs w:val="24"/>
                <w:lang w:eastAsia="zh-CN" w:bidi="hi-IN"/>
              </w:rPr>
              <w:t>.</w:t>
            </w:r>
            <w:bookmarkEnd w:id="0"/>
          </w:p>
          <w:p w14:paraId="4BA03771" w14:textId="77777777" w:rsidR="00C244C2" w:rsidRDefault="00C244C2" w:rsidP="007641B7">
            <w:pPr>
              <w:rPr>
                <w:rFonts w:ascii="Times New Roman" w:hAnsi="Times New Roman" w:cs="Times New Roman"/>
                <w:sz w:val="24"/>
                <w:szCs w:val="24"/>
              </w:rPr>
            </w:pPr>
            <w:r>
              <w:rPr>
                <w:rFonts w:ascii="Times New Roman" w:hAnsi="Times New Roman" w:cs="Times New Roman"/>
                <w:sz w:val="24"/>
                <w:szCs w:val="24"/>
              </w:rPr>
              <w:t>Amendamente incluse:</w:t>
            </w:r>
          </w:p>
          <w:p w14:paraId="28048508" w14:textId="532AE110" w:rsidR="00C244C2" w:rsidRPr="00FB1C17" w:rsidRDefault="00AD477B" w:rsidP="007641B7">
            <w:pPr>
              <w:rPr>
                <w:rFonts w:ascii="Times New Roman" w:hAnsi="Times New Roman" w:cs="Times New Roman"/>
                <w:b/>
                <w:bCs/>
                <w:sz w:val="24"/>
                <w:szCs w:val="24"/>
              </w:rPr>
            </w:pPr>
            <w:r w:rsidRPr="00AD477B">
              <w:rPr>
                <w:rFonts w:ascii="Times New Roman" w:hAnsi="Times New Roman" w:cs="Times New Roman"/>
                <w:b/>
                <w:bCs/>
                <w:sz w:val="24"/>
                <w:szCs w:val="24"/>
              </w:rPr>
              <w:t>1</w:t>
            </w:r>
            <w:r>
              <w:rPr>
                <w:rFonts w:ascii="Times New Roman" w:hAnsi="Times New Roman" w:cs="Times New Roman"/>
                <w:sz w:val="24"/>
                <w:szCs w:val="24"/>
              </w:rPr>
              <w:t>.</w:t>
            </w:r>
            <w:r w:rsidR="00C244C2">
              <w:rPr>
                <w:rFonts w:ascii="Times New Roman" w:hAnsi="Times New Roman" w:cs="Times New Roman"/>
                <w:sz w:val="24"/>
                <w:szCs w:val="24"/>
              </w:rPr>
              <w:t xml:space="preserve"> </w:t>
            </w:r>
            <w:r w:rsidR="00C244C2" w:rsidRPr="00FB1C17">
              <w:rPr>
                <w:rFonts w:ascii="Times New Roman" w:hAnsi="Times New Roman" w:cs="Times New Roman"/>
                <w:b/>
                <w:bCs/>
                <w:sz w:val="24"/>
                <w:szCs w:val="24"/>
              </w:rPr>
              <w:t>Regulamentul de punere în aplicare (UE) 2021/1310;</w:t>
            </w:r>
          </w:p>
          <w:p w14:paraId="6AE5B8DC" w14:textId="1DDF2FF9" w:rsidR="00C244C2" w:rsidRPr="00FB1C17" w:rsidRDefault="00AD477B" w:rsidP="007641B7">
            <w:pPr>
              <w:rPr>
                <w:rFonts w:ascii="Times New Roman" w:hAnsi="Times New Roman" w:cs="Times New Roman"/>
                <w:b/>
                <w:bCs/>
                <w:sz w:val="24"/>
                <w:szCs w:val="24"/>
              </w:rPr>
            </w:pPr>
            <w:r>
              <w:rPr>
                <w:rFonts w:ascii="Times New Roman" w:hAnsi="Times New Roman" w:cs="Times New Roman"/>
                <w:b/>
                <w:bCs/>
                <w:sz w:val="24"/>
                <w:szCs w:val="24"/>
              </w:rPr>
              <w:t>2.</w:t>
            </w:r>
            <w:r w:rsidR="00C244C2" w:rsidRPr="00FB1C17">
              <w:rPr>
                <w:rFonts w:ascii="Times New Roman" w:hAnsi="Times New Roman" w:cs="Times New Roman"/>
                <w:b/>
                <w:bCs/>
                <w:sz w:val="24"/>
                <w:szCs w:val="24"/>
              </w:rPr>
              <w:t xml:space="preserve"> Regulamentul de punere în aplicare (UE) 2021/2227;</w:t>
            </w:r>
          </w:p>
          <w:p w14:paraId="33D363C1" w14:textId="583BF954" w:rsidR="00C244C2" w:rsidRPr="00FB1C17" w:rsidRDefault="00AD477B" w:rsidP="007641B7">
            <w:pPr>
              <w:rPr>
                <w:rFonts w:ascii="Times New Roman" w:hAnsi="Times New Roman" w:cs="Times New Roman"/>
                <w:b/>
                <w:bCs/>
                <w:sz w:val="24"/>
                <w:szCs w:val="24"/>
              </w:rPr>
            </w:pPr>
            <w:r>
              <w:rPr>
                <w:rFonts w:ascii="Times New Roman" w:hAnsi="Times New Roman" w:cs="Times New Roman"/>
                <w:b/>
                <w:bCs/>
                <w:sz w:val="24"/>
                <w:szCs w:val="24"/>
              </w:rPr>
              <w:t>3.</w:t>
            </w:r>
            <w:r w:rsidR="00C244C2" w:rsidRPr="00FB1C17">
              <w:rPr>
                <w:rFonts w:ascii="Times New Roman" w:hAnsi="Times New Roman" w:cs="Times New Roman"/>
                <w:b/>
                <w:bCs/>
                <w:sz w:val="24"/>
                <w:szCs w:val="24"/>
              </w:rPr>
              <w:t xml:space="preserve"> Regulamentul de punere în aplicare (UE) 2022/844;</w:t>
            </w:r>
          </w:p>
          <w:p w14:paraId="7D87FCA8" w14:textId="30B90606" w:rsidR="00C244C2" w:rsidRPr="00FB1C17" w:rsidRDefault="00AD477B" w:rsidP="007641B7">
            <w:pPr>
              <w:rPr>
                <w:rFonts w:ascii="Times New Roman" w:hAnsi="Times New Roman" w:cs="Times New Roman"/>
                <w:b/>
                <w:bCs/>
                <w:sz w:val="24"/>
                <w:szCs w:val="24"/>
              </w:rPr>
            </w:pPr>
            <w:r>
              <w:rPr>
                <w:rFonts w:ascii="Times New Roman" w:hAnsi="Times New Roman" w:cs="Times New Roman"/>
                <w:b/>
                <w:bCs/>
                <w:sz w:val="24"/>
                <w:szCs w:val="24"/>
              </w:rPr>
              <w:t xml:space="preserve">4. </w:t>
            </w:r>
            <w:r w:rsidR="00C244C2" w:rsidRPr="00FB1C17">
              <w:rPr>
                <w:rFonts w:ascii="Times New Roman" w:hAnsi="Times New Roman" w:cs="Times New Roman"/>
                <w:b/>
                <w:bCs/>
                <w:sz w:val="24"/>
                <w:szCs w:val="24"/>
              </w:rPr>
              <w:t>Regulamentul de punere în aplicare (UE) 2024/1111;</w:t>
            </w:r>
          </w:p>
          <w:p w14:paraId="5890FD61" w14:textId="3F9ACD0B" w:rsidR="00C244C2" w:rsidRPr="00FB1C17" w:rsidRDefault="00AD477B" w:rsidP="007641B7">
            <w:pPr>
              <w:rPr>
                <w:rFonts w:ascii="Times New Roman" w:hAnsi="Times New Roman" w:cs="Times New Roman"/>
                <w:b/>
                <w:bCs/>
                <w:sz w:val="24"/>
                <w:szCs w:val="24"/>
              </w:rPr>
            </w:pPr>
            <w:r>
              <w:rPr>
                <w:rFonts w:ascii="Times New Roman" w:hAnsi="Times New Roman" w:cs="Times New Roman"/>
                <w:b/>
                <w:bCs/>
                <w:sz w:val="24"/>
                <w:szCs w:val="24"/>
              </w:rPr>
              <w:t xml:space="preserve">5. </w:t>
            </w:r>
            <w:r w:rsidR="00EE6A1A" w:rsidRPr="00FB1C17">
              <w:rPr>
                <w:rFonts w:ascii="Times New Roman" w:hAnsi="Times New Roman" w:cs="Times New Roman"/>
                <w:b/>
                <w:bCs/>
                <w:sz w:val="24"/>
                <w:szCs w:val="24"/>
              </w:rPr>
              <w:t>Regulamentul de punere în aplicare (UE) 2024/2076;</w:t>
            </w:r>
          </w:p>
          <w:p w14:paraId="741C6423" w14:textId="4323BC4C" w:rsidR="00EE6A1A" w:rsidRPr="00FB1C17" w:rsidRDefault="00AD477B" w:rsidP="007641B7">
            <w:pPr>
              <w:rPr>
                <w:rFonts w:ascii="Times New Roman" w:hAnsi="Times New Roman" w:cs="Times New Roman"/>
                <w:b/>
                <w:bCs/>
                <w:sz w:val="24"/>
                <w:szCs w:val="24"/>
              </w:rPr>
            </w:pPr>
            <w:r>
              <w:rPr>
                <w:rFonts w:ascii="Times New Roman" w:hAnsi="Times New Roman" w:cs="Times New Roman"/>
                <w:b/>
                <w:bCs/>
                <w:sz w:val="24"/>
                <w:szCs w:val="24"/>
              </w:rPr>
              <w:t>6.</w:t>
            </w:r>
            <w:r w:rsidR="00EE6A1A" w:rsidRPr="00FB1C17">
              <w:rPr>
                <w:rFonts w:ascii="Times New Roman" w:hAnsi="Times New Roman" w:cs="Times New Roman"/>
                <w:b/>
                <w:bCs/>
                <w:sz w:val="24"/>
                <w:szCs w:val="24"/>
              </w:rPr>
              <w:t xml:space="preserve"> Regulamentul de punere în aplicare (UE) 2024/2857;</w:t>
            </w:r>
          </w:p>
          <w:p w14:paraId="4F674556" w14:textId="2FAFA871" w:rsidR="00EE6A1A" w:rsidRDefault="00AD477B" w:rsidP="007641B7">
            <w:pPr>
              <w:rPr>
                <w:rFonts w:ascii="Times New Roman" w:hAnsi="Times New Roman" w:cs="Times New Roman"/>
                <w:b/>
                <w:bCs/>
                <w:sz w:val="24"/>
                <w:szCs w:val="24"/>
              </w:rPr>
            </w:pPr>
            <w:r>
              <w:rPr>
                <w:rFonts w:ascii="Times New Roman" w:hAnsi="Times New Roman" w:cs="Times New Roman"/>
                <w:b/>
                <w:bCs/>
                <w:sz w:val="24"/>
                <w:szCs w:val="24"/>
              </w:rPr>
              <w:t>7.</w:t>
            </w:r>
            <w:r w:rsidR="00EE6A1A" w:rsidRPr="00FB1C17">
              <w:rPr>
                <w:rFonts w:ascii="Times New Roman" w:hAnsi="Times New Roman" w:cs="Times New Roman"/>
                <w:b/>
                <w:bCs/>
                <w:sz w:val="24"/>
                <w:szCs w:val="24"/>
              </w:rPr>
              <w:t xml:space="preserve"> Regulamentul de punere în aplicare (UE) 2025/1345;</w:t>
            </w:r>
          </w:p>
          <w:p w14:paraId="5842486A" w14:textId="3F72A528" w:rsidR="00FF2A68" w:rsidRPr="00FB1C17" w:rsidRDefault="00AD477B" w:rsidP="007641B7">
            <w:pPr>
              <w:rPr>
                <w:rFonts w:ascii="Times New Roman" w:hAnsi="Times New Roman" w:cs="Times New Roman"/>
                <w:b/>
                <w:bCs/>
                <w:sz w:val="24"/>
                <w:szCs w:val="24"/>
              </w:rPr>
            </w:pPr>
            <w:r>
              <w:rPr>
                <w:rFonts w:ascii="Times New Roman" w:hAnsi="Times New Roman" w:cs="Times New Roman"/>
                <w:b/>
                <w:bCs/>
                <w:sz w:val="24"/>
                <w:szCs w:val="24"/>
              </w:rPr>
              <w:t>8.</w:t>
            </w:r>
            <w:r w:rsidR="00FF2A68">
              <w:rPr>
                <w:rFonts w:ascii="Times New Roman" w:hAnsi="Times New Roman" w:cs="Times New Roman"/>
                <w:b/>
                <w:bCs/>
                <w:sz w:val="24"/>
                <w:szCs w:val="24"/>
              </w:rPr>
              <w:t xml:space="preserve"> </w:t>
            </w:r>
            <w:r w:rsidR="00FF2A68" w:rsidRPr="00FF2A68">
              <w:rPr>
                <w:rFonts w:ascii="Times New Roman" w:hAnsi="Times New Roman" w:cs="Times New Roman"/>
                <w:b/>
                <w:bCs/>
                <w:sz w:val="24"/>
                <w:szCs w:val="24"/>
              </w:rPr>
              <w:t>Regulamentul de punere în aplicare (UE) 2025/134</w:t>
            </w:r>
            <w:r w:rsidR="00FF2A68">
              <w:rPr>
                <w:rFonts w:ascii="Times New Roman" w:hAnsi="Times New Roman" w:cs="Times New Roman"/>
                <w:b/>
                <w:bCs/>
                <w:sz w:val="24"/>
                <w:szCs w:val="24"/>
              </w:rPr>
              <w:t>;</w:t>
            </w:r>
          </w:p>
          <w:p w14:paraId="2AE33A49" w14:textId="41CADE17" w:rsidR="00EE6A1A" w:rsidRPr="00FB1C17" w:rsidRDefault="00AD477B" w:rsidP="007641B7">
            <w:pPr>
              <w:rPr>
                <w:rFonts w:ascii="Times New Roman" w:hAnsi="Times New Roman" w:cs="Times New Roman"/>
                <w:b/>
                <w:bCs/>
                <w:sz w:val="24"/>
                <w:szCs w:val="24"/>
              </w:rPr>
            </w:pPr>
            <w:r>
              <w:rPr>
                <w:rFonts w:ascii="Times New Roman" w:hAnsi="Times New Roman" w:cs="Times New Roman"/>
                <w:b/>
                <w:bCs/>
                <w:sz w:val="24"/>
                <w:szCs w:val="24"/>
              </w:rPr>
              <w:t>9.</w:t>
            </w:r>
            <w:r w:rsidR="00EE6A1A" w:rsidRPr="00FB1C17">
              <w:rPr>
                <w:rFonts w:ascii="Times New Roman" w:hAnsi="Times New Roman" w:cs="Times New Roman"/>
                <w:b/>
                <w:bCs/>
                <w:sz w:val="24"/>
                <w:szCs w:val="24"/>
              </w:rPr>
              <w:t xml:space="preserve"> Regulamentul de punere în aplicare (UE) 2025/2253;</w:t>
            </w:r>
          </w:p>
          <w:p w14:paraId="4CE97630" w14:textId="4932DED1" w:rsidR="00EE6A1A" w:rsidRPr="007641B7" w:rsidRDefault="00AD477B" w:rsidP="007641B7">
            <w:pPr>
              <w:rPr>
                <w:rFonts w:ascii="Times New Roman" w:hAnsi="Times New Roman" w:cs="Times New Roman"/>
                <w:sz w:val="24"/>
                <w:szCs w:val="24"/>
              </w:rPr>
            </w:pPr>
            <w:r>
              <w:rPr>
                <w:rFonts w:ascii="Times New Roman" w:hAnsi="Times New Roman" w:cs="Times New Roman"/>
                <w:b/>
                <w:bCs/>
                <w:sz w:val="24"/>
                <w:szCs w:val="24"/>
              </w:rPr>
              <w:t>10.</w:t>
            </w:r>
            <w:r w:rsidR="00FB1C17" w:rsidRPr="00FB1C17">
              <w:rPr>
                <w:rFonts w:ascii="Times New Roman" w:hAnsi="Times New Roman" w:cs="Times New Roman"/>
                <w:b/>
                <w:bCs/>
                <w:sz w:val="24"/>
                <w:szCs w:val="24"/>
              </w:rPr>
              <w:t xml:space="preserve"> Regulamentul de punere în aplicare (UE) 2025/2293.</w:t>
            </w:r>
          </w:p>
        </w:tc>
      </w:tr>
      <w:tr w:rsidR="0082354E" w:rsidRPr="007641B7" w14:paraId="4D14AB21" w14:textId="77777777" w:rsidTr="00BD21D6">
        <w:trPr>
          <w:trHeight w:val="879"/>
        </w:trPr>
        <w:tc>
          <w:tcPr>
            <w:tcW w:w="14029" w:type="dxa"/>
          </w:tcPr>
          <w:p w14:paraId="18583C98" w14:textId="6C07830B" w:rsidR="00356FA0" w:rsidRPr="007641B7" w:rsidRDefault="000027EF" w:rsidP="007641B7">
            <w:pPr>
              <w:rPr>
                <w:rFonts w:ascii="Times New Roman" w:hAnsi="Times New Roman" w:cs="Times New Roman"/>
                <w:b/>
                <w:bCs/>
                <w:sz w:val="24"/>
                <w:szCs w:val="24"/>
              </w:rPr>
            </w:pPr>
            <w:r w:rsidRPr="007641B7">
              <w:rPr>
                <w:rFonts w:ascii="Times New Roman" w:hAnsi="Times New Roman" w:cs="Times New Roman"/>
                <w:b/>
                <w:bCs/>
                <w:sz w:val="24"/>
                <w:szCs w:val="24"/>
              </w:rPr>
              <w:t xml:space="preserve">2. </w:t>
            </w:r>
            <w:r w:rsidR="00C6219C" w:rsidRPr="007641B7">
              <w:rPr>
                <w:rFonts w:ascii="Times New Roman" w:hAnsi="Times New Roman" w:cs="Times New Roman"/>
                <w:b/>
                <w:bCs/>
                <w:sz w:val="24"/>
                <w:szCs w:val="24"/>
              </w:rPr>
              <w:t>Titlul proiectului de act normative național</w:t>
            </w:r>
          </w:p>
          <w:p w14:paraId="32BB0DFF" w14:textId="5BC8D561" w:rsidR="00C6219C" w:rsidRPr="007641B7" w:rsidRDefault="001F5067" w:rsidP="007641B7">
            <w:pPr>
              <w:rPr>
                <w:rFonts w:ascii="Times New Roman" w:hAnsi="Times New Roman" w:cs="Times New Roman"/>
                <w:sz w:val="24"/>
                <w:szCs w:val="24"/>
              </w:rPr>
            </w:pPr>
            <w:r w:rsidRPr="007641B7">
              <w:rPr>
                <w:rFonts w:ascii="Times New Roman" w:hAnsi="Times New Roman" w:cs="Times New Roman"/>
                <w:sz w:val="24"/>
                <w:szCs w:val="24"/>
              </w:rPr>
              <w:t xml:space="preserve">Proiectul hotărârii Guvernului cu privire la </w:t>
            </w:r>
            <w:r w:rsidR="00BF34F3" w:rsidRPr="007641B7">
              <w:rPr>
                <w:rFonts w:ascii="Times New Roman" w:hAnsi="Times New Roman" w:cs="Times New Roman"/>
                <w:sz w:val="24"/>
                <w:szCs w:val="24"/>
              </w:rPr>
              <w:t xml:space="preserve">modificarea </w:t>
            </w:r>
            <w:r w:rsidR="00C8435F" w:rsidRPr="007641B7">
              <w:rPr>
                <w:rFonts w:ascii="Times New Roman" w:hAnsi="Times New Roman" w:cs="Times New Roman"/>
                <w:sz w:val="24"/>
                <w:szCs w:val="24"/>
              </w:rPr>
              <w:t>Regulamentului de stabilire a cerinţelor tehnice și a procedurilor administrative referitoare la personalul navigant din aviația civilă</w:t>
            </w:r>
            <w:r w:rsidR="00BF34F3" w:rsidRPr="007641B7">
              <w:rPr>
                <w:rFonts w:ascii="Times New Roman" w:hAnsi="Times New Roman" w:cs="Times New Roman"/>
                <w:sz w:val="24"/>
                <w:szCs w:val="24"/>
              </w:rPr>
              <w:t>, aprobat prin HG nr. 204/2020</w:t>
            </w:r>
          </w:p>
        </w:tc>
      </w:tr>
      <w:tr w:rsidR="0082354E" w:rsidRPr="007641B7" w14:paraId="728649F1" w14:textId="77777777" w:rsidTr="00BD21D6">
        <w:trPr>
          <w:trHeight w:val="567"/>
        </w:trPr>
        <w:tc>
          <w:tcPr>
            <w:tcW w:w="14029" w:type="dxa"/>
          </w:tcPr>
          <w:p w14:paraId="19292FE1" w14:textId="252A0E59" w:rsidR="00356FA0" w:rsidRPr="007641B7" w:rsidRDefault="000027EF" w:rsidP="007641B7">
            <w:pPr>
              <w:rPr>
                <w:rFonts w:ascii="Times New Roman" w:hAnsi="Times New Roman" w:cs="Times New Roman"/>
                <w:b/>
                <w:bCs/>
                <w:sz w:val="24"/>
                <w:szCs w:val="24"/>
              </w:rPr>
            </w:pPr>
            <w:r w:rsidRPr="007641B7">
              <w:rPr>
                <w:rFonts w:ascii="Times New Roman" w:hAnsi="Times New Roman" w:cs="Times New Roman"/>
                <w:b/>
                <w:bCs/>
                <w:sz w:val="24"/>
                <w:szCs w:val="24"/>
              </w:rPr>
              <w:t xml:space="preserve">3. </w:t>
            </w:r>
            <w:r w:rsidR="00E00ADF" w:rsidRPr="007641B7">
              <w:rPr>
                <w:rFonts w:ascii="Times New Roman" w:hAnsi="Times New Roman" w:cs="Times New Roman"/>
                <w:b/>
                <w:bCs/>
                <w:sz w:val="24"/>
                <w:szCs w:val="24"/>
              </w:rPr>
              <w:t>Gradul de compatibilitate</w:t>
            </w:r>
          </w:p>
          <w:p w14:paraId="2CF5F35F" w14:textId="0D20A0AD" w:rsidR="00E00ADF" w:rsidRPr="007641B7" w:rsidRDefault="009014D0"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r>
      <w:tr w:rsidR="0082354E" w:rsidRPr="007641B7" w14:paraId="6B5B1BDA" w14:textId="77777777" w:rsidTr="00BD21D6">
        <w:trPr>
          <w:trHeight w:val="567"/>
        </w:trPr>
        <w:tc>
          <w:tcPr>
            <w:tcW w:w="14029" w:type="dxa"/>
          </w:tcPr>
          <w:p w14:paraId="0D4F8701" w14:textId="77777777" w:rsidR="00F441B1" w:rsidRPr="007641B7" w:rsidRDefault="00F441B1" w:rsidP="007641B7">
            <w:pPr>
              <w:rPr>
                <w:rFonts w:ascii="Times New Roman" w:hAnsi="Times New Roman" w:cs="Times New Roman"/>
                <w:b/>
                <w:bCs/>
                <w:sz w:val="24"/>
                <w:szCs w:val="24"/>
              </w:rPr>
            </w:pPr>
            <w:r w:rsidRPr="007641B7">
              <w:rPr>
                <w:rFonts w:ascii="Times New Roman" w:hAnsi="Times New Roman" w:cs="Times New Roman"/>
                <w:b/>
                <w:bCs/>
                <w:sz w:val="24"/>
                <w:szCs w:val="24"/>
              </w:rPr>
              <w:t>4. Autoritatea/persoana responsabilă</w:t>
            </w:r>
          </w:p>
          <w:p w14:paraId="31BAEE77" w14:textId="7592221D" w:rsidR="00F441B1" w:rsidRPr="007641B7" w:rsidRDefault="00FB1925" w:rsidP="007641B7">
            <w:pPr>
              <w:rPr>
                <w:rFonts w:ascii="Times New Roman" w:hAnsi="Times New Roman" w:cs="Times New Roman"/>
                <w:sz w:val="24"/>
                <w:szCs w:val="24"/>
              </w:rPr>
            </w:pPr>
            <w:r>
              <w:rPr>
                <w:rFonts w:ascii="Times New Roman" w:hAnsi="Times New Roman" w:cs="Times New Roman"/>
                <w:sz w:val="24"/>
                <w:szCs w:val="24"/>
              </w:rPr>
              <w:t>Ministerul Infrastructurii și Dezvoltării Regionale</w:t>
            </w:r>
          </w:p>
        </w:tc>
      </w:tr>
      <w:tr w:rsidR="00F441B1" w:rsidRPr="007641B7" w14:paraId="63D1783A" w14:textId="77777777" w:rsidTr="00BD21D6">
        <w:trPr>
          <w:trHeight w:val="567"/>
        </w:trPr>
        <w:tc>
          <w:tcPr>
            <w:tcW w:w="14029" w:type="dxa"/>
          </w:tcPr>
          <w:p w14:paraId="608E5A85" w14:textId="77777777" w:rsidR="00F441B1" w:rsidRPr="007641B7" w:rsidRDefault="00F441B1" w:rsidP="007641B7">
            <w:pPr>
              <w:rPr>
                <w:rFonts w:ascii="Times New Roman" w:hAnsi="Times New Roman" w:cs="Times New Roman"/>
                <w:b/>
                <w:bCs/>
                <w:sz w:val="24"/>
                <w:szCs w:val="24"/>
              </w:rPr>
            </w:pPr>
            <w:r w:rsidRPr="007641B7">
              <w:rPr>
                <w:rFonts w:ascii="Times New Roman" w:hAnsi="Times New Roman" w:cs="Times New Roman"/>
                <w:b/>
                <w:bCs/>
                <w:sz w:val="24"/>
                <w:szCs w:val="24"/>
              </w:rPr>
              <w:t xml:space="preserve">5. </w:t>
            </w:r>
            <w:r w:rsidR="00B51DB9" w:rsidRPr="007641B7">
              <w:rPr>
                <w:rFonts w:ascii="Times New Roman" w:hAnsi="Times New Roman" w:cs="Times New Roman"/>
                <w:b/>
                <w:bCs/>
                <w:sz w:val="24"/>
                <w:szCs w:val="24"/>
              </w:rPr>
              <w:t>Data întocmirii/actualizării</w:t>
            </w:r>
          </w:p>
          <w:p w14:paraId="6F2E71D2" w14:textId="66BEC623" w:rsidR="00B51DB9" w:rsidRPr="007641B7" w:rsidRDefault="00FB1925" w:rsidP="007641B7">
            <w:pPr>
              <w:rPr>
                <w:rFonts w:ascii="Times New Roman" w:hAnsi="Times New Roman" w:cs="Times New Roman"/>
                <w:sz w:val="24"/>
                <w:szCs w:val="24"/>
              </w:rPr>
            </w:pPr>
            <w:r>
              <w:rPr>
                <w:rFonts w:ascii="Times New Roman" w:hAnsi="Times New Roman" w:cs="Times New Roman"/>
                <w:sz w:val="24"/>
                <w:szCs w:val="24"/>
              </w:rPr>
              <w:t>Februarie 2026</w:t>
            </w:r>
          </w:p>
        </w:tc>
      </w:tr>
    </w:tbl>
    <w:p w14:paraId="0F32B703" w14:textId="27C581A4" w:rsidR="00E00ADF" w:rsidRPr="007641B7" w:rsidRDefault="00E00ADF" w:rsidP="007641B7">
      <w:pPr>
        <w:spacing w:line="240" w:lineRule="auto"/>
        <w:rPr>
          <w:rFonts w:ascii="Times New Roman" w:hAnsi="Times New Roman" w:cs="Times New Roman"/>
          <w:sz w:val="24"/>
          <w:szCs w:val="24"/>
        </w:rPr>
      </w:pPr>
    </w:p>
    <w:p w14:paraId="5F0B465F" w14:textId="77777777" w:rsidR="00E00ADF" w:rsidRPr="007641B7" w:rsidRDefault="00E00ADF" w:rsidP="007641B7">
      <w:pPr>
        <w:spacing w:line="240" w:lineRule="auto"/>
        <w:rPr>
          <w:rFonts w:ascii="Times New Roman" w:hAnsi="Times New Roman" w:cs="Times New Roman"/>
          <w:sz w:val="24"/>
          <w:szCs w:val="24"/>
        </w:rPr>
      </w:pPr>
      <w:r w:rsidRPr="007641B7">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5098"/>
        <w:gridCol w:w="5245"/>
        <w:gridCol w:w="1843"/>
        <w:gridCol w:w="1843"/>
      </w:tblGrid>
      <w:tr w:rsidR="0082354E" w:rsidRPr="007641B7" w14:paraId="65E766D5" w14:textId="77777777" w:rsidTr="00AA3779">
        <w:trPr>
          <w:trHeight w:val="1089"/>
        </w:trPr>
        <w:tc>
          <w:tcPr>
            <w:tcW w:w="5098" w:type="dxa"/>
          </w:tcPr>
          <w:p w14:paraId="13284024" w14:textId="77777777" w:rsidR="00577C17" w:rsidRPr="007641B7" w:rsidRDefault="00577C17" w:rsidP="007641B7">
            <w:pPr>
              <w:shd w:val="clear" w:color="auto" w:fill="FFFFFF"/>
              <w:rPr>
                <w:rFonts w:ascii="Times New Roman" w:hAnsi="Times New Roman" w:cs="Times New Roman"/>
                <w:b/>
                <w:bCs/>
                <w:sz w:val="24"/>
                <w:szCs w:val="24"/>
              </w:rPr>
            </w:pPr>
            <w:r w:rsidRPr="007641B7">
              <w:rPr>
                <w:rFonts w:ascii="Times New Roman" w:hAnsi="Times New Roman" w:cs="Times New Roman"/>
                <w:b/>
                <w:bCs/>
                <w:sz w:val="24"/>
                <w:szCs w:val="24"/>
              </w:rPr>
              <w:lastRenderedPageBreak/>
              <w:t>Articolul 1</w:t>
            </w:r>
          </w:p>
          <w:p w14:paraId="224A2F52" w14:textId="77777777" w:rsidR="00577C17" w:rsidRPr="007641B7" w:rsidRDefault="00577C17" w:rsidP="007641B7">
            <w:pPr>
              <w:shd w:val="clear" w:color="auto" w:fill="FFFFFF"/>
              <w:rPr>
                <w:rFonts w:ascii="Times New Roman" w:hAnsi="Times New Roman" w:cs="Times New Roman"/>
                <w:b/>
                <w:bCs/>
                <w:sz w:val="24"/>
                <w:szCs w:val="24"/>
              </w:rPr>
            </w:pPr>
            <w:r w:rsidRPr="007641B7">
              <w:rPr>
                <w:rFonts w:ascii="Times New Roman" w:hAnsi="Times New Roman" w:cs="Times New Roman"/>
                <w:b/>
                <w:bCs/>
                <w:sz w:val="24"/>
                <w:szCs w:val="24"/>
              </w:rPr>
              <w:t>Obiect</w:t>
            </w:r>
          </w:p>
          <w:p w14:paraId="13061EBB" w14:textId="77777777" w:rsidR="00577C17" w:rsidRPr="007641B7" w:rsidRDefault="00577C17" w:rsidP="007641B7">
            <w:pPr>
              <w:shd w:val="clear" w:color="auto" w:fill="FFFFFF"/>
              <w:rPr>
                <w:rFonts w:ascii="Times New Roman" w:hAnsi="Times New Roman" w:cs="Times New Roman"/>
                <w:sz w:val="24"/>
                <w:szCs w:val="24"/>
              </w:rPr>
            </w:pPr>
          </w:p>
          <w:p w14:paraId="6CD5996A" w14:textId="0663F771"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(1) Prezentul regulament stabilește norme detaliate referitoare la:</w:t>
            </w:r>
          </w:p>
          <w:p w14:paraId="4DCB8864" w14:textId="77777777" w:rsidR="00AF5AA4" w:rsidRPr="007641B7" w:rsidRDefault="00AF5AA4" w:rsidP="007641B7">
            <w:pPr>
              <w:shd w:val="clear" w:color="auto" w:fill="FFFFFF"/>
              <w:rPr>
                <w:rFonts w:ascii="Times New Roman" w:hAnsi="Times New Roman" w:cs="Times New Roman"/>
                <w:sz w:val="24"/>
                <w:szCs w:val="24"/>
              </w:rPr>
            </w:pPr>
          </w:p>
          <w:p w14:paraId="06952437" w14:textId="3A363CE9"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(a) diferite calificări asociate licențelor de pilot, condițiile de eliberare, menținere, modificare, limitare, suspendare sau revocare a licențelor de pilot, privilegiile și responsabilitățile titularilor de licențe, precum și condițiile de convertire a licențelor naționale de pilot existente și a licențelor naționale de mecanic navigant în licențe de pilot;</w:t>
            </w:r>
          </w:p>
          <w:p w14:paraId="229B102C" w14:textId="77777777" w:rsidR="00577C17" w:rsidRDefault="00577C17" w:rsidP="007641B7">
            <w:pPr>
              <w:shd w:val="clear" w:color="auto" w:fill="FFFFFF"/>
              <w:rPr>
                <w:rFonts w:ascii="Times New Roman" w:hAnsi="Times New Roman" w:cs="Times New Roman"/>
                <w:sz w:val="24"/>
                <w:szCs w:val="24"/>
              </w:rPr>
            </w:pPr>
          </w:p>
          <w:p w14:paraId="436506E7" w14:textId="77777777" w:rsidR="007641B7" w:rsidRDefault="007641B7" w:rsidP="007641B7">
            <w:pPr>
              <w:shd w:val="clear" w:color="auto" w:fill="FFFFFF"/>
              <w:rPr>
                <w:rFonts w:ascii="Times New Roman" w:hAnsi="Times New Roman" w:cs="Times New Roman"/>
                <w:sz w:val="24"/>
                <w:szCs w:val="24"/>
              </w:rPr>
            </w:pPr>
          </w:p>
          <w:p w14:paraId="7E6AB0D2" w14:textId="77777777" w:rsidR="007641B7" w:rsidRPr="007641B7" w:rsidRDefault="007641B7" w:rsidP="007641B7">
            <w:pPr>
              <w:shd w:val="clear" w:color="auto" w:fill="FFFFFF"/>
              <w:rPr>
                <w:rFonts w:ascii="Times New Roman" w:hAnsi="Times New Roman" w:cs="Times New Roman"/>
                <w:sz w:val="24"/>
                <w:szCs w:val="24"/>
              </w:rPr>
            </w:pPr>
          </w:p>
          <w:p w14:paraId="69335D1A" w14:textId="41E0657B"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(b) certificarea persoanelor care sunt responsabile cu asigurarea pregătirii de zbor sau a pregătirii practice pe simulator și cu evaluarea competențelor piloților;</w:t>
            </w:r>
          </w:p>
          <w:p w14:paraId="72878BE1" w14:textId="77777777" w:rsidR="00577C17" w:rsidRPr="007641B7" w:rsidRDefault="00577C17" w:rsidP="007641B7">
            <w:pPr>
              <w:shd w:val="clear" w:color="auto" w:fill="FFFFFF"/>
              <w:rPr>
                <w:rFonts w:ascii="Times New Roman" w:hAnsi="Times New Roman" w:cs="Times New Roman"/>
                <w:sz w:val="24"/>
                <w:szCs w:val="24"/>
              </w:rPr>
            </w:pPr>
          </w:p>
          <w:p w14:paraId="1A874E18" w14:textId="58A1E777"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(c) diferitele certificate medicale pentru piloți, condițiile de eliberare, menținere, modificare, limitare, suspendare sau revocare a certificatelor medicale, privilegiile și responsabilitățile titularilor de certificate medicale, precum și condițiile de convertire a certificatelor medicale naționale în certificate medicale recunoscute reciproc;</w:t>
            </w:r>
          </w:p>
          <w:p w14:paraId="53CBB680" w14:textId="77777777" w:rsidR="00577C17" w:rsidRPr="007641B7" w:rsidRDefault="00577C17" w:rsidP="007641B7">
            <w:pPr>
              <w:shd w:val="clear" w:color="auto" w:fill="FFFFFF"/>
              <w:rPr>
                <w:rFonts w:ascii="Times New Roman" w:hAnsi="Times New Roman" w:cs="Times New Roman"/>
                <w:sz w:val="24"/>
                <w:szCs w:val="24"/>
              </w:rPr>
            </w:pPr>
          </w:p>
          <w:p w14:paraId="314DE881" w14:textId="56399A85"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(d) certificarea examinatorilor aeromedicali și condițiile în care medicii generaliști pot acționa în calitate de examinatori aeromedicali;</w:t>
            </w:r>
          </w:p>
          <w:p w14:paraId="14DD5D88" w14:textId="77777777" w:rsidR="00577C17" w:rsidRPr="007641B7" w:rsidRDefault="00577C17" w:rsidP="007641B7">
            <w:pPr>
              <w:shd w:val="clear" w:color="auto" w:fill="FFFFFF"/>
              <w:rPr>
                <w:rFonts w:ascii="Times New Roman" w:hAnsi="Times New Roman" w:cs="Times New Roman"/>
                <w:sz w:val="24"/>
                <w:szCs w:val="24"/>
              </w:rPr>
            </w:pPr>
          </w:p>
          <w:p w14:paraId="103AA8F1" w14:textId="7AE9B56F"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(e) evaluarea aeromedicală regulată a membrilor echipajului de cabină, precum și calificările persoanelor care sunt responsabile cu această evaluare;</w:t>
            </w:r>
          </w:p>
          <w:p w14:paraId="356FE8FD" w14:textId="77777777" w:rsidR="00577C17" w:rsidRPr="007641B7" w:rsidRDefault="00577C17" w:rsidP="007641B7">
            <w:pPr>
              <w:shd w:val="clear" w:color="auto" w:fill="FFFFFF"/>
              <w:rPr>
                <w:rFonts w:ascii="Times New Roman" w:hAnsi="Times New Roman" w:cs="Times New Roman"/>
                <w:sz w:val="24"/>
                <w:szCs w:val="24"/>
              </w:rPr>
            </w:pPr>
          </w:p>
          <w:p w14:paraId="2DAF3915" w14:textId="72E24A59"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(f) condițiile de eliberare, menținere, modificare, limitare, suspendare sau revocare a atestatelor de membru al echipajului de cabină, precum și privilegiile și responsabilitățile titularilor de atestate de membru al echipajului de cabină;</w:t>
            </w:r>
          </w:p>
          <w:p w14:paraId="362DABED" w14:textId="77777777" w:rsidR="00577C17" w:rsidRPr="007641B7" w:rsidRDefault="00577C17" w:rsidP="007641B7">
            <w:pPr>
              <w:shd w:val="clear" w:color="auto" w:fill="FFFFFF"/>
              <w:rPr>
                <w:rFonts w:ascii="Times New Roman" w:hAnsi="Times New Roman" w:cs="Times New Roman"/>
                <w:sz w:val="24"/>
                <w:szCs w:val="24"/>
              </w:rPr>
            </w:pPr>
          </w:p>
          <w:p w14:paraId="0020AF90" w14:textId="6E4B2F3E"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(g) condițiile de eliberare, menținere, modificare, limitare, suspendare sau revocare a certificatelor organizațiilor de pregătire a piloților și ale centrelor de medicină aeronautică implicate în procesul de calificare și de evaluare aeromedicală a personalului navigant din aviația civilă;</w:t>
            </w:r>
          </w:p>
          <w:p w14:paraId="00FBCAD5" w14:textId="77777777" w:rsidR="00577C17" w:rsidRPr="007641B7" w:rsidRDefault="00577C17" w:rsidP="007641B7">
            <w:pPr>
              <w:shd w:val="clear" w:color="auto" w:fill="FFFFFF"/>
              <w:rPr>
                <w:rFonts w:ascii="Times New Roman" w:hAnsi="Times New Roman" w:cs="Times New Roman"/>
                <w:sz w:val="24"/>
                <w:szCs w:val="24"/>
              </w:rPr>
            </w:pPr>
          </w:p>
          <w:p w14:paraId="7A3A6B22" w14:textId="5560418D"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(h) cerințele privind certificarea echipamentelor de pregătire sintetică pentru zbor și privind organizațiile care operează și utilizează aceste echipamente;</w:t>
            </w:r>
          </w:p>
          <w:p w14:paraId="2E2CFF0C" w14:textId="77777777" w:rsidR="00577C17" w:rsidRPr="007641B7" w:rsidRDefault="00577C17" w:rsidP="007641B7">
            <w:pPr>
              <w:shd w:val="clear" w:color="auto" w:fill="FFFFFF"/>
              <w:rPr>
                <w:rFonts w:ascii="Times New Roman" w:hAnsi="Times New Roman" w:cs="Times New Roman"/>
                <w:sz w:val="24"/>
                <w:szCs w:val="24"/>
              </w:rPr>
            </w:pPr>
          </w:p>
          <w:p w14:paraId="565CFE4D" w14:textId="68BFAAF1"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(i) cerințele privind sistemul de administrație și management care trebuie îndeplinite de statele membre, de Agenția Uniunii Europene pentru Siguranță a Aviației („AESA”) și de organizații în legătură cu normele menționate la literele (a)-(h).</w:t>
            </w:r>
          </w:p>
          <w:p w14:paraId="4894BF8A" w14:textId="77777777" w:rsidR="00577C17" w:rsidRPr="007641B7" w:rsidRDefault="00577C17" w:rsidP="007641B7">
            <w:pPr>
              <w:shd w:val="clear" w:color="auto" w:fill="FFFFFF"/>
              <w:rPr>
                <w:rFonts w:ascii="Times New Roman" w:hAnsi="Times New Roman" w:cs="Times New Roman"/>
                <w:sz w:val="24"/>
                <w:szCs w:val="24"/>
              </w:rPr>
            </w:pPr>
          </w:p>
          <w:p w14:paraId="02010FA1" w14:textId="0D84FCBC" w:rsidR="005B24BA"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 xml:space="preserve">(2)   Articolele 11b și 11c din prezentul regulament, precum și anexa IV (partea MED), anexa VI (partea </w:t>
            </w:r>
            <w:r w:rsidRPr="007641B7">
              <w:rPr>
                <w:rFonts w:ascii="Times New Roman" w:hAnsi="Times New Roman" w:cs="Times New Roman"/>
                <w:sz w:val="24"/>
                <w:szCs w:val="24"/>
              </w:rPr>
              <w:lastRenderedPageBreak/>
              <w:t>ARA), anexa VII (partea ORA) și anexa VIII (partea DTO) la prezentul regulament se aplică licențelor de pilot pentru baloane și pentru planoare.</w:t>
            </w:r>
          </w:p>
        </w:tc>
        <w:tc>
          <w:tcPr>
            <w:tcW w:w="5245" w:type="dxa"/>
          </w:tcPr>
          <w:p w14:paraId="3CCFA2C4" w14:textId="77777777" w:rsidR="00B4308E" w:rsidRPr="007641B7" w:rsidRDefault="00B4308E" w:rsidP="007641B7">
            <w:pPr>
              <w:rPr>
                <w:rFonts w:ascii="Times New Roman" w:hAnsi="Times New Roman" w:cs="Times New Roman"/>
                <w:sz w:val="24"/>
                <w:szCs w:val="24"/>
              </w:rPr>
            </w:pPr>
          </w:p>
          <w:p w14:paraId="660A181F" w14:textId="77777777" w:rsidR="00B4308E" w:rsidRPr="007641B7" w:rsidRDefault="00B4308E" w:rsidP="007641B7">
            <w:pPr>
              <w:ind w:firstLine="567"/>
              <w:rPr>
                <w:rFonts w:ascii="Times New Roman" w:hAnsi="Times New Roman" w:cs="Times New Roman"/>
                <w:sz w:val="24"/>
                <w:szCs w:val="24"/>
              </w:rPr>
            </w:pPr>
          </w:p>
          <w:p w14:paraId="7680CD6F" w14:textId="77777777" w:rsidR="006249CF" w:rsidRPr="007641B7" w:rsidRDefault="006249CF" w:rsidP="007641B7">
            <w:pPr>
              <w:rPr>
                <w:rFonts w:ascii="Times New Roman" w:hAnsi="Times New Roman" w:cs="Times New Roman"/>
                <w:sz w:val="24"/>
                <w:szCs w:val="24"/>
              </w:rPr>
            </w:pPr>
          </w:p>
          <w:p w14:paraId="4947FD9A" w14:textId="44186252" w:rsidR="00AF5AA4" w:rsidRPr="007641B7" w:rsidRDefault="00AF5AA4" w:rsidP="007641B7">
            <w:pPr>
              <w:rPr>
                <w:rFonts w:ascii="Times New Roman" w:hAnsi="Times New Roman" w:cs="Times New Roman"/>
                <w:sz w:val="24"/>
                <w:szCs w:val="24"/>
              </w:rPr>
            </w:pPr>
            <w:r w:rsidRPr="001E3FAB">
              <w:rPr>
                <w:rFonts w:ascii="Times New Roman" w:hAnsi="Times New Roman" w:cs="Times New Roman"/>
                <w:b/>
                <w:bCs/>
                <w:sz w:val="24"/>
                <w:szCs w:val="24"/>
              </w:rPr>
              <w:t>1.</w:t>
            </w:r>
            <w:r w:rsidRPr="007641B7">
              <w:rPr>
                <w:rFonts w:ascii="Times New Roman" w:hAnsi="Times New Roman" w:cs="Times New Roman"/>
                <w:sz w:val="24"/>
                <w:szCs w:val="24"/>
              </w:rPr>
              <w:t xml:space="preserve"> Prezentul Regulament stabileşte norme referitoare la:</w:t>
            </w:r>
          </w:p>
          <w:p w14:paraId="41948D96" w14:textId="77777777" w:rsidR="00AF5AA4" w:rsidRPr="007641B7" w:rsidRDefault="00AF5AA4" w:rsidP="007641B7">
            <w:pPr>
              <w:rPr>
                <w:rFonts w:ascii="Times New Roman" w:hAnsi="Times New Roman" w:cs="Times New Roman"/>
                <w:sz w:val="24"/>
                <w:szCs w:val="24"/>
              </w:rPr>
            </w:pPr>
          </w:p>
          <w:p w14:paraId="0E2A07AA" w14:textId="3B0AB676" w:rsidR="00AF5AA4" w:rsidRPr="007641B7" w:rsidRDefault="00AF5AA4" w:rsidP="007641B7">
            <w:pPr>
              <w:rPr>
                <w:rFonts w:ascii="Times New Roman" w:hAnsi="Times New Roman" w:cs="Times New Roman"/>
                <w:sz w:val="24"/>
                <w:szCs w:val="24"/>
              </w:rPr>
            </w:pPr>
            <w:r w:rsidRPr="007641B7">
              <w:rPr>
                <w:rFonts w:ascii="Times New Roman" w:hAnsi="Times New Roman" w:cs="Times New Roman"/>
                <w:sz w:val="24"/>
                <w:szCs w:val="24"/>
              </w:rPr>
              <w:t xml:space="preserve">1) calificările asociate </w:t>
            </w:r>
            <w:r w:rsidR="009D5389" w:rsidRPr="00AE25BA">
              <w:rPr>
                <w:rFonts w:ascii="Times New Roman" w:hAnsi="Times New Roman" w:cs="Times New Roman"/>
                <w:i/>
                <w:iCs/>
                <w:sz w:val="24"/>
                <w:szCs w:val="24"/>
                <w:u w:val="single"/>
              </w:rPr>
              <w:t>licențelor</w:t>
            </w:r>
            <w:r w:rsidRPr="00AE25BA">
              <w:rPr>
                <w:rFonts w:ascii="Times New Roman" w:hAnsi="Times New Roman" w:cs="Times New Roman"/>
                <w:sz w:val="24"/>
                <w:szCs w:val="24"/>
              </w:rPr>
              <w:t xml:space="preserve"> de pilot, condiţiile de eliberare, menţinere, modificare, limitare, suspendare sau revocare a </w:t>
            </w:r>
            <w:r w:rsidR="001E7866" w:rsidRPr="00AE25BA">
              <w:rPr>
                <w:rFonts w:ascii="Times New Roman" w:hAnsi="Times New Roman" w:cs="Times New Roman"/>
                <w:i/>
                <w:iCs/>
                <w:sz w:val="24"/>
                <w:szCs w:val="24"/>
                <w:u w:val="single"/>
              </w:rPr>
              <w:t>licențelor</w:t>
            </w:r>
            <w:r w:rsidRPr="007641B7">
              <w:rPr>
                <w:rFonts w:ascii="Times New Roman" w:hAnsi="Times New Roman" w:cs="Times New Roman"/>
                <w:sz w:val="24"/>
                <w:szCs w:val="24"/>
              </w:rPr>
              <w:t xml:space="preserve"> de pilot, privilegiile şi responsabilităţile titularilor de </w:t>
            </w:r>
            <w:r w:rsidR="001E7866" w:rsidRPr="0052012F">
              <w:rPr>
                <w:rFonts w:ascii="Times New Roman" w:hAnsi="Times New Roman" w:cs="Times New Roman"/>
                <w:i/>
                <w:iCs/>
                <w:sz w:val="24"/>
                <w:szCs w:val="24"/>
                <w:u w:val="single"/>
              </w:rPr>
              <w:t>licențe</w:t>
            </w:r>
            <w:r w:rsidRPr="007641B7">
              <w:rPr>
                <w:rFonts w:ascii="Times New Roman" w:hAnsi="Times New Roman" w:cs="Times New Roman"/>
                <w:sz w:val="24"/>
                <w:szCs w:val="24"/>
              </w:rPr>
              <w:t xml:space="preserve">, condiţiile de conversie a </w:t>
            </w:r>
            <w:r w:rsidR="009B0B0E" w:rsidRPr="0052012F">
              <w:rPr>
                <w:rFonts w:ascii="Times New Roman" w:hAnsi="Times New Roman" w:cs="Times New Roman"/>
                <w:i/>
                <w:iCs/>
                <w:sz w:val="24"/>
                <w:szCs w:val="24"/>
                <w:u w:val="single"/>
              </w:rPr>
              <w:t>licențelor</w:t>
            </w:r>
            <w:r w:rsidRPr="007641B7">
              <w:rPr>
                <w:rFonts w:ascii="Times New Roman" w:hAnsi="Times New Roman" w:cs="Times New Roman"/>
                <w:sz w:val="24"/>
                <w:szCs w:val="24"/>
              </w:rPr>
              <w:t xml:space="preserve"> naţionale de pilot existente, precum şi condiţiile de recunoaştere a certificatelor emise de statele-membre ale Organizaţiei Aviaţiei Civile Internaţionale (în continuare – OACI);</w:t>
            </w:r>
          </w:p>
          <w:p w14:paraId="1F73B802" w14:textId="77777777" w:rsidR="00AF5AA4" w:rsidRPr="007641B7" w:rsidRDefault="00AF5AA4" w:rsidP="007641B7">
            <w:pPr>
              <w:rPr>
                <w:rFonts w:ascii="Times New Roman" w:hAnsi="Times New Roman" w:cs="Times New Roman"/>
                <w:sz w:val="24"/>
                <w:szCs w:val="24"/>
              </w:rPr>
            </w:pPr>
          </w:p>
          <w:p w14:paraId="4910485E" w14:textId="77777777" w:rsidR="00AF5AA4" w:rsidRPr="007641B7" w:rsidRDefault="00AF5AA4" w:rsidP="007641B7">
            <w:pPr>
              <w:rPr>
                <w:rFonts w:ascii="Times New Roman" w:hAnsi="Times New Roman" w:cs="Times New Roman"/>
                <w:sz w:val="24"/>
                <w:szCs w:val="24"/>
              </w:rPr>
            </w:pPr>
            <w:r w:rsidRPr="007641B7">
              <w:rPr>
                <w:rFonts w:ascii="Times New Roman" w:hAnsi="Times New Roman" w:cs="Times New Roman"/>
                <w:sz w:val="24"/>
                <w:szCs w:val="24"/>
              </w:rPr>
              <w:t>2) certificarea persoanelor care sunt responsabile de asigurarea pregătirii de zbor sau a pregătirii practice pe simulator şi de evaluarea competenţelor piloţilor;</w:t>
            </w:r>
          </w:p>
          <w:p w14:paraId="0CDF282C" w14:textId="77777777" w:rsidR="00AF5AA4" w:rsidRDefault="00AF5AA4" w:rsidP="007641B7">
            <w:pPr>
              <w:rPr>
                <w:rFonts w:ascii="Times New Roman" w:hAnsi="Times New Roman" w:cs="Times New Roman"/>
                <w:sz w:val="24"/>
                <w:szCs w:val="24"/>
              </w:rPr>
            </w:pPr>
          </w:p>
          <w:p w14:paraId="69A8FD12" w14:textId="77777777" w:rsidR="007641B7" w:rsidRPr="007641B7" w:rsidRDefault="007641B7" w:rsidP="007641B7">
            <w:pPr>
              <w:rPr>
                <w:rFonts w:ascii="Times New Roman" w:hAnsi="Times New Roman" w:cs="Times New Roman"/>
                <w:sz w:val="24"/>
                <w:szCs w:val="24"/>
              </w:rPr>
            </w:pPr>
          </w:p>
          <w:p w14:paraId="0570BFF8" w14:textId="15F35BE5" w:rsidR="00AF5AA4" w:rsidRPr="007641B7" w:rsidRDefault="00AF5AA4" w:rsidP="007641B7">
            <w:pPr>
              <w:rPr>
                <w:rFonts w:ascii="Times New Roman" w:hAnsi="Times New Roman" w:cs="Times New Roman"/>
                <w:sz w:val="24"/>
                <w:szCs w:val="24"/>
              </w:rPr>
            </w:pPr>
            <w:r w:rsidRPr="007641B7">
              <w:rPr>
                <w:rFonts w:ascii="Times New Roman" w:hAnsi="Times New Roman" w:cs="Times New Roman"/>
                <w:sz w:val="24"/>
                <w:szCs w:val="24"/>
              </w:rPr>
              <w:t xml:space="preserve">3) </w:t>
            </w:r>
            <w:bookmarkStart w:id="1" w:name="_Hlk213054706"/>
            <w:r w:rsidRPr="007641B7">
              <w:rPr>
                <w:rFonts w:ascii="Times New Roman" w:hAnsi="Times New Roman" w:cs="Times New Roman"/>
                <w:sz w:val="24"/>
                <w:szCs w:val="24"/>
              </w:rPr>
              <w:t xml:space="preserve">certificatele medicale pentru piloţi, condiţiile de eliberare, menţinere, modificare, limitare, suspendare sau revocare a certificatelor medicale, privilegiile şi responsabilităţile titularilor de certificate medicale, precum şi condiţiile de conversie a certificatelor medicale </w:t>
            </w:r>
            <w:r w:rsidR="009E471D" w:rsidRPr="0052012F">
              <w:rPr>
                <w:rFonts w:ascii="Times New Roman" w:hAnsi="Times New Roman" w:cs="Times New Roman"/>
                <w:i/>
                <w:iCs/>
                <w:sz w:val="24"/>
                <w:szCs w:val="24"/>
                <w:u w:val="single"/>
              </w:rPr>
              <w:t>naționale</w:t>
            </w:r>
            <w:r w:rsidR="009E471D" w:rsidRPr="00AE25BA">
              <w:rPr>
                <w:rFonts w:ascii="Times New Roman" w:hAnsi="Times New Roman" w:cs="Times New Roman"/>
                <w:i/>
                <w:iCs/>
                <w:sz w:val="24"/>
                <w:szCs w:val="24"/>
                <w:u w:val="single"/>
              </w:rPr>
              <w:t xml:space="preserve"> </w:t>
            </w:r>
            <w:r w:rsidRPr="0052012F">
              <w:rPr>
                <w:rFonts w:ascii="Times New Roman" w:hAnsi="Times New Roman" w:cs="Times New Roman"/>
                <w:i/>
                <w:iCs/>
                <w:sz w:val="24"/>
                <w:szCs w:val="24"/>
                <w:u w:val="single"/>
              </w:rPr>
              <w:t>în certificate medicale recunoscute reciproc</w:t>
            </w:r>
            <w:bookmarkEnd w:id="1"/>
            <w:r w:rsidR="00404F9A" w:rsidRPr="0052012F">
              <w:rPr>
                <w:rFonts w:ascii="Times New Roman" w:hAnsi="Times New Roman" w:cs="Times New Roman"/>
                <w:i/>
                <w:iCs/>
                <w:sz w:val="24"/>
                <w:szCs w:val="24"/>
                <w:u w:val="single"/>
              </w:rPr>
              <w:t xml:space="preserve"> în condițiile stabilite</w:t>
            </w:r>
            <w:r w:rsidRPr="0052012F">
              <w:rPr>
                <w:rFonts w:ascii="Times New Roman" w:hAnsi="Times New Roman" w:cs="Times New Roman"/>
                <w:i/>
                <w:iCs/>
                <w:sz w:val="24"/>
                <w:szCs w:val="24"/>
                <w:u w:val="single"/>
              </w:rPr>
              <w:t>;</w:t>
            </w:r>
          </w:p>
          <w:p w14:paraId="5CD539D1" w14:textId="77777777" w:rsidR="009E471D" w:rsidRPr="007641B7" w:rsidRDefault="009E471D" w:rsidP="007641B7">
            <w:pPr>
              <w:rPr>
                <w:rFonts w:ascii="Times New Roman" w:hAnsi="Times New Roman" w:cs="Times New Roman"/>
                <w:sz w:val="24"/>
                <w:szCs w:val="24"/>
              </w:rPr>
            </w:pPr>
          </w:p>
          <w:p w14:paraId="70F3C9E9" w14:textId="77777777" w:rsidR="00E52F70" w:rsidRDefault="00E52F70" w:rsidP="007641B7">
            <w:pPr>
              <w:rPr>
                <w:rFonts w:ascii="Times New Roman" w:hAnsi="Times New Roman" w:cs="Times New Roman"/>
                <w:sz w:val="24"/>
                <w:szCs w:val="24"/>
              </w:rPr>
            </w:pPr>
          </w:p>
          <w:p w14:paraId="38647D7F" w14:textId="77777777" w:rsidR="00E52F70" w:rsidRDefault="00E52F70" w:rsidP="007641B7">
            <w:pPr>
              <w:rPr>
                <w:rFonts w:ascii="Times New Roman" w:hAnsi="Times New Roman" w:cs="Times New Roman"/>
                <w:sz w:val="24"/>
                <w:szCs w:val="24"/>
              </w:rPr>
            </w:pPr>
          </w:p>
          <w:p w14:paraId="69B59D80" w14:textId="77777777" w:rsidR="00E52F70" w:rsidRDefault="00E52F70" w:rsidP="007641B7">
            <w:pPr>
              <w:rPr>
                <w:rFonts w:ascii="Times New Roman" w:hAnsi="Times New Roman" w:cs="Times New Roman"/>
                <w:sz w:val="24"/>
                <w:szCs w:val="24"/>
              </w:rPr>
            </w:pPr>
          </w:p>
          <w:p w14:paraId="3779C6BB" w14:textId="022F3FF7" w:rsidR="009E471D" w:rsidRPr="007641B7" w:rsidRDefault="009E471D" w:rsidP="007641B7">
            <w:pPr>
              <w:rPr>
                <w:rFonts w:ascii="Times New Roman" w:hAnsi="Times New Roman" w:cs="Times New Roman"/>
                <w:sz w:val="24"/>
                <w:szCs w:val="24"/>
              </w:rPr>
            </w:pPr>
            <w:r w:rsidRPr="007641B7">
              <w:rPr>
                <w:rFonts w:ascii="Times New Roman" w:hAnsi="Times New Roman" w:cs="Times New Roman"/>
                <w:sz w:val="24"/>
                <w:szCs w:val="24"/>
              </w:rPr>
              <w:t xml:space="preserve">4) </w:t>
            </w:r>
            <w:bookmarkStart w:id="2" w:name="_Hlk213054859"/>
            <w:r w:rsidRPr="007641B7">
              <w:rPr>
                <w:rFonts w:ascii="Times New Roman" w:hAnsi="Times New Roman" w:cs="Times New Roman"/>
                <w:sz w:val="24"/>
                <w:szCs w:val="24"/>
              </w:rPr>
              <w:t xml:space="preserve">certificarea examinatorilor aeromedicali </w:t>
            </w:r>
            <w:r w:rsidRPr="0052012F">
              <w:rPr>
                <w:rFonts w:ascii="Times New Roman" w:hAnsi="Times New Roman" w:cs="Times New Roman"/>
                <w:i/>
                <w:iCs/>
                <w:sz w:val="24"/>
                <w:szCs w:val="24"/>
                <w:u w:val="single"/>
              </w:rPr>
              <w:t xml:space="preserve">și condițiile în care medicii generaliști </w:t>
            </w:r>
            <w:r w:rsidR="00CE3DF8" w:rsidRPr="0052012F">
              <w:rPr>
                <w:rFonts w:ascii="Times New Roman" w:hAnsi="Times New Roman" w:cs="Times New Roman"/>
                <w:i/>
                <w:iCs/>
                <w:sz w:val="24"/>
                <w:szCs w:val="24"/>
                <w:u w:val="single"/>
              </w:rPr>
              <w:t>ar putea ac</w:t>
            </w:r>
            <w:r w:rsidRPr="0052012F">
              <w:rPr>
                <w:rFonts w:ascii="Times New Roman" w:hAnsi="Times New Roman" w:cs="Times New Roman"/>
                <w:i/>
                <w:iCs/>
                <w:sz w:val="24"/>
                <w:szCs w:val="24"/>
                <w:u w:val="single"/>
              </w:rPr>
              <w:t>ționa în calitate de examinatori aeromedicali</w:t>
            </w:r>
            <w:bookmarkEnd w:id="2"/>
            <w:r w:rsidRPr="00AE25BA">
              <w:rPr>
                <w:rFonts w:ascii="Times New Roman" w:hAnsi="Times New Roman" w:cs="Times New Roman"/>
                <w:i/>
                <w:iCs/>
                <w:sz w:val="24"/>
                <w:szCs w:val="24"/>
                <w:u w:val="single"/>
              </w:rPr>
              <w:t>;</w:t>
            </w:r>
          </w:p>
          <w:p w14:paraId="3E6F7CE6" w14:textId="77777777" w:rsidR="009E471D" w:rsidRPr="007641B7" w:rsidRDefault="009E471D" w:rsidP="007641B7">
            <w:pPr>
              <w:rPr>
                <w:rFonts w:ascii="Times New Roman" w:hAnsi="Times New Roman" w:cs="Times New Roman"/>
                <w:sz w:val="24"/>
                <w:szCs w:val="24"/>
              </w:rPr>
            </w:pPr>
          </w:p>
          <w:p w14:paraId="5A2194F5" w14:textId="5B4C57B3" w:rsidR="009E471D" w:rsidRPr="007641B7" w:rsidRDefault="009E471D" w:rsidP="007641B7">
            <w:pPr>
              <w:rPr>
                <w:rFonts w:ascii="Times New Roman" w:hAnsi="Times New Roman" w:cs="Times New Roman"/>
                <w:sz w:val="24"/>
                <w:szCs w:val="24"/>
              </w:rPr>
            </w:pPr>
            <w:r w:rsidRPr="007641B7">
              <w:rPr>
                <w:rFonts w:ascii="Times New Roman" w:hAnsi="Times New Roman" w:cs="Times New Roman"/>
                <w:sz w:val="24"/>
                <w:szCs w:val="24"/>
              </w:rPr>
              <w:t>5) evaluarea aeromedicală regulată a membrilor echipajului de cabină, precum şi calificările persoanelor responsabile de această evaluare;</w:t>
            </w:r>
          </w:p>
          <w:p w14:paraId="549EFF80" w14:textId="77777777" w:rsidR="009E471D" w:rsidRPr="007641B7" w:rsidRDefault="009E471D" w:rsidP="007641B7">
            <w:pPr>
              <w:rPr>
                <w:rFonts w:ascii="Times New Roman" w:hAnsi="Times New Roman" w:cs="Times New Roman"/>
                <w:sz w:val="24"/>
                <w:szCs w:val="24"/>
              </w:rPr>
            </w:pPr>
          </w:p>
          <w:p w14:paraId="4EDD0E0C" w14:textId="77777777" w:rsidR="009E471D" w:rsidRPr="007641B7" w:rsidRDefault="009E471D" w:rsidP="007641B7">
            <w:pPr>
              <w:rPr>
                <w:rFonts w:ascii="Times New Roman" w:hAnsi="Times New Roman" w:cs="Times New Roman"/>
                <w:sz w:val="24"/>
                <w:szCs w:val="24"/>
              </w:rPr>
            </w:pPr>
          </w:p>
          <w:p w14:paraId="4E8BE9EC" w14:textId="56FB74BC" w:rsidR="009E471D" w:rsidRPr="007641B7" w:rsidRDefault="009E471D" w:rsidP="007641B7">
            <w:pPr>
              <w:rPr>
                <w:rFonts w:ascii="Times New Roman" w:hAnsi="Times New Roman" w:cs="Times New Roman"/>
                <w:sz w:val="24"/>
                <w:szCs w:val="24"/>
              </w:rPr>
            </w:pPr>
            <w:r w:rsidRPr="007641B7">
              <w:rPr>
                <w:rFonts w:ascii="Times New Roman" w:hAnsi="Times New Roman" w:cs="Times New Roman"/>
                <w:sz w:val="24"/>
                <w:szCs w:val="24"/>
              </w:rPr>
              <w:t>6) condiţiile de eliberare, menţinere, modificare, limitare, suspendare sau revocare a atestatelor de membru al echipajului de cabină, precum şi privilegiile şi responsabilităţile titularilor de atestate de membru al echipajului de cabină;</w:t>
            </w:r>
          </w:p>
          <w:p w14:paraId="0B0C3C9B" w14:textId="77777777" w:rsidR="009E471D" w:rsidRPr="007641B7" w:rsidRDefault="009E471D" w:rsidP="007641B7">
            <w:pPr>
              <w:rPr>
                <w:rFonts w:ascii="Times New Roman" w:hAnsi="Times New Roman" w:cs="Times New Roman"/>
                <w:sz w:val="24"/>
                <w:szCs w:val="24"/>
              </w:rPr>
            </w:pPr>
          </w:p>
          <w:p w14:paraId="4807A644" w14:textId="439F3F08" w:rsidR="009E471D" w:rsidRPr="007641B7" w:rsidRDefault="009E471D" w:rsidP="007641B7">
            <w:pPr>
              <w:rPr>
                <w:rFonts w:ascii="Times New Roman" w:hAnsi="Times New Roman" w:cs="Times New Roman"/>
                <w:sz w:val="24"/>
                <w:szCs w:val="24"/>
              </w:rPr>
            </w:pPr>
            <w:r w:rsidRPr="007641B7">
              <w:rPr>
                <w:rFonts w:ascii="Times New Roman" w:hAnsi="Times New Roman" w:cs="Times New Roman"/>
                <w:sz w:val="24"/>
                <w:szCs w:val="24"/>
              </w:rPr>
              <w:t>7) condiţiile de eliberare, menţinere, modificare, limitare, suspendare sau revocare a certificatelor organizaţiilor de pregătire a piloţilor şi ale centrelor de medicină aeronautică implicate în procesul de calificare şi de evaluare aeromedicală a personalului navigant din aviaţia civilă;</w:t>
            </w:r>
          </w:p>
          <w:p w14:paraId="7918D1E6" w14:textId="77777777" w:rsidR="00964771" w:rsidRPr="007641B7" w:rsidRDefault="00964771" w:rsidP="007641B7">
            <w:pPr>
              <w:rPr>
                <w:rFonts w:ascii="Times New Roman" w:hAnsi="Times New Roman" w:cs="Times New Roman"/>
                <w:sz w:val="24"/>
                <w:szCs w:val="24"/>
              </w:rPr>
            </w:pPr>
          </w:p>
          <w:p w14:paraId="10B2E818" w14:textId="318DE190" w:rsidR="00964771" w:rsidRPr="007641B7" w:rsidRDefault="00964771" w:rsidP="007641B7">
            <w:pPr>
              <w:rPr>
                <w:rFonts w:ascii="Times New Roman" w:hAnsi="Times New Roman" w:cs="Times New Roman"/>
                <w:sz w:val="24"/>
                <w:szCs w:val="24"/>
              </w:rPr>
            </w:pPr>
            <w:r w:rsidRPr="007641B7">
              <w:rPr>
                <w:rFonts w:ascii="Times New Roman" w:hAnsi="Times New Roman" w:cs="Times New Roman"/>
                <w:sz w:val="24"/>
                <w:szCs w:val="24"/>
              </w:rPr>
              <w:t>8) cerinţele privind certificarea echipamentelor de pregătire sintetică pentru zbor şi privind organizaţiile care operează şi utilizează aceste echipamente;</w:t>
            </w:r>
          </w:p>
          <w:p w14:paraId="661809BA" w14:textId="77777777" w:rsidR="00250FF6" w:rsidRDefault="00250FF6" w:rsidP="007641B7">
            <w:pPr>
              <w:rPr>
                <w:rFonts w:ascii="Times New Roman" w:hAnsi="Times New Roman" w:cs="Times New Roman"/>
                <w:sz w:val="24"/>
                <w:szCs w:val="24"/>
              </w:rPr>
            </w:pPr>
          </w:p>
          <w:p w14:paraId="3CA45D85" w14:textId="77777777" w:rsidR="007641B7" w:rsidRPr="007641B7" w:rsidRDefault="007641B7" w:rsidP="007641B7">
            <w:pPr>
              <w:rPr>
                <w:rFonts w:ascii="Times New Roman" w:hAnsi="Times New Roman" w:cs="Times New Roman"/>
                <w:sz w:val="24"/>
                <w:szCs w:val="24"/>
              </w:rPr>
            </w:pPr>
          </w:p>
          <w:p w14:paraId="0028E1B0" w14:textId="31BDC542" w:rsidR="00250FF6" w:rsidRPr="007641B7" w:rsidRDefault="00250FF6" w:rsidP="007641B7">
            <w:pPr>
              <w:rPr>
                <w:rFonts w:ascii="Times New Roman" w:hAnsi="Times New Roman" w:cs="Times New Roman"/>
                <w:sz w:val="24"/>
                <w:szCs w:val="24"/>
              </w:rPr>
            </w:pPr>
            <w:r w:rsidRPr="007641B7">
              <w:rPr>
                <w:rFonts w:ascii="Times New Roman" w:hAnsi="Times New Roman" w:cs="Times New Roman"/>
                <w:sz w:val="24"/>
                <w:szCs w:val="24"/>
              </w:rPr>
              <w:t xml:space="preserve">9) cerinţele privind sistemul de administraţie şi management care trebuie respectate de Autoritatea Aeronautică Civilă (în continuare – AAC) şi de </w:t>
            </w:r>
            <w:r w:rsidRPr="007641B7">
              <w:rPr>
                <w:rFonts w:ascii="Times New Roman" w:hAnsi="Times New Roman" w:cs="Times New Roman"/>
                <w:sz w:val="24"/>
                <w:szCs w:val="24"/>
              </w:rPr>
              <w:lastRenderedPageBreak/>
              <w:t>organizaţii în legătură cu normele menţionate la subpunctele 1)-8).</w:t>
            </w:r>
          </w:p>
          <w:p w14:paraId="55F1E023" w14:textId="77777777" w:rsidR="009E471D" w:rsidRPr="007641B7" w:rsidRDefault="009E471D" w:rsidP="007641B7">
            <w:pPr>
              <w:rPr>
                <w:rFonts w:ascii="Times New Roman" w:hAnsi="Times New Roman" w:cs="Times New Roman"/>
                <w:sz w:val="24"/>
                <w:szCs w:val="24"/>
              </w:rPr>
            </w:pPr>
          </w:p>
          <w:p w14:paraId="391D7769" w14:textId="30FCB780" w:rsidR="00AF5AA4" w:rsidRPr="007641B7" w:rsidRDefault="00250FF6" w:rsidP="007641B7">
            <w:pPr>
              <w:rPr>
                <w:rFonts w:ascii="Times New Roman" w:hAnsi="Times New Roman" w:cs="Times New Roman"/>
                <w:sz w:val="24"/>
                <w:szCs w:val="24"/>
              </w:rPr>
            </w:pPr>
            <w:r w:rsidRPr="007641B7">
              <w:rPr>
                <w:rFonts w:ascii="Times New Roman" w:hAnsi="Times New Roman" w:cs="Times New Roman"/>
                <w:sz w:val="24"/>
                <w:szCs w:val="24"/>
              </w:rPr>
              <w:t xml:space="preserve">Capitolul XVII, Anexa nr.4 (Partea MED), Anexa nr.6 (Partea ARA), Anexa nr.7 (Partea ORA) şi Anexa nr.8 (Partea DTO) se aplică </w:t>
            </w:r>
            <w:r w:rsidR="00AF4DC3" w:rsidRPr="0052012F">
              <w:rPr>
                <w:rFonts w:ascii="Times New Roman" w:hAnsi="Times New Roman" w:cs="Times New Roman"/>
                <w:i/>
                <w:iCs/>
                <w:sz w:val="24"/>
                <w:szCs w:val="24"/>
                <w:u w:val="single"/>
              </w:rPr>
              <w:t>licențelor</w:t>
            </w:r>
            <w:r w:rsidRPr="00AE25BA">
              <w:rPr>
                <w:rFonts w:ascii="Times New Roman" w:hAnsi="Times New Roman" w:cs="Times New Roman"/>
                <w:i/>
                <w:iCs/>
                <w:sz w:val="24"/>
                <w:szCs w:val="24"/>
                <w:u w:val="single"/>
              </w:rPr>
              <w:t xml:space="preserve"> </w:t>
            </w:r>
            <w:r w:rsidRPr="007641B7">
              <w:rPr>
                <w:rFonts w:ascii="Times New Roman" w:hAnsi="Times New Roman" w:cs="Times New Roman"/>
                <w:sz w:val="24"/>
                <w:szCs w:val="24"/>
              </w:rPr>
              <w:t>de pilot pentru baloane şi pentru planoare.</w:t>
            </w:r>
          </w:p>
          <w:p w14:paraId="7DC143BD" w14:textId="54434654" w:rsidR="00AF5AA4" w:rsidRPr="007641B7" w:rsidRDefault="00AF5AA4" w:rsidP="007641B7">
            <w:pPr>
              <w:rPr>
                <w:rFonts w:ascii="Times New Roman" w:hAnsi="Times New Roman" w:cs="Times New Roman"/>
                <w:sz w:val="24"/>
                <w:szCs w:val="24"/>
              </w:rPr>
            </w:pPr>
          </w:p>
        </w:tc>
        <w:tc>
          <w:tcPr>
            <w:tcW w:w="1843" w:type="dxa"/>
          </w:tcPr>
          <w:p w14:paraId="7A50A8F6" w14:textId="00139339" w:rsidR="005B24BA" w:rsidRPr="007641B7" w:rsidRDefault="005B24BA"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036EED84" w14:textId="22012D33" w:rsidR="005B24BA" w:rsidRPr="007641B7" w:rsidRDefault="005B24BA"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755A6378" w14:textId="77777777" w:rsidTr="008D030A">
        <w:tc>
          <w:tcPr>
            <w:tcW w:w="5098" w:type="dxa"/>
          </w:tcPr>
          <w:p w14:paraId="4731E995" w14:textId="77777777" w:rsidR="00577C17" w:rsidRPr="007641B7" w:rsidRDefault="00577C17" w:rsidP="007641B7">
            <w:pPr>
              <w:shd w:val="clear" w:color="auto" w:fill="FFFFFF"/>
              <w:rPr>
                <w:rFonts w:ascii="Times New Roman" w:hAnsi="Times New Roman" w:cs="Times New Roman"/>
                <w:b/>
                <w:bCs/>
                <w:sz w:val="24"/>
                <w:szCs w:val="24"/>
              </w:rPr>
            </w:pPr>
            <w:bookmarkStart w:id="3" w:name="_Hlk213054964"/>
            <w:r w:rsidRPr="007641B7">
              <w:rPr>
                <w:rFonts w:ascii="Times New Roman" w:hAnsi="Times New Roman" w:cs="Times New Roman"/>
                <w:b/>
                <w:bCs/>
                <w:sz w:val="24"/>
                <w:szCs w:val="24"/>
              </w:rPr>
              <w:lastRenderedPageBreak/>
              <w:t>Articolul 2</w:t>
            </w:r>
          </w:p>
          <w:p w14:paraId="48C1E466" w14:textId="77777777" w:rsidR="00577C17" w:rsidRPr="007641B7" w:rsidRDefault="00577C17" w:rsidP="007641B7">
            <w:pPr>
              <w:shd w:val="clear" w:color="auto" w:fill="FFFFFF"/>
              <w:rPr>
                <w:rFonts w:ascii="Times New Roman" w:hAnsi="Times New Roman" w:cs="Times New Roman"/>
                <w:b/>
                <w:bCs/>
                <w:sz w:val="24"/>
                <w:szCs w:val="24"/>
              </w:rPr>
            </w:pPr>
            <w:r w:rsidRPr="007641B7">
              <w:rPr>
                <w:rFonts w:ascii="Times New Roman" w:hAnsi="Times New Roman" w:cs="Times New Roman"/>
                <w:b/>
                <w:bCs/>
                <w:sz w:val="24"/>
                <w:szCs w:val="24"/>
              </w:rPr>
              <w:t>Definiții</w:t>
            </w:r>
          </w:p>
          <w:p w14:paraId="51640162" w14:textId="77777777" w:rsidR="00577C17" w:rsidRPr="007641B7" w:rsidRDefault="00577C17" w:rsidP="007641B7">
            <w:pPr>
              <w:shd w:val="clear" w:color="auto" w:fill="FFFFFF"/>
              <w:rPr>
                <w:rFonts w:ascii="Times New Roman" w:hAnsi="Times New Roman" w:cs="Times New Roman"/>
                <w:sz w:val="24"/>
                <w:szCs w:val="24"/>
              </w:rPr>
            </w:pPr>
          </w:p>
          <w:p w14:paraId="0495EEC3" w14:textId="77777777"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În sensul prezentului regulament, se aplică următoarele definiții:</w:t>
            </w:r>
          </w:p>
          <w:p w14:paraId="06F5605F" w14:textId="77777777" w:rsidR="00577C17" w:rsidRPr="007641B7" w:rsidRDefault="00577C17" w:rsidP="007641B7">
            <w:pPr>
              <w:shd w:val="clear" w:color="auto" w:fill="FFFFFF"/>
              <w:rPr>
                <w:rFonts w:ascii="Times New Roman" w:hAnsi="Times New Roman" w:cs="Times New Roman"/>
                <w:sz w:val="24"/>
                <w:szCs w:val="24"/>
              </w:rPr>
            </w:pPr>
          </w:p>
          <w:p w14:paraId="325CCA51" w14:textId="31BAFA7B"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1. „licență conformă cu partea FCL” înseamnă o licență de echipaj de zbor care respectă cerințele din anexa I;</w:t>
            </w:r>
          </w:p>
          <w:p w14:paraId="2CCA49E9" w14:textId="77777777" w:rsidR="00577C17" w:rsidRPr="007641B7" w:rsidRDefault="00577C17" w:rsidP="007641B7">
            <w:pPr>
              <w:shd w:val="clear" w:color="auto" w:fill="FFFFFF"/>
              <w:rPr>
                <w:rFonts w:ascii="Times New Roman" w:hAnsi="Times New Roman" w:cs="Times New Roman"/>
                <w:sz w:val="24"/>
                <w:szCs w:val="24"/>
              </w:rPr>
            </w:pPr>
          </w:p>
          <w:p w14:paraId="0C66AA6E" w14:textId="6D281281"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2. „JAR” înseamnă cerințele aeronautice comune adoptate de autoritățile aeronautice comune aplicabile la 30 iunie 2009;</w:t>
            </w:r>
          </w:p>
          <w:p w14:paraId="6F7C76E6" w14:textId="77777777" w:rsidR="00577C17" w:rsidRPr="007641B7" w:rsidRDefault="00577C17" w:rsidP="007641B7">
            <w:pPr>
              <w:shd w:val="clear" w:color="auto" w:fill="FFFFFF"/>
              <w:rPr>
                <w:rFonts w:ascii="Times New Roman" w:hAnsi="Times New Roman" w:cs="Times New Roman"/>
                <w:sz w:val="24"/>
                <w:szCs w:val="24"/>
              </w:rPr>
            </w:pPr>
          </w:p>
          <w:p w14:paraId="78B89589" w14:textId="355AC631"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3a. „Avion complex” înseamnă un avion care are oricare dintre următoarele caracteristici:</w:t>
            </w:r>
          </w:p>
          <w:p w14:paraId="23A9F398" w14:textId="76720BDB"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(i) are o masă maximă certificată la decolare de peste 5 700 kg;</w:t>
            </w:r>
          </w:p>
          <w:p w14:paraId="7A344F0C" w14:textId="103DCA65"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(ii) a fost certificat pentru o configurație maximă de peste 19 locuri de pasageri;</w:t>
            </w:r>
          </w:p>
          <w:p w14:paraId="3963A0A8" w14:textId="2D8A45A8"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(iii) a fost certificat pentru a fi operat cu un echipaj minim format din cel puțin doi piloți;</w:t>
            </w:r>
          </w:p>
          <w:p w14:paraId="116BF3DD" w14:textId="2C9F0404"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lastRenderedPageBreak/>
              <w:t>(iv) este prevăzut cu un motor turboreactor sau cu motoare turboreactoare ori cu mai mult de un motor turbopropulsor;</w:t>
            </w:r>
          </w:p>
          <w:p w14:paraId="145F9B47" w14:textId="77777777" w:rsidR="005C5DDA" w:rsidRDefault="005C5DDA" w:rsidP="007641B7">
            <w:pPr>
              <w:shd w:val="clear" w:color="auto" w:fill="FFFFFF"/>
              <w:rPr>
                <w:rFonts w:ascii="Times New Roman" w:hAnsi="Times New Roman" w:cs="Times New Roman"/>
                <w:sz w:val="24"/>
                <w:szCs w:val="24"/>
              </w:rPr>
            </w:pPr>
          </w:p>
          <w:p w14:paraId="51A46A8B" w14:textId="4653B550"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3b. „Elicopter complex” înseamnă un elicopter care îndeplinește oricare dintre următoarele caracteristici:</w:t>
            </w:r>
          </w:p>
          <w:p w14:paraId="103B4680" w14:textId="56DB50F0"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(i) are o masă maximă certificată la decolare de peste 3 175  kg;</w:t>
            </w:r>
          </w:p>
          <w:p w14:paraId="25E76D99" w14:textId="36BCE539"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(ii) a fost certificat pentru o configurație maximă a locurilor pentru călători de peste nouă;</w:t>
            </w:r>
          </w:p>
          <w:p w14:paraId="4B7B19B7" w14:textId="07B293FA"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(iii) a fost certificat pentru a fi operat cu un echipaj minim format din cel puțin doi piloți;</w:t>
            </w:r>
          </w:p>
          <w:p w14:paraId="0EC7E2F2" w14:textId="77777777" w:rsidR="00577C17" w:rsidRPr="007641B7" w:rsidRDefault="00577C17" w:rsidP="007641B7">
            <w:pPr>
              <w:shd w:val="clear" w:color="auto" w:fill="FFFFFF"/>
              <w:rPr>
                <w:rFonts w:ascii="Times New Roman" w:hAnsi="Times New Roman" w:cs="Times New Roman"/>
                <w:sz w:val="24"/>
                <w:szCs w:val="24"/>
              </w:rPr>
            </w:pPr>
          </w:p>
          <w:p w14:paraId="0D9BC102" w14:textId="68E3903F"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5. „licență neconformă cu JAR” înseamnă licența de pilot eliberată sau recunoscută de un stat membru în conformitate cu legislația națională, nefiind recomandată recunoașterea mutuală în privința JAR relevante;</w:t>
            </w:r>
          </w:p>
          <w:p w14:paraId="2B482C6A" w14:textId="77777777" w:rsidR="00577C17" w:rsidRPr="007641B7" w:rsidRDefault="00577C17" w:rsidP="007641B7">
            <w:pPr>
              <w:shd w:val="clear" w:color="auto" w:fill="FFFFFF"/>
              <w:rPr>
                <w:rFonts w:ascii="Times New Roman" w:hAnsi="Times New Roman" w:cs="Times New Roman"/>
                <w:sz w:val="24"/>
                <w:szCs w:val="24"/>
              </w:rPr>
            </w:pPr>
          </w:p>
          <w:p w14:paraId="4EA4D682" w14:textId="7D21A417"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6. „credit” înseamnă recunoașterea experienței sau calificărilor anterioare;</w:t>
            </w:r>
          </w:p>
          <w:p w14:paraId="24C606C8" w14:textId="77777777" w:rsidR="00577C17" w:rsidRPr="007641B7" w:rsidRDefault="00577C17" w:rsidP="007641B7">
            <w:pPr>
              <w:shd w:val="clear" w:color="auto" w:fill="FFFFFF"/>
              <w:rPr>
                <w:rFonts w:ascii="Times New Roman" w:hAnsi="Times New Roman" w:cs="Times New Roman"/>
                <w:sz w:val="24"/>
                <w:szCs w:val="24"/>
              </w:rPr>
            </w:pPr>
          </w:p>
          <w:p w14:paraId="5B003C27" w14:textId="0EA0F314"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7. „raport de creditare” înseamnă un raport pe baza căruia se pot recunoaște experiența sau calificările anterioare;</w:t>
            </w:r>
          </w:p>
          <w:p w14:paraId="331081AE" w14:textId="77777777" w:rsidR="00577C17" w:rsidRPr="007641B7" w:rsidRDefault="00577C17" w:rsidP="007641B7">
            <w:pPr>
              <w:shd w:val="clear" w:color="auto" w:fill="FFFFFF"/>
              <w:rPr>
                <w:rFonts w:ascii="Times New Roman" w:hAnsi="Times New Roman" w:cs="Times New Roman"/>
                <w:sz w:val="24"/>
                <w:szCs w:val="24"/>
              </w:rPr>
            </w:pPr>
          </w:p>
          <w:p w14:paraId="43C73B16" w14:textId="4F9A0F52"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8. „raport de conversie” înseamnă un raport pe baza căruia o licență se poate converti într-o licență conformă cu partea FCL;</w:t>
            </w:r>
          </w:p>
          <w:p w14:paraId="4318E346" w14:textId="77777777" w:rsidR="00577C17" w:rsidRPr="007641B7" w:rsidRDefault="00577C17" w:rsidP="007641B7">
            <w:pPr>
              <w:shd w:val="clear" w:color="auto" w:fill="FFFFFF"/>
              <w:rPr>
                <w:rFonts w:ascii="Times New Roman" w:hAnsi="Times New Roman" w:cs="Times New Roman"/>
                <w:sz w:val="24"/>
                <w:szCs w:val="24"/>
              </w:rPr>
            </w:pPr>
          </w:p>
          <w:p w14:paraId="522D3ACD" w14:textId="644A9A73"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lastRenderedPageBreak/>
              <w:t>8a. „giravion” înseamnă o aeronavă acționată de motor, mai grea decât aerul, a cărei sustentație în zbor depinde în principal de portanța generată de maximum două rotoare;</w:t>
            </w:r>
          </w:p>
          <w:p w14:paraId="2C35AFC7" w14:textId="77777777" w:rsidR="00577C17" w:rsidRPr="007641B7" w:rsidRDefault="00577C17" w:rsidP="007641B7">
            <w:pPr>
              <w:shd w:val="clear" w:color="auto" w:fill="FFFFFF"/>
              <w:rPr>
                <w:rFonts w:ascii="Times New Roman" w:hAnsi="Times New Roman" w:cs="Times New Roman"/>
                <w:sz w:val="24"/>
                <w:szCs w:val="24"/>
              </w:rPr>
            </w:pPr>
          </w:p>
          <w:p w14:paraId="3606E8F5" w14:textId="1D140991"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8b. „aeronavă cu capacitate de decolare și aterizare verticală (VTOL) (VCA)” înseamnă o aeronavă acționată de motor, mai grea decât aerul, alta decât aeroplanul sau giravionul, capabilă să efectueze decolarea și aterizarea verticală cu ajutorul unor unități de portanță și de propulsie utilizate pentru a genera portanța în timpul decolării și aterizării;</w:t>
            </w:r>
          </w:p>
          <w:p w14:paraId="4223E030" w14:textId="77777777" w:rsidR="00577C17" w:rsidRPr="007641B7" w:rsidRDefault="00577C17" w:rsidP="007641B7">
            <w:pPr>
              <w:shd w:val="clear" w:color="auto" w:fill="FFFFFF"/>
              <w:rPr>
                <w:rFonts w:ascii="Times New Roman" w:hAnsi="Times New Roman" w:cs="Times New Roman"/>
                <w:sz w:val="24"/>
                <w:szCs w:val="24"/>
              </w:rPr>
            </w:pPr>
          </w:p>
          <w:p w14:paraId="5C6C9126" w14:textId="7266BF95"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8c. „Avion SEP” înseamnă un avion monomotor, cu un singur pilot, pentru care nu este necesară nicio calificare de tip și a cărui singură unitate de propulsie centrică este operată de o comandă de propulsie unică, fiind acționat de oricare dintre următoarele tipuri de motoare:</w:t>
            </w:r>
          </w:p>
          <w:p w14:paraId="20B8F92A" w14:textId="6AD0B887"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(a) un motor cu piston;</w:t>
            </w:r>
          </w:p>
          <w:p w14:paraId="7438C342" w14:textId="6444078E"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(b) un sistem motor electric care, dacă se specifică astfel în urma procesului de certificare în conformitate cu Regulamentul (UE) nr. 748/2012, poate consta în mai mult de un motor electric;</w:t>
            </w:r>
          </w:p>
          <w:p w14:paraId="40A7A620" w14:textId="77777777" w:rsidR="00577C17" w:rsidRPr="007641B7" w:rsidRDefault="00577C17" w:rsidP="007641B7">
            <w:pPr>
              <w:shd w:val="clear" w:color="auto" w:fill="FFFFFF"/>
              <w:rPr>
                <w:rFonts w:ascii="Times New Roman" w:hAnsi="Times New Roman" w:cs="Times New Roman"/>
                <w:sz w:val="24"/>
                <w:szCs w:val="24"/>
              </w:rPr>
            </w:pPr>
          </w:p>
          <w:p w14:paraId="242B54E9" w14:textId="77777777" w:rsidR="00BD5C8A" w:rsidRPr="007641B7" w:rsidRDefault="00BD5C8A" w:rsidP="007641B7">
            <w:pPr>
              <w:shd w:val="clear" w:color="auto" w:fill="FFFFFF"/>
              <w:rPr>
                <w:rFonts w:ascii="Times New Roman" w:hAnsi="Times New Roman" w:cs="Times New Roman"/>
                <w:sz w:val="24"/>
                <w:szCs w:val="24"/>
              </w:rPr>
            </w:pPr>
          </w:p>
          <w:p w14:paraId="1D9B3CC3" w14:textId="77777777" w:rsidR="00BD5C8A" w:rsidRPr="007641B7" w:rsidRDefault="00BD5C8A" w:rsidP="007641B7">
            <w:pPr>
              <w:shd w:val="clear" w:color="auto" w:fill="FFFFFF"/>
              <w:rPr>
                <w:rFonts w:ascii="Times New Roman" w:hAnsi="Times New Roman" w:cs="Times New Roman"/>
                <w:sz w:val="24"/>
                <w:szCs w:val="24"/>
              </w:rPr>
            </w:pPr>
          </w:p>
          <w:p w14:paraId="51DCFDD6" w14:textId="77777777" w:rsidR="00BD5C8A" w:rsidRPr="007641B7" w:rsidRDefault="00BD5C8A" w:rsidP="007641B7">
            <w:pPr>
              <w:shd w:val="clear" w:color="auto" w:fill="FFFFFF"/>
              <w:rPr>
                <w:rFonts w:ascii="Times New Roman" w:hAnsi="Times New Roman" w:cs="Times New Roman"/>
                <w:sz w:val="24"/>
                <w:szCs w:val="24"/>
              </w:rPr>
            </w:pPr>
          </w:p>
          <w:p w14:paraId="576E151C" w14:textId="77777777" w:rsidR="00BD5C8A" w:rsidRPr="007641B7" w:rsidRDefault="00BD5C8A" w:rsidP="007641B7">
            <w:pPr>
              <w:shd w:val="clear" w:color="auto" w:fill="FFFFFF"/>
              <w:rPr>
                <w:rFonts w:ascii="Times New Roman" w:hAnsi="Times New Roman" w:cs="Times New Roman"/>
                <w:sz w:val="24"/>
                <w:szCs w:val="24"/>
              </w:rPr>
            </w:pPr>
          </w:p>
          <w:p w14:paraId="0CD0EAF5" w14:textId="77777777" w:rsidR="00BD5C8A" w:rsidRPr="007641B7" w:rsidRDefault="00BD5C8A" w:rsidP="007641B7">
            <w:pPr>
              <w:shd w:val="clear" w:color="auto" w:fill="FFFFFF"/>
              <w:rPr>
                <w:rFonts w:ascii="Times New Roman" w:hAnsi="Times New Roman" w:cs="Times New Roman"/>
                <w:sz w:val="24"/>
                <w:szCs w:val="24"/>
              </w:rPr>
            </w:pPr>
          </w:p>
          <w:p w14:paraId="3447FFFA" w14:textId="77777777" w:rsidR="00BD5C8A" w:rsidRPr="007641B7" w:rsidRDefault="00BD5C8A" w:rsidP="007641B7">
            <w:pPr>
              <w:shd w:val="clear" w:color="auto" w:fill="FFFFFF"/>
              <w:rPr>
                <w:rFonts w:ascii="Times New Roman" w:hAnsi="Times New Roman" w:cs="Times New Roman"/>
                <w:sz w:val="24"/>
                <w:szCs w:val="24"/>
              </w:rPr>
            </w:pPr>
          </w:p>
          <w:p w14:paraId="70C4FE74" w14:textId="20E2BDCF"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lastRenderedPageBreak/>
              <w:t>(c) un sistem motor hibrid care constă în motoare cu piston și motoare electrice, dacă se specifică astfel în urma procesului de certificare în conformitate cu Regulamentul (UE) nr. 748/2012;</w:t>
            </w:r>
          </w:p>
          <w:p w14:paraId="50629E74" w14:textId="77777777" w:rsidR="00577C17" w:rsidRPr="007641B7" w:rsidRDefault="00577C17" w:rsidP="007641B7">
            <w:pPr>
              <w:shd w:val="clear" w:color="auto" w:fill="FFFFFF"/>
              <w:rPr>
                <w:rFonts w:ascii="Times New Roman" w:hAnsi="Times New Roman" w:cs="Times New Roman"/>
                <w:sz w:val="24"/>
                <w:szCs w:val="24"/>
              </w:rPr>
            </w:pPr>
          </w:p>
          <w:p w14:paraId="3EEFF845" w14:textId="35988544"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8d. „Elicopter SEP” înseamnă un elicopter monomotor, cu un singur pilot, care este acționat de un motor cu piston;</w:t>
            </w:r>
          </w:p>
          <w:p w14:paraId="7C3C80AB" w14:textId="77777777" w:rsidR="00577C17" w:rsidRPr="007641B7" w:rsidRDefault="00577C17" w:rsidP="007641B7">
            <w:pPr>
              <w:shd w:val="clear" w:color="auto" w:fill="FFFFFF"/>
              <w:rPr>
                <w:rFonts w:ascii="Times New Roman" w:hAnsi="Times New Roman" w:cs="Times New Roman"/>
                <w:sz w:val="24"/>
                <w:szCs w:val="24"/>
              </w:rPr>
            </w:pPr>
          </w:p>
          <w:p w14:paraId="67A8BB81" w14:textId="373D5E17"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11. „membru al echipajului de cabină” înseamnă un membru al echipajului de cabină calificat corespunzător, altul decât un membru al echipajului de zbor sau al echipei tehnice, care este însărcinat de un operator cu îndeplinirea atribuțiilor legate de siguranța pasagerilor și a zborului în timpul operațiunilor;</w:t>
            </w:r>
          </w:p>
          <w:p w14:paraId="4F2E2E90" w14:textId="77777777" w:rsidR="00577C17" w:rsidRPr="007641B7" w:rsidRDefault="00577C17" w:rsidP="007641B7">
            <w:pPr>
              <w:shd w:val="clear" w:color="auto" w:fill="FFFFFF"/>
              <w:rPr>
                <w:rFonts w:ascii="Times New Roman" w:hAnsi="Times New Roman" w:cs="Times New Roman"/>
                <w:sz w:val="24"/>
                <w:szCs w:val="24"/>
              </w:rPr>
            </w:pPr>
          </w:p>
          <w:p w14:paraId="2626D49A" w14:textId="484F70C5"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12. „personal navigant” înseamnă echipajul de zbor și echipajul de cabină;</w:t>
            </w:r>
          </w:p>
          <w:p w14:paraId="3AAA24DF" w14:textId="77777777" w:rsidR="00577C17" w:rsidRPr="007641B7" w:rsidRDefault="00577C17" w:rsidP="007641B7">
            <w:pPr>
              <w:shd w:val="clear" w:color="auto" w:fill="FFFFFF"/>
              <w:rPr>
                <w:rFonts w:ascii="Times New Roman" w:hAnsi="Times New Roman" w:cs="Times New Roman"/>
                <w:sz w:val="24"/>
                <w:szCs w:val="24"/>
              </w:rPr>
            </w:pPr>
          </w:p>
          <w:p w14:paraId="5F334C67" w14:textId="2AA61C4B"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14. „mijloace acceptabile de conformare (acceptable means of compliance – AMC)” înseamnă standarde fără caracter obligatoriu, adoptate de agenție pentru a exemplifica mijloacele de stabilire a conformității cu Regulamentul (CE) nr. 216/2008 și cu normele sale de punere în aplicare;</w:t>
            </w:r>
          </w:p>
          <w:p w14:paraId="4E06F9F0" w14:textId="77777777" w:rsidR="00577C17" w:rsidRPr="007641B7" w:rsidRDefault="00577C17" w:rsidP="007641B7">
            <w:pPr>
              <w:shd w:val="clear" w:color="auto" w:fill="FFFFFF"/>
              <w:rPr>
                <w:rFonts w:ascii="Times New Roman" w:hAnsi="Times New Roman" w:cs="Times New Roman"/>
                <w:sz w:val="24"/>
                <w:szCs w:val="24"/>
              </w:rPr>
            </w:pPr>
          </w:p>
          <w:p w14:paraId="6AA87184" w14:textId="41984436"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 xml:space="preserve">15. „mijloace de conformare alternative (alternative means of compliance – AltMoC)” înseamnă acele mijloace care propun o alternativă la un AMC existent sau acelea care propun noi </w:t>
            </w:r>
            <w:r w:rsidRPr="007641B7">
              <w:rPr>
                <w:rFonts w:ascii="Times New Roman" w:hAnsi="Times New Roman" w:cs="Times New Roman"/>
                <w:sz w:val="24"/>
                <w:szCs w:val="24"/>
              </w:rPr>
              <w:lastRenderedPageBreak/>
              <w:t>mijloace de asigurare a conformării cu Regulamentul (CE) nr. 216/2008 și cu normele sale de punere în aplicare, pentru care agenția nu a adoptat niciun AMC asociat;</w:t>
            </w:r>
          </w:p>
          <w:p w14:paraId="5B17BDED" w14:textId="77777777" w:rsidR="00577C17" w:rsidRPr="007641B7" w:rsidRDefault="00577C17" w:rsidP="007641B7">
            <w:pPr>
              <w:shd w:val="clear" w:color="auto" w:fill="FFFFFF"/>
              <w:rPr>
                <w:rFonts w:ascii="Times New Roman" w:hAnsi="Times New Roman" w:cs="Times New Roman"/>
                <w:sz w:val="24"/>
                <w:szCs w:val="24"/>
              </w:rPr>
            </w:pPr>
          </w:p>
          <w:p w14:paraId="3B7D372D" w14:textId="097D92BA"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16. „organizație de pregătire aprobată (approved training organisation – ATO)” înseamnă o organizație care are dreptul de a furniza cursuri de pregătire pentru piloți pe baza unei aprobări eliberate în conformitate cu articolul 10a alineatul (1) primul paragraf;</w:t>
            </w:r>
          </w:p>
          <w:p w14:paraId="4DBA8686" w14:textId="77777777" w:rsidR="00577C17" w:rsidRPr="007641B7" w:rsidRDefault="00577C17" w:rsidP="007641B7">
            <w:pPr>
              <w:shd w:val="clear" w:color="auto" w:fill="FFFFFF"/>
              <w:rPr>
                <w:rFonts w:ascii="Times New Roman" w:hAnsi="Times New Roman" w:cs="Times New Roman"/>
                <w:sz w:val="24"/>
                <w:szCs w:val="24"/>
              </w:rPr>
            </w:pPr>
          </w:p>
          <w:p w14:paraId="1050A60B" w14:textId="3172AB82"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17. „echipament de pregătire instrumentală de bază (Basic Instrument Training Device – BITD)” înseamnă un dispozitiv de antrenament la sol pentru pregătirea piloților care reprezintă postul unui elev pilot pe o clasă de avioane, care poate utiliza panouri de bord din cabina aeronavei simulate pe un monitor (screen-based) și comenzi de zbor cu rezistența necesară simulată și care asigură o platformă de instruire cel puțin în ceea ce privește procedurile legate de zborul instrumental;</w:t>
            </w:r>
          </w:p>
          <w:p w14:paraId="00FEA946" w14:textId="77777777" w:rsidR="00577C17" w:rsidRPr="007641B7" w:rsidRDefault="00577C17" w:rsidP="007641B7">
            <w:pPr>
              <w:shd w:val="clear" w:color="auto" w:fill="FFFFFF"/>
              <w:rPr>
                <w:rFonts w:ascii="Times New Roman" w:hAnsi="Times New Roman" w:cs="Times New Roman"/>
                <w:sz w:val="24"/>
                <w:szCs w:val="24"/>
              </w:rPr>
            </w:pPr>
          </w:p>
          <w:p w14:paraId="464B4D41" w14:textId="172A6E13"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18. „specificații de certificare” (certification specifications – CS) înseamnă standardele tehnice adoptate de Agenție care indică mijloace ce pot fi utilizate de o organizație în scopul certificării;</w:t>
            </w:r>
          </w:p>
          <w:p w14:paraId="51DF994B" w14:textId="77777777" w:rsidR="00577C17" w:rsidRPr="007641B7" w:rsidRDefault="00577C17" w:rsidP="007641B7">
            <w:pPr>
              <w:shd w:val="clear" w:color="auto" w:fill="FFFFFF"/>
              <w:rPr>
                <w:rFonts w:ascii="Times New Roman" w:hAnsi="Times New Roman" w:cs="Times New Roman"/>
                <w:sz w:val="24"/>
                <w:szCs w:val="24"/>
              </w:rPr>
            </w:pPr>
          </w:p>
          <w:p w14:paraId="219B2EF2" w14:textId="51CD8C31"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 xml:space="preserve">19. „instructor de zbor (Flight Instructor – FI)” înseamnă un instructor cu privilegii de a asigura pregătire pe o aeronavă în conformitate cu subpartea J din anexa I (partea FCL) la prezentul </w:t>
            </w:r>
            <w:r w:rsidRPr="007641B7">
              <w:rPr>
                <w:rFonts w:ascii="Times New Roman" w:hAnsi="Times New Roman" w:cs="Times New Roman"/>
                <w:sz w:val="24"/>
                <w:szCs w:val="24"/>
              </w:rPr>
              <w:lastRenderedPageBreak/>
              <w:t>regulament, cu subpartea FI din anexa III (partea BFCL) la Regulamentul (UE) 2018/395 al Comisiei ( 1 ) sau cu subpartea FI din anexa III (partea SFCL) la Regulamentul de punere în aplicare (UE) 2018/1976 al Comisiei ( 2 );</w:t>
            </w:r>
          </w:p>
          <w:p w14:paraId="5964B75B" w14:textId="77777777" w:rsidR="00577C17" w:rsidRPr="007641B7" w:rsidRDefault="00577C17" w:rsidP="007641B7">
            <w:pPr>
              <w:shd w:val="clear" w:color="auto" w:fill="FFFFFF"/>
              <w:rPr>
                <w:rFonts w:ascii="Times New Roman" w:hAnsi="Times New Roman" w:cs="Times New Roman"/>
                <w:sz w:val="24"/>
                <w:szCs w:val="24"/>
              </w:rPr>
            </w:pPr>
          </w:p>
          <w:p w14:paraId="4D58FD7D" w14:textId="558823F8"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20. „echipament de pregătire sintetică pentru zbor (flight simulation training device – FSTD)” înseamnă un echipament de pregătire a piloților care este:</w:t>
            </w:r>
          </w:p>
          <w:p w14:paraId="79256995" w14:textId="62D8B7B6"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(a) în cazul avioanelor, un simulator complet de zbor (Full Flight Simulator – FFS), un echipament de pregătire pentru zbor (Flight Training Device – FTD), un echipament de pregătire pentru procedurile de zbor și navigație (Flight and Navigation Procedures Trainer – FNPT) sau un echipament de pregătire instrumentală de bază (Basic Instrument Training Device – BITD);</w:t>
            </w:r>
          </w:p>
          <w:p w14:paraId="5FA932B1" w14:textId="2F0C9A0F"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(b) în cazul elicopterelor, un simulator complet de zbor (FFS), un echipament de pregătire pentru zbor (FTD) sau un echipament de pregătire pentru procedurile de zbor și navigație (FNPT);</w:t>
            </w:r>
          </w:p>
          <w:p w14:paraId="790AA4D0" w14:textId="77777777" w:rsidR="00577C17" w:rsidRPr="007641B7" w:rsidRDefault="00577C17" w:rsidP="007641B7">
            <w:pPr>
              <w:shd w:val="clear" w:color="auto" w:fill="FFFFFF"/>
              <w:rPr>
                <w:rFonts w:ascii="Times New Roman" w:hAnsi="Times New Roman" w:cs="Times New Roman"/>
                <w:sz w:val="24"/>
                <w:szCs w:val="24"/>
              </w:rPr>
            </w:pPr>
          </w:p>
          <w:p w14:paraId="45DED85E" w14:textId="117EFC3B"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21. „calificare a FSTD” înseamnă nivelul de abilitate tehnică al unui FSTD precizat în specificațiile de certificare referitoare la FSTD vizat;</w:t>
            </w:r>
          </w:p>
          <w:p w14:paraId="111F563C" w14:textId="77777777" w:rsidR="00577C17" w:rsidRPr="007641B7" w:rsidRDefault="00577C17" w:rsidP="007641B7">
            <w:pPr>
              <w:shd w:val="clear" w:color="auto" w:fill="FFFFFF"/>
              <w:rPr>
                <w:rFonts w:ascii="Times New Roman" w:hAnsi="Times New Roman" w:cs="Times New Roman"/>
                <w:sz w:val="24"/>
                <w:szCs w:val="24"/>
              </w:rPr>
            </w:pPr>
          </w:p>
          <w:p w14:paraId="66D5F36E" w14:textId="4F9F218C"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 xml:space="preserve">22. „sediu principal al activității” unei organizații înseamnă sediul central sau sediul social al organizației în care se exercită principalele funcții </w:t>
            </w:r>
            <w:r w:rsidRPr="007641B7">
              <w:rPr>
                <w:rFonts w:ascii="Times New Roman" w:hAnsi="Times New Roman" w:cs="Times New Roman"/>
                <w:sz w:val="24"/>
                <w:szCs w:val="24"/>
              </w:rPr>
              <w:lastRenderedPageBreak/>
              <w:t>financiare și de control operațional al activităților menționate în prezentul regulament;</w:t>
            </w:r>
          </w:p>
          <w:p w14:paraId="38E8AB7D" w14:textId="77777777" w:rsidR="00577C17" w:rsidRPr="007641B7" w:rsidRDefault="00577C17" w:rsidP="007641B7">
            <w:pPr>
              <w:shd w:val="clear" w:color="auto" w:fill="FFFFFF"/>
              <w:rPr>
                <w:rFonts w:ascii="Times New Roman" w:hAnsi="Times New Roman" w:cs="Times New Roman"/>
                <w:sz w:val="24"/>
                <w:szCs w:val="24"/>
              </w:rPr>
            </w:pPr>
          </w:p>
          <w:p w14:paraId="7897B162" w14:textId="26D6E7F4"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22a. „ARO.RAMP” înseamnă subpartea RAMP din anexa II la Regulamentul privind operațiunile aeriene;</w:t>
            </w:r>
          </w:p>
          <w:p w14:paraId="6E7CE473" w14:textId="77777777" w:rsidR="00577C17" w:rsidRDefault="00577C17" w:rsidP="007641B7">
            <w:pPr>
              <w:shd w:val="clear" w:color="auto" w:fill="FFFFFF"/>
              <w:rPr>
                <w:rFonts w:ascii="Times New Roman" w:hAnsi="Times New Roman" w:cs="Times New Roman"/>
                <w:sz w:val="24"/>
                <w:szCs w:val="24"/>
              </w:rPr>
            </w:pPr>
          </w:p>
          <w:p w14:paraId="417FD03F" w14:textId="77777777" w:rsidR="00E878E8" w:rsidRDefault="00E878E8" w:rsidP="007641B7">
            <w:pPr>
              <w:shd w:val="clear" w:color="auto" w:fill="FFFFFF"/>
              <w:rPr>
                <w:rFonts w:ascii="Times New Roman" w:hAnsi="Times New Roman" w:cs="Times New Roman"/>
                <w:sz w:val="24"/>
                <w:szCs w:val="24"/>
              </w:rPr>
            </w:pPr>
          </w:p>
          <w:p w14:paraId="39C09369" w14:textId="77777777" w:rsidR="00E878E8" w:rsidRPr="007641B7" w:rsidRDefault="00E878E8" w:rsidP="007641B7">
            <w:pPr>
              <w:shd w:val="clear" w:color="auto" w:fill="FFFFFF"/>
              <w:rPr>
                <w:rFonts w:ascii="Times New Roman" w:hAnsi="Times New Roman" w:cs="Times New Roman"/>
                <w:sz w:val="24"/>
                <w:szCs w:val="24"/>
              </w:rPr>
            </w:pPr>
          </w:p>
          <w:p w14:paraId="00EE71F9" w14:textId="1D8D4B4B"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22b. „validare automată” înseamnă acceptarea fără formalități, de către un stat contractant al OACI enumerat în anexa OACI, a unei licențe de echipaj de zbor eliberate de un stat în conformitate cu anexa 1 la Convenția de la Chicago;</w:t>
            </w:r>
          </w:p>
          <w:p w14:paraId="5696FD60" w14:textId="77777777" w:rsidR="00577C17" w:rsidRPr="007641B7" w:rsidRDefault="00577C17" w:rsidP="007641B7">
            <w:pPr>
              <w:shd w:val="clear" w:color="auto" w:fill="FFFFFF"/>
              <w:rPr>
                <w:rFonts w:ascii="Times New Roman" w:hAnsi="Times New Roman" w:cs="Times New Roman"/>
                <w:sz w:val="24"/>
                <w:szCs w:val="24"/>
              </w:rPr>
            </w:pPr>
          </w:p>
          <w:p w14:paraId="39786187" w14:textId="508E32F1"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22c. „anexă a OACI” înseamnă o anexă la o licență de echipaj de zbor validată automat și eliberată în conformitate cu anexa 1 la Convenția de la Chicago, care este menționată la punctul XIII al licenței de echipaj de zbor;</w:t>
            </w:r>
          </w:p>
          <w:p w14:paraId="5A424FA2" w14:textId="77777777" w:rsidR="00577C17" w:rsidRPr="007641B7" w:rsidRDefault="00577C17" w:rsidP="007641B7">
            <w:pPr>
              <w:shd w:val="clear" w:color="auto" w:fill="FFFFFF"/>
              <w:rPr>
                <w:rFonts w:ascii="Times New Roman" w:hAnsi="Times New Roman" w:cs="Times New Roman"/>
                <w:sz w:val="24"/>
                <w:szCs w:val="24"/>
              </w:rPr>
            </w:pPr>
          </w:p>
          <w:p w14:paraId="15D1D923" w14:textId="7A453851"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23. „ghid al testelor de calificare (Qualification test guide – QTG)” înseamnă un document conceput pentru a demonstra că parametrii de performanță și manevrabilitate ai unui FSTD îi reprezintă pe aceia ai aeronavei, clasei de avion sau tipului de elicopter, simulați în cadrul limitelor prevăzute, și că toate cerințele aplicabile au fost îndeplinite. QTG include atât datele aeronavei, ale clasei de avion sau ale tipului de elicopter, cât și datele FSTD utilizate pentru a susține validarea;</w:t>
            </w:r>
          </w:p>
          <w:p w14:paraId="2E83E40A" w14:textId="77777777" w:rsidR="00577C17" w:rsidRPr="007641B7" w:rsidRDefault="00577C17" w:rsidP="007641B7">
            <w:pPr>
              <w:shd w:val="clear" w:color="auto" w:fill="FFFFFF"/>
              <w:rPr>
                <w:rFonts w:ascii="Times New Roman" w:hAnsi="Times New Roman" w:cs="Times New Roman"/>
                <w:sz w:val="24"/>
                <w:szCs w:val="24"/>
              </w:rPr>
            </w:pPr>
          </w:p>
          <w:p w14:paraId="0FCF5F41" w14:textId="4C8E636D" w:rsidR="00577C17" w:rsidRPr="007641B7" w:rsidRDefault="00577C17"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lastRenderedPageBreak/>
              <w:t>24. „organizație de pregătire declarată (declared training organisation – DTO)” înseamnă o organizație care are dreptul de a furniza pregătire piloților pe baza unei declarații făcute în conformitate cu articolul 10a alineatul (1) al doilea paragraf;</w:t>
            </w:r>
          </w:p>
          <w:p w14:paraId="218605A0" w14:textId="77777777" w:rsidR="00577C17" w:rsidRPr="007641B7" w:rsidRDefault="00577C17" w:rsidP="007641B7">
            <w:pPr>
              <w:shd w:val="clear" w:color="auto" w:fill="FFFFFF"/>
              <w:rPr>
                <w:rFonts w:ascii="Times New Roman" w:hAnsi="Times New Roman" w:cs="Times New Roman"/>
                <w:sz w:val="24"/>
                <w:szCs w:val="24"/>
              </w:rPr>
            </w:pPr>
          </w:p>
          <w:p w14:paraId="7A143EBC" w14:textId="48D85FE5" w:rsidR="00B51DB9" w:rsidRPr="007641B7" w:rsidRDefault="00577C17" w:rsidP="00E878E8">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25. „program de pregătire al DTO” înseamnă un document elaborat de o DTO care descrie în detaliu cursul de pregătire furnizat de respectiva DTO.</w:t>
            </w:r>
          </w:p>
        </w:tc>
        <w:tc>
          <w:tcPr>
            <w:tcW w:w="5245" w:type="dxa"/>
          </w:tcPr>
          <w:p w14:paraId="31E105EF" w14:textId="77777777" w:rsidR="001E3FAB" w:rsidRDefault="001E3FAB" w:rsidP="007641B7">
            <w:pPr>
              <w:rPr>
                <w:rFonts w:ascii="Times New Roman" w:eastAsia="Calibri" w:hAnsi="Times New Roman" w:cs="Times New Roman"/>
                <w:sz w:val="24"/>
                <w:szCs w:val="24"/>
              </w:rPr>
            </w:pPr>
          </w:p>
          <w:p w14:paraId="35D92F32" w14:textId="77777777" w:rsidR="001E3FAB" w:rsidRDefault="001E3FAB" w:rsidP="007641B7">
            <w:pPr>
              <w:rPr>
                <w:rFonts w:ascii="Times New Roman" w:eastAsia="Calibri" w:hAnsi="Times New Roman" w:cs="Times New Roman"/>
                <w:sz w:val="24"/>
                <w:szCs w:val="24"/>
              </w:rPr>
            </w:pPr>
          </w:p>
          <w:p w14:paraId="25ABA332" w14:textId="77777777" w:rsidR="001E3FAB" w:rsidRDefault="001E3FAB" w:rsidP="007641B7">
            <w:pPr>
              <w:rPr>
                <w:rFonts w:ascii="Times New Roman" w:eastAsia="Calibri" w:hAnsi="Times New Roman" w:cs="Times New Roman"/>
                <w:sz w:val="24"/>
                <w:szCs w:val="24"/>
              </w:rPr>
            </w:pPr>
          </w:p>
          <w:p w14:paraId="0B9D0303" w14:textId="67F463F5" w:rsidR="00DD59B1" w:rsidRPr="007641B7" w:rsidRDefault="00B86684" w:rsidP="007641B7">
            <w:pPr>
              <w:rPr>
                <w:rFonts w:ascii="Times New Roman" w:eastAsia="Calibri" w:hAnsi="Times New Roman" w:cs="Times New Roman"/>
                <w:sz w:val="24"/>
                <w:szCs w:val="24"/>
              </w:rPr>
            </w:pPr>
            <w:r w:rsidRPr="001E3FAB">
              <w:rPr>
                <w:rFonts w:ascii="Times New Roman" w:eastAsia="Calibri" w:hAnsi="Times New Roman" w:cs="Times New Roman"/>
                <w:b/>
                <w:bCs/>
                <w:sz w:val="24"/>
                <w:szCs w:val="24"/>
              </w:rPr>
              <w:t>2.</w:t>
            </w:r>
            <w:r w:rsidRPr="007641B7">
              <w:rPr>
                <w:rFonts w:ascii="Times New Roman" w:eastAsia="Calibri" w:hAnsi="Times New Roman" w:cs="Times New Roman"/>
                <w:sz w:val="24"/>
                <w:szCs w:val="24"/>
              </w:rPr>
              <w:t xml:space="preserve"> În sensul prezentului Regulament se definesc următoarele noţiuni:</w:t>
            </w:r>
          </w:p>
          <w:p w14:paraId="27F20206" w14:textId="77777777" w:rsidR="00B86684" w:rsidRPr="007641B7" w:rsidRDefault="00B86684" w:rsidP="007641B7">
            <w:pPr>
              <w:rPr>
                <w:rFonts w:ascii="Times New Roman" w:eastAsia="Calibri" w:hAnsi="Times New Roman" w:cs="Times New Roman"/>
                <w:sz w:val="24"/>
                <w:szCs w:val="24"/>
              </w:rPr>
            </w:pPr>
          </w:p>
          <w:p w14:paraId="21EFCEF5" w14:textId="7BA269FE" w:rsidR="00337720" w:rsidRPr="007641B7" w:rsidRDefault="00C257F9" w:rsidP="007641B7">
            <w:pPr>
              <w:rPr>
                <w:rFonts w:ascii="Times New Roman" w:eastAsia="Calibri" w:hAnsi="Times New Roman" w:cs="Times New Roman"/>
                <w:sz w:val="24"/>
                <w:szCs w:val="24"/>
              </w:rPr>
            </w:pPr>
            <w:r w:rsidRPr="0052012F">
              <w:rPr>
                <w:rFonts w:ascii="Times New Roman" w:eastAsia="Calibri" w:hAnsi="Times New Roman" w:cs="Times New Roman"/>
                <w:i/>
                <w:iCs/>
                <w:sz w:val="24"/>
                <w:szCs w:val="24"/>
                <w:u w:val="single"/>
              </w:rPr>
              <w:t>licență</w:t>
            </w:r>
            <w:r w:rsidR="00337720" w:rsidRPr="00AE25BA">
              <w:rPr>
                <w:rFonts w:ascii="Times New Roman" w:eastAsia="Calibri" w:hAnsi="Times New Roman" w:cs="Times New Roman"/>
                <w:i/>
                <w:iCs/>
                <w:sz w:val="24"/>
                <w:szCs w:val="24"/>
                <w:u w:val="single"/>
              </w:rPr>
              <w:t xml:space="preserve"> </w:t>
            </w:r>
            <w:r w:rsidR="00337720" w:rsidRPr="007641B7">
              <w:rPr>
                <w:rFonts w:ascii="Times New Roman" w:eastAsia="Calibri" w:hAnsi="Times New Roman" w:cs="Times New Roman"/>
                <w:sz w:val="24"/>
                <w:szCs w:val="24"/>
              </w:rPr>
              <w:t>conform</w:t>
            </w:r>
            <w:r w:rsidRPr="007641B7">
              <w:rPr>
                <w:rFonts w:ascii="Times New Roman" w:eastAsia="Calibri" w:hAnsi="Times New Roman" w:cs="Times New Roman"/>
                <w:sz w:val="24"/>
                <w:szCs w:val="24"/>
              </w:rPr>
              <w:t>ă</w:t>
            </w:r>
            <w:r w:rsidR="00337720" w:rsidRPr="007641B7">
              <w:rPr>
                <w:rFonts w:ascii="Times New Roman" w:eastAsia="Calibri" w:hAnsi="Times New Roman" w:cs="Times New Roman"/>
                <w:sz w:val="24"/>
                <w:szCs w:val="24"/>
              </w:rPr>
              <w:t xml:space="preserve"> cu Partea FCL – </w:t>
            </w:r>
            <w:r w:rsidRPr="0052012F">
              <w:rPr>
                <w:rFonts w:ascii="Times New Roman" w:eastAsia="Calibri" w:hAnsi="Times New Roman" w:cs="Times New Roman"/>
                <w:i/>
                <w:iCs/>
                <w:sz w:val="24"/>
                <w:szCs w:val="24"/>
                <w:u w:val="single"/>
              </w:rPr>
              <w:t>licență</w:t>
            </w:r>
            <w:r w:rsidR="00337720" w:rsidRPr="007641B7">
              <w:rPr>
                <w:rFonts w:ascii="Times New Roman" w:eastAsia="Calibri" w:hAnsi="Times New Roman" w:cs="Times New Roman"/>
                <w:sz w:val="24"/>
                <w:szCs w:val="24"/>
              </w:rPr>
              <w:t xml:space="preserve"> de echipaj de zbor care respectă cerinţele din Anexa nr.1 (Partea FCL);</w:t>
            </w:r>
          </w:p>
          <w:p w14:paraId="363E688F" w14:textId="77777777" w:rsidR="00337720" w:rsidRPr="007641B7" w:rsidRDefault="00337720" w:rsidP="007641B7">
            <w:pPr>
              <w:rPr>
                <w:rFonts w:ascii="Times New Roman" w:eastAsia="Calibri" w:hAnsi="Times New Roman" w:cs="Times New Roman"/>
                <w:sz w:val="24"/>
                <w:szCs w:val="24"/>
              </w:rPr>
            </w:pPr>
          </w:p>
          <w:p w14:paraId="6C905804" w14:textId="77777777" w:rsidR="00337720" w:rsidRPr="007641B7" w:rsidRDefault="00337720"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Joint Aviation Requirements (în continuare – JAR) – cerinţele aeronautice comune adoptate de autorităţile aeronautice comune;</w:t>
            </w:r>
          </w:p>
          <w:p w14:paraId="656821D6" w14:textId="77777777" w:rsidR="00337720" w:rsidRPr="007641B7" w:rsidRDefault="00337720" w:rsidP="007641B7">
            <w:pPr>
              <w:rPr>
                <w:rFonts w:ascii="Times New Roman" w:eastAsia="Calibri" w:hAnsi="Times New Roman" w:cs="Times New Roman"/>
                <w:sz w:val="24"/>
                <w:szCs w:val="24"/>
              </w:rPr>
            </w:pPr>
          </w:p>
          <w:p w14:paraId="75C27DC6" w14:textId="51B648F7" w:rsidR="00337720" w:rsidRPr="0052012F" w:rsidRDefault="00337720" w:rsidP="007641B7">
            <w:pPr>
              <w:rPr>
                <w:rFonts w:ascii="Times New Roman" w:eastAsia="Calibri" w:hAnsi="Times New Roman" w:cs="Times New Roman"/>
                <w:i/>
                <w:iCs/>
                <w:sz w:val="24"/>
                <w:szCs w:val="24"/>
                <w:u w:val="single"/>
              </w:rPr>
            </w:pPr>
            <w:r w:rsidRPr="0052012F">
              <w:rPr>
                <w:rFonts w:ascii="Times New Roman" w:eastAsia="Calibri" w:hAnsi="Times New Roman" w:cs="Times New Roman"/>
                <w:i/>
                <w:iCs/>
                <w:sz w:val="24"/>
                <w:szCs w:val="24"/>
                <w:u w:val="single"/>
              </w:rPr>
              <w:t>Avion complex - un avion care are oricare dintre următoarele caracteristici:</w:t>
            </w:r>
          </w:p>
          <w:p w14:paraId="1C3D4084" w14:textId="3EBAED48" w:rsidR="00337720" w:rsidRPr="0052012F" w:rsidRDefault="00CD148B" w:rsidP="007641B7">
            <w:pPr>
              <w:rPr>
                <w:rFonts w:ascii="Times New Roman" w:eastAsia="Calibri" w:hAnsi="Times New Roman" w:cs="Times New Roman"/>
                <w:i/>
                <w:iCs/>
                <w:sz w:val="24"/>
                <w:szCs w:val="24"/>
                <w:u w:val="single"/>
              </w:rPr>
            </w:pPr>
            <w:r w:rsidRPr="0052012F">
              <w:rPr>
                <w:rFonts w:ascii="Times New Roman" w:eastAsia="Calibri" w:hAnsi="Times New Roman" w:cs="Times New Roman"/>
                <w:i/>
                <w:iCs/>
                <w:sz w:val="24"/>
                <w:szCs w:val="24"/>
                <w:u w:val="single"/>
              </w:rPr>
              <w:t>1</w:t>
            </w:r>
            <w:r w:rsidR="00337720" w:rsidRPr="0052012F">
              <w:rPr>
                <w:rFonts w:ascii="Times New Roman" w:eastAsia="Calibri" w:hAnsi="Times New Roman" w:cs="Times New Roman"/>
                <w:i/>
                <w:iCs/>
                <w:sz w:val="24"/>
                <w:szCs w:val="24"/>
                <w:u w:val="single"/>
              </w:rPr>
              <w:t>) are o masă maximă certificată la decolare de peste 5 700 kg;</w:t>
            </w:r>
          </w:p>
          <w:p w14:paraId="6CF35796" w14:textId="30A96890" w:rsidR="00337720" w:rsidRPr="0052012F" w:rsidRDefault="00CD148B" w:rsidP="007641B7">
            <w:pPr>
              <w:rPr>
                <w:rFonts w:ascii="Times New Roman" w:eastAsia="Calibri" w:hAnsi="Times New Roman" w:cs="Times New Roman"/>
                <w:i/>
                <w:iCs/>
                <w:sz w:val="24"/>
                <w:szCs w:val="24"/>
                <w:u w:val="single"/>
              </w:rPr>
            </w:pPr>
            <w:r w:rsidRPr="0052012F">
              <w:rPr>
                <w:rFonts w:ascii="Times New Roman" w:eastAsia="Calibri" w:hAnsi="Times New Roman" w:cs="Times New Roman"/>
                <w:i/>
                <w:iCs/>
                <w:sz w:val="24"/>
                <w:szCs w:val="24"/>
                <w:u w:val="single"/>
              </w:rPr>
              <w:t>2</w:t>
            </w:r>
            <w:r w:rsidR="00337720" w:rsidRPr="0052012F">
              <w:rPr>
                <w:rFonts w:ascii="Times New Roman" w:eastAsia="Calibri" w:hAnsi="Times New Roman" w:cs="Times New Roman"/>
                <w:i/>
                <w:iCs/>
                <w:sz w:val="24"/>
                <w:szCs w:val="24"/>
                <w:u w:val="single"/>
              </w:rPr>
              <w:t>) a fost certificat pentru o configurație maximă de peste 19 locuri de pasageri;</w:t>
            </w:r>
          </w:p>
          <w:p w14:paraId="554BEC9A" w14:textId="0D12C85E" w:rsidR="00337720" w:rsidRPr="0052012F" w:rsidRDefault="00CD148B" w:rsidP="007641B7">
            <w:pPr>
              <w:rPr>
                <w:rFonts w:ascii="Times New Roman" w:eastAsia="Calibri" w:hAnsi="Times New Roman" w:cs="Times New Roman"/>
                <w:i/>
                <w:iCs/>
                <w:sz w:val="24"/>
                <w:szCs w:val="24"/>
                <w:u w:val="single"/>
              </w:rPr>
            </w:pPr>
            <w:r w:rsidRPr="0052012F">
              <w:rPr>
                <w:rFonts w:ascii="Times New Roman" w:eastAsia="Calibri" w:hAnsi="Times New Roman" w:cs="Times New Roman"/>
                <w:i/>
                <w:iCs/>
                <w:sz w:val="24"/>
                <w:szCs w:val="24"/>
                <w:u w:val="single"/>
              </w:rPr>
              <w:t>3</w:t>
            </w:r>
            <w:r w:rsidR="00337720" w:rsidRPr="0052012F">
              <w:rPr>
                <w:rFonts w:ascii="Times New Roman" w:eastAsia="Calibri" w:hAnsi="Times New Roman" w:cs="Times New Roman"/>
                <w:i/>
                <w:iCs/>
                <w:sz w:val="24"/>
                <w:szCs w:val="24"/>
                <w:u w:val="single"/>
              </w:rPr>
              <w:t>) a fost certificat pentru a fi operat cu un echipaj minim format din cel puțin doi piloți;</w:t>
            </w:r>
          </w:p>
          <w:p w14:paraId="7DDF3E5B" w14:textId="24DCE1F5" w:rsidR="00337720" w:rsidRPr="00AE25BA" w:rsidRDefault="00CD148B" w:rsidP="007641B7">
            <w:pPr>
              <w:rPr>
                <w:rFonts w:ascii="Times New Roman" w:eastAsia="Calibri" w:hAnsi="Times New Roman" w:cs="Times New Roman"/>
                <w:i/>
                <w:iCs/>
                <w:sz w:val="24"/>
                <w:szCs w:val="24"/>
                <w:u w:val="single"/>
              </w:rPr>
            </w:pPr>
            <w:r w:rsidRPr="0052012F">
              <w:rPr>
                <w:rFonts w:ascii="Times New Roman" w:eastAsia="Calibri" w:hAnsi="Times New Roman" w:cs="Times New Roman"/>
                <w:i/>
                <w:iCs/>
                <w:sz w:val="24"/>
                <w:szCs w:val="24"/>
                <w:u w:val="single"/>
              </w:rPr>
              <w:lastRenderedPageBreak/>
              <w:t>4</w:t>
            </w:r>
            <w:r w:rsidR="00337720" w:rsidRPr="0052012F">
              <w:rPr>
                <w:rFonts w:ascii="Times New Roman" w:eastAsia="Calibri" w:hAnsi="Times New Roman" w:cs="Times New Roman"/>
                <w:i/>
                <w:iCs/>
                <w:sz w:val="24"/>
                <w:szCs w:val="24"/>
                <w:u w:val="single"/>
              </w:rPr>
              <w:t>) este prevăzut cu un motor turboreactor sau cu motoare turboreactoare ori cu mai mult de un motor turbopropulsor;</w:t>
            </w:r>
          </w:p>
          <w:p w14:paraId="4F48BDFB" w14:textId="77777777" w:rsidR="009A159B" w:rsidRPr="007641B7" w:rsidRDefault="009A159B" w:rsidP="007641B7">
            <w:pPr>
              <w:rPr>
                <w:rFonts w:ascii="Times New Roman" w:eastAsia="Calibri" w:hAnsi="Times New Roman" w:cs="Times New Roman"/>
                <w:sz w:val="24"/>
                <w:szCs w:val="24"/>
              </w:rPr>
            </w:pPr>
          </w:p>
          <w:p w14:paraId="741C3089" w14:textId="77777777" w:rsidR="009A159B" w:rsidRPr="007641B7" w:rsidRDefault="009A159B" w:rsidP="007641B7">
            <w:pPr>
              <w:rPr>
                <w:rFonts w:ascii="Times New Roman" w:eastAsia="Calibri" w:hAnsi="Times New Roman" w:cs="Times New Roman"/>
                <w:sz w:val="24"/>
                <w:szCs w:val="24"/>
              </w:rPr>
            </w:pPr>
          </w:p>
          <w:p w14:paraId="3624C96F" w14:textId="77777777" w:rsidR="009A159B" w:rsidRPr="007641B7" w:rsidRDefault="009A159B" w:rsidP="007641B7">
            <w:pPr>
              <w:rPr>
                <w:rFonts w:ascii="Times New Roman" w:eastAsia="Calibri" w:hAnsi="Times New Roman" w:cs="Times New Roman"/>
                <w:sz w:val="24"/>
                <w:szCs w:val="24"/>
              </w:rPr>
            </w:pPr>
          </w:p>
          <w:p w14:paraId="3A7B98CD" w14:textId="72DB4624" w:rsidR="009A159B" w:rsidRPr="0052012F" w:rsidRDefault="009A159B" w:rsidP="007641B7">
            <w:pPr>
              <w:rPr>
                <w:rFonts w:ascii="Times New Roman" w:eastAsia="Calibri" w:hAnsi="Times New Roman" w:cs="Times New Roman"/>
                <w:i/>
                <w:iCs/>
                <w:sz w:val="24"/>
                <w:szCs w:val="24"/>
                <w:u w:val="single"/>
              </w:rPr>
            </w:pPr>
            <w:r w:rsidRPr="0052012F">
              <w:rPr>
                <w:rFonts w:ascii="Times New Roman" w:eastAsia="Calibri" w:hAnsi="Times New Roman" w:cs="Times New Roman"/>
                <w:i/>
                <w:iCs/>
                <w:sz w:val="24"/>
                <w:szCs w:val="24"/>
                <w:u w:val="single"/>
              </w:rPr>
              <w:t>Elicopter complex - un elicopter care îndeplinește oricare dintre următoarele caracteristici:</w:t>
            </w:r>
          </w:p>
          <w:p w14:paraId="0328F8C2" w14:textId="77777777" w:rsidR="009A159B" w:rsidRPr="0052012F" w:rsidRDefault="009A159B" w:rsidP="007641B7">
            <w:pPr>
              <w:rPr>
                <w:rFonts w:ascii="Times New Roman" w:eastAsia="Calibri" w:hAnsi="Times New Roman" w:cs="Times New Roman"/>
                <w:i/>
                <w:iCs/>
                <w:sz w:val="24"/>
                <w:szCs w:val="24"/>
                <w:u w:val="single"/>
              </w:rPr>
            </w:pPr>
            <w:r w:rsidRPr="0052012F">
              <w:rPr>
                <w:rFonts w:ascii="Times New Roman" w:eastAsia="Calibri" w:hAnsi="Times New Roman" w:cs="Times New Roman"/>
                <w:i/>
                <w:iCs/>
                <w:sz w:val="24"/>
                <w:szCs w:val="24"/>
                <w:u w:val="single"/>
              </w:rPr>
              <w:t>(i) are o masă maximă certificată la decolare de peste 3 175  kg;</w:t>
            </w:r>
          </w:p>
          <w:p w14:paraId="6CD94297" w14:textId="77777777" w:rsidR="009A159B" w:rsidRPr="0052012F" w:rsidRDefault="009A159B" w:rsidP="007641B7">
            <w:pPr>
              <w:rPr>
                <w:rFonts w:ascii="Times New Roman" w:eastAsia="Calibri" w:hAnsi="Times New Roman" w:cs="Times New Roman"/>
                <w:i/>
                <w:iCs/>
                <w:sz w:val="24"/>
                <w:szCs w:val="24"/>
                <w:u w:val="single"/>
              </w:rPr>
            </w:pPr>
            <w:r w:rsidRPr="0052012F">
              <w:rPr>
                <w:rFonts w:ascii="Times New Roman" w:eastAsia="Calibri" w:hAnsi="Times New Roman" w:cs="Times New Roman"/>
                <w:i/>
                <w:iCs/>
                <w:sz w:val="24"/>
                <w:szCs w:val="24"/>
                <w:u w:val="single"/>
              </w:rPr>
              <w:t>(ii) a fost certificat pentru o configurație maximă a locurilor pentru călători de peste nouă;</w:t>
            </w:r>
          </w:p>
          <w:p w14:paraId="4034843A" w14:textId="77777777" w:rsidR="009A159B" w:rsidRPr="00AE25BA" w:rsidRDefault="009A159B" w:rsidP="007641B7">
            <w:pPr>
              <w:rPr>
                <w:rFonts w:ascii="Times New Roman" w:eastAsia="Calibri" w:hAnsi="Times New Roman" w:cs="Times New Roman"/>
                <w:i/>
                <w:iCs/>
                <w:sz w:val="24"/>
                <w:szCs w:val="24"/>
                <w:u w:val="single"/>
              </w:rPr>
            </w:pPr>
            <w:r w:rsidRPr="0052012F">
              <w:rPr>
                <w:rFonts w:ascii="Times New Roman" w:eastAsia="Calibri" w:hAnsi="Times New Roman" w:cs="Times New Roman"/>
                <w:i/>
                <w:iCs/>
                <w:sz w:val="24"/>
                <w:szCs w:val="24"/>
                <w:u w:val="single"/>
              </w:rPr>
              <w:t>(iii) a fost certificat pentru a fi operat cu un echipaj minim format din cel puțin doi piloți;</w:t>
            </w:r>
          </w:p>
          <w:p w14:paraId="4C7CA15B" w14:textId="77777777" w:rsidR="00B03B78" w:rsidRPr="007641B7" w:rsidRDefault="00B03B78" w:rsidP="007641B7">
            <w:pPr>
              <w:rPr>
                <w:rFonts w:ascii="Times New Roman" w:eastAsia="Calibri" w:hAnsi="Times New Roman" w:cs="Times New Roman"/>
                <w:sz w:val="24"/>
                <w:szCs w:val="24"/>
              </w:rPr>
            </w:pPr>
          </w:p>
          <w:p w14:paraId="109A8D7D" w14:textId="77777777" w:rsidR="00B03B78" w:rsidRPr="007641B7" w:rsidRDefault="00B03B78" w:rsidP="007641B7">
            <w:pPr>
              <w:rPr>
                <w:rFonts w:ascii="Times New Roman" w:eastAsia="Calibri" w:hAnsi="Times New Roman" w:cs="Times New Roman"/>
                <w:sz w:val="24"/>
                <w:szCs w:val="24"/>
              </w:rPr>
            </w:pPr>
          </w:p>
          <w:p w14:paraId="35FB0DAA" w14:textId="034DBF91" w:rsidR="00B03B78" w:rsidRPr="007641B7" w:rsidRDefault="005C5576" w:rsidP="007641B7">
            <w:pPr>
              <w:rPr>
                <w:rFonts w:ascii="Times New Roman" w:eastAsia="Calibri" w:hAnsi="Times New Roman" w:cs="Times New Roman"/>
                <w:sz w:val="24"/>
                <w:szCs w:val="24"/>
              </w:rPr>
            </w:pPr>
            <w:r w:rsidRPr="0052012F">
              <w:rPr>
                <w:rFonts w:ascii="Times New Roman" w:eastAsia="Calibri" w:hAnsi="Times New Roman" w:cs="Times New Roman"/>
                <w:i/>
                <w:iCs/>
                <w:sz w:val="24"/>
                <w:szCs w:val="24"/>
                <w:u w:val="single"/>
              </w:rPr>
              <w:t>licență</w:t>
            </w:r>
            <w:r w:rsidRPr="007641B7">
              <w:rPr>
                <w:rFonts w:ascii="Times New Roman" w:eastAsia="Calibri" w:hAnsi="Times New Roman" w:cs="Times New Roman"/>
                <w:sz w:val="24"/>
                <w:szCs w:val="24"/>
              </w:rPr>
              <w:t xml:space="preserve"> </w:t>
            </w:r>
            <w:r w:rsidR="00B03B78" w:rsidRPr="007641B7">
              <w:rPr>
                <w:rFonts w:ascii="Times New Roman" w:eastAsia="Calibri" w:hAnsi="Times New Roman" w:cs="Times New Roman"/>
                <w:sz w:val="24"/>
                <w:szCs w:val="24"/>
              </w:rPr>
              <w:t>neconform</w:t>
            </w:r>
            <w:r w:rsidRPr="007641B7">
              <w:rPr>
                <w:rFonts w:ascii="Times New Roman" w:eastAsia="Calibri" w:hAnsi="Times New Roman" w:cs="Times New Roman"/>
                <w:sz w:val="24"/>
                <w:szCs w:val="24"/>
              </w:rPr>
              <w:t>ă</w:t>
            </w:r>
            <w:r w:rsidR="00B03B78" w:rsidRPr="007641B7">
              <w:rPr>
                <w:rFonts w:ascii="Times New Roman" w:eastAsia="Calibri" w:hAnsi="Times New Roman" w:cs="Times New Roman"/>
                <w:sz w:val="24"/>
                <w:szCs w:val="24"/>
              </w:rPr>
              <w:t xml:space="preserve"> cu JAR – </w:t>
            </w:r>
            <w:r w:rsidRPr="0052012F">
              <w:rPr>
                <w:rFonts w:ascii="Times New Roman" w:eastAsia="Calibri" w:hAnsi="Times New Roman" w:cs="Times New Roman"/>
                <w:i/>
                <w:iCs/>
                <w:sz w:val="24"/>
                <w:szCs w:val="24"/>
                <w:u w:val="single"/>
              </w:rPr>
              <w:t>licență</w:t>
            </w:r>
            <w:r w:rsidRPr="007641B7">
              <w:rPr>
                <w:rFonts w:ascii="Times New Roman" w:eastAsia="Calibri" w:hAnsi="Times New Roman" w:cs="Times New Roman"/>
                <w:sz w:val="24"/>
                <w:szCs w:val="24"/>
              </w:rPr>
              <w:t xml:space="preserve"> </w:t>
            </w:r>
            <w:r w:rsidR="00B03B78" w:rsidRPr="007641B7">
              <w:rPr>
                <w:rFonts w:ascii="Times New Roman" w:eastAsia="Calibri" w:hAnsi="Times New Roman" w:cs="Times New Roman"/>
                <w:sz w:val="24"/>
                <w:szCs w:val="24"/>
              </w:rPr>
              <w:t>de pilot eliberat sau recunoscut de un stat în conformitate cu legislaţia naţională, nefiind recomandată recunoaşterea mutuală în privinţa JAR relevante;</w:t>
            </w:r>
          </w:p>
          <w:p w14:paraId="1432511D" w14:textId="77777777" w:rsidR="00B03B78" w:rsidRPr="007641B7" w:rsidRDefault="00B03B78" w:rsidP="007641B7">
            <w:pPr>
              <w:rPr>
                <w:rFonts w:ascii="Times New Roman" w:eastAsia="Calibri" w:hAnsi="Times New Roman" w:cs="Times New Roman"/>
                <w:sz w:val="24"/>
                <w:szCs w:val="24"/>
              </w:rPr>
            </w:pPr>
          </w:p>
          <w:p w14:paraId="6929F030" w14:textId="77777777" w:rsidR="00B03B78" w:rsidRPr="007641B7" w:rsidRDefault="00B03B78" w:rsidP="007641B7">
            <w:pPr>
              <w:rPr>
                <w:rFonts w:ascii="Times New Roman" w:eastAsia="Calibri" w:hAnsi="Times New Roman" w:cs="Times New Roman"/>
                <w:sz w:val="24"/>
                <w:szCs w:val="24"/>
              </w:rPr>
            </w:pPr>
          </w:p>
          <w:p w14:paraId="7276AC2C" w14:textId="77777777" w:rsidR="00B03B78" w:rsidRPr="007641B7" w:rsidRDefault="00B03B78"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credit – recunoaşterea experienţei sau a calificărilor anterioare;</w:t>
            </w:r>
          </w:p>
          <w:p w14:paraId="2855F97F" w14:textId="77777777" w:rsidR="00B03B78" w:rsidRPr="007641B7" w:rsidRDefault="00B03B78" w:rsidP="007641B7">
            <w:pPr>
              <w:rPr>
                <w:rFonts w:ascii="Times New Roman" w:eastAsia="Calibri" w:hAnsi="Times New Roman" w:cs="Times New Roman"/>
                <w:sz w:val="24"/>
                <w:szCs w:val="24"/>
              </w:rPr>
            </w:pPr>
          </w:p>
          <w:p w14:paraId="09D7F9F0" w14:textId="77777777" w:rsidR="00B03B78" w:rsidRPr="007641B7" w:rsidRDefault="00B03B78"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raport de creditare – raport pe baza căruia se pot recunoaşte experienţa sau calificările anterioare;</w:t>
            </w:r>
          </w:p>
          <w:p w14:paraId="295A17C2" w14:textId="77777777" w:rsidR="00B03B78" w:rsidRDefault="00B03B78" w:rsidP="007641B7">
            <w:pPr>
              <w:rPr>
                <w:rFonts w:ascii="Times New Roman" w:eastAsia="Calibri" w:hAnsi="Times New Roman" w:cs="Times New Roman"/>
                <w:sz w:val="24"/>
                <w:szCs w:val="24"/>
              </w:rPr>
            </w:pPr>
          </w:p>
          <w:p w14:paraId="22C1F954" w14:textId="77777777" w:rsidR="005C5DDA" w:rsidRPr="007641B7" w:rsidRDefault="005C5DDA" w:rsidP="007641B7">
            <w:pPr>
              <w:rPr>
                <w:rFonts w:ascii="Times New Roman" w:eastAsia="Calibri" w:hAnsi="Times New Roman" w:cs="Times New Roman"/>
                <w:sz w:val="24"/>
                <w:szCs w:val="24"/>
              </w:rPr>
            </w:pPr>
          </w:p>
          <w:p w14:paraId="308CB8C0" w14:textId="603D1CF9" w:rsidR="00B03B78" w:rsidRPr="007641B7" w:rsidRDefault="00B03B78"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 xml:space="preserve">raport de conversie – raport pe baza căruia </w:t>
            </w:r>
            <w:r w:rsidR="005C5576" w:rsidRPr="007641B7">
              <w:rPr>
                <w:rFonts w:ascii="Times New Roman" w:eastAsia="Calibri" w:hAnsi="Times New Roman" w:cs="Times New Roman"/>
                <w:sz w:val="24"/>
                <w:szCs w:val="24"/>
              </w:rPr>
              <w:t xml:space="preserve"> </w:t>
            </w:r>
            <w:r w:rsidR="005C5576" w:rsidRPr="0052012F">
              <w:rPr>
                <w:rFonts w:ascii="Times New Roman" w:eastAsia="Calibri" w:hAnsi="Times New Roman" w:cs="Times New Roman"/>
                <w:i/>
                <w:iCs/>
                <w:sz w:val="24"/>
                <w:szCs w:val="24"/>
                <w:u w:val="single"/>
              </w:rPr>
              <w:t>o licență</w:t>
            </w:r>
            <w:r w:rsidR="005C5576" w:rsidRPr="007641B7">
              <w:rPr>
                <w:rFonts w:ascii="Times New Roman" w:eastAsia="Calibri" w:hAnsi="Times New Roman" w:cs="Times New Roman"/>
                <w:sz w:val="24"/>
                <w:szCs w:val="24"/>
              </w:rPr>
              <w:t xml:space="preserve"> </w:t>
            </w:r>
            <w:r w:rsidRPr="007641B7">
              <w:rPr>
                <w:rFonts w:ascii="Times New Roman" w:eastAsia="Calibri" w:hAnsi="Times New Roman" w:cs="Times New Roman"/>
                <w:sz w:val="24"/>
                <w:szCs w:val="24"/>
              </w:rPr>
              <w:t>se poate converti într-</w:t>
            </w:r>
            <w:r w:rsidR="005C5576" w:rsidRPr="007641B7">
              <w:rPr>
                <w:rFonts w:ascii="Times New Roman" w:eastAsia="Calibri" w:hAnsi="Times New Roman" w:cs="Times New Roman"/>
                <w:sz w:val="24"/>
                <w:szCs w:val="24"/>
              </w:rPr>
              <w:t>o</w:t>
            </w:r>
            <w:r w:rsidRPr="007641B7">
              <w:rPr>
                <w:rFonts w:ascii="Times New Roman" w:eastAsia="Calibri" w:hAnsi="Times New Roman" w:cs="Times New Roman"/>
                <w:sz w:val="24"/>
                <w:szCs w:val="24"/>
              </w:rPr>
              <w:t xml:space="preserve"> </w:t>
            </w:r>
            <w:r w:rsidR="005C5576" w:rsidRPr="0052012F">
              <w:rPr>
                <w:rFonts w:ascii="Times New Roman" w:eastAsia="Calibri" w:hAnsi="Times New Roman" w:cs="Times New Roman"/>
                <w:i/>
                <w:iCs/>
                <w:sz w:val="24"/>
                <w:szCs w:val="24"/>
                <w:u w:val="single"/>
              </w:rPr>
              <w:t>licență</w:t>
            </w:r>
            <w:r w:rsidR="005C5576" w:rsidRPr="007641B7">
              <w:rPr>
                <w:rFonts w:ascii="Times New Roman" w:eastAsia="Calibri" w:hAnsi="Times New Roman" w:cs="Times New Roman"/>
                <w:sz w:val="24"/>
                <w:szCs w:val="24"/>
              </w:rPr>
              <w:t xml:space="preserve"> </w:t>
            </w:r>
            <w:r w:rsidRPr="007641B7">
              <w:rPr>
                <w:rFonts w:ascii="Times New Roman" w:eastAsia="Calibri" w:hAnsi="Times New Roman" w:cs="Times New Roman"/>
                <w:sz w:val="24"/>
                <w:szCs w:val="24"/>
              </w:rPr>
              <w:t>conform cu Anexa nr.</w:t>
            </w:r>
            <w:r w:rsidR="005C5576" w:rsidRPr="007641B7">
              <w:rPr>
                <w:rFonts w:ascii="Times New Roman" w:eastAsia="Calibri" w:hAnsi="Times New Roman" w:cs="Times New Roman"/>
                <w:sz w:val="24"/>
                <w:szCs w:val="24"/>
              </w:rPr>
              <w:t xml:space="preserve"> </w:t>
            </w:r>
            <w:r w:rsidRPr="007641B7">
              <w:rPr>
                <w:rFonts w:ascii="Times New Roman" w:eastAsia="Calibri" w:hAnsi="Times New Roman" w:cs="Times New Roman"/>
                <w:sz w:val="24"/>
                <w:szCs w:val="24"/>
              </w:rPr>
              <w:t>1 (Partea FCL);</w:t>
            </w:r>
          </w:p>
          <w:p w14:paraId="6DC40079" w14:textId="77777777" w:rsidR="001873E9" w:rsidRPr="007641B7" w:rsidRDefault="001873E9" w:rsidP="007641B7">
            <w:pPr>
              <w:rPr>
                <w:rFonts w:ascii="Times New Roman" w:eastAsia="Calibri" w:hAnsi="Times New Roman" w:cs="Times New Roman"/>
                <w:sz w:val="24"/>
                <w:szCs w:val="24"/>
              </w:rPr>
            </w:pPr>
          </w:p>
          <w:p w14:paraId="1A7BC652" w14:textId="2FC4E36B" w:rsidR="001873E9" w:rsidRPr="007641B7" w:rsidRDefault="001873E9" w:rsidP="007641B7">
            <w:pPr>
              <w:rPr>
                <w:rFonts w:ascii="Times New Roman" w:eastAsia="Calibri" w:hAnsi="Times New Roman" w:cs="Times New Roman"/>
                <w:sz w:val="24"/>
                <w:szCs w:val="24"/>
              </w:rPr>
            </w:pPr>
            <w:r w:rsidRPr="00BB58B8">
              <w:rPr>
                <w:rFonts w:ascii="Times New Roman" w:eastAsia="Calibri" w:hAnsi="Times New Roman" w:cs="Times New Roman"/>
                <w:i/>
                <w:sz w:val="24"/>
                <w:szCs w:val="24"/>
                <w:u w:val="single"/>
              </w:rPr>
              <w:t xml:space="preserve">giravion - </w:t>
            </w:r>
            <w:r w:rsidRPr="0052012F">
              <w:rPr>
                <w:rFonts w:ascii="Times New Roman" w:eastAsia="Calibri" w:hAnsi="Times New Roman" w:cs="Times New Roman"/>
                <w:i/>
                <w:sz w:val="24"/>
                <w:szCs w:val="24"/>
                <w:u w:val="single"/>
              </w:rPr>
              <w:t>o aeronavă acționată de motor, mai grea decât aerul, a cărei sustentație în zbor depinde în principal de portanța generată de maximum două rotoare;</w:t>
            </w:r>
          </w:p>
          <w:p w14:paraId="0F6B9D80" w14:textId="77777777" w:rsidR="001873E9" w:rsidRPr="007641B7" w:rsidRDefault="001873E9" w:rsidP="007641B7">
            <w:pPr>
              <w:rPr>
                <w:rFonts w:ascii="Times New Roman" w:eastAsia="Calibri" w:hAnsi="Times New Roman" w:cs="Times New Roman"/>
                <w:sz w:val="24"/>
                <w:szCs w:val="24"/>
              </w:rPr>
            </w:pPr>
          </w:p>
          <w:p w14:paraId="403E868B" w14:textId="77777777" w:rsidR="001873E9" w:rsidRPr="007641B7" w:rsidRDefault="001873E9" w:rsidP="007641B7">
            <w:pPr>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aeronavă cu capacitate de decolare și aterizare verticală (VTOL) (VCA) - o aeronavă acționată de motor, mai grea decât aerul, alta decât aeroplanul sau giravionul, capabilă să efectueze decolarea și aterizarea verticală cu ajutorul unor unități de portanță și de propulsie utilizate pentru a genera portanța în timpul decolării și aterizării;</w:t>
            </w:r>
          </w:p>
          <w:p w14:paraId="0782FFB3" w14:textId="77777777" w:rsidR="001873E9" w:rsidRPr="007641B7" w:rsidRDefault="001873E9" w:rsidP="007641B7">
            <w:pPr>
              <w:rPr>
                <w:rFonts w:ascii="Times New Roman" w:eastAsia="Calibri" w:hAnsi="Times New Roman" w:cs="Times New Roman"/>
                <w:sz w:val="24"/>
                <w:szCs w:val="24"/>
              </w:rPr>
            </w:pPr>
          </w:p>
          <w:p w14:paraId="4417DEFA" w14:textId="39373726" w:rsidR="001873E9" w:rsidRPr="0052012F" w:rsidRDefault="001873E9" w:rsidP="007641B7">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Avion SEP - un avion monomotor, cu un singur pilot, pentru care nu este necesară nicio calificare de tip și a cărui singură unitate de propulsie centrică este operată de o comandă de propulsie unică, fiind acționat de oricare dintre următoarele tipuri de motoare:</w:t>
            </w:r>
          </w:p>
          <w:p w14:paraId="2AEAEED6" w14:textId="77777777" w:rsidR="001873E9" w:rsidRPr="0052012F" w:rsidRDefault="001873E9" w:rsidP="007641B7">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(a) un motor cu piston;</w:t>
            </w:r>
          </w:p>
          <w:p w14:paraId="5A259273" w14:textId="6349A5F7" w:rsidR="001873E9" w:rsidRPr="007641B7" w:rsidRDefault="001873E9" w:rsidP="007641B7">
            <w:pPr>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(b) un sistem motor electric care, dacă se specifică astfel în urma procesului de certificare în conformitate cu 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575DA1" w:rsidRPr="0052012F">
              <w:rPr>
                <w:rFonts w:ascii="Times New Roman" w:eastAsia="Calibri" w:hAnsi="Times New Roman" w:cs="Times New Roman"/>
                <w:i/>
                <w:sz w:val="24"/>
                <w:szCs w:val="24"/>
                <w:u w:val="single"/>
              </w:rPr>
              <w:t xml:space="preserve"> aprobat prin HG nr. 91/2024 (în continuare HG nr. 91/2024),</w:t>
            </w:r>
            <w:r w:rsidRPr="0052012F">
              <w:rPr>
                <w:rFonts w:ascii="Times New Roman" w:eastAsia="Calibri" w:hAnsi="Times New Roman" w:cs="Times New Roman"/>
                <w:i/>
                <w:sz w:val="24"/>
                <w:szCs w:val="24"/>
                <w:u w:val="single"/>
              </w:rPr>
              <w:t xml:space="preserve"> poate consta în mai mult de un motor electric;</w:t>
            </w:r>
          </w:p>
          <w:p w14:paraId="4479F405" w14:textId="77777777" w:rsidR="001873E9" w:rsidRPr="007641B7" w:rsidRDefault="001873E9" w:rsidP="007641B7">
            <w:pPr>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lastRenderedPageBreak/>
              <w:t xml:space="preserve">(c) un sistem motor hibrid care constă în motoare cu piston și motoare electrice, dacă se specifică astfel în urma procesului de certificare în conformitate cu </w:t>
            </w:r>
            <w:r w:rsidR="00575DA1" w:rsidRPr="0052012F">
              <w:rPr>
                <w:rFonts w:ascii="Times New Roman" w:eastAsia="Calibri" w:hAnsi="Times New Roman" w:cs="Times New Roman"/>
                <w:i/>
                <w:sz w:val="24"/>
                <w:szCs w:val="24"/>
                <w:u w:val="single"/>
              </w:rPr>
              <w:t>HG nr. 91/2024</w:t>
            </w:r>
            <w:r w:rsidRPr="0052012F">
              <w:rPr>
                <w:rFonts w:ascii="Times New Roman" w:eastAsia="Calibri" w:hAnsi="Times New Roman" w:cs="Times New Roman"/>
                <w:i/>
                <w:sz w:val="24"/>
                <w:szCs w:val="24"/>
                <w:u w:val="single"/>
              </w:rPr>
              <w:t>;</w:t>
            </w:r>
          </w:p>
          <w:p w14:paraId="3E761EA6" w14:textId="77777777" w:rsidR="00BD5C8A" w:rsidRPr="007641B7" w:rsidRDefault="00BD5C8A" w:rsidP="007641B7">
            <w:pPr>
              <w:rPr>
                <w:rFonts w:ascii="Times New Roman" w:eastAsia="Calibri" w:hAnsi="Times New Roman" w:cs="Times New Roman"/>
                <w:sz w:val="24"/>
                <w:szCs w:val="24"/>
              </w:rPr>
            </w:pPr>
          </w:p>
          <w:p w14:paraId="49DFA82A" w14:textId="77777777" w:rsidR="00575DA1" w:rsidRPr="007641B7" w:rsidRDefault="00575DA1" w:rsidP="007641B7">
            <w:pPr>
              <w:rPr>
                <w:rFonts w:ascii="Times New Roman" w:eastAsia="Calibri" w:hAnsi="Times New Roman" w:cs="Times New Roman"/>
                <w:sz w:val="24"/>
                <w:szCs w:val="24"/>
              </w:rPr>
            </w:pPr>
          </w:p>
          <w:p w14:paraId="691D8EBB" w14:textId="77777777" w:rsidR="00575DA1" w:rsidRPr="007641B7" w:rsidRDefault="00575DA1" w:rsidP="007641B7">
            <w:pPr>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Elicopter SEP - un elicopter monomotor, cu un singur pilot, care este acționat de un motor cu piston;</w:t>
            </w:r>
          </w:p>
          <w:p w14:paraId="5B21654F" w14:textId="77777777" w:rsidR="00575DA1" w:rsidRPr="007641B7" w:rsidRDefault="00575DA1" w:rsidP="007641B7">
            <w:pPr>
              <w:rPr>
                <w:rFonts w:ascii="Times New Roman" w:eastAsia="Calibri" w:hAnsi="Times New Roman" w:cs="Times New Roman"/>
                <w:sz w:val="24"/>
                <w:szCs w:val="24"/>
              </w:rPr>
            </w:pPr>
          </w:p>
          <w:p w14:paraId="32C4F76D" w14:textId="77777777" w:rsidR="00BD5C8A" w:rsidRPr="007641B7" w:rsidRDefault="00BD5C8A" w:rsidP="007641B7">
            <w:pPr>
              <w:rPr>
                <w:rFonts w:ascii="Times New Roman" w:eastAsia="Calibri" w:hAnsi="Times New Roman" w:cs="Times New Roman"/>
                <w:sz w:val="24"/>
                <w:szCs w:val="24"/>
              </w:rPr>
            </w:pPr>
          </w:p>
          <w:p w14:paraId="43394F7A" w14:textId="5482A371" w:rsidR="00575DA1" w:rsidRPr="007641B7" w:rsidRDefault="00575DA1"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membru al echipajului de cabină – membru al echipajului de cabină calificat corespunzător, altul decât un membru al echipajului de zbor sau al echipei tehnice, care este însărcinat de un operator cu îndeplinirea atribuţiilor legate de siguranţa pasagerilor şi a zborului în timpul operaţiunilor;</w:t>
            </w:r>
          </w:p>
          <w:p w14:paraId="19F777A4" w14:textId="77777777" w:rsidR="00575DA1" w:rsidRPr="007641B7" w:rsidRDefault="00575DA1" w:rsidP="007641B7">
            <w:pPr>
              <w:rPr>
                <w:rFonts w:ascii="Times New Roman" w:eastAsia="Calibri" w:hAnsi="Times New Roman" w:cs="Times New Roman"/>
                <w:sz w:val="24"/>
                <w:szCs w:val="24"/>
              </w:rPr>
            </w:pPr>
          </w:p>
          <w:p w14:paraId="55740D3E" w14:textId="77777777" w:rsidR="00BD5C8A" w:rsidRPr="007641B7" w:rsidRDefault="00BD5C8A" w:rsidP="007641B7">
            <w:pPr>
              <w:rPr>
                <w:rFonts w:ascii="Times New Roman" w:eastAsia="Calibri" w:hAnsi="Times New Roman" w:cs="Times New Roman"/>
                <w:sz w:val="24"/>
                <w:szCs w:val="24"/>
              </w:rPr>
            </w:pPr>
          </w:p>
          <w:p w14:paraId="6A1F4442" w14:textId="602CF424" w:rsidR="00575DA1" w:rsidRPr="007641B7" w:rsidRDefault="00575DA1"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personal navigant – echipajul de zbor şi echipajul de cabină;</w:t>
            </w:r>
          </w:p>
          <w:p w14:paraId="77FABC8D" w14:textId="77777777" w:rsidR="00274EDF" w:rsidRPr="007641B7" w:rsidRDefault="00274EDF" w:rsidP="007641B7">
            <w:pPr>
              <w:rPr>
                <w:rFonts w:ascii="Times New Roman" w:eastAsia="Calibri" w:hAnsi="Times New Roman" w:cs="Times New Roman"/>
                <w:sz w:val="24"/>
                <w:szCs w:val="24"/>
              </w:rPr>
            </w:pPr>
          </w:p>
          <w:p w14:paraId="70ABF4F3" w14:textId="19D29B65" w:rsidR="00274EDF" w:rsidRPr="007641B7" w:rsidRDefault="00100080" w:rsidP="007641B7">
            <w:pPr>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mijloace acceptabile de</w:t>
            </w:r>
            <w:r w:rsidR="001E74EC" w:rsidRPr="0052012F">
              <w:rPr>
                <w:rFonts w:ascii="Times New Roman" w:eastAsia="Calibri" w:hAnsi="Times New Roman" w:cs="Times New Roman"/>
                <w:i/>
                <w:sz w:val="24"/>
                <w:szCs w:val="24"/>
                <w:u w:val="single"/>
              </w:rPr>
              <w:t xml:space="preserve"> punere în</w:t>
            </w:r>
            <w:r w:rsidRPr="0052012F">
              <w:rPr>
                <w:rFonts w:ascii="Times New Roman" w:eastAsia="Calibri" w:hAnsi="Times New Roman" w:cs="Times New Roman"/>
                <w:i/>
                <w:sz w:val="24"/>
                <w:szCs w:val="24"/>
                <w:u w:val="single"/>
              </w:rPr>
              <w:t xml:space="preserve"> conformitate (AMC) – standarde fără caracter obligatoriu, adoptate de AAC, pentru a exemplifica mijloacele de stabilire a conformității cu prevederile Codului aerian și actele normative de punere în aplicare;</w:t>
            </w:r>
          </w:p>
          <w:p w14:paraId="464349E2" w14:textId="77777777" w:rsidR="00100080" w:rsidRPr="007641B7" w:rsidRDefault="00100080" w:rsidP="007641B7">
            <w:pPr>
              <w:rPr>
                <w:rFonts w:ascii="Times New Roman" w:eastAsia="Calibri" w:hAnsi="Times New Roman" w:cs="Times New Roman"/>
                <w:sz w:val="24"/>
                <w:szCs w:val="24"/>
              </w:rPr>
            </w:pPr>
          </w:p>
          <w:p w14:paraId="651AA3BC" w14:textId="77777777" w:rsidR="00BD5C8A" w:rsidRPr="007641B7" w:rsidRDefault="00BD5C8A" w:rsidP="007641B7">
            <w:pPr>
              <w:rPr>
                <w:rFonts w:ascii="Times New Roman" w:eastAsia="Calibri" w:hAnsi="Times New Roman" w:cs="Times New Roman"/>
                <w:sz w:val="24"/>
                <w:szCs w:val="24"/>
              </w:rPr>
            </w:pPr>
          </w:p>
          <w:p w14:paraId="3A51CB8D" w14:textId="77777777" w:rsidR="00BD5C8A" w:rsidRPr="007641B7" w:rsidRDefault="00BD5C8A" w:rsidP="007641B7">
            <w:pPr>
              <w:rPr>
                <w:rFonts w:ascii="Times New Roman" w:eastAsia="Calibri" w:hAnsi="Times New Roman" w:cs="Times New Roman"/>
                <w:sz w:val="24"/>
                <w:szCs w:val="24"/>
              </w:rPr>
            </w:pPr>
          </w:p>
          <w:p w14:paraId="47138C4B" w14:textId="09E10CD9" w:rsidR="00100080" w:rsidRPr="007641B7" w:rsidRDefault="00100080" w:rsidP="007641B7">
            <w:pPr>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 xml:space="preserve">mijloace </w:t>
            </w:r>
            <w:r w:rsidR="001E74EC" w:rsidRPr="0052012F">
              <w:rPr>
                <w:rFonts w:ascii="Times New Roman" w:eastAsia="Calibri" w:hAnsi="Times New Roman" w:cs="Times New Roman"/>
                <w:i/>
                <w:sz w:val="24"/>
                <w:szCs w:val="24"/>
                <w:u w:val="single"/>
              </w:rPr>
              <w:t>alternative de punere</w:t>
            </w:r>
            <w:r w:rsidRPr="0052012F">
              <w:rPr>
                <w:rFonts w:ascii="Times New Roman" w:eastAsia="Calibri" w:hAnsi="Times New Roman" w:cs="Times New Roman"/>
                <w:i/>
                <w:sz w:val="24"/>
                <w:szCs w:val="24"/>
                <w:u w:val="single"/>
              </w:rPr>
              <w:t xml:space="preserve"> </w:t>
            </w:r>
            <w:r w:rsidR="001E74EC" w:rsidRPr="0052012F">
              <w:rPr>
                <w:rFonts w:ascii="Times New Roman" w:eastAsia="Calibri" w:hAnsi="Times New Roman" w:cs="Times New Roman"/>
                <w:i/>
                <w:sz w:val="24"/>
                <w:szCs w:val="24"/>
                <w:u w:val="single"/>
              </w:rPr>
              <w:t xml:space="preserve">în </w:t>
            </w:r>
            <w:r w:rsidRPr="0052012F">
              <w:rPr>
                <w:rFonts w:ascii="Times New Roman" w:eastAsia="Calibri" w:hAnsi="Times New Roman" w:cs="Times New Roman"/>
                <w:i/>
                <w:sz w:val="24"/>
                <w:szCs w:val="24"/>
                <w:u w:val="single"/>
              </w:rPr>
              <w:t>conformitate (AltMoC) – mijloace de</w:t>
            </w:r>
            <w:r w:rsidR="001E74EC" w:rsidRPr="0052012F">
              <w:rPr>
                <w:rFonts w:ascii="Times New Roman" w:eastAsia="Calibri" w:hAnsi="Times New Roman" w:cs="Times New Roman"/>
                <w:i/>
                <w:sz w:val="24"/>
                <w:szCs w:val="24"/>
                <w:u w:val="single"/>
              </w:rPr>
              <w:t xml:space="preserve"> punere în</w:t>
            </w:r>
            <w:r w:rsidRPr="0052012F">
              <w:rPr>
                <w:rFonts w:ascii="Times New Roman" w:eastAsia="Calibri" w:hAnsi="Times New Roman" w:cs="Times New Roman"/>
                <w:i/>
                <w:sz w:val="24"/>
                <w:szCs w:val="24"/>
                <w:u w:val="single"/>
              </w:rPr>
              <w:t xml:space="preserve"> conformitate care </w:t>
            </w:r>
            <w:r w:rsidRPr="0052012F">
              <w:rPr>
                <w:rFonts w:ascii="Times New Roman" w:eastAsia="Calibri" w:hAnsi="Times New Roman" w:cs="Times New Roman"/>
                <w:i/>
                <w:sz w:val="24"/>
                <w:szCs w:val="24"/>
                <w:u w:val="single"/>
              </w:rPr>
              <w:lastRenderedPageBreak/>
              <w:t xml:space="preserve">propun o alternativă la un AMC existent sau care propun noi mijloace de asigurare a conformităţii cu Codul aerian </w:t>
            </w:r>
            <w:r w:rsidR="00734AAA" w:rsidRPr="0052012F">
              <w:rPr>
                <w:rFonts w:ascii="Times New Roman" w:eastAsia="Calibri" w:hAnsi="Times New Roman" w:cs="Times New Roman"/>
                <w:i/>
                <w:sz w:val="24"/>
                <w:szCs w:val="24"/>
                <w:u w:val="single"/>
              </w:rPr>
              <w:t>Codului aerian și actele normative de punere în aplicare</w:t>
            </w:r>
            <w:r w:rsidRPr="0052012F">
              <w:rPr>
                <w:rFonts w:ascii="Times New Roman" w:eastAsia="Calibri" w:hAnsi="Times New Roman" w:cs="Times New Roman"/>
                <w:i/>
                <w:sz w:val="24"/>
                <w:szCs w:val="24"/>
                <w:u w:val="single"/>
              </w:rPr>
              <w:t>, pentru care AAC nu a adoptat niciun AMC asociat;</w:t>
            </w:r>
          </w:p>
          <w:p w14:paraId="35A1F3AB" w14:textId="77777777" w:rsidR="00734AAA" w:rsidRPr="007641B7" w:rsidRDefault="00734AAA" w:rsidP="007641B7">
            <w:pPr>
              <w:rPr>
                <w:rFonts w:ascii="Times New Roman" w:eastAsia="Calibri" w:hAnsi="Times New Roman" w:cs="Times New Roman"/>
                <w:sz w:val="24"/>
                <w:szCs w:val="24"/>
              </w:rPr>
            </w:pPr>
          </w:p>
          <w:p w14:paraId="2485D383" w14:textId="77777777" w:rsidR="00734AAA" w:rsidRPr="007641B7" w:rsidRDefault="00734AAA" w:rsidP="007641B7">
            <w:pPr>
              <w:rPr>
                <w:rFonts w:ascii="Times New Roman" w:eastAsia="Calibri" w:hAnsi="Times New Roman" w:cs="Times New Roman"/>
                <w:sz w:val="24"/>
                <w:szCs w:val="24"/>
              </w:rPr>
            </w:pPr>
          </w:p>
          <w:p w14:paraId="6BC83559" w14:textId="77777777" w:rsidR="00734AAA" w:rsidRPr="007641B7" w:rsidRDefault="00734AAA" w:rsidP="007641B7">
            <w:pPr>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organizaţie de pregătire aprobată (ATO) – organizaţie care are dreptul de a furniza cursuri de pregătire pentru piloţi pe baza unei aprobări eliberate în conformitate cu punctul 42;</w:t>
            </w:r>
          </w:p>
          <w:p w14:paraId="54005497" w14:textId="77777777" w:rsidR="00D13EE1" w:rsidRPr="007641B7" w:rsidRDefault="00D13EE1" w:rsidP="007641B7">
            <w:pPr>
              <w:rPr>
                <w:rFonts w:ascii="Times New Roman" w:eastAsia="Calibri" w:hAnsi="Times New Roman" w:cs="Times New Roman"/>
                <w:sz w:val="24"/>
                <w:szCs w:val="24"/>
              </w:rPr>
            </w:pPr>
          </w:p>
          <w:p w14:paraId="1858D0C1" w14:textId="77777777" w:rsidR="00D13EE1" w:rsidRPr="007641B7" w:rsidRDefault="00D13EE1" w:rsidP="007641B7">
            <w:pPr>
              <w:rPr>
                <w:rFonts w:ascii="Times New Roman" w:eastAsia="Calibri" w:hAnsi="Times New Roman" w:cs="Times New Roman"/>
                <w:sz w:val="24"/>
                <w:szCs w:val="24"/>
              </w:rPr>
            </w:pPr>
          </w:p>
          <w:p w14:paraId="07E2319D" w14:textId="77777777" w:rsidR="00D13EE1" w:rsidRPr="007641B7" w:rsidRDefault="00D13EE1" w:rsidP="007641B7">
            <w:pPr>
              <w:rPr>
                <w:rFonts w:ascii="Times New Roman" w:eastAsia="Calibri" w:hAnsi="Times New Roman" w:cs="Times New Roman"/>
                <w:sz w:val="24"/>
                <w:szCs w:val="24"/>
              </w:rPr>
            </w:pPr>
          </w:p>
          <w:p w14:paraId="1DE2B3F4" w14:textId="032C555E" w:rsidR="00D13EE1" w:rsidRPr="007641B7" w:rsidRDefault="00D13EE1"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echipament de pregătire instrumentală de bază (BITD) – dispozitiv de antrenament la sol pentru pregătirea piloţilor care reprezintă postul unui elev pilot pe o clasă de avioane, care poate utiliza panouri de bord din cabina aeronavei simulate pe un monitor (screen-based) şi comenzi de zbor cu rezistenţa necesară simulată şi care asigură o platformă de instruire cel puţin în ceea ce priveşte procedurile legate de zborul instrumental;</w:t>
            </w:r>
          </w:p>
          <w:p w14:paraId="1184CAF5" w14:textId="77777777" w:rsidR="00B436D9" w:rsidRPr="007641B7" w:rsidRDefault="00B436D9" w:rsidP="007641B7">
            <w:pPr>
              <w:rPr>
                <w:rFonts w:ascii="Times New Roman" w:eastAsia="Calibri" w:hAnsi="Times New Roman" w:cs="Times New Roman"/>
                <w:sz w:val="24"/>
                <w:szCs w:val="24"/>
              </w:rPr>
            </w:pPr>
          </w:p>
          <w:p w14:paraId="537DED7B" w14:textId="77777777" w:rsidR="00B436D9" w:rsidRPr="007641B7" w:rsidRDefault="00B436D9" w:rsidP="007641B7">
            <w:pPr>
              <w:rPr>
                <w:rFonts w:ascii="Times New Roman" w:eastAsia="Calibri" w:hAnsi="Times New Roman" w:cs="Times New Roman"/>
                <w:sz w:val="24"/>
                <w:szCs w:val="24"/>
              </w:rPr>
            </w:pPr>
          </w:p>
          <w:p w14:paraId="1326FE8A" w14:textId="11F94341" w:rsidR="00FF335E" w:rsidRPr="007641B7" w:rsidRDefault="00FF335E" w:rsidP="007641B7">
            <w:pPr>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specificaţii de certificare (CS) – standardele tehnice adoptate de AAC care indică mijloace care pot fi utilizate de o organizaţie în scopul certificării;</w:t>
            </w:r>
          </w:p>
          <w:p w14:paraId="6AE16138" w14:textId="77777777" w:rsidR="00E4079F" w:rsidRPr="007641B7" w:rsidRDefault="00E4079F" w:rsidP="007641B7">
            <w:pPr>
              <w:rPr>
                <w:rFonts w:ascii="Times New Roman" w:eastAsia="Calibri" w:hAnsi="Times New Roman" w:cs="Times New Roman"/>
                <w:sz w:val="24"/>
                <w:szCs w:val="24"/>
              </w:rPr>
            </w:pPr>
          </w:p>
          <w:p w14:paraId="4A0CCF2A" w14:textId="77777777" w:rsidR="00E4079F" w:rsidRPr="007641B7" w:rsidRDefault="00E4079F" w:rsidP="007641B7">
            <w:pPr>
              <w:rPr>
                <w:rFonts w:ascii="Times New Roman" w:eastAsia="Calibri" w:hAnsi="Times New Roman" w:cs="Times New Roman"/>
                <w:sz w:val="24"/>
                <w:szCs w:val="24"/>
              </w:rPr>
            </w:pPr>
          </w:p>
          <w:p w14:paraId="00EFA545" w14:textId="7A493B30" w:rsidR="00B436D9" w:rsidRPr="007641B7" w:rsidRDefault="00E4079F"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 xml:space="preserve">instructor de zbor (FI) – instructor cu privilegii de a asigura pregătire pe o aeronavă în conformitate cu </w:t>
            </w:r>
            <w:r w:rsidRPr="007641B7">
              <w:rPr>
                <w:rFonts w:ascii="Times New Roman" w:eastAsia="Calibri" w:hAnsi="Times New Roman" w:cs="Times New Roman"/>
                <w:sz w:val="24"/>
                <w:szCs w:val="24"/>
              </w:rPr>
              <w:lastRenderedPageBreak/>
              <w:t>subpartea J din Anexa nr.</w:t>
            </w:r>
            <w:r w:rsidR="005F5B63" w:rsidRPr="007641B7">
              <w:rPr>
                <w:rFonts w:ascii="Times New Roman" w:eastAsia="Calibri" w:hAnsi="Times New Roman" w:cs="Times New Roman"/>
                <w:sz w:val="24"/>
                <w:szCs w:val="24"/>
              </w:rPr>
              <w:t xml:space="preserve"> </w:t>
            </w:r>
            <w:r w:rsidRPr="007641B7">
              <w:rPr>
                <w:rFonts w:ascii="Times New Roman" w:eastAsia="Calibri" w:hAnsi="Times New Roman" w:cs="Times New Roman"/>
                <w:sz w:val="24"/>
                <w:szCs w:val="24"/>
              </w:rPr>
              <w:t>1 (Partea FCL), cu subpartea FI din Anexa nr.3 (Partea BFCL) la Regulamentul de stabilire a normelor detaliate pentru operarea baloanelor sau cu subpartea FI din Anexa nr.</w:t>
            </w:r>
            <w:r w:rsidR="005F5B63" w:rsidRPr="007641B7">
              <w:rPr>
                <w:rFonts w:ascii="Times New Roman" w:eastAsia="Calibri" w:hAnsi="Times New Roman" w:cs="Times New Roman"/>
                <w:sz w:val="24"/>
                <w:szCs w:val="24"/>
              </w:rPr>
              <w:t xml:space="preserve"> </w:t>
            </w:r>
            <w:r w:rsidRPr="007641B7">
              <w:rPr>
                <w:rFonts w:ascii="Times New Roman" w:eastAsia="Calibri" w:hAnsi="Times New Roman" w:cs="Times New Roman"/>
                <w:sz w:val="24"/>
                <w:szCs w:val="24"/>
              </w:rPr>
              <w:t>3 (Partea SFCL) la Regulamentul de stabilire a normelor detaliate pentru operarea planoarelor</w:t>
            </w:r>
            <w:r w:rsidR="001B1325" w:rsidRPr="007641B7">
              <w:rPr>
                <w:rFonts w:ascii="Times New Roman" w:eastAsia="Calibri" w:hAnsi="Times New Roman" w:cs="Times New Roman"/>
                <w:sz w:val="24"/>
                <w:szCs w:val="24"/>
              </w:rPr>
              <w:t>, aprobat prin HG nr. 85/2023</w:t>
            </w:r>
            <w:r w:rsidRPr="007641B7">
              <w:rPr>
                <w:rFonts w:ascii="Times New Roman" w:eastAsia="Calibri" w:hAnsi="Times New Roman" w:cs="Times New Roman"/>
                <w:sz w:val="24"/>
                <w:szCs w:val="24"/>
              </w:rPr>
              <w:t>;</w:t>
            </w:r>
          </w:p>
          <w:p w14:paraId="22E46A70" w14:textId="77777777" w:rsidR="00B436D9" w:rsidRPr="007641B7" w:rsidRDefault="00B436D9" w:rsidP="007641B7">
            <w:pPr>
              <w:rPr>
                <w:rFonts w:ascii="Times New Roman" w:eastAsia="Calibri" w:hAnsi="Times New Roman" w:cs="Times New Roman"/>
                <w:sz w:val="24"/>
                <w:szCs w:val="24"/>
              </w:rPr>
            </w:pPr>
          </w:p>
          <w:p w14:paraId="20C99C9B" w14:textId="531A55CA" w:rsidR="00876467" w:rsidRPr="007641B7" w:rsidRDefault="00876467"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echipament de pregătire sintetică pentru zbor (FSTD) – echipament de pregătire a piloţilor, care este:</w:t>
            </w:r>
          </w:p>
          <w:p w14:paraId="7FDDEC65" w14:textId="77777777" w:rsidR="00876467" w:rsidRPr="007641B7" w:rsidRDefault="00876467" w:rsidP="007641B7">
            <w:pPr>
              <w:rPr>
                <w:rFonts w:ascii="Times New Roman" w:eastAsia="Calibri" w:hAnsi="Times New Roman" w:cs="Times New Roman"/>
                <w:sz w:val="24"/>
                <w:szCs w:val="24"/>
              </w:rPr>
            </w:pPr>
          </w:p>
          <w:p w14:paraId="7189A04D" w14:textId="74355A25" w:rsidR="00876467" w:rsidRPr="007641B7" w:rsidRDefault="00876467"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 în cazul avioanelor, un simulator complet de zbor (FFS) – un echipament de pregătire pentru zbor (FTD), un echipament de pregătire pentru procedurile de zbor şi navigaţie (FNPT) sau un echipament de pregătire instrumentală de bază (BITD);</w:t>
            </w:r>
          </w:p>
          <w:p w14:paraId="79BFAA57" w14:textId="77777777" w:rsidR="00876467" w:rsidRPr="007641B7" w:rsidRDefault="00876467" w:rsidP="007641B7">
            <w:pPr>
              <w:rPr>
                <w:rFonts w:ascii="Times New Roman" w:eastAsia="Calibri" w:hAnsi="Times New Roman" w:cs="Times New Roman"/>
                <w:sz w:val="24"/>
                <w:szCs w:val="24"/>
              </w:rPr>
            </w:pPr>
          </w:p>
          <w:p w14:paraId="3C85D216" w14:textId="77777777" w:rsidR="00D13EE1" w:rsidRPr="007641B7" w:rsidRDefault="00876467"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 în cazul elicopterelor, un simulator complet de zbor (FFS) – un echipament de pregătire pentru zbor (FTD) sau un echipament de pregătire pentru procedurile de zbor şi navigaţie (FNPT);</w:t>
            </w:r>
          </w:p>
          <w:p w14:paraId="52B2C66C" w14:textId="77777777" w:rsidR="00876467" w:rsidRPr="007641B7" w:rsidRDefault="00876467" w:rsidP="007641B7">
            <w:pPr>
              <w:rPr>
                <w:rFonts w:ascii="Times New Roman" w:eastAsia="Calibri" w:hAnsi="Times New Roman" w:cs="Times New Roman"/>
                <w:sz w:val="24"/>
                <w:szCs w:val="24"/>
              </w:rPr>
            </w:pPr>
          </w:p>
          <w:p w14:paraId="5C8C3937" w14:textId="77777777" w:rsidR="00876467" w:rsidRPr="007641B7" w:rsidRDefault="00876467" w:rsidP="007641B7">
            <w:pPr>
              <w:rPr>
                <w:rFonts w:ascii="Times New Roman" w:eastAsia="Calibri" w:hAnsi="Times New Roman" w:cs="Times New Roman"/>
                <w:sz w:val="24"/>
                <w:szCs w:val="24"/>
              </w:rPr>
            </w:pPr>
          </w:p>
          <w:p w14:paraId="66C002A8" w14:textId="6876FAE4" w:rsidR="00876467" w:rsidRPr="007641B7" w:rsidRDefault="00876467"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calificare a FSTD – nivelul de abilitate tehnică al unui FSTD precizat în specificaţiile de certificare referitoare la FSTD vizat;</w:t>
            </w:r>
          </w:p>
          <w:p w14:paraId="596B7C87" w14:textId="77777777" w:rsidR="00FB0649" w:rsidRDefault="00FB0649" w:rsidP="007641B7">
            <w:pPr>
              <w:rPr>
                <w:rFonts w:ascii="Times New Roman" w:eastAsia="Calibri" w:hAnsi="Times New Roman" w:cs="Times New Roman"/>
                <w:sz w:val="24"/>
                <w:szCs w:val="24"/>
              </w:rPr>
            </w:pPr>
          </w:p>
          <w:p w14:paraId="525EFFC2" w14:textId="77777777" w:rsidR="00E878E8" w:rsidRPr="007641B7" w:rsidRDefault="00E878E8" w:rsidP="007641B7">
            <w:pPr>
              <w:rPr>
                <w:rFonts w:ascii="Times New Roman" w:eastAsia="Calibri" w:hAnsi="Times New Roman" w:cs="Times New Roman"/>
                <w:sz w:val="24"/>
                <w:szCs w:val="24"/>
              </w:rPr>
            </w:pPr>
          </w:p>
          <w:p w14:paraId="72B9942B" w14:textId="5EE6B801" w:rsidR="00FB0649" w:rsidRPr="007641B7" w:rsidRDefault="00FB0649"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 xml:space="preserve">sediu principal al activităţii unei organizaţii – sediul central sau sediul social al organizaţiei în care se </w:t>
            </w:r>
            <w:r w:rsidRPr="007641B7">
              <w:rPr>
                <w:rFonts w:ascii="Times New Roman" w:eastAsia="Calibri" w:hAnsi="Times New Roman" w:cs="Times New Roman"/>
                <w:sz w:val="24"/>
                <w:szCs w:val="24"/>
              </w:rPr>
              <w:lastRenderedPageBreak/>
              <w:t>exercită principalele funcţii financiare şi de control operaţional al activităţilor menţionate în prezentul Regulament;</w:t>
            </w:r>
          </w:p>
          <w:p w14:paraId="07C19D9A" w14:textId="77777777" w:rsidR="00876467" w:rsidRPr="007641B7" w:rsidRDefault="00876467" w:rsidP="007641B7">
            <w:pPr>
              <w:rPr>
                <w:rFonts w:ascii="Times New Roman" w:eastAsia="Calibri" w:hAnsi="Times New Roman" w:cs="Times New Roman"/>
                <w:sz w:val="24"/>
                <w:szCs w:val="24"/>
              </w:rPr>
            </w:pPr>
          </w:p>
          <w:p w14:paraId="6FD32514" w14:textId="448EA63E" w:rsidR="00876467" w:rsidRPr="007641B7" w:rsidRDefault="00FB0649"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 xml:space="preserve">ARO.RAMP </w:t>
            </w:r>
            <w:r w:rsidR="00120C92" w:rsidRPr="007641B7">
              <w:rPr>
                <w:rFonts w:ascii="Times New Roman" w:eastAsia="Calibri" w:hAnsi="Times New Roman" w:cs="Times New Roman"/>
                <w:sz w:val="24"/>
                <w:szCs w:val="24"/>
              </w:rPr>
              <w:t xml:space="preserve">- </w:t>
            </w:r>
            <w:r w:rsidR="005F5B63" w:rsidRPr="007641B7">
              <w:rPr>
                <w:rFonts w:ascii="Times New Roman" w:eastAsia="Calibri" w:hAnsi="Times New Roman" w:cs="Times New Roman"/>
                <w:sz w:val="24"/>
                <w:szCs w:val="24"/>
              </w:rPr>
              <w:t>Cerinţele tehnice – inspecţiile la platformă efectuate în cazul aeronavelor operatorilor aflaţi sub supravegherea reglementară a altui stat (în continuare – CT-RAMP) aprobate de AAC;</w:t>
            </w:r>
          </w:p>
          <w:p w14:paraId="6111A7E3" w14:textId="77777777" w:rsidR="00E878E8" w:rsidRDefault="00E878E8" w:rsidP="007641B7">
            <w:pPr>
              <w:rPr>
                <w:rFonts w:ascii="Times New Roman" w:eastAsia="Calibri" w:hAnsi="Times New Roman" w:cs="Times New Roman"/>
                <w:sz w:val="24"/>
                <w:szCs w:val="24"/>
              </w:rPr>
            </w:pPr>
          </w:p>
          <w:p w14:paraId="186BCE28" w14:textId="2BE3E695" w:rsidR="00876467" w:rsidRPr="007641B7" w:rsidRDefault="00336402"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validare automată – acceptarea fără formalităţi, de către un stat membru OACI enumerat în anexa OACI, enumerat în Anexa OACI, a un</w:t>
            </w:r>
            <w:r w:rsidR="00461396" w:rsidRPr="007641B7">
              <w:rPr>
                <w:rFonts w:ascii="Times New Roman" w:eastAsia="Calibri" w:hAnsi="Times New Roman" w:cs="Times New Roman"/>
                <w:sz w:val="24"/>
                <w:szCs w:val="24"/>
              </w:rPr>
              <w:t>ei licențe</w:t>
            </w:r>
            <w:r w:rsidRPr="007641B7">
              <w:rPr>
                <w:rFonts w:ascii="Times New Roman" w:eastAsia="Calibri" w:hAnsi="Times New Roman" w:cs="Times New Roman"/>
                <w:sz w:val="24"/>
                <w:szCs w:val="24"/>
              </w:rPr>
              <w:t xml:space="preserve"> de echipaj de zbor, eliberat de un alt stat în conformitate cu Anexa 1 la Convenția OACI Chicago;</w:t>
            </w:r>
          </w:p>
          <w:p w14:paraId="6E5EEE34" w14:textId="77777777" w:rsidR="00120C92" w:rsidRPr="007641B7" w:rsidRDefault="00120C92" w:rsidP="007641B7">
            <w:pPr>
              <w:rPr>
                <w:rFonts w:ascii="Times New Roman" w:eastAsia="Calibri" w:hAnsi="Times New Roman" w:cs="Times New Roman"/>
                <w:sz w:val="24"/>
                <w:szCs w:val="24"/>
              </w:rPr>
            </w:pPr>
          </w:p>
          <w:p w14:paraId="2DC4DD7A" w14:textId="7C479470" w:rsidR="00876467" w:rsidRPr="007641B7" w:rsidRDefault="00336402"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 xml:space="preserve">Anexa OACI – anexă la </w:t>
            </w:r>
            <w:r w:rsidR="00461396" w:rsidRPr="007641B7">
              <w:rPr>
                <w:rFonts w:ascii="Times New Roman" w:eastAsia="Calibri" w:hAnsi="Times New Roman" w:cs="Times New Roman"/>
                <w:sz w:val="24"/>
                <w:szCs w:val="24"/>
              </w:rPr>
              <w:t>o</w:t>
            </w:r>
            <w:r w:rsidRPr="007641B7">
              <w:rPr>
                <w:rFonts w:ascii="Times New Roman" w:eastAsia="Calibri" w:hAnsi="Times New Roman" w:cs="Times New Roman"/>
                <w:sz w:val="24"/>
                <w:szCs w:val="24"/>
              </w:rPr>
              <w:t xml:space="preserve"> </w:t>
            </w:r>
            <w:r w:rsidR="00461396" w:rsidRPr="007641B7">
              <w:rPr>
                <w:rFonts w:ascii="Times New Roman" w:eastAsia="Calibri" w:hAnsi="Times New Roman" w:cs="Times New Roman"/>
                <w:sz w:val="24"/>
                <w:szCs w:val="24"/>
              </w:rPr>
              <w:t>licență</w:t>
            </w:r>
            <w:r w:rsidRPr="007641B7">
              <w:rPr>
                <w:rFonts w:ascii="Times New Roman" w:eastAsia="Calibri" w:hAnsi="Times New Roman" w:cs="Times New Roman"/>
                <w:sz w:val="24"/>
                <w:szCs w:val="24"/>
              </w:rPr>
              <w:t xml:space="preserve"> de echipaj de zbor validat automat şi eliberat în conformitate cu Anexa 1 OACI, care este menţionată la punctul XIII al </w:t>
            </w:r>
            <w:r w:rsidR="00461396" w:rsidRPr="007641B7">
              <w:rPr>
                <w:rFonts w:ascii="Times New Roman" w:eastAsia="Calibri" w:hAnsi="Times New Roman" w:cs="Times New Roman"/>
                <w:sz w:val="24"/>
                <w:szCs w:val="24"/>
              </w:rPr>
              <w:t>licenței</w:t>
            </w:r>
            <w:r w:rsidRPr="007641B7">
              <w:rPr>
                <w:rFonts w:ascii="Times New Roman" w:eastAsia="Calibri" w:hAnsi="Times New Roman" w:cs="Times New Roman"/>
                <w:sz w:val="24"/>
                <w:szCs w:val="24"/>
              </w:rPr>
              <w:t xml:space="preserve"> de echipaj de zbor;</w:t>
            </w:r>
          </w:p>
          <w:p w14:paraId="416CE353" w14:textId="77777777" w:rsidR="00994898" w:rsidRPr="007641B7" w:rsidRDefault="00994898" w:rsidP="007641B7">
            <w:pPr>
              <w:rPr>
                <w:rFonts w:ascii="Times New Roman" w:eastAsia="Calibri" w:hAnsi="Times New Roman" w:cs="Times New Roman"/>
                <w:sz w:val="24"/>
                <w:szCs w:val="24"/>
              </w:rPr>
            </w:pPr>
          </w:p>
          <w:p w14:paraId="545EB5A9" w14:textId="77777777" w:rsidR="00994898" w:rsidRPr="007641B7" w:rsidRDefault="00994898" w:rsidP="007641B7">
            <w:pPr>
              <w:rPr>
                <w:rFonts w:ascii="Times New Roman" w:eastAsia="Calibri" w:hAnsi="Times New Roman" w:cs="Times New Roman"/>
                <w:sz w:val="24"/>
                <w:szCs w:val="24"/>
              </w:rPr>
            </w:pPr>
          </w:p>
          <w:p w14:paraId="58AC8FEF" w14:textId="2A102904" w:rsidR="00994898" w:rsidRPr="007641B7" w:rsidRDefault="00994898"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ghid al testelor de calificare (QTG) – document conceput pentru a demonstra că parametrii de performanţă şi manevrare ai unui FSTD îi reprezintă pe aceia ai aeronavei, clasei de avion sau tipului de elicopter, simulaţi în cadrul limitelor prevăzute, şi că toate cerinţele aplicabile au fost îndeplinite. QTG include atât datele aeronavei, ale clasei de avion sau ale tipului de elicopter, cât şi datele FSTD utilizate pentru a susţine validarea;</w:t>
            </w:r>
          </w:p>
          <w:p w14:paraId="76BD8C8C" w14:textId="77777777" w:rsidR="00994898" w:rsidRPr="007641B7" w:rsidRDefault="00994898" w:rsidP="007641B7">
            <w:pPr>
              <w:rPr>
                <w:rFonts w:ascii="Times New Roman" w:eastAsia="Calibri" w:hAnsi="Times New Roman" w:cs="Times New Roman"/>
                <w:sz w:val="24"/>
                <w:szCs w:val="24"/>
              </w:rPr>
            </w:pPr>
          </w:p>
          <w:p w14:paraId="22456236" w14:textId="77777777" w:rsidR="00994898" w:rsidRPr="007641B7" w:rsidRDefault="00994898" w:rsidP="007641B7">
            <w:pPr>
              <w:rPr>
                <w:rFonts w:ascii="Times New Roman" w:eastAsia="Calibri" w:hAnsi="Times New Roman" w:cs="Times New Roman"/>
                <w:sz w:val="24"/>
                <w:szCs w:val="24"/>
              </w:rPr>
            </w:pPr>
          </w:p>
          <w:p w14:paraId="6C73AD6C" w14:textId="4EF073CF" w:rsidR="00994898" w:rsidRPr="007641B7" w:rsidRDefault="00994898"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lastRenderedPageBreak/>
              <w:t xml:space="preserve">organizație de pregătire declarată (DTO) - o organizație care are dreptul de a furniza pregătire piloților pe baza unei declarații făcute în conformitate </w:t>
            </w:r>
            <w:r w:rsidR="00013523" w:rsidRPr="007641B7">
              <w:rPr>
                <w:rFonts w:ascii="Times New Roman" w:eastAsia="Calibri" w:hAnsi="Times New Roman" w:cs="Times New Roman"/>
                <w:sz w:val="24"/>
                <w:szCs w:val="24"/>
              </w:rPr>
              <w:t>cu punctul 43</w:t>
            </w:r>
            <w:r w:rsidRPr="007641B7">
              <w:rPr>
                <w:rFonts w:ascii="Times New Roman" w:eastAsia="Calibri" w:hAnsi="Times New Roman" w:cs="Times New Roman"/>
                <w:sz w:val="24"/>
                <w:szCs w:val="24"/>
              </w:rPr>
              <w:t>;</w:t>
            </w:r>
          </w:p>
          <w:p w14:paraId="6F8341DC" w14:textId="77777777" w:rsidR="00994898" w:rsidRPr="007641B7" w:rsidRDefault="00994898" w:rsidP="007641B7">
            <w:pPr>
              <w:rPr>
                <w:rFonts w:ascii="Times New Roman" w:eastAsia="Calibri" w:hAnsi="Times New Roman" w:cs="Times New Roman"/>
                <w:sz w:val="24"/>
                <w:szCs w:val="24"/>
              </w:rPr>
            </w:pPr>
          </w:p>
          <w:p w14:paraId="3BBBF180" w14:textId="77777777" w:rsidR="00876467" w:rsidRPr="007641B7" w:rsidRDefault="00876467" w:rsidP="007641B7">
            <w:pPr>
              <w:rPr>
                <w:rFonts w:ascii="Times New Roman" w:eastAsia="Calibri" w:hAnsi="Times New Roman" w:cs="Times New Roman"/>
                <w:sz w:val="24"/>
                <w:szCs w:val="24"/>
              </w:rPr>
            </w:pPr>
          </w:p>
          <w:p w14:paraId="5918EB3B" w14:textId="77777777" w:rsidR="00994898" w:rsidRPr="007641B7" w:rsidRDefault="00994898" w:rsidP="007641B7">
            <w:pPr>
              <w:rPr>
                <w:rFonts w:ascii="Times New Roman" w:eastAsia="Calibri" w:hAnsi="Times New Roman" w:cs="Times New Roman"/>
                <w:sz w:val="24"/>
                <w:szCs w:val="24"/>
              </w:rPr>
            </w:pPr>
          </w:p>
          <w:p w14:paraId="75B7A229" w14:textId="7D628D6C" w:rsidR="00876467" w:rsidRPr="007641B7" w:rsidRDefault="00994898" w:rsidP="00E878E8">
            <w:pPr>
              <w:rPr>
                <w:rFonts w:ascii="Times New Roman" w:eastAsia="Calibri" w:hAnsi="Times New Roman" w:cs="Times New Roman"/>
                <w:sz w:val="24"/>
                <w:szCs w:val="24"/>
              </w:rPr>
            </w:pPr>
            <w:r w:rsidRPr="007641B7">
              <w:rPr>
                <w:rFonts w:ascii="Times New Roman" w:eastAsia="Calibri" w:hAnsi="Times New Roman" w:cs="Times New Roman"/>
                <w:sz w:val="24"/>
                <w:szCs w:val="24"/>
              </w:rPr>
              <w:t>program de pregătire al DTO - un document elaborat de o DTO care descrie în detaliu cursul de pregătire furnizat de respectiva DTO.</w:t>
            </w:r>
          </w:p>
        </w:tc>
        <w:tc>
          <w:tcPr>
            <w:tcW w:w="1843" w:type="dxa"/>
          </w:tcPr>
          <w:p w14:paraId="20D50671" w14:textId="09A7307A" w:rsidR="00DD59B1" w:rsidRPr="007641B7" w:rsidRDefault="00AB6DB2" w:rsidP="007641B7">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764E728" w14:textId="774E50FE" w:rsidR="00B51DB9" w:rsidRPr="007641B7" w:rsidRDefault="00AB6DB2" w:rsidP="007641B7">
            <w:pPr>
              <w:rPr>
                <w:rFonts w:ascii="Times New Roman" w:hAnsi="Times New Roman" w:cs="Times New Roman"/>
                <w:sz w:val="24"/>
                <w:szCs w:val="24"/>
              </w:rPr>
            </w:pPr>
            <w:r>
              <w:rPr>
                <w:rFonts w:ascii="Times New Roman" w:hAnsi="Times New Roman" w:cs="Times New Roman"/>
                <w:sz w:val="24"/>
                <w:szCs w:val="24"/>
              </w:rPr>
              <w:t>Lipsă</w:t>
            </w:r>
          </w:p>
        </w:tc>
      </w:tr>
      <w:bookmarkEnd w:id="3"/>
      <w:tr w:rsidR="0082354E" w:rsidRPr="007641B7" w14:paraId="1C927990" w14:textId="77777777" w:rsidTr="008D030A">
        <w:tc>
          <w:tcPr>
            <w:tcW w:w="5098" w:type="dxa"/>
          </w:tcPr>
          <w:p w14:paraId="6F41778F" w14:textId="77777777" w:rsidR="00D439B7" w:rsidRPr="007641B7" w:rsidRDefault="00D439B7" w:rsidP="007641B7">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Articolul 3</w:t>
            </w:r>
          </w:p>
          <w:p w14:paraId="0BA8893A" w14:textId="77777777" w:rsidR="00D439B7" w:rsidRPr="007641B7" w:rsidRDefault="00D439B7" w:rsidP="007641B7">
            <w:pPr>
              <w:rPr>
                <w:rFonts w:ascii="Times New Roman" w:hAnsi="Times New Roman" w:cs="Times New Roman"/>
                <w:b/>
                <w:bCs/>
                <w:sz w:val="24"/>
                <w:szCs w:val="24"/>
              </w:rPr>
            </w:pPr>
            <w:r w:rsidRPr="007641B7">
              <w:rPr>
                <w:rFonts w:ascii="Times New Roman" w:hAnsi="Times New Roman" w:cs="Times New Roman"/>
                <w:b/>
                <w:bCs/>
                <w:sz w:val="24"/>
                <w:szCs w:val="24"/>
              </w:rPr>
              <w:t>Acordarea licențelor de pilot și a certificatelor medicale</w:t>
            </w:r>
          </w:p>
          <w:p w14:paraId="32E1956A" w14:textId="77777777" w:rsidR="00D139EF" w:rsidRPr="007641B7" w:rsidRDefault="00D139EF" w:rsidP="007641B7">
            <w:pPr>
              <w:rPr>
                <w:rFonts w:ascii="Times New Roman" w:hAnsi="Times New Roman" w:cs="Times New Roman"/>
                <w:sz w:val="24"/>
                <w:szCs w:val="24"/>
              </w:rPr>
            </w:pPr>
          </w:p>
          <w:p w14:paraId="63EB895C" w14:textId="77777777" w:rsidR="00D439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(1)   Fără a se aduce atingere Regulamentului delegat (UE) 2020/723 al Comisiei ( 3 ), piloții aeronavelor menționate la articolul 2 alineatul (1) literele (b) punctele (i) și (ii) din Regulamentul (UE) 2018/1139 trebuie să respecte cerințele tehnice și procedurile administrative prevăzute în anexele I și IV la prezentul regulament.</w:t>
            </w:r>
          </w:p>
          <w:p w14:paraId="13496739" w14:textId="77777777" w:rsidR="00D2499D" w:rsidRDefault="00D2499D" w:rsidP="007641B7">
            <w:pPr>
              <w:rPr>
                <w:rFonts w:ascii="Times New Roman" w:hAnsi="Times New Roman" w:cs="Times New Roman"/>
                <w:sz w:val="24"/>
                <w:szCs w:val="24"/>
              </w:rPr>
            </w:pPr>
          </w:p>
          <w:p w14:paraId="23969353" w14:textId="77777777" w:rsidR="00D2499D" w:rsidRDefault="00D2499D" w:rsidP="007641B7">
            <w:pPr>
              <w:rPr>
                <w:rFonts w:ascii="Times New Roman" w:hAnsi="Times New Roman" w:cs="Times New Roman"/>
                <w:sz w:val="24"/>
                <w:szCs w:val="24"/>
              </w:rPr>
            </w:pPr>
          </w:p>
          <w:p w14:paraId="784D07BE" w14:textId="77777777" w:rsidR="00D2499D" w:rsidRDefault="00D2499D" w:rsidP="007641B7">
            <w:pPr>
              <w:rPr>
                <w:rFonts w:ascii="Times New Roman" w:hAnsi="Times New Roman" w:cs="Times New Roman"/>
                <w:sz w:val="24"/>
                <w:szCs w:val="24"/>
              </w:rPr>
            </w:pPr>
          </w:p>
          <w:p w14:paraId="2AE4CC49" w14:textId="77777777" w:rsidR="00D2499D" w:rsidRDefault="00D2499D" w:rsidP="007641B7">
            <w:pPr>
              <w:rPr>
                <w:rFonts w:ascii="Times New Roman" w:hAnsi="Times New Roman" w:cs="Times New Roman"/>
                <w:sz w:val="24"/>
                <w:szCs w:val="24"/>
              </w:rPr>
            </w:pPr>
          </w:p>
          <w:p w14:paraId="46FE08F7" w14:textId="77777777" w:rsidR="00D2499D" w:rsidRDefault="00D2499D" w:rsidP="007641B7">
            <w:pPr>
              <w:rPr>
                <w:rFonts w:ascii="Times New Roman" w:hAnsi="Times New Roman" w:cs="Times New Roman"/>
                <w:sz w:val="24"/>
                <w:szCs w:val="24"/>
              </w:rPr>
            </w:pPr>
          </w:p>
          <w:p w14:paraId="23BAEB9A" w14:textId="77777777" w:rsidR="00D2499D" w:rsidRDefault="00D2499D" w:rsidP="007641B7">
            <w:pPr>
              <w:rPr>
                <w:rFonts w:ascii="Times New Roman" w:hAnsi="Times New Roman" w:cs="Times New Roman"/>
                <w:sz w:val="24"/>
                <w:szCs w:val="24"/>
              </w:rPr>
            </w:pPr>
          </w:p>
          <w:p w14:paraId="2C040B16" w14:textId="77777777" w:rsidR="00D2499D" w:rsidRDefault="00D2499D" w:rsidP="007641B7">
            <w:pPr>
              <w:rPr>
                <w:rFonts w:ascii="Times New Roman" w:hAnsi="Times New Roman" w:cs="Times New Roman"/>
                <w:sz w:val="24"/>
                <w:szCs w:val="24"/>
              </w:rPr>
            </w:pPr>
          </w:p>
          <w:p w14:paraId="052E3C14" w14:textId="77777777" w:rsidR="00D2499D" w:rsidRDefault="00D2499D" w:rsidP="007641B7">
            <w:pPr>
              <w:rPr>
                <w:rFonts w:ascii="Times New Roman" w:hAnsi="Times New Roman" w:cs="Times New Roman"/>
                <w:sz w:val="24"/>
                <w:szCs w:val="24"/>
              </w:rPr>
            </w:pPr>
          </w:p>
          <w:p w14:paraId="27A6EF5A" w14:textId="19D839FB" w:rsidR="00B51DB9"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 xml:space="preserve">(2)   Fără a se aduce atingere privilegiilor titularilor de licențe astfel cum sunt definite în anexa I la prezentul regulament, titularii de licențe de pilot </w:t>
            </w:r>
            <w:r w:rsidRPr="007641B7">
              <w:rPr>
                <w:rFonts w:ascii="Times New Roman" w:hAnsi="Times New Roman" w:cs="Times New Roman"/>
                <w:sz w:val="24"/>
                <w:szCs w:val="24"/>
              </w:rPr>
              <w:lastRenderedPageBreak/>
              <w:t>eliberate în conformitate cu subpartea B sau subpartea C din anexa I la prezentul regulament pot efectua zborurile menționate la articolul 6 alineatul (4a) din Regulamentul (UE) nr. 965/2012. Aceasta nu aduce atingere respectării cerințelor suplimentare privind transportul de pasageri sau desfășurarea de operațiuni comerciale definite în subpartea B sau subpartea C din anexa I la prezentul regulament.</w:t>
            </w:r>
          </w:p>
        </w:tc>
        <w:tc>
          <w:tcPr>
            <w:tcW w:w="5245" w:type="dxa"/>
          </w:tcPr>
          <w:p w14:paraId="39FD35C9" w14:textId="77777777" w:rsidR="00430DB9" w:rsidRDefault="00430DB9" w:rsidP="007641B7">
            <w:pPr>
              <w:tabs>
                <w:tab w:val="left" w:pos="1066"/>
              </w:tabs>
              <w:ind w:firstLine="33"/>
              <w:rPr>
                <w:rFonts w:ascii="Times New Roman" w:eastAsia="Times New Roman" w:hAnsi="Times New Roman" w:cs="Times New Roman"/>
                <w:sz w:val="24"/>
                <w:szCs w:val="24"/>
                <w:lang w:eastAsia="ro-RO"/>
              </w:rPr>
            </w:pPr>
          </w:p>
          <w:p w14:paraId="3C1BA0CA" w14:textId="77777777" w:rsidR="00D139EF" w:rsidRDefault="00D139EF" w:rsidP="007641B7">
            <w:pPr>
              <w:tabs>
                <w:tab w:val="left" w:pos="1066"/>
              </w:tabs>
              <w:ind w:firstLine="33"/>
              <w:rPr>
                <w:rFonts w:ascii="Times New Roman" w:eastAsia="Times New Roman" w:hAnsi="Times New Roman" w:cs="Times New Roman"/>
                <w:sz w:val="24"/>
                <w:szCs w:val="24"/>
                <w:lang w:eastAsia="ro-RO"/>
              </w:rPr>
            </w:pPr>
          </w:p>
          <w:p w14:paraId="57D9977D" w14:textId="77777777" w:rsidR="00D139EF" w:rsidRDefault="00D139EF" w:rsidP="007641B7">
            <w:pPr>
              <w:tabs>
                <w:tab w:val="left" w:pos="1066"/>
              </w:tabs>
              <w:ind w:firstLine="33"/>
              <w:rPr>
                <w:rFonts w:ascii="Times New Roman" w:eastAsia="Times New Roman" w:hAnsi="Times New Roman" w:cs="Times New Roman"/>
                <w:sz w:val="24"/>
                <w:szCs w:val="24"/>
                <w:lang w:eastAsia="ro-RO"/>
              </w:rPr>
            </w:pPr>
          </w:p>
          <w:p w14:paraId="5DB77D5C" w14:textId="77777777" w:rsidR="00D139EF" w:rsidRPr="007641B7" w:rsidRDefault="00D139EF" w:rsidP="007641B7">
            <w:pPr>
              <w:tabs>
                <w:tab w:val="left" w:pos="1066"/>
              </w:tabs>
              <w:ind w:firstLine="33"/>
              <w:rPr>
                <w:rFonts w:ascii="Times New Roman" w:eastAsia="Times New Roman" w:hAnsi="Times New Roman" w:cs="Times New Roman"/>
                <w:sz w:val="24"/>
                <w:szCs w:val="24"/>
                <w:lang w:eastAsia="ro-RO"/>
              </w:rPr>
            </w:pPr>
          </w:p>
          <w:p w14:paraId="69655973" w14:textId="271D20C5" w:rsidR="00625B31" w:rsidRPr="007641B7" w:rsidRDefault="00625B31" w:rsidP="007641B7">
            <w:pPr>
              <w:tabs>
                <w:tab w:val="left" w:pos="1066"/>
              </w:tabs>
              <w:ind w:firstLine="33"/>
              <w:rPr>
                <w:rFonts w:ascii="Times New Roman" w:eastAsia="Times New Roman" w:hAnsi="Times New Roman" w:cs="Times New Roman"/>
                <w:sz w:val="24"/>
                <w:szCs w:val="24"/>
                <w:lang w:eastAsia="ro-RO"/>
              </w:rPr>
            </w:pPr>
            <w:r w:rsidRPr="00E568D8">
              <w:rPr>
                <w:rFonts w:ascii="Times New Roman" w:eastAsia="Times New Roman" w:hAnsi="Times New Roman" w:cs="Times New Roman"/>
                <w:b/>
                <w:bCs/>
                <w:sz w:val="24"/>
                <w:szCs w:val="24"/>
                <w:lang w:eastAsia="ro-RO"/>
              </w:rPr>
              <w:t>3</w:t>
            </w:r>
            <w:r w:rsidR="00E611C1" w:rsidRPr="00E568D8">
              <w:rPr>
                <w:rFonts w:ascii="Times New Roman" w:eastAsia="Times New Roman" w:hAnsi="Times New Roman" w:cs="Times New Roman"/>
                <w:b/>
                <w:bCs/>
                <w:sz w:val="24"/>
                <w:szCs w:val="24"/>
                <w:lang w:eastAsia="ro-RO"/>
              </w:rPr>
              <w:t xml:space="preserve">. </w:t>
            </w:r>
            <w:bookmarkStart w:id="4" w:name="_Hlk213055656"/>
            <w:r w:rsidR="00E568D8" w:rsidRPr="00E568D8">
              <w:rPr>
                <w:rFonts w:ascii="Times New Roman" w:eastAsia="Times New Roman" w:hAnsi="Times New Roman" w:cs="Times New Roman"/>
                <w:sz w:val="24"/>
                <w:szCs w:val="24"/>
                <w:lang w:eastAsia="ro-RO"/>
              </w:rPr>
              <w:t>Piloţii aeronavelor înmatriculate în Republica Moldova trebuie să respecte cerinţele tehnice şi procedurile administrative prevăzute în Anexele nr.1 (Partea FCL) şi nr.4 (Partea MED), în afară de situaţia în care activitatea reglementată de supraveghere a siguranţei a fost delegată unui alt stat şi aeronavele nu sunt operate de către un operator din Republica Moldova sau înmatriculate într-un alt stat şi operate de un operator pentru care supravegherea operaţiunilor este asigurată de AAC sau utilizate în interiorul Republicii Moldova ori cu punct de destinaţie sau de plecare pe teritoriul Republicii Moldova de către un operator stabilit sau rezident în Republica Moldova.</w:t>
            </w:r>
          </w:p>
          <w:bookmarkEnd w:id="4"/>
          <w:p w14:paraId="4B4DA139" w14:textId="77777777" w:rsidR="00971668" w:rsidRPr="007641B7" w:rsidRDefault="00971668" w:rsidP="007641B7">
            <w:pPr>
              <w:tabs>
                <w:tab w:val="left" w:pos="1066"/>
              </w:tabs>
              <w:ind w:firstLine="33"/>
              <w:rPr>
                <w:rFonts w:ascii="Times New Roman" w:eastAsia="Times New Roman" w:hAnsi="Times New Roman" w:cs="Times New Roman"/>
                <w:sz w:val="24"/>
                <w:szCs w:val="24"/>
                <w:lang w:eastAsia="ro-RO"/>
              </w:rPr>
            </w:pPr>
          </w:p>
          <w:p w14:paraId="4A391F58" w14:textId="11CD80E2" w:rsidR="00625B31" w:rsidRPr="007641B7" w:rsidRDefault="00625B31" w:rsidP="007641B7">
            <w:pPr>
              <w:tabs>
                <w:tab w:val="left" w:pos="1066"/>
              </w:tabs>
              <w:ind w:firstLine="33"/>
              <w:rPr>
                <w:rFonts w:ascii="Times New Roman" w:eastAsia="Times New Roman" w:hAnsi="Times New Roman" w:cs="Times New Roman"/>
                <w:sz w:val="24"/>
                <w:szCs w:val="24"/>
                <w:lang w:eastAsia="ro-RO"/>
              </w:rPr>
            </w:pPr>
            <w:r w:rsidRPr="00D2499D">
              <w:rPr>
                <w:rFonts w:ascii="Times New Roman" w:eastAsia="Times New Roman" w:hAnsi="Times New Roman" w:cs="Times New Roman"/>
                <w:b/>
                <w:bCs/>
                <w:sz w:val="24"/>
                <w:szCs w:val="24"/>
                <w:lang w:eastAsia="ro-RO"/>
              </w:rPr>
              <w:t>4.</w:t>
            </w:r>
            <w:r w:rsidRPr="007641B7">
              <w:rPr>
                <w:rFonts w:ascii="Times New Roman" w:eastAsia="Times New Roman" w:hAnsi="Times New Roman" w:cs="Times New Roman"/>
                <w:sz w:val="24"/>
                <w:szCs w:val="24"/>
                <w:lang w:eastAsia="ro-RO"/>
              </w:rPr>
              <w:t xml:space="preserve"> Fără a se aduce atingere privilegiilor titularilor de </w:t>
            </w:r>
            <w:r w:rsidR="001430E3" w:rsidRPr="0052012F">
              <w:rPr>
                <w:rFonts w:ascii="Times New Roman" w:eastAsia="Times New Roman" w:hAnsi="Times New Roman" w:cs="Times New Roman"/>
                <w:i/>
                <w:sz w:val="24"/>
                <w:szCs w:val="24"/>
                <w:u w:val="single"/>
                <w:lang w:eastAsia="ro-RO"/>
              </w:rPr>
              <w:t>licențe</w:t>
            </w:r>
            <w:r w:rsidRPr="007641B7">
              <w:rPr>
                <w:rFonts w:ascii="Times New Roman" w:eastAsia="Times New Roman" w:hAnsi="Times New Roman" w:cs="Times New Roman"/>
                <w:sz w:val="24"/>
                <w:szCs w:val="24"/>
                <w:lang w:eastAsia="ro-RO"/>
              </w:rPr>
              <w:t xml:space="preserve"> astfel cum sunt definite în Anexa nr.</w:t>
            </w:r>
            <w:r w:rsidR="001430E3" w:rsidRPr="007641B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 xml:space="preserve">1 (Partea FCL), titularii de </w:t>
            </w:r>
            <w:r w:rsidR="001430E3" w:rsidRPr="0052012F">
              <w:rPr>
                <w:rFonts w:ascii="Times New Roman" w:eastAsia="Times New Roman" w:hAnsi="Times New Roman" w:cs="Times New Roman"/>
                <w:i/>
                <w:sz w:val="24"/>
                <w:szCs w:val="24"/>
                <w:u w:val="single"/>
                <w:lang w:eastAsia="ro-RO"/>
              </w:rPr>
              <w:t>licențe</w:t>
            </w:r>
            <w:r w:rsidRPr="007641B7">
              <w:rPr>
                <w:rFonts w:ascii="Times New Roman" w:eastAsia="Times New Roman" w:hAnsi="Times New Roman" w:cs="Times New Roman"/>
                <w:sz w:val="24"/>
                <w:szCs w:val="24"/>
                <w:lang w:eastAsia="ro-RO"/>
              </w:rPr>
              <w:t xml:space="preserve"> de pilot eliberate în </w:t>
            </w:r>
            <w:r w:rsidRPr="007641B7">
              <w:rPr>
                <w:rFonts w:ascii="Times New Roman" w:eastAsia="Times New Roman" w:hAnsi="Times New Roman" w:cs="Times New Roman"/>
                <w:sz w:val="24"/>
                <w:szCs w:val="24"/>
                <w:lang w:eastAsia="ro-RO"/>
              </w:rPr>
              <w:lastRenderedPageBreak/>
              <w:t xml:space="preserve">conformitate cu subpartea B sau subpartea C din Anexa nr.1 (Partea FCL) pot efectua zborurile menţionate la </w:t>
            </w:r>
            <w:r w:rsidRPr="0052012F">
              <w:rPr>
                <w:rFonts w:ascii="Times New Roman" w:eastAsia="Times New Roman" w:hAnsi="Times New Roman" w:cs="Times New Roman"/>
                <w:i/>
                <w:sz w:val="24"/>
                <w:szCs w:val="24"/>
                <w:u w:val="single"/>
                <w:lang w:eastAsia="ro-RO"/>
              </w:rPr>
              <w:t>punctul 24 din Regulamentul</w:t>
            </w:r>
            <w:r w:rsidRPr="007641B7">
              <w:rPr>
                <w:rFonts w:ascii="Times New Roman" w:eastAsia="Times New Roman" w:hAnsi="Times New Roman" w:cs="Times New Roman"/>
                <w:sz w:val="24"/>
                <w:szCs w:val="24"/>
                <w:lang w:eastAsia="ro-RO"/>
              </w:rPr>
              <w:t xml:space="preserve"> privind procedurile administrative referitoare la operaţiunile aeriene, </w:t>
            </w:r>
            <w:bookmarkStart w:id="5" w:name="_Hlk213158431"/>
            <w:r w:rsidRPr="0052012F">
              <w:rPr>
                <w:rFonts w:ascii="Times New Roman" w:eastAsia="Times New Roman" w:hAnsi="Times New Roman" w:cs="Times New Roman"/>
                <w:i/>
                <w:sz w:val="24"/>
                <w:szCs w:val="24"/>
                <w:u w:val="single"/>
                <w:lang w:eastAsia="ro-RO"/>
              </w:rPr>
              <w:t>aprobat prin Hotărârea Guvernului nr.</w:t>
            </w:r>
            <w:r w:rsidR="001430E3" w:rsidRPr="0052012F">
              <w:rPr>
                <w:rFonts w:ascii="Times New Roman" w:eastAsia="Times New Roman" w:hAnsi="Times New Roman" w:cs="Times New Roman"/>
                <w:i/>
                <w:sz w:val="24"/>
                <w:szCs w:val="24"/>
                <w:u w:val="single"/>
                <w:lang w:eastAsia="ro-RO"/>
              </w:rPr>
              <w:t xml:space="preserve"> </w:t>
            </w:r>
            <w:r w:rsidR="00DF3F4D" w:rsidRPr="0052012F">
              <w:rPr>
                <w:rFonts w:ascii="Times New Roman" w:eastAsia="Times New Roman" w:hAnsi="Times New Roman" w:cs="Times New Roman"/>
                <w:i/>
                <w:sz w:val="24"/>
                <w:szCs w:val="24"/>
                <w:u w:val="single"/>
                <w:lang w:eastAsia="ro-RO"/>
              </w:rPr>
              <w:t>612/2022 (în continuare HG nr. 612/2022)</w:t>
            </w:r>
            <w:bookmarkEnd w:id="5"/>
            <w:r w:rsidRPr="007641B7">
              <w:rPr>
                <w:rFonts w:ascii="Times New Roman" w:eastAsia="Times New Roman" w:hAnsi="Times New Roman" w:cs="Times New Roman"/>
                <w:sz w:val="24"/>
                <w:szCs w:val="24"/>
                <w:lang w:eastAsia="ro-RO"/>
              </w:rPr>
              <w:t>. Aceasta nu aduce atingere respectării cerinţelor suplimentare privind transportul de pasageri sau desfăşurarea de operaţiuni comerciale definite în subpartea B sau subpartea C din Anexa nr.1 (Partea FCL).</w:t>
            </w:r>
          </w:p>
        </w:tc>
        <w:tc>
          <w:tcPr>
            <w:tcW w:w="1843" w:type="dxa"/>
          </w:tcPr>
          <w:p w14:paraId="0C745008" w14:textId="305E55A7" w:rsidR="00B51DB9" w:rsidRPr="007641B7" w:rsidRDefault="00E568D8" w:rsidP="007641B7">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52F0D4F" w14:textId="045AA433" w:rsidR="00B51DB9" w:rsidRPr="007641B7" w:rsidRDefault="00E568D8" w:rsidP="007641B7">
            <w:pPr>
              <w:rPr>
                <w:rFonts w:ascii="Times New Roman" w:hAnsi="Times New Roman" w:cs="Times New Roman"/>
                <w:sz w:val="24"/>
                <w:szCs w:val="24"/>
              </w:rPr>
            </w:pPr>
            <w:r>
              <w:rPr>
                <w:rFonts w:ascii="Times New Roman" w:hAnsi="Times New Roman" w:cs="Times New Roman"/>
                <w:sz w:val="24"/>
                <w:szCs w:val="24"/>
              </w:rPr>
              <w:t>Lipsă</w:t>
            </w:r>
          </w:p>
        </w:tc>
      </w:tr>
      <w:tr w:rsidR="0082354E" w:rsidRPr="007641B7" w14:paraId="43D77148" w14:textId="77777777" w:rsidTr="008D030A">
        <w:tc>
          <w:tcPr>
            <w:tcW w:w="5098" w:type="dxa"/>
          </w:tcPr>
          <w:p w14:paraId="49540273" w14:textId="77777777" w:rsidR="00D439B7" w:rsidRPr="00E14AE5" w:rsidRDefault="00D439B7" w:rsidP="007641B7">
            <w:pPr>
              <w:rPr>
                <w:rFonts w:ascii="Times New Roman" w:hAnsi="Times New Roman" w:cs="Times New Roman"/>
                <w:b/>
                <w:bCs/>
                <w:sz w:val="24"/>
                <w:szCs w:val="24"/>
              </w:rPr>
            </w:pPr>
            <w:r w:rsidRPr="00E14AE5">
              <w:rPr>
                <w:rFonts w:ascii="Times New Roman" w:hAnsi="Times New Roman" w:cs="Times New Roman"/>
                <w:b/>
                <w:bCs/>
                <w:sz w:val="24"/>
                <w:szCs w:val="24"/>
              </w:rPr>
              <w:t>Articolul 3a</w:t>
            </w:r>
          </w:p>
          <w:p w14:paraId="36EEDD1B" w14:textId="77777777" w:rsidR="00D439B7" w:rsidRPr="00E14AE5" w:rsidRDefault="00D439B7" w:rsidP="007641B7">
            <w:pPr>
              <w:rPr>
                <w:rFonts w:ascii="Times New Roman" w:hAnsi="Times New Roman" w:cs="Times New Roman"/>
                <w:b/>
                <w:bCs/>
                <w:sz w:val="24"/>
                <w:szCs w:val="24"/>
              </w:rPr>
            </w:pPr>
          </w:p>
          <w:p w14:paraId="04A51ACC" w14:textId="77777777" w:rsidR="00D439B7" w:rsidRPr="00E14AE5" w:rsidRDefault="00D439B7" w:rsidP="007641B7">
            <w:pPr>
              <w:rPr>
                <w:rFonts w:ascii="Times New Roman" w:hAnsi="Times New Roman" w:cs="Times New Roman"/>
                <w:b/>
                <w:bCs/>
                <w:sz w:val="24"/>
                <w:szCs w:val="24"/>
              </w:rPr>
            </w:pPr>
            <w:r w:rsidRPr="00E14AE5">
              <w:rPr>
                <w:rFonts w:ascii="Times New Roman" w:hAnsi="Times New Roman" w:cs="Times New Roman"/>
                <w:b/>
                <w:bCs/>
                <w:sz w:val="24"/>
                <w:szCs w:val="24"/>
              </w:rPr>
              <w:t>Măsuri tranzitorii pentru protocoalele de evaluare medicală aplicate în conformitate cu punctul ARA.MED.330 din anexa VI (partea ARA) și pentru certificatele medicale eliberate pe baza acestora</w:t>
            </w:r>
          </w:p>
          <w:p w14:paraId="4D01AA3F" w14:textId="77777777" w:rsidR="00D439B7" w:rsidRDefault="00D439B7" w:rsidP="007641B7">
            <w:pPr>
              <w:rPr>
                <w:rFonts w:ascii="Times New Roman" w:hAnsi="Times New Roman" w:cs="Times New Roman"/>
                <w:sz w:val="24"/>
                <w:szCs w:val="24"/>
              </w:rPr>
            </w:pPr>
          </w:p>
          <w:p w14:paraId="4A2899D6" w14:textId="77777777" w:rsidR="00940627" w:rsidRDefault="00940627" w:rsidP="007641B7">
            <w:pPr>
              <w:rPr>
                <w:rFonts w:ascii="Times New Roman" w:hAnsi="Times New Roman" w:cs="Times New Roman"/>
                <w:sz w:val="24"/>
                <w:szCs w:val="24"/>
              </w:rPr>
            </w:pPr>
          </w:p>
          <w:p w14:paraId="0261C0D1" w14:textId="77777777" w:rsidR="00940627" w:rsidRDefault="00940627" w:rsidP="007641B7">
            <w:pPr>
              <w:rPr>
                <w:rFonts w:ascii="Times New Roman" w:hAnsi="Times New Roman" w:cs="Times New Roman"/>
                <w:sz w:val="24"/>
                <w:szCs w:val="24"/>
              </w:rPr>
            </w:pPr>
          </w:p>
          <w:p w14:paraId="4DDEC081" w14:textId="77777777" w:rsidR="00940627" w:rsidRPr="007641B7" w:rsidRDefault="00940627" w:rsidP="007641B7">
            <w:pPr>
              <w:rPr>
                <w:rFonts w:ascii="Times New Roman" w:hAnsi="Times New Roman" w:cs="Times New Roman"/>
                <w:sz w:val="24"/>
                <w:szCs w:val="24"/>
              </w:rPr>
            </w:pPr>
          </w:p>
          <w:p w14:paraId="53ED1E2F" w14:textId="01C66318"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(1)</w:t>
            </w:r>
            <w:r w:rsidR="00940627">
              <w:rPr>
                <w:rFonts w:ascii="Times New Roman" w:hAnsi="Times New Roman" w:cs="Times New Roman"/>
                <w:sz w:val="24"/>
                <w:szCs w:val="24"/>
              </w:rPr>
              <w:t xml:space="preserve"> </w:t>
            </w:r>
            <w:r w:rsidRPr="007641B7">
              <w:rPr>
                <w:rFonts w:ascii="Times New Roman" w:hAnsi="Times New Roman" w:cs="Times New Roman"/>
                <w:sz w:val="24"/>
                <w:szCs w:val="24"/>
              </w:rPr>
              <w:t>Autoritățile competente implicate în protocoalele de evaluare medicală sau care doresc să adere la un protocol de evaluare medicală existent, în conformitate cu punctul ARA.MED.330 din anexa VI (partea ARA) aplicabil înainte de 13 februarie 2025 pot continua să aplice protocolul relevant sau să adere la acesta până la sfârșitul perioadei sale de valabilitate, în cazul în care valabilitatea a fost stabilită înainte de 13 august 2024.</w:t>
            </w:r>
          </w:p>
          <w:p w14:paraId="6182CA7A" w14:textId="77777777" w:rsidR="00D439B7" w:rsidRPr="007641B7" w:rsidRDefault="00D439B7" w:rsidP="007641B7">
            <w:pPr>
              <w:rPr>
                <w:rFonts w:ascii="Times New Roman" w:hAnsi="Times New Roman" w:cs="Times New Roman"/>
                <w:sz w:val="24"/>
                <w:szCs w:val="24"/>
              </w:rPr>
            </w:pPr>
          </w:p>
          <w:p w14:paraId="2A03CF89" w14:textId="4AABCF1C" w:rsidR="001F3E48"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(2)   Titularii de certificate medicale eliberate în conformitate cu protocoalele de evaluare medicală menționate la alineatul (1) își pot exercita privilegiile asociate licențelor lor de pilot pe baza certificatelor lor medicale, atât timp cât protocolul de evaluare medicală relevant continuă să se aplice în conformitate cu alineatul (1).</w:t>
            </w:r>
          </w:p>
        </w:tc>
        <w:tc>
          <w:tcPr>
            <w:tcW w:w="5245" w:type="dxa"/>
          </w:tcPr>
          <w:p w14:paraId="1F0E187D" w14:textId="77777777" w:rsidR="001F3E48" w:rsidRPr="0052012F" w:rsidRDefault="00FB2C5C" w:rsidP="007641B7">
            <w:pPr>
              <w:ind w:firstLine="33"/>
              <w:jc w:val="center"/>
              <w:rPr>
                <w:rFonts w:ascii="Times New Roman" w:eastAsia="Calibri" w:hAnsi="Times New Roman" w:cs="Times New Roman"/>
                <w:b/>
                <w:bCs/>
                <w:i/>
                <w:sz w:val="24"/>
                <w:szCs w:val="24"/>
                <w:u w:val="single"/>
              </w:rPr>
            </w:pPr>
            <w:r w:rsidRPr="0052012F">
              <w:rPr>
                <w:rFonts w:ascii="Times New Roman" w:eastAsia="Calibri" w:hAnsi="Times New Roman" w:cs="Times New Roman"/>
                <w:b/>
                <w:bCs/>
                <w:i/>
                <w:sz w:val="24"/>
                <w:szCs w:val="24"/>
                <w:u w:val="single"/>
              </w:rPr>
              <w:lastRenderedPageBreak/>
              <w:t>PHG</w:t>
            </w:r>
          </w:p>
          <w:p w14:paraId="487A2F84" w14:textId="77777777" w:rsidR="00FB2C5C" w:rsidRPr="0052012F" w:rsidRDefault="00FB2C5C" w:rsidP="007641B7">
            <w:pPr>
              <w:ind w:firstLine="33"/>
              <w:jc w:val="center"/>
              <w:rPr>
                <w:rFonts w:ascii="Times New Roman" w:eastAsia="Calibri" w:hAnsi="Times New Roman" w:cs="Times New Roman"/>
                <w:b/>
                <w:bCs/>
                <w:i/>
                <w:sz w:val="24"/>
                <w:szCs w:val="24"/>
                <w:u w:val="single"/>
                <w:vertAlign w:val="superscript"/>
              </w:rPr>
            </w:pPr>
            <w:r w:rsidRPr="0052012F">
              <w:rPr>
                <w:rFonts w:ascii="Times New Roman" w:eastAsia="Calibri" w:hAnsi="Times New Roman" w:cs="Times New Roman"/>
                <w:b/>
                <w:bCs/>
                <w:i/>
                <w:sz w:val="24"/>
                <w:szCs w:val="24"/>
                <w:u w:val="single"/>
              </w:rPr>
              <w:t>Capitolul II</w:t>
            </w:r>
            <w:r w:rsidRPr="0052012F">
              <w:rPr>
                <w:rFonts w:ascii="Times New Roman" w:eastAsia="Calibri" w:hAnsi="Times New Roman" w:cs="Times New Roman"/>
                <w:b/>
                <w:bCs/>
                <w:i/>
                <w:sz w:val="24"/>
                <w:szCs w:val="24"/>
                <w:u w:val="single"/>
                <w:vertAlign w:val="superscript"/>
              </w:rPr>
              <w:t>1</w:t>
            </w:r>
          </w:p>
          <w:p w14:paraId="59E87D69" w14:textId="77777777" w:rsidR="00FB2C5C" w:rsidRPr="0052012F" w:rsidRDefault="00FB2C5C" w:rsidP="007641B7">
            <w:pPr>
              <w:ind w:firstLine="33"/>
              <w:jc w:val="center"/>
              <w:rPr>
                <w:rFonts w:ascii="Times New Roman" w:eastAsia="Calibri" w:hAnsi="Times New Roman" w:cs="Times New Roman"/>
                <w:b/>
                <w:bCs/>
                <w:i/>
                <w:sz w:val="24"/>
                <w:szCs w:val="24"/>
                <w:u w:val="single"/>
              </w:rPr>
            </w:pPr>
          </w:p>
          <w:p w14:paraId="2479B462" w14:textId="011BD078" w:rsidR="00FB2C5C" w:rsidRPr="0052012F" w:rsidRDefault="009733AB" w:rsidP="007641B7">
            <w:pPr>
              <w:ind w:firstLine="33"/>
              <w:rPr>
                <w:rFonts w:ascii="Times New Roman" w:eastAsia="Calibri" w:hAnsi="Times New Roman" w:cs="Times New Roman"/>
                <w:b/>
                <w:bCs/>
                <w:i/>
                <w:sz w:val="24"/>
                <w:szCs w:val="24"/>
                <w:u w:val="single"/>
              </w:rPr>
            </w:pPr>
            <w:bookmarkStart w:id="6" w:name="_Hlk213056196"/>
            <w:r w:rsidRPr="0052012F">
              <w:rPr>
                <w:rFonts w:ascii="Times New Roman" w:eastAsia="Calibri" w:hAnsi="Times New Roman" w:cs="Times New Roman"/>
                <w:b/>
                <w:bCs/>
                <w:i/>
                <w:sz w:val="24"/>
                <w:szCs w:val="24"/>
                <w:u w:val="single"/>
              </w:rPr>
              <w:t>MĂSURI TRANZITORII PENTRU PROTOCOALELE DE EVALUARE MEDICALĂ APLICATE ÎN CONFORMITATE CU PUNCTUL ARA.MED.330 DIN ANEXA NR. 6 (PARTEA ARA) ȘI PENTRU CERTIFICATELE MEDICALE ELIBERATE PE BAZA ACESTORA</w:t>
            </w:r>
          </w:p>
          <w:bookmarkEnd w:id="6"/>
          <w:p w14:paraId="13E522B2" w14:textId="77777777" w:rsidR="00FB2C5C" w:rsidRPr="0052012F" w:rsidRDefault="00FB2C5C" w:rsidP="007641B7">
            <w:pPr>
              <w:ind w:firstLine="33"/>
              <w:rPr>
                <w:rFonts w:ascii="Times New Roman" w:eastAsia="Calibri" w:hAnsi="Times New Roman" w:cs="Times New Roman"/>
                <w:i/>
                <w:sz w:val="24"/>
                <w:szCs w:val="24"/>
                <w:u w:val="single"/>
              </w:rPr>
            </w:pPr>
          </w:p>
          <w:p w14:paraId="7BF7FCA1" w14:textId="4AB8EEAC" w:rsidR="00FB2C5C" w:rsidRPr="0052012F" w:rsidRDefault="00FB2C5C" w:rsidP="007641B7">
            <w:pPr>
              <w:ind w:firstLine="33"/>
              <w:rPr>
                <w:rFonts w:ascii="Times New Roman" w:eastAsia="Calibri" w:hAnsi="Times New Roman" w:cs="Times New Roman"/>
                <w:i/>
                <w:sz w:val="24"/>
                <w:szCs w:val="24"/>
                <w:u w:val="single"/>
              </w:rPr>
            </w:pPr>
            <w:bookmarkStart w:id="7" w:name="_Hlk213056473"/>
            <w:r w:rsidRPr="0052012F">
              <w:rPr>
                <w:rFonts w:ascii="Times New Roman" w:eastAsia="Calibri" w:hAnsi="Times New Roman" w:cs="Times New Roman"/>
                <w:b/>
                <w:bCs/>
                <w:i/>
                <w:sz w:val="24"/>
                <w:szCs w:val="24"/>
                <w:u w:val="single"/>
              </w:rPr>
              <w:t>4</w:t>
            </w:r>
            <w:r w:rsidRPr="0052012F">
              <w:rPr>
                <w:rFonts w:ascii="Times New Roman" w:eastAsia="Calibri" w:hAnsi="Times New Roman" w:cs="Times New Roman"/>
                <w:b/>
                <w:bCs/>
                <w:i/>
                <w:sz w:val="24"/>
                <w:szCs w:val="24"/>
                <w:u w:val="single"/>
                <w:vertAlign w:val="superscript"/>
              </w:rPr>
              <w:t>1</w:t>
            </w:r>
            <w:r w:rsidRPr="0052012F">
              <w:rPr>
                <w:rFonts w:ascii="Times New Roman" w:eastAsia="Calibri" w:hAnsi="Times New Roman" w:cs="Times New Roman"/>
                <w:b/>
                <w:bCs/>
                <w:i/>
                <w:sz w:val="24"/>
                <w:szCs w:val="24"/>
                <w:u w:val="single"/>
              </w:rPr>
              <w:t>.</w:t>
            </w:r>
            <w:r w:rsidRPr="0052012F">
              <w:rPr>
                <w:rFonts w:ascii="Times New Roman" w:eastAsia="Calibri" w:hAnsi="Times New Roman" w:cs="Times New Roman"/>
                <w:i/>
                <w:sz w:val="24"/>
                <w:szCs w:val="24"/>
                <w:u w:val="single"/>
              </w:rPr>
              <w:t xml:space="preserve"> </w:t>
            </w:r>
            <w:bookmarkStart w:id="8" w:name="_Hlk213158749"/>
            <w:r w:rsidRPr="0052012F">
              <w:rPr>
                <w:rFonts w:ascii="Times New Roman" w:eastAsia="Calibri" w:hAnsi="Times New Roman" w:cs="Times New Roman"/>
                <w:i/>
                <w:sz w:val="24"/>
                <w:szCs w:val="24"/>
                <w:u w:val="single"/>
              </w:rPr>
              <w:t>Autoritățile competente implicate în protocoalele de evaluare medicală sau care doresc să adere la un protocol de evaluare medicală existent, în conformitate cu punctul ARA.MED.330 din anexa nr. 6 (partea ARA) pot continua să aplice protocolul relevant sau să adere la acesta până la sfârșitul perioadei sale de valabilitate</w:t>
            </w:r>
            <w:r w:rsidR="00A33BDD" w:rsidRPr="0052012F">
              <w:rPr>
                <w:rFonts w:ascii="Times New Roman" w:eastAsia="Calibri" w:hAnsi="Times New Roman" w:cs="Times New Roman"/>
                <w:i/>
                <w:sz w:val="24"/>
                <w:szCs w:val="24"/>
                <w:u w:val="single"/>
              </w:rPr>
              <w:t>.</w:t>
            </w:r>
          </w:p>
          <w:p w14:paraId="6223235C" w14:textId="77777777" w:rsidR="002E3E19" w:rsidRPr="0052012F" w:rsidRDefault="002E3E19" w:rsidP="007641B7">
            <w:pPr>
              <w:ind w:firstLine="33"/>
              <w:rPr>
                <w:rFonts w:ascii="Times New Roman" w:eastAsia="Calibri" w:hAnsi="Times New Roman" w:cs="Times New Roman"/>
                <w:i/>
                <w:sz w:val="24"/>
                <w:szCs w:val="24"/>
                <w:u w:val="single"/>
              </w:rPr>
            </w:pPr>
          </w:p>
          <w:bookmarkEnd w:id="8"/>
          <w:p w14:paraId="7CAC543D" w14:textId="77777777" w:rsidR="00DC777D" w:rsidRPr="0052012F" w:rsidRDefault="00DC777D" w:rsidP="007641B7">
            <w:pPr>
              <w:ind w:firstLine="33"/>
              <w:rPr>
                <w:rFonts w:ascii="Times New Roman" w:eastAsia="Calibri" w:hAnsi="Times New Roman" w:cs="Times New Roman"/>
                <w:i/>
                <w:sz w:val="24"/>
                <w:szCs w:val="24"/>
                <w:u w:val="single"/>
              </w:rPr>
            </w:pPr>
          </w:p>
          <w:p w14:paraId="6F3D76A2" w14:textId="1608ECFB" w:rsidR="00FB2C5C" w:rsidRPr="007641B7" w:rsidRDefault="00DC777D" w:rsidP="002E3E19">
            <w:pPr>
              <w:ind w:firstLine="33"/>
              <w:rPr>
                <w:rFonts w:ascii="Times New Roman" w:eastAsia="Calibri" w:hAnsi="Times New Roman" w:cs="Times New Roman"/>
                <w:sz w:val="24"/>
                <w:szCs w:val="24"/>
              </w:rPr>
            </w:pPr>
            <w:r w:rsidRPr="0052012F">
              <w:rPr>
                <w:rFonts w:ascii="Times New Roman" w:eastAsia="Calibri" w:hAnsi="Times New Roman" w:cs="Times New Roman"/>
                <w:b/>
                <w:bCs/>
                <w:i/>
                <w:sz w:val="24"/>
                <w:szCs w:val="24"/>
                <w:u w:val="single"/>
              </w:rPr>
              <w:t>4</w:t>
            </w:r>
            <w:r w:rsidRPr="0052012F">
              <w:rPr>
                <w:rFonts w:ascii="Times New Roman" w:eastAsia="Calibri" w:hAnsi="Times New Roman" w:cs="Times New Roman"/>
                <w:b/>
                <w:bCs/>
                <w:i/>
                <w:sz w:val="24"/>
                <w:szCs w:val="24"/>
                <w:u w:val="single"/>
                <w:vertAlign w:val="superscript"/>
              </w:rPr>
              <w:t>2</w:t>
            </w:r>
            <w:r w:rsidRPr="0052012F">
              <w:rPr>
                <w:rFonts w:ascii="Times New Roman" w:eastAsia="Calibri" w:hAnsi="Times New Roman" w:cs="Times New Roman"/>
                <w:b/>
                <w:bCs/>
                <w:i/>
                <w:sz w:val="24"/>
                <w:szCs w:val="24"/>
                <w:u w:val="single"/>
              </w:rPr>
              <w:t>.</w:t>
            </w:r>
            <w:r w:rsidRPr="0052012F">
              <w:rPr>
                <w:rFonts w:ascii="Times New Roman" w:eastAsia="Calibri" w:hAnsi="Times New Roman" w:cs="Times New Roman"/>
                <w:i/>
                <w:sz w:val="24"/>
                <w:szCs w:val="24"/>
                <w:u w:val="single"/>
              </w:rPr>
              <w:t xml:space="preserve"> Titularii de certificate medicale eliberate în conformitate cu protocoalele de evaluare medicală menționate la pct. 4</w:t>
            </w:r>
            <w:r w:rsidRPr="0052012F">
              <w:rPr>
                <w:rFonts w:ascii="Times New Roman" w:eastAsia="Calibri" w:hAnsi="Times New Roman" w:cs="Times New Roman"/>
                <w:i/>
                <w:sz w:val="24"/>
                <w:szCs w:val="24"/>
                <w:u w:val="single"/>
                <w:vertAlign w:val="superscript"/>
              </w:rPr>
              <w:t>1</w:t>
            </w:r>
            <w:r w:rsidRPr="0052012F">
              <w:rPr>
                <w:rFonts w:ascii="Times New Roman" w:eastAsia="Calibri" w:hAnsi="Times New Roman" w:cs="Times New Roman"/>
                <w:i/>
                <w:sz w:val="24"/>
                <w:szCs w:val="24"/>
                <w:u w:val="single"/>
              </w:rPr>
              <w:t xml:space="preserve"> își pot exercita privilegiile </w:t>
            </w:r>
            <w:r w:rsidRPr="0052012F">
              <w:rPr>
                <w:rFonts w:ascii="Times New Roman" w:eastAsia="Calibri" w:hAnsi="Times New Roman" w:cs="Times New Roman"/>
                <w:i/>
                <w:sz w:val="24"/>
                <w:szCs w:val="24"/>
                <w:u w:val="single"/>
              </w:rPr>
              <w:lastRenderedPageBreak/>
              <w:t xml:space="preserve">asociate </w:t>
            </w:r>
            <w:r w:rsidR="002E3E19" w:rsidRPr="0052012F">
              <w:rPr>
                <w:rFonts w:ascii="Times New Roman" w:eastAsia="Calibri" w:hAnsi="Times New Roman" w:cs="Times New Roman"/>
                <w:i/>
                <w:sz w:val="24"/>
                <w:szCs w:val="24"/>
                <w:u w:val="single"/>
              </w:rPr>
              <w:t>licențelor</w:t>
            </w:r>
            <w:r w:rsidRPr="0052012F">
              <w:rPr>
                <w:rFonts w:ascii="Times New Roman" w:eastAsia="Calibri" w:hAnsi="Times New Roman" w:cs="Times New Roman"/>
                <w:i/>
                <w:sz w:val="24"/>
                <w:szCs w:val="24"/>
                <w:u w:val="single"/>
              </w:rPr>
              <w:t xml:space="preserve"> lor de pilot pe baza certificatelor lor medicale, atât timp cât protocolul de evaluare medicală relevant continuă să se aplice în conformitate cu pct. 4</w:t>
            </w:r>
            <w:r w:rsidRPr="0052012F">
              <w:rPr>
                <w:rFonts w:ascii="Times New Roman" w:eastAsia="Calibri" w:hAnsi="Times New Roman" w:cs="Times New Roman"/>
                <w:i/>
                <w:sz w:val="24"/>
                <w:szCs w:val="24"/>
                <w:u w:val="single"/>
                <w:vertAlign w:val="superscript"/>
              </w:rPr>
              <w:t>1</w:t>
            </w:r>
            <w:r w:rsidRPr="0052012F">
              <w:rPr>
                <w:rFonts w:ascii="Times New Roman" w:eastAsia="Calibri" w:hAnsi="Times New Roman" w:cs="Times New Roman"/>
                <w:i/>
                <w:sz w:val="24"/>
                <w:szCs w:val="24"/>
                <w:u w:val="single"/>
              </w:rPr>
              <w:t>.</w:t>
            </w:r>
            <w:bookmarkEnd w:id="7"/>
          </w:p>
        </w:tc>
        <w:tc>
          <w:tcPr>
            <w:tcW w:w="1843" w:type="dxa"/>
          </w:tcPr>
          <w:p w14:paraId="23FD2A13" w14:textId="2917AA58" w:rsidR="001F3E48" w:rsidRPr="007641B7" w:rsidRDefault="001B6961" w:rsidP="007641B7">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243F33E" w14:textId="66F94F76" w:rsidR="001F3E48" w:rsidRPr="007641B7" w:rsidRDefault="001B6961" w:rsidP="007641B7">
            <w:pPr>
              <w:rPr>
                <w:rFonts w:ascii="Times New Roman" w:hAnsi="Times New Roman" w:cs="Times New Roman"/>
                <w:sz w:val="24"/>
                <w:szCs w:val="24"/>
              </w:rPr>
            </w:pPr>
            <w:r>
              <w:rPr>
                <w:rFonts w:ascii="Times New Roman" w:hAnsi="Times New Roman" w:cs="Times New Roman"/>
                <w:sz w:val="24"/>
                <w:szCs w:val="24"/>
              </w:rPr>
              <w:t>Lipsă</w:t>
            </w:r>
          </w:p>
        </w:tc>
      </w:tr>
      <w:tr w:rsidR="002E584E" w:rsidRPr="007641B7" w14:paraId="74AB490D" w14:textId="77777777" w:rsidTr="008D030A">
        <w:tc>
          <w:tcPr>
            <w:tcW w:w="5098" w:type="dxa"/>
          </w:tcPr>
          <w:p w14:paraId="5A5851E3" w14:textId="77777777" w:rsidR="00D439B7" w:rsidRPr="007641B7" w:rsidRDefault="00D439B7" w:rsidP="007641B7">
            <w:pPr>
              <w:rPr>
                <w:rFonts w:ascii="Times New Roman" w:hAnsi="Times New Roman" w:cs="Times New Roman"/>
                <w:b/>
                <w:bCs/>
                <w:sz w:val="24"/>
                <w:szCs w:val="24"/>
              </w:rPr>
            </w:pPr>
            <w:r w:rsidRPr="007641B7">
              <w:rPr>
                <w:rFonts w:ascii="Times New Roman" w:hAnsi="Times New Roman" w:cs="Times New Roman"/>
                <w:b/>
                <w:bCs/>
                <w:sz w:val="24"/>
                <w:szCs w:val="24"/>
              </w:rPr>
              <w:t>Articolul 4</w:t>
            </w:r>
          </w:p>
          <w:p w14:paraId="061D3423" w14:textId="77777777" w:rsidR="00D439B7" w:rsidRPr="007641B7" w:rsidRDefault="00D439B7" w:rsidP="007641B7">
            <w:pPr>
              <w:rPr>
                <w:rFonts w:ascii="Times New Roman" w:hAnsi="Times New Roman" w:cs="Times New Roman"/>
                <w:b/>
                <w:bCs/>
                <w:sz w:val="24"/>
                <w:szCs w:val="24"/>
              </w:rPr>
            </w:pPr>
            <w:r w:rsidRPr="007641B7">
              <w:rPr>
                <w:rFonts w:ascii="Times New Roman" w:hAnsi="Times New Roman" w:cs="Times New Roman"/>
                <w:b/>
                <w:bCs/>
                <w:sz w:val="24"/>
                <w:szCs w:val="24"/>
              </w:rPr>
              <w:t>Licențe de pilot naționale existente</w:t>
            </w:r>
          </w:p>
          <w:p w14:paraId="2965CB2E" w14:textId="77777777" w:rsidR="00D439B7" w:rsidRPr="007641B7" w:rsidRDefault="00D439B7" w:rsidP="007641B7">
            <w:pPr>
              <w:rPr>
                <w:rFonts w:ascii="Times New Roman" w:hAnsi="Times New Roman" w:cs="Times New Roman"/>
                <w:sz w:val="24"/>
                <w:szCs w:val="24"/>
              </w:rPr>
            </w:pPr>
          </w:p>
          <w:p w14:paraId="6D87B0FD" w14:textId="475BE31F"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(2) Licențele neconforme cu JAR, inclusiv toate calificările, certificatele și/sau autorizațiile asociate eliberate sau recunoscute de un stat membru înainte de aplicarea prezentului regulament se convertesc în licențe conforme cu partea FCL de către statul membru care a eliberat respectivele licențe.</w:t>
            </w:r>
            <w:r w:rsidR="00F32498">
              <w:t xml:space="preserve"> </w:t>
            </w:r>
            <w:bookmarkStart w:id="9" w:name="_Hlk216181568"/>
            <w:r w:rsidR="00F32498" w:rsidRPr="0052012F">
              <w:rPr>
                <w:rFonts w:ascii="Times New Roman" w:hAnsi="Times New Roman" w:cs="Times New Roman"/>
                <w:i/>
                <w:sz w:val="24"/>
                <w:szCs w:val="24"/>
                <w:u w:val="single"/>
              </w:rPr>
              <w:t>Prin derogare de la prezentul alineat, articolul 4g se aplică licențelor de pilot de aerogir.”</w:t>
            </w:r>
          </w:p>
          <w:bookmarkEnd w:id="9"/>
          <w:p w14:paraId="578FC86E" w14:textId="77777777" w:rsidR="00D97AE3" w:rsidRPr="007641B7" w:rsidRDefault="00D97AE3" w:rsidP="007641B7">
            <w:pPr>
              <w:rPr>
                <w:rFonts w:ascii="Times New Roman" w:hAnsi="Times New Roman" w:cs="Times New Roman"/>
                <w:sz w:val="24"/>
                <w:szCs w:val="24"/>
              </w:rPr>
            </w:pPr>
          </w:p>
          <w:p w14:paraId="099DD638" w14:textId="41DF85A4"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(3) Licențele neconforme cu JAR se convertesc în licențe și calificări sau certificate asociate conforme cu partea FCL în conformitate cu:</w:t>
            </w:r>
          </w:p>
          <w:p w14:paraId="53249433" w14:textId="60146C6F"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(a) dispozițiile din anexa II; sau</w:t>
            </w:r>
          </w:p>
          <w:p w14:paraId="1F3D6E17" w14:textId="0A90B818"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(b) elementele prevăzute în raportul de conversie.</w:t>
            </w:r>
          </w:p>
          <w:p w14:paraId="12B51FF5" w14:textId="77777777" w:rsidR="00D439B7" w:rsidRPr="007641B7" w:rsidRDefault="00D439B7" w:rsidP="007641B7">
            <w:pPr>
              <w:rPr>
                <w:rFonts w:ascii="Times New Roman" w:hAnsi="Times New Roman" w:cs="Times New Roman"/>
                <w:sz w:val="24"/>
                <w:szCs w:val="24"/>
              </w:rPr>
            </w:pPr>
          </w:p>
          <w:p w14:paraId="4997A4F0" w14:textId="41EA24A1"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(4) Raportul de conversie:</w:t>
            </w:r>
          </w:p>
          <w:p w14:paraId="536969E9" w14:textId="6CF3150E"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(a) este întocmit de statul membru care a eliberat licența de pilot cu consultarea Agenției Europene de Siguranță a Aviației (denumită în continuare „agenția”);</w:t>
            </w:r>
          </w:p>
          <w:p w14:paraId="493E188B" w14:textId="447BBDF6"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(b) descrie cerințele naționale pe baza cărora s-au emis licențele de pilot;</w:t>
            </w:r>
          </w:p>
          <w:p w14:paraId="0C3351FB" w14:textId="5A335437"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 descrie sfera privilegiilor acordate piloților;</w:t>
            </w:r>
          </w:p>
          <w:p w14:paraId="36E3415E" w14:textId="7E32B79D"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(d) precizează pentru care dintre cerințele din anexa I se acordă credite;</w:t>
            </w:r>
          </w:p>
          <w:p w14:paraId="67D34071" w14:textId="7ABB08FA"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(e) precizează toate limitările care trebuie incluse în licențele conforme cu partea FCL și toate cerințele care trebuie îndeplinite de către pilot pentru înlăturarea respectivelor limitări.</w:t>
            </w:r>
          </w:p>
          <w:p w14:paraId="2E5C2956" w14:textId="77777777" w:rsidR="00D439B7" w:rsidRPr="007641B7" w:rsidRDefault="00D439B7" w:rsidP="007641B7">
            <w:pPr>
              <w:rPr>
                <w:rFonts w:ascii="Times New Roman" w:hAnsi="Times New Roman" w:cs="Times New Roman"/>
                <w:sz w:val="24"/>
                <w:szCs w:val="24"/>
              </w:rPr>
            </w:pPr>
          </w:p>
          <w:p w14:paraId="20AA8C81" w14:textId="77777777"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(5)   Raportul de conversie include copii ale tuturor documentelor necesare pentru dovedirea elementelor de la alineatul (4) literele (a)-(e), inclusiv copii ale cerințelor și procedurilor naționale relevante. La întocmirea raportului de conversie, obiectivul statelor membre este de le a permite piloților, în măsura posibilului, să își mențină sfera curentă de activitate.</w:t>
            </w:r>
          </w:p>
          <w:p w14:paraId="3CEB2FDA" w14:textId="77777777" w:rsidR="00D439B7" w:rsidRPr="007641B7" w:rsidRDefault="00D439B7" w:rsidP="007641B7">
            <w:pPr>
              <w:rPr>
                <w:rFonts w:ascii="Times New Roman" w:hAnsi="Times New Roman" w:cs="Times New Roman"/>
                <w:sz w:val="24"/>
                <w:szCs w:val="24"/>
              </w:rPr>
            </w:pPr>
          </w:p>
          <w:p w14:paraId="2597939E" w14:textId="77777777"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(6)   În pofida alineatului (3), titularilor unui certificat de instructor sau de examinator pentru calificarea de clasă care dețin privilegii pentru avioane complexe de înaltă performanță cu un singur pilot li se convertesc respectivele privilegii într-un certificat de instructor sau de examinator pentru calificarea de tip pentru avioane cu un singur pilot.</w:t>
            </w:r>
          </w:p>
          <w:p w14:paraId="76962963" w14:textId="77777777" w:rsidR="00D439B7" w:rsidRPr="007641B7" w:rsidRDefault="00D439B7" w:rsidP="007641B7">
            <w:pPr>
              <w:rPr>
                <w:rFonts w:ascii="Times New Roman" w:hAnsi="Times New Roman" w:cs="Times New Roman"/>
                <w:sz w:val="24"/>
                <w:szCs w:val="24"/>
              </w:rPr>
            </w:pPr>
          </w:p>
          <w:p w14:paraId="79BEBFCF" w14:textId="77777777"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(7)   Un stat membru poate autoriza elevii piloți care urmează un curs de pregătire LAPL să exercite, fără supraveghere, privilegii limitate înainte de a îndeplini toate cerințele necesare pentru eliberarea unei LAPL, în următoarele condiții:</w:t>
            </w:r>
          </w:p>
          <w:p w14:paraId="6DE9C5CD" w14:textId="74546444"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(a) sfera privilegiilor se bazează pe o evaluare a riscurilor în materie de siguranță efectuată de către statul membru, ținând seama de gradul de pregătire necesar pentru atingerea nivelului vizat de competență al pilotului;</w:t>
            </w:r>
          </w:p>
          <w:p w14:paraId="594E2B95" w14:textId="649771DF"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(b) privilegiile se limitează la următoarele:</w:t>
            </w:r>
          </w:p>
          <w:p w14:paraId="6081D702" w14:textId="20F86AE1"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(i) întregul teritoriu sau o parte a teritoriului național al statului membru care acordă autorizația;</w:t>
            </w:r>
          </w:p>
          <w:p w14:paraId="62DBB8CA" w14:textId="7528FEAB"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(ii) aeronave înmatriculate în statul membru care acordă autorizația;</w:t>
            </w:r>
          </w:p>
          <w:p w14:paraId="1F8D91AB" w14:textId="40BEEA85"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(iii) avioane SEP și elicoptere SEP, ambele cu o masă maximă la decolare care nu depășește 2 000  kg;</w:t>
            </w:r>
          </w:p>
          <w:p w14:paraId="03DB873B" w14:textId="7737C8A7"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(c) pentru pregătirea efectuată în temeiul autorizației, titularul unei astfel de autorizații care solicită eliberarea unei LAPL primește credite care sunt stabilite de statul membru pe baza unei recomandări din partea unei ATO sau a unei DTO;</w:t>
            </w:r>
          </w:p>
          <w:p w14:paraId="17DFA499" w14:textId="77777777" w:rsidR="00D439B7" w:rsidRPr="007641B7" w:rsidRDefault="00D439B7" w:rsidP="007641B7">
            <w:pPr>
              <w:rPr>
                <w:rFonts w:ascii="Times New Roman" w:hAnsi="Times New Roman" w:cs="Times New Roman"/>
                <w:sz w:val="24"/>
                <w:szCs w:val="24"/>
              </w:rPr>
            </w:pPr>
          </w:p>
          <w:p w14:paraId="79CE5862" w14:textId="3219B4CA"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(d) statul membru transmite din trei în trei ani Comisiei și agenției rapoarte periodice și evaluări ale riscurilor de securitate;</w:t>
            </w:r>
          </w:p>
          <w:p w14:paraId="7C2198F7" w14:textId="77777777" w:rsidR="00D439B7" w:rsidRPr="007641B7" w:rsidRDefault="00D439B7" w:rsidP="007641B7">
            <w:pPr>
              <w:rPr>
                <w:rFonts w:ascii="Times New Roman" w:hAnsi="Times New Roman" w:cs="Times New Roman"/>
                <w:sz w:val="24"/>
                <w:szCs w:val="24"/>
              </w:rPr>
            </w:pPr>
          </w:p>
          <w:p w14:paraId="13635D37" w14:textId="1F39889E"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(e) statele membre monitorizează utilizarea autorizațiilor eliberate în temeiul prezentului alineat pentru a asigura un nivel acceptabil de siguranță a aviației și iau măsurile corespunzătoare în cazul în care identifică un risc sporit în materie de siguranță sau orice alte probleme de siguranță.</w:t>
            </w:r>
          </w:p>
          <w:p w14:paraId="65FBB43C" w14:textId="77777777" w:rsidR="00D439B7" w:rsidRPr="007641B7" w:rsidRDefault="00D439B7" w:rsidP="007641B7">
            <w:pPr>
              <w:rPr>
                <w:rFonts w:ascii="Times New Roman" w:hAnsi="Times New Roman" w:cs="Times New Roman"/>
                <w:sz w:val="24"/>
                <w:szCs w:val="24"/>
              </w:rPr>
            </w:pPr>
          </w:p>
          <w:p w14:paraId="1674470F" w14:textId="7AF3D1AB"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 xml:space="preserve">(8)   Până la 8 septembrie 2021 , un stat membru poate emite o autorizație unui pilot să exercite </w:t>
            </w:r>
            <w:r w:rsidRPr="007641B7">
              <w:rPr>
                <w:rFonts w:ascii="Times New Roman" w:hAnsi="Times New Roman" w:cs="Times New Roman"/>
                <w:sz w:val="24"/>
                <w:szCs w:val="24"/>
              </w:rPr>
              <w:lastRenderedPageBreak/>
              <w:t>privilegii limitate specificate pentru a pilota avioane în conformitate cu regulile de zbor instrumental, înainte ca pilotul să îndeplinească toate cerințele necesare pentru eliberarea unei calificări de zbor instrumental în conformitate cu prezentul regulament, sub rezerva îndeplinirii următoarelor condiții:</w:t>
            </w:r>
          </w:p>
          <w:p w14:paraId="1BB3CE17" w14:textId="76BF87ED"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(a) statul membru eliberează autorizațiile numai atunci când acest lucru este justificat de o nevoie locală specifică ce nu poate fi satisfăcută de calificările stabilite în temeiul prezentului regulament;</w:t>
            </w:r>
          </w:p>
          <w:p w14:paraId="5BF600DA" w14:textId="77777777" w:rsidR="00D439B7" w:rsidRPr="007641B7" w:rsidRDefault="00D439B7" w:rsidP="007641B7">
            <w:pPr>
              <w:rPr>
                <w:rFonts w:ascii="Times New Roman" w:hAnsi="Times New Roman" w:cs="Times New Roman"/>
                <w:sz w:val="24"/>
                <w:szCs w:val="24"/>
              </w:rPr>
            </w:pPr>
          </w:p>
          <w:p w14:paraId="0E3C3ECA" w14:textId="2CCE8436"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(b) domeniul de aplicare al privilegiilor acordate de autorizație se bazează pe o evaluare a riscurilor în materie de siguranță efectuată de către statul membru, ținând seama de gradul de pregătire necesar pentru atingerea nivelului vizat de competență al pilotului;</w:t>
            </w:r>
          </w:p>
          <w:p w14:paraId="38418C59" w14:textId="77777777" w:rsidR="00D439B7" w:rsidRPr="007641B7" w:rsidRDefault="00D439B7" w:rsidP="007641B7">
            <w:pPr>
              <w:rPr>
                <w:rFonts w:ascii="Times New Roman" w:hAnsi="Times New Roman" w:cs="Times New Roman"/>
                <w:sz w:val="24"/>
                <w:szCs w:val="24"/>
              </w:rPr>
            </w:pPr>
          </w:p>
          <w:p w14:paraId="579007ED" w14:textId="09B2E1DD"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(c) privilegiile autorizației sunt limitate la spațiul aerian al teritoriului național al statului membru sau la părți ale acestuia;</w:t>
            </w:r>
          </w:p>
          <w:p w14:paraId="4B8CFA65" w14:textId="77777777" w:rsidR="00D439B7" w:rsidRPr="007641B7" w:rsidRDefault="00D439B7" w:rsidP="007641B7">
            <w:pPr>
              <w:rPr>
                <w:rFonts w:ascii="Times New Roman" w:hAnsi="Times New Roman" w:cs="Times New Roman"/>
                <w:sz w:val="24"/>
                <w:szCs w:val="24"/>
              </w:rPr>
            </w:pPr>
          </w:p>
          <w:p w14:paraId="089701D7" w14:textId="2E8F9163"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(d) autorizația se eliberează solicitanților care au urmat pregătirea adecvată cu instructori calificați și care au demonstrat unui examinator calificat competențele necesare, astfel cum sunt stabilite de statul membru;</w:t>
            </w:r>
          </w:p>
          <w:p w14:paraId="242E47AF" w14:textId="77777777" w:rsidR="00D439B7" w:rsidRPr="007641B7" w:rsidRDefault="00D439B7" w:rsidP="007641B7">
            <w:pPr>
              <w:rPr>
                <w:rFonts w:ascii="Times New Roman" w:hAnsi="Times New Roman" w:cs="Times New Roman"/>
                <w:sz w:val="24"/>
                <w:szCs w:val="24"/>
              </w:rPr>
            </w:pPr>
          </w:p>
          <w:p w14:paraId="4E9F942C" w14:textId="54C93BFC"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 xml:space="preserve">(e) statul membru informează Comisia, AESA și celelalte state membre cu privire la caracteristicile </w:t>
            </w:r>
            <w:r w:rsidRPr="007641B7">
              <w:rPr>
                <w:rFonts w:ascii="Times New Roman" w:hAnsi="Times New Roman" w:cs="Times New Roman"/>
                <w:sz w:val="24"/>
                <w:szCs w:val="24"/>
              </w:rPr>
              <w:lastRenderedPageBreak/>
              <w:t>specifice ale autorizației, inclusiv justificarea acesteia și evaluarea riscurilor în materie de siguranță;</w:t>
            </w:r>
          </w:p>
          <w:p w14:paraId="5B044C13" w14:textId="77777777" w:rsidR="00D439B7" w:rsidRPr="007641B7" w:rsidRDefault="00D439B7" w:rsidP="007641B7">
            <w:pPr>
              <w:rPr>
                <w:rFonts w:ascii="Times New Roman" w:hAnsi="Times New Roman" w:cs="Times New Roman"/>
                <w:sz w:val="24"/>
                <w:szCs w:val="24"/>
              </w:rPr>
            </w:pPr>
          </w:p>
          <w:p w14:paraId="1EFD7012" w14:textId="470F1527"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(f) statul membru monitorizează activitățile legate de autorizație pentru a garanta un nivel acceptabil de siguranță și ia măsurile adecvate în cazul identificării unui risc sporit sau a unor preocupări legate de siguranță;</w:t>
            </w:r>
          </w:p>
          <w:p w14:paraId="7BC12CF1" w14:textId="77777777" w:rsidR="00D439B7" w:rsidRPr="007641B7" w:rsidRDefault="00D439B7" w:rsidP="007641B7">
            <w:pPr>
              <w:rPr>
                <w:rFonts w:ascii="Times New Roman" w:hAnsi="Times New Roman" w:cs="Times New Roman"/>
                <w:sz w:val="24"/>
                <w:szCs w:val="24"/>
              </w:rPr>
            </w:pPr>
          </w:p>
          <w:p w14:paraId="5ED65C8E" w14:textId="28AB5482" w:rsidR="00D439B7"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(g) statul membru efectuează o analiză a aspectelor legate de siguranță ale punerii în aplicare a autorizației și prezintă Comisiei un raport, până cel târziu la 8 aprilie 2017.</w:t>
            </w:r>
          </w:p>
          <w:p w14:paraId="60A9A7B9" w14:textId="77777777" w:rsidR="00D439B7" w:rsidRPr="007641B7" w:rsidRDefault="00D439B7" w:rsidP="007641B7">
            <w:pPr>
              <w:rPr>
                <w:rFonts w:ascii="Times New Roman" w:hAnsi="Times New Roman" w:cs="Times New Roman"/>
                <w:sz w:val="24"/>
                <w:szCs w:val="24"/>
              </w:rPr>
            </w:pPr>
          </w:p>
          <w:p w14:paraId="797C8A22" w14:textId="62731DE6" w:rsidR="002E584E" w:rsidRPr="007641B7" w:rsidRDefault="00D439B7" w:rsidP="007641B7">
            <w:pPr>
              <w:rPr>
                <w:rFonts w:ascii="Times New Roman" w:hAnsi="Times New Roman" w:cs="Times New Roman"/>
                <w:sz w:val="24"/>
                <w:szCs w:val="24"/>
              </w:rPr>
            </w:pPr>
            <w:r w:rsidRPr="007641B7">
              <w:rPr>
                <w:rFonts w:ascii="Times New Roman" w:hAnsi="Times New Roman" w:cs="Times New Roman"/>
                <w:sz w:val="24"/>
                <w:szCs w:val="24"/>
              </w:rPr>
              <w:t>(9)   În ceea ce privește licențele eliberate înainte de 19 august 2018, statele membre se conformează cerințelor stabilite la litera (a) al doilea paragraf de la punctul ARA.FCL.200, astfel cum a fost modificat prin Regulamentul (UE) 2018/1065 al Comisiei ( 4 ), până la 31 decembrie 2022 cel târziu.</w:t>
            </w:r>
          </w:p>
        </w:tc>
        <w:tc>
          <w:tcPr>
            <w:tcW w:w="5245" w:type="dxa"/>
          </w:tcPr>
          <w:p w14:paraId="0E63F18E" w14:textId="77777777" w:rsidR="00A70A84" w:rsidRPr="0052012F" w:rsidRDefault="00A70A84" w:rsidP="007641B7">
            <w:pPr>
              <w:ind w:firstLine="33"/>
              <w:rPr>
                <w:rFonts w:ascii="Times New Roman" w:eastAsia="Calibri" w:hAnsi="Times New Roman" w:cs="Times New Roman"/>
                <w:i/>
                <w:sz w:val="24"/>
                <w:szCs w:val="24"/>
                <w:u w:val="single"/>
              </w:rPr>
            </w:pPr>
          </w:p>
          <w:p w14:paraId="41780358" w14:textId="77777777" w:rsidR="001B6961" w:rsidRPr="0052012F" w:rsidRDefault="001B6961" w:rsidP="007641B7">
            <w:pPr>
              <w:ind w:firstLine="33"/>
              <w:rPr>
                <w:rFonts w:ascii="Times New Roman" w:eastAsia="Calibri" w:hAnsi="Times New Roman" w:cs="Times New Roman"/>
                <w:i/>
                <w:sz w:val="24"/>
                <w:szCs w:val="24"/>
                <w:u w:val="single"/>
              </w:rPr>
            </w:pPr>
          </w:p>
          <w:p w14:paraId="0FFDF026" w14:textId="77777777" w:rsidR="001B6961" w:rsidRPr="0052012F" w:rsidRDefault="001B6961" w:rsidP="007641B7">
            <w:pPr>
              <w:ind w:firstLine="33"/>
              <w:rPr>
                <w:rFonts w:ascii="Times New Roman" w:eastAsia="Calibri" w:hAnsi="Times New Roman" w:cs="Times New Roman"/>
                <w:i/>
                <w:sz w:val="24"/>
                <w:szCs w:val="24"/>
                <w:u w:val="single"/>
              </w:rPr>
            </w:pPr>
          </w:p>
          <w:p w14:paraId="0FF7694C" w14:textId="4971134D" w:rsidR="00D97AE3" w:rsidRPr="007641B7" w:rsidRDefault="00A70A84" w:rsidP="007641B7">
            <w:pPr>
              <w:ind w:firstLine="33"/>
              <w:rPr>
                <w:rFonts w:ascii="Times New Roman" w:eastAsia="Calibri" w:hAnsi="Times New Roman" w:cs="Times New Roman"/>
                <w:sz w:val="24"/>
                <w:szCs w:val="24"/>
              </w:rPr>
            </w:pPr>
            <w:r w:rsidRPr="00CD7EA7">
              <w:rPr>
                <w:rFonts w:ascii="Times New Roman" w:eastAsia="Calibri" w:hAnsi="Times New Roman" w:cs="Times New Roman"/>
                <w:b/>
                <w:bCs/>
                <w:sz w:val="24"/>
                <w:szCs w:val="24"/>
              </w:rPr>
              <w:t>6</w:t>
            </w:r>
            <w:r w:rsidR="006D7EA4" w:rsidRPr="00CD7EA7">
              <w:rPr>
                <w:rFonts w:ascii="Times New Roman" w:eastAsia="Calibri" w:hAnsi="Times New Roman" w:cs="Times New Roman"/>
                <w:b/>
                <w:bCs/>
                <w:sz w:val="24"/>
                <w:szCs w:val="24"/>
              </w:rPr>
              <w:t>.</w:t>
            </w:r>
            <w:r w:rsidR="006D7EA4" w:rsidRPr="007641B7">
              <w:rPr>
                <w:rFonts w:ascii="Times New Roman" w:eastAsia="Calibri" w:hAnsi="Times New Roman" w:cs="Times New Roman"/>
                <w:sz w:val="24"/>
                <w:szCs w:val="24"/>
              </w:rPr>
              <w:t xml:space="preserve"> </w:t>
            </w:r>
            <w:r w:rsidR="004B29D6" w:rsidRPr="0052012F">
              <w:rPr>
                <w:rFonts w:ascii="Times New Roman" w:eastAsia="Calibri" w:hAnsi="Times New Roman" w:cs="Times New Roman"/>
                <w:i/>
                <w:sz w:val="24"/>
                <w:szCs w:val="24"/>
                <w:u w:val="single"/>
              </w:rPr>
              <w:t>Licențele</w:t>
            </w:r>
            <w:r w:rsidR="004B29D6" w:rsidRPr="007641B7">
              <w:rPr>
                <w:rFonts w:ascii="Times New Roman" w:eastAsia="Calibri" w:hAnsi="Times New Roman" w:cs="Times New Roman"/>
                <w:sz w:val="24"/>
                <w:szCs w:val="24"/>
              </w:rPr>
              <w:t xml:space="preserve"> </w:t>
            </w:r>
            <w:r w:rsidR="006D7EA4" w:rsidRPr="007641B7">
              <w:rPr>
                <w:rFonts w:ascii="Times New Roman" w:eastAsia="Calibri" w:hAnsi="Times New Roman" w:cs="Times New Roman"/>
                <w:sz w:val="24"/>
                <w:szCs w:val="24"/>
              </w:rPr>
              <w:t>neconforme cu JAR</w:t>
            </w:r>
            <w:r w:rsidR="00AB7075" w:rsidRPr="007641B7">
              <w:rPr>
                <w:rFonts w:ascii="Times New Roman" w:eastAsia="Calibri" w:hAnsi="Times New Roman" w:cs="Times New Roman"/>
                <w:sz w:val="24"/>
                <w:szCs w:val="24"/>
              </w:rPr>
              <w:t>,</w:t>
            </w:r>
            <w:r w:rsidR="00AB7075" w:rsidRPr="007641B7">
              <w:rPr>
                <w:rFonts w:ascii="Times New Roman" w:hAnsi="Times New Roman" w:cs="Times New Roman"/>
                <w:sz w:val="24"/>
                <w:szCs w:val="24"/>
              </w:rPr>
              <w:t xml:space="preserve"> </w:t>
            </w:r>
            <w:r w:rsidR="00AB7075" w:rsidRPr="007641B7">
              <w:rPr>
                <w:rFonts w:ascii="Times New Roman" w:eastAsia="Calibri" w:hAnsi="Times New Roman" w:cs="Times New Roman"/>
                <w:sz w:val="24"/>
                <w:szCs w:val="24"/>
              </w:rPr>
              <w:t>inclusiv toate calificările, certificatele și/sau autorizațiile asociate</w:t>
            </w:r>
            <w:r w:rsidR="006D7EA4" w:rsidRPr="007641B7">
              <w:rPr>
                <w:rFonts w:ascii="Times New Roman" w:eastAsia="Calibri" w:hAnsi="Times New Roman" w:cs="Times New Roman"/>
                <w:sz w:val="24"/>
                <w:szCs w:val="24"/>
              </w:rPr>
              <w:t xml:space="preserve"> eliberate sau recunoscute de AAC </w:t>
            </w:r>
            <w:r w:rsidR="00D97AE3" w:rsidRPr="007641B7">
              <w:rPr>
                <w:rFonts w:ascii="Times New Roman" w:eastAsia="Calibri" w:hAnsi="Times New Roman" w:cs="Times New Roman"/>
                <w:sz w:val="24"/>
                <w:szCs w:val="24"/>
              </w:rPr>
              <w:t xml:space="preserve">înainte de aplicarea prezentului </w:t>
            </w:r>
            <w:r w:rsidR="006D7EA4" w:rsidRPr="007641B7">
              <w:rPr>
                <w:rFonts w:ascii="Times New Roman" w:eastAsia="Calibri" w:hAnsi="Times New Roman" w:cs="Times New Roman"/>
                <w:sz w:val="24"/>
                <w:szCs w:val="24"/>
              </w:rPr>
              <w:t xml:space="preserve">Regulament </w:t>
            </w:r>
            <w:r w:rsidR="00AB7075" w:rsidRPr="007641B7">
              <w:rPr>
                <w:rFonts w:ascii="Times New Roman" w:eastAsia="Calibri" w:hAnsi="Times New Roman" w:cs="Times New Roman"/>
                <w:sz w:val="24"/>
                <w:szCs w:val="24"/>
              </w:rPr>
              <w:t>se convertesc</w:t>
            </w:r>
            <w:r w:rsidR="00D166CE" w:rsidRPr="007641B7">
              <w:rPr>
                <w:rFonts w:ascii="Times New Roman" w:eastAsia="Calibri" w:hAnsi="Times New Roman" w:cs="Times New Roman"/>
                <w:sz w:val="24"/>
                <w:szCs w:val="24"/>
              </w:rPr>
              <w:t xml:space="preserve"> de AAC</w:t>
            </w:r>
            <w:r w:rsidR="00AB7075" w:rsidRPr="007641B7">
              <w:rPr>
                <w:rFonts w:ascii="Times New Roman" w:eastAsia="Calibri" w:hAnsi="Times New Roman" w:cs="Times New Roman"/>
                <w:sz w:val="24"/>
                <w:szCs w:val="24"/>
              </w:rPr>
              <w:t xml:space="preserve"> în </w:t>
            </w:r>
            <w:r w:rsidR="004B29D6" w:rsidRPr="0052012F">
              <w:rPr>
                <w:rFonts w:ascii="Times New Roman" w:eastAsia="Calibri" w:hAnsi="Times New Roman" w:cs="Times New Roman"/>
                <w:i/>
                <w:sz w:val="24"/>
                <w:szCs w:val="24"/>
                <w:u w:val="single"/>
              </w:rPr>
              <w:t>licențe</w:t>
            </w:r>
            <w:r w:rsidR="00AB7075" w:rsidRPr="007641B7">
              <w:rPr>
                <w:rFonts w:ascii="Times New Roman" w:eastAsia="Calibri" w:hAnsi="Times New Roman" w:cs="Times New Roman"/>
                <w:sz w:val="24"/>
                <w:szCs w:val="24"/>
              </w:rPr>
              <w:t xml:space="preserve"> conforme cu partea FCL.</w:t>
            </w:r>
            <w:r w:rsidR="00290419">
              <w:t xml:space="preserve"> </w:t>
            </w:r>
            <w:r w:rsidR="00290419" w:rsidRPr="0052012F">
              <w:rPr>
                <w:rFonts w:ascii="Times New Roman" w:eastAsia="Calibri" w:hAnsi="Times New Roman" w:cs="Times New Roman"/>
                <w:i/>
                <w:sz w:val="24"/>
                <w:szCs w:val="24"/>
                <w:u w:val="single"/>
              </w:rPr>
              <w:t xml:space="preserve">Prin derogare de la prezentul punct, </w:t>
            </w:r>
            <w:r w:rsidR="00D43341" w:rsidRPr="0052012F">
              <w:rPr>
                <w:rFonts w:ascii="Times New Roman" w:eastAsia="Calibri" w:hAnsi="Times New Roman" w:cs="Times New Roman"/>
                <w:i/>
                <w:sz w:val="24"/>
                <w:szCs w:val="24"/>
                <w:u w:val="single"/>
              </w:rPr>
              <w:t xml:space="preserve"> licențelor de pilot de aerogir se aplică </w:t>
            </w:r>
            <w:r w:rsidR="00290419" w:rsidRPr="0052012F">
              <w:rPr>
                <w:rFonts w:ascii="Times New Roman" w:eastAsia="Calibri" w:hAnsi="Times New Roman" w:cs="Times New Roman"/>
                <w:i/>
                <w:sz w:val="24"/>
                <w:szCs w:val="24"/>
                <w:u w:val="single"/>
              </w:rPr>
              <w:t>cerințele specifice pentru solicitanții unei licențe de pilot de aerogir</w:t>
            </w:r>
            <w:r w:rsidR="00290419">
              <w:rPr>
                <w:rFonts w:ascii="Times New Roman" w:eastAsia="Calibri" w:hAnsi="Times New Roman" w:cs="Times New Roman"/>
                <w:sz w:val="24"/>
                <w:szCs w:val="24"/>
              </w:rPr>
              <w:t>.</w:t>
            </w:r>
          </w:p>
          <w:p w14:paraId="10E6B3D0" w14:textId="77777777" w:rsidR="00D97AE3" w:rsidRDefault="00D97AE3" w:rsidP="007641B7">
            <w:pPr>
              <w:ind w:firstLine="33"/>
              <w:rPr>
                <w:rFonts w:ascii="Times New Roman" w:eastAsia="Calibri" w:hAnsi="Times New Roman" w:cs="Times New Roman"/>
                <w:sz w:val="24"/>
                <w:szCs w:val="24"/>
              </w:rPr>
            </w:pPr>
          </w:p>
          <w:p w14:paraId="0F6994AD" w14:textId="3652D629" w:rsidR="00D97AE3" w:rsidRPr="007641B7" w:rsidRDefault="00A70A84" w:rsidP="007641B7">
            <w:pPr>
              <w:ind w:firstLine="33"/>
              <w:rPr>
                <w:rFonts w:ascii="Times New Roman" w:eastAsia="Calibri" w:hAnsi="Times New Roman" w:cs="Times New Roman"/>
                <w:sz w:val="24"/>
                <w:szCs w:val="24"/>
              </w:rPr>
            </w:pPr>
            <w:r w:rsidRPr="000E5510">
              <w:rPr>
                <w:rFonts w:ascii="Times New Roman" w:eastAsia="Calibri" w:hAnsi="Times New Roman" w:cs="Times New Roman"/>
                <w:b/>
                <w:bCs/>
                <w:sz w:val="24"/>
                <w:szCs w:val="24"/>
              </w:rPr>
              <w:t>7</w:t>
            </w:r>
            <w:r w:rsidR="00D97AE3" w:rsidRPr="000E5510">
              <w:rPr>
                <w:rFonts w:ascii="Times New Roman" w:eastAsia="Calibri" w:hAnsi="Times New Roman" w:cs="Times New Roman"/>
                <w:b/>
                <w:bCs/>
                <w:sz w:val="24"/>
                <w:szCs w:val="24"/>
              </w:rPr>
              <w:t>.</w:t>
            </w:r>
            <w:r w:rsidR="00D97AE3" w:rsidRPr="007641B7">
              <w:rPr>
                <w:rFonts w:ascii="Times New Roman" w:eastAsia="Calibri" w:hAnsi="Times New Roman" w:cs="Times New Roman"/>
                <w:sz w:val="24"/>
                <w:szCs w:val="24"/>
              </w:rPr>
              <w:t xml:space="preserve"> </w:t>
            </w:r>
            <w:r w:rsidR="00DD2051" w:rsidRPr="0052012F">
              <w:rPr>
                <w:rFonts w:ascii="Times New Roman" w:eastAsia="Calibri" w:hAnsi="Times New Roman" w:cs="Times New Roman"/>
                <w:i/>
                <w:sz w:val="24"/>
                <w:szCs w:val="24"/>
                <w:u w:val="single"/>
              </w:rPr>
              <w:t>Licențele</w:t>
            </w:r>
            <w:r w:rsidR="00DD2051" w:rsidRPr="007641B7">
              <w:rPr>
                <w:rFonts w:ascii="Times New Roman" w:eastAsia="Calibri" w:hAnsi="Times New Roman" w:cs="Times New Roman"/>
                <w:sz w:val="24"/>
                <w:szCs w:val="24"/>
              </w:rPr>
              <w:t xml:space="preserve"> </w:t>
            </w:r>
            <w:r w:rsidR="00D97AE3" w:rsidRPr="007641B7">
              <w:rPr>
                <w:rFonts w:ascii="Times New Roman" w:eastAsia="Calibri" w:hAnsi="Times New Roman" w:cs="Times New Roman"/>
                <w:sz w:val="24"/>
                <w:szCs w:val="24"/>
              </w:rPr>
              <w:t xml:space="preserve">neconforme cu JAR, se convertesc în </w:t>
            </w:r>
            <w:r w:rsidR="00DD2051" w:rsidRPr="0052012F">
              <w:rPr>
                <w:rFonts w:ascii="Times New Roman" w:eastAsia="Calibri" w:hAnsi="Times New Roman" w:cs="Times New Roman"/>
                <w:i/>
                <w:sz w:val="24"/>
                <w:szCs w:val="24"/>
                <w:u w:val="single"/>
              </w:rPr>
              <w:t>licențe</w:t>
            </w:r>
            <w:r w:rsidR="00D97AE3" w:rsidRPr="007641B7">
              <w:rPr>
                <w:rFonts w:ascii="Times New Roman" w:eastAsia="Calibri" w:hAnsi="Times New Roman" w:cs="Times New Roman"/>
                <w:sz w:val="24"/>
                <w:szCs w:val="24"/>
              </w:rPr>
              <w:t xml:space="preserve"> și calificări sau certificate asociate conforme cu partea FCL în conformitate cu:</w:t>
            </w:r>
          </w:p>
          <w:p w14:paraId="36F760DA" w14:textId="5551B19D" w:rsidR="004F70AB" w:rsidRPr="007641B7" w:rsidRDefault="004F70AB"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1) dispozițiile din anexa nr. 2</w:t>
            </w:r>
            <w:r w:rsidR="00DD2051" w:rsidRPr="007641B7">
              <w:rPr>
                <w:rFonts w:ascii="Times New Roman" w:eastAsia="Calibri" w:hAnsi="Times New Roman" w:cs="Times New Roman"/>
                <w:sz w:val="24"/>
                <w:szCs w:val="24"/>
              </w:rPr>
              <w:t xml:space="preserve"> </w:t>
            </w:r>
            <w:r w:rsidRPr="007641B7">
              <w:rPr>
                <w:rFonts w:ascii="Times New Roman" w:eastAsia="Calibri" w:hAnsi="Times New Roman" w:cs="Times New Roman"/>
                <w:sz w:val="24"/>
                <w:szCs w:val="24"/>
              </w:rPr>
              <w:t>; sau</w:t>
            </w:r>
          </w:p>
          <w:p w14:paraId="5DF979FF" w14:textId="77777777" w:rsidR="00D97AE3" w:rsidRPr="007641B7" w:rsidRDefault="004F70AB"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2) elementele prevăzute în raportul de conversie.</w:t>
            </w:r>
          </w:p>
          <w:p w14:paraId="53C756DF" w14:textId="77777777" w:rsidR="004F70AB" w:rsidRDefault="004F70AB" w:rsidP="007641B7">
            <w:pPr>
              <w:ind w:firstLine="33"/>
              <w:rPr>
                <w:rFonts w:ascii="Times New Roman" w:eastAsia="Calibri" w:hAnsi="Times New Roman" w:cs="Times New Roman"/>
                <w:sz w:val="24"/>
                <w:szCs w:val="24"/>
              </w:rPr>
            </w:pPr>
          </w:p>
          <w:p w14:paraId="1F32CC7F" w14:textId="77777777" w:rsidR="007E5293" w:rsidRPr="007641B7" w:rsidRDefault="00A70A84" w:rsidP="007641B7">
            <w:pPr>
              <w:ind w:firstLine="33"/>
              <w:rPr>
                <w:rFonts w:ascii="Times New Roman" w:eastAsia="Calibri" w:hAnsi="Times New Roman" w:cs="Times New Roman"/>
                <w:sz w:val="24"/>
                <w:szCs w:val="24"/>
              </w:rPr>
            </w:pPr>
            <w:r w:rsidRPr="00DC4331">
              <w:rPr>
                <w:rFonts w:ascii="Times New Roman" w:eastAsia="Calibri" w:hAnsi="Times New Roman" w:cs="Times New Roman"/>
                <w:b/>
                <w:bCs/>
                <w:sz w:val="24"/>
                <w:szCs w:val="24"/>
              </w:rPr>
              <w:t>8</w:t>
            </w:r>
            <w:r w:rsidR="004F70AB" w:rsidRPr="00DC4331">
              <w:rPr>
                <w:rFonts w:ascii="Times New Roman" w:eastAsia="Calibri" w:hAnsi="Times New Roman" w:cs="Times New Roman"/>
                <w:b/>
                <w:bCs/>
                <w:sz w:val="24"/>
                <w:szCs w:val="24"/>
              </w:rPr>
              <w:t>.</w:t>
            </w:r>
            <w:r w:rsidR="004F70AB" w:rsidRPr="007641B7">
              <w:rPr>
                <w:rFonts w:ascii="Times New Roman" w:eastAsia="Calibri" w:hAnsi="Times New Roman" w:cs="Times New Roman"/>
                <w:sz w:val="24"/>
                <w:szCs w:val="24"/>
              </w:rPr>
              <w:t xml:space="preserve"> </w:t>
            </w:r>
            <w:r w:rsidR="007E5293" w:rsidRPr="007641B7">
              <w:rPr>
                <w:rFonts w:ascii="Times New Roman" w:eastAsia="Calibri" w:hAnsi="Times New Roman" w:cs="Times New Roman"/>
                <w:sz w:val="24"/>
                <w:szCs w:val="24"/>
              </w:rPr>
              <w:t>Raportul de conversie:</w:t>
            </w:r>
          </w:p>
          <w:p w14:paraId="7ADBECE4" w14:textId="77777777" w:rsidR="007E5293" w:rsidRPr="007641B7" w:rsidRDefault="007E5293"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1) este întocmit de AAC;</w:t>
            </w:r>
          </w:p>
          <w:p w14:paraId="4E79F182" w14:textId="77777777" w:rsidR="007E5293" w:rsidRPr="007641B7" w:rsidRDefault="007E5293" w:rsidP="007641B7">
            <w:pPr>
              <w:ind w:firstLine="33"/>
              <w:rPr>
                <w:rFonts w:ascii="Times New Roman" w:eastAsia="Calibri" w:hAnsi="Times New Roman" w:cs="Times New Roman"/>
                <w:sz w:val="24"/>
                <w:szCs w:val="24"/>
              </w:rPr>
            </w:pPr>
          </w:p>
          <w:p w14:paraId="58FC86F4" w14:textId="77777777" w:rsidR="00D16E0C" w:rsidRDefault="00D16E0C" w:rsidP="007641B7">
            <w:pPr>
              <w:ind w:firstLine="33"/>
              <w:rPr>
                <w:rFonts w:ascii="Times New Roman" w:eastAsia="Calibri" w:hAnsi="Times New Roman" w:cs="Times New Roman"/>
                <w:sz w:val="24"/>
                <w:szCs w:val="24"/>
              </w:rPr>
            </w:pPr>
          </w:p>
          <w:p w14:paraId="621BCEFA" w14:textId="5F80A2DC" w:rsidR="007E5293" w:rsidRPr="007641B7" w:rsidRDefault="007E5293"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 xml:space="preserve">2) descrie cerinţele naţionale pe baza cărora s-au emis </w:t>
            </w:r>
            <w:r w:rsidR="00D16E0C" w:rsidRPr="0052012F">
              <w:rPr>
                <w:rFonts w:ascii="Times New Roman" w:eastAsia="Calibri" w:hAnsi="Times New Roman" w:cs="Times New Roman"/>
                <w:i/>
                <w:sz w:val="24"/>
                <w:szCs w:val="24"/>
                <w:u w:val="single"/>
              </w:rPr>
              <w:t>licențele</w:t>
            </w:r>
            <w:r w:rsidRPr="007641B7">
              <w:rPr>
                <w:rFonts w:ascii="Times New Roman" w:eastAsia="Calibri" w:hAnsi="Times New Roman" w:cs="Times New Roman"/>
                <w:sz w:val="24"/>
                <w:szCs w:val="24"/>
              </w:rPr>
              <w:t xml:space="preserve"> de pilot;</w:t>
            </w:r>
          </w:p>
          <w:p w14:paraId="5FE0393D" w14:textId="77777777" w:rsidR="007E5293" w:rsidRPr="007641B7" w:rsidRDefault="007E5293"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3) descrie sfera privilegiilor acordate piloţilor;</w:t>
            </w:r>
          </w:p>
          <w:p w14:paraId="3800D2FF" w14:textId="77777777" w:rsidR="007E5293" w:rsidRPr="007641B7" w:rsidRDefault="007E5293"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lastRenderedPageBreak/>
              <w:t>4) precizează pentru care dintre cerinţele din Anexa nr.1 (Partea FCL) se acordă credite;</w:t>
            </w:r>
          </w:p>
          <w:p w14:paraId="0352812F" w14:textId="2CEE9AEA" w:rsidR="004F70AB" w:rsidRPr="007641B7" w:rsidRDefault="007E5293"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 xml:space="preserve">5) precizează toate limitările care trebuie incluse în </w:t>
            </w:r>
            <w:r w:rsidR="00D16E0C" w:rsidRPr="0052012F">
              <w:rPr>
                <w:rFonts w:ascii="Times New Roman" w:eastAsia="Calibri" w:hAnsi="Times New Roman" w:cs="Times New Roman"/>
                <w:i/>
                <w:sz w:val="24"/>
                <w:szCs w:val="24"/>
                <w:u w:val="single"/>
              </w:rPr>
              <w:t>licențele</w:t>
            </w:r>
            <w:r w:rsidRPr="007641B7">
              <w:rPr>
                <w:rFonts w:ascii="Times New Roman" w:eastAsia="Calibri" w:hAnsi="Times New Roman" w:cs="Times New Roman"/>
                <w:sz w:val="24"/>
                <w:szCs w:val="24"/>
              </w:rPr>
              <w:t xml:space="preserve"> conforme cu Anexa nr.1 (Partea FCL) şi toate cerinţele care trebuie îndeplinite de către pilot pentru înlăturarea respectivelor limitări.</w:t>
            </w:r>
          </w:p>
          <w:p w14:paraId="2607450F" w14:textId="77777777" w:rsidR="007E5293" w:rsidRPr="007641B7" w:rsidRDefault="007E5293" w:rsidP="007641B7">
            <w:pPr>
              <w:ind w:firstLine="33"/>
              <w:rPr>
                <w:rFonts w:ascii="Times New Roman" w:eastAsia="Calibri" w:hAnsi="Times New Roman" w:cs="Times New Roman"/>
                <w:sz w:val="24"/>
                <w:szCs w:val="24"/>
              </w:rPr>
            </w:pPr>
          </w:p>
          <w:p w14:paraId="4E27252A" w14:textId="2C02968D" w:rsidR="007E5293" w:rsidRPr="007641B7" w:rsidRDefault="007E5293" w:rsidP="007641B7">
            <w:pPr>
              <w:ind w:firstLine="33"/>
              <w:rPr>
                <w:rFonts w:ascii="Times New Roman" w:eastAsia="Calibri" w:hAnsi="Times New Roman" w:cs="Times New Roman"/>
                <w:sz w:val="24"/>
                <w:szCs w:val="24"/>
              </w:rPr>
            </w:pPr>
            <w:r w:rsidRPr="00DC4331">
              <w:rPr>
                <w:rFonts w:ascii="Times New Roman" w:eastAsia="Calibri" w:hAnsi="Times New Roman" w:cs="Times New Roman"/>
                <w:b/>
                <w:bCs/>
                <w:sz w:val="24"/>
                <w:szCs w:val="24"/>
              </w:rPr>
              <w:t>9.</w:t>
            </w:r>
            <w:r w:rsidRPr="007641B7">
              <w:rPr>
                <w:rFonts w:ascii="Times New Roman" w:eastAsia="Calibri" w:hAnsi="Times New Roman" w:cs="Times New Roman"/>
                <w:sz w:val="24"/>
                <w:szCs w:val="24"/>
              </w:rPr>
              <w:t xml:space="preserve"> Raportul de conversie include copii ale tuturor documentelor necesare pentru dovedirea elementelor de la punctul 8, inclusiv copii ale cerinţelor şi procedurilor naţionale relevante. La întocmirea raportului de conversie, obiectivul AAC este de le a permite piloţilor să îşi menţină sfera curentă de activitate.</w:t>
            </w:r>
          </w:p>
          <w:p w14:paraId="48C1467D" w14:textId="77777777" w:rsidR="007E5293" w:rsidRPr="007641B7" w:rsidRDefault="007E5293" w:rsidP="007641B7">
            <w:pPr>
              <w:ind w:firstLine="33"/>
              <w:rPr>
                <w:rFonts w:ascii="Times New Roman" w:eastAsia="Calibri" w:hAnsi="Times New Roman" w:cs="Times New Roman"/>
                <w:sz w:val="24"/>
                <w:szCs w:val="24"/>
              </w:rPr>
            </w:pPr>
          </w:p>
          <w:p w14:paraId="2F9FE57C" w14:textId="77777777" w:rsidR="00412169" w:rsidRPr="007641B7" w:rsidRDefault="00412169" w:rsidP="007641B7">
            <w:pPr>
              <w:ind w:firstLine="33"/>
              <w:rPr>
                <w:rFonts w:ascii="Times New Roman" w:eastAsia="Calibri" w:hAnsi="Times New Roman" w:cs="Times New Roman"/>
                <w:sz w:val="24"/>
                <w:szCs w:val="24"/>
              </w:rPr>
            </w:pPr>
          </w:p>
          <w:p w14:paraId="419125F6" w14:textId="3B617B9F" w:rsidR="00412169" w:rsidRPr="007641B7" w:rsidRDefault="00412169" w:rsidP="007641B7">
            <w:pPr>
              <w:ind w:firstLine="33"/>
              <w:rPr>
                <w:rFonts w:ascii="Times New Roman" w:eastAsia="Calibri" w:hAnsi="Times New Roman" w:cs="Times New Roman"/>
                <w:sz w:val="24"/>
                <w:szCs w:val="24"/>
              </w:rPr>
            </w:pPr>
            <w:r w:rsidRPr="00DC4331">
              <w:rPr>
                <w:rFonts w:ascii="Times New Roman" w:eastAsia="Calibri" w:hAnsi="Times New Roman" w:cs="Times New Roman"/>
                <w:b/>
                <w:bCs/>
                <w:sz w:val="24"/>
                <w:szCs w:val="24"/>
              </w:rPr>
              <w:t>10.</w:t>
            </w:r>
            <w:r w:rsidRPr="007641B7">
              <w:rPr>
                <w:rFonts w:ascii="Times New Roman" w:eastAsia="Calibri" w:hAnsi="Times New Roman" w:cs="Times New Roman"/>
                <w:sz w:val="24"/>
                <w:szCs w:val="24"/>
              </w:rPr>
              <w:t xml:space="preserve"> Fără a aduce atingere punctului 7, titularilor unui certificat de instructor sau de examinator pentru calificarea de clasă care deţin privilegii pentru avioane complexe de înaltă performanţă cu un singur pilot li se convertesc respectivele privilegii într-un certificat de instructor sau de examinator pentru calificarea de tip pentru avioane cu un singur pilot.</w:t>
            </w:r>
          </w:p>
          <w:p w14:paraId="195C7264" w14:textId="77777777" w:rsidR="00412169" w:rsidRPr="007641B7" w:rsidRDefault="00412169" w:rsidP="007641B7">
            <w:pPr>
              <w:ind w:firstLine="33"/>
              <w:rPr>
                <w:rFonts w:ascii="Times New Roman" w:eastAsia="Calibri" w:hAnsi="Times New Roman" w:cs="Times New Roman"/>
                <w:sz w:val="24"/>
                <w:szCs w:val="24"/>
              </w:rPr>
            </w:pPr>
          </w:p>
          <w:p w14:paraId="494CB5FD" w14:textId="77777777" w:rsidR="00412169" w:rsidRPr="007641B7" w:rsidRDefault="00412169" w:rsidP="007641B7">
            <w:pPr>
              <w:ind w:firstLine="33"/>
              <w:rPr>
                <w:rFonts w:ascii="Times New Roman" w:eastAsia="Calibri" w:hAnsi="Times New Roman" w:cs="Times New Roman"/>
                <w:sz w:val="24"/>
                <w:szCs w:val="24"/>
              </w:rPr>
            </w:pPr>
          </w:p>
          <w:p w14:paraId="0983BFE6" w14:textId="77777777" w:rsidR="00412169" w:rsidRPr="007641B7" w:rsidRDefault="00412169" w:rsidP="007641B7">
            <w:pPr>
              <w:ind w:firstLine="33"/>
              <w:rPr>
                <w:rFonts w:ascii="Times New Roman" w:eastAsia="Calibri" w:hAnsi="Times New Roman" w:cs="Times New Roman"/>
                <w:sz w:val="24"/>
                <w:szCs w:val="24"/>
              </w:rPr>
            </w:pPr>
            <w:r w:rsidRPr="00DC4331">
              <w:rPr>
                <w:rFonts w:ascii="Times New Roman" w:eastAsia="Calibri" w:hAnsi="Times New Roman" w:cs="Times New Roman"/>
                <w:b/>
                <w:bCs/>
                <w:sz w:val="24"/>
                <w:szCs w:val="24"/>
              </w:rPr>
              <w:t>11.</w:t>
            </w:r>
            <w:r w:rsidRPr="007641B7">
              <w:rPr>
                <w:rFonts w:ascii="Times New Roman" w:eastAsia="Calibri" w:hAnsi="Times New Roman" w:cs="Times New Roman"/>
                <w:sz w:val="24"/>
                <w:szCs w:val="24"/>
              </w:rPr>
              <w:t xml:space="preserve"> AAC poate autoriza elevii piloţi care urmează un curs de pregătire LAPL să exercite, fără supraveghere, privilegii limitate înainte de a îndeplini toate cerinţele necesare pentru eliberarea unui LAPL, în următoarele condiţii:</w:t>
            </w:r>
          </w:p>
          <w:p w14:paraId="1E65A1AA" w14:textId="77777777" w:rsidR="00412169" w:rsidRPr="007641B7" w:rsidRDefault="00412169"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 xml:space="preserve">1) sfera privilegiilor se bazează pe o evaluare a riscurilor în materie de siguranţă efectuată de către </w:t>
            </w:r>
            <w:r w:rsidRPr="007641B7">
              <w:rPr>
                <w:rFonts w:ascii="Times New Roman" w:eastAsia="Calibri" w:hAnsi="Times New Roman" w:cs="Times New Roman"/>
                <w:sz w:val="24"/>
                <w:szCs w:val="24"/>
              </w:rPr>
              <w:lastRenderedPageBreak/>
              <w:t>AAC, ţinând seama de gradul de pregătire necesar pentru atingerea nivelului vizat de competenţă al pilotului;</w:t>
            </w:r>
          </w:p>
          <w:p w14:paraId="074695C5" w14:textId="77777777" w:rsidR="00301860" w:rsidRPr="007641B7" w:rsidRDefault="00301860" w:rsidP="007641B7">
            <w:pPr>
              <w:ind w:firstLine="33"/>
              <w:rPr>
                <w:rFonts w:ascii="Times New Roman" w:eastAsia="Calibri" w:hAnsi="Times New Roman" w:cs="Times New Roman"/>
                <w:sz w:val="24"/>
                <w:szCs w:val="24"/>
              </w:rPr>
            </w:pPr>
          </w:p>
          <w:p w14:paraId="3BF7B8B2" w14:textId="1E006D4F" w:rsidR="00412169" w:rsidRDefault="00412169"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2) privilegiile se limitează la următoarele:</w:t>
            </w:r>
          </w:p>
          <w:p w14:paraId="29755883" w14:textId="66101576" w:rsidR="00412169" w:rsidRPr="007641B7" w:rsidRDefault="00412169"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a) întregul teritoriu naţional sau la o parte a acestuia;</w:t>
            </w:r>
          </w:p>
          <w:p w14:paraId="15D156E2" w14:textId="77777777" w:rsidR="00412169" w:rsidRPr="007641B7" w:rsidRDefault="00412169"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b) aeronave înmatriculate în Republica Moldova pentru care AAC acordă autorizaţia;</w:t>
            </w:r>
          </w:p>
          <w:p w14:paraId="07D38E8F" w14:textId="77777777" w:rsidR="009E2614" w:rsidRPr="0052012F" w:rsidRDefault="009E2614" w:rsidP="007641B7">
            <w:pPr>
              <w:ind w:firstLine="33"/>
              <w:rPr>
                <w:rFonts w:ascii="Times New Roman" w:eastAsia="Calibri" w:hAnsi="Times New Roman" w:cs="Times New Roman"/>
                <w:i/>
                <w:sz w:val="24"/>
                <w:szCs w:val="24"/>
                <w:u w:val="single"/>
              </w:rPr>
            </w:pPr>
          </w:p>
          <w:p w14:paraId="1AFEE5E9" w14:textId="6272ADC9" w:rsidR="00412169" w:rsidRPr="007641B7" w:rsidRDefault="00412169" w:rsidP="007641B7">
            <w:pPr>
              <w:ind w:firstLine="33"/>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 xml:space="preserve">c) </w:t>
            </w:r>
            <w:bookmarkStart w:id="10" w:name="_Hlk213057129"/>
            <w:r w:rsidRPr="0052012F">
              <w:rPr>
                <w:rFonts w:ascii="Times New Roman" w:eastAsia="Calibri" w:hAnsi="Times New Roman" w:cs="Times New Roman"/>
                <w:i/>
                <w:sz w:val="24"/>
                <w:szCs w:val="24"/>
                <w:u w:val="single"/>
              </w:rPr>
              <w:t xml:space="preserve">avioane </w:t>
            </w:r>
            <w:r w:rsidR="00301860" w:rsidRPr="0052012F">
              <w:rPr>
                <w:rFonts w:ascii="Times New Roman" w:eastAsia="Calibri" w:hAnsi="Times New Roman" w:cs="Times New Roman"/>
                <w:i/>
                <w:sz w:val="24"/>
                <w:szCs w:val="24"/>
                <w:u w:val="single"/>
              </w:rPr>
              <w:t xml:space="preserve">SEP </w:t>
            </w:r>
            <w:r w:rsidRPr="0052012F">
              <w:rPr>
                <w:rFonts w:ascii="Times New Roman" w:eastAsia="Calibri" w:hAnsi="Times New Roman" w:cs="Times New Roman"/>
                <w:i/>
                <w:sz w:val="24"/>
                <w:szCs w:val="24"/>
                <w:u w:val="single"/>
              </w:rPr>
              <w:t>şi elicoptere</w:t>
            </w:r>
            <w:r w:rsidR="00301860" w:rsidRPr="0052012F">
              <w:rPr>
                <w:rFonts w:ascii="Times New Roman" w:eastAsia="Calibri" w:hAnsi="Times New Roman" w:cs="Times New Roman"/>
                <w:i/>
                <w:sz w:val="24"/>
                <w:szCs w:val="24"/>
                <w:u w:val="single"/>
              </w:rPr>
              <w:t xml:space="preserve"> SEP</w:t>
            </w:r>
            <w:r w:rsidRPr="0052012F">
              <w:rPr>
                <w:rFonts w:ascii="Times New Roman" w:eastAsia="Calibri" w:hAnsi="Times New Roman" w:cs="Times New Roman"/>
                <w:i/>
                <w:sz w:val="24"/>
                <w:szCs w:val="24"/>
                <w:u w:val="single"/>
              </w:rPr>
              <w:t xml:space="preserve"> </w:t>
            </w:r>
            <w:r w:rsidR="001218C2" w:rsidRPr="0052012F">
              <w:rPr>
                <w:rFonts w:ascii="Times New Roman" w:eastAsia="Calibri" w:hAnsi="Times New Roman" w:cs="Times New Roman"/>
                <w:i/>
                <w:sz w:val="24"/>
                <w:szCs w:val="24"/>
                <w:u w:val="single"/>
              </w:rPr>
              <w:t>ambele cu o masă maximă la</w:t>
            </w:r>
            <w:r w:rsidRPr="0052012F">
              <w:rPr>
                <w:rFonts w:ascii="Times New Roman" w:eastAsia="Calibri" w:hAnsi="Times New Roman" w:cs="Times New Roman"/>
                <w:i/>
                <w:sz w:val="24"/>
                <w:szCs w:val="24"/>
                <w:u w:val="single"/>
              </w:rPr>
              <w:t xml:space="preserve"> decolare care nu depăşeşte 2000 kg;</w:t>
            </w:r>
            <w:bookmarkEnd w:id="10"/>
          </w:p>
          <w:p w14:paraId="19BF3165" w14:textId="77777777" w:rsidR="00301860" w:rsidRPr="007641B7" w:rsidRDefault="00301860" w:rsidP="007641B7">
            <w:pPr>
              <w:ind w:firstLine="33"/>
              <w:rPr>
                <w:rFonts w:ascii="Times New Roman" w:eastAsia="Calibri" w:hAnsi="Times New Roman" w:cs="Times New Roman"/>
                <w:sz w:val="24"/>
                <w:szCs w:val="24"/>
              </w:rPr>
            </w:pPr>
          </w:p>
          <w:p w14:paraId="3FC6CBE6" w14:textId="77777777" w:rsidR="00412169" w:rsidRPr="007641B7" w:rsidRDefault="00412169"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3) pentru pregătirea efectuată în temeiul autorizaţiei, titularul unei astfel de autorizaţii care solicită eliberarea unui LAPL primeşte credite care sunt stabilite de AAC pe baza unei recomandări din partea unei ATO sau unei DTO;</w:t>
            </w:r>
          </w:p>
          <w:p w14:paraId="1E962A29" w14:textId="77777777" w:rsidR="00BE31FA" w:rsidRDefault="00BE31FA" w:rsidP="007641B7">
            <w:pPr>
              <w:ind w:firstLine="33"/>
              <w:rPr>
                <w:rFonts w:ascii="Times New Roman" w:eastAsia="Calibri" w:hAnsi="Times New Roman" w:cs="Times New Roman"/>
                <w:sz w:val="24"/>
                <w:szCs w:val="24"/>
              </w:rPr>
            </w:pPr>
          </w:p>
          <w:p w14:paraId="080A7E8B" w14:textId="7C57C87C" w:rsidR="004C62DD" w:rsidRPr="007641B7" w:rsidRDefault="004C62DD" w:rsidP="007641B7">
            <w:pPr>
              <w:ind w:firstLine="33"/>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3</w:t>
            </w:r>
            <w:r w:rsidRPr="0052012F">
              <w:rPr>
                <w:rFonts w:ascii="Times New Roman" w:eastAsia="Calibri" w:hAnsi="Times New Roman" w:cs="Times New Roman"/>
                <w:i/>
                <w:sz w:val="24"/>
                <w:szCs w:val="24"/>
                <w:u w:val="single"/>
                <w:vertAlign w:val="superscript"/>
              </w:rPr>
              <w:t>1</w:t>
            </w:r>
            <w:r w:rsidRPr="0052012F">
              <w:rPr>
                <w:rFonts w:ascii="Times New Roman" w:eastAsia="Calibri" w:hAnsi="Times New Roman" w:cs="Times New Roman"/>
                <w:i/>
                <w:sz w:val="24"/>
                <w:szCs w:val="24"/>
                <w:u w:val="single"/>
              </w:rPr>
              <w:t xml:space="preserve">) </w:t>
            </w:r>
            <w:bookmarkStart w:id="11" w:name="_Hlk213057391"/>
            <w:r w:rsidRPr="0052012F">
              <w:rPr>
                <w:rFonts w:ascii="Times New Roman" w:eastAsia="Calibri" w:hAnsi="Times New Roman" w:cs="Times New Roman"/>
                <w:i/>
                <w:sz w:val="24"/>
                <w:szCs w:val="24"/>
                <w:u w:val="single"/>
              </w:rPr>
              <w:t>AAC transmite din trei în trei ani</w:t>
            </w:r>
            <w:r w:rsidR="00BE31FA" w:rsidRPr="0052012F">
              <w:rPr>
                <w:rFonts w:ascii="Times New Roman" w:eastAsia="Calibri" w:hAnsi="Times New Roman" w:cs="Times New Roman"/>
                <w:i/>
                <w:sz w:val="24"/>
                <w:szCs w:val="24"/>
                <w:u w:val="single"/>
              </w:rPr>
              <w:t>, la solicitare</w:t>
            </w:r>
            <w:r w:rsidR="00EA4B5B" w:rsidRPr="0052012F">
              <w:rPr>
                <w:rFonts w:ascii="Times New Roman" w:eastAsia="Calibri" w:hAnsi="Times New Roman" w:cs="Times New Roman"/>
                <w:i/>
                <w:sz w:val="24"/>
                <w:szCs w:val="24"/>
                <w:u w:val="single"/>
              </w:rPr>
              <w:t>a</w:t>
            </w:r>
            <w:r w:rsidRPr="0052012F">
              <w:rPr>
                <w:rFonts w:ascii="Times New Roman" w:eastAsia="Calibri" w:hAnsi="Times New Roman" w:cs="Times New Roman"/>
                <w:i/>
                <w:sz w:val="24"/>
                <w:szCs w:val="24"/>
                <w:u w:val="single"/>
              </w:rPr>
              <w:t xml:space="preserve"> EASA</w:t>
            </w:r>
            <w:r w:rsidR="002C37BE" w:rsidRPr="0052012F">
              <w:rPr>
                <w:rFonts w:ascii="Times New Roman" w:eastAsia="Calibri" w:hAnsi="Times New Roman" w:cs="Times New Roman"/>
                <w:i/>
                <w:sz w:val="24"/>
                <w:szCs w:val="24"/>
                <w:u w:val="single"/>
              </w:rPr>
              <w:t xml:space="preserve">, </w:t>
            </w:r>
            <w:r w:rsidRPr="0052012F">
              <w:rPr>
                <w:rFonts w:ascii="Times New Roman" w:eastAsia="Calibri" w:hAnsi="Times New Roman" w:cs="Times New Roman"/>
                <w:i/>
                <w:sz w:val="24"/>
                <w:szCs w:val="24"/>
                <w:u w:val="single"/>
              </w:rPr>
              <w:t>rapoarte periodice și evaluări ale riscurilor de securitate.</w:t>
            </w:r>
          </w:p>
          <w:bookmarkEnd w:id="11"/>
          <w:p w14:paraId="7FE12FD1" w14:textId="77777777" w:rsidR="004C62DD" w:rsidRPr="007641B7" w:rsidRDefault="004C62DD" w:rsidP="007641B7">
            <w:pPr>
              <w:ind w:firstLine="33"/>
              <w:rPr>
                <w:rFonts w:ascii="Times New Roman" w:eastAsia="Calibri" w:hAnsi="Times New Roman" w:cs="Times New Roman"/>
                <w:sz w:val="24"/>
                <w:szCs w:val="24"/>
              </w:rPr>
            </w:pPr>
          </w:p>
          <w:p w14:paraId="35559C9C" w14:textId="77777777" w:rsidR="00412169" w:rsidRPr="007641B7" w:rsidRDefault="00412169"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4) AAC monitorizează utilizarea autorizaţiei eliberate în temeiul prezentului punct pentru a asigura un nivel acceptabil de siguranţă a aviaţiei şi ia toate măsurile corespunzătoare în cazul în care identifică un risc sporit în materie de siguranţă sau orice alte probleme de siguranţă.</w:t>
            </w:r>
          </w:p>
          <w:p w14:paraId="4CC269DF" w14:textId="77777777" w:rsidR="00E835C4" w:rsidRPr="007641B7" w:rsidRDefault="00E835C4" w:rsidP="007641B7">
            <w:pPr>
              <w:ind w:firstLine="33"/>
              <w:rPr>
                <w:rFonts w:ascii="Times New Roman" w:eastAsia="Calibri" w:hAnsi="Times New Roman" w:cs="Times New Roman"/>
                <w:sz w:val="24"/>
                <w:szCs w:val="24"/>
              </w:rPr>
            </w:pPr>
          </w:p>
          <w:p w14:paraId="7334E471" w14:textId="77777777" w:rsidR="00B30740" w:rsidRPr="007641B7" w:rsidRDefault="00B30740" w:rsidP="007641B7">
            <w:pPr>
              <w:ind w:firstLine="33"/>
              <w:rPr>
                <w:rFonts w:ascii="Times New Roman" w:eastAsia="Calibri" w:hAnsi="Times New Roman" w:cs="Times New Roman"/>
                <w:sz w:val="24"/>
                <w:szCs w:val="24"/>
              </w:rPr>
            </w:pPr>
            <w:r w:rsidRPr="00F37C26">
              <w:rPr>
                <w:rFonts w:ascii="Times New Roman" w:eastAsia="Calibri" w:hAnsi="Times New Roman" w:cs="Times New Roman"/>
                <w:b/>
                <w:bCs/>
                <w:sz w:val="24"/>
                <w:szCs w:val="24"/>
              </w:rPr>
              <w:t xml:space="preserve">12. </w:t>
            </w:r>
            <w:r w:rsidRPr="007641B7">
              <w:rPr>
                <w:rFonts w:ascii="Times New Roman" w:eastAsia="Calibri" w:hAnsi="Times New Roman" w:cs="Times New Roman"/>
                <w:sz w:val="24"/>
                <w:szCs w:val="24"/>
              </w:rPr>
              <w:t xml:space="preserve">În termen de doi ani de la intrarea în vigoare a prezentului Regulament, AAC poate emite o autorizaţie unui pilot să exercite privilegii limitate </w:t>
            </w:r>
            <w:r w:rsidRPr="007641B7">
              <w:rPr>
                <w:rFonts w:ascii="Times New Roman" w:eastAsia="Calibri" w:hAnsi="Times New Roman" w:cs="Times New Roman"/>
                <w:sz w:val="24"/>
                <w:szCs w:val="24"/>
              </w:rPr>
              <w:lastRenderedPageBreak/>
              <w:t>specificate pentru a pilota avioane în conformitate cu regulile de zbor instrumental, înainte ca pilotul să îndeplinească toate cerinţele necesare pentru eliberarea unei calificări de zbor instrumental în conformitate cu prezentul Regulament, sub rezerva îndeplinirii următoarelor condiţii:</w:t>
            </w:r>
          </w:p>
          <w:p w14:paraId="4F2CB8B0" w14:textId="77777777" w:rsidR="00B30740" w:rsidRPr="007641B7" w:rsidRDefault="00B30740"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1) AAC eliberează autorizaţiile numai atunci când acest lucru este justificat de o nevoie locală specifică ce nu poate fi satisfăcută de calificările stabilite în temeiul prezentului Regulament;</w:t>
            </w:r>
          </w:p>
          <w:p w14:paraId="6A061625" w14:textId="77777777" w:rsidR="00B30740" w:rsidRPr="007641B7" w:rsidRDefault="00B30740" w:rsidP="007641B7">
            <w:pPr>
              <w:ind w:firstLine="33"/>
              <w:rPr>
                <w:rFonts w:ascii="Times New Roman" w:eastAsia="Calibri" w:hAnsi="Times New Roman" w:cs="Times New Roman"/>
                <w:sz w:val="24"/>
                <w:szCs w:val="24"/>
              </w:rPr>
            </w:pPr>
          </w:p>
          <w:p w14:paraId="57668D77" w14:textId="77777777" w:rsidR="00CD5B0D" w:rsidRPr="007641B7" w:rsidRDefault="00CD5B0D" w:rsidP="007641B7">
            <w:pPr>
              <w:ind w:firstLine="33"/>
              <w:rPr>
                <w:rFonts w:ascii="Times New Roman" w:eastAsia="Calibri" w:hAnsi="Times New Roman" w:cs="Times New Roman"/>
                <w:sz w:val="24"/>
                <w:szCs w:val="24"/>
              </w:rPr>
            </w:pPr>
          </w:p>
          <w:p w14:paraId="01B618AD" w14:textId="77777777" w:rsidR="00B30740" w:rsidRPr="007641B7" w:rsidRDefault="00B30740"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2) domeniul de aplicare al privilegiilor acordate de autorizaţie se bazează pe o evaluare a riscurilor în materie de siguranţă efectuată de AAC, ţinând seama de gradul de pregătire necesar pentru atingerea nivelului vizat de competenţă al pilotului;</w:t>
            </w:r>
          </w:p>
          <w:p w14:paraId="5339ADC9" w14:textId="77777777" w:rsidR="00B30740" w:rsidRPr="007641B7" w:rsidRDefault="00B30740" w:rsidP="007641B7">
            <w:pPr>
              <w:ind w:firstLine="33"/>
              <w:rPr>
                <w:rFonts w:ascii="Times New Roman" w:eastAsia="Calibri" w:hAnsi="Times New Roman" w:cs="Times New Roman"/>
                <w:sz w:val="24"/>
                <w:szCs w:val="24"/>
              </w:rPr>
            </w:pPr>
          </w:p>
          <w:p w14:paraId="0EE068C7" w14:textId="77777777" w:rsidR="00CD5B0D" w:rsidRPr="007641B7" w:rsidRDefault="00CD5B0D" w:rsidP="007641B7">
            <w:pPr>
              <w:ind w:firstLine="33"/>
              <w:rPr>
                <w:rFonts w:ascii="Times New Roman" w:eastAsia="Calibri" w:hAnsi="Times New Roman" w:cs="Times New Roman"/>
                <w:sz w:val="24"/>
                <w:szCs w:val="24"/>
              </w:rPr>
            </w:pPr>
          </w:p>
          <w:p w14:paraId="41DD4511" w14:textId="77777777" w:rsidR="00B30740" w:rsidRPr="007641B7" w:rsidRDefault="00B30740"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3) privilegiile autorizaţiei sunt limitate la spaţiul aerian naţional sau la părţi ale acestuia;</w:t>
            </w:r>
          </w:p>
          <w:p w14:paraId="5973A3EA" w14:textId="77777777" w:rsidR="00B30740" w:rsidRPr="007641B7" w:rsidRDefault="00B30740" w:rsidP="007641B7">
            <w:pPr>
              <w:ind w:firstLine="33"/>
              <w:rPr>
                <w:rFonts w:ascii="Times New Roman" w:eastAsia="Calibri" w:hAnsi="Times New Roman" w:cs="Times New Roman"/>
                <w:sz w:val="24"/>
                <w:szCs w:val="24"/>
              </w:rPr>
            </w:pPr>
          </w:p>
          <w:p w14:paraId="3F84AB83" w14:textId="77777777" w:rsidR="00CD5B0D" w:rsidRPr="007641B7" w:rsidRDefault="00CD5B0D" w:rsidP="007641B7">
            <w:pPr>
              <w:ind w:firstLine="33"/>
              <w:rPr>
                <w:rFonts w:ascii="Times New Roman" w:eastAsia="Calibri" w:hAnsi="Times New Roman" w:cs="Times New Roman"/>
                <w:sz w:val="24"/>
                <w:szCs w:val="24"/>
              </w:rPr>
            </w:pPr>
          </w:p>
          <w:p w14:paraId="60AF7B10" w14:textId="77777777" w:rsidR="00B30740" w:rsidRPr="007641B7" w:rsidRDefault="00B30740"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4) autorizaţia se eliberează solicitanţilor care au urmat pregătirea adecvată cu instructori calificaţi şi care au demonstrat unui examinator calificat competenţele necesare, astfel cum sunt stabilite de AAC;</w:t>
            </w:r>
          </w:p>
          <w:p w14:paraId="50C0F003" w14:textId="77777777" w:rsidR="00B30740" w:rsidRPr="007641B7" w:rsidRDefault="00B30740" w:rsidP="007641B7">
            <w:pPr>
              <w:ind w:firstLine="33"/>
              <w:rPr>
                <w:rFonts w:ascii="Times New Roman" w:eastAsia="Calibri" w:hAnsi="Times New Roman" w:cs="Times New Roman"/>
                <w:sz w:val="24"/>
                <w:szCs w:val="24"/>
              </w:rPr>
            </w:pPr>
          </w:p>
          <w:p w14:paraId="461F1CE2" w14:textId="153B4328" w:rsidR="00CD5B0D" w:rsidRPr="003E071B" w:rsidRDefault="003E071B" w:rsidP="007641B7">
            <w:pPr>
              <w:ind w:firstLine="33"/>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4</w:t>
            </w:r>
            <w:r w:rsidRPr="0052012F">
              <w:rPr>
                <w:rFonts w:ascii="Times New Roman" w:eastAsia="Calibri" w:hAnsi="Times New Roman" w:cs="Times New Roman"/>
                <w:i/>
                <w:sz w:val="24"/>
                <w:szCs w:val="24"/>
                <w:u w:val="single"/>
                <w:vertAlign w:val="superscript"/>
              </w:rPr>
              <w:t>1</w:t>
            </w:r>
            <w:r w:rsidRPr="0052012F">
              <w:rPr>
                <w:rFonts w:ascii="Times New Roman" w:eastAsia="Calibri" w:hAnsi="Times New Roman" w:cs="Times New Roman"/>
                <w:i/>
                <w:sz w:val="24"/>
                <w:szCs w:val="24"/>
                <w:u w:val="single"/>
              </w:rPr>
              <w:t xml:space="preserve">) AAC informează </w:t>
            </w:r>
            <w:r w:rsidR="00504A39" w:rsidRPr="0052012F">
              <w:rPr>
                <w:rFonts w:ascii="Times New Roman" w:eastAsia="Calibri" w:hAnsi="Times New Roman" w:cs="Times New Roman"/>
                <w:i/>
                <w:sz w:val="24"/>
                <w:szCs w:val="24"/>
                <w:u w:val="single"/>
              </w:rPr>
              <w:t xml:space="preserve">EASA </w:t>
            </w:r>
            <w:r w:rsidRPr="0052012F">
              <w:rPr>
                <w:rFonts w:ascii="Times New Roman" w:eastAsia="Calibri" w:hAnsi="Times New Roman" w:cs="Times New Roman"/>
                <w:i/>
                <w:sz w:val="24"/>
                <w:szCs w:val="24"/>
                <w:u w:val="single"/>
              </w:rPr>
              <w:t>la solicitare</w:t>
            </w:r>
            <w:r w:rsidR="00504A39" w:rsidRPr="0052012F">
              <w:rPr>
                <w:rFonts w:ascii="Times New Roman" w:eastAsia="Calibri" w:hAnsi="Times New Roman" w:cs="Times New Roman"/>
                <w:i/>
                <w:sz w:val="24"/>
                <w:szCs w:val="24"/>
                <w:u w:val="single"/>
              </w:rPr>
              <w:t>a</w:t>
            </w:r>
            <w:r w:rsidRPr="0052012F">
              <w:rPr>
                <w:rFonts w:ascii="Times New Roman" w:eastAsia="Calibri" w:hAnsi="Times New Roman" w:cs="Times New Roman"/>
                <w:i/>
                <w:sz w:val="24"/>
                <w:szCs w:val="24"/>
                <w:u w:val="single"/>
              </w:rPr>
              <w:t xml:space="preserve">, cu privire la caracteristicile specifice ale autorizației, inclusiv </w:t>
            </w:r>
            <w:r w:rsidRPr="0052012F">
              <w:rPr>
                <w:rFonts w:ascii="Times New Roman" w:eastAsia="Calibri" w:hAnsi="Times New Roman" w:cs="Times New Roman"/>
                <w:i/>
                <w:sz w:val="24"/>
                <w:szCs w:val="24"/>
                <w:u w:val="single"/>
              </w:rPr>
              <w:lastRenderedPageBreak/>
              <w:t>justificarea acesteia și evaluarea riscurilor în materie de siguranță;</w:t>
            </w:r>
          </w:p>
          <w:p w14:paraId="55D695ED" w14:textId="77777777" w:rsidR="00CD5B0D" w:rsidRPr="007641B7" w:rsidRDefault="00CD5B0D" w:rsidP="007641B7">
            <w:pPr>
              <w:ind w:firstLine="33"/>
              <w:rPr>
                <w:rFonts w:ascii="Times New Roman" w:eastAsia="Calibri" w:hAnsi="Times New Roman" w:cs="Times New Roman"/>
                <w:sz w:val="24"/>
                <w:szCs w:val="24"/>
              </w:rPr>
            </w:pPr>
          </w:p>
          <w:p w14:paraId="28A770DC" w14:textId="77777777" w:rsidR="00CD5B0D" w:rsidRPr="007641B7" w:rsidRDefault="00CD5B0D" w:rsidP="007641B7">
            <w:pPr>
              <w:ind w:firstLine="33"/>
              <w:rPr>
                <w:rFonts w:ascii="Times New Roman" w:eastAsia="Calibri" w:hAnsi="Times New Roman" w:cs="Times New Roman"/>
                <w:sz w:val="24"/>
                <w:szCs w:val="24"/>
              </w:rPr>
            </w:pPr>
          </w:p>
          <w:p w14:paraId="5B9DE554" w14:textId="77777777" w:rsidR="00CD5B0D" w:rsidRPr="007641B7" w:rsidRDefault="00CD5B0D" w:rsidP="007641B7">
            <w:pPr>
              <w:ind w:firstLine="33"/>
              <w:rPr>
                <w:rFonts w:ascii="Times New Roman" w:eastAsia="Calibri" w:hAnsi="Times New Roman" w:cs="Times New Roman"/>
                <w:sz w:val="24"/>
                <w:szCs w:val="24"/>
              </w:rPr>
            </w:pPr>
          </w:p>
          <w:p w14:paraId="4710F625" w14:textId="77777777" w:rsidR="00B30740" w:rsidRPr="007641B7" w:rsidRDefault="00B30740"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5) AAC monitorizează activităţile legate de autorizaţie pentru a garanta un nivel acceptabil de siguranţă şi ia măsurile adecvate în cazul identificării unui risc sporit sau a unor preocupări legate de siguranţă;</w:t>
            </w:r>
          </w:p>
          <w:p w14:paraId="517AE250" w14:textId="77777777" w:rsidR="00B30740" w:rsidRPr="007641B7" w:rsidRDefault="00B30740" w:rsidP="007641B7">
            <w:pPr>
              <w:ind w:firstLine="33"/>
              <w:rPr>
                <w:rFonts w:ascii="Times New Roman" w:eastAsia="Calibri" w:hAnsi="Times New Roman" w:cs="Times New Roman"/>
                <w:sz w:val="24"/>
                <w:szCs w:val="24"/>
              </w:rPr>
            </w:pPr>
          </w:p>
          <w:p w14:paraId="4E536347" w14:textId="77777777" w:rsidR="00B30740" w:rsidRPr="007641B7" w:rsidRDefault="00B30740"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6) AAC efectuează o analiză a aspectelor legate de siguranţă ale punerii în aplicare a autorizaţiei.</w:t>
            </w:r>
          </w:p>
          <w:p w14:paraId="5C695569" w14:textId="77777777" w:rsidR="00E139B7" w:rsidRPr="007641B7" w:rsidRDefault="00E139B7" w:rsidP="007641B7">
            <w:pPr>
              <w:ind w:firstLine="33"/>
              <w:rPr>
                <w:rFonts w:ascii="Times New Roman" w:eastAsia="Calibri" w:hAnsi="Times New Roman" w:cs="Times New Roman"/>
                <w:sz w:val="24"/>
                <w:szCs w:val="24"/>
              </w:rPr>
            </w:pPr>
          </w:p>
          <w:p w14:paraId="70A02DC9" w14:textId="77777777" w:rsidR="00E139B7" w:rsidRPr="007641B7" w:rsidRDefault="00E139B7" w:rsidP="007641B7">
            <w:pPr>
              <w:ind w:firstLine="33"/>
              <w:rPr>
                <w:rFonts w:ascii="Times New Roman" w:eastAsia="Calibri" w:hAnsi="Times New Roman" w:cs="Times New Roman"/>
                <w:sz w:val="24"/>
                <w:szCs w:val="24"/>
              </w:rPr>
            </w:pPr>
          </w:p>
          <w:p w14:paraId="1F53971E" w14:textId="77777777" w:rsidR="00E139B7" w:rsidRPr="007641B7" w:rsidRDefault="00E139B7" w:rsidP="007641B7">
            <w:pPr>
              <w:ind w:firstLine="33"/>
              <w:rPr>
                <w:rFonts w:ascii="Times New Roman" w:eastAsia="Calibri" w:hAnsi="Times New Roman" w:cs="Times New Roman"/>
                <w:sz w:val="24"/>
                <w:szCs w:val="24"/>
              </w:rPr>
            </w:pPr>
          </w:p>
          <w:p w14:paraId="39CC31F0" w14:textId="62210BE8" w:rsidR="00E139B7" w:rsidRPr="007641B7" w:rsidRDefault="00E139B7" w:rsidP="007641B7">
            <w:pPr>
              <w:ind w:firstLine="33"/>
              <w:rPr>
                <w:rFonts w:ascii="Times New Roman" w:eastAsia="Calibri" w:hAnsi="Times New Roman" w:cs="Times New Roman"/>
                <w:sz w:val="24"/>
                <w:szCs w:val="24"/>
              </w:rPr>
            </w:pPr>
            <w:r w:rsidRPr="00F8045E">
              <w:rPr>
                <w:rFonts w:ascii="Times New Roman" w:eastAsia="Calibri" w:hAnsi="Times New Roman" w:cs="Times New Roman"/>
                <w:b/>
                <w:bCs/>
                <w:sz w:val="24"/>
                <w:szCs w:val="24"/>
              </w:rPr>
              <w:t>13.</w:t>
            </w:r>
            <w:r w:rsidRPr="007641B7">
              <w:rPr>
                <w:rFonts w:ascii="Times New Roman" w:eastAsia="Calibri" w:hAnsi="Times New Roman" w:cs="Times New Roman"/>
                <w:sz w:val="24"/>
                <w:szCs w:val="24"/>
              </w:rPr>
              <w:t xml:space="preserve"> În ceea ce priveşte </w:t>
            </w:r>
            <w:r w:rsidR="00CD5B0D" w:rsidRPr="0052012F">
              <w:rPr>
                <w:rFonts w:ascii="Times New Roman" w:eastAsia="Calibri" w:hAnsi="Times New Roman" w:cs="Times New Roman"/>
                <w:i/>
                <w:sz w:val="24"/>
                <w:szCs w:val="24"/>
                <w:u w:val="single"/>
              </w:rPr>
              <w:t>licențele</w:t>
            </w:r>
            <w:r w:rsidRPr="007641B7">
              <w:rPr>
                <w:rFonts w:ascii="Times New Roman" w:eastAsia="Calibri" w:hAnsi="Times New Roman" w:cs="Times New Roman"/>
                <w:sz w:val="24"/>
                <w:szCs w:val="24"/>
              </w:rPr>
              <w:t xml:space="preserve"> eliberate înainte de data intrării în vigoare a prezentului Regulament, AAC se conformează cerinţelor stabilite la punctul ARA.FCL.200 paragraful al doilea litera (a), în termen de doi ani de la intrarea în vigoare a prezentului Regulament.</w:t>
            </w:r>
          </w:p>
        </w:tc>
        <w:tc>
          <w:tcPr>
            <w:tcW w:w="1843" w:type="dxa"/>
          </w:tcPr>
          <w:p w14:paraId="69A49A21" w14:textId="2505416F" w:rsidR="002E584E" w:rsidRPr="007641B7" w:rsidRDefault="00B72B9E" w:rsidP="007641B7">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AB9CAF0" w14:textId="471A1401" w:rsidR="002E584E" w:rsidRPr="007641B7" w:rsidRDefault="00B72B9E" w:rsidP="007641B7">
            <w:pPr>
              <w:rPr>
                <w:rFonts w:ascii="Times New Roman" w:hAnsi="Times New Roman" w:cs="Times New Roman"/>
                <w:sz w:val="24"/>
                <w:szCs w:val="24"/>
              </w:rPr>
            </w:pPr>
            <w:r>
              <w:rPr>
                <w:rFonts w:ascii="Times New Roman" w:hAnsi="Times New Roman" w:cs="Times New Roman"/>
                <w:sz w:val="24"/>
                <w:szCs w:val="24"/>
              </w:rPr>
              <w:t>Lipsă</w:t>
            </w:r>
          </w:p>
        </w:tc>
      </w:tr>
      <w:tr w:rsidR="002E584E" w:rsidRPr="007641B7" w14:paraId="26EC8D1E" w14:textId="77777777" w:rsidTr="008D030A">
        <w:tc>
          <w:tcPr>
            <w:tcW w:w="5098" w:type="dxa"/>
          </w:tcPr>
          <w:p w14:paraId="0AA67F3F" w14:textId="77777777" w:rsidR="009857B5" w:rsidRPr="007641B7" w:rsidRDefault="009857B5" w:rsidP="007641B7">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Articolul 4a</w:t>
            </w:r>
          </w:p>
          <w:p w14:paraId="484D662D" w14:textId="77777777" w:rsidR="009857B5" w:rsidRPr="007641B7" w:rsidRDefault="009857B5" w:rsidP="007641B7">
            <w:pPr>
              <w:rPr>
                <w:rFonts w:ascii="Times New Roman" w:hAnsi="Times New Roman" w:cs="Times New Roman"/>
                <w:b/>
                <w:bCs/>
                <w:sz w:val="24"/>
                <w:szCs w:val="24"/>
              </w:rPr>
            </w:pPr>
            <w:r w:rsidRPr="007641B7">
              <w:rPr>
                <w:rFonts w:ascii="Times New Roman" w:hAnsi="Times New Roman" w:cs="Times New Roman"/>
                <w:b/>
                <w:bCs/>
                <w:sz w:val="24"/>
                <w:szCs w:val="24"/>
              </w:rPr>
              <w:t>Privilegii de navigație bazată pe performanțe pentru calificarea de zbor instrumental</w:t>
            </w:r>
          </w:p>
          <w:p w14:paraId="5C55AD87" w14:textId="77777777" w:rsidR="009857B5" w:rsidRPr="007641B7" w:rsidRDefault="009857B5" w:rsidP="007641B7">
            <w:pPr>
              <w:rPr>
                <w:rFonts w:ascii="Times New Roman" w:hAnsi="Times New Roman" w:cs="Times New Roman"/>
                <w:sz w:val="24"/>
                <w:szCs w:val="24"/>
              </w:rPr>
            </w:pPr>
          </w:p>
          <w:p w14:paraId="5DEF046F" w14:textId="77777777"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(1)   Piloții pot zbura în conformitate cu procedurile de navigație bazată pe performanțe („PBN”) numai după ce le-au fost înscrise privilegii PBN pe calificarea de zbor instrumental („IR”).</w:t>
            </w:r>
          </w:p>
          <w:p w14:paraId="12A2D8A7" w14:textId="77777777" w:rsidR="00E139B7" w:rsidRPr="007641B7" w:rsidRDefault="00E139B7" w:rsidP="007641B7">
            <w:pPr>
              <w:rPr>
                <w:rFonts w:ascii="Times New Roman" w:hAnsi="Times New Roman" w:cs="Times New Roman"/>
                <w:sz w:val="24"/>
                <w:szCs w:val="24"/>
              </w:rPr>
            </w:pPr>
          </w:p>
          <w:p w14:paraId="358A01D9" w14:textId="77777777"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(2)   Unui pilot i se acordă privilegii PBN atunci când îndeplinește toate cerințele de mai jos:</w:t>
            </w:r>
          </w:p>
          <w:p w14:paraId="5FB0BE0C" w14:textId="1489A57A"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(a) pilotul a absolvit un curs de cunoștințe teoretice incluzând PBN, în conformitate cu FCL.615 din anexa I (partea FLC);</w:t>
            </w:r>
          </w:p>
          <w:p w14:paraId="1A77AC47" w14:textId="77777777" w:rsidR="009857B5" w:rsidRPr="007641B7" w:rsidRDefault="009857B5" w:rsidP="007641B7">
            <w:pPr>
              <w:rPr>
                <w:rFonts w:ascii="Times New Roman" w:hAnsi="Times New Roman" w:cs="Times New Roman"/>
                <w:sz w:val="24"/>
                <w:szCs w:val="24"/>
              </w:rPr>
            </w:pPr>
          </w:p>
          <w:p w14:paraId="5F3FD1CE" w14:textId="7F9E0286"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(b) pilotul a absolvit un curs de pregătire practică de zbor incluzând PBN, în conformitate cu FCL.615 din anexa I (partea FLC);</w:t>
            </w:r>
          </w:p>
          <w:p w14:paraId="2E60C0F3" w14:textId="77777777" w:rsidR="009857B5" w:rsidRPr="007641B7" w:rsidRDefault="009857B5" w:rsidP="007641B7">
            <w:pPr>
              <w:rPr>
                <w:rFonts w:ascii="Times New Roman" w:hAnsi="Times New Roman" w:cs="Times New Roman"/>
                <w:sz w:val="24"/>
                <w:szCs w:val="24"/>
              </w:rPr>
            </w:pPr>
          </w:p>
          <w:p w14:paraId="6338EAE8" w14:textId="6BD3BA46"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(c) pilotul a absolvit fie un test de îndemânare în conformitate cu apendicele 7 la anexa I (partea FCL), fie un test de îndemânare sau o verificare a competenței în conformitate cu apendicele 9 la anexa I (partea FCL).</w:t>
            </w:r>
          </w:p>
          <w:p w14:paraId="1998A9CA" w14:textId="77777777" w:rsidR="009857B5" w:rsidRPr="007641B7" w:rsidRDefault="009857B5" w:rsidP="007641B7">
            <w:pPr>
              <w:rPr>
                <w:rFonts w:ascii="Times New Roman" w:hAnsi="Times New Roman" w:cs="Times New Roman"/>
                <w:sz w:val="24"/>
                <w:szCs w:val="24"/>
              </w:rPr>
            </w:pPr>
          </w:p>
          <w:p w14:paraId="10B66641" w14:textId="77777777"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(3)   Cerințele de la alineatul (2) literele (a) și (b) sunt considerate ca fiind îndeplinite atunci când autoritatea competentă consideră că competențele dobândite, fie prin pregătire, fie prin familiarizarea cu operațiunile PBN, sunt echivalente cu competențele dobândite în urma cursurilor menționate la alineatul (2) literele (a) și (b), iar pilotul face dovada acestor competențe într-un mod considerat satisfăcător de către examinator în cadrul testului de îndemânare sau al verificării competenței menționate la alineatul (2) litera (c).</w:t>
            </w:r>
          </w:p>
          <w:p w14:paraId="46985C7E" w14:textId="77777777" w:rsidR="00CA0A5A" w:rsidRPr="007641B7" w:rsidRDefault="00CA0A5A" w:rsidP="007641B7">
            <w:pPr>
              <w:rPr>
                <w:rFonts w:ascii="Times New Roman" w:hAnsi="Times New Roman" w:cs="Times New Roman"/>
                <w:sz w:val="24"/>
                <w:szCs w:val="24"/>
              </w:rPr>
            </w:pPr>
          </w:p>
          <w:p w14:paraId="407D841C" w14:textId="77777777" w:rsidR="009857B5"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 xml:space="preserve">(4)   La finalizarea testului de îndemânare sau a verificării competenței menționate la alineatul (2) litera (c), se consemnează demonstrarea cu succes a competenței PBN în carnetul de zbor al pilotului </w:t>
            </w:r>
            <w:r w:rsidRPr="007641B7">
              <w:rPr>
                <w:rFonts w:ascii="Times New Roman" w:hAnsi="Times New Roman" w:cs="Times New Roman"/>
                <w:sz w:val="24"/>
                <w:szCs w:val="24"/>
              </w:rPr>
              <w:lastRenderedPageBreak/>
              <w:t>sau într-un document echivalent și se semnează de către examinatorul care a efectuat testul sau verificarea.</w:t>
            </w:r>
          </w:p>
          <w:p w14:paraId="30920ED8" w14:textId="77777777" w:rsidR="001914BB" w:rsidRPr="007641B7" w:rsidRDefault="001914BB" w:rsidP="007641B7">
            <w:pPr>
              <w:rPr>
                <w:rFonts w:ascii="Times New Roman" w:hAnsi="Times New Roman" w:cs="Times New Roman"/>
                <w:sz w:val="24"/>
                <w:szCs w:val="24"/>
              </w:rPr>
            </w:pPr>
          </w:p>
          <w:p w14:paraId="711228D7" w14:textId="2A41FE5D" w:rsidR="002E584E"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(5)   Piloții cu calificări IR care nu dețin privilegii PBN pot efectua zboruri numai pe rute și pot efectua numai apropieri care nu necesită privilegii PBN, iar pentru reînnoirea calificărilor IR ale acestora nu trebuie să fie necesar niciun element PBN, până la 25 august 2020; după această dată, pentru fiecare calificare IR vor fi necesare privilegii PBN.</w:t>
            </w:r>
          </w:p>
        </w:tc>
        <w:tc>
          <w:tcPr>
            <w:tcW w:w="5245" w:type="dxa"/>
          </w:tcPr>
          <w:p w14:paraId="0409E09A" w14:textId="77777777" w:rsidR="00E139B7" w:rsidRPr="007641B7" w:rsidRDefault="00E139B7" w:rsidP="007641B7">
            <w:pPr>
              <w:rPr>
                <w:rFonts w:ascii="Times New Roman" w:eastAsia="Calibri" w:hAnsi="Times New Roman" w:cs="Times New Roman"/>
                <w:sz w:val="24"/>
                <w:szCs w:val="24"/>
              </w:rPr>
            </w:pPr>
          </w:p>
          <w:p w14:paraId="5EFD726D" w14:textId="77777777" w:rsidR="00E139B7" w:rsidRPr="007641B7" w:rsidRDefault="00E139B7" w:rsidP="007641B7">
            <w:pPr>
              <w:rPr>
                <w:rFonts w:ascii="Times New Roman" w:eastAsia="Calibri" w:hAnsi="Times New Roman" w:cs="Times New Roman"/>
                <w:sz w:val="24"/>
                <w:szCs w:val="24"/>
              </w:rPr>
            </w:pPr>
          </w:p>
          <w:p w14:paraId="0E9A18A8" w14:textId="77777777" w:rsidR="00E139B7" w:rsidRPr="007641B7" w:rsidRDefault="00E139B7" w:rsidP="007641B7">
            <w:pPr>
              <w:rPr>
                <w:rFonts w:ascii="Times New Roman" w:eastAsia="Calibri" w:hAnsi="Times New Roman" w:cs="Times New Roman"/>
                <w:sz w:val="24"/>
                <w:szCs w:val="24"/>
              </w:rPr>
            </w:pPr>
          </w:p>
          <w:p w14:paraId="3CFF408F" w14:textId="77777777" w:rsidR="00E139B7" w:rsidRPr="007641B7" w:rsidRDefault="00E139B7" w:rsidP="007641B7">
            <w:pPr>
              <w:rPr>
                <w:rFonts w:ascii="Times New Roman" w:eastAsia="Calibri" w:hAnsi="Times New Roman" w:cs="Times New Roman"/>
                <w:sz w:val="24"/>
                <w:szCs w:val="24"/>
              </w:rPr>
            </w:pPr>
          </w:p>
          <w:p w14:paraId="6255677D" w14:textId="77777777" w:rsidR="00E139B7" w:rsidRPr="007641B7" w:rsidRDefault="00E139B7" w:rsidP="007641B7">
            <w:pPr>
              <w:rPr>
                <w:rFonts w:ascii="Times New Roman" w:eastAsia="Calibri" w:hAnsi="Times New Roman" w:cs="Times New Roman"/>
                <w:sz w:val="24"/>
                <w:szCs w:val="24"/>
              </w:rPr>
            </w:pPr>
            <w:r w:rsidRPr="00716237">
              <w:rPr>
                <w:rFonts w:ascii="Times New Roman" w:eastAsia="Calibri" w:hAnsi="Times New Roman" w:cs="Times New Roman"/>
                <w:b/>
                <w:bCs/>
                <w:sz w:val="24"/>
                <w:szCs w:val="24"/>
              </w:rPr>
              <w:t>14.</w:t>
            </w:r>
            <w:r w:rsidRPr="007641B7">
              <w:rPr>
                <w:rFonts w:ascii="Times New Roman" w:eastAsia="Calibri" w:hAnsi="Times New Roman" w:cs="Times New Roman"/>
                <w:sz w:val="24"/>
                <w:szCs w:val="24"/>
              </w:rPr>
              <w:t xml:space="preserve"> Piloţii pot zbura în conformitate cu procedurile de navigaţie bazată pe performanţe (PBN) numai după ce le-au fost înscrise privilegii PBN pe calificarea de zbor instrumental (IR).</w:t>
            </w:r>
          </w:p>
          <w:p w14:paraId="40E60780" w14:textId="77777777" w:rsidR="00E139B7" w:rsidRPr="007641B7" w:rsidRDefault="00E139B7" w:rsidP="007641B7">
            <w:pPr>
              <w:rPr>
                <w:rFonts w:ascii="Times New Roman" w:eastAsia="Calibri" w:hAnsi="Times New Roman" w:cs="Times New Roman"/>
                <w:sz w:val="24"/>
                <w:szCs w:val="24"/>
              </w:rPr>
            </w:pPr>
          </w:p>
          <w:p w14:paraId="3B6CD5B9" w14:textId="77777777" w:rsidR="00E139B7" w:rsidRPr="007641B7" w:rsidRDefault="00E139B7" w:rsidP="007641B7">
            <w:pPr>
              <w:rPr>
                <w:rFonts w:ascii="Times New Roman" w:eastAsia="Calibri" w:hAnsi="Times New Roman" w:cs="Times New Roman"/>
                <w:sz w:val="24"/>
                <w:szCs w:val="24"/>
              </w:rPr>
            </w:pPr>
            <w:r w:rsidRPr="00716237">
              <w:rPr>
                <w:rFonts w:ascii="Times New Roman" w:eastAsia="Calibri" w:hAnsi="Times New Roman" w:cs="Times New Roman"/>
                <w:b/>
                <w:bCs/>
                <w:sz w:val="24"/>
                <w:szCs w:val="24"/>
              </w:rPr>
              <w:lastRenderedPageBreak/>
              <w:t>15.</w:t>
            </w:r>
            <w:r w:rsidRPr="007641B7">
              <w:rPr>
                <w:rFonts w:ascii="Times New Roman" w:eastAsia="Calibri" w:hAnsi="Times New Roman" w:cs="Times New Roman"/>
                <w:sz w:val="24"/>
                <w:szCs w:val="24"/>
              </w:rPr>
              <w:t xml:space="preserve"> Unui pilot i se acordă privilegii PBN atunci când îndeplineşte toate cerinţele de mai jos:</w:t>
            </w:r>
          </w:p>
          <w:p w14:paraId="594FEA4E" w14:textId="65F70A17" w:rsidR="00E139B7" w:rsidRPr="007641B7" w:rsidRDefault="00E139B7"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1) pilotul a absolvit un curs de cunoştinţe teoretice incluzând PBN, în conformitate cu FCL.615 din Anexa nr.1 (Partea FLC);</w:t>
            </w:r>
          </w:p>
          <w:p w14:paraId="4324FFE3" w14:textId="77777777" w:rsidR="002D78EE" w:rsidRPr="007641B7" w:rsidRDefault="002D78EE" w:rsidP="007641B7">
            <w:pPr>
              <w:rPr>
                <w:rFonts w:ascii="Times New Roman" w:eastAsia="Calibri" w:hAnsi="Times New Roman" w:cs="Times New Roman"/>
                <w:sz w:val="24"/>
                <w:szCs w:val="24"/>
              </w:rPr>
            </w:pPr>
          </w:p>
          <w:p w14:paraId="69DC92D7" w14:textId="647D96A4" w:rsidR="00E139B7" w:rsidRPr="007641B7" w:rsidRDefault="00E139B7"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2) pilotul a absolvit un curs de pregătire practică de zbor incluzând PBN, în conformitate cu FCL.615 din Anexa nr.1 (Partea FLC);</w:t>
            </w:r>
          </w:p>
          <w:p w14:paraId="39A75BE8" w14:textId="77777777" w:rsidR="002D78EE" w:rsidRPr="007641B7" w:rsidRDefault="002D78EE" w:rsidP="007641B7">
            <w:pPr>
              <w:rPr>
                <w:rFonts w:ascii="Times New Roman" w:eastAsia="Calibri" w:hAnsi="Times New Roman" w:cs="Times New Roman"/>
                <w:sz w:val="24"/>
                <w:szCs w:val="24"/>
              </w:rPr>
            </w:pPr>
          </w:p>
          <w:p w14:paraId="022A8929" w14:textId="77777777" w:rsidR="00E139B7" w:rsidRPr="007641B7" w:rsidRDefault="00E139B7"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3) pilotul a absolvit fie un test de îndemânare în conformitate cu apendicele nr.7 la Anexa nr.1 (Partea FCL), fie un test de îndemânare sau o verificare a competenţei în conformitate cu apendicele nr.9 la Anexa nr.1 (Partea FCL).</w:t>
            </w:r>
          </w:p>
          <w:p w14:paraId="11067ABD" w14:textId="77777777" w:rsidR="00CA0A5A" w:rsidRPr="007641B7" w:rsidRDefault="00CA0A5A" w:rsidP="007641B7">
            <w:pPr>
              <w:rPr>
                <w:rFonts w:ascii="Times New Roman" w:eastAsia="Calibri" w:hAnsi="Times New Roman" w:cs="Times New Roman"/>
                <w:sz w:val="24"/>
                <w:szCs w:val="24"/>
              </w:rPr>
            </w:pPr>
          </w:p>
          <w:p w14:paraId="3786B464" w14:textId="77777777" w:rsidR="00CA0A5A" w:rsidRPr="007641B7" w:rsidRDefault="00CA0A5A" w:rsidP="007641B7">
            <w:pPr>
              <w:rPr>
                <w:rFonts w:ascii="Times New Roman" w:eastAsia="Calibri" w:hAnsi="Times New Roman" w:cs="Times New Roman"/>
                <w:sz w:val="24"/>
                <w:szCs w:val="24"/>
              </w:rPr>
            </w:pPr>
            <w:r w:rsidRPr="001914BB">
              <w:rPr>
                <w:rFonts w:ascii="Times New Roman" w:eastAsia="Calibri" w:hAnsi="Times New Roman" w:cs="Times New Roman"/>
                <w:b/>
                <w:bCs/>
                <w:sz w:val="24"/>
                <w:szCs w:val="24"/>
              </w:rPr>
              <w:t>16.</w:t>
            </w:r>
            <w:r w:rsidRPr="007641B7">
              <w:rPr>
                <w:rFonts w:ascii="Times New Roman" w:eastAsia="Calibri" w:hAnsi="Times New Roman" w:cs="Times New Roman"/>
                <w:sz w:val="24"/>
                <w:szCs w:val="24"/>
              </w:rPr>
              <w:t xml:space="preserve"> Cerinţele </w:t>
            </w:r>
            <w:r w:rsidRPr="001914BB">
              <w:rPr>
                <w:rFonts w:ascii="Times New Roman" w:eastAsia="Calibri" w:hAnsi="Times New Roman" w:cs="Times New Roman"/>
                <w:sz w:val="24"/>
                <w:szCs w:val="24"/>
              </w:rPr>
              <w:t>de la punctul 15 subpunctele 1) şi 2) sunt considerate ca fiind îndeplinite atunci când AAC consideră că competenţele dobândite, fie prin pregătire, fie prin familiarizarea cu operaţiunile PBN, sunt echivalente cu competenţele dobândite în urma cursurilor menţionate la punctul 15 subpunctele 1) şi 2), iar pilotul face dovada acestor competenţe într-un mod considerat satisfăcător de către examinator în cadrul testului de îndemânare sau al verificării competenţei menţionate la punctul 15 subpunctul 3).</w:t>
            </w:r>
          </w:p>
          <w:p w14:paraId="6CB83F82" w14:textId="77777777" w:rsidR="00CA0A5A" w:rsidRPr="007641B7" w:rsidRDefault="00CA0A5A" w:rsidP="007641B7">
            <w:pPr>
              <w:rPr>
                <w:rFonts w:ascii="Times New Roman" w:eastAsia="Calibri" w:hAnsi="Times New Roman" w:cs="Times New Roman"/>
                <w:sz w:val="24"/>
                <w:szCs w:val="24"/>
              </w:rPr>
            </w:pPr>
          </w:p>
          <w:p w14:paraId="4CD9D93A" w14:textId="77777777" w:rsidR="00CA0A5A" w:rsidRPr="007641B7" w:rsidRDefault="00CA0A5A" w:rsidP="007641B7">
            <w:pPr>
              <w:rPr>
                <w:rFonts w:ascii="Times New Roman" w:eastAsia="Calibri" w:hAnsi="Times New Roman" w:cs="Times New Roman"/>
                <w:sz w:val="24"/>
                <w:szCs w:val="24"/>
              </w:rPr>
            </w:pPr>
            <w:r w:rsidRPr="001914BB">
              <w:rPr>
                <w:rFonts w:ascii="Times New Roman" w:eastAsia="Calibri" w:hAnsi="Times New Roman" w:cs="Times New Roman"/>
                <w:b/>
                <w:bCs/>
                <w:sz w:val="24"/>
                <w:szCs w:val="24"/>
              </w:rPr>
              <w:t>17.</w:t>
            </w:r>
            <w:r w:rsidRPr="007641B7">
              <w:rPr>
                <w:rFonts w:ascii="Times New Roman" w:eastAsia="Calibri" w:hAnsi="Times New Roman" w:cs="Times New Roman"/>
                <w:sz w:val="24"/>
                <w:szCs w:val="24"/>
              </w:rPr>
              <w:t xml:space="preserve"> La finalizarea testului de îndemânare sau a verificării competenţei menţionate la </w:t>
            </w:r>
            <w:r w:rsidRPr="001914BB">
              <w:rPr>
                <w:rFonts w:ascii="Times New Roman" w:eastAsia="Calibri" w:hAnsi="Times New Roman" w:cs="Times New Roman"/>
                <w:sz w:val="24"/>
                <w:szCs w:val="24"/>
              </w:rPr>
              <w:t>punctul 15 subpunctul 3), se consemnează demonstrarea cu succes a competenţei PBN în carnetul</w:t>
            </w:r>
            <w:r w:rsidRPr="007641B7">
              <w:rPr>
                <w:rFonts w:ascii="Times New Roman" w:eastAsia="Calibri" w:hAnsi="Times New Roman" w:cs="Times New Roman"/>
                <w:sz w:val="24"/>
                <w:szCs w:val="24"/>
              </w:rPr>
              <w:t xml:space="preserve"> de zbor al </w:t>
            </w:r>
            <w:r w:rsidRPr="007641B7">
              <w:rPr>
                <w:rFonts w:ascii="Times New Roman" w:eastAsia="Calibri" w:hAnsi="Times New Roman" w:cs="Times New Roman"/>
                <w:sz w:val="24"/>
                <w:szCs w:val="24"/>
              </w:rPr>
              <w:lastRenderedPageBreak/>
              <w:t>pilotului sau într-un document echivalent şi se semnează de către examinatorul care a efectuat testul sau verificarea.</w:t>
            </w:r>
          </w:p>
          <w:p w14:paraId="399989FA" w14:textId="77777777" w:rsidR="00445BE3" w:rsidRPr="007641B7" w:rsidRDefault="00445BE3" w:rsidP="007641B7">
            <w:pPr>
              <w:rPr>
                <w:rFonts w:ascii="Times New Roman" w:eastAsia="Calibri" w:hAnsi="Times New Roman" w:cs="Times New Roman"/>
                <w:sz w:val="24"/>
                <w:szCs w:val="24"/>
              </w:rPr>
            </w:pPr>
          </w:p>
          <w:p w14:paraId="4082D49C" w14:textId="77777777" w:rsidR="00445BE3" w:rsidRPr="007641B7" w:rsidRDefault="00445BE3" w:rsidP="007641B7">
            <w:pPr>
              <w:rPr>
                <w:rFonts w:ascii="Times New Roman" w:eastAsia="Calibri" w:hAnsi="Times New Roman" w:cs="Times New Roman"/>
                <w:sz w:val="24"/>
                <w:szCs w:val="24"/>
              </w:rPr>
            </w:pPr>
          </w:p>
          <w:p w14:paraId="60B5A209" w14:textId="273DDC20" w:rsidR="00445BE3" w:rsidRPr="007641B7" w:rsidRDefault="00445BE3" w:rsidP="007641B7">
            <w:pPr>
              <w:rPr>
                <w:rFonts w:ascii="Times New Roman" w:eastAsia="Calibri" w:hAnsi="Times New Roman" w:cs="Times New Roman"/>
                <w:sz w:val="24"/>
                <w:szCs w:val="24"/>
              </w:rPr>
            </w:pPr>
            <w:r w:rsidRPr="001914BB">
              <w:rPr>
                <w:rFonts w:ascii="Times New Roman" w:eastAsia="Calibri" w:hAnsi="Times New Roman" w:cs="Times New Roman"/>
                <w:b/>
                <w:bCs/>
                <w:sz w:val="24"/>
                <w:szCs w:val="24"/>
              </w:rPr>
              <w:t>18.</w:t>
            </w:r>
            <w:r w:rsidRPr="007641B7">
              <w:rPr>
                <w:rFonts w:ascii="Times New Roman" w:eastAsia="Calibri" w:hAnsi="Times New Roman" w:cs="Times New Roman"/>
                <w:sz w:val="24"/>
                <w:szCs w:val="24"/>
              </w:rPr>
              <w:t xml:space="preserve"> Piloţii cu calificări IR care nu deţin privilegii PBN pot efectua zboruri numai pe rute şi pot efectua numai apropieri care nu necesită privilegii PBN, iar pentru reînnoirea calificărilor IR ale acestora nu trebuie să fie necesar niciun element PBN, în termen de doi ani de la intrarea în vigoare a prezentului Regulament; după această dată, pentru fiecare calificare IR vor fi necesare privilegii PBN.</w:t>
            </w:r>
          </w:p>
        </w:tc>
        <w:tc>
          <w:tcPr>
            <w:tcW w:w="1843" w:type="dxa"/>
          </w:tcPr>
          <w:p w14:paraId="33161CB2" w14:textId="252C0386" w:rsidR="002E584E" w:rsidRPr="007641B7" w:rsidRDefault="006466CA"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7257A1F1" w14:textId="78B25E81" w:rsidR="002E584E" w:rsidRPr="007641B7" w:rsidRDefault="006466CA"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2E584E" w:rsidRPr="007641B7" w14:paraId="3E7DA23B" w14:textId="77777777" w:rsidTr="008D030A">
        <w:tc>
          <w:tcPr>
            <w:tcW w:w="5098" w:type="dxa"/>
          </w:tcPr>
          <w:p w14:paraId="6509738E" w14:textId="77777777" w:rsidR="009857B5" w:rsidRPr="007641B7" w:rsidRDefault="009857B5" w:rsidP="007641B7">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Articolul 4b</w:t>
            </w:r>
          </w:p>
          <w:p w14:paraId="252B3335" w14:textId="77777777" w:rsidR="009857B5" w:rsidRPr="007641B7" w:rsidRDefault="009857B5" w:rsidP="007641B7">
            <w:pPr>
              <w:rPr>
                <w:rFonts w:ascii="Times New Roman" w:hAnsi="Times New Roman" w:cs="Times New Roman"/>
                <w:b/>
                <w:bCs/>
                <w:sz w:val="24"/>
                <w:szCs w:val="24"/>
              </w:rPr>
            </w:pPr>
            <w:r w:rsidRPr="007641B7">
              <w:rPr>
                <w:rFonts w:ascii="Times New Roman" w:hAnsi="Times New Roman" w:cs="Times New Roman"/>
                <w:b/>
                <w:bCs/>
                <w:sz w:val="24"/>
                <w:szCs w:val="24"/>
              </w:rPr>
              <w:t>Pregătirea în materie de prevenire a pierderii atitudinii normale de zbor și de restabilire a acesteia</w:t>
            </w:r>
          </w:p>
          <w:p w14:paraId="055845BC" w14:textId="77777777" w:rsidR="009857B5" w:rsidRPr="007641B7" w:rsidRDefault="009857B5" w:rsidP="007641B7">
            <w:pPr>
              <w:rPr>
                <w:rFonts w:ascii="Times New Roman" w:hAnsi="Times New Roman" w:cs="Times New Roman"/>
                <w:sz w:val="24"/>
                <w:szCs w:val="24"/>
              </w:rPr>
            </w:pPr>
          </w:p>
          <w:p w14:paraId="2677E9BB" w14:textId="77777777"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(1)   Pregătirea în materie de prevenire a pierderii atitudinii normale de zbor și de restabilire a acesteia devine o parte obligatorie a unui curs de pregătire pentru obținerea licenței de pilot cu echipaj multiplu (MPL), a unui curs integrat de pregătire pentru piloții de transport aerian de linie pentru avioane [ATP(A)], a unui curs de pregătire pentru obținerea licenței de pilot comercial pentru avioane [CPL(A)] și a cursurilor de pregătire pentru obținerea calificărilor de clasă și de tip pentru:</w:t>
            </w:r>
          </w:p>
          <w:p w14:paraId="1AA1E49D" w14:textId="6D11D10B"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(a) avioane cu un singur pilot exploatate în operațiuni multipilot;</w:t>
            </w:r>
          </w:p>
          <w:p w14:paraId="663EB31A" w14:textId="5F8D7FB7"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(b) avioane complexe, altele decât cele de înaltă performanță, cu un singur pilot;</w:t>
            </w:r>
          </w:p>
          <w:p w14:paraId="0F59DFF5" w14:textId="52697EE6"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 avioane complexe de înaltă performanță cu un singur pilot; sau</w:t>
            </w:r>
          </w:p>
          <w:p w14:paraId="2AF39625" w14:textId="34361B37"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(d) avioane multipilot,</w:t>
            </w:r>
          </w:p>
          <w:p w14:paraId="24EB5105" w14:textId="77777777"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în conformitate cu anexa I (partea FCL).</w:t>
            </w:r>
          </w:p>
          <w:p w14:paraId="728FF2DF" w14:textId="77777777" w:rsidR="009857B5" w:rsidRPr="007641B7" w:rsidRDefault="009857B5" w:rsidP="007641B7">
            <w:pPr>
              <w:rPr>
                <w:rFonts w:ascii="Times New Roman" w:hAnsi="Times New Roman" w:cs="Times New Roman"/>
                <w:sz w:val="24"/>
                <w:szCs w:val="24"/>
              </w:rPr>
            </w:pPr>
          </w:p>
          <w:p w14:paraId="17654ED9" w14:textId="77777777"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(2)   În cazul cursurilor de pregătire menționate la alineatul (1) care încep înainte de 20 decembrie 2019 în cadrul unei organizații de pregătire aprobate (Approved Training Organisation – ATO), pregătirea în materie de prevenire a pierderii atitudinii normale de zbor și de restabilire a acesteia nu este obligatorie, cu condiția ca:</w:t>
            </w:r>
          </w:p>
          <w:p w14:paraId="5BF892FC" w14:textId="77777777" w:rsidR="00E7447F" w:rsidRPr="007641B7" w:rsidRDefault="00E7447F" w:rsidP="007641B7">
            <w:pPr>
              <w:rPr>
                <w:rFonts w:ascii="Times New Roman" w:hAnsi="Times New Roman" w:cs="Times New Roman"/>
                <w:sz w:val="24"/>
                <w:szCs w:val="24"/>
              </w:rPr>
            </w:pPr>
          </w:p>
          <w:p w14:paraId="0DFBA719" w14:textId="2C0E3728"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(a) cursul de pregătire pentru CPL(A), ATP(A) sau MPL să fie absolvit în alt mod în conformitate cu anexa I (partea FCL), iar testul de îndemânare să fie efectuat în conformitate cu punctul FCL.320 (CPL), FCL.620 (IR) sau FCL.415.A (MPL) din anexa I (partea FCL) până cel târziu la 20 decembrie 2021; sau</w:t>
            </w:r>
          </w:p>
          <w:p w14:paraId="0A461039" w14:textId="77777777" w:rsidR="009857B5" w:rsidRDefault="009857B5" w:rsidP="007641B7">
            <w:pPr>
              <w:rPr>
                <w:rFonts w:ascii="Times New Roman" w:hAnsi="Times New Roman" w:cs="Times New Roman"/>
                <w:sz w:val="24"/>
                <w:szCs w:val="24"/>
              </w:rPr>
            </w:pPr>
          </w:p>
          <w:p w14:paraId="371656AE" w14:textId="77777777" w:rsidR="007B500E" w:rsidRPr="007641B7" w:rsidRDefault="007B500E" w:rsidP="007641B7">
            <w:pPr>
              <w:rPr>
                <w:rFonts w:ascii="Times New Roman" w:hAnsi="Times New Roman" w:cs="Times New Roman"/>
                <w:sz w:val="24"/>
                <w:szCs w:val="24"/>
              </w:rPr>
            </w:pPr>
          </w:p>
          <w:p w14:paraId="566FB49D" w14:textId="1ABEE8C5"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(b) cursul de pregătire pentru obținerea calificărilor de clasă și de tip pentru avioane să fie absolvit în alt mod în conformitate cu anexa I (partea FCL), iar testul de îndemânare să fie efectuat în conformitate cu punctul FCL.725 litera (c) al doilea paragraf din anexa I (partea FCL) la prezentul regulament până cel târziu la 20 decembrie 2021.</w:t>
            </w:r>
          </w:p>
          <w:p w14:paraId="1670C34E" w14:textId="77777777" w:rsidR="009857B5" w:rsidRDefault="009857B5" w:rsidP="007641B7">
            <w:pPr>
              <w:rPr>
                <w:rFonts w:ascii="Times New Roman" w:hAnsi="Times New Roman" w:cs="Times New Roman"/>
                <w:sz w:val="24"/>
                <w:szCs w:val="24"/>
              </w:rPr>
            </w:pPr>
          </w:p>
          <w:p w14:paraId="54F98386" w14:textId="77777777" w:rsidR="00112ADD" w:rsidRPr="007641B7" w:rsidRDefault="00112ADD" w:rsidP="007641B7">
            <w:pPr>
              <w:rPr>
                <w:rFonts w:ascii="Times New Roman" w:hAnsi="Times New Roman" w:cs="Times New Roman"/>
                <w:sz w:val="24"/>
                <w:szCs w:val="24"/>
              </w:rPr>
            </w:pPr>
          </w:p>
          <w:p w14:paraId="5084EFF8" w14:textId="7F0139C2" w:rsidR="002E584E"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În scopul aplicării alineatului (1), autoritatea competentă poate, pe baza propriei evaluări și a unei recomandări din partea unei ATO, să acorde credite pentru orice curs de pregătire în materie de prevenire a pierderii atitudinii normale de zbor și de restabilire a acesteia absolvit înainte de 20 decembrie 2019 în temeiul cerințelor naționale în domeniul pregătirii.</w:t>
            </w:r>
          </w:p>
        </w:tc>
        <w:tc>
          <w:tcPr>
            <w:tcW w:w="5245" w:type="dxa"/>
          </w:tcPr>
          <w:p w14:paraId="747671D0" w14:textId="77777777" w:rsidR="002E584E" w:rsidRPr="007641B7" w:rsidRDefault="002E584E" w:rsidP="007641B7">
            <w:pPr>
              <w:ind w:firstLine="33"/>
              <w:rPr>
                <w:rFonts w:ascii="Times New Roman" w:eastAsia="Calibri" w:hAnsi="Times New Roman" w:cs="Times New Roman"/>
                <w:sz w:val="24"/>
                <w:szCs w:val="24"/>
              </w:rPr>
            </w:pPr>
          </w:p>
          <w:p w14:paraId="36B0AF3B" w14:textId="77777777" w:rsidR="00445BE3" w:rsidRPr="007641B7" w:rsidRDefault="00445BE3" w:rsidP="007641B7">
            <w:pPr>
              <w:ind w:firstLine="33"/>
              <w:rPr>
                <w:rFonts w:ascii="Times New Roman" w:eastAsia="Calibri" w:hAnsi="Times New Roman" w:cs="Times New Roman"/>
                <w:sz w:val="24"/>
                <w:szCs w:val="24"/>
              </w:rPr>
            </w:pPr>
          </w:p>
          <w:p w14:paraId="42D7D4DF" w14:textId="77777777" w:rsidR="00F706CD" w:rsidRPr="007641B7" w:rsidRDefault="00F706CD" w:rsidP="007641B7">
            <w:pPr>
              <w:ind w:firstLine="33"/>
              <w:rPr>
                <w:rFonts w:ascii="Times New Roman" w:eastAsia="Calibri" w:hAnsi="Times New Roman" w:cs="Times New Roman"/>
                <w:sz w:val="24"/>
                <w:szCs w:val="24"/>
              </w:rPr>
            </w:pPr>
          </w:p>
          <w:p w14:paraId="54FA084D" w14:textId="77777777" w:rsidR="00F706CD" w:rsidRPr="007641B7" w:rsidRDefault="00F706CD" w:rsidP="007641B7">
            <w:pPr>
              <w:ind w:firstLine="33"/>
              <w:rPr>
                <w:rFonts w:ascii="Times New Roman" w:eastAsia="Calibri" w:hAnsi="Times New Roman" w:cs="Times New Roman"/>
                <w:sz w:val="24"/>
                <w:szCs w:val="24"/>
              </w:rPr>
            </w:pPr>
          </w:p>
          <w:p w14:paraId="5C5F204C" w14:textId="77777777" w:rsidR="00F706CD" w:rsidRPr="007641B7" w:rsidRDefault="00F706CD" w:rsidP="007641B7">
            <w:pPr>
              <w:ind w:firstLine="33"/>
              <w:rPr>
                <w:rFonts w:ascii="Times New Roman" w:eastAsia="Calibri" w:hAnsi="Times New Roman" w:cs="Times New Roman"/>
                <w:sz w:val="24"/>
                <w:szCs w:val="24"/>
              </w:rPr>
            </w:pPr>
          </w:p>
          <w:p w14:paraId="527D9288" w14:textId="5A545E75" w:rsidR="00F706CD" w:rsidRPr="007641B7" w:rsidRDefault="00F706CD" w:rsidP="007641B7">
            <w:pPr>
              <w:ind w:firstLine="33"/>
              <w:rPr>
                <w:rFonts w:ascii="Times New Roman" w:eastAsia="Calibri" w:hAnsi="Times New Roman" w:cs="Times New Roman"/>
                <w:sz w:val="24"/>
                <w:szCs w:val="24"/>
              </w:rPr>
            </w:pPr>
            <w:r w:rsidRPr="007B500E">
              <w:rPr>
                <w:rFonts w:ascii="Times New Roman" w:eastAsia="Calibri" w:hAnsi="Times New Roman" w:cs="Times New Roman"/>
                <w:b/>
                <w:bCs/>
                <w:sz w:val="24"/>
                <w:szCs w:val="24"/>
              </w:rPr>
              <w:t>19.</w:t>
            </w:r>
            <w:r w:rsidRPr="007641B7">
              <w:rPr>
                <w:rFonts w:ascii="Times New Roman" w:eastAsia="Calibri" w:hAnsi="Times New Roman" w:cs="Times New Roman"/>
                <w:sz w:val="24"/>
                <w:szCs w:val="24"/>
              </w:rPr>
              <w:t xml:space="preserve"> Pregătirea în materie de prevenire a pierderii atitudinii normale de zbor şi de restabilire a acesteia devine o parte obligatorie a unui curs de pregătire pentru obţinerea </w:t>
            </w:r>
            <w:r w:rsidR="003D4D8D" w:rsidRPr="0052012F">
              <w:rPr>
                <w:rFonts w:ascii="Times New Roman" w:eastAsia="Calibri" w:hAnsi="Times New Roman" w:cs="Times New Roman"/>
                <w:i/>
                <w:sz w:val="24"/>
                <w:szCs w:val="24"/>
                <w:u w:val="single"/>
              </w:rPr>
              <w:t>licenței</w:t>
            </w:r>
            <w:r w:rsidRPr="007641B7">
              <w:rPr>
                <w:rFonts w:ascii="Times New Roman" w:eastAsia="Calibri" w:hAnsi="Times New Roman" w:cs="Times New Roman"/>
                <w:sz w:val="24"/>
                <w:szCs w:val="24"/>
              </w:rPr>
              <w:t xml:space="preserve"> de pilot cu echipaj multiplu (MPL), a unui curs integrat de pregătire pentru piloţii de transport aerian de linie pentru avioane [ATP(A)], a unui curs de pregătire pentru obţinerea </w:t>
            </w:r>
            <w:r w:rsidR="003D4D8D" w:rsidRPr="0052012F">
              <w:rPr>
                <w:rFonts w:ascii="Times New Roman" w:eastAsia="Calibri" w:hAnsi="Times New Roman" w:cs="Times New Roman"/>
                <w:i/>
                <w:sz w:val="24"/>
                <w:szCs w:val="24"/>
                <w:u w:val="single"/>
              </w:rPr>
              <w:t>licenței</w:t>
            </w:r>
            <w:r w:rsidRPr="007641B7">
              <w:rPr>
                <w:rFonts w:ascii="Times New Roman" w:eastAsia="Calibri" w:hAnsi="Times New Roman" w:cs="Times New Roman"/>
                <w:sz w:val="24"/>
                <w:szCs w:val="24"/>
              </w:rPr>
              <w:t xml:space="preserve"> de pilot comercial pentru avioane [CPL(A)] şi a cursurilor de pregătire pentru obţinerea calificărilor de clasă şi de tip pentru:</w:t>
            </w:r>
          </w:p>
          <w:p w14:paraId="366B43E6" w14:textId="59C89751" w:rsidR="00F706CD" w:rsidRPr="007641B7" w:rsidRDefault="00F706CD"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1) avioane cu un singur pilot exploatate în operaţiuni multipilot;</w:t>
            </w:r>
          </w:p>
          <w:p w14:paraId="4C1895E3" w14:textId="77777777" w:rsidR="00F706CD" w:rsidRPr="007641B7" w:rsidRDefault="00F706CD"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2) avioane complexe, altele decât cele de înaltă performanţă, cu un singur pilot;</w:t>
            </w:r>
          </w:p>
          <w:p w14:paraId="663AFC4E" w14:textId="77777777" w:rsidR="00F706CD" w:rsidRPr="007641B7" w:rsidRDefault="00F706CD"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lastRenderedPageBreak/>
              <w:t>3) avioane complexe de înaltă performanţă cu un singur pilot; sau</w:t>
            </w:r>
          </w:p>
          <w:p w14:paraId="7FEE2A2D" w14:textId="77777777" w:rsidR="00F706CD" w:rsidRPr="007641B7" w:rsidRDefault="00F706CD"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 xml:space="preserve">4) avioane multipilot, </w:t>
            </w:r>
          </w:p>
          <w:p w14:paraId="34D0585C" w14:textId="6ED50B7D" w:rsidR="00F706CD" w:rsidRPr="007641B7" w:rsidRDefault="00F706CD"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în conformitate cu Anexa nr.1 (Partea FCL).</w:t>
            </w:r>
          </w:p>
          <w:p w14:paraId="1CFD052C" w14:textId="77777777" w:rsidR="00445BE3" w:rsidRPr="007641B7" w:rsidRDefault="00445BE3" w:rsidP="007641B7">
            <w:pPr>
              <w:ind w:firstLine="33"/>
              <w:rPr>
                <w:rFonts w:ascii="Times New Roman" w:eastAsia="Calibri" w:hAnsi="Times New Roman" w:cs="Times New Roman"/>
                <w:sz w:val="24"/>
                <w:szCs w:val="24"/>
              </w:rPr>
            </w:pPr>
          </w:p>
          <w:p w14:paraId="1D9F878D" w14:textId="77777777" w:rsidR="001D02CF" w:rsidRPr="007641B7" w:rsidRDefault="001D02CF" w:rsidP="007641B7">
            <w:pPr>
              <w:ind w:firstLine="33"/>
              <w:rPr>
                <w:rFonts w:ascii="Times New Roman" w:eastAsia="Calibri" w:hAnsi="Times New Roman" w:cs="Times New Roman"/>
                <w:sz w:val="24"/>
                <w:szCs w:val="24"/>
              </w:rPr>
            </w:pPr>
            <w:r w:rsidRPr="007B500E">
              <w:rPr>
                <w:rFonts w:ascii="Times New Roman" w:eastAsia="Calibri" w:hAnsi="Times New Roman" w:cs="Times New Roman"/>
                <w:b/>
                <w:bCs/>
                <w:sz w:val="24"/>
                <w:szCs w:val="24"/>
              </w:rPr>
              <w:t>20.</w:t>
            </w:r>
            <w:r w:rsidRPr="007641B7">
              <w:rPr>
                <w:rFonts w:ascii="Times New Roman" w:eastAsia="Calibri" w:hAnsi="Times New Roman" w:cs="Times New Roman"/>
                <w:sz w:val="24"/>
                <w:szCs w:val="24"/>
              </w:rPr>
              <w:t xml:space="preserve"> În cazul cursurilor de pregătire menţionate la </w:t>
            </w:r>
            <w:r w:rsidRPr="007B500E">
              <w:rPr>
                <w:rFonts w:ascii="Times New Roman" w:eastAsia="Calibri" w:hAnsi="Times New Roman" w:cs="Times New Roman"/>
                <w:sz w:val="24"/>
                <w:szCs w:val="24"/>
              </w:rPr>
              <w:t>punctul 19 care încep înainte de expirarea termenului de doi ani de</w:t>
            </w:r>
            <w:r w:rsidRPr="007641B7">
              <w:rPr>
                <w:rFonts w:ascii="Times New Roman" w:eastAsia="Calibri" w:hAnsi="Times New Roman" w:cs="Times New Roman"/>
                <w:sz w:val="24"/>
                <w:szCs w:val="24"/>
              </w:rPr>
              <w:t xml:space="preserve"> la intrarea în vigoare a prezentului Regulament în cadrul unei organizaţii de pregătire aprobate (ATO), pregătirea în materie de prevenire a pierderii atitudinii normale de zbor şi de restabilire a acesteia nu este obligatorie, cu condiţia ca:</w:t>
            </w:r>
          </w:p>
          <w:p w14:paraId="09B2D125" w14:textId="77777777" w:rsidR="00E7447F" w:rsidRPr="007641B7" w:rsidRDefault="00E7447F" w:rsidP="007641B7">
            <w:pPr>
              <w:ind w:firstLine="33"/>
              <w:rPr>
                <w:rFonts w:ascii="Times New Roman" w:eastAsia="Calibri" w:hAnsi="Times New Roman" w:cs="Times New Roman"/>
                <w:sz w:val="24"/>
                <w:szCs w:val="24"/>
              </w:rPr>
            </w:pPr>
          </w:p>
          <w:p w14:paraId="0C1FDE0E" w14:textId="77777777" w:rsidR="001D02CF" w:rsidRPr="007641B7" w:rsidRDefault="001D02CF"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1) cursul de pregătire pentru CPL(A), ATP(A) sau MPL să fie absolvit în alt mod în conformitate cu Anexa nr.1 (Partea FCL), iar testul de îndemânare să fie efectuat în conformitate cu punctele FCL.320 (CPL), FCL.620 (IR) sau FCL.415.A (MPL) din Anexa nr.1 (Partea FCL) până la expirarea a cel mult trei ani de la intrarea în vigoare a prezentului Regulament; sau</w:t>
            </w:r>
          </w:p>
          <w:p w14:paraId="41FE0348" w14:textId="77777777" w:rsidR="00294B25" w:rsidRPr="007641B7" w:rsidRDefault="00294B25" w:rsidP="007641B7">
            <w:pPr>
              <w:ind w:firstLine="33"/>
              <w:rPr>
                <w:rFonts w:ascii="Times New Roman" w:eastAsia="Calibri" w:hAnsi="Times New Roman" w:cs="Times New Roman"/>
                <w:sz w:val="24"/>
                <w:szCs w:val="24"/>
              </w:rPr>
            </w:pPr>
          </w:p>
          <w:p w14:paraId="6C41634E" w14:textId="3D966A8B" w:rsidR="00445BE3" w:rsidRPr="007641B7" w:rsidRDefault="001D02CF" w:rsidP="007641B7">
            <w:pPr>
              <w:ind w:firstLine="33"/>
              <w:rPr>
                <w:rFonts w:ascii="Times New Roman" w:eastAsia="Calibri" w:hAnsi="Times New Roman" w:cs="Times New Roman"/>
                <w:sz w:val="24"/>
                <w:szCs w:val="24"/>
              </w:rPr>
            </w:pPr>
            <w:r w:rsidRPr="007641B7">
              <w:rPr>
                <w:rFonts w:ascii="Times New Roman" w:eastAsia="Calibri" w:hAnsi="Times New Roman" w:cs="Times New Roman"/>
                <w:sz w:val="24"/>
                <w:szCs w:val="24"/>
              </w:rPr>
              <w:t>2) cursul de pregătire pentru obţinerea calificărilor de clasă şi de tip pentru avioane să fie absolvit în alt mod în conformitate cu Anexa nr.1 (Partea FCL), iar testul de îndemânare să fie efectuat în conformitate cu punctul FCL.725 litera (c) paragraful al doilea din Anexa nr.1 (Partea FCL) până la expirarea a cel mult trei ani de la intrarea în vigoare a prezentului Regulament.</w:t>
            </w:r>
          </w:p>
          <w:p w14:paraId="3C379274" w14:textId="77777777" w:rsidR="00445BE3" w:rsidRPr="007641B7" w:rsidRDefault="00445BE3" w:rsidP="007641B7">
            <w:pPr>
              <w:ind w:firstLine="33"/>
              <w:rPr>
                <w:rFonts w:ascii="Times New Roman" w:eastAsia="Calibri" w:hAnsi="Times New Roman" w:cs="Times New Roman"/>
                <w:sz w:val="24"/>
                <w:szCs w:val="24"/>
              </w:rPr>
            </w:pPr>
          </w:p>
          <w:p w14:paraId="278B245B" w14:textId="48DA27A5" w:rsidR="008F5BFD" w:rsidRPr="007641B7" w:rsidRDefault="008F5BFD" w:rsidP="007641B7">
            <w:pPr>
              <w:ind w:firstLine="33"/>
              <w:rPr>
                <w:rFonts w:ascii="Times New Roman" w:eastAsia="Calibri" w:hAnsi="Times New Roman" w:cs="Times New Roman"/>
                <w:sz w:val="24"/>
                <w:szCs w:val="24"/>
              </w:rPr>
            </w:pPr>
            <w:r w:rsidRPr="00112ADD">
              <w:rPr>
                <w:rFonts w:ascii="Times New Roman" w:eastAsia="Calibri" w:hAnsi="Times New Roman" w:cs="Times New Roman"/>
                <w:b/>
                <w:bCs/>
                <w:sz w:val="24"/>
                <w:szCs w:val="24"/>
              </w:rPr>
              <w:lastRenderedPageBreak/>
              <w:t>21.</w:t>
            </w:r>
            <w:r w:rsidRPr="007641B7">
              <w:rPr>
                <w:rFonts w:ascii="Times New Roman" w:eastAsia="Calibri" w:hAnsi="Times New Roman" w:cs="Times New Roman"/>
                <w:sz w:val="24"/>
                <w:szCs w:val="24"/>
              </w:rPr>
              <w:t xml:space="preserve"> În scopul aplicării </w:t>
            </w:r>
            <w:r w:rsidRPr="00112ADD">
              <w:rPr>
                <w:rFonts w:ascii="Times New Roman" w:eastAsia="Calibri" w:hAnsi="Times New Roman" w:cs="Times New Roman"/>
                <w:sz w:val="24"/>
                <w:szCs w:val="24"/>
              </w:rPr>
              <w:t>punctului 19,</w:t>
            </w:r>
            <w:r w:rsidRPr="007641B7">
              <w:rPr>
                <w:rFonts w:ascii="Times New Roman" w:eastAsia="Calibri" w:hAnsi="Times New Roman" w:cs="Times New Roman"/>
                <w:sz w:val="24"/>
                <w:szCs w:val="24"/>
              </w:rPr>
              <w:t xml:space="preserve"> AAC poate, pe baza propriei evaluări şi a unei recomandări din partea unei ATO, să acorde credite pentru orice curs de pregătire în materie de prevenire a pierderii atitudinii normale de zbor şi de restabilire a acesteia absolvit înainte de expirarea termenului de doi ani de la intrarea în vigoare a prezentului Regulament, în temeiul cerinţelor naţionale în domeniul pregătirii.</w:t>
            </w:r>
          </w:p>
          <w:p w14:paraId="16F6DB5B" w14:textId="7008C440" w:rsidR="008F5BFD" w:rsidRPr="007641B7" w:rsidRDefault="008F5BFD" w:rsidP="007641B7">
            <w:pPr>
              <w:ind w:firstLine="33"/>
              <w:rPr>
                <w:rFonts w:ascii="Times New Roman" w:eastAsia="Calibri" w:hAnsi="Times New Roman" w:cs="Times New Roman"/>
                <w:sz w:val="24"/>
                <w:szCs w:val="24"/>
              </w:rPr>
            </w:pPr>
          </w:p>
        </w:tc>
        <w:tc>
          <w:tcPr>
            <w:tcW w:w="1843" w:type="dxa"/>
          </w:tcPr>
          <w:p w14:paraId="1749F8DE" w14:textId="551FA881" w:rsidR="002E584E" w:rsidRPr="007641B7" w:rsidRDefault="00DF168D"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0BDD2914" w14:textId="78941320" w:rsidR="002E584E" w:rsidRPr="007641B7" w:rsidRDefault="00DF168D"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A83A38" w:rsidRPr="007641B7" w14:paraId="36BBB83D" w14:textId="77777777" w:rsidTr="008D030A">
        <w:tc>
          <w:tcPr>
            <w:tcW w:w="5098" w:type="dxa"/>
          </w:tcPr>
          <w:p w14:paraId="11229155" w14:textId="77777777" w:rsidR="009857B5" w:rsidRPr="007641B7" w:rsidRDefault="009857B5" w:rsidP="007641B7">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Articolul 4c</w:t>
            </w:r>
          </w:p>
          <w:p w14:paraId="63F2092A" w14:textId="77777777" w:rsidR="009857B5" w:rsidRPr="007641B7" w:rsidRDefault="009857B5" w:rsidP="007641B7">
            <w:pPr>
              <w:rPr>
                <w:rFonts w:ascii="Times New Roman" w:hAnsi="Times New Roman" w:cs="Times New Roman"/>
                <w:b/>
                <w:bCs/>
                <w:sz w:val="24"/>
                <w:szCs w:val="24"/>
              </w:rPr>
            </w:pPr>
            <w:r w:rsidRPr="007641B7">
              <w:rPr>
                <w:rFonts w:ascii="Times New Roman" w:hAnsi="Times New Roman" w:cs="Times New Roman"/>
                <w:b/>
                <w:bCs/>
                <w:sz w:val="24"/>
                <w:szCs w:val="24"/>
              </w:rPr>
              <w:t>Măsuri tranzitorii pentru titularii unei calificări de zbor instrumental pe rută</w:t>
            </w:r>
          </w:p>
          <w:p w14:paraId="57568D03" w14:textId="77777777" w:rsidR="009857B5" w:rsidRPr="007641B7" w:rsidRDefault="009857B5" w:rsidP="007641B7">
            <w:pPr>
              <w:rPr>
                <w:rFonts w:ascii="Times New Roman" w:hAnsi="Times New Roman" w:cs="Times New Roman"/>
                <w:sz w:val="24"/>
                <w:szCs w:val="24"/>
              </w:rPr>
            </w:pPr>
          </w:p>
          <w:p w14:paraId="2E6C967D" w14:textId="77777777"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(1)   Până la 8 septembrie 2022 inclusiv, titularii unei calificări de zbor instrumental pe rută („EIR”) prevăzute la punctul FCL.825 din anexa I (partea FCL):</w:t>
            </w:r>
          </w:p>
          <w:p w14:paraId="2D45D494" w14:textId="594FEFE6"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(a) au dreptul de a continua să își exercite privilegiile calificării EIR pe care o dețin;</w:t>
            </w:r>
          </w:p>
          <w:p w14:paraId="6AF9060F" w14:textId="77777777" w:rsidR="009857B5" w:rsidRPr="007641B7" w:rsidRDefault="009857B5" w:rsidP="007641B7">
            <w:pPr>
              <w:rPr>
                <w:rFonts w:ascii="Times New Roman" w:hAnsi="Times New Roman" w:cs="Times New Roman"/>
                <w:sz w:val="24"/>
                <w:szCs w:val="24"/>
              </w:rPr>
            </w:pPr>
          </w:p>
          <w:p w14:paraId="07B6C3D0" w14:textId="6AB3413D"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(b) au în continuare dreptul de a beneficia de revalidarea sau de reînnoirea calificării EIR pe care o dețin, în conformitate cu punctul FCL.825 litera (g) din anexa I (partea FCL);</w:t>
            </w:r>
          </w:p>
          <w:p w14:paraId="0982A8B4" w14:textId="77777777" w:rsidR="009857B5" w:rsidRPr="007641B7" w:rsidRDefault="009857B5" w:rsidP="007641B7">
            <w:pPr>
              <w:rPr>
                <w:rFonts w:ascii="Times New Roman" w:hAnsi="Times New Roman" w:cs="Times New Roman"/>
                <w:sz w:val="24"/>
                <w:szCs w:val="24"/>
              </w:rPr>
            </w:pPr>
          </w:p>
          <w:p w14:paraId="245B3C30" w14:textId="79DAB692"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(c) au dreptul să fie creditați integral în ceea ce privește cerințele de pregătire de la punctul FCL.835 litera (c) punctul 2 subpunctele (i) și (iii) din anexa I (partea FCL), atunci când solicită eliberarea unei calificări de zbor instrumental de bază (BIR) în conformitate cu punctul FCL.835 din anexa I (partea FCL) și</w:t>
            </w:r>
          </w:p>
          <w:p w14:paraId="5B20D5C7" w14:textId="77777777" w:rsidR="009857B5" w:rsidRPr="007641B7" w:rsidRDefault="009857B5" w:rsidP="007641B7">
            <w:pPr>
              <w:rPr>
                <w:rFonts w:ascii="Times New Roman" w:hAnsi="Times New Roman" w:cs="Times New Roman"/>
                <w:sz w:val="24"/>
                <w:szCs w:val="24"/>
              </w:rPr>
            </w:pPr>
          </w:p>
          <w:p w14:paraId="0505B8D0" w14:textId="569AF114"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(d) au în continuare dreptul de a fi creditați integral astfel cum se prevede pentru titularii de EIR în anexa I (partea FCL).</w:t>
            </w:r>
          </w:p>
          <w:p w14:paraId="6C208A9C" w14:textId="77777777" w:rsidR="00112ADD" w:rsidRDefault="00112ADD" w:rsidP="007641B7">
            <w:pPr>
              <w:rPr>
                <w:rFonts w:ascii="Times New Roman" w:hAnsi="Times New Roman" w:cs="Times New Roman"/>
                <w:sz w:val="24"/>
                <w:szCs w:val="24"/>
              </w:rPr>
            </w:pPr>
          </w:p>
          <w:p w14:paraId="0F35BB3E" w14:textId="2A2F1AB6"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(2)   Începând cu 8 septembrie 2021, cursurile de pregătire pentru o EIR menționată la alineatul (1) care au început înainte de această dată pot fi continuate și se consideră a fi cursuri de pregătire pentru o BIR. Pe baza unei evaluări a solicitantului, organizația de pregătire aprobată responsabilă cu cursul de pregătire BIR stabilește cât din pregătirea pentru EIR se creditează pentru eliberarea BIR.</w:t>
            </w:r>
          </w:p>
          <w:p w14:paraId="0F04908B" w14:textId="1B5CFC83" w:rsidR="00A83A38"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(3)   Solicitanții unei BIR care dețin o EIR sau care au promovat examinarea teoretică pentru o EIR în conformitate cu punctul FCL.825 litera (d) înainte de 8 septembrie 2021 beneficiază de creditare integrală în ceea ce privește cerințele pentru instruirea teoretică și examinarea teoretică pentru BIR.</w:t>
            </w:r>
          </w:p>
        </w:tc>
        <w:tc>
          <w:tcPr>
            <w:tcW w:w="5245" w:type="dxa"/>
          </w:tcPr>
          <w:p w14:paraId="53A2221C" w14:textId="77777777" w:rsidR="00A83A38" w:rsidRPr="007641B7" w:rsidRDefault="00A83A38" w:rsidP="007641B7">
            <w:pPr>
              <w:rPr>
                <w:rFonts w:ascii="Times New Roman" w:eastAsia="Calibri" w:hAnsi="Times New Roman" w:cs="Times New Roman"/>
                <w:sz w:val="24"/>
                <w:szCs w:val="24"/>
              </w:rPr>
            </w:pPr>
          </w:p>
          <w:p w14:paraId="31D52521" w14:textId="77777777" w:rsidR="00854EB8" w:rsidRPr="007641B7" w:rsidRDefault="00854EB8" w:rsidP="007641B7">
            <w:pPr>
              <w:rPr>
                <w:rFonts w:ascii="Times New Roman" w:eastAsia="Calibri" w:hAnsi="Times New Roman" w:cs="Times New Roman"/>
                <w:sz w:val="24"/>
                <w:szCs w:val="24"/>
              </w:rPr>
            </w:pPr>
          </w:p>
          <w:p w14:paraId="281514DE" w14:textId="77777777" w:rsidR="00854EB8" w:rsidRPr="007641B7" w:rsidRDefault="00854EB8" w:rsidP="007641B7">
            <w:pPr>
              <w:rPr>
                <w:rFonts w:ascii="Times New Roman" w:eastAsia="Calibri" w:hAnsi="Times New Roman" w:cs="Times New Roman"/>
                <w:sz w:val="24"/>
                <w:szCs w:val="24"/>
              </w:rPr>
            </w:pPr>
          </w:p>
          <w:p w14:paraId="45BC7D11" w14:textId="77777777" w:rsidR="00854EB8" w:rsidRPr="007641B7" w:rsidRDefault="00854EB8" w:rsidP="007641B7">
            <w:pPr>
              <w:rPr>
                <w:rFonts w:ascii="Times New Roman" w:eastAsia="Calibri" w:hAnsi="Times New Roman" w:cs="Times New Roman"/>
                <w:sz w:val="24"/>
                <w:szCs w:val="24"/>
              </w:rPr>
            </w:pPr>
          </w:p>
          <w:p w14:paraId="2882EC8F" w14:textId="77777777" w:rsidR="00854EB8" w:rsidRPr="007641B7" w:rsidRDefault="00854EB8" w:rsidP="007641B7">
            <w:pPr>
              <w:rPr>
                <w:rFonts w:ascii="Times New Roman" w:eastAsia="Calibri" w:hAnsi="Times New Roman" w:cs="Times New Roman"/>
                <w:sz w:val="24"/>
                <w:szCs w:val="24"/>
              </w:rPr>
            </w:pPr>
            <w:r w:rsidRPr="00112ADD">
              <w:rPr>
                <w:rFonts w:ascii="Times New Roman" w:eastAsia="Calibri" w:hAnsi="Times New Roman" w:cs="Times New Roman"/>
                <w:b/>
                <w:bCs/>
                <w:sz w:val="24"/>
                <w:szCs w:val="24"/>
              </w:rPr>
              <w:t>70.</w:t>
            </w:r>
            <w:r w:rsidRPr="007641B7">
              <w:rPr>
                <w:rFonts w:ascii="Times New Roman" w:eastAsia="Calibri" w:hAnsi="Times New Roman" w:cs="Times New Roman"/>
                <w:sz w:val="24"/>
                <w:szCs w:val="24"/>
              </w:rPr>
              <w:t xml:space="preserve"> Până la 1 iunie 2024 inclusiv, titularii unei calificări de zbor instrumental pe rută (EIR) prevăzute la FCL.825 din Anexa nr.1 (Partea FCL):</w:t>
            </w:r>
          </w:p>
          <w:p w14:paraId="41B9F4CE" w14:textId="77777777" w:rsidR="00854EB8" w:rsidRPr="007641B7" w:rsidRDefault="00854EB8"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1) au dreptul de a continua să îşi exercite privilegiile calificării EIR pe care o deţin;</w:t>
            </w:r>
          </w:p>
          <w:p w14:paraId="104FE060" w14:textId="77777777" w:rsidR="00F70F2F" w:rsidRDefault="00F70F2F" w:rsidP="007641B7">
            <w:pPr>
              <w:rPr>
                <w:rFonts w:ascii="Times New Roman" w:eastAsia="Calibri" w:hAnsi="Times New Roman" w:cs="Times New Roman"/>
                <w:sz w:val="24"/>
                <w:szCs w:val="24"/>
              </w:rPr>
            </w:pPr>
          </w:p>
          <w:p w14:paraId="03818719" w14:textId="77777777" w:rsidR="00112ADD" w:rsidRPr="007641B7" w:rsidRDefault="00112ADD" w:rsidP="007641B7">
            <w:pPr>
              <w:rPr>
                <w:rFonts w:ascii="Times New Roman" w:eastAsia="Calibri" w:hAnsi="Times New Roman" w:cs="Times New Roman"/>
                <w:sz w:val="24"/>
                <w:szCs w:val="24"/>
              </w:rPr>
            </w:pPr>
          </w:p>
          <w:p w14:paraId="15F147EC" w14:textId="77777777" w:rsidR="00854EB8" w:rsidRPr="007641B7" w:rsidRDefault="00854EB8"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2) au în continuare dreptul de a beneficia de revalidarea sau de reînnoirea calificării EIR pe care o deţin, în conformitate cu FCL.825 litera (g) din Anexa nr.1 (Partea FCL);</w:t>
            </w:r>
          </w:p>
          <w:p w14:paraId="5F80158C" w14:textId="77777777" w:rsidR="00F70F2F" w:rsidRPr="007641B7" w:rsidRDefault="00F70F2F" w:rsidP="007641B7">
            <w:pPr>
              <w:rPr>
                <w:rFonts w:ascii="Times New Roman" w:eastAsia="Calibri" w:hAnsi="Times New Roman" w:cs="Times New Roman"/>
                <w:sz w:val="24"/>
                <w:szCs w:val="24"/>
              </w:rPr>
            </w:pPr>
          </w:p>
          <w:p w14:paraId="6460EE57" w14:textId="77777777" w:rsidR="00854EB8" w:rsidRPr="007641B7" w:rsidRDefault="00854EB8"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3) au dreptul să fie creditaţi integral în ceea ce priveşte cerinţele de pregătire de la FCL.835 litera (c) punctul 2 subpunctele (i) şi (iii) din Anexa nr.1 (Partea FCL), atunci când solicită eliberarea unei calificări de zbor instrumental de bază (BIR) în conformitate cu FCL.835 din Anexa nr.1 (Partea FCL) şi;</w:t>
            </w:r>
          </w:p>
          <w:p w14:paraId="35849CF6" w14:textId="77777777" w:rsidR="00F70F2F" w:rsidRPr="007641B7" w:rsidRDefault="00F70F2F" w:rsidP="007641B7">
            <w:pPr>
              <w:rPr>
                <w:rFonts w:ascii="Times New Roman" w:eastAsia="Calibri" w:hAnsi="Times New Roman" w:cs="Times New Roman"/>
                <w:sz w:val="24"/>
                <w:szCs w:val="24"/>
              </w:rPr>
            </w:pPr>
          </w:p>
          <w:p w14:paraId="1E3BAB45" w14:textId="6194F2AF" w:rsidR="00F70F2F" w:rsidRPr="007641B7" w:rsidRDefault="00854EB8"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4) au în continuare dreptul de a fi creditaţi integral, astfel cum se prevede pentru titularii de EIR în Anexa nr.1 (Partea FCL).</w:t>
            </w:r>
          </w:p>
          <w:p w14:paraId="3DAA0472" w14:textId="77777777" w:rsidR="00F70F2F" w:rsidRPr="007641B7" w:rsidRDefault="00F70F2F" w:rsidP="007641B7">
            <w:pPr>
              <w:rPr>
                <w:rFonts w:ascii="Times New Roman" w:eastAsia="Calibri" w:hAnsi="Times New Roman" w:cs="Times New Roman"/>
                <w:sz w:val="24"/>
                <w:szCs w:val="24"/>
              </w:rPr>
            </w:pPr>
          </w:p>
          <w:p w14:paraId="4E77AD9A" w14:textId="77777777" w:rsidR="00F70F2F" w:rsidRPr="007641B7" w:rsidRDefault="00F70F2F" w:rsidP="007641B7">
            <w:pPr>
              <w:rPr>
                <w:rFonts w:ascii="Times New Roman" w:eastAsia="Calibri" w:hAnsi="Times New Roman" w:cs="Times New Roman"/>
                <w:sz w:val="24"/>
                <w:szCs w:val="24"/>
              </w:rPr>
            </w:pPr>
          </w:p>
          <w:p w14:paraId="414F6AD0" w14:textId="77777777" w:rsidR="00854EB8" w:rsidRPr="007641B7" w:rsidRDefault="00854EB8" w:rsidP="007641B7">
            <w:pPr>
              <w:rPr>
                <w:rFonts w:ascii="Times New Roman" w:eastAsia="Calibri" w:hAnsi="Times New Roman" w:cs="Times New Roman"/>
                <w:sz w:val="24"/>
                <w:szCs w:val="24"/>
              </w:rPr>
            </w:pPr>
            <w:r w:rsidRPr="00112ADD">
              <w:rPr>
                <w:rFonts w:ascii="Times New Roman" w:eastAsia="Calibri" w:hAnsi="Times New Roman" w:cs="Times New Roman"/>
                <w:b/>
                <w:bCs/>
                <w:sz w:val="24"/>
                <w:szCs w:val="24"/>
              </w:rPr>
              <w:t>71.</w:t>
            </w:r>
            <w:r w:rsidRPr="007641B7">
              <w:rPr>
                <w:rFonts w:ascii="Times New Roman" w:eastAsia="Calibri" w:hAnsi="Times New Roman" w:cs="Times New Roman"/>
                <w:sz w:val="24"/>
                <w:szCs w:val="24"/>
              </w:rPr>
              <w:t xml:space="preserve"> Începând cu 1 iunie 2024, cursurile de pregătire pentru o EIR menţionată la punctul 70 care au început înainte de această dată pot fi continuate şi se consideră a fi cursuri de pregătire pentru o BIR. Pe baza unei evaluări a solicitantului, organizaţia de pregătire aprobată responsabilă de cursul de pregătire BIR stabileşte cât din pregătirea pentru EIR se creditează pentru eliberarea BIR.</w:t>
            </w:r>
          </w:p>
          <w:p w14:paraId="5669081D" w14:textId="77777777" w:rsidR="00F70F2F" w:rsidRPr="007641B7" w:rsidRDefault="00F70F2F" w:rsidP="007641B7">
            <w:pPr>
              <w:rPr>
                <w:rFonts w:ascii="Times New Roman" w:eastAsia="Calibri" w:hAnsi="Times New Roman" w:cs="Times New Roman"/>
                <w:sz w:val="24"/>
                <w:szCs w:val="24"/>
              </w:rPr>
            </w:pPr>
          </w:p>
          <w:p w14:paraId="3D29DCB1" w14:textId="1EC189CD" w:rsidR="00854EB8" w:rsidRPr="007641B7" w:rsidRDefault="00854EB8" w:rsidP="007641B7">
            <w:pPr>
              <w:rPr>
                <w:rFonts w:ascii="Times New Roman" w:eastAsia="Calibri" w:hAnsi="Times New Roman" w:cs="Times New Roman"/>
                <w:sz w:val="24"/>
                <w:szCs w:val="24"/>
              </w:rPr>
            </w:pPr>
            <w:r w:rsidRPr="00112ADD">
              <w:rPr>
                <w:rFonts w:ascii="Times New Roman" w:eastAsia="Calibri" w:hAnsi="Times New Roman" w:cs="Times New Roman"/>
                <w:b/>
                <w:bCs/>
                <w:sz w:val="24"/>
                <w:szCs w:val="24"/>
              </w:rPr>
              <w:t>72.</w:t>
            </w:r>
            <w:r w:rsidRPr="007641B7">
              <w:rPr>
                <w:rFonts w:ascii="Times New Roman" w:eastAsia="Calibri" w:hAnsi="Times New Roman" w:cs="Times New Roman"/>
                <w:sz w:val="24"/>
                <w:szCs w:val="24"/>
              </w:rPr>
              <w:t xml:space="preserve"> Solicitanţii unei BIR care deţin o EIR sau care au promovat examinarea teoretică pentru o EIR în conformitate cu FCL.825 litera (d) înainte de 1 iunie 2024 beneficiază de creditare integrală în ceea ce priveşte cerinţele pentru instruirea teoretică şi examinarea teoretică pentru BIR.</w:t>
            </w:r>
          </w:p>
        </w:tc>
        <w:tc>
          <w:tcPr>
            <w:tcW w:w="1843" w:type="dxa"/>
          </w:tcPr>
          <w:p w14:paraId="0A0454FC" w14:textId="5C3B9373" w:rsidR="00A83A38" w:rsidRPr="007641B7" w:rsidRDefault="00DF168D"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633D037D" w14:textId="007DF3DF" w:rsidR="00A83A38" w:rsidRPr="007641B7" w:rsidRDefault="00DF168D"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A83A38" w:rsidRPr="007641B7" w14:paraId="587F7CAD" w14:textId="77777777" w:rsidTr="008D030A">
        <w:tc>
          <w:tcPr>
            <w:tcW w:w="5098" w:type="dxa"/>
          </w:tcPr>
          <w:p w14:paraId="7E8EDAFE" w14:textId="77777777" w:rsidR="009857B5" w:rsidRPr="007641B7" w:rsidRDefault="009857B5" w:rsidP="007641B7">
            <w:pPr>
              <w:rPr>
                <w:rFonts w:ascii="Times New Roman" w:hAnsi="Times New Roman" w:cs="Times New Roman"/>
                <w:b/>
                <w:bCs/>
                <w:sz w:val="24"/>
                <w:szCs w:val="24"/>
              </w:rPr>
            </w:pPr>
            <w:r w:rsidRPr="007641B7">
              <w:rPr>
                <w:rFonts w:ascii="Times New Roman" w:hAnsi="Times New Roman" w:cs="Times New Roman"/>
                <w:b/>
                <w:bCs/>
                <w:sz w:val="24"/>
                <w:szCs w:val="24"/>
              </w:rPr>
              <w:t>Articolul 4d</w:t>
            </w:r>
          </w:p>
          <w:p w14:paraId="0B6F1C59" w14:textId="77777777" w:rsidR="009857B5" w:rsidRPr="007641B7" w:rsidRDefault="009857B5" w:rsidP="007641B7">
            <w:pPr>
              <w:rPr>
                <w:rFonts w:ascii="Times New Roman" w:hAnsi="Times New Roman" w:cs="Times New Roman"/>
                <w:b/>
                <w:bCs/>
                <w:sz w:val="24"/>
                <w:szCs w:val="24"/>
              </w:rPr>
            </w:pPr>
            <w:r w:rsidRPr="007641B7">
              <w:rPr>
                <w:rFonts w:ascii="Times New Roman" w:hAnsi="Times New Roman" w:cs="Times New Roman"/>
                <w:b/>
                <w:bCs/>
                <w:sz w:val="24"/>
                <w:szCs w:val="24"/>
              </w:rPr>
              <w:t>Măsuri tranzitorii pentru privilegiile aferente calificării de zbor instrumental pentru elicoptere monomotor</w:t>
            </w:r>
          </w:p>
          <w:p w14:paraId="409F3788" w14:textId="77777777" w:rsidR="009857B5" w:rsidRDefault="009857B5" w:rsidP="007641B7">
            <w:pPr>
              <w:rPr>
                <w:rFonts w:ascii="Times New Roman" w:hAnsi="Times New Roman" w:cs="Times New Roman"/>
                <w:sz w:val="24"/>
                <w:szCs w:val="24"/>
              </w:rPr>
            </w:pPr>
          </w:p>
          <w:p w14:paraId="104164A8" w14:textId="77777777" w:rsidR="00D16B59" w:rsidRDefault="00D16B59" w:rsidP="007641B7">
            <w:pPr>
              <w:rPr>
                <w:rFonts w:ascii="Times New Roman" w:hAnsi="Times New Roman" w:cs="Times New Roman"/>
                <w:sz w:val="24"/>
                <w:szCs w:val="24"/>
              </w:rPr>
            </w:pPr>
          </w:p>
          <w:p w14:paraId="40B529B7" w14:textId="77777777" w:rsidR="00D16B59" w:rsidRPr="007641B7" w:rsidRDefault="00D16B59" w:rsidP="007641B7">
            <w:pPr>
              <w:rPr>
                <w:rFonts w:ascii="Times New Roman" w:hAnsi="Times New Roman" w:cs="Times New Roman"/>
                <w:sz w:val="24"/>
                <w:szCs w:val="24"/>
              </w:rPr>
            </w:pPr>
          </w:p>
          <w:p w14:paraId="372234E6" w14:textId="77777777"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Fără a aduce atingere punctului FCL.630.H din anexa I (partea FCL) la prezentul regulament, se aplică toate condițiile următoare:</w:t>
            </w:r>
          </w:p>
          <w:p w14:paraId="365422E3" w14:textId="77777777" w:rsidR="009857B5" w:rsidRPr="007641B7" w:rsidRDefault="009857B5" w:rsidP="007641B7">
            <w:pPr>
              <w:rPr>
                <w:rFonts w:ascii="Times New Roman" w:hAnsi="Times New Roman" w:cs="Times New Roman"/>
                <w:sz w:val="24"/>
                <w:szCs w:val="24"/>
              </w:rPr>
            </w:pPr>
          </w:p>
          <w:p w14:paraId="12C8DF2F" w14:textId="5DE1E8F5"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1. Calificările de zbor instrumental pentru elicoptere [IR(H)] eliberate în conformitate cu anexa I (partea FCL) la prezentul regulament înainte de 30 octombrie 2022 sunt considerate ca fiind IR(H) atât pentru elicoptere monomotor, cât și pentru elicoptere multimotor și se reeliberează ca astfel de IR(H) atunci când se eliberează din nou o licență de pilot de elicopter din motive administrative.</w:t>
            </w:r>
          </w:p>
          <w:p w14:paraId="3F26CC7D" w14:textId="77777777" w:rsidR="009857B5" w:rsidRPr="007641B7" w:rsidRDefault="009857B5" w:rsidP="007641B7">
            <w:pPr>
              <w:rPr>
                <w:rFonts w:ascii="Times New Roman" w:hAnsi="Times New Roman" w:cs="Times New Roman"/>
                <w:sz w:val="24"/>
                <w:szCs w:val="24"/>
              </w:rPr>
            </w:pPr>
          </w:p>
          <w:p w14:paraId="43DE3BA6" w14:textId="3EB2E1AF" w:rsidR="00695B7D"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2. Solicitanților care au început pregătirea pentru o IR(H) fie pentru elicoptere monomotor, fie pentru elicoptere multimotor înainte de 30 octombrie 2022 li se permite să urmeze până la capăt pregătirea respectivă și, în acest caz, li se eliberează o IR(H) atât pentru elicoptere monomotor, cât și pentru elicoptere multimotor.</w:t>
            </w:r>
          </w:p>
        </w:tc>
        <w:tc>
          <w:tcPr>
            <w:tcW w:w="5245" w:type="dxa"/>
          </w:tcPr>
          <w:p w14:paraId="0F6E09B5" w14:textId="77777777" w:rsidR="00A83A38" w:rsidRPr="0052012F" w:rsidRDefault="00862721" w:rsidP="007641B7">
            <w:pPr>
              <w:tabs>
                <w:tab w:val="left" w:pos="567"/>
              </w:tabs>
              <w:jc w:val="center"/>
              <w:rPr>
                <w:rFonts w:ascii="Times New Roman" w:eastAsia="Calibri" w:hAnsi="Times New Roman" w:cs="Times New Roman"/>
                <w:b/>
                <w:bCs/>
                <w:i/>
                <w:sz w:val="24"/>
                <w:szCs w:val="24"/>
                <w:u w:val="single"/>
              </w:rPr>
            </w:pPr>
            <w:r w:rsidRPr="0052012F">
              <w:rPr>
                <w:rFonts w:ascii="Times New Roman" w:eastAsia="Calibri" w:hAnsi="Times New Roman" w:cs="Times New Roman"/>
                <w:b/>
                <w:bCs/>
                <w:i/>
                <w:sz w:val="24"/>
                <w:szCs w:val="24"/>
                <w:u w:val="single"/>
              </w:rPr>
              <w:lastRenderedPageBreak/>
              <w:t xml:space="preserve">PHG </w:t>
            </w:r>
          </w:p>
          <w:p w14:paraId="7C079F56" w14:textId="77777777" w:rsidR="00862721" w:rsidRPr="0052012F" w:rsidRDefault="00862721" w:rsidP="007641B7">
            <w:pPr>
              <w:tabs>
                <w:tab w:val="left" w:pos="567"/>
              </w:tabs>
              <w:jc w:val="center"/>
              <w:rPr>
                <w:rFonts w:ascii="Times New Roman" w:eastAsia="Calibri" w:hAnsi="Times New Roman" w:cs="Times New Roman"/>
                <w:b/>
                <w:bCs/>
                <w:i/>
                <w:sz w:val="24"/>
                <w:szCs w:val="24"/>
                <w:u w:val="single"/>
              </w:rPr>
            </w:pPr>
            <w:bookmarkStart w:id="12" w:name="_Hlk213057484"/>
            <w:r w:rsidRPr="0052012F">
              <w:rPr>
                <w:rFonts w:ascii="Times New Roman" w:eastAsia="Calibri" w:hAnsi="Times New Roman" w:cs="Times New Roman"/>
                <w:b/>
                <w:bCs/>
                <w:i/>
                <w:sz w:val="24"/>
                <w:szCs w:val="24"/>
                <w:u w:val="single"/>
              </w:rPr>
              <w:t>Capitolul XVIII</w:t>
            </w:r>
            <w:r w:rsidRPr="0052012F">
              <w:rPr>
                <w:rFonts w:ascii="Times New Roman" w:eastAsia="Calibri" w:hAnsi="Times New Roman" w:cs="Times New Roman"/>
                <w:b/>
                <w:bCs/>
                <w:i/>
                <w:sz w:val="24"/>
                <w:szCs w:val="24"/>
                <w:u w:val="single"/>
                <w:vertAlign w:val="superscript"/>
              </w:rPr>
              <w:t>1</w:t>
            </w:r>
          </w:p>
          <w:p w14:paraId="22195560" w14:textId="77777777" w:rsidR="00862721" w:rsidRPr="007641B7" w:rsidRDefault="00862721" w:rsidP="007641B7">
            <w:pPr>
              <w:tabs>
                <w:tab w:val="left" w:pos="567"/>
              </w:tabs>
              <w:jc w:val="center"/>
              <w:rPr>
                <w:rFonts w:ascii="Times New Roman" w:eastAsia="Calibri" w:hAnsi="Times New Roman" w:cs="Times New Roman"/>
                <w:b/>
                <w:bCs/>
                <w:sz w:val="24"/>
                <w:szCs w:val="24"/>
              </w:rPr>
            </w:pPr>
            <w:r w:rsidRPr="0052012F">
              <w:rPr>
                <w:rFonts w:ascii="Times New Roman" w:eastAsia="Calibri" w:hAnsi="Times New Roman" w:cs="Times New Roman"/>
                <w:b/>
                <w:bCs/>
                <w:i/>
                <w:sz w:val="24"/>
                <w:szCs w:val="24"/>
                <w:u w:val="single"/>
              </w:rPr>
              <w:t>MĂSURI TRANZITORII PENTRU PRIVILEGIILE AFERENTE CALIFICĂRII DE ZBOR INSTRUMENTAL PENTRU ELICOPTERE MONOMOTOR</w:t>
            </w:r>
          </w:p>
          <w:bookmarkEnd w:id="12"/>
          <w:p w14:paraId="302C6D54" w14:textId="77777777" w:rsidR="00862721" w:rsidRPr="007641B7" w:rsidRDefault="00862721" w:rsidP="007641B7">
            <w:pPr>
              <w:tabs>
                <w:tab w:val="left" w:pos="567"/>
              </w:tabs>
              <w:jc w:val="center"/>
              <w:rPr>
                <w:rFonts w:ascii="Times New Roman" w:eastAsia="Calibri" w:hAnsi="Times New Roman" w:cs="Times New Roman"/>
                <w:sz w:val="24"/>
                <w:szCs w:val="24"/>
              </w:rPr>
            </w:pPr>
          </w:p>
          <w:p w14:paraId="1A3891F7" w14:textId="5F433912" w:rsidR="00862721" w:rsidRPr="0052012F" w:rsidRDefault="00862721" w:rsidP="007641B7">
            <w:pPr>
              <w:tabs>
                <w:tab w:val="left" w:pos="567"/>
              </w:tabs>
              <w:rPr>
                <w:rFonts w:ascii="Times New Roman" w:eastAsia="Calibri" w:hAnsi="Times New Roman" w:cs="Times New Roman"/>
                <w:i/>
                <w:sz w:val="24"/>
                <w:szCs w:val="24"/>
                <w:u w:val="single"/>
              </w:rPr>
            </w:pPr>
            <w:bookmarkStart w:id="13" w:name="_Hlk213057576"/>
            <w:r w:rsidRPr="0052012F">
              <w:rPr>
                <w:rFonts w:ascii="Times New Roman" w:eastAsia="Calibri" w:hAnsi="Times New Roman" w:cs="Times New Roman"/>
                <w:b/>
                <w:bCs/>
                <w:i/>
                <w:sz w:val="24"/>
                <w:szCs w:val="24"/>
                <w:u w:val="single"/>
              </w:rPr>
              <w:t>72</w:t>
            </w:r>
            <w:r w:rsidRPr="0052012F">
              <w:rPr>
                <w:rFonts w:ascii="Times New Roman" w:eastAsia="Calibri" w:hAnsi="Times New Roman" w:cs="Times New Roman"/>
                <w:b/>
                <w:bCs/>
                <w:i/>
                <w:sz w:val="24"/>
                <w:szCs w:val="24"/>
                <w:u w:val="single"/>
                <w:vertAlign w:val="superscript"/>
              </w:rPr>
              <w:t>1</w:t>
            </w:r>
            <w:r w:rsidRPr="0052012F">
              <w:rPr>
                <w:rFonts w:ascii="Times New Roman" w:eastAsia="Calibri" w:hAnsi="Times New Roman" w:cs="Times New Roman"/>
                <w:b/>
                <w:bCs/>
                <w:i/>
                <w:sz w:val="24"/>
                <w:szCs w:val="24"/>
                <w:u w:val="single"/>
              </w:rPr>
              <w:t>.</w:t>
            </w:r>
            <w:r w:rsidRPr="0052012F">
              <w:rPr>
                <w:rFonts w:ascii="Times New Roman" w:eastAsia="Calibri" w:hAnsi="Times New Roman" w:cs="Times New Roman"/>
                <w:i/>
                <w:sz w:val="24"/>
                <w:szCs w:val="24"/>
                <w:u w:val="single"/>
              </w:rPr>
              <w:t xml:space="preserve"> Fără a aduce atingere punctului FCL.630.H din anexa nr. 1 (partea FCL) la prezentul Regulament, se aplică toate condițiile următoare:</w:t>
            </w:r>
          </w:p>
          <w:p w14:paraId="07446CE7" w14:textId="77777777" w:rsidR="00862721" w:rsidRPr="0052012F" w:rsidRDefault="00862721" w:rsidP="007641B7">
            <w:pPr>
              <w:tabs>
                <w:tab w:val="left" w:pos="567"/>
              </w:tabs>
              <w:rPr>
                <w:rFonts w:ascii="Times New Roman" w:eastAsia="Calibri" w:hAnsi="Times New Roman" w:cs="Times New Roman"/>
                <w:i/>
                <w:sz w:val="24"/>
                <w:szCs w:val="24"/>
                <w:u w:val="single"/>
              </w:rPr>
            </w:pPr>
          </w:p>
          <w:p w14:paraId="2E673366" w14:textId="02854130" w:rsidR="00862721" w:rsidRPr="007641B7" w:rsidRDefault="00862721" w:rsidP="007641B7">
            <w:pPr>
              <w:tabs>
                <w:tab w:val="left" w:pos="567"/>
              </w:tabs>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lastRenderedPageBreak/>
              <w:t>1) Calificările de zbor instrumental pentru elicoptere [IR(H)] eliberate în conformitate cu anexa nr. 1 (partea FCL) la prezentul Regulament</w:t>
            </w:r>
            <w:r w:rsidR="001B6C68" w:rsidRPr="0052012F">
              <w:rPr>
                <w:rFonts w:ascii="Times New Roman" w:eastAsia="Calibri" w:hAnsi="Times New Roman" w:cs="Times New Roman"/>
                <w:i/>
                <w:sz w:val="24"/>
                <w:szCs w:val="24"/>
                <w:u w:val="single"/>
              </w:rPr>
              <w:t>,</w:t>
            </w:r>
            <w:r w:rsidRPr="0052012F">
              <w:rPr>
                <w:rFonts w:ascii="Times New Roman" w:eastAsia="Calibri" w:hAnsi="Times New Roman" w:cs="Times New Roman"/>
                <w:i/>
                <w:sz w:val="24"/>
                <w:szCs w:val="24"/>
                <w:u w:val="single"/>
              </w:rPr>
              <w:t xml:space="preserve"> </w:t>
            </w:r>
            <w:bookmarkStart w:id="14" w:name="_Hlk215813089"/>
            <w:r w:rsidRPr="0052012F">
              <w:rPr>
                <w:rFonts w:ascii="Times New Roman" w:eastAsia="Calibri" w:hAnsi="Times New Roman" w:cs="Times New Roman"/>
                <w:i/>
                <w:sz w:val="24"/>
                <w:szCs w:val="24"/>
                <w:u w:val="single"/>
              </w:rPr>
              <w:t>înainte</w:t>
            </w:r>
            <w:r w:rsidR="00D16B59" w:rsidRPr="0052012F">
              <w:rPr>
                <w:rFonts w:ascii="Times New Roman" w:eastAsia="Calibri" w:hAnsi="Times New Roman" w:cs="Times New Roman"/>
                <w:i/>
                <w:sz w:val="24"/>
                <w:szCs w:val="24"/>
                <w:u w:val="single"/>
              </w:rPr>
              <w:t xml:space="preserve"> de intrarea în vigoare a prezentului Regulament</w:t>
            </w:r>
            <w:r w:rsidR="001B6C68" w:rsidRPr="0052012F">
              <w:rPr>
                <w:rFonts w:ascii="Times New Roman" w:eastAsia="Calibri" w:hAnsi="Times New Roman" w:cs="Times New Roman"/>
                <w:i/>
                <w:sz w:val="24"/>
                <w:szCs w:val="24"/>
                <w:u w:val="single"/>
              </w:rPr>
              <w:t>,</w:t>
            </w:r>
            <w:r w:rsidR="00D16B59" w:rsidRPr="0052012F">
              <w:rPr>
                <w:rFonts w:ascii="Times New Roman" w:eastAsia="Calibri" w:hAnsi="Times New Roman" w:cs="Times New Roman"/>
                <w:i/>
                <w:sz w:val="24"/>
                <w:szCs w:val="24"/>
                <w:u w:val="single"/>
              </w:rPr>
              <w:t xml:space="preserve"> </w:t>
            </w:r>
            <w:bookmarkEnd w:id="14"/>
            <w:r w:rsidRPr="0052012F">
              <w:rPr>
                <w:rFonts w:ascii="Times New Roman" w:eastAsia="Calibri" w:hAnsi="Times New Roman" w:cs="Times New Roman"/>
                <w:i/>
                <w:sz w:val="24"/>
                <w:szCs w:val="24"/>
                <w:u w:val="single"/>
              </w:rPr>
              <w:t>sunt considerate ca fiind IR(H) atât pentru elicoptere monomotor, cât și pentru elicoptere multimotor și se reeliberează ca astfel de IR(H) atunci când se eliberează din nou</w:t>
            </w:r>
            <w:r w:rsidR="007D515B" w:rsidRPr="0052012F">
              <w:rPr>
                <w:rFonts w:ascii="Times New Roman" w:eastAsia="Calibri" w:hAnsi="Times New Roman" w:cs="Times New Roman"/>
                <w:i/>
                <w:sz w:val="24"/>
                <w:szCs w:val="24"/>
                <w:u w:val="single"/>
              </w:rPr>
              <w:t xml:space="preserve"> un</w:t>
            </w:r>
            <w:r w:rsidRPr="0052012F">
              <w:rPr>
                <w:rFonts w:ascii="Times New Roman" w:eastAsia="Calibri" w:hAnsi="Times New Roman" w:cs="Times New Roman"/>
                <w:i/>
                <w:sz w:val="24"/>
                <w:szCs w:val="24"/>
                <w:u w:val="single"/>
              </w:rPr>
              <w:t xml:space="preserve"> </w:t>
            </w:r>
            <w:r w:rsidR="007D515B" w:rsidRPr="0052012F">
              <w:rPr>
                <w:rFonts w:ascii="Times New Roman" w:eastAsia="Calibri" w:hAnsi="Times New Roman" w:cs="Times New Roman"/>
                <w:i/>
                <w:sz w:val="24"/>
                <w:szCs w:val="24"/>
                <w:u w:val="single"/>
              </w:rPr>
              <w:t>certificat</w:t>
            </w:r>
            <w:r w:rsidRPr="0052012F">
              <w:rPr>
                <w:rFonts w:ascii="Times New Roman" w:eastAsia="Calibri" w:hAnsi="Times New Roman" w:cs="Times New Roman"/>
                <w:i/>
                <w:sz w:val="24"/>
                <w:szCs w:val="24"/>
                <w:u w:val="single"/>
              </w:rPr>
              <w:t xml:space="preserve"> de pilot de elicopter din motive administrative.</w:t>
            </w:r>
          </w:p>
          <w:p w14:paraId="4ED69FB7" w14:textId="77777777" w:rsidR="007D515B" w:rsidRPr="007641B7" w:rsidRDefault="007D515B" w:rsidP="007641B7">
            <w:pPr>
              <w:tabs>
                <w:tab w:val="left" w:pos="567"/>
              </w:tabs>
              <w:rPr>
                <w:rFonts w:ascii="Times New Roman" w:eastAsia="Calibri" w:hAnsi="Times New Roman" w:cs="Times New Roman"/>
                <w:sz w:val="24"/>
                <w:szCs w:val="24"/>
              </w:rPr>
            </w:pPr>
          </w:p>
          <w:p w14:paraId="3FA315AA" w14:textId="7F854C68" w:rsidR="007D515B" w:rsidRPr="007641B7" w:rsidRDefault="007D515B" w:rsidP="007641B7">
            <w:pPr>
              <w:tabs>
                <w:tab w:val="left" w:pos="567"/>
              </w:tabs>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 xml:space="preserve">2) Solicitanților care au început pregătirea pentru o IR(H) fie pentru elicoptere monomotor, fie pentru elicoptere multimotor </w:t>
            </w:r>
            <w:r w:rsidR="00E9402E" w:rsidRPr="0052012F">
              <w:rPr>
                <w:rFonts w:ascii="Times New Roman" w:eastAsia="Calibri" w:hAnsi="Times New Roman" w:cs="Times New Roman"/>
                <w:i/>
                <w:sz w:val="24"/>
                <w:szCs w:val="24"/>
                <w:u w:val="single"/>
              </w:rPr>
              <w:t xml:space="preserve">înainte de intrarea în vigoare a prezentului Regulament </w:t>
            </w:r>
            <w:r w:rsidRPr="0052012F">
              <w:rPr>
                <w:rFonts w:ascii="Times New Roman" w:eastAsia="Calibri" w:hAnsi="Times New Roman" w:cs="Times New Roman"/>
                <w:i/>
                <w:sz w:val="24"/>
                <w:szCs w:val="24"/>
                <w:u w:val="single"/>
              </w:rPr>
              <w:t>li se permite să urmeze până la capăt pregătirea respectivă și, în acest caz, li se eliberează o IR(H) atât pentru elicoptere monomotor, cât și pentru elicoptere multimotor.</w:t>
            </w:r>
            <w:bookmarkEnd w:id="13"/>
          </w:p>
        </w:tc>
        <w:tc>
          <w:tcPr>
            <w:tcW w:w="1843" w:type="dxa"/>
          </w:tcPr>
          <w:p w14:paraId="6E82E3BC" w14:textId="7177DFCF" w:rsidR="00A83A38" w:rsidRPr="007641B7" w:rsidRDefault="00DF168D"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2E67A05B" w14:textId="1F85A971" w:rsidR="00A83A38" w:rsidRPr="007641B7" w:rsidRDefault="00DF168D"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A83A38" w:rsidRPr="007641B7" w14:paraId="5AD88328" w14:textId="77777777" w:rsidTr="008D030A">
        <w:tc>
          <w:tcPr>
            <w:tcW w:w="5098" w:type="dxa"/>
          </w:tcPr>
          <w:p w14:paraId="25822A46" w14:textId="77777777" w:rsidR="009857B5" w:rsidRPr="007641B7" w:rsidRDefault="009857B5" w:rsidP="007641B7">
            <w:pPr>
              <w:rPr>
                <w:rFonts w:ascii="Times New Roman" w:hAnsi="Times New Roman" w:cs="Times New Roman"/>
                <w:b/>
                <w:bCs/>
                <w:sz w:val="24"/>
                <w:szCs w:val="24"/>
              </w:rPr>
            </w:pPr>
            <w:r w:rsidRPr="007641B7">
              <w:rPr>
                <w:rFonts w:ascii="Times New Roman" w:hAnsi="Times New Roman" w:cs="Times New Roman"/>
                <w:b/>
                <w:bCs/>
                <w:sz w:val="24"/>
                <w:szCs w:val="24"/>
              </w:rPr>
              <w:t>Articolul 4e</w:t>
            </w:r>
          </w:p>
          <w:p w14:paraId="4804C807" w14:textId="77777777" w:rsidR="009857B5" w:rsidRPr="007641B7" w:rsidRDefault="009857B5" w:rsidP="007641B7">
            <w:pPr>
              <w:rPr>
                <w:rFonts w:ascii="Times New Roman" w:hAnsi="Times New Roman" w:cs="Times New Roman"/>
                <w:b/>
                <w:bCs/>
                <w:sz w:val="24"/>
                <w:szCs w:val="24"/>
              </w:rPr>
            </w:pPr>
            <w:r w:rsidRPr="007641B7">
              <w:rPr>
                <w:rFonts w:ascii="Times New Roman" w:hAnsi="Times New Roman" w:cs="Times New Roman"/>
                <w:b/>
                <w:bCs/>
                <w:sz w:val="24"/>
                <w:szCs w:val="24"/>
              </w:rPr>
              <w:t>Măsuri tranzitorii pentru pregătirea, testarea și verificarea legate de operarea multipilot pe elicoptere cu un singur pilot</w:t>
            </w:r>
          </w:p>
          <w:p w14:paraId="7A7A92CD" w14:textId="77777777" w:rsidR="009857B5" w:rsidRDefault="009857B5" w:rsidP="007641B7">
            <w:pPr>
              <w:rPr>
                <w:rFonts w:ascii="Times New Roman" w:hAnsi="Times New Roman" w:cs="Times New Roman"/>
                <w:sz w:val="24"/>
                <w:szCs w:val="24"/>
              </w:rPr>
            </w:pPr>
          </w:p>
          <w:p w14:paraId="627C3C6E" w14:textId="77777777" w:rsidR="00613347" w:rsidRDefault="00613347" w:rsidP="007641B7">
            <w:pPr>
              <w:rPr>
                <w:rFonts w:ascii="Times New Roman" w:hAnsi="Times New Roman" w:cs="Times New Roman"/>
                <w:sz w:val="24"/>
                <w:szCs w:val="24"/>
              </w:rPr>
            </w:pPr>
          </w:p>
          <w:p w14:paraId="20C3F613" w14:textId="77777777" w:rsidR="00613347" w:rsidRPr="007641B7" w:rsidRDefault="00613347" w:rsidP="007641B7">
            <w:pPr>
              <w:rPr>
                <w:rFonts w:ascii="Times New Roman" w:hAnsi="Times New Roman" w:cs="Times New Roman"/>
                <w:sz w:val="24"/>
                <w:szCs w:val="24"/>
              </w:rPr>
            </w:pPr>
          </w:p>
          <w:p w14:paraId="4B5EAFA5" w14:textId="77777777"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(1)   Statele membre pot decide să acorde privilegii specifice pentru desfășurarea pregătirii, a testelor de îndemânare și a verificărilor de competențe pentru operarea multipilot pe elicoptere cu un singur pilot solicitanților care îndeplinesc toate condițiile următoare:</w:t>
            </w:r>
          </w:p>
          <w:p w14:paraId="2F2DEF59" w14:textId="4E1C27C6"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 xml:space="preserve">(a) dețin un certificat de instructor sau de examinator, după caz, eliberat în conformitate cu </w:t>
            </w:r>
            <w:r w:rsidRPr="007641B7">
              <w:rPr>
                <w:rFonts w:ascii="Times New Roman" w:hAnsi="Times New Roman" w:cs="Times New Roman"/>
                <w:sz w:val="24"/>
                <w:szCs w:val="24"/>
              </w:rPr>
              <w:lastRenderedPageBreak/>
              <w:t>anexa I (partea FCL) la prezentul regulament, inclusiv privilegiile de a oferi instruire sau de a examina, după caz, pe tipul relevant de elicopter;</w:t>
            </w:r>
          </w:p>
          <w:p w14:paraId="1044075F" w14:textId="77777777" w:rsidR="009857B5" w:rsidRDefault="009857B5" w:rsidP="007641B7">
            <w:pPr>
              <w:rPr>
                <w:rFonts w:ascii="Times New Roman" w:hAnsi="Times New Roman" w:cs="Times New Roman"/>
                <w:sz w:val="24"/>
                <w:szCs w:val="24"/>
              </w:rPr>
            </w:pPr>
          </w:p>
          <w:p w14:paraId="37019426" w14:textId="77777777" w:rsidR="00644544" w:rsidRPr="007641B7" w:rsidRDefault="00644544" w:rsidP="007641B7">
            <w:pPr>
              <w:rPr>
                <w:rFonts w:ascii="Times New Roman" w:hAnsi="Times New Roman" w:cs="Times New Roman"/>
                <w:sz w:val="24"/>
                <w:szCs w:val="24"/>
              </w:rPr>
            </w:pPr>
          </w:p>
          <w:p w14:paraId="2ACDB04D" w14:textId="292EBBC9"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(b) au urmat pregătirea specificată la punctul FCL.735.H din partea FCL;</w:t>
            </w:r>
          </w:p>
          <w:p w14:paraId="2FF136D1" w14:textId="77777777" w:rsidR="009857B5" w:rsidRPr="007641B7" w:rsidRDefault="009857B5" w:rsidP="007641B7">
            <w:pPr>
              <w:rPr>
                <w:rFonts w:ascii="Times New Roman" w:hAnsi="Times New Roman" w:cs="Times New Roman"/>
                <w:sz w:val="24"/>
                <w:szCs w:val="24"/>
              </w:rPr>
            </w:pPr>
          </w:p>
          <w:p w14:paraId="08EDD781" w14:textId="00E6D43B" w:rsidR="009857B5"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(c) au experiență în operarea multipilot pe elicoptere la un nivel acceptabil pentru autoritatea competentă a statului membru respectiv.</w:t>
            </w:r>
          </w:p>
          <w:p w14:paraId="27712032" w14:textId="77777777" w:rsidR="009857B5" w:rsidRPr="007641B7" w:rsidRDefault="009857B5" w:rsidP="007641B7">
            <w:pPr>
              <w:rPr>
                <w:rFonts w:ascii="Times New Roman" w:hAnsi="Times New Roman" w:cs="Times New Roman"/>
                <w:sz w:val="24"/>
                <w:szCs w:val="24"/>
              </w:rPr>
            </w:pPr>
          </w:p>
          <w:p w14:paraId="2D251018" w14:textId="06BDEED2" w:rsidR="00A83A38" w:rsidRPr="007641B7" w:rsidRDefault="009857B5" w:rsidP="007641B7">
            <w:pPr>
              <w:rPr>
                <w:rFonts w:ascii="Times New Roman" w:hAnsi="Times New Roman" w:cs="Times New Roman"/>
                <w:sz w:val="24"/>
                <w:szCs w:val="24"/>
              </w:rPr>
            </w:pPr>
            <w:r w:rsidRPr="007641B7">
              <w:rPr>
                <w:rFonts w:ascii="Times New Roman" w:hAnsi="Times New Roman" w:cs="Times New Roman"/>
                <w:sz w:val="24"/>
                <w:szCs w:val="24"/>
              </w:rPr>
              <w:t>(2) Privilegiile acordate în conformitate cu alineatul (1) sunt valabile până la 30 octombrie 2025. Pentru a revalida privilegiile, solicitanții trebuie să respecte cerințele privind experiența pentru privilegiile de instructor și de examinator legate de operarea multipilot pe elicoptere cu un singur pilot, stabilite în partea FCL.</w:t>
            </w:r>
          </w:p>
        </w:tc>
        <w:tc>
          <w:tcPr>
            <w:tcW w:w="5245" w:type="dxa"/>
          </w:tcPr>
          <w:p w14:paraId="41AB57DD" w14:textId="05894856" w:rsidR="00846065" w:rsidRPr="0052012F" w:rsidRDefault="00846065" w:rsidP="007641B7">
            <w:pPr>
              <w:ind w:firstLine="33"/>
              <w:jc w:val="center"/>
              <w:rPr>
                <w:rFonts w:ascii="Times New Roman" w:eastAsia="Calibri" w:hAnsi="Times New Roman" w:cs="Times New Roman"/>
                <w:b/>
                <w:bCs/>
                <w:i/>
                <w:sz w:val="24"/>
                <w:szCs w:val="24"/>
                <w:u w:val="single"/>
              </w:rPr>
            </w:pPr>
            <w:r w:rsidRPr="0052012F">
              <w:rPr>
                <w:rFonts w:ascii="Times New Roman" w:eastAsia="Calibri" w:hAnsi="Times New Roman" w:cs="Times New Roman"/>
                <w:b/>
                <w:bCs/>
                <w:i/>
                <w:sz w:val="24"/>
                <w:szCs w:val="24"/>
                <w:u w:val="single"/>
              </w:rPr>
              <w:lastRenderedPageBreak/>
              <w:t>PHG</w:t>
            </w:r>
          </w:p>
          <w:p w14:paraId="65568064" w14:textId="2C21F993" w:rsidR="00846065" w:rsidRPr="0052012F" w:rsidRDefault="00846065" w:rsidP="007641B7">
            <w:pPr>
              <w:ind w:firstLine="33"/>
              <w:jc w:val="center"/>
              <w:rPr>
                <w:rFonts w:ascii="Times New Roman" w:eastAsia="Calibri" w:hAnsi="Times New Roman" w:cs="Times New Roman"/>
                <w:b/>
                <w:bCs/>
                <w:i/>
                <w:sz w:val="24"/>
                <w:szCs w:val="24"/>
                <w:u w:val="single"/>
              </w:rPr>
            </w:pPr>
            <w:bookmarkStart w:id="15" w:name="_Hlk213057779"/>
            <w:r w:rsidRPr="0052012F">
              <w:rPr>
                <w:rFonts w:ascii="Times New Roman" w:eastAsia="Calibri" w:hAnsi="Times New Roman" w:cs="Times New Roman"/>
                <w:b/>
                <w:bCs/>
                <w:i/>
                <w:sz w:val="24"/>
                <w:szCs w:val="24"/>
                <w:u w:val="single"/>
              </w:rPr>
              <w:t>Capitolul XVIII</w:t>
            </w:r>
            <w:r w:rsidRPr="0052012F">
              <w:rPr>
                <w:rFonts w:ascii="Times New Roman" w:eastAsia="Calibri" w:hAnsi="Times New Roman" w:cs="Times New Roman"/>
                <w:b/>
                <w:bCs/>
                <w:i/>
                <w:sz w:val="24"/>
                <w:szCs w:val="24"/>
                <w:u w:val="single"/>
                <w:vertAlign w:val="superscript"/>
              </w:rPr>
              <w:t>2</w:t>
            </w:r>
          </w:p>
          <w:p w14:paraId="26309FA1" w14:textId="2030357F" w:rsidR="00A83A38" w:rsidRPr="007641B7" w:rsidRDefault="00846065" w:rsidP="007641B7">
            <w:pPr>
              <w:ind w:firstLine="33"/>
              <w:jc w:val="center"/>
              <w:rPr>
                <w:rFonts w:ascii="Times New Roman" w:eastAsia="Calibri" w:hAnsi="Times New Roman" w:cs="Times New Roman"/>
                <w:b/>
                <w:bCs/>
                <w:sz w:val="24"/>
                <w:szCs w:val="24"/>
              </w:rPr>
            </w:pPr>
            <w:bookmarkStart w:id="16" w:name="_Hlk216095633"/>
            <w:r w:rsidRPr="0052012F">
              <w:rPr>
                <w:rFonts w:ascii="Times New Roman" w:eastAsia="Calibri" w:hAnsi="Times New Roman" w:cs="Times New Roman"/>
                <w:b/>
                <w:bCs/>
                <w:i/>
                <w:sz w:val="24"/>
                <w:szCs w:val="24"/>
                <w:u w:val="single"/>
              </w:rPr>
              <w:t xml:space="preserve">MĂSURI TRANZITORII PENTRU </w:t>
            </w:r>
            <w:r w:rsidR="00753276" w:rsidRPr="0052012F">
              <w:rPr>
                <w:rFonts w:ascii="Times New Roman" w:eastAsia="Calibri" w:hAnsi="Times New Roman" w:cs="Times New Roman"/>
                <w:b/>
                <w:bCs/>
                <w:i/>
                <w:sz w:val="24"/>
                <w:szCs w:val="24"/>
                <w:u w:val="single"/>
              </w:rPr>
              <w:t>PREGĂTIREA, TESTAREA ȘI VERIFICAREA LEGATE DE OPERAREA MULTIPILOT PE ELICOPTERE CU UN SINGUR PILOT</w:t>
            </w:r>
          </w:p>
          <w:bookmarkEnd w:id="16"/>
          <w:p w14:paraId="7454324B" w14:textId="77777777" w:rsidR="00846065" w:rsidRPr="007641B7" w:rsidRDefault="00846065" w:rsidP="007641B7">
            <w:pPr>
              <w:ind w:firstLine="33"/>
              <w:jc w:val="center"/>
              <w:rPr>
                <w:rFonts w:ascii="Times New Roman" w:eastAsia="Calibri" w:hAnsi="Times New Roman" w:cs="Times New Roman"/>
                <w:sz w:val="24"/>
                <w:szCs w:val="24"/>
              </w:rPr>
            </w:pPr>
          </w:p>
          <w:p w14:paraId="749CAEF0" w14:textId="10050FDD" w:rsidR="00CF3EC6" w:rsidRPr="0052012F" w:rsidRDefault="00846065" w:rsidP="00831CA5">
            <w:pPr>
              <w:ind w:firstLine="28"/>
              <w:rPr>
                <w:rFonts w:ascii="Times New Roman" w:eastAsia="Calibri" w:hAnsi="Times New Roman" w:cs="Times New Roman"/>
                <w:i/>
                <w:sz w:val="24"/>
                <w:szCs w:val="24"/>
                <w:u w:val="single"/>
              </w:rPr>
            </w:pPr>
            <w:r w:rsidRPr="0052012F">
              <w:rPr>
                <w:rFonts w:ascii="Times New Roman" w:eastAsia="Calibri" w:hAnsi="Times New Roman" w:cs="Times New Roman"/>
                <w:b/>
                <w:bCs/>
                <w:i/>
                <w:sz w:val="24"/>
                <w:szCs w:val="24"/>
                <w:u w:val="single"/>
              </w:rPr>
              <w:t>72</w:t>
            </w:r>
            <w:r w:rsidRPr="0052012F">
              <w:rPr>
                <w:rFonts w:ascii="Times New Roman" w:eastAsia="Calibri" w:hAnsi="Times New Roman" w:cs="Times New Roman"/>
                <w:b/>
                <w:bCs/>
                <w:i/>
                <w:sz w:val="24"/>
                <w:szCs w:val="24"/>
                <w:u w:val="single"/>
                <w:vertAlign w:val="superscript"/>
              </w:rPr>
              <w:t>2</w:t>
            </w:r>
            <w:r w:rsidRPr="0052012F">
              <w:rPr>
                <w:rFonts w:ascii="Times New Roman" w:eastAsia="Calibri" w:hAnsi="Times New Roman" w:cs="Times New Roman"/>
                <w:i/>
                <w:sz w:val="24"/>
                <w:szCs w:val="24"/>
                <w:u w:val="single"/>
              </w:rPr>
              <w:t xml:space="preserve">. </w:t>
            </w:r>
            <w:r w:rsidR="00017684" w:rsidRPr="0052012F">
              <w:rPr>
                <w:rFonts w:ascii="Times New Roman" w:eastAsia="Calibri" w:hAnsi="Times New Roman" w:cs="Times New Roman"/>
                <w:i/>
                <w:sz w:val="24"/>
                <w:szCs w:val="24"/>
                <w:u w:val="single"/>
              </w:rPr>
              <w:t>AAC</w:t>
            </w:r>
            <w:r w:rsidR="00CF3EC6" w:rsidRPr="0052012F">
              <w:rPr>
                <w:rFonts w:ascii="Times New Roman" w:eastAsia="Calibri" w:hAnsi="Times New Roman" w:cs="Times New Roman"/>
                <w:i/>
                <w:sz w:val="24"/>
                <w:szCs w:val="24"/>
                <w:u w:val="single"/>
              </w:rPr>
              <w:t xml:space="preserve"> po</w:t>
            </w:r>
            <w:r w:rsidR="00017684" w:rsidRPr="0052012F">
              <w:rPr>
                <w:rFonts w:ascii="Times New Roman" w:eastAsia="Calibri" w:hAnsi="Times New Roman" w:cs="Times New Roman"/>
                <w:i/>
                <w:sz w:val="24"/>
                <w:szCs w:val="24"/>
                <w:u w:val="single"/>
              </w:rPr>
              <w:t>a</w:t>
            </w:r>
            <w:r w:rsidR="00CF3EC6" w:rsidRPr="0052012F">
              <w:rPr>
                <w:rFonts w:ascii="Times New Roman" w:eastAsia="Calibri" w:hAnsi="Times New Roman" w:cs="Times New Roman"/>
                <w:i/>
                <w:sz w:val="24"/>
                <w:szCs w:val="24"/>
                <w:u w:val="single"/>
              </w:rPr>
              <w:t>t</w:t>
            </w:r>
            <w:r w:rsidR="00017684" w:rsidRPr="0052012F">
              <w:rPr>
                <w:rFonts w:ascii="Times New Roman" w:eastAsia="Calibri" w:hAnsi="Times New Roman" w:cs="Times New Roman"/>
                <w:i/>
                <w:sz w:val="24"/>
                <w:szCs w:val="24"/>
                <w:u w:val="single"/>
              </w:rPr>
              <w:t>e</w:t>
            </w:r>
            <w:r w:rsidR="00CF3EC6" w:rsidRPr="0052012F">
              <w:rPr>
                <w:rFonts w:ascii="Times New Roman" w:eastAsia="Calibri" w:hAnsi="Times New Roman" w:cs="Times New Roman"/>
                <w:i/>
                <w:sz w:val="24"/>
                <w:szCs w:val="24"/>
                <w:u w:val="single"/>
              </w:rPr>
              <w:t xml:space="preserve"> decide să acorde privilegii specifice pentru desfășurarea pregătirii, a testelor de îndemânare și a verificărilor de competențe pentru operarea multipilot pe elicoptere cu un singur pilot solicitanților care îndeplinesc toate condițiile următoare:</w:t>
            </w:r>
          </w:p>
          <w:p w14:paraId="16F9CE65" w14:textId="77777777" w:rsidR="00846065" w:rsidRPr="0052012F" w:rsidRDefault="00017684" w:rsidP="003E1CF5">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1</w:t>
            </w:r>
            <w:r w:rsidR="00CF3EC6" w:rsidRPr="0052012F">
              <w:rPr>
                <w:rFonts w:ascii="Times New Roman" w:eastAsia="Calibri" w:hAnsi="Times New Roman" w:cs="Times New Roman"/>
                <w:i/>
                <w:sz w:val="24"/>
                <w:szCs w:val="24"/>
                <w:u w:val="single"/>
              </w:rPr>
              <w:t xml:space="preserve">) dețin un certificat de instructor sau de examinator, după caz, eliberat în conformitate cu </w:t>
            </w:r>
            <w:r w:rsidR="00CF3EC6" w:rsidRPr="0052012F">
              <w:rPr>
                <w:rFonts w:ascii="Times New Roman" w:eastAsia="Calibri" w:hAnsi="Times New Roman" w:cs="Times New Roman"/>
                <w:i/>
                <w:sz w:val="24"/>
                <w:szCs w:val="24"/>
                <w:u w:val="single"/>
              </w:rPr>
              <w:lastRenderedPageBreak/>
              <w:t xml:space="preserve">anexa </w:t>
            </w:r>
            <w:r w:rsidRPr="0052012F">
              <w:rPr>
                <w:rFonts w:ascii="Times New Roman" w:eastAsia="Calibri" w:hAnsi="Times New Roman" w:cs="Times New Roman"/>
                <w:i/>
                <w:sz w:val="24"/>
                <w:szCs w:val="24"/>
                <w:u w:val="single"/>
              </w:rPr>
              <w:t>nr. 1</w:t>
            </w:r>
            <w:r w:rsidR="00CF3EC6" w:rsidRPr="0052012F">
              <w:rPr>
                <w:rFonts w:ascii="Times New Roman" w:eastAsia="Calibri" w:hAnsi="Times New Roman" w:cs="Times New Roman"/>
                <w:i/>
                <w:sz w:val="24"/>
                <w:szCs w:val="24"/>
                <w:u w:val="single"/>
              </w:rPr>
              <w:t xml:space="preserve"> (partea FCL) la prezentul </w:t>
            </w:r>
            <w:r w:rsidRPr="0052012F">
              <w:rPr>
                <w:rFonts w:ascii="Times New Roman" w:eastAsia="Calibri" w:hAnsi="Times New Roman" w:cs="Times New Roman"/>
                <w:i/>
                <w:sz w:val="24"/>
                <w:szCs w:val="24"/>
                <w:u w:val="single"/>
              </w:rPr>
              <w:t>R</w:t>
            </w:r>
            <w:r w:rsidR="00CF3EC6" w:rsidRPr="0052012F">
              <w:rPr>
                <w:rFonts w:ascii="Times New Roman" w:eastAsia="Calibri" w:hAnsi="Times New Roman" w:cs="Times New Roman"/>
                <w:i/>
                <w:sz w:val="24"/>
                <w:szCs w:val="24"/>
                <w:u w:val="single"/>
              </w:rPr>
              <w:t>egulament, inclusiv privilegiile de a oferi instruire sau de a examina, după caz, pe tipul relevant de elicopter;</w:t>
            </w:r>
          </w:p>
          <w:p w14:paraId="2A91CDBC" w14:textId="77777777" w:rsidR="00173A3D" w:rsidRPr="0052012F" w:rsidRDefault="00173A3D" w:rsidP="007641B7">
            <w:pPr>
              <w:ind w:firstLine="33"/>
              <w:rPr>
                <w:rFonts w:ascii="Times New Roman" w:eastAsia="Calibri" w:hAnsi="Times New Roman" w:cs="Times New Roman"/>
                <w:i/>
                <w:sz w:val="24"/>
                <w:szCs w:val="24"/>
                <w:u w:val="single"/>
              </w:rPr>
            </w:pPr>
          </w:p>
          <w:p w14:paraId="235F98EC" w14:textId="77777777" w:rsidR="00017684" w:rsidRPr="0052012F" w:rsidRDefault="00017684" w:rsidP="00831CA5">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2) au urmat pregătirea specificată la punctul FCL.735.H din partea FCL.</w:t>
            </w:r>
          </w:p>
          <w:p w14:paraId="455725BA" w14:textId="77777777" w:rsidR="00017684" w:rsidRPr="0052012F" w:rsidRDefault="00017684" w:rsidP="007641B7">
            <w:pPr>
              <w:ind w:firstLine="33"/>
              <w:rPr>
                <w:rFonts w:ascii="Times New Roman" w:eastAsia="Calibri" w:hAnsi="Times New Roman" w:cs="Times New Roman"/>
                <w:i/>
                <w:sz w:val="24"/>
                <w:szCs w:val="24"/>
                <w:u w:val="single"/>
              </w:rPr>
            </w:pPr>
          </w:p>
          <w:p w14:paraId="62CCC674" w14:textId="38AADF20" w:rsidR="00017684" w:rsidRPr="007641B7" w:rsidRDefault="00017684" w:rsidP="00831CA5">
            <w:pPr>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 xml:space="preserve">3) au experiență în operarea multipilot pe elicoptere la un nivel acceptabil pentru </w:t>
            </w:r>
            <w:r w:rsidR="007C2D93" w:rsidRPr="0052012F">
              <w:rPr>
                <w:rFonts w:ascii="Times New Roman" w:eastAsia="Calibri" w:hAnsi="Times New Roman" w:cs="Times New Roman"/>
                <w:i/>
                <w:sz w:val="24"/>
                <w:szCs w:val="24"/>
                <w:u w:val="single"/>
              </w:rPr>
              <w:t>AAC</w:t>
            </w:r>
            <w:r w:rsidRPr="0052012F">
              <w:rPr>
                <w:rFonts w:ascii="Times New Roman" w:eastAsia="Calibri" w:hAnsi="Times New Roman" w:cs="Times New Roman"/>
                <w:i/>
                <w:sz w:val="24"/>
                <w:szCs w:val="24"/>
                <w:u w:val="single"/>
              </w:rPr>
              <w:t>.</w:t>
            </w:r>
          </w:p>
          <w:p w14:paraId="7E94E90F" w14:textId="77777777" w:rsidR="00017684" w:rsidRPr="007641B7" w:rsidRDefault="00017684" w:rsidP="007641B7">
            <w:pPr>
              <w:ind w:firstLine="33"/>
              <w:rPr>
                <w:rFonts w:ascii="Times New Roman" w:eastAsia="Calibri" w:hAnsi="Times New Roman" w:cs="Times New Roman"/>
                <w:sz w:val="24"/>
                <w:szCs w:val="24"/>
              </w:rPr>
            </w:pPr>
          </w:p>
          <w:p w14:paraId="5A1F8D43" w14:textId="77777777" w:rsidR="00017684" w:rsidRPr="007641B7" w:rsidRDefault="00017684" w:rsidP="007641B7">
            <w:pPr>
              <w:ind w:firstLine="33"/>
              <w:rPr>
                <w:rFonts w:ascii="Times New Roman" w:eastAsia="Calibri" w:hAnsi="Times New Roman" w:cs="Times New Roman"/>
                <w:sz w:val="24"/>
                <w:szCs w:val="24"/>
              </w:rPr>
            </w:pPr>
          </w:p>
          <w:p w14:paraId="01E746E8" w14:textId="637FF311" w:rsidR="00017684" w:rsidRPr="007641B7" w:rsidRDefault="00017684" w:rsidP="00831CA5">
            <w:pPr>
              <w:rPr>
                <w:rFonts w:ascii="Times New Roman" w:eastAsia="Calibri" w:hAnsi="Times New Roman" w:cs="Times New Roman"/>
                <w:sz w:val="24"/>
                <w:szCs w:val="24"/>
              </w:rPr>
            </w:pPr>
            <w:r w:rsidRPr="0052012F">
              <w:rPr>
                <w:rFonts w:ascii="Times New Roman" w:eastAsia="Calibri" w:hAnsi="Times New Roman" w:cs="Times New Roman"/>
                <w:b/>
                <w:bCs/>
                <w:i/>
                <w:sz w:val="24"/>
                <w:szCs w:val="24"/>
                <w:u w:val="single"/>
              </w:rPr>
              <w:t>72</w:t>
            </w:r>
            <w:r w:rsidRPr="0052012F">
              <w:rPr>
                <w:rFonts w:ascii="Times New Roman" w:eastAsia="Calibri" w:hAnsi="Times New Roman" w:cs="Times New Roman"/>
                <w:b/>
                <w:bCs/>
                <w:i/>
                <w:sz w:val="24"/>
                <w:szCs w:val="24"/>
                <w:u w:val="single"/>
                <w:vertAlign w:val="superscript"/>
              </w:rPr>
              <w:t>3</w:t>
            </w:r>
            <w:r w:rsidRPr="0052012F">
              <w:rPr>
                <w:rFonts w:ascii="Times New Roman" w:eastAsia="Calibri" w:hAnsi="Times New Roman" w:cs="Times New Roman"/>
                <w:b/>
                <w:bCs/>
                <w:i/>
                <w:sz w:val="24"/>
                <w:szCs w:val="24"/>
                <w:u w:val="single"/>
              </w:rPr>
              <w:t>.</w:t>
            </w:r>
            <w:r w:rsidRPr="0052012F">
              <w:rPr>
                <w:rFonts w:ascii="Times New Roman" w:eastAsia="Calibri" w:hAnsi="Times New Roman" w:cs="Times New Roman"/>
                <w:i/>
                <w:sz w:val="24"/>
                <w:szCs w:val="24"/>
                <w:u w:val="single"/>
              </w:rPr>
              <w:t xml:space="preserve"> </w:t>
            </w:r>
            <w:r w:rsidR="009B63AA" w:rsidRPr="0052012F">
              <w:rPr>
                <w:rFonts w:ascii="Times New Roman" w:eastAsia="Calibri" w:hAnsi="Times New Roman" w:cs="Times New Roman"/>
                <w:i/>
                <w:sz w:val="24"/>
                <w:szCs w:val="24"/>
                <w:u w:val="single"/>
              </w:rPr>
              <w:t>Valabilitatea p</w:t>
            </w:r>
            <w:r w:rsidR="007C2D93" w:rsidRPr="0052012F">
              <w:rPr>
                <w:rFonts w:ascii="Times New Roman" w:eastAsia="Calibri" w:hAnsi="Times New Roman" w:cs="Times New Roman"/>
                <w:i/>
                <w:sz w:val="24"/>
                <w:szCs w:val="24"/>
                <w:u w:val="single"/>
              </w:rPr>
              <w:t>rivilegiil</w:t>
            </w:r>
            <w:r w:rsidR="009B63AA" w:rsidRPr="0052012F">
              <w:rPr>
                <w:rFonts w:ascii="Times New Roman" w:eastAsia="Calibri" w:hAnsi="Times New Roman" w:cs="Times New Roman"/>
                <w:i/>
                <w:sz w:val="24"/>
                <w:szCs w:val="24"/>
                <w:u w:val="single"/>
              </w:rPr>
              <w:t>or</w:t>
            </w:r>
            <w:r w:rsidR="007C2D93" w:rsidRPr="0052012F">
              <w:rPr>
                <w:rFonts w:ascii="Times New Roman" w:eastAsia="Calibri" w:hAnsi="Times New Roman" w:cs="Times New Roman"/>
                <w:i/>
                <w:sz w:val="24"/>
                <w:szCs w:val="24"/>
                <w:u w:val="single"/>
              </w:rPr>
              <w:t xml:space="preserve"> acordate în conformitate cu </w:t>
            </w:r>
            <w:r w:rsidR="00393455" w:rsidRPr="0052012F">
              <w:rPr>
                <w:rFonts w:ascii="Times New Roman" w:eastAsia="Calibri" w:hAnsi="Times New Roman" w:cs="Times New Roman"/>
                <w:i/>
                <w:sz w:val="24"/>
                <w:szCs w:val="24"/>
                <w:u w:val="single"/>
              </w:rPr>
              <w:t>pct. 72</w:t>
            </w:r>
            <w:r w:rsidR="00393455" w:rsidRPr="0052012F">
              <w:rPr>
                <w:rFonts w:ascii="Times New Roman" w:eastAsia="Calibri" w:hAnsi="Times New Roman" w:cs="Times New Roman"/>
                <w:i/>
                <w:sz w:val="24"/>
                <w:szCs w:val="24"/>
                <w:u w:val="single"/>
                <w:vertAlign w:val="superscript"/>
              </w:rPr>
              <w:t>2</w:t>
            </w:r>
            <w:r w:rsidR="007C2D93" w:rsidRPr="0052012F">
              <w:rPr>
                <w:rFonts w:ascii="Times New Roman" w:eastAsia="Calibri" w:hAnsi="Times New Roman" w:cs="Times New Roman"/>
                <w:i/>
                <w:sz w:val="24"/>
                <w:szCs w:val="24"/>
                <w:u w:val="single"/>
              </w:rPr>
              <w:t xml:space="preserve"> </w:t>
            </w:r>
            <w:r w:rsidR="009B63AA" w:rsidRPr="0052012F">
              <w:rPr>
                <w:rFonts w:ascii="Times New Roman" w:eastAsia="Calibri" w:hAnsi="Times New Roman" w:cs="Times New Roman"/>
                <w:i/>
                <w:sz w:val="24"/>
                <w:szCs w:val="24"/>
                <w:u w:val="single"/>
              </w:rPr>
              <w:t>este stabilită de către AAC</w:t>
            </w:r>
            <w:r w:rsidR="007C2D93" w:rsidRPr="0052012F">
              <w:rPr>
                <w:rFonts w:ascii="Times New Roman" w:eastAsia="Calibri" w:hAnsi="Times New Roman" w:cs="Times New Roman"/>
                <w:i/>
                <w:sz w:val="24"/>
                <w:szCs w:val="24"/>
                <w:u w:val="single"/>
              </w:rPr>
              <w:t>. Pentru a revalida privilegiile, solicitanții trebuie să respecte cerințele privind experiența pentru privilegiile de instructor și de examinator legate de operarea multipilot pe elicoptere cu un singur pilot, stabilite în partea FCL.</w:t>
            </w:r>
            <w:bookmarkEnd w:id="15"/>
          </w:p>
        </w:tc>
        <w:tc>
          <w:tcPr>
            <w:tcW w:w="1843" w:type="dxa"/>
          </w:tcPr>
          <w:p w14:paraId="2097F21F" w14:textId="1362A730" w:rsidR="00A83A38" w:rsidRPr="007641B7" w:rsidRDefault="00F44EDA"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00305FD1" w14:textId="1191A14E" w:rsidR="00A83A38" w:rsidRPr="007641B7" w:rsidRDefault="00F44EDA"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A83A38" w:rsidRPr="007641B7" w14:paraId="1A3D04EC" w14:textId="77777777" w:rsidTr="008D030A">
        <w:tc>
          <w:tcPr>
            <w:tcW w:w="5098" w:type="dxa"/>
          </w:tcPr>
          <w:p w14:paraId="5DE2C527" w14:textId="77777777" w:rsidR="000B3898" w:rsidRPr="007641B7" w:rsidRDefault="000B3898" w:rsidP="007641B7">
            <w:pPr>
              <w:rPr>
                <w:rFonts w:ascii="Times New Roman" w:hAnsi="Times New Roman" w:cs="Times New Roman"/>
                <w:b/>
                <w:bCs/>
                <w:sz w:val="24"/>
                <w:szCs w:val="24"/>
              </w:rPr>
            </w:pPr>
            <w:r w:rsidRPr="007641B7">
              <w:rPr>
                <w:rFonts w:ascii="Times New Roman" w:hAnsi="Times New Roman" w:cs="Times New Roman"/>
                <w:b/>
                <w:bCs/>
                <w:sz w:val="24"/>
                <w:szCs w:val="24"/>
              </w:rPr>
              <w:t>Articolul 4f</w:t>
            </w:r>
          </w:p>
          <w:p w14:paraId="5919E359" w14:textId="77777777" w:rsidR="000B3898" w:rsidRPr="007641B7" w:rsidRDefault="000B3898" w:rsidP="007641B7">
            <w:pPr>
              <w:rPr>
                <w:rFonts w:ascii="Times New Roman" w:hAnsi="Times New Roman" w:cs="Times New Roman"/>
                <w:b/>
                <w:bCs/>
                <w:sz w:val="24"/>
                <w:szCs w:val="24"/>
              </w:rPr>
            </w:pPr>
            <w:r w:rsidRPr="007641B7">
              <w:rPr>
                <w:rFonts w:ascii="Times New Roman" w:hAnsi="Times New Roman" w:cs="Times New Roman"/>
                <w:b/>
                <w:bCs/>
                <w:sz w:val="24"/>
                <w:szCs w:val="24"/>
              </w:rPr>
              <w:t>Calificări de tip pentru VCA</w:t>
            </w:r>
          </w:p>
          <w:p w14:paraId="5133B721" w14:textId="77777777" w:rsidR="000B3898" w:rsidRPr="007641B7" w:rsidRDefault="000B3898" w:rsidP="007641B7">
            <w:pPr>
              <w:rPr>
                <w:rFonts w:ascii="Times New Roman" w:hAnsi="Times New Roman" w:cs="Times New Roman"/>
                <w:sz w:val="24"/>
                <w:szCs w:val="24"/>
              </w:rPr>
            </w:pPr>
          </w:p>
          <w:p w14:paraId="4805591C" w14:textId="0CB31DF5"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(1) Solicitanții care dețin o licență de pilot comercial pentru avioane [CPL(A)] sau elicoptere [CPL(H)] în conformitate cu anexa I (partea FCL) au dreptul să li se acorde o calificare de tip pentru o VCA și exercită privilegiile unei astfel de calificări de tip, cu condiția să îndeplinească toate cerințele următoare:</w:t>
            </w:r>
          </w:p>
          <w:p w14:paraId="5E8C9AA6" w14:textId="3DCC58D6"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 xml:space="preserve">(a) condițiile prealabile specificate în datele privind conformitatea operațională stabilite în conformitate </w:t>
            </w:r>
            <w:r w:rsidRPr="007641B7">
              <w:rPr>
                <w:rFonts w:ascii="Times New Roman" w:hAnsi="Times New Roman" w:cs="Times New Roman"/>
                <w:sz w:val="24"/>
                <w:szCs w:val="24"/>
              </w:rPr>
              <w:lastRenderedPageBreak/>
              <w:t>cu anexa I (partea 21) la Regulamentul (UE) nr. 748/2012;</w:t>
            </w:r>
          </w:p>
          <w:p w14:paraId="5315AF37" w14:textId="77777777" w:rsidR="000B3898" w:rsidRPr="007641B7" w:rsidRDefault="000B3898" w:rsidP="007641B7">
            <w:pPr>
              <w:rPr>
                <w:rFonts w:ascii="Times New Roman" w:hAnsi="Times New Roman" w:cs="Times New Roman"/>
                <w:sz w:val="24"/>
                <w:szCs w:val="24"/>
              </w:rPr>
            </w:pPr>
          </w:p>
          <w:p w14:paraId="63D1FC71" w14:textId="6378DF4F"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(b) subpartea H secțiunea 1 din anexa I (partea FCL) și dispozițiile prezentului articol.</w:t>
            </w:r>
          </w:p>
          <w:p w14:paraId="09CE58A4" w14:textId="77777777" w:rsidR="000B3898" w:rsidRPr="007641B7" w:rsidRDefault="000B3898" w:rsidP="007641B7">
            <w:pPr>
              <w:rPr>
                <w:rFonts w:ascii="Times New Roman" w:hAnsi="Times New Roman" w:cs="Times New Roman"/>
                <w:sz w:val="24"/>
                <w:szCs w:val="24"/>
              </w:rPr>
            </w:pPr>
          </w:p>
          <w:p w14:paraId="4C2B5109" w14:textId="2C494B4B"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(2) Examenul teoretic se susține în scris, iar numărul de întrebări cu variante multiple de răspuns depinde de complexitatea aeronavei.</w:t>
            </w:r>
          </w:p>
          <w:p w14:paraId="796A951F" w14:textId="77777777" w:rsidR="000D6062" w:rsidRPr="007641B7" w:rsidRDefault="000D6062" w:rsidP="007641B7">
            <w:pPr>
              <w:rPr>
                <w:rFonts w:ascii="Times New Roman" w:hAnsi="Times New Roman" w:cs="Times New Roman"/>
                <w:sz w:val="24"/>
                <w:szCs w:val="24"/>
              </w:rPr>
            </w:pPr>
          </w:p>
          <w:p w14:paraId="753C8339" w14:textId="77777777"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(3)   Pregătirea pentru calificarea de tip, testele de îndemânare și verificările competenței pentru aeronavele menționate la alineatul (1):</w:t>
            </w:r>
          </w:p>
          <w:p w14:paraId="545D9789" w14:textId="2D830956"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(a) respectă următoarele cerințe din apendicele 9 la anexa I (partea FCL):</w:t>
            </w:r>
          </w:p>
          <w:p w14:paraId="258B53B0" w14:textId="77777777" w:rsidR="000B3898" w:rsidRPr="007641B7" w:rsidRDefault="000B3898" w:rsidP="007641B7">
            <w:pPr>
              <w:rPr>
                <w:rFonts w:ascii="Times New Roman" w:hAnsi="Times New Roman" w:cs="Times New Roman"/>
                <w:sz w:val="24"/>
                <w:szCs w:val="24"/>
              </w:rPr>
            </w:pPr>
          </w:p>
          <w:p w14:paraId="0D01B5B0" w14:textId="1709E3D0"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(i) secțiunea A;</w:t>
            </w:r>
          </w:p>
          <w:p w14:paraId="15A3C92D" w14:textId="77777777" w:rsidR="000B3898" w:rsidRPr="007641B7" w:rsidRDefault="000B3898" w:rsidP="007641B7">
            <w:pPr>
              <w:rPr>
                <w:rFonts w:ascii="Times New Roman" w:hAnsi="Times New Roman" w:cs="Times New Roman"/>
                <w:sz w:val="24"/>
                <w:szCs w:val="24"/>
              </w:rPr>
            </w:pPr>
          </w:p>
          <w:p w14:paraId="371C8A80" w14:textId="7175658C"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(ii) secțiunile B, C sau D, astfel cum s-a stabilit și cu excepția cazului în care se specifică altfel în datele privind conformitatea operațională stabilite în conformitate cu anexa I (partea 21) la Regulamentul (UE) nr. 748/2012; și</w:t>
            </w:r>
          </w:p>
          <w:p w14:paraId="5CFA3341" w14:textId="77777777" w:rsidR="000B3898" w:rsidRPr="007641B7" w:rsidRDefault="000B3898" w:rsidP="007641B7">
            <w:pPr>
              <w:rPr>
                <w:rFonts w:ascii="Times New Roman" w:hAnsi="Times New Roman" w:cs="Times New Roman"/>
                <w:sz w:val="24"/>
                <w:szCs w:val="24"/>
              </w:rPr>
            </w:pPr>
          </w:p>
          <w:p w14:paraId="14263F2D" w14:textId="3FC59489"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(b) în condițiile și în măsura specificate în datele privind conformitatea operațională stabilite în conformitate cu anexa I (partea 21) la Regulamentul (UE) nr. 748/2012, include cursuri de pregătire și teste suplimentare pentru a permite solicitanților să obțină competența de a opera VCA relevante.</w:t>
            </w:r>
          </w:p>
          <w:p w14:paraId="1A524F6E" w14:textId="77777777" w:rsidR="000B3898" w:rsidRPr="007641B7" w:rsidRDefault="000B3898" w:rsidP="007641B7">
            <w:pPr>
              <w:rPr>
                <w:rFonts w:ascii="Times New Roman" w:hAnsi="Times New Roman" w:cs="Times New Roman"/>
                <w:sz w:val="24"/>
                <w:szCs w:val="24"/>
              </w:rPr>
            </w:pPr>
          </w:p>
          <w:p w14:paraId="62BDFDA2" w14:textId="77777777"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(4)   Prin derogare de la punctele de mai sus, solicitanților care dețin o CPL(A) sau o CPL(H) și care au fost implicați în zboruri de încercare pentru un anumit tip de VCA li se eliberează o calificare de tip pentru aeronava respectivă, cu condiția să îndeplinească toate cerințele următoare:</w:t>
            </w:r>
          </w:p>
          <w:p w14:paraId="0C802D20" w14:textId="19E01C2C"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(a) să respecte condițiile de zbor pentru a acționa ca pilot de încercare pe tipul de VCA relevant, astfel cum sunt stabilite în conformitate cu anexa I (partea 21) la Regulamentul (UE) nr. 748/2012;</w:t>
            </w:r>
          </w:p>
          <w:p w14:paraId="2C4FE165" w14:textId="77777777" w:rsidR="000B3898" w:rsidRPr="007641B7" w:rsidRDefault="000B3898" w:rsidP="007641B7">
            <w:pPr>
              <w:rPr>
                <w:rFonts w:ascii="Times New Roman" w:hAnsi="Times New Roman" w:cs="Times New Roman"/>
                <w:sz w:val="24"/>
                <w:szCs w:val="24"/>
              </w:rPr>
            </w:pPr>
          </w:p>
          <w:p w14:paraId="3A91B5BB" w14:textId="45A573A4"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(b) să fi efectuat fie 50 de ore timp total de zbor, fie 10 ore timp de zbor în calitate de pilot comandant pe zboruri de încercare pe tipul de VCA relevant;</w:t>
            </w:r>
          </w:p>
          <w:p w14:paraId="02F59D41" w14:textId="77777777" w:rsidR="000B3898" w:rsidRPr="007641B7" w:rsidRDefault="000B3898" w:rsidP="007641B7">
            <w:pPr>
              <w:rPr>
                <w:rFonts w:ascii="Times New Roman" w:hAnsi="Times New Roman" w:cs="Times New Roman"/>
                <w:sz w:val="24"/>
                <w:szCs w:val="24"/>
              </w:rPr>
            </w:pPr>
          </w:p>
          <w:p w14:paraId="132E857B" w14:textId="77522222"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(c) să îndeplinească condițiile prealabile menționate la alineatul (1) litera (a).</w:t>
            </w:r>
          </w:p>
          <w:p w14:paraId="7AC36CF0" w14:textId="77777777" w:rsidR="000B3898" w:rsidRPr="007641B7" w:rsidRDefault="000B3898" w:rsidP="007641B7">
            <w:pPr>
              <w:rPr>
                <w:rFonts w:ascii="Times New Roman" w:hAnsi="Times New Roman" w:cs="Times New Roman"/>
                <w:sz w:val="24"/>
                <w:szCs w:val="24"/>
              </w:rPr>
            </w:pPr>
          </w:p>
          <w:p w14:paraId="3637284D" w14:textId="77777777"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(5)   Perioada de valabilitate a calificărilor de tip emise în conformitate cu prezentul articol este de 1 an. Titularii trebuie să facă tot ceea ce urmează:</w:t>
            </w:r>
          </w:p>
          <w:p w14:paraId="33066271" w14:textId="24F45E1A"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(a) pentru a revalida calificarea de tip:</w:t>
            </w:r>
          </w:p>
          <w:p w14:paraId="16FB6896" w14:textId="77777777" w:rsidR="000B3898" w:rsidRPr="007641B7" w:rsidRDefault="000B3898" w:rsidP="007641B7">
            <w:pPr>
              <w:rPr>
                <w:rFonts w:ascii="Times New Roman" w:hAnsi="Times New Roman" w:cs="Times New Roman"/>
                <w:sz w:val="24"/>
                <w:szCs w:val="24"/>
              </w:rPr>
            </w:pPr>
          </w:p>
          <w:p w14:paraId="723AF594" w14:textId="4DCAC6B7"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(i) în perioada de valabilitate a calificării, să efectueze cel puțin două ore timp de zbor ca pilot pe tipul de VCA relevant;</w:t>
            </w:r>
          </w:p>
          <w:p w14:paraId="5AEC1976" w14:textId="77777777" w:rsidR="000B3898" w:rsidRPr="007641B7" w:rsidRDefault="000B3898" w:rsidP="007641B7">
            <w:pPr>
              <w:rPr>
                <w:rFonts w:ascii="Times New Roman" w:hAnsi="Times New Roman" w:cs="Times New Roman"/>
                <w:sz w:val="24"/>
                <w:szCs w:val="24"/>
              </w:rPr>
            </w:pPr>
          </w:p>
          <w:p w14:paraId="5A09CEF9" w14:textId="773627F4"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 xml:space="preserve">(ii) în cele 3 luni imediat anterioare datei de expirare a calificării și pe tipul de VCA relevant sau pe un echipament de pregătire sintetică (FSTD) reprezentând aeronava respectivă, să promoveze o verificare a competenței în conformitate cu </w:t>
            </w:r>
            <w:r w:rsidRPr="007641B7">
              <w:rPr>
                <w:rFonts w:ascii="Times New Roman" w:hAnsi="Times New Roman" w:cs="Times New Roman"/>
                <w:sz w:val="24"/>
                <w:szCs w:val="24"/>
              </w:rPr>
              <w:lastRenderedPageBreak/>
              <w:t>alineatul (3), a cărei durată poate fi luată în calcul pentru timpul de zbor prevăzut la litera (a) punctul (i). Dacă solicitanții aleg să promoveze verificarea competenței mai devreme decât în acest termen de trei luni, noua perioadă de valabilitate începe de la data verificării competenței;</w:t>
            </w:r>
          </w:p>
          <w:p w14:paraId="4555FC40" w14:textId="77777777" w:rsidR="000B3898" w:rsidRPr="007641B7" w:rsidRDefault="000B3898" w:rsidP="007641B7">
            <w:pPr>
              <w:rPr>
                <w:rFonts w:ascii="Times New Roman" w:hAnsi="Times New Roman" w:cs="Times New Roman"/>
                <w:sz w:val="24"/>
                <w:szCs w:val="24"/>
              </w:rPr>
            </w:pPr>
          </w:p>
          <w:p w14:paraId="366C8E73" w14:textId="73A7B4CC"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(b) pentru reînnoirea calificării de tip, să respecte punctul FCL.740 litera (b) din anexa I (partea FCL).</w:t>
            </w:r>
          </w:p>
          <w:p w14:paraId="7DA1B222" w14:textId="77777777" w:rsidR="000B3898" w:rsidRPr="007641B7" w:rsidRDefault="000B3898" w:rsidP="007641B7">
            <w:pPr>
              <w:rPr>
                <w:rFonts w:ascii="Times New Roman" w:hAnsi="Times New Roman" w:cs="Times New Roman"/>
                <w:sz w:val="24"/>
                <w:szCs w:val="24"/>
              </w:rPr>
            </w:pPr>
          </w:p>
          <w:p w14:paraId="3F3BB2D2" w14:textId="77777777"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(6)   Titularii unei licențe și ai unei calificări de tip, astfel cum se specifică la alineatul (1), au dreptul de a opera VCA relevante în conformitate cu regulile de zbor instrumental, cu condiția să respecte toate cerințele următoare:</w:t>
            </w:r>
          </w:p>
          <w:p w14:paraId="12952733" w14:textId="03CFEB60"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(a) să dețină o IR(A) sau o IR(H), după caz;</w:t>
            </w:r>
          </w:p>
          <w:p w14:paraId="7F0D97AE" w14:textId="77777777" w:rsidR="000B3898" w:rsidRPr="007641B7" w:rsidRDefault="000B3898" w:rsidP="007641B7">
            <w:pPr>
              <w:rPr>
                <w:rFonts w:ascii="Times New Roman" w:hAnsi="Times New Roman" w:cs="Times New Roman"/>
                <w:sz w:val="24"/>
                <w:szCs w:val="24"/>
              </w:rPr>
            </w:pPr>
          </w:p>
          <w:p w14:paraId="37D14FA2" w14:textId="5A857FB1"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(b) să fi efectuat, pe tipul relevant de VCA, testul de îndemânare sau verificarea competenței, după caz, în conformitate cu alineatul (3), inclusiv conținutul relevant pentru zborul instrumental.</w:t>
            </w:r>
          </w:p>
          <w:p w14:paraId="73E8CA52" w14:textId="77777777" w:rsidR="000B3898" w:rsidRPr="007641B7" w:rsidRDefault="000B3898" w:rsidP="007641B7">
            <w:pPr>
              <w:rPr>
                <w:rFonts w:ascii="Times New Roman" w:hAnsi="Times New Roman" w:cs="Times New Roman"/>
                <w:sz w:val="24"/>
                <w:szCs w:val="24"/>
              </w:rPr>
            </w:pPr>
          </w:p>
          <w:p w14:paraId="44A6AF23" w14:textId="77777777"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(7)   În pofida dispozițiilor de la punctul FCL.900 litera (b) din anexa I (partea FCL), solicitanților care dețin un certificat de instructor în conformitate cu anexa I (partea FCL) cu privilegii de a furniza pregătire pentru calificări de tip pentru avioane sau elicoptere li se acordă privilegii de a furniza pregătire pentru calificările de tip menționate la alineatul (1), cu condiția ca aceștia:</w:t>
            </w:r>
          </w:p>
          <w:p w14:paraId="29BE5C95" w14:textId="4E807D85"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(a) să dețină o calificare de tip în conformitate cu alineatul (1) pentru tipul de VCA relevant;</w:t>
            </w:r>
          </w:p>
          <w:p w14:paraId="06F299F9" w14:textId="77777777" w:rsidR="000B3898" w:rsidRPr="007641B7" w:rsidRDefault="000B3898" w:rsidP="007641B7">
            <w:pPr>
              <w:rPr>
                <w:rFonts w:ascii="Times New Roman" w:hAnsi="Times New Roman" w:cs="Times New Roman"/>
                <w:sz w:val="24"/>
                <w:szCs w:val="24"/>
              </w:rPr>
            </w:pPr>
          </w:p>
          <w:p w14:paraId="1E038898" w14:textId="325C3773"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(b) cu excepția cazului în care se prevede altfel în datele privind conformitatea operațională stabilite în conformitate cu anexa I (partea 21) la Regulamentul (UE) nr. 748/2012, să fi finalizat, în cele 12 luni anterioare cererii, cel puțin 30 segmente de rută, inclusiv decolări și aterizări, în calitate de pilot comandant pe tipul de VCA relevant, existând posibilitatea ca 15 dintre aceste segmente de rută să fie finalizate într-un FSTD reprezentând respectivul tip de VCA;</w:t>
            </w:r>
          </w:p>
          <w:p w14:paraId="089BFD73" w14:textId="77777777" w:rsidR="000B3898" w:rsidRPr="007641B7" w:rsidRDefault="000B3898" w:rsidP="007641B7">
            <w:pPr>
              <w:rPr>
                <w:rFonts w:ascii="Times New Roman" w:hAnsi="Times New Roman" w:cs="Times New Roman"/>
                <w:sz w:val="24"/>
                <w:szCs w:val="24"/>
              </w:rPr>
            </w:pPr>
          </w:p>
          <w:p w14:paraId="13969F9A" w14:textId="16C81258"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(c) să fi urmat, în cadrul unei ATO, o pregătire teoretică și practică pentru extinderea privilegiilor de instructor la tipul respectiv de VCA, inclusiv elemente de pregătire obligatorii, astfel cum se specifică în datele privind conformitatea operațională stabilite în conformitate cu anexa I (partea 21) la Regulamentul (UE) nr. 748/2012;</w:t>
            </w:r>
          </w:p>
          <w:p w14:paraId="14759178" w14:textId="77777777" w:rsidR="000B3898" w:rsidRPr="007641B7" w:rsidRDefault="000B3898" w:rsidP="007641B7">
            <w:pPr>
              <w:rPr>
                <w:rFonts w:ascii="Times New Roman" w:hAnsi="Times New Roman" w:cs="Times New Roman"/>
                <w:sz w:val="24"/>
                <w:szCs w:val="24"/>
              </w:rPr>
            </w:pPr>
          </w:p>
          <w:p w14:paraId="0DBED965" w14:textId="14746C19"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(d) să promoveze secțiunile relevante ale evaluării competenței în conformitate cu punctul FCL.935 din anexa I (partea FCL).</w:t>
            </w:r>
          </w:p>
          <w:p w14:paraId="6DA6C2D8" w14:textId="77777777" w:rsidR="000B3898" w:rsidRPr="007641B7" w:rsidRDefault="000B3898" w:rsidP="007641B7">
            <w:pPr>
              <w:rPr>
                <w:rFonts w:ascii="Times New Roman" w:hAnsi="Times New Roman" w:cs="Times New Roman"/>
                <w:sz w:val="24"/>
                <w:szCs w:val="24"/>
              </w:rPr>
            </w:pPr>
          </w:p>
          <w:p w14:paraId="318DB96D" w14:textId="77777777"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Prin derogare de la literele (b), (c) și (d), solicitanții care dețin un certificat de TRI(A) sau un certificat de TRI(H) și cărora li s-a eliberat o calificare de tip pentru o VCA în conformitate cu alineatul (4) primesc o extindere a privilegiilor lor TRI la respectivul tip de VCA.</w:t>
            </w:r>
          </w:p>
          <w:p w14:paraId="250F663D" w14:textId="77777777" w:rsidR="000B3898" w:rsidRPr="007641B7" w:rsidRDefault="000B3898" w:rsidP="007641B7">
            <w:pPr>
              <w:rPr>
                <w:rFonts w:ascii="Times New Roman" w:hAnsi="Times New Roman" w:cs="Times New Roman"/>
                <w:sz w:val="24"/>
                <w:szCs w:val="24"/>
              </w:rPr>
            </w:pPr>
          </w:p>
          <w:p w14:paraId="5AD1EB41" w14:textId="7B263359"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(8) Titularii privilegiilor de instructor menționate la alineatul (7) beneficiază de revalidarea sau de reînnoirea, după caz, a acestor privilegii atunci când îndeplinesc cerințele relevante de revalidare sau de reînnoire prevăzute în subpartea J din anexa I (partea FCL), astfel cum se aplică pentru certificatul de instructor deținut, și, în plus, îndeplinesc oricare dintre următoarele cerințe:</w:t>
            </w:r>
          </w:p>
          <w:p w14:paraId="6D6936A7" w14:textId="038CCB2E"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(a) să urmeze, în cadrul unei ATO, un curs de perfecționare a cunoștințelor pentru instructori, axat pe privilegiile menționate la alineatul (7);</w:t>
            </w:r>
          </w:p>
          <w:p w14:paraId="78628EFD" w14:textId="77777777" w:rsidR="000B3898" w:rsidRPr="007641B7" w:rsidRDefault="000B3898" w:rsidP="007641B7">
            <w:pPr>
              <w:rPr>
                <w:rFonts w:ascii="Times New Roman" w:hAnsi="Times New Roman" w:cs="Times New Roman"/>
                <w:sz w:val="24"/>
                <w:szCs w:val="24"/>
              </w:rPr>
            </w:pPr>
          </w:p>
          <w:p w14:paraId="4413BAD6" w14:textId="4B5B6247"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(b) să promoveze secțiunile relevante ale evaluării competenței în conformitate cu punctul FCL.935 din anexa I (partea FCL) pe tipul de VCA relevant specificat la alineatul (1) sau pe un FSTD reprezentând tipul respectiv.</w:t>
            </w:r>
          </w:p>
          <w:p w14:paraId="43F37A96" w14:textId="77777777" w:rsidR="000B3898" w:rsidRPr="007641B7" w:rsidRDefault="000B3898" w:rsidP="007641B7">
            <w:pPr>
              <w:rPr>
                <w:rFonts w:ascii="Times New Roman" w:hAnsi="Times New Roman" w:cs="Times New Roman"/>
                <w:sz w:val="24"/>
                <w:szCs w:val="24"/>
              </w:rPr>
            </w:pPr>
          </w:p>
          <w:p w14:paraId="6EB293F9" w14:textId="77777777"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 xml:space="preserve">(9)   În pofida dispozițiilor de la punctul FCL.1000 litera (b) din anexa I (partea FCL), solicitanților care dețin un certificat de examinator în conformitate cu anexa I (partea FCL) cu privilegii de a acționa în calitate de examinator pentru calificările de tip pentru avion sau pentru elicopter li se acordă privilegii de a desfășura teste de îndemânare și verificări ale competenței pentru un tip de VCA specificat la alineatul (1), cu condiția să dețină privilegii de instructor în conformitate cu alineatul (7) pentru tipul de VCA relevant și să respecte toate condițiile următoare în cazul tipului </w:t>
            </w:r>
            <w:r w:rsidRPr="007641B7">
              <w:rPr>
                <w:rFonts w:ascii="Times New Roman" w:hAnsi="Times New Roman" w:cs="Times New Roman"/>
                <w:sz w:val="24"/>
                <w:szCs w:val="24"/>
              </w:rPr>
              <w:lastRenderedPageBreak/>
              <w:t>VCA relevant sau al unui FSTD care reprezintă tipul respectiv:</w:t>
            </w:r>
          </w:p>
          <w:p w14:paraId="5DED8F79" w14:textId="0BD60AF9"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(a) să realizeze standardizarea examinatorului în conformitate cu punctul FCL.1015 din anexa I (partea FCL), inclusiv efectuarea a cel puțin unui test de îndemânare sau a unei verificări a competenței;</w:t>
            </w:r>
          </w:p>
          <w:p w14:paraId="7DA60173" w14:textId="77777777" w:rsidR="000B3898" w:rsidRPr="007641B7" w:rsidRDefault="000B3898" w:rsidP="007641B7">
            <w:pPr>
              <w:rPr>
                <w:rFonts w:ascii="Times New Roman" w:hAnsi="Times New Roman" w:cs="Times New Roman"/>
                <w:sz w:val="24"/>
                <w:szCs w:val="24"/>
              </w:rPr>
            </w:pPr>
          </w:p>
          <w:p w14:paraId="671AA5E5" w14:textId="2D6FA962"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(b) să promoveze secțiunile relevante ale evaluării competenței în conformitate cu punctul FCL.1020 din anexa I (partea FCL).</w:t>
            </w:r>
          </w:p>
          <w:p w14:paraId="045B27F3" w14:textId="77777777" w:rsidR="000B3898" w:rsidRPr="007641B7" w:rsidRDefault="000B3898" w:rsidP="007641B7">
            <w:pPr>
              <w:rPr>
                <w:rFonts w:ascii="Times New Roman" w:hAnsi="Times New Roman" w:cs="Times New Roman"/>
                <w:sz w:val="24"/>
                <w:szCs w:val="24"/>
              </w:rPr>
            </w:pPr>
          </w:p>
          <w:p w14:paraId="38183C04" w14:textId="3FF514E2"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(10) Titularii privilegiilor de examinator menționate la alineatul (9) beneficiază de revalidarea sau de reînnoirea, după caz, a acestor privilegii atunci când îndeplinesc părțile relevante de la punctul FCL.1025 din anexa I (partea FCL), și, în plus, îndeplinesc oricare dintre următoarele cerințe:</w:t>
            </w:r>
          </w:p>
          <w:p w14:paraId="20D8D800" w14:textId="2FC1CD8C" w:rsidR="000B389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(a) să urmeze un curs de perfecționare pentru examinatori în conformitate cu punctul FCL.1025 litera (b) punctul (2) din anexa I (partea FCL), care se axează pe privilegiile prevăzute la alineatul (9);</w:t>
            </w:r>
          </w:p>
          <w:p w14:paraId="39E32CE6" w14:textId="77777777" w:rsidR="000B3898" w:rsidRPr="007641B7" w:rsidRDefault="000B3898" w:rsidP="007641B7">
            <w:pPr>
              <w:rPr>
                <w:rFonts w:ascii="Times New Roman" w:hAnsi="Times New Roman" w:cs="Times New Roman"/>
                <w:sz w:val="24"/>
                <w:szCs w:val="24"/>
              </w:rPr>
            </w:pPr>
          </w:p>
          <w:p w14:paraId="33E6AB2C" w14:textId="38F74F7F" w:rsidR="00A83A38" w:rsidRPr="007641B7" w:rsidRDefault="000B3898" w:rsidP="007641B7">
            <w:pPr>
              <w:rPr>
                <w:rFonts w:ascii="Times New Roman" w:hAnsi="Times New Roman" w:cs="Times New Roman"/>
                <w:sz w:val="24"/>
                <w:szCs w:val="24"/>
              </w:rPr>
            </w:pPr>
            <w:r w:rsidRPr="007641B7">
              <w:rPr>
                <w:rFonts w:ascii="Times New Roman" w:hAnsi="Times New Roman" w:cs="Times New Roman"/>
                <w:sz w:val="24"/>
                <w:szCs w:val="24"/>
              </w:rPr>
              <w:t>(b) să promoveze secțiunile relevante ale evaluării competenței în conformitate cu punctul FCL.1020 din anexa I (partea FCL) pe tipul de VCA relevant sau pe un FSTD reprezentând tipul respectiv.</w:t>
            </w:r>
          </w:p>
        </w:tc>
        <w:tc>
          <w:tcPr>
            <w:tcW w:w="5245" w:type="dxa"/>
          </w:tcPr>
          <w:p w14:paraId="21B048AF" w14:textId="77777777" w:rsidR="00A83A38" w:rsidRPr="0052012F" w:rsidRDefault="006C5C07" w:rsidP="007641B7">
            <w:pPr>
              <w:jc w:val="center"/>
              <w:rPr>
                <w:rFonts w:ascii="Times New Roman" w:eastAsia="Calibri" w:hAnsi="Times New Roman" w:cs="Times New Roman"/>
                <w:b/>
                <w:bCs/>
                <w:i/>
                <w:sz w:val="24"/>
                <w:szCs w:val="24"/>
                <w:u w:val="single"/>
              </w:rPr>
            </w:pPr>
            <w:r w:rsidRPr="0052012F">
              <w:rPr>
                <w:rFonts w:ascii="Times New Roman" w:eastAsia="Calibri" w:hAnsi="Times New Roman" w:cs="Times New Roman"/>
                <w:b/>
                <w:bCs/>
                <w:i/>
                <w:sz w:val="24"/>
                <w:szCs w:val="24"/>
                <w:u w:val="single"/>
              </w:rPr>
              <w:lastRenderedPageBreak/>
              <w:t>PHG</w:t>
            </w:r>
          </w:p>
          <w:p w14:paraId="3BA0D1DF" w14:textId="5F6BF3A0" w:rsidR="006C5C07" w:rsidRPr="0052012F" w:rsidRDefault="006C5C07" w:rsidP="007641B7">
            <w:pPr>
              <w:jc w:val="center"/>
              <w:rPr>
                <w:rFonts w:ascii="Times New Roman" w:eastAsia="Calibri" w:hAnsi="Times New Roman" w:cs="Times New Roman"/>
                <w:b/>
                <w:bCs/>
                <w:i/>
                <w:sz w:val="24"/>
                <w:szCs w:val="24"/>
                <w:u w:val="single"/>
              </w:rPr>
            </w:pPr>
            <w:bookmarkStart w:id="17" w:name="_Hlk213057959"/>
            <w:r w:rsidRPr="0052012F">
              <w:rPr>
                <w:rFonts w:ascii="Times New Roman" w:eastAsia="Calibri" w:hAnsi="Times New Roman" w:cs="Times New Roman"/>
                <w:b/>
                <w:bCs/>
                <w:i/>
                <w:sz w:val="24"/>
                <w:szCs w:val="24"/>
                <w:u w:val="single"/>
              </w:rPr>
              <w:t>Capitolul V</w:t>
            </w:r>
            <w:r w:rsidRPr="0052012F">
              <w:rPr>
                <w:rFonts w:ascii="Times New Roman" w:eastAsia="Calibri" w:hAnsi="Times New Roman" w:cs="Times New Roman"/>
                <w:b/>
                <w:bCs/>
                <w:i/>
                <w:sz w:val="24"/>
                <w:szCs w:val="24"/>
                <w:u w:val="single"/>
                <w:vertAlign w:val="superscript"/>
              </w:rPr>
              <w:t>1</w:t>
            </w:r>
          </w:p>
          <w:p w14:paraId="5D3D7813" w14:textId="029F4342" w:rsidR="00477CED" w:rsidRPr="0052012F" w:rsidRDefault="00477CED" w:rsidP="007641B7">
            <w:pPr>
              <w:jc w:val="center"/>
              <w:rPr>
                <w:rFonts w:ascii="Times New Roman" w:eastAsia="Calibri" w:hAnsi="Times New Roman" w:cs="Times New Roman"/>
                <w:b/>
                <w:bCs/>
                <w:i/>
                <w:sz w:val="24"/>
                <w:szCs w:val="24"/>
                <w:u w:val="single"/>
              </w:rPr>
            </w:pPr>
            <w:r w:rsidRPr="0052012F">
              <w:rPr>
                <w:rFonts w:ascii="Times New Roman" w:eastAsia="Calibri" w:hAnsi="Times New Roman" w:cs="Times New Roman"/>
                <w:b/>
                <w:bCs/>
                <w:i/>
                <w:sz w:val="24"/>
                <w:szCs w:val="24"/>
                <w:u w:val="single"/>
              </w:rPr>
              <w:t>CALIFICĂRI DE TIP PENTRU VCA</w:t>
            </w:r>
          </w:p>
          <w:bookmarkEnd w:id="17"/>
          <w:p w14:paraId="6EFA55E5" w14:textId="77777777" w:rsidR="00477CED" w:rsidRPr="0052012F" w:rsidRDefault="00477CED" w:rsidP="007641B7">
            <w:pPr>
              <w:jc w:val="center"/>
              <w:rPr>
                <w:rFonts w:ascii="Times New Roman" w:eastAsia="Calibri" w:hAnsi="Times New Roman" w:cs="Times New Roman"/>
                <w:b/>
                <w:bCs/>
                <w:i/>
                <w:sz w:val="24"/>
                <w:szCs w:val="24"/>
                <w:u w:val="single"/>
              </w:rPr>
            </w:pPr>
          </w:p>
          <w:p w14:paraId="3B34F9B0" w14:textId="7F668D31" w:rsidR="00477CED" w:rsidRPr="0052012F" w:rsidRDefault="00477CED" w:rsidP="007641B7">
            <w:pPr>
              <w:rPr>
                <w:rFonts w:ascii="Times New Roman" w:eastAsia="Calibri" w:hAnsi="Times New Roman" w:cs="Times New Roman"/>
                <w:i/>
                <w:sz w:val="24"/>
                <w:szCs w:val="24"/>
                <w:u w:val="single"/>
              </w:rPr>
            </w:pPr>
            <w:bookmarkStart w:id="18" w:name="_Hlk213058057"/>
            <w:r w:rsidRPr="0052012F">
              <w:rPr>
                <w:rFonts w:ascii="Times New Roman" w:eastAsia="Calibri" w:hAnsi="Times New Roman" w:cs="Times New Roman"/>
                <w:b/>
                <w:bCs/>
                <w:i/>
                <w:sz w:val="24"/>
                <w:szCs w:val="24"/>
                <w:u w:val="single"/>
              </w:rPr>
              <w:t>21</w:t>
            </w:r>
            <w:r w:rsidRPr="0052012F">
              <w:rPr>
                <w:rFonts w:ascii="Times New Roman" w:eastAsia="Calibri" w:hAnsi="Times New Roman" w:cs="Times New Roman"/>
                <w:b/>
                <w:bCs/>
                <w:i/>
                <w:sz w:val="24"/>
                <w:szCs w:val="24"/>
                <w:u w:val="single"/>
                <w:vertAlign w:val="superscript"/>
              </w:rPr>
              <w:t>1</w:t>
            </w:r>
            <w:r w:rsidRPr="0052012F">
              <w:rPr>
                <w:rFonts w:ascii="Times New Roman" w:eastAsia="Calibri" w:hAnsi="Times New Roman" w:cs="Times New Roman"/>
                <w:b/>
                <w:bCs/>
                <w:i/>
                <w:sz w:val="24"/>
                <w:szCs w:val="24"/>
                <w:u w:val="single"/>
              </w:rPr>
              <w:t>.</w:t>
            </w:r>
            <w:r w:rsidRPr="0052012F">
              <w:rPr>
                <w:rFonts w:ascii="Times New Roman" w:eastAsia="Calibri" w:hAnsi="Times New Roman" w:cs="Times New Roman"/>
                <w:i/>
                <w:sz w:val="24"/>
                <w:szCs w:val="24"/>
                <w:u w:val="single"/>
              </w:rPr>
              <w:t xml:space="preserve"> Solicitanții care dețin </w:t>
            </w:r>
            <w:r w:rsidR="00060B21" w:rsidRPr="0052012F">
              <w:rPr>
                <w:rFonts w:ascii="Times New Roman" w:eastAsia="Calibri" w:hAnsi="Times New Roman" w:cs="Times New Roman"/>
                <w:i/>
                <w:sz w:val="24"/>
                <w:szCs w:val="24"/>
                <w:u w:val="single"/>
              </w:rPr>
              <w:t>o licență</w:t>
            </w:r>
            <w:r w:rsidRPr="0052012F">
              <w:rPr>
                <w:rFonts w:ascii="Times New Roman" w:eastAsia="Calibri" w:hAnsi="Times New Roman" w:cs="Times New Roman"/>
                <w:i/>
                <w:sz w:val="24"/>
                <w:szCs w:val="24"/>
                <w:u w:val="single"/>
              </w:rPr>
              <w:t xml:space="preserve"> de pilot comercial pentru avioane [CPL(A)] sau elicoptere [CPL(H)] în conformitate cu anexa </w:t>
            </w:r>
            <w:r w:rsidR="00EC47B8" w:rsidRPr="0052012F">
              <w:rPr>
                <w:rFonts w:ascii="Times New Roman" w:eastAsia="Calibri" w:hAnsi="Times New Roman" w:cs="Times New Roman"/>
                <w:i/>
                <w:sz w:val="24"/>
                <w:szCs w:val="24"/>
                <w:u w:val="single"/>
              </w:rPr>
              <w:t>nr. 1</w:t>
            </w:r>
            <w:r w:rsidRPr="0052012F">
              <w:rPr>
                <w:rFonts w:ascii="Times New Roman" w:eastAsia="Calibri" w:hAnsi="Times New Roman" w:cs="Times New Roman"/>
                <w:i/>
                <w:sz w:val="24"/>
                <w:szCs w:val="24"/>
                <w:u w:val="single"/>
              </w:rPr>
              <w:t xml:space="preserve"> (partea FCL) au dreptul să li se acorde o calificare de tip pentru o VCA și exercită privilegiile unei astfel de calificări de tip, cu condiția să îndeplinească toate cerințele următoare:</w:t>
            </w:r>
          </w:p>
          <w:p w14:paraId="42EA2805" w14:textId="12461DC0" w:rsidR="00477CED" w:rsidRPr="0052012F" w:rsidRDefault="00EC47B8" w:rsidP="007641B7">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lastRenderedPageBreak/>
              <w:t>1</w:t>
            </w:r>
            <w:r w:rsidR="00477CED" w:rsidRPr="0052012F">
              <w:rPr>
                <w:rFonts w:ascii="Times New Roman" w:eastAsia="Calibri" w:hAnsi="Times New Roman" w:cs="Times New Roman"/>
                <w:i/>
                <w:sz w:val="24"/>
                <w:szCs w:val="24"/>
                <w:u w:val="single"/>
              </w:rPr>
              <w:t xml:space="preserve">) condițiile prealabile specificate în datele privind conformitatea operațională stabilite în conformitate cu anexa </w:t>
            </w:r>
            <w:r w:rsidRPr="0052012F">
              <w:rPr>
                <w:rFonts w:ascii="Times New Roman" w:eastAsia="Calibri" w:hAnsi="Times New Roman" w:cs="Times New Roman"/>
                <w:i/>
                <w:sz w:val="24"/>
                <w:szCs w:val="24"/>
                <w:u w:val="single"/>
              </w:rPr>
              <w:t>nr. 1</w:t>
            </w:r>
            <w:r w:rsidR="00477CED" w:rsidRPr="0052012F">
              <w:rPr>
                <w:rFonts w:ascii="Times New Roman" w:eastAsia="Calibri" w:hAnsi="Times New Roman" w:cs="Times New Roman"/>
                <w:i/>
                <w:sz w:val="24"/>
                <w:szCs w:val="24"/>
                <w:u w:val="single"/>
              </w:rPr>
              <w:t xml:space="preserve"> (partea 21) la </w:t>
            </w:r>
            <w:r w:rsidR="000D6062" w:rsidRPr="0052012F">
              <w:rPr>
                <w:rFonts w:ascii="Times New Roman" w:eastAsia="Calibri" w:hAnsi="Times New Roman" w:cs="Times New Roman"/>
                <w:i/>
                <w:sz w:val="24"/>
                <w:szCs w:val="24"/>
                <w:u w:val="single"/>
              </w:rPr>
              <w:t>HG nr. 91/2024</w:t>
            </w:r>
            <w:r w:rsidR="00477CED" w:rsidRPr="0052012F">
              <w:rPr>
                <w:rFonts w:ascii="Times New Roman" w:eastAsia="Calibri" w:hAnsi="Times New Roman" w:cs="Times New Roman"/>
                <w:i/>
                <w:sz w:val="24"/>
                <w:szCs w:val="24"/>
                <w:u w:val="single"/>
              </w:rPr>
              <w:t>;</w:t>
            </w:r>
          </w:p>
          <w:p w14:paraId="60EE389A" w14:textId="77777777" w:rsidR="000D6062" w:rsidRPr="0052012F" w:rsidRDefault="000D6062" w:rsidP="007641B7">
            <w:pPr>
              <w:rPr>
                <w:rFonts w:ascii="Times New Roman" w:eastAsia="Calibri" w:hAnsi="Times New Roman" w:cs="Times New Roman"/>
                <w:i/>
                <w:sz w:val="24"/>
                <w:szCs w:val="24"/>
                <w:u w:val="single"/>
              </w:rPr>
            </w:pPr>
          </w:p>
          <w:p w14:paraId="11F29D3A" w14:textId="34F35DA0" w:rsidR="000D6062" w:rsidRPr="007641B7" w:rsidRDefault="000D6062" w:rsidP="007641B7">
            <w:pPr>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2)</w:t>
            </w:r>
            <w:r w:rsidRPr="0052012F">
              <w:rPr>
                <w:rFonts w:ascii="Times New Roman" w:hAnsi="Times New Roman" w:cs="Times New Roman"/>
                <w:i/>
                <w:sz w:val="24"/>
                <w:szCs w:val="24"/>
                <w:u w:val="single"/>
              </w:rPr>
              <w:t xml:space="preserve"> </w:t>
            </w:r>
            <w:r w:rsidRPr="0052012F">
              <w:rPr>
                <w:rFonts w:ascii="Times New Roman" w:eastAsia="Calibri" w:hAnsi="Times New Roman" w:cs="Times New Roman"/>
                <w:i/>
                <w:sz w:val="24"/>
                <w:szCs w:val="24"/>
                <w:u w:val="single"/>
              </w:rPr>
              <w:t>subpartea H secțiunea 1 din anexa nr. 1 (partea FCL) și dispozițiile prezentului Capitol.</w:t>
            </w:r>
          </w:p>
          <w:p w14:paraId="111A3BF9" w14:textId="77777777" w:rsidR="000D6062" w:rsidRPr="007641B7" w:rsidRDefault="000D6062" w:rsidP="007641B7">
            <w:pPr>
              <w:rPr>
                <w:rFonts w:ascii="Times New Roman" w:eastAsia="Calibri" w:hAnsi="Times New Roman" w:cs="Times New Roman"/>
                <w:sz w:val="24"/>
                <w:szCs w:val="24"/>
              </w:rPr>
            </w:pPr>
          </w:p>
          <w:p w14:paraId="3BB26CF1" w14:textId="5BC4620B" w:rsidR="000D6062" w:rsidRPr="0052012F" w:rsidRDefault="000D6062" w:rsidP="007641B7">
            <w:pPr>
              <w:rPr>
                <w:rFonts w:ascii="Times New Roman" w:eastAsia="Calibri" w:hAnsi="Times New Roman" w:cs="Times New Roman"/>
                <w:i/>
                <w:sz w:val="24"/>
                <w:szCs w:val="24"/>
                <w:u w:val="single"/>
              </w:rPr>
            </w:pPr>
            <w:r w:rsidRPr="0052012F">
              <w:rPr>
                <w:rFonts w:ascii="Times New Roman" w:eastAsia="Calibri" w:hAnsi="Times New Roman" w:cs="Times New Roman"/>
                <w:b/>
                <w:bCs/>
                <w:i/>
                <w:sz w:val="24"/>
                <w:szCs w:val="24"/>
                <w:u w:val="single"/>
              </w:rPr>
              <w:t>21</w:t>
            </w:r>
            <w:r w:rsidRPr="0052012F">
              <w:rPr>
                <w:rFonts w:ascii="Times New Roman" w:eastAsia="Calibri" w:hAnsi="Times New Roman" w:cs="Times New Roman"/>
                <w:b/>
                <w:bCs/>
                <w:i/>
                <w:sz w:val="24"/>
                <w:szCs w:val="24"/>
                <w:u w:val="single"/>
                <w:vertAlign w:val="superscript"/>
              </w:rPr>
              <w:t>2</w:t>
            </w:r>
            <w:r w:rsidRPr="0052012F">
              <w:rPr>
                <w:rFonts w:ascii="Times New Roman" w:eastAsia="Calibri" w:hAnsi="Times New Roman" w:cs="Times New Roman"/>
                <w:b/>
                <w:bCs/>
                <w:i/>
                <w:sz w:val="24"/>
                <w:szCs w:val="24"/>
                <w:u w:val="single"/>
              </w:rPr>
              <w:t>.</w:t>
            </w:r>
            <w:r w:rsidRPr="0052012F">
              <w:rPr>
                <w:rFonts w:ascii="Times New Roman" w:eastAsia="Calibri" w:hAnsi="Times New Roman" w:cs="Times New Roman"/>
                <w:i/>
                <w:sz w:val="24"/>
                <w:szCs w:val="24"/>
                <w:u w:val="single"/>
              </w:rPr>
              <w:t xml:space="preserve"> Examenul teoretic se susține în scris, iar numărul de întrebări cu variante multiple de răspuns depinde de complexitatea aeronavei.</w:t>
            </w:r>
          </w:p>
          <w:p w14:paraId="410093F2" w14:textId="77777777" w:rsidR="000D6062" w:rsidRPr="0052012F" w:rsidRDefault="000D6062" w:rsidP="007641B7">
            <w:pPr>
              <w:rPr>
                <w:rFonts w:ascii="Times New Roman" w:eastAsia="Calibri" w:hAnsi="Times New Roman" w:cs="Times New Roman"/>
                <w:i/>
                <w:sz w:val="24"/>
                <w:szCs w:val="24"/>
                <w:u w:val="single"/>
              </w:rPr>
            </w:pPr>
          </w:p>
          <w:p w14:paraId="678945F5" w14:textId="1B5032CB" w:rsidR="000D6062" w:rsidRPr="007641B7" w:rsidRDefault="000D6062" w:rsidP="007641B7">
            <w:pPr>
              <w:rPr>
                <w:rFonts w:ascii="Times New Roman" w:eastAsia="Calibri" w:hAnsi="Times New Roman" w:cs="Times New Roman"/>
                <w:sz w:val="24"/>
                <w:szCs w:val="24"/>
              </w:rPr>
            </w:pPr>
            <w:r w:rsidRPr="0052012F">
              <w:rPr>
                <w:rFonts w:ascii="Times New Roman" w:eastAsia="Calibri" w:hAnsi="Times New Roman" w:cs="Times New Roman"/>
                <w:b/>
                <w:bCs/>
                <w:i/>
                <w:sz w:val="24"/>
                <w:szCs w:val="24"/>
                <w:u w:val="single"/>
              </w:rPr>
              <w:t>21</w:t>
            </w:r>
            <w:r w:rsidRPr="0052012F">
              <w:rPr>
                <w:rFonts w:ascii="Times New Roman" w:eastAsia="Calibri" w:hAnsi="Times New Roman" w:cs="Times New Roman"/>
                <w:b/>
                <w:bCs/>
                <w:i/>
                <w:sz w:val="24"/>
                <w:szCs w:val="24"/>
                <w:u w:val="single"/>
                <w:vertAlign w:val="superscript"/>
              </w:rPr>
              <w:t>3</w:t>
            </w:r>
            <w:r w:rsidRPr="0052012F">
              <w:rPr>
                <w:rFonts w:ascii="Times New Roman" w:eastAsia="Calibri" w:hAnsi="Times New Roman" w:cs="Times New Roman"/>
                <w:b/>
                <w:bCs/>
                <w:i/>
                <w:sz w:val="24"/>
                <w:szCs w:val="24"/>
                <w:u w:val="single"/>
              </w:rPr>
              <w:t>.</w:t>
            </w:r>
            <w:r w:rsidRPr="0052012F">
              <w:rPr>
                <w:rFonts w:ascii="Times New Roman" w:eastAsia="Calibri" w:hAnsi="Times New Roman" w:cs="Times New Roman"/>
                <w:i/>
                <w:sz w:val="24"/>
                <w:szCs w:val="24"/>
                <w:u w:val="single"/>
              </w:rPr>
              <w:t xml:space="preserve"> Pregătirea pentru calificarea de tip, testele de îndemânare și verificările competenței pentru aeronavele menționate la punctul 21</w:t>
            </w:r>
            <w:r w:rsidRPr="0052012F">
              <w:rPr>
                <w:rFonts w:ascii="Times New Roman" w:eastAsia="Calibri" w:hAnsi="Times New Roman" w:cs="Times New Roman"/>
                <w:i/>
                <w:sz w:val="24"/>
                <w:szCs w:val="24"/>
                <w:u w:val="single"/>
                <w:vertAlign w:val="superscript"/>
              </w:rPr>
              <w:t>1</w:t>
            </w:r>
            <w:r w:rsidRPr="0052012F">
              <w:rPr>
                <w:rFonts w:ascii="Times New Roman" w:eastAsia="Calibri" w:hAnsi="Times New Roman" w:cs="Times New Roman"/>
                <w:i/>
                <w:sz w:val="24"/>
                <w:szCs w:val="24"/>
                <w:u w:val="single"/>
              </w:rPr>
              <w:t>:</w:t>
            </w:r>
          </w:p>
          <w:p w14:paraId="57D5C360" w14:textId="0DE414F3" w:rsidR="000D6062" w:rsidRPr="0052012F" w:rsidRDefault="00BB7E78" w:rsidP="007641B7">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 xml:space="preserve">1) </w:t>
            </w:r>
            <w:r w:rsidR="00003691" w:rsidRPr="0052012F">
              <w:rPr>
                <w:rFonts w:ascii="Times New Roman" w:eastAsia="Calibri" w:hAnsi="Times New Roman" w:cs="Times New Roman"/>
                <w:i/>
                <w:sz w:val="24"/>
                <w:szCs w:val="24"/>
                <w:u w:val="single"/>
              </w:rPr>
              <w:t>respectă următoarele cerințe din apendicele nr. 9 la anexa nr. 1 (partea FCL):</w:t>
            </w:r>
          </w:p>
          <w:p w14:paraId="682379C0" w14:textId="77777777" w:rsidR="004B50AA" w:rsidRPr="0052012F" w:rsidRDefault="004B50AA" w:rsidP="007641B7">
            <w:pPr>
              <w:rPr>
                <w:rFonts w:ascii="Times New Roman" w:eastAsia="Calibri" w:hAnsi="Times New Roman" w:cs="Times New Roman"/>
                <w:i/>
                <w:sz w:val="24"/>
                <w:szCs w:val="24"/>
                <w:u w:val="single"/>
              </w:rPr>
            </w:pPr>
          </w:p>
          <w:p w14:paraId="7F4EE1F3" w14:textId="3188EF37" w:rsidR="00003691" w:rsidRPr="0052012F" w:rsidRDefault="00003691" w:rsidP="007641B7">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a) secțiunea A;</w:t>
            </w:r>
          </w:p>
          <w:p w14:paraId="1CA0F817" w14:textId="77777777" w:rsidR="00003691" w:rsidRPr="0052012F" w:rsidRDefault="00003691" w:rsidP="007641B7">
            <w:pPr>
              <w:rPr>
                <w:rFonts w:ascii="Times New Roman" w:eastAsia="Calibri" w:hAnsi="Times New Roman" w:cs="Times New Roman"/>
                <w:i/>
                <w:sz w:val="24"/>
                <w:szCs w:val="24"/>
                <w:u w:val="single"/>
              </w:rPr>
            </w:pPr>
          </w:p>
          <w:p w14:paraId="60CED09D" w14:textId="774DCA6C" w:rsidR="00003691" w:rsidRPr="0052012F" w:rsidRDefault="00003691" w:rsidP="007641B7">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b) secțiunile B, C sau D, astfel cum s-a stabilit și cu excepția cazului în care se specifică altfel în datele privind conformitatea operațională stabilite în conformitate cu anexa nr. 1 (partea 21) la HG nr. 91/2024; și</w:t>
            </w:r>
          </w:p>
          <w:p w14:paraId="32334153" w14:textId="77777777" w:rsidR="00003691" w:rsidRPr="0052012F" w:rsidRDefault="00003691" w:rsidP="007641B7">
            <w:pPr>
              <w:rPr>
                <w:rFonts w:ascii="Times New Roman" w:eastAsia="Calibri" w:hAnsi="Times New Roman" w:cs="Times New Roman"/>
                <w:i/>
                <w:sz w:val="24"/>
                <w:szCs w:val="24"/>
                <w:u w:val="single"/>
              </w:rPr>
            </w:pPr>
          </w:p>
          <w:p w14:paraId="7176D258" w14:textId="0225725D" w:rsidR="00003691" w:rsidRPr="007641B7" w:rsidRDefault="00387257" w:rsidP="007641B7">
            <w:pPr>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2</w:t>
            </w:r>
            <w:r w:rsidR="00003691" w:rsidRPr="0052012F">
              <w:rPr>
                <w:rFonts w:ascii="Times New Roman" w:eastAsia="Calibri" w:hAnsi="Times New Roman" w:cs="Times New Roman"/>
                <w:i/>
                <w:sz w:val="24"/>
                <w:szCs w:val="24"/>
                <w:u w:val="single"/>
              </w:rPr>
              <w:t xml:space="preserve">) </w:t>
            </w:r>
            <w:r w:rsidRPr="0052012F">
              <w:rPr>
                <w:rFonts w:ascii="Times New Roman" w:eastAsia="Calibri" w:hAnsi="Times New Roman" w:cs="Times New Roman"/>
                <w:i/>
                <w:sz w:val="24"/>
                <w:szCs w:val="24"/>
                <w:u w:val="single"/>
              </w:rPr>
              <w:t>în condițiile și în măsura specificate în datele privind conformitatea operațională stabilite în conformitate cu anexa nr. 1 (partea 21) la HG nr. 91/2024, include cursuri de pregătire și teste suplimentare pentru a permite solicitanților să obțină competența de a opera VCA relevante.</w:t>
            </w:r>
          </w:p>
          <w:p w14:paraId="49E2BC63" w14:textId="77777777" w:rsidR="00387257" w:rsidRPr="007641B7" w:rsidRDefault="00387257" w:rsidP="007641B7">
            <w:pPr>
              <w:rPr>
                <w:rFonts w:ascii="Times New Roman" w:eastAsia="Calibri" w:hAnsi="Times New Roman" w:cs="Times New Roman"/>
                <w:sz w:val="24"/>
                <w:szCs w:val="24"/>
              </w:rPr>
            </w:pPr>
          </w:p>
          <w:p w14:paraId="3A5C72A6" w14:textId="77777777" w:rsidR="00387257" w:rsidRPr="007641B7" w:rsidRDefault="00387257" w:rsidP="007641B7">
            <w:pPr>
              <w:rPr>
                <w:rFonts w:ascii="Times New Roman" w:eastAsia="Calibri" w:hAnsi="Times New Roman" w:cs="Times New Roman"/>
                <w:sz w:val="24"/>
                <w:szCs w:val="24"/>
              </w:rPr>
            </w:pPr>
          </w:p>
          <w:p w14:paraId="1404E922" w14:textId="77777777" w:rsidR="00387257" w:rsidRPr="0052012F" w:rsidRDefault="00387257" w:rsidP="007641B7">
            <w:pPr>
              <w:rPr>
                <w:rFonts w:ascii="Times New Roman" w:eastAsia="Calibri" w:hAnsi="Times New Roman" w:cs="Times New Roman"/>
                <w:i/>
                <w:sz w:val="24"/>
                <w:szCs w:val="24"/>
                <w:u w:val="single"/>
              </w:rPr>
            </w:pPr>
            <w:r w:rsidRPr="0052012F">
              <w:rPr>
                <w:rFonts w:ascii="Times New Roman" w:eastAsia="Calibri" w:hAnsi="Times New Roman" w:cs="Times New Roman"/>
                <w:b/>
                <w:bCs/>
                <w:i/>
                <w:sz w:val="24"/>
                <w:szCs w:val="24"/>
                <w:u w:val="single"/>
              </w:rPr>
              <w:t>21</w:t>
            </w:r>
            <w:r w:rsidRPr="0052012F">
              <w:rPr>
                <w:rFonts w:ascii="Times New Roman" w:eastAsia="Calibri" w:hAnsi="Times New Roman" w:cs="Times New Roman"/>
                <w:b/>
                <w:bCs/>
                <w:i/>
                <w:sz w:val="24"/>
                <w:szCs w:val="24"/>
                <w:u w:val="single"/>
                <w:vertAlign w:val="superscript"/>
              </w:rPr>
              <w:t>4</w:t>
            </w:r>
            <w:r w:rsidRPr="0052012F">
              <w:rPr>
                <w:rFonts w:ascii="Times New Roman" w:eastAsia="Calibri" w:hAnsi="Times New Roman" w:cs="Times New Roman"/>
                <w:b/>
                <w:bCs/>
                <w:i/>
                <w:sz w:val="24"/>
                <w:szCs w:val="24"/>
                <w:u w:val="single"/>
              </w:rPr>
              <w:t>.</w:t>
            </w:r>
            <w:r w:rsidRPr="0052012F">
              <w:rPr>
                <w:rFonts w:ascii="Times New Roman" w:eastAsia="Calibri" w:hAnsi="Times New Roman" w:cs="Times New Roman"/>
                <w:i/>
                <w:sz w:val="24"/>
                <w:szCs w:val="24"/>
                <w:u w:val="single"/>
              </w:rPr>
              <w:t xml:space="preserve"> Prin derogare de la punctele de mai sus, solicitanților care dețin o CPL(A) sau o CPL(H) și care au fost implicați în zboruri de încercare pentru un anumit tip de VCA li se eliberează o calificare de tip pentru aeronava respectivă, cu condiția să îndeplinească toate cerințele următoare:</w:t>
            </w:r>
          </w:p>
          <w:p w14:paraId="40A42E6D" w14:textId="4F593319" w:rsidR="00387257" w:rsidRPr="0052012F" w:rsidRDefault="00387257" w:rsidP="007641B7">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1) să respecte condițiile de zbor pentru a acționa ca pilot de încercare pe tipul de VCA relevant, astfel cum sunt stabilite în conformitate cu anexa nr. 1 (partea 21) la HG nr. 91/2024;</w:t>
            </w:r>
          </w:p>
          <w:p w14:paraId="1B4F3438" w14:textId="77777777" w:rsidR="00387257" w:rsidRPr="0052012F" w:rsidRDefault="00387257" w:rsidP="007641B7">
            <w:pPr>
              <w:rPr>
                <w:rFonts w:ascii="Times New Roman" w:eastAsia="Calibri" w:hAnsi="Times New Roman" w:cs="Times New Roman"/>
                <w:i/>
                <w:sz w:val="24"/>
                <w:szCs w:val="24"/>
                <w:u w:val="single"/>
              </w:rPr>
            </w:pPr>
          </w:p>
          <w:p w14:paraId="1822DC42" w14:textId="7925E166" w:rsidR="00387257" w:rsidRPr="0052012F" w:rsidRDefault="00387257" w:rsidP="007641B7">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2) să fi efectuat fie 50 de ore timp total de zbor, fie 10 ore timp de zbor în calitate de pilot comandant pe zboruri de încercare pe tipul de VCA relevant;</w:t>
            </w:r>
          </w:p>
          <w:p w14:paraId="1DA8F14F" w14:textId="77777777" w:rsidR="00387257" w:rsidRPr="0052012F" w:rsidRDefault="00387257" w:rsidP="007641B7">
            <w:pPr>
              <w:rPr>
                <w:rFonts w:ascii="Times New Roman" w:eastAsia="Calibri" w:hAnsi="Times New Roman" w:cs="Times New Roman"/>
                <w:i/>
                <w:sz w:val="24"/>
                <w:szCs w:val="24"/>
                <w:u w:val="single"/>
              </w:rPr>
            </w:pPr>
          </w:p>
          <w:p w14:paraId="481B2656" w14:textId="59FCCDCA" w:rsidR="00387257" w:rsidRPr="007641B7" w:rsidRDefault="00387257" w:rsidP="007641B7">
            <w:pPr>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 xml:space="preserve">3) să îndeplinească condițiile prealabile menționate la </w:t>
            </w:r>
            <w:r w:rsidR="009B14A5" w:rsidRPr="0052012F">
              <w:rPr>
                <w:rFonts w:ascii="Times New Roman" w:eastAsia="Calibri" w:hAnsi="Times New Roman" w:cs="Times New Roman"/>
                <w:i/>
                <w:sz w:val="24"/>
                <w:szCs w:val="24"/>
                <w:u w:val="single"/>
              </w:rPr>
              <w:t>pct. 21</w:t>
            </w:r>
            <w:r w:rsidR="009B14A5" w:rsidRPr="0052012F">
              <w:rPr>
                <w:rFonts w:ascii="Times New Roman" w:eastAsia="Calibri" w:hAnsi="Times New Roman" w:cs="Times New Roman"/>
                <w:i/>
                <w:sz w:val="24"/>
                <w:szCs w:val="24"/>
                <w:u w:val="single"/>
                <w:vertAlign w:val="superscript"/>
              </w:rPr>
              <w:t>1</w:t>
            </w:r>
            <w:r w:rsidR="009B14A5" w:rsidRPr="0052012F">
              <w:rPr>
                <w:rFonts w:ascii="Times New Roman" w:eastAsia="Calibri" w:hAnsi="Times New Roman" w:cs="Times New Roman"/>
                <w:i/>
                <w:sz w:val="24"/>
                <w:szCs w:val="24"/>
                <w:u w:val="single"/>
              </w:rPr>
              <w:t xml:space="preserve"> subpct. 1)</w:t>
            </w:r>
            <w:r w:rsidRPr="0052012F">
              <w:rPr>
                <w:rFonts w:ascii="Times New Roman" w:eastAsia="Calibri" w:hAnsi="Times New Roman" w:cs="Times New Roman"/>
                <w:i/>
                <w:sz w:val="24"/>
                <w:szCs w:val="24"/>
                <w:u w:val="single"/>
              </w:rPr>
              <w:t>.</w:t>
            </w:r>
          </w:p>
          <w:p w14:paraId="1DD39885" w14:textId="77777777" w:rsidR="009B14A5" w:rsidRPr="007641B7" w:rsidRDefault="009B14A5" w:rsidP="007641B7">
            <w:pPr>
              <w:rPr>
                <w:rFonts w:ascii="Times New Roman" w:eastAsia="Calibri" w:hAnsi="Times New Roman" w:cs="Times New Roman"/>
                <w:sz w:val="24"/>
                <w:szCs w:val="24"/>
              </w:rPr>
            </w:pPr>
          </w:p>
          <w:p w14:paraId="3791BCE0" w14:textId="7CCAEF4F" w:rsidR="009B14A5" w:rsidRPr="0052012F" w:rsidRDefault="009B14A5" w:rsidP="007641B7">
            <w:pPr>
              <w:rPr>
                <w:rFonts w:ascii="Times New Roman" w:eastAsia="Calibri" w:hAnsi="Times New Roman" w:cs="Times New Roman"/>
                <w:i/>
                <w:sz w:val="24"/>
                <w:szCs w:val="24"/>
                <w:u w:val="single"/>
              </w:rPr>
            </w:pPr>
            <w:r w:rsidRPr="0052012F">
              <w:rPr>
                <w:rFonts w:ascii="Times New Roman" w:eastAsia="Calibri" w:hAnsi="Times New Roman" w:cs="Times New Roman"/>
                <w:b/>
                <w:bCs/>
                <w:i/>
                <w:sz w:val="24"/>
                <w:szCs w:val="24"/>
                <w:u w:val="single"/>
              </w:rPr>
              <w:t>21</w:t>
            </w:r>
            <w:r w:rsidRPr="0052012F">
              <w:rPr>
                <w:rFonts w:ascii="Times New Roman" w:eastAsia="Calibri" w:hAnsi="Times New Roman" w:cs="Times New Roman"/>
                <w:b/>
                <w:bCs/>
                <w:i/>
                <w:sz w:val="24"/>
                <w:szCs w:val="24"/>
                <w:u w:val="single"/>
                <w:vertAlign w:val="superscript"/>
              </w:rPr>
              <w:t>5</w:t>
            </w:r>
            <w:r w:rsidRPr="0052012F">
              <w:rPr>
                <w:rFonts w:ascii="Times New Roman" w:eastAsia="Calibri" w:hAnsi="Times New Roman" w:cs="Times New Roman"/>
                <w:b/>
                <w:bCs/>
                <w:i/>
                <w:sz w:val="24"/>
                <w:szCs w:val="24"/>
                <w:u w:val="single"/>
              </w:rPr>
              <w:t>.</w:t>
            </w:r>
            <w:r w:rsidRPr="0052012F">
              <w:rPr>
                <w:rFonts w:ascii="Times New Roman" w:eastAsia="Calibri" w:hAnsi="Times New Roman" w:cs="Times New Roman"/>
                <w:i/>
                <w:sz w:val="24"/>
                <w:szCs w:val="24"/>
                <w:u w:val="single"/>
              </w:rPr>
              <w:t xml:space="preserve"> Perioada de valabilitate a calificărilor de tip emise în conformitate cu prezentul </w:t>
            </w:r>
            <w:r w:rsidR="00752E72" w:rsidRPr="0052012F">
              <w:rPr>
                <w:rFonts w:ascii="Times New Roman" w:eastAsia="Calibri" w:hAnsi="Times New Roman" w:cs="Times New Roman"/>
                <w:i/>
                <w:sz w:val="24"/>
                <w:szCs w:val="24"/>
                <w:u w:val="single"/>
              </w:rPr>
              <w:t>Capitol</w:t>
            </w:r>
            <w:r w:rsidRPr="0052012F">
              <w:rPr>
                <w:rFonts w:ascii="Times New Roman" w:eastAsia="Calibri" w:hAnsi="Times New Roman" w:cs="Times New Roman"/>
                <w:i/>
                <w:sz w:val="24"/>
                <w:szCs w:val="24"/>
                <w:u w:val="single"/>
              </w:rPr>
              <w:t xml:space="preserve"> este de 1 an. Titularii trebuie să facă tot ceea ce urmează:</w:t>
            </w:r>
          </w:p>
          <w:p w14:paraId="6D07AE72" w14:textId="5E567E53" w:rsidR="009B14A5" w:rsidRPr="0052012F" w:rsidRDefault="00752E72" w:rsidP="007641B7">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1</w:t>
            </w:r>
            <w:r w:rsidR="009B14A5" w:rsidRPr="0052012F">
              <w:rPr>
                <w:rFonts w:ascii="Times New Roman" w:eastAsia="Calibri" w:hAnsi="Times New Roman" w:cs="Times New Roman"/>
                <w:i/>
                <w:sz w:val="24"/>
                <w:szCs w:val="24"/>
                <w:u w:val="single"/>
              </w:rPr>
              <w:t>) pentru a revalida calificarea de tip:</w:t>
            </w:r>
          </w:p>
          <w:p w14:paraId="5ABC39C8" w14:textId="77777777" w:rsidR="009B14A5" w:rsidRPr="0052012F" w:rsidRDefault="009B14A5" w:rsidP="007641B7">
            <w:pPr>
              <w:rPr>
                <w:rFonts w:ascii="Times New Roman" w:eastAsia="Calibri" w:hAnsi="Times New Roman" w:cs="Times New Roman"/>
                <w:i/>
                <w:sz w:val="24"/>
                <w:szCs w:val="24"/>
                <w:u w:val="single"/>
              </w:rPr>
            </w:pPr>
          </w:p>
          <w:p w14:paraId="056B60C6" w14:textId="5C4CB196" w:rsidR="009B14A5" w:rsidRPr="0052012F" w:rsidRDefault="00752E72" w:rsidP="007641B7">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a</w:t>
            </w:r>
            <w:r w:rsidR="009B14A5" w:rsidRPr="0052012F">
              <w:rPr>
                <w:rFonts w:ascii="Times New Roman" w:eastAsia="Calibri" w:hAnsi="Times New Roman" w:cs="Times New Roman"/>
                <w:i/>
                <w:sz w:val="24"/>
                <w:szCs w:val="24"/>
                <w:u w:val="single"/>
              </w:rPr>
              <w:t>) în perioada de valabilitate a calificării, să efectueze cel puțin două ore timp de zbor ca pilot pe tipul de VCA relevant;</w:t>
            </w:r>
          </w:p>
          <w:p w14:paraId="5B76299C" w14:textId="77777777" w:rsidR="00752E72" w:rsidRPr="0052012F" w:rsidRDefault="00752E72" w:rsidP="007641B7">
            <w:pPr>
              <w:rPr>
                <w:rFonts w:ascii="Times New Roman" w:eastAsia="Calibri" w:hAnsi="Times New Roman" w:cs="Times New Roman"/>
                <w:i/>
                <w:sz w:val="24"/>
                <w:szCs w:val="24"/>
                <w:u w:val="single"/>
              </w:rPr>
            </w:pPr>
          </w:p>
          <w:p w14:paraId="1B723D0D" w14:textId="24EE2380" w:rsidR="00752E72" w:rsidRPr="007641B7" w:rsidRDefault="00752E72" w:rsidP="007641B7">
            <w:pPr>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 xml:space="preserve">b) în cele 3 luni imediat anterioare datei de expirare a calificării și pe tipul de VCA relevant sau pe un echipament de pregătire sintetică (FSTD) reprezentând aeronava respectivă, să promoveze o </w:t>
            </w:r>
            <w:r w:rsidRPr="0052012F">
              <w:rPr>
                <w:rFonts w:ascii="Times New Roman" w:eastAsia="Calibri" w:hAnsi="Times New Roman" w:cs="Times New Roman"/>
                <w:i/>
                <w:sz w:val="24"/>
                <w:szCs w:val="24"/>
                <w:u w:val="single"/>
              </w:rPr>
              <w:lastRenderedPageBreak/>
              <w:t xml:space="preserve">verificare a competenței în conformitate cu </w:t>
            </w:r>
            <w:r w:rsidR="00E16706" w:rsidRPr="0052012F">
              <w:rPr>
                <w:rFonts w:ascii="Times New Roman" w:eastAsia="Calibri" w:hAnsi="Times New Roman" w:cs="Times New Roman"/>
                <w:i/>
                <w:sz w:val="24"/>
                <w:szCs w:val="24"/>
                <w:u w:val="single"/>
              </w:rPr>
              <w:t>pct. 21</w:t>
            </w:r>
            <w:r w:rsidR="00E16706" w:rsidRPr="0052012F">
              <w:rPr>
                <w:rFonts w:ascii="Times New Roman" w:eastAsia="Calibri" w:hAnsi="Times New Roman" w:cs="Times New Roman"/>
                <w:i/>
                <w:sz w:val="24"/>
                <w:szCs w:val="24"/>
                <w:u w:val="single"/>
                <w:vertAlign w:val="superscript"/>
              </w:rPr>
              <w:t>3</w:t>
            </w:r>
            <w:r w:rsidR="00E16706" w:rsidRPr="0052012F">
              <w:rPr>
                <w:rFonts w:ascii="Times New Roman" w:eastAsia="Calibri" w:hAnsi="Times New Roman" w:cs="Times New Roman"/>
                <w:i/>
                <w:sz w:val="24"/>
                <w:szCs w:val="24"/>
                <w:u w:val="single"/>
              </w:rPr>
              <w:t xml:space="preserve"> </w:t>
            </w:r>
            <w:r w:rsidRPr="0052012F">
              <w:rPr>
                <w:rFonts w:ascii="Times New Roman" w:eastAsia="Calibri" w:hAnsi="Times New Roman" w:cs="Times New Roman"/>
                <w:i/>
                <w:sz w:val="24"/>
                <w:szCs w:val="24"/>
                <w:u w:val="single"/>
              </w:rPr>
              <w:t>a cărei durată poate fi luată în calcul pentru timpul de zbor prevăzut la</w:t>
            </w:r>
            <w:r w:rsidR="00E16706" w:rsidRPr="0052012F">
              <w:rPr>
                <w:rFonts w:ascii="Times New Roman" w:eastAsia="Calibri" w:hAnsi="Times New Roman" w:cs="Times New Roman"/>
                <w:i/>
                <w:sz w:val="24"/>
                <w:szCs w:val="24"/>
                <w:u w:val="single"/>
              </w:rPr>
              <w:t xml:space="preserve"> pct. 21</w:t>
            </w:r>
            <w:r w:rsidR="00E16706" w:rsidRPr="0052012F">
              <w:rPr>
                <w:rFonts w:ascii="Times New Roman" w:eastAsia="Calibri" w:hAnsi="Times New Roman" w:cs="Times New Roman"/>
                <w:i/>
                <w:sz w:val="24"/>
                <w:szCs w:val="24"/>
                <w:u w:val="single"/>
                <w:vertAlign w:val="superscript"/>
              </w:rPr>
              <w:t xml:space="preserve">5 </w:t>
            </w:r>
            <w:r w:rsidRPr="0052012F">
              <w:rPr>
                <w:rFonts w:ascii="Times New Roman" w:eastAsia="Calibri" w:hAnsi="Times New Roman" w:cs="Times New Roman"/>
                <w:i/>
                <w:sz w:val="24"/>
                <w:szCs w:val="24"/>
                <w:u w:val="single"/>
              </w:rPr>
              <w:t xml:space="preserve"> </w:t>
            </w:r>
            <w:r w:rsidR="00E16706" w:rsidRPr="0052012F">
              <w:rPr>
                <w:rFonts w:ascii="Times New Roman" w:eastAsia="Calibri" w:hAnsi="Times New Roman" w:cs="Times New Roman"/>
                <w:i/>
                <w:sz w:val="24"/>
                <w:szCs w:val="24"/>
                <w:u w:val="single"/>
              </w:rPr>
              <w:t>subpct. 1) lit. a</w:t>
            </w:r>
            <w:r w:rsidRPr="0052012F">
              <w:rPr>
                <w:rFonts w:ascii="Times New Roman" w:eastAsia="Calibri" w:hAnsi="Times New Roman" w:cs="Times New Roman"/>
                <w:i/>
                <w:sz w:val="24"/>
                <w:szCs w:val="24"/>
                <w:u w:val="single"/>
              </w:rPr>
              <w:t>). Dacă solicitanții aleg să promoveze verificarea competenței mai devreme decât în acest termen de trei luni, noua perioadă de valabilitate începe de la data verificării competenței;</w:t>
            </w:r>
          </w:p>
          <w:p w14:paraId="37E189A1" w14:textId="77777777" w:rsidR="00E16706" w:rsidRPr="007641B7" w:rsidRDefault="00E16706" w:rsidP="007641B7">
            <w:pPr>
              <w:rPr>
                <w:rFonts w:ascii="Times New Roman" w:eastAsia="Calibri" w:hAnsi="Times New Roman" w:cs="Times New Roman"/>
                <w:sz w:val="24"/>
                <w:szCs w:val="24"/>
              </w:rPr>
            </w:pPr>
          </w:p>
          <w:p w14:paraId="1B02C7A6" w14:textId="3F02D18A" w:rsidR="00E16706" w:rsidRPr="0052012F" w:rsidRDefault="00E16706" w:rsidP="007641B7">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 xml:space="preserve">2) pentru reînnoirea calificării de tip, să respecte punctul FCL.740 litera (b) din anexa </w:t>
            </w:r>
            <w:r w:rsidR="008F1ECD" w:rsidRPr="0052012F">
              <w:rPr>
                <w:rFonts w:ascii="Times New Roman" w:eastAsia="Calibri" w:hAnsi="Times New Roman" w:cs="Times New Roman"/>
                <w:i/>
                <w:sz w:val="24"/>
                <w:szCs w:val="24"/>
                <w:u w:val="single"/>
              </w:rPr>
              <w:t>nr. 1</w:t>
            </w:r>
            <w:r w:rsidRPr="0052012F">
              <w:rPr>
                <w:rFonts w:ascii="Times New Roman" w:eastAsia="Calibri" w:hAnsi="Times New Roman" w:cs="Times New Roman"/>
                <w:i/>
                <w:sz w:val="24"/>
                <w:szCs w:val="24"/>
                <w:u w:val="single"/>
              </w:rPr>
              <w:t xml:space="preserve"> (partea FCL).</w:t>
            </w:r>
          </w:p>
          <w:p w14:paraId="6E49167A" w14:textId="77777777" w:rsidR="008F1ECD" w:rsidRPr="0052012F" w:rsidRDefault="008F1ECD" w:rsidP="007641B7">
            <w:pPr>
              <w:rPr>
                <w:rFonts w:ascii="Times New Roman" w:eastAsia="Calibri" w:hAnsi="Times New Roman" w:cs="Times New Roman"/>
                <w:i/>
                <w:sz w:val="24"/>
                <w:szCs w:val="24"/>
                <w:u w:val="single"/>
              </w:rPr>
            </w:pPr>
          </w:p>
          <w:p w14:paraId="24E4C91A" w14:textId="5B50A59A" w:rsidR="008F1ECD" w:rsidRPr="0052012F" w:rsidRDefault="008F1ECD" w:rsidP="007641B7">
            <w:pPr>
              <w:rPr>
                <w:rFonts w:ascii="Times New Roman" w:eastAsia="Calibri" w:hAnsi="Times New Roman" w:cs="Times New Roman"/>
                <w:i/>
                <w:sz w:val="24"/>
                <w:szCs w:val="24"/>
                <w:u w:val="single"/>
              </w:rPr>
            </w:pPr>
            <w:r w:rsidRPr="0052012F">
              <w:rPr>
                <w:rFonts w:ascii="Times New Roman" w:eastAsia="Calibri" w:hAnsi="Times New Roman" w:cs="Times New Roman"/>
                <w:b/>
                <w:bCs/>
                <w:i/>
                <w:sz w:val="24"/>
                <w:szCs w:val="24"/>
                <w:u w:val="single"/>
              </w:rPr>
              <w:t>21</w:t>
            </w:r>
            <w:r w:rsidRPr="0052012F">
              <w:rPr>
                <w:rFonts w:ascii="Times New Roman" w:eastAsia="Calibri" w:hAnsi="Times New Roman" w:cs="Times New Roman"/>
                <w:b/>
                <w:bCs/>
                <w:i/>
                <w:sz w:val="24"/>
                <w:szCs w:val="24"/>
                <w:u w:val="single"/>
                <w:vertAlign w:val="superscript"/>
              </w:rPr>
              <w:t>6</w:t>
            </w:r>
            <w:r w:rsidRPr="0052012F">
              <w:rPr>
                <w:rFonts w:ascii="Times New Roman" w:eastAsia="Calibri" w:hAnsi="Times New Roman" w:cs="Times New Roman"/>
                <w:b/>
                <w:bCs/>
                <w:i/>
                <w:sz w:val="24"/>
                <w:szCs w:val="24"/>
                <w:u w:val="single"/>
              </w:rPr>
              <w:t>.</w:t>
            </w:r>
            <w:r w:rsidRPr="0052012F">
              <w:rPr>
                <w:rFonts w:ascii="Times New Roman" w:eastAsia="Calibri" w:hAnsi="Times New Roman" w:cs="Times New Roman"/>
                <w:i/>
                <w:sz w:val="24"/>
                <w:szCs w:val="24"/>
                <w:u w:val="single"/>
              </w:rPr>
              <w:t xml:space="preserve"> Titularii </w:t>
            </w:r>
            <w:r w:rsidR="00E96D0E" w:rsidRPr="0052012F">
              <w:rPr>
                <w:rFonts w:ascii="Times New Roman" w:eastAsia="Calibri" w:hAnsi="Times New Roman" w:cs="Times New Roman"/>
                <w:i/>
                <w:sz w:val="24"/>
                <w:szCs w:val="24"/>
                <w:u w:val="single"/>
              </w:rPr>
              <w:t>unei licențe</w:t>
            </w:r>
            <w:r w:rsidRPr="0052012F">
              <w:rPr>
                <w:rFonts w:ascii="Times New Roman" w:eastAsia="Calibri" w:hAnsi="Times New Roman" w:cs="Times New Roman"/>
                <w:i/>
                <w:sz w:val="24"/>
                <w:szCs w:val="24"/>
                <w:u w:val="single"/>
              </w:rPr>
              <w:t xml:space="preserve"> și ai unei calificări de tip, astfel cum se specifică la pct. 21</w:t>
            </w:r>
            <w:r w:rsidRPr="0052012F">
              <w:rPr>
                <w:rFonts w:ascii="Times New Roman" w:eastAsia="Calibri" w:hAnsi="Times New Roman" w:cs="Times New Roman"/>
                <w:i/>
                <w:sz w:val="24"/>
                <w:szCs w:val="24"/>
                <w:u w:val="single"/>
                <w:vertAlign w:val="superscript"/>
              </w:rPr>
              <w:t>1</w:t>
            </w:r>
            <w:r w:rsidRPr="0052012F">
              <w:rPr>
                <w:rFonts w:ascii="Times New Roman" w:eastAsia="Calibri" w:hAnsi="Times New Roman" w:cs="Times New Roman"/>
                <w:i/>
                <w:sz w:val="24"/>
                <w:szCs w:val="24"/>
                <w:u w:val="single"/>
              </w:rPr>
              <w:t>, au dreptul de a opera VCA relevante în conformitate cu regulile de zbor instrumental, cu condiția să respecte toate cerințele următoare:</w:t>
            </w:r>
          </w:p>
          <w:p w14:paraId="7803B9A4" w14:textId="651A5CBE" w:rsidR="008F1ECD" w:rsidRPr="0052012F" w:rsidRDefault="008F1ECD" w:rsidP="007641B7">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1) să dețină o IR(A) sau o IR(H), după caz;</w:t>
            </w:r>
          </w:p>
          <w:p w14:paraId="41F5C88E" w14:textId="77777777" w:rsidR="008F1ECD" w:rsidRPr="0052012F" w:rsidRDefault="008F1ECD" w:rsidP="007641B7">
            <w:pPr>
              <w:rPr>
                <w:rFonts w:ascii="Times New Roman" w:eastAsia="Calibri" w:hAnsi="Times New Roman" w:cs="Times New Roman"/>
                <w:i/>
                <w:sz w:val="24"/>
                <w:szCs w:val="24"/>
                <w:u w:val="single"/>
              </w:rPr>
            </w:pPr>
          </w:p>
          <w:p w14:paraId="10BFF527" w14:textId="7FD050B9" w:rsidR="008F1ECD" w:rsidRPr="007641B7" w:rsidRDefault="008F1ECD" w:rsidP="007641B7">
            <w:pPr>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2) să fi efectuat, pe tipul relevant de VCA, testul de îndemânare sau verificarea competenței, după caz, în conformitate cu pct. 21</w:t>
            </w:r>
            <w:r w:rsidRPr="0052012F">
              <w:rPr>
                <w:rFonts w:ascii="Times New Roman" w:eastAsia="Calibri" w:hAnsi="Times New Roman" w:cs="Times New Roman"/>
                <w:i/>
                <w:sz w:val="24"/>
                <w:szCs w:val="24"/>
                <w:u w:val="single"/>
                <w:vertAlign w:val="superscript"/>
              </w:rPr>
              <w:t>3</w:t>
            </w:r>
            <w:r w:rsidRPr="0052012F">
              <w:rPr>
                <w:rFonts w:ascii="Times New Roman" w:eastAsia="Calibri" w:hAnsi="Times New Roman" w:cs="Times New Roman"/>
                <w:i/>
                <w:sz w:val="24"/>
                <w:szCs w:val="24"/>
                <w:u w:val="single"/>
              </w:rPr>
              <w:t>, inclusiv conținutul relevant pentru zborul instrumental.</w:t>
            </w:r>
          </w:p>
          <w:p w14:paraId="58DD1FD3" w14:textId="77777777" w:rsidR="006C5C07" w:rsidRPr="007641B7" w:rsidRDefault="006C5C07" w:rsidP="007641B7">
            <w:pPr>
              <w:jc w:val="center"/>
              <w:rPr>
                <w:rFonts w:ascii="Times New Roman" w:eastAsia="Calibri" w:hAnsi="Times New Roman" w:cs="Times New Roman"/>
                <w:sz w:val="24"/>
                <w:szCs w:val="24"/>
              </w:rPr>
            </w:pPr>
          </w:p>
          <w:p w14:paraId="5E5EE51E" w14:textId="11D04703" w:rsidR="002054D1" w:rsidRPr="0052012F" w:rsidRDefault="008F1ECD" w:rsidP="007641B7">
            <w:pPr>
              <w:rPr>
                <w:rFonts w:ascii="Times New Roman" w:eastAsia="Calibri" w:hAnsi="Times New Roman" w:cs="Times New Roman"/>
                <w:i/>
                <w:sz w:val="24"/>
                <w:szCs w:val="24"/>
                <w:u w:val="single"/>
              </w:rPr>
            </w:pPr>
            <w:r w:rsidRPr="0052012F">
              <w:rPr>
                <w:rFonts w:ascii="Times New Roman" w:eastAsia="Calibri" w:hAnsi="Times New Roman" w:cs="Times New Roman"/>
                <w:b/>
                <w:bCs/>
                <w:i/>
                <w:sz w:val="24"/>
                <w:szCs w:val="24"/>
                <w:u w:val="single"/>
              </w:rPr>
              <w:t>21</w:t>
            </w:r>
            <w:r w:rsidRPr="0052012F">
              <w:rPr>
                <w:rFonts w:ascii="Times New Roman" w:eastAsia="Calibri" w:hAnsi="Times New Roman" w:cs="Times New Roman"/>
                <w:b/>
                <w:bCs/>
                <w:i/>
                <w:sz w:val="24"/>
                <w:szCs w:val="24"/>
                <w:u w:val="single"/>
                <w:vertAlign w:val="superscript"/>
              </w:rPr>
              <w:t>7</w:t>
            </w:r>
            <w:r w:rsidRPr="0052012F">
              <w:rPr>
                <w:rFonts w:ascii="Times New Roman" w:eastAsia="Calibri" w:hAnsi="Times New Roman" w:cs="Times New Roman"/>
                <w:b/>
                <w:bCs/>
                <w:i/>
                <w:sz w:val="24"/>
                <w:szCs w:val="24"/>
                <w:u w:val="single"/>
              </w:rPr>
              <w:t>.</w:t>
            </w:r>
            <w:r w:rsidRPr="0052012F">
              <w:rPr>
                <w:rFonts w:ascii="Times New Roman" w:eastAsia="Calibri" w:hAnsi="Times New Roman" w:cs="Times New Roman"/>
                <w:i/>
                <w:sz w:val="24"/>
                <w:szCs w:val="24"/>
                <w:u w:val="single"/>
              </w:rPr>
              <w:t xml:space="preserve"> </w:t>
            </w:r>
            <w:r w:rsidR="002054D1" w:rsidRPr="0052012F">
              <w:rPr>
                <w:rFonts w:ascii="Times New Roman" w:eastAsia="Calibri" w:hAnsi="Times New Roman" w:cs="Times New Roman"/>
                <w:i/>
                <w:sz w:val="24"/>
                <w:szCs w:val="24"/>
                <w:u w:val="single"/>
              </w:rPr>
              <w:t xml:space="preserve">În pofida dispozițiilor de la punctul FCL.900 litera (b) din anexa </w:t>
            </w:r>
            <w:r w:rsidR="00AF41FB" w:rsidRPr="0052012F">
              <w:rPr>
                <w:rFonts w:ascii="Times New Roman" w:eastAsia="Calibri" w:hAnsi="Times New Roman" w:cs="Times New Roman"/>
                <w:i/>
                <w:sz w:val="24"/>
                <w:szCs w:val="24"/>
                <w:u w:val="single"/>
              </w:rPr>
              <w:t>nr. 1</w:t>
            </w:r>
            <w:r w:rsidR="002054D1" w:rsidRPr="0052012F">
              <w:rPr>
                <w:rFonts w:ascii="Times New Roman" w:eastAsia="Calibri" w:hAnsi="Times New Roman" w:cs="Times New Roman"/>
                <w:i/>
                <w:sz w:val="24"/>
                <w:szCs w:val="24"/>
                <w:u w:val="single"/>
              </w:rPr>
              <w:t xml:space="preserve"> (partea FCL), solicitanților care dețin un certificat de instructor în conformitate cu anexa </w:t>
            </w:r>
            <w:r w:rsidR="00AF41FB" w:rsidRPr="0052012F">
              <w:rPr>
                <w:rFonts w:ascii="Times New Roman" w:eastAsia="Calibri" w:hAnsi="Times New Roman" w:cs="Times New Roman"/>
                <w:i/>
                <w:sz w:val="24"/>
                <w:szCs w:val="24"/>
                <w:u w:val="single"/>
              </w:rPr>
              <w:t>nr. 1</w:t>
            </w:r>
            <w:r w:rsidR="002054D1" w:rsidRPr="0052012F">
              <w:rPr>
                <w:rFonts w:ascii="Times New Roman" w:eastAsia="Calibri" w:hAnsi="Times New Roman" w:cs="Times New Roman"/>
                <w:i/>
                <w:sz w:val="24"/>
                <w:szCs w:val="24"/>
                <w:u w:val="single"/>
              </w:rPr>
              <w:t xml:space="preserve"> (partea FCL) cu privilegii de a furniza pregătire pentru calificări de tip pentru avioane sau elicoptere li se acordă privilegii de a furniza pregătire pentru calificările de tip menționate la </w:t>
            </w:r>
            <w:r w:rsidR="00AF41FB" w:rsidRPr="0052012F">
              <w:rPr>
                <w:rFonts w:ascii="Times New Roman" w:eastAsia="Calibri" w:hAnsi="Times New Roman" w:cs="Times New Roman"/>
                <w:i/>
                <w:sz w:val="24"/>
                <w:szCs w:val="24"/>
                <w:u w:val="single"/>
              </w:rPr>
              <w:t>pct. 21</w:t>
            </w:r>
            <w:r w:rsidR="00AF41FB" w:rsidRPr="0052012F">
              <w:rPr>
                <w:rFonts w:ascii="Times New Roman" w:eastAsia="Calibri" w:hAnsi="Times New Roman" w:cs="Times New Roman"/>
                <w:i/>
                <w:sz w:val="24"/>
                <w:szCs w:val="24"/>
                <w:u w:val="single"/>
                <w:vertAlign w:val="superscript"/>
              </w:rPr>
              <w:t>1</w:t>
            </w:r>
            <w:r w:rsidR="002054D1" w:rsidRPr="0052012F">
              <w:rPr>
                <w:rFonts w:ascii="Times New Roman" w:eastAsia="Calibri" w:hAnsi="Times New Roman" w:cs="Times New Roman"/>
                <w:i/>
                <w:sz w:val="24"/>
                <w:szCs w:val="24"/>
                <w:u w:val="single"/>
              </w:rPr>
              <w:t>, cu condiția ca aceștia:</w:t>
            </w:r>
          </w:p>
          <w:p w14:paraId="798886F6" w14:textId="4563BE9A" w:rsidR="002054D1" w:rsidRPr="0052012F" w:rsidRDefault="00AF41FB" w:rsidP="007641B7">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lastRenderedPageBreak/>
              <w:t>1</w:t>
            </w:r>
            <w:r w:rsidR="002054D1" w:rsidRPr="0052012F">
              <w:rPr>
                <w:rFonts w:ascii="Times New Roman" w:eastAsia="Calibri" w:hAnsi="Times New Roman" w:cs="Times New Roman"/>
                <w:i/>
                <w:sz w:val="24"/>
                <w:szCs w:val="24"/>
                <w:u w:val="single"/>
              </w:rPr>
              <w:t>) să dețină o calificare de tip în conformitate</w:t>
            </w:r>
            <w:r w:rsidR="0026638E" w:rsidRPr="0052012F">
              <w:rPr>
                <w:rFonts w:ascii="Times New Roman" w:eastAsia="Calibri" w:hAnsi="Times New Roman" w:cs="Times New Roman"/>
                <w:i/>
                <w:sz w:val="24"/>
                <w:szCs w:val="24"/>
                <w:u w:val="single"/>
              </w:rPr>
              <w:t xml:space="preserve"> cu pct. 21</w:t>
            </w:r>
            <w:r w:rsidR="0026638E" w:rsidRPr="0052012F">
              <w:rPr>
                <w:rFonts w:ascii="Times New Roman" w:eastAsia="Calibri" w:hAnsi="Times New Roman" w:cs="Times New Roman"/>
                <w:i/>
                <w:sz w:val="24"/>
                <w:szCs w:val="24"/>
                <w:u w:val="single"/>
                <w:vertAlign w:val="superscript"/>
              </w:rPr>
              <w:t>1</w:t>
            </w:r>
            <w:r w:rsidR="002054D1" w:rsidRPr="0052012F">
              <w:rPr>
                <w:rFonts w:ascii="Times New Roman" w:eastAsia="Calibri" w:hAnsi="Times New Roman" w:cs="Times New Roman"/>
                <w:i/>
                <w:sz w:val="24"/>
                <w:szCs w:val="24"/>
                <w:u w:val="single"/>
              </w:rPr>
              <w:t xml:space="preserve"> pentru tipul de VCA relevant;</w:t>
            </w:r>
          </w:p>
          <w:p w14:paraId="05AE8E1F" w14:textId="77777777" w:rsidR="002054D1" w:rsidRPr="0052012F" w:rsidRDefault="002054D1" w:rsidP="007641B7">
            <w:pPr>
              <w:rPr>
                <w:rFonts w:ascii="Times New Roman" w:eastAsia="Calibri" w:hAnsi="Times New Roman" w:cs="Times New Roman"/>
                <w:i/>
                <w:sz w:val="24"/>
                <w:szCs w:val="24"/>
                <w:u w:val="single"/>
              </w:rPr>
            </w:pPr>
          </w:p>
          <w:p w14:paraId="148EED64" w14:textId="692D61A4" w:rsidR="002054D1" w:rsidRPr="0052012F" w:rsidRDefault="0026638E" w:rsidP="007641B7">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2</w:t>
            </w:r>
            <w:r w:rsidR="002054D1" w:rsidRPr="0052012F">
              <w:rPr>
                <w:rFonts w:ascii="Times New Roman" w:eastAsia="Calibri" w:hAnsi="Times New Roman" w:cs="Times New Roman"/>
                <w:i/>
                <w:sz w:val="24"/>
                <w:szCs w:val="24"/>
                <w:u w:val="single"/>
              </w:rPr>
              <w:t xml:space="preserve">) cu excepția cazului în care se prevede altfel în datele privind conformitatea operațională stabilite în conformitate cu anexa </w:t>
            </w:r>
            <w:r w:rsidR="001E08AA" w:rsidRPr="0052012F">
              <w:rPr>
                <w:rFonts w:ascii="Times New Roman" w:eastAsia="Calibri" w:hAnsi="Times New Roman" w:cs="Times New Roman"/>
                <w:i/>
                <w:sz w:val="24"/>
                <w:szCs w:val="24"/>
                <w:u w:val="single"/>
              </w:rPr>
              <w:t>nr. 1</w:t>
            </w:r>
            <w:r w:rsidR="002054D1" w:rsidRPr="0052012F">
              <w:rPr>
                <w:rFonts w:ascii="Times New Roman" w:eastAsia="Calibri" w:hAnsi="Times New Roman" w:cs="Times New Roman"/>
                <w:i/>
                <w:sz w:val="24"/>
                <w:szCs w:val="24"/>
                <w:u w:val="single"/>
              </w:rPr>
              <w:t xml:space="preserve"> (partea 21) la </w:t>
            </w:r>
            <w:r w:rsidR="001E08AA" w:rsidRPr="0052012F">
              <w:rPr>
                <w:rFonts w:ascii="Times New Roman" w:eastAsia="Calibri" w:hAnsi="Times New Roman" w:cs="Times New Roman"/>
                <w:i/>
                <w:sz w:val="24"/>
                <w:szCs w:val="24"/>
                <w:u w:val="single"/>
              </w:rPr>
              <w:t>HG nr. 91/2024</w:t>
            </w:r>
            <w:r w:rsidR="002054D1" w:rsidRPr="0052012F">
              <w:rPr>
                <w:rFonts w:ascii="Times New Roman" w:eastAsia="Calibri" w:hAnsi="Times New Roman" w:cs="Times New Roman"/>
                <w:i/>
                <w:sz w:val="24"/>
                <w:szCs w:val="24"/>
                <w:u w:val="single"/>
              </w:rPr>
              <w:t>, să fi finalizat, în cele 12 luni anterioare cererii, cel puțin 30 segmente de rută, inclusiv decolări și aterizări, în calitate de pilot comandant pe tipul de VCA relevant, existând posibilitatea ca 15 dintre aceste segmente de rută să fie finalizate într-un FSTD reprezentând respectivul tip de VCA;</w:t>
            </w:r>
          </w:p>
          <w:p w14:paraId="4A35DCA9" w14:textId="77777777" w:rsidR="002054D1" w:rsidRPr="0052012F" w:rsidRDefault="002054D1" w:rsidP="007641B7">
            <w:pPr>
              <w:rPr>
                <w:rFonts w:ascii="Times New Roman" w:eastAsia="Calibri" w:hAnsi="Times New Roman" w:cs="Times New Roman"/>
                <w:i/>
                <w:sz w:val="24"/>
                <w:szCs w:val="24"/>
                <w:u w:val="single"/>
              </w:rPr>
            </w:pPr>
          </w:p>
          <w:p w14:paraId="087BD470" w14:textId="77777777" w:rsidR="001E08AA" w:rsidRPr="0052012F" w:rsidRDefault="001E08AA" w:rsidP="007641B7">
            <w:pPr>
              <w:rPr>
                <w:rFonts w:ascii="Times New Roman" w:eastAsia="Calibri" w:hAnsi="Times New Roman" w:cs="Times New Roman"/>
                <w:i/>
                <w:sz w:val="24"/>
                <w:szCs w:val="24"/>
                <w:u w:val="single"/>
              </w:rPr>
            </w:pPr>
          </w:p>
          <w:p w14:paraId="0F5F163D" w14:textId="6146AB63" w:rsidR="002054D1" w:rsidRPr="0052012F" w:rsidRDefault="001E08AA" w:rsidP="007641B7">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3</w:t>
            </w:r>
            <w:r w:rsidR="002054D1" w:rsidRPr="0052012F">
              <w:rPr>
                <w:rFonts w:ascii="Times New Roman" w:eastAsia="Calibri" w:hAnsi="Times New Roman" w:cs="Times New Roman"/>
                <w:i/>
                <w:sz w:val="24"/>
                <w:szCs w:val="24"/>
                <w:u w:val="single"/>
              </w:rPr>
              <w:t xml:space="preserve">) să fi urmat, în cadrul unei ATO, o pregătire teoretică și practică pentru extinderea privilegiilor de instructor la tipul respectiv de VCA, inclusiv elemente de pregătire obligatorii, astfel cum se specifică în datele privind conformitatea operațională stabilite în conformitate cu anexa </w:t>
            </w:r>
            <w:r w:rsidRPr="0052012F">
              <w:rPr>
                <w:rFonts w:ascii="Times New Roman" w:eastAsia="Calibri" w:hAnsi="Times New Roman" w:cs="Times New Roman"/>
                <w:i/>
                <w:sz w:val="24"/>
                <w:szCs w:val="24"/>
                <w:u w:val="single"/>
              </w:rPr>
              <w:t>nr. 1</w:t>
            </w:r>
            <w:r w:rsidR="002054D1" w:rsidRPr="0052012F">
              <w:rPr>
                <w:rFonts w:ascii="Times New Roman" w:eastAsia="Calibri" w:hAnsi="Times New Roman" w:cs="Times New Roman"/>
                <w:i/>
                <w:sz w:val="24"/>
                <w:szCs w:val="24"/>
                <w:u w:val="single"/>
              </w:rPr>
              <w:t xml:space="preserve"> (partea 21) la </w:t>
            </w:r>
            <w:r w:rsidRPr="0052012F">
              <w:rPr>
                <w:rFonts w:ascii="Times New Roman" w:eastAsia="Calibri" w:hAnsi="Times New Roman" w:cs="Times New Roman"/>
                <w:i/>
                <w:sz w:val="24"/>
                <w:szCs w:val="24"/>
                <w:u w:val="single"/>
              </w:rPr>
              <w:t>HG nr. 91/2024</w:t>
            </w:r>
            <w:r w:rsidR="002054D1" w:rsidRPr="0052012F">
              <w:rPr>
                <w:rFonts w:ascii="Times New Roman" w:eastAsia="Calibri" w:hAnsi="Times New Roman" w:cs="Times New Roman"/>
                <w:i/>
                <w:sz w:val="24"/>
                <w:szCs w:val="24"/>
                <w:u w:val="single"/>
              </w:rPr>
              <w:t>;</w:t>
            </w:r>
          </w:p>
          <w:p w14:paraId="4DE4E9A4" w14:textId="77777777" w:rsidR="002054D1" w:rsidRPr="0052012F" w:rsidRDefault="002054D1" w:rsidP="007641B7">
            <w:pPr>
              <w:rPr>
                <w:rFonts w:ascii="Times New Roman" w:eastAsia="Calibri" w:hAnsi="Times New Roman" w:cs="Times New Roman"/>
                <w:i/>
                <w:sz w:val="24"/>
                <w:szCs w:val="24"/>
                <w:u w:val="single"/>
              </w:rPr>
            </w:pPr>
          </w:p>
          <w:p w14:paraId="4B10F4C4" w14:textId="77777777" w:rsidR="008F1ECD" w:rsidRPr="007641B7" w:rsidRDefault="001E08AA" w:rsidP="007641B7">
            <w:pPr>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4</w:t>
            </w:r>
            <w:r w:rsidR="002054D1" w:rsidRPr="0052012F">
              <w:rPr>
                <w:rFonts w:ascii="Times New Roman" w:eastAsia="Calibri" w:hAnsi="Times New Roman" w:cs="Times New Roman"/>
                <w:i/>
                <w:sz w:val="24"/>
                <w:szCs w:val="24"/>
                <w:u w:val="single"/>
              </w:rPr>
              <w:t xml:space="preserve">) să promoveze secțiunile relevante ale evaluării competenței în conformitate cu punctul FCL.935 din anexa </w:t>
            </w:r>
            <w:r w:rsidRPr="0052012F">
              <w:rPr>
                <w:rFonts w:ascii="Times New Roman" w:eastAsia="Calibri" w:hAnsi="Times New Roman" w:cs="Times New Roman"/>
                <w:i/>
                <w:sz w:val="24"/>
                <w:szCs w:val="24"/>
                <w:u w:val="single"/>
              </w:rPr>
              <w:t>nr. 1</w:t>
            </w:r>
            <w:r w:rsidR="002054D1" w:rsidRPr="0052012F">
              <w:rPr>
                <w:rFonts w:ascii="Times New Roman" w:eastAsia="Calibri" w:hAnsi="Times New Roman" w:cs="Times New Roman"/>
                <w:i/>
                <w:sz w:val="24"/>
                <w:szCs w:val="24"/>
                <w:u w:val="single"/>
              </w:rPr>
              <w:t xml:space="preserve"> (partea FCL).</w:t>
            </w:r>
            <w:r w:rsidRPr="007641B7">
              <w:rPr>
                <w:rFonts w:ascii="Times New Roman" w:eastAsia="Calibri" w:hAnsi="Times New Roman" w:cs="Times New Roman"/>
                <w:sz w:val="24"/>
                <w:szCs w:val="24"/>
              </w:rPr>
              <w:t xml:space="preserve"> </w:t>
            </w:r>
          </w:p>
          <w:p w14:paraId="40400A4B" w14:textId="77777777" w:rsidR="001E08AA" w:rsidRPr="007641B7" w:rsidRDefault="001E08AA" w:rsidP="007641B7">
            <w:pPr>
              <w:rPr>
                <w:rFonts w:ascii="Times New Roman" w:eastAsia="Calibri" w:hAnsi="Times New Roman" w:cs="Times New Roman"/>
                <w:sz w:val="24"/>
                <w:szCs w:val="24"/>
              </w:rPr>
            </w:pPr>
          </w:p>
          <w:p w14:paraId="734EA134" w14:textId="247829D7" w:rsidR="00433B05" w:rsidRPr="007641B7" w:rsidRDefault="00433B05" w:rsidP="007641B7">
            <w:pPr>
              <w:rPr>
                <w:rFonts w:ascii="Times New Roman" w:eastAsia="Calibri" w:hAnsi="Times New Roman" w:cs="Times New Roman"/>
                <w:sz w:val="24"/>
                <w:szCs w:val="24"/>
              </w:rPr>
            </w:pPr>
            <w:r w:rsidRPr="0052012F">
              <w:rPr>
                <w:rFonts w:ascii="Times New Roman" w:eastAsia="Calibri" w:hAnsi="Times New Roman" w:cs="Times New Roman"/>
                <w:b/>
                <w:bCs/>
                <w:i/>
                <w:sz w:val="24"/>
                <w:szCs w:val="24"/>
                <w:u w:val="single"/>
              </w:rPr>
              <w:t>21</w:t>
            </w:r>
            <w:r w:rsidRPr="0052012F">
              <w:rPr>
                <w:rFonts w:ascii="Times New Roman" w:eastAsia="Calibri" w:hAnsi="Times New Roman" w:cs="Times New Roman"/>
                <w:b/>
                <w:bCs/>
                <w:i/>
                <w:sz w:val="24"/>
                <w:szCs w:val="24"/>
                <w:u w:val="single"/>
                <w:vertAlign w:val="superscript"/>
              </w:rPr>
              <w:t>8</w:t>
            </w:r>
            <w:r w:rsidRPr="0052012F">
              <w:rPr>
                <w:rFonts w:ascii="Times New Roman" w:eastAsia="Calibri" w:hAnsi="Times New Roman" w:cs="Times New Roman"/>
                <w:b/>
                <w:bCs/>
                <w:i/>
                <w:sz w:val="24"/>
                <w:szCs w:val="24"/>
                <w:u w:val="single"/>
              </w:rPr>
              <w:t>.</w:t>
            </w:r>
            <w:r w:rsidRPr="0052012F">
              <w:rPr>
                <w:rFonts w:ascii="Times New Roman" w:eastAsia="Calibri" w:hAnsi="Times New Roman" w:cs="Times New Roman"/>
                <w:i/>
                <w:sz w:val="24"/>
                <w:szCs w:val="24"/>
                <w:u w:val="single"/>
              </w:rPr>
              <w:t xml:space="preserve"> Prin derogare de la</w:t>
            </w:r>
            <w:r w:rsidR="00EC5F30" w:rsidRPr="0052012F">
              <w:rPr>
                <w:rFonts w:ascii="Times New Roman" w:eastAsia="Calibri" w:hAnsi="Times New Roman" w:cs="Times New Roman"/>
                <w:i/>
                <w:sz w:val="24"/>
                <w:szCs w:val="24"/>
                <w:u w:val="single"/>
              </w:rPr>
              <w:t xml:space="preserve"> pct 21</w:t>
            </w:r>
            <w:r w:rsidR="00EC5F30" w:rsidRPr="0052012F">
              <w:rPr>
                <w:rFonts w:ascii="Times New Roman" w:eastAsia="Calibri" w:hAnsi="Times New Roman" w:cs="Times New Roman"/>
                <w:i/>
                <w:sz w:val="24"/>
                <w:szCs w:val="24"/>
                <w:u w:val="single"/>
                <w:vertAlign w:val="superscript"/>
              </w:rPr>
              <w:t>7</w:t>
            </w:r>
            <w:r w:rsidRPr="0052012F">
              <w:rPr>
                <w:rFonts w:ascii="Times New Roman" w:eastAsia="Calibri" w:hAnsi="Times New Roman" w:cs="Times New Roman"/>
                <w:i/>
                <w:sz w:val="24"/>
                <w:szCs w:val="24"/>
                <w:u w:val="single"/>
              </w:rPr>
              <w:t xml:space="preserve"> </w:t>
            </w:r>
            <w:r w:rsidR="00EC5F30" w:rsidRPr="0052012F">
              <w:rPr>
                <w:rFonts w:ascii="Times New Roman" w:eastAsia="Calibri" w:hAnsi="Times New Roman" w:cs="Times New Roman"/>
                <w:i/>
                <w:sz w:val="24"/>
                <w:szCs w:val="24"/>
                <w:u w:val="single"/>
              </w:rPr>
              <w:t>subpct.</w:t>
            </w:r>
            <w:r w:rsidRPr="0052012F">
              <w:rPr>
                <w:rFonts w:ascii="Times New Roman" w:eastAsia="Calibri" w:hAnsi="Times New Roman" w:cs="Times New Roman"/>
                <w:i/>
                <w:sz w:val="24"/>
                <w:szCs w:val="24"/>
                <w:u w:val="single"/>
              </w:rPr>
              <w:t xml:space="preserve"> </w:t>
            </w:r>
            <w:r w:rsidR="00EC5F30" w:rsidRPr="0052012F">
              <w:rPr>
                <w:rFonts w:ascii="Times New Roman" w:eastAsia="Calibri" w:hAnsi="Times New Roman" w:cs="Times New Roman"/>
                <w:i/>
                <w:sz w:val="24"/>
                <w:szCs w:val="24"/>
                <w:u w:val="single"/>
              </w:rPr>
              <w:t>2</w:t>
            </w:r>
            <w:r w:rsidRPr="0052012F">
              <w:rPr>
                <w:rFonts w:ascii="Times New Roman" w:eastAsia="Calibri" w:hAnsi="Times New Roman" w:cs="Times New Roman"/>
                <w:i/>
                <w:sz w:val="24"/>
                <w:szCs w:val="24"/>
                <w:u w:val="single"/>
              </w:rPr>
              <w:t>)</w:t>
            </w:r>
            <w:r w:rsidR="00EC5F30" w:rsidRPr="0052012F">
              <w:rPr>
                <w:rFonts w:ascii="Times New Roman" w:eastAsia="Calibri" w:hAnsi="Times New Roman" w:cs="Times New Roman"/>
                <w:i/>
                <w:sz w:val="24"/>
                <w:szCs w:val="24"/>
                <w:u w:val="single"/>
              </w:rPr>
              <w:t xml:space="preserve"> -</w:t>
            </w:r>
            <w:r w:rsidRPr="0052012F">
              <w:rPr>
                <w:rFonts w:ascii="Times New Roman" w:eastAsia="Calibri" w:hAnsi="Times New Roman" w:cs="Times New Roman"/>
                <w:i/>
                <w:sz w:val="24"/>
                <w:szCs w:val="24"/>
                <w:u w:val="single"/>
              </w:rPr>
              <w:t xml:space="preserve"> </w:t>
            </w:r>
            <w:r w:rsidR="00EC5F30" w:rsidRPr="0052012F">
              <w:rPr>
                <w:rFonts w:ascii="Times New Roman" w:eastAsia="Calibri" w:hAnsi="Times New Roman" w:cs="Times New Roman"/>
                <w:i/>
                <w:sz w:val="24"/>
                <w:szCs w:val="24"/>
                <w:u w:val="single"/>
              </w:rPr>
              <w:t>4</w:t>
            </w:r>
            <w:r w:rsidRPr="0052012F">
              <w:rPr>
                <w:rFonts w:ascii="Times New Roman" w:eastAsia="Calibri" w:hAnsi="Times New Roman" w:cs="Times New Roman"/>
                <w:i/>
                <w:sz w:val="24"/>
                <w:szCs w:val="24"/>
                <w:u w:val="single"/>
              </w:rPr>
              <w:t xml:space="preserve">), solicitanții care dețin un certificat de TRI(A) sau un certificat de TRI(H) și cărora li s-a eliberat o calificare de tip pentru o VCA în conformitate cu </w:t>
            </w:r>
            <w:r w:rsidR="00EC5F30" w:rsidRPr="0052012F">
              <w:rPr>
                <w:rFonts w:ascii="Times New Roman" w:eastAsia="Calibri" w:hAnsi="Times New Roman" w:cs="Times New Roman"/>
                <w:i/>
                <w:sz w:val="24"/>
                <w:szCs w:val="24"/>
                <w:u w:val="single"/>
              </w:rPr>
              <w:t xml:space="preserve">subpct. </w:t>
            </w:r>
            <w:r w:rsidRPr="0052012F">
              <w:rPr>
                <w:rFonts w:ascii="Times New Roman" w:eastAsia="Calibri" w:hAnsi="Times New Roman" w:cs="Times New Roman"/>
                <w:i/>
                <w:sz w:val="24"/>
                <w:szCs w:val="24"/>
                <w:u w:val="single"/>
              </w:rPr>
              <w:t>4) primesc o extindere a privilegiilor lor TRI la respectivul tip de VCA.</w:t>
            </w:r>
          </w:p>
          <w:p w14:paraId="164CA649" w14:textId="77777777" w:rsidR="00EC5F30" w:rsidRPr="007641B7" w:rsidRDefault="00EC5F30" w:rsidP="007641B7">
            <w:pPr>
              <w:rPr>
                <w:rFonts w:ascii="Times New Roman" w:eastAsia="Calibri" w:hAnsi="Times New Roman" w:cs="Times New Roman"/>
                <w:sz w:val="24"/>
                <w:szCs w:val="24"/>
              </w:rPr>
            </w:pPr>
          </w:p>
          <w:p w14:paraId="0CCC1A79" w14:textId="5B219C45" w:rsidR="002F0FCA" w:rsidRPr="0052012F" w:rsidRDefault="00EC5F30" w:rsidP="007641B7">
            <w:pPr>
              <w:rPr>
                <w:rFonts w:ascii="Times New Roman" w:eastAsia="Calibri" w:hAnsi="Times New Roman" w:cs="Times New Roman"/>
                <w:i/>
                <w:sz w:val="24"/>
                <w:szCs w:val="24"/>
                <w:u w:val="single"/>
              </w:rPr>
            </w:pPr>
            <w:r w:rsidRPr="0052012F">
              <w:rPr>
                <w:rFonts w:ascii="Times New Roman" w:eastAsia="Calibri" w:hAnsi="Times New Roman" w:cs="Times New Roman"/>
                <w:b/>
                <w:bCs/>
                <w:i/>
                <w:sz w:val="24"/>
                <w:szCs w:val="24"/>
                <w:u w:val="single"/>
              </w:rPr>
              <w:t>21</w:t>
            </w:r>
            <w:r w:rsidRPr="0052012F">
              <w:rPr>
                <w:rFonts w:ascii="Times New Roman" w:eastAsia="Calibri" w:hAnsi="Times New Roman" w:cs="Times New Roman"/>
                <w:b/>
                <w:bCs/>
                <w:i/>
                <w:sz w:val="24"/>
                <w:szCs w:val="24"/>
                <w:u w:val="single"/>
                <w:vertAlign w:val="superscript"/>
              </w:rPr>
              <w:t>9</w:t>
            </w:r>
            <w:r w:rsidRPr="0052012F">
              <w:rPr>
                <w:rFonts w:ascii="Times New Roman" w:eastAsia="Calibri" w:hAnsi="Times New Roman" w:cs="Times New Roman"/>
                <w:b/>
                <w:bCs/>
                <w:i/>
                <w:sz w:val="24"/>
                <w:szCs w:val="24"/>
                <w:u w:val="single"/>
              </w:rPr>
              <w:t>.</w:t>
            </w:r>
            <w:r w:rsidR="002F0FCA" w:rsidRPr="0052012F">
              <w:rPr>
                <w:rFonts w:ascii="Times New Roman" w:eastAsia="Calibri" w:hAnsi="Times New Roman" w:cs="Times New Roman"/>
                <w:i/>
                <w:sz w:val="24"/>
                <w:szCs w:val="24"/>
                <w:u w:val="single"/>
              </w:rPr>
              <w:t xml:space="preserve"> Titularii privilegiilor de instructor menționate la pct. 21</w:t>
            </w:r>
            <w:r w:rsidR="00C142C1" w:rsidRPr="0052012F">
              <w:rPr>
                <w:rFonts w:ascii="Times New Roman" w:eastAsia="Calibri" w:hAnsi="Times New Roman" w:cs="Times New Roman"/>
                <w:i/>
                <w:sz w:val="24"/>
                <w:szCs w:val="24"/>
                <w:u w:val="single"/>
                <w:vertAlign w:val="superscript"/>
              </w:rPr>
              <w:t>7</w:t>
            </w:r>
            <w:r w:rsidR="002F0FCA" w:rsidRPr="0052012F">
              <w:rPr>
                <w:rFonts w:ascii="Times New Roman" w:eastAsia="Calibri" w:hAnsi="Times New Roman" w:cs="Times New Roman"/>
                <w:i/>
                <w:sz w:val="24"/>
                <w:szCs w:val="24"/>
                <w:u w:val="single"/>
              </w:rPr>
              <w:t xml:space="preserve"> beneficiază de revalidarea sau de reînnoirea, după caz, a acestor privilegii atunci când îndeplinesc cerințele relevante de revalidare sau de reînnoire prevăzute în subpartea J din anexa </w:t>
            </w:r>
            <w:r w:rsidR="00C142C1" w:rsidRPr="0052012F">
              <w:rPr>
                <w:rFonts w:ascii="Times New Roman" w:eastAsia="Calibri" w:hAnsi="Times New Roman" w:cs="Times New Roman"/>
                <w:i/>
                <w:sz w:val="24"/>
                <w:szCs w:val="24"/>
                <w:u w:val="single"/>
              </w:rPr>
              <w:t>nr. 1</w:t>
            </w:r>
            <w:r w:rsidR="002F0FCA" w:rsidRPr="0052012F">
              <w:rPr>
                <w:rFonts w:ascii="Times New Roman" w:eastAsia="Calibri" w:hAnsi="Times New Roman" w:cs="Times New Roman"/>
                <w:i/>
                <w:sz w:val="24"/>
                <w:szCs w:val="24"/>
                <w:u w:val="single"/>
              </w:rPr>
              <w:t xml:space="preserve"> (partea FCL), astfel cum se aplică pentru certificatul de instructor deținut, și, în plus, îndeplinesc oricare dintre următoarele cerințe:</w:t>
            </w:r>
          </w:p>
          <w:p w14:paraId="0D205CF1" w14:textId="2AA435C3" w:rsidR="002F0FCA" w:rsidRPr="0052012F" w:rsidRDefault="00C142C1" w:rsidP="007641B7">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1</w:t>
            </w:r>
            <w:r w:rsidR="002F0FCA" w:rsidRPr="0052012F">
              <w:rPr>
                <w:rFonts w:ascii="Times New Roman" w:eastAsia="Calibri" w:hAnsi="Times New Roman" w:cs="Times New Roman"/>
                <w:i/>
                <w:sz w:val="24"/>
                <w:szCs w:val="24"/>
                <w:u w:val="single"/>
              </w:rPr>
              <w:t xml:space="preserve">) să urmeze, în cadrul unei ATO, un curs de perfecționare a cunoștințelor pentru instructori, axat pe privilegiile menționate la </w:t>
            </w:r>
            <w:r w:rsidRPr="0052012F">
              <w:rPr>
                <w:rFonts w:ascii="Times New Roman" w:eastAsia="Calibri" w:hAnsi="Times New Roman" w:cs="Times New Roman"/>
                <w:i/>
                <w:sz w:val="24"/>
                <w:szCs w:val="24"/>
                <w:u w:val="single"/>
              </w:rPr>
              <w:t>pct.</w:t>
            </w:r>
            <w:r w:rsidR="002F0FCA" w:rsidRPr="0052012F">
              <w:rPr>
                <w:rFonts w:ascii="Times New Roman" w:eastAsia="Calibri" w:hAnsi="Times New Roman" w:cs="Times New Roman"/>
                <w:i/>
                <w:sz w:val="24"/>
                <w:szCs w:val="24"/>
                <w:u w:val="single"/>
              </w:rPr>
              <w:t xml:space="preserve"> </w:t>
            </w:r>
            <w:r w:rsidRPr="0052012F">
              <w:rPr>
                <w:rFonts w:ascii="Times New Roman" w:eastAsia="Calibri" w:hAnsi="Times New Roman" w:cs="Times New Roman"/>
                <w:i/>
                <w:sz w:val="24"/>
                <w:szCs w:val="24"/>
                <w:u w:val="single"/>
              </w:rPr>
              <w:t xml:space="preserve"> 21</w:t>
            </w:r>
            <w:r w:rsidRPr="0052012F">
              <w:rPr>
                <w:rFonts w:ascii="Times New Roman" w:eastAsia="Calibri" w:hAnsi="Times New Roman" w:cs="Times New Roman"/>
                <w:i/>
                <w:sz w:val="24"/>
                <w:szCs w:val="24"/>
                <w:u w:val="single"/>
                <w:vertAlign w:val="superscript"/>
              </w:rPr>
              <w:t>7</w:t>
            </w:r>
            <w:r w:rsidR="002F0FCA" w:rsidRPr="0052012F">
              <w:rPr>
                <w:rFonts w:ascii="Times New Roman" w:eastAsia="Calibri" w:hAnsi="Times New Roman" w:cs="Times New Roman"/>
                <w:i/>
                <w:sz w:val="24"/>
                <w:szCs w:val="24"/>
                <w:u w:val="single"/>
              </w:rPr>
              <w:t>;</w:t>
            </w:r>
          </w:p>
          <w:p w14:paraId="2D9A39E2" w14:textId="77777777" w:rsidR="002F0FCA" w:rsidRPr="0052012F" w:rsidRDefault="002F0FCA" w:rsidP="007641B7">
            <w:pPr>
              <w:rPr>
                <w:rFonts w:ascii="Times New Roman" w:eastAsia="Calibri" w:hAnsi="Times New Roman" w:cs="Times New Roman"/>
                <w:i/>
                <w:sz w:val="24"/>
                <w:szCs w:val="24"/>
                <w:u w:val="single"/>
              </w:rPr>
            </w:pPr>
          </w:p>
          <w:p w14:paraId="5B555366" w14:textId="5D93AF86" w:rsidR="00EC5F30" w:rsidRPr="007641B7" w:rsidRDefault="00C142C1" w:rsidP="007641B7">
            <w:pPr>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2</w:t>
            </w:r>
            <w:r w:rsidR="002F0FCA" w:rsidRPr="0052012F">
              <w:rPr>
                <w:rFonts w:ascii="Times New Roman" w:eastAsia="Calibri" w:hAnsi="Times New Roman" w:cs="Times New Roman"/>
                <w:i/>
                <w:sz w:val="24"/>
                <w:szCs w:val="24"/>
                <w:u w:val="single"/>
              </w:rPr>
              <w:t xml:space="preserve">) să promoveze secțiunile relevante ale evaluării competenței în conformitate cu punctul FCL.935 din anexa </w:t>
            </w:r>
            <w:r w:rsidRPr="0052012F">
              <w:rPr>
                <w:rFonts w:ascii="Times New Roman" w:eastAsia="Calibri" w:hAnsi="Times New Roman" w:cs="Times New Roman"/>
                <w:i/>
                <w:sz w:val="24"/>
                <w:szCs w:val="24"/>
                <w:u w:val="single"/>
              </w:rPr>
              <w:t>nr. 1</w:t>
            </w:r>
            <w:r w:rsidR="002F0FCA" w:rsidRPr="0052012F">
              <w:rPr>
                <w:rFonts w:ascii="Times New Roman" w:eastAsia="Calibri" w:hAnsi="Times New Roman" w:cs="Times New Roman"/>
                <w:i/>
                <w:sz w:val="24"/>
                <w:szCs w:val="24"/>
                <w:u w:val="single"/>
              </w:rPr>
              <w:t xml:space="preserve"> (partea FCL) pe tipul de VCA relevant specificat la </w:t>
            </w:r>
            <w:r w:rsidRPr="0052012F">
              <w:rPr>
                <w:rFonts w:ascii="Times New Roman" w:eastAsia="Calibri" w:hAnsi="Times New Roman" w:cs="Times New Roman"/>
                <w:i/>
                <w:sz w:val="24"/>
                <w:szCs w:val="24"/>
                <w:u w:val="single"/>
              </w:rPr>
              <w:t>pct. 21</w:t>
            </w:r>
            <w:r w:rsidRPr="0052012F">
              <w:rPr>
                <w:rFonts w:ascii="Times New Roman" w:eastAsia="Calibri" w:hAnsi="Times New Roman" w:cs="Times New Roman"/>
                <w:i/>
                <w:sz w:val="24"/>
                <w:szCs w:val="24"/>
                <w:u w:val="single"/>
                <w:vertAlign w:val="superscript"/>
              </w:rPr>
              <w:t>1</w:t>
            </w:r>
            <w:r w:rsidR="002F0FCA" w:rsidRPr="0052012F">
              <w:rPr>
                <w:rFonts w:ascii="Times New Roman" w:eastAsia="Calibri" w:hAnsi="Times New Roman" w:cs="Times New Roman"/>
                <w:i/>
                <w:sz w:val="24"/>
                <w:szCs w:val="24"/>
                <w:u w:val="single"/>
              </w:rPr>
              <w:t xml:space="preserve"> sau pe un FSTD reprezentând tipul respectiv.</w:t>
            </w:r>
          </w:p>
          <w:p w14:paraId="6B0E62EF" w14:textId="77777777" w:rsidR="00C142C1" w:rsidRPr="007641B7" w:rsidRDefault="00C142C1" w:rsidP="007641B7">
            <w:pPr>
              <w:rPr>
                <w:rFonts w:ascii="Times New Roman" w:eastAsia="Calibri" w:hAnsi="Times New Roman" w:cs="Times New Roman"/>
                <w:sz w:val="24"/>
                <w:szCs w:val="24"/>
              </w:rPr>
            </w:pPr>
          </w:p>
          <w:p w14:paraId="5409B317" w14:textId="5FABC239" w:rsidR="00F44D15" w:rsidRPr="0052012F" w:rsidRDefault="00C142C1" w:rsidP="007641B7">
            <w:pPr>
              <w:rPr>
                <w:rFonts w:ascii="Times New Roman" w:eastAsia="Calibri" w:hAnsi="Times New Roman" w:cs="Times New Roman"/>
                <w:i/>
                <w:sz w:val="24"/>
                <w:szCs w:val="24"/>
                <w:u w:val="single"/>
              </w:rPr>
            </w:pPr>
            <w:r w:rsidRPr="0052012F">
              <w:rPr>
                <w:rFonts w:ascii="Times New Roman" w:eastAsia="Calibri" w:hAnsi="Times New Roman" w:cs="Times New Roman"/>
                <w:b/>
                <w:bCs/>
                <w:i/>
                <w:sz w:val="24"/>
                <w:szCs w:val="24"/>
                <w:u w:val="single"/>
              </w:rPr>
              <w:t>21</w:t>
            </w:r>
            <w:r w:rsidRPr="0052012F">
              <w:rPr>
                <w:rFonts w:ascii="Times New Roman" w:eastAsia="Calibri" w:hAnsi="Times New Roman" w:cs="Times New Roman"/>
                <w:b/>
                <w:bCs/>
                <w:i/>
                <w:sz w:val="24"/>
                <w:szCs w:val="24"/>
                <w:u w:val="single"/>
                <w:vertAlign w:val="superscript"/>
              </w:rPr>
              <w:t>10</w:t>
            </w:r>
            <w:r w:rsidRPr="0052012F">
              <w:rPr>
                <w:rFonts w:ascii="Times New Roman" w:eastAsia="Calibri" w:hAnsi="Times New Roman" w:cs="Times New Roman"/>
                <w:b/>
                <w:bCs/>
                <w:i/>
                <w:sz w:val="24"/>
                <w:szCs w:val="24"/>
                <w:u w:val="single"/>
              </w:rPr>
              <w:t>.</w:t>
            </w:r>
            <w:r w:rsidRPr="0052012F">
              <w:rPr>
                <w:rFonts w:ascii="Times New Roman" w:eastAsia="Calibri" w:hAnsi="Times New Roman" w:cs="Times New Roman"/>
                <w:i/>
                <w:sz w:val="24"/>
                <w:szCs w:val="24"/>
                <w:u w:val="single"/>
              </w:rPr>
              <w:t xml:space="preserve"> </w:t>
            </w:r>
            <w:r w:rsidR="00F44D15" w:rsidRPr="0052012F">
              <w:rPr>
                <w:rFonts w:ascii="Times New Roman" w:eastAsia="Calibri" w:hAnsi="Times New Roman" w:cs="Times New Roman"/>
                <w:i/>
                <w:sz w:val="24"/>
                <w:szCs w:val="24"/>
                <w:u w:val="single"/>
              </w:rPr>
              <w:t>În pofida dispozițiilor de la punctul FCL.1000 litera (b) din anexa nr. 1 (partea FCL), solicitanților care dețin un certificat de examinator în conformitate cu anexa nr. 1 (partea FCL) cu privilegii de a acționa în calitate de examinator pentru calificările de tip pentru avion sau pentru elicopter li se acordă privilegii de a desfășura teste de îndemânare și verificări ale competenței pentru un tip de VCA specificat la pct. 21</w:t>
            </w:r>
            <w:r w:rsidR="00F44D15" w:rsidRPr="0052012F">
              <w:rPr>
                <w:rFonts w:ascii="Times New Roman" w:eastAsia="Calibri" w:hAnsi="Times New Roman" w:cs="Times New Roman"/>
                <w:i/>
                <w:sz w:val="24"/>
                <w:szCs w:val="24"/>
                <w:u w:val="single"/>
                <w:vertAlign w:val="superscript"/>
              </w:rPr>
              <w:t>1</w:t>
            </w:r>
            <w:r w:rsidR="00F44D15" w:rsidRPr="0052012F">
              <w:rPr>
                <w:rFonts w:ascii="Times New Roman" w:eastAsia="Calibri" w:hAnsi="Times New Roman" w:cs="Times New Roman"/>
                <w:i/>
                <w:sz w:val="24"/>
                <w:szCs w:val="24"/>
                <w:u w:val="single"/>
              </w:rPr>
              <w:t>, cu condiția să dețină privilegii de instructor în conformitate cu pct. 21</w:t>
            </w:r>
            <w:r w:rsidR="00F44D15" w:rsidRPr="0052012F">
              <w:rPr>
                <w:rFonts w:ascii="Times New Roman" w:eastAsia="Calibri" w:hAnsi="Times New Roman" w:cs="Times New Roman"/>
                <w:i/>
                <w:sz w:val="24"/>
                <w:szCs w:val="24"/>
                <w:u w:val="single"/>
                <w:vertAlign w:val="superscript"/>
              </w:rPr>
              <w:t>7</w:t>
            </w:r>
            <w:r w:rsidR="00F44D15" w:rsidRPr="0052012F">
              <w:rPr>
                <w:rFonts w:ascii="Times New Roman" w:eastAsia="Calibri" w:hAnsi="Times New Roman" w:cs="Times New Roman"/>
                <w:i/>
                <w:sz w:val="24"/>
                <w:szCs w:val="24"/>
                <w:u w:val="single"/>
              </w:rPr>
              <w:t xml:space="preserve">  pentru tipul de VCA relevant și să respecte toate condițiile următoare în cazul tipului VCA relevant sau al unui FSTD care reprezintă tipul respectiv:</w:t>
            </w:r>
          </w:p>
          <w:p w14:paraId="20C80664" w14:textId="77777777" w:rsidR="00A1151F" w:rsidRPr="0052012F" w:rsidRDefault="00A1151F" w:rsidP="007641B7">
            <w:pPr>
              <w:rPr>
                <w:rFonts w:ascii="Times New Roman" w:eastAsia="Calibri" w:hAnsi="Times New Roman" w:cs="Times New Roman"/>
                <w:i/>
                <w:sz w:val="24"/>
                <w:szCs w:val="24"/>
                <w:u w:val="single"/>
              </w:rPr>
            </w:pPr>
          </w:p>
          <w:p w14:paraId="13284E11" w14:textId="68815723" w:rsidR="00F44D15" w:rsidRPr="0052012F" w:rsidRDefault="00A1151F" w:rsidP="007641B7">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1</w:t>
            </w:r>
            <w:r w:rsidR="00F44D15" w:rsidRPr="0052012F">
              <w:rPr>
                <w:rFonts w:ascii="Times New Roman" w:eastAsia="Calibri" w:hAnsi="Times New Roman" w:cs="Times New Roman"/>
                <w:i/>
                <w:sz w:val="24"/>
                <w:szCs w:val="24"/>
                <w:u w:val="single"/>
              </w:rPr>
              <w:t xml:space="preserve">) să realizeze standardizarea examinatorului în conformitate cu punctul FCL.1015 din anexa </w:t>
            </w:r>
            <w:r w:rsidRPr="0052012F">
              <w:rPr>
                <w:rFonts w:ascii="Times New Roman" w:eastAsia="Calibri" w:hAnsi="Times New Roman" w:cs="Times New Roman"/>
                <w:i/>
                <w:sz w:val="24"/>
                <w:szCs w:val="24"/>
                <w:u w:val="single"/>
              </w:rPr>
              <w:t>nr. 1</w:t>
            </w:r>
            <w:r w:rsidR="00F44D15" w:rsidRPr="0052012F">
              <w:rPr>
                <w:rFonts w:ascii="Times New Roman" w:eastAsia="Calibri" w:hAnsi="Times New Roman" w:cs="Times New Roman"/>
                <w:i/>
                <w:sz w:val="24"/>
                <w:szCs w:val="24"/>
                <w:u w:val="single"/>
              </w:rPr>
              <w:t xml:space="preserve"> (partea FCL), inclusiv efectuarea a cel puțin unui test de îndemânare sau a unei verificări a competenței;</w:t>
            </w:r>
          </w:p>
          <w:p w14:paraId="0C478FBC" w14:textId="77777777" w:rsidR="00F44D15" w:rsidRPr="0052012F" w:rsidRDefault="00F44D15" w:rsidP="007641B7">
            <w:pPr>
              <w:rPr>
                <w:rFonts w:ascii="Times New Roman" w:eastAsia="Calibri" w:hAnsi="Times New Roman" w:cs="Times New Roman"/>
                <w:i/>
                <w:sz w:val="24"/>
                <w:szCs w:val="24"/>
                <w:u w:val="single"/>
              </w:rPr>
            </w:pPr>
          </w:p>
          <w:p w14:paraId="050D41F3" w14:textId="4C29DCC6" w:rsidR="00C142C1" w:rsidRPr="007641B7" w:rsidRDefault="00A1151F" w:rsidP="007641B7">
            <w:pPr>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2</w:t>
            </w:r>
            <w:r w:rsidR="00F44D15" w:rsidRPr="0052012F">
              <w:rPr>
                <w:rFonts w:ascii="Times New Roman" w:eastAsia="Calibri" w:hAnsi="Times New Roman" w:cs="Times New Roman"/>
                <w:i/>
                <w:sz w:val="24"/>
                <w:szCs w:val="24"/>
                <w:u w:val="single"/>
              </w:rPr>
              <w:t xml:space="preserve">) să promoveze secțiunile relevante ale evaluării competenței în conformitate cu punctul FCL.1020 din anexa </w:t>
            </w:r>
            <w:r w:rsidRPr="0052012F">
              <w:rPr>
                <w:rFonts w:ascii="Times New Roman" w:eastAsia="Calibri" w:hAnsi="Times New Roman" w:cs="Times New Roman"/>
                <w:i/>
                <w:sz w:val="24"/>
                <w:szCs w:val="24"/>
                <w:u w:val="single"/>
              </w:rPr>
              <w:t>nr. 1</w:t>
            </w:r>
            <w:r w:rsidR="00F44D15" w:rsidRPr="0052012F">
              <w:rPr>
                <w:rFonts w:ascii="Times New Roman" w:eastAsia="Calibri" w:hAnsi="Times New Roman" w:cs="Times New Roman"/>
                <w:i/>
                <w:sz w:val="24"/>
                <w:szCs w:val="24"/>
                <w:u w:val="single"/>
              </w:rPr>
              <w:t xml:space="preserve"> (partea FCL).</w:t>
            </w:r>
          </w:p>
          <w:p w14:paraId="6534D7B8" w14:textId="77777777" w:rsidR="00EC5F30" w:rsidRPr="007641B7" w:rsidRDefault="00EC5F30" w:rsidP="007641B7">
            <w:pPr>
              <w:rPr>
                <w:rFonts w:ascii="Times New Roman" w:eastAsia="Calibri" w:hAnsi="Times New Roman" w:cs="Times New Roman"/>
                <w:sz w:val="24"/>
                <w:szCs w:val="24"/>
              </w:rPr>
            </w:pPr>
          </w:p>
          <w:p w14:paraId="3A10F8A0" w14:textId="50C489BD" w:rsidR="00A1151F" w:rsidRPr="0052012F" w:rsidRDefault="00A1151F" w:rsidP="007641B7">
            <w:pPr>
              <w:rPr>
                <w:rFonts w:ascii="Times New Roman" w:eastAsia="Calibri" w:hAnsi="Times New Roman" w:cs="Times New Roman"/>
                <w:i/>
                <w:sz w:val="24"/>
                <w:szCs w:val="24"/>
                <w:u w:val="single"/>
              </w:rPr>
            </w:pPr>
            <w:r w:rsidRPr="0052012F">
              <w:rPr>
                <w:rFonts w:ascii="Times New Roman" w:eastAsia="Calibri" w:hAnsi="Times New Roman" w:cs="Times New Roman"/>
                <w:b/>
                <w:bCs/>
                <w:i/>
                <w:sz w:val="24"/>
                <w:szCs w:val="24"/>
                <w:u w:val="single"/>
              </w:rPr>
              <w:t>21</w:t>
            </w:r>
            <w:r w:rsidRPr="0052012F">
              <w:rPr>
                <w:rFonts w:ascii="Times New Roman" w:eastAsia="Calibri" w:hAnsi="Times New Roman" w:cs="Times New Roman"/>
                <w:b/>
                <w:bCs/>
                <w:i/>
                <w:sz w:val="24"/>
                <w:szCs w:val="24"/>
                <w:u w:val="single"/>
                <w:vertAlign w:val="superscript"/>
              </w:rPr>
              <w:t>11</w:t>
            </w:r>
            <w:r w:rsidRPr="0052012F">
              <w:rPr>
                <w:rFonts w:ascii="Times New Roman" w:eastAsia="Calibri" w:hAnsi="Times New Roman" w:cs="Times New Roman"/>
                <w:b/>
                <w:bCs/>
                <w:i/>
                <w:sz w:val="24"/>
                <w:szCs w:val="24"/>
                <w:u w:val="single"/>
              </w:rPr>
              <w:t>.</w:t>
            </w:r>
            <w:r w:rsidRPr="0052012F">
              <w:rPr>
                <w:rFonts w:ascii="Times New Roman" w:hAnsi="Times New Roman" w:cs="Times New Roman"/>
                <w:i/>
                <w:sz w:val="24"/>
                <w:szCs w:val="24"/>
                <w:u w:val="single"/>
              </w:rPr>
              <w:t xml:space="preserve"> </w:t>
            </w:r>
            <w:r w:rsidRPr="0052012F">
              <w:rPr>
                <w:rFonts w:ascii="Times New Roman" w:eastAsia="Calibri" w:hAnsi="Times New Roman" w:cs="Times New Roman"/>
                <w:i/>
                <w:sz w:val="24"/>
                <w:szCs w:val="24"/>
                <w:u w:val="single"/>
              </w:rPr>
              <w:t>Titularii privilegiilor de examinator menționate la pct. 21</w:t>
            </w:r>
            <w:r w:rsidRPr="0052012F">
              <w:rPr>
                <w:rFonts w:ascii="Times New Roman" w:eastAsia="Calibri" w:hAnsi="Times New Roman" w:cs="Times New Roman"/>
                <w:i/>
                <w:sz w:val="24"/>
                <w:szCs w:val="24"/>
                <w:u w:val="single"/>
                <w:vertAlign w:val="superscript"/>
              </w:rPr>
              <w:t>10</w:t>
            </w:r>
            <w:r w:rsidRPr="0052012F">
              <w:rPr>
                <w:rFonts w:ascii="Times New Roman" w:eastAsia="Calibri" w:hAnsi="Times New Roman" w:cs="Times New Roman"/>
                <w:i/>
                <w:sz w:val="24"/>
                <w:szCs w:val="24"/>
                <w:u w:val="single"/>
              </w:rPr>
              <w:t xml:space="preserve"> beneficiază de revalidarea sau de reînnoirea, după caz, a acestor privilegii atunci când îndeplinesc părțile relevante de la punctul FCL.1025 din anexa nr. 1 (partea FCL), și, în plus, îndeplinesc oricare dintre următoarele cerințe:</w:t>
            </w:r>
          </w:p>
          <w:p w14:paraId="7BFA7639" w14:textId="77777777" w:rsidR="00A1151F" w:rsidRPr="0052012F" w:rsidRDefault="00A1151F" w:rsidP="007641B7">
            <w:pPr>
              <w:rPr>
                <w:rFonts w:ascii="Times New Roman" w:eastAsia="Calibri" w:hAnsi="Times New Roman" w:cs="Times New Roman"/>
                <w:i/>
                <w:sz w:val="24"/>
                <w:szCs w:val="24"/>
                <w:u w:val="single"/>
              </w:rPr>
            </w:pPr>
          </w:p>
          <w:p w14:paraId="381ED2F0" w14:textId="222B92A9" w:rsidR="00A1151F" w:rsidRPr="0052012F" w:rsidRDefault="00A1151F" w:rsidP="007641B7">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1) să urmeze un curs de perfecționare pentru examinatori în conformitate cu punctul FCL.1025 litera (b) punctul (2) din anexa nr. 1 (partea FCL), care se axează pe privilegiile prevăzute la pct. 21</w:t>
            </w:r>
            <w:r w:rsidRPr="0052012F">
              <w:rPr>
                <w:rFonts w:ascii="Times New Roman" w:eastAsia="Calibri" w:hAnsi="Times New Roman" w:cs="Times New Roman"/>
                <w:i/>
                <w:sz w:val="24"/>
                <w:szCs w:val="24"/>
                <w:u w:val="single"/>
                <w:vertAlign w:val="superscript"/>
              </w:rPr>
              <w:t>10</w:t>
            </w:r>
            <w:r w:rsidRPr="0052012F">
              <w:rPr>
                <w:rFonts w:ascii="Times New Roman" w:eastAsia="Calibri" w:hAnsi="Times New Roman" w:cs="Times New Roman"/>
                <w:i/>
                <w:sz w:val="24"/>
                <w:szCs w:val="24"/>
                <w:u w:val="single"/>
              </w:rPr>
              <w:t>;</w:t>
            </w:r>
          </w:p>
          <w:p w14:paraId="118F1F9A" w14:textId="77777777" w:rsidR="00A1151F" w:rsidRPr="0052012F" w:rsidRDefault="00A1151F" w:rsidP="007641B7">
            <w:pPr>
              <w:rPr>
                <w:rFonts w:ascii="Times New Roman" w:eastAsia="Calibri" w:hAnsi="Times New Roman" w:cs="Times New Roman"/>
                <w:i/>
                <w:sz w:val="24"/>
                <w:szCs w:val="24"/>
                <w:u w:val="single"/>
              </w:rPr>
            </w:pPr>
          </w:p>
          <w:p w14:paraId="334183F0" w14:textId="1EE50A01" w:rsidR="001E08AA" w:rsidRPr="007641B7" w:rsidRDefault="00A1151F" w:rsidP="00170A39">
            <w:pPr>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2) să promoveze secțiunile relevante ale evaluării competenței în conformitate cu punctul FCL.1020 din anexa nr.1 (partea FCL) pe tipul de VCA relevant sau pe un FSTD reprezentând tipul respectiv.</w:t>
            </w:r>
            <w:bookmarkEnd w:id="18"/>
          </w:p>
        </w:tc>
        <w:tc>
          <w:tcPr>
            <w:tcW w:w="1843" w:type="dxa"/>
          </w:tcPr>
          <w:p w14:paraId="736F5691" w14:textId="442191F3" w:rsidR="00A83A38" w:rsidRPr="007641B7" w:rsidRDefault="000915EA" w:rsidP="007641B7">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158E45A" w14:textId="2382AC64" w:rsidR="00A83A38" w:rsidRPr="007641B7" w:rsidRDefault="000915EA" w:rsidP="007641B7">
            <w:pPr>
              <w:rPr>
                <w:rFonts w:ascii="Times New Roman" w:hAnsi="Times New Roman" w:cs="Times New Roman"/>
                <w:sz w:val="24"/>
                <w:szCs w:val="24"/>
              </w:rPr>
            </w:pPr>
            <w:r>
              <w:rPr>
                <w:rFonts w:ascii="Times New Roman" w:hAnsi="Times New Roman" w:cs="Times New Roman"/>
                <w:sz w:val="24"/>
                <w:szCs w:val="24"/>
              </w:rPr>
              <w:t>Lipsă</w:t>
            </w:r>
          </w:p>
        </w:tc>
      </w:tr>
      <w:tr w:rsidR="004D1C3F" w:rsidRPr="007641B7" w14:paraId="32BD10C2" w14:textId="77777777" w:rsidTr="008D030A">
        <w:tc>
          <w:tcPr>
            <w:tcW w:w="5098" w:type="dxa"/>
          </w:tcPr>
          <w:p w14:paraId="551EA412" w14:textId="77777777" w:rsidR="004D1C3F" w:rsidRPr="00D83A5D" w:rsidRDefault="004D1C3F" w:rsidP="004D1C3F">
            <w:pPr>
              <w:rPr>
                <w:rFonts w:ascii="Times New Roman" w:hAnsi="Times New Roman" w:cs="Times New Roman"/>
                <w:b/>
                <w:bCs/>
                <w:sz w:val="24"/>
                <w:szCs w:val="24"/>
              </w:rPr>
            </w:pPr>
            <w:r w:rsidRPr="00D83A5D">
              <w:rPr>
                <w:rFonts w:ascii="Times New Roman" w:hAnsi="Times New Roman" w:cs="Times New Roman"/>
                <w:b/>
                <w:bCs/>
                <w:sz w:val="24"/>
                <w:szCs w:val="24"/>
              </w:rPr>
              <w:lastRenderedPageBreak/>
              <w:t>Articolul 4g</w:t>
            </w:r>
          </w:p>
          <w:p w14:paraId="1EFE961B" w14:textId="77777777" w:rsidR="004D1C3F" w:rsidRPr="00D83A5D" w:rsidRDefault="004D1C3F" w:rsidP="004D1C3F">
            <w:pPr>
              <w:rPr>
                <w:rFonts w:ascii="Times New Roman" w:hAnsi="Times New Roman" w:cs="Times New Roman"/>
                <w:b/>
                <w:bCs/>
                <w:sz w:val="24"/>
                <w:szCs w:val="24"/>
              </w:rPr>
            </w:pPr>
            <w:bookmarkStart w:id="19" w:name="_Hlk216181620"/>
            <w:r w:rsidRPr="00D83A5D">
              <w:rPr>
                <w:rFonts w:ascii="Times New Roman" w:hAnsi="Times New Roman" w:cs="Times New Roman"/>
                <w:b/>
                <w:bCs/>
                <w:sz w:val="24"/>
                <w:szCs w:val="24"/>
              </w:rPr>
              <w:t>Cerințe specifice pentru solicitanții unei licențe de pilot de aerogir</w:t>
            </w:r>
          </w:p>
          <w:bookmarkEnd w:id="19"/>
          <w:p w14:paraId="674288A6" w14:textId="77777777" w:rsidR="004D1C3F" w:rsidRPr="00D83A5D" w:rsidRDefault="004D1C3F" w:rsidP="004D1C3F">
            <w:pPr>
              <w:rPr>
                <w:rFonts w:ascii="Times New Roman" w:hAnsi="Times New Roman" w:cs="Times New Roman"/>
                <w:sz w:val="24"/>
                <w:szCs w:val="24"/>
              </w:rPr>
            </w:pPr>
          </w:p>
          <w:p w14:paraId="7E8123F0" w14:textId="77777777" w:rsidR="004D1C3F" w:rsidRPr="00D83A5D" w:rsidRDefault="004D1C3F" w:rsidP="004D1C3F">
            <w:pPr>
              <w:rPr>
                <w:rFonts w:ascii="Times New Roman" w:hAnsi="Times New Roman" w:cs="Times New Roman"/>
                <w:sz w:val="24"/>
                <w:szCs w:val="24"/>
              </w:rPr>
            </w:pPr>
            <w:r w:rsidRPr="00D83A5D">
              <w:rPr>
                <w:rFonts w:ascii="Times New Roman" w:hAnsi="Times New Roman" w:cs="Times New Roman"/>
                <w:sz w:val="24"/>
                <w:szCs w:val="24"/>
              </w:rPr>
              <w:t>(1)   Până la 18 februarie 2028, solicitanții care dețin o licență de pilot de aerogir și calificările și certificatele asociate care au fost eliberate în conformitate cu cerințele naționale de acordare a licențelor de echipaj de zbor de aerogir sau care au început pregătirea în conformitate cu aceste cerințe primesc credite în scopul eliberării unei licențe de pilot de aerogir și a calificărilor și certificatelor asociate în conformitate cu prezentul regulament, pe baza unui raport de credit întocmit de un stat membru în consultare cu AESA. Raportul de credit trebuie să fie în conformitate cu articolul 9 alineatul (3).</w:t>
            </w:r>
          </w:p>
          <w:p w14:paraId="3B4CB403" w14:textId="77777777" w:rsidR="004D1C3F" w:rsidRPr="00D83A5D" w:rsidRDefault="004D1C3F" w:rsidP="004D1C3F">
            <w:pPr>
              <w:rPr>
                <w:rFonts w:ascii="Times New Roman" w:hAnsi="Times New Roman" w:cs="Times New Roman"/>
                <w:sz w:val="24"/>
                <w:szCs w:val="24"/>
              </w:rPr>
            </w:pPr>
          </w:p>
          <w:p w14:paraId="08A29A74" w14:textId="30DB7E18" w:rsidR="004D1C3F" w:rsidRPr="00D83A5D" w:rsidRDefault="004D1C3F" w:rsidP="004D1C3F">
            <w:pPr>
              <w:rPr>
                <w:rFonts w:ascii="Times New Roman" w:hAnsi="Times New Roman" w:cs="Times New Roman"/>
                <w:sz w:val="24"/>
                <w:szCs w:val="24"/>
              </w:rPr>
            </w:pPr>
            <w:r w:rsidRPr="00D83A5D">
              <w:rPr>
                <w:rFonts w:ascii="Times New Roman" w:hAnsi="Times New Roman" w:cs="Times New Roman"/>
                <w:sz w:val="24"/>
                <w:szCs w:val="24"/>
              </w:rPr>
              <w:t>(2) Atunci când întocmesc un raport privind creditele în conformitate cu alineatul (1), statele membre:</w:t>
            </w:r>
          </w:p>
          <w:p w14:paraId="610C12EE" w14:textId="77777777" w:rsidR="004D1C3F" w:rsidRPr="00D83A5D" w:rsidRDefault="004D1C3F" w:rsidP="004D1C3F">
            <w:pPr>
              <w:rPr>
                <w:rFonts w:ascii="Times New Roman" w:hAnsi="Times New Roman" w:cs="Times New Roman"/>
                <w:sz w:val="24"/>
                <w:szCs w:val="24"/>
              </w:rPr>
            </w:pPr>
          </w:p>
          <w:p w14:paraId="2DD62169" w14:textId="28465628" w:rsidR="004D1C3F" w:rsidRPr="00D83A5D" w:rsidRDefault="004D1C3F" w:rsidP="004D1C3F">
            <w:pPr>
              <w:rPr>
                <w:rFonts w:ascii="Times New Roman" w:hAnsi="Times New Roman" w:cs="Times New Roman"/>
                <w:sz w:val="24"/>
                <w:szCs w:val="24"/>
              </w:rPr>
            </w:pPr>
            <w:r w:rsidRPr="00D83A5D">
              <w:rPr>
                <w:rFonts w:ascii="Times New Roman" w:hAnsi="Times New Roman" w:cs="Times New Roman"/>
                <w:sz w:val="24"/>
                <w:szCs w:val="24"/>
              </w:rPr>
              <w:t>(a) acordă credite numai pentru timpul de zbor efectuat de solicitanți pe aerogire cu o masă maximă la decolare de cel puțin 450 kg;</w:t>
            </w:r>
          </w:p>
          <w:p w14:paraId="0ACC8127" w14:textId="77777777" w:rsidR="004D1C3F" w:rsidRPr="00D83A5D" w:rsidRDefault="004D1C3F" w:rsidP="004D1C3F">
            <w:pPr>
              <w:rPr>
                <w:rFonts w:ascii="Times New Roman" w:hAnsi="Times New Roman" w:cs="Times New Roman"/>
                <w:sz w:val="24"/>
                <w:szCs w:val="24"/>
              </w:rPr>
            </w:pPr>
          </w:p>
          <w:p w14:paraId="6B6654EE" w14:textId="00ADFAEA" w:rsidR="004D1C3F" w:rsidRPr="00D83A5D" w:rsidRDefault="004D1C3F" w:rsidP="004D1C3F">
            <w:pPr>
              <w:rPr>
                <w:rFonts w:ascii="Times New Roman" w:hAnsi="Times New Roman" w:cs="Times New Roman"/>
                <w:sz w:val="24"/>
                <w:szCs w:val="24"/>
              </w:rPr>
            </w:pPr>
            <w:r w:rsidRPr="00D83A5D">
              <w:rPr>
                <w:rFonts w:ascii="Times New Roman" w:hAnsi="Times New Roman" w:cs="Times New Roman"/>
                <w:sz w:val="24"/>
                <w:szCs w:val="24"/>
              </w:rPr>
              <w:t xml:space="preserve">(b) în scopul eliberării unei licențe de pilot de aerogir în conformitate cu prezentul regulament, acordă numai credite al căror număr nu depășește creditul care ar fi putut fi acordat în conformitate cu punctul FCL.210.G litera (c) din anexa I. În aceste cazuri, solicitanții trebuie să efectueze pregătirea suplimentară de zbor în cadrul unei organizații de pregătire aprobate (ATO) sau al unei organizații de pregătire declarate (DTO) pe un </w:t>
            </w:r>
            <w:r w:rsidRPr="00D83A5D">
              <w:rPr>
                <w:rFonts w:ascii="Times New Roman" w:hAnsi="Times New Roman" w:cs="Times New Roman"/>
                <w:sz w:val="24"/>
                <w:szCs w:val="24"/>
              </w:rPr>
              <w:lastRenderedPageBreak/>
              <w:t>aerogir care a fost certificat în conformitate cu Regulamentul (UE) 2018/1139 și cu actele de punere în aplicare și actele delegate adoptate în temeiul acestuia, înainte de a fi recomandați de ATO sau de DTO pentru testul de îndemânare.”</w:t>
            </w:r>
          </w:p>
        </w:tc>
        <w:tc>
          <w:tcPr>
            <w:tcW w:w="5245" w:type="dxa"/>
          </w:tcPr>
          <w:p w14:paraId="7051CFCE" w14:textId="0264E525" w:rsidR="004B4009" w:rsidRPr="0052012F" w:rsidRDefault="004B4009" w:rsidP="004B4009">
            <w:pPr>
              <w:jc w:val="center"/>
              <w:rPr>
                <w:rFonts w:ascii="Times New Roman" w:eastAsia="Calibri" w:hAnsi="Times New Roman" w:cs="Times New Roman"/>
                <w:b/>
                <w:bCs/>
                <w:i/>
                <w:sz w:val="24"/>
                <w:szCs w:val="24"/>
                <w:u w:val="single"/>
                <w:vertAlign w:val="superscript"/>
              </w:rPr>
            </w:pPr>
            <w:r w:rsidRPr="0052012F">
              <w:rPr>
                <w:rFonts w:ascii="Times New Roman" w:eastAsia="Calibri" w:hAnsi="Times New Roman" w:cs="Times New Roman"/>
                <w:b/>
                <w:bCs/>
                <w:i/>
                <w:sz w:val="24"/>
                <w:szCs w:val="24"/>
                <w:u w:val="single"/>
              </w:rPr>
              <w:lastRenderedPageBreak/>
              <w:t>Capitolul V</w:t>
            </w:r>
            <w:r w:rsidRPr="0052012F">
              <w:rPr>
                <w:rFonts w:ascii="Times New Roman" w:eastAsia="Calibri" w:hAnsi="Times New Roman" w:cs="Times New Roman"/>
                <w:b/>
                <w:bCs/>
                <w:i/>
                <w:sz w:val="24"/>
                <w:szCs w:val="24"/>
                <w:u w:val="single"/>
                <w:vertAlign w:val="superscript"/>
              </w:rPr>
              <w:t>2</w:t>
            </w:r>
          </w:p>
          <w:p w14:paraId="5FE5B530" w14:textId="77777777" w:rsidR="004D1C3F" w:rsidRPr="0052012F" w:rsidRDefault="004B4009" w:rsidP="000020A6">
            <w:pPr>
              <w:rPr>
                <w:rFonts w:ascii="Times New Roman" w:eastAsia="Calibri" w:hAnsi="Times New Roman" w:cs="Times New Roman"/>
                <w:b/>
                <w:bCs/>
                <w:i/>
                <w:sz w:val="24"/>
                <w:szCs w:val="24"/>
                <w:u w:val="single"/>
              </w:rPr>
            </w:pPr>
            <w:r w:rsidRPr="0052012F">
              <w:rPr>
                <w:rFonts w:ascii="Times New Roman" w:eastAsia="Calibri" w:hAnsi="Times New Roman" w:cs="Times New Roman"/>
                <w:b/>
                <w:bCs/>
                <w:i/>
                <w:sz w:val="24"/>
                <w:szCs w:val="24"/>
                <w:u w:val="single"/>
              </w:rPr>
              <w:t>Cerințe specifice pentru solicitanții unei licențe de pilot de aerogir</w:t>
            </w:r>
          </w:p>
          <w:p w14:paraId="5D22163B" w14:textId="77777777" w:rsidR="004B4009" w:rsidRPr="0052012F" w:rsidRDefault="004B4009" w:rsidP="000020A6">
            <w:pPr>
              <w:rPr>
                <w:rFonts w:ascii="Times New Roman" w:eastAsia="Calibri" w:hAnsi="Times New Roman" w:cs="Times New Roman"/>
                <w:b/>
                <w:bCs/>
                <w:i/>
                <w:sz w:val="24"/>
                <w:szCs w:val="24"/>
                <w:u w:val="single"/>
              </w:rPr>
            </w:pPr>
          </w:p>
          <w:p w14:paraId="2019AD75" w14:textId="75E47F66" w:rsidR="004B4009" w:rsidRPr="0052012F" w:rsidRDefault="004B4009" w:rsidP="000020A6">
            <w:pPr>
              <w:rPr>
                <w:rFonts w:ascii="Times New Roman" w:eastAsia="Calibri" w:hAnsi="Times New Roman" w:cs="Times New Roman"/>
                <w:i/>
                <w:sz w:val="24"/>
                <w:szCs w:val="24"/>
                <w:u w:val="single"/>
              </w:rPr>
            </w:pPr>
            <w:r w:rsidRPr="0052012F">
              <w:rPr>
                <w:rFonts w:ascii="Times New Roman" w:eastAsia="Calibri" w:hAnsi="Times New Roman" w:cs="Times New Roman"/>
                <w:b/>
                <w:bCs/>
                <w:i/>
                <w:sz w:val="24"/>
                <w:szCs w:val="24"/>
                <w:u w:val="single"/>
              </w:rPr>
              <w:t>21</w:t>
            </w:r>
            <w:r w:rsidRPr="0052012F">
              <w:rPr>
                <w:rFonts w:ascii="Times New Roman" w:eastAsia="Calibri" w:hAnsi="Times New Roman" w:cs="Times New Roman"/>
                <w:b/>
                <w:bCs/>
                <w:i/>
                <w:sz w:val="24"/>
                <w:szCs w:val="24"/>
                <w:u w:val="single"/>
                <w:vertAlign w:val="superscript"/>
              </w:rPr>
              <w:t>12</w:t>
            </w:r>
            <w:r w:rsidRPr="0052012F">
              <w:rPr>
                <w:rFonts w:ascii="Times New Roman" w:eastAsia="Calibri" w:hAnsi="Times New Roman" w:cs="Times New Roman"/>
                <w:b/>
                <w:bCs/>
                <w:i/>
                <w:sz w:val="24"/>
                <w:szCs w:val="24"/>
                <w:u w:val="single"/>
              </w:rPr>
              <w:t xml:space="preserve">. </w:t>
            </w:r>
            <w:bookmarkStart w:id="20" w:name="_Hlk216184183"/>
            <w:r w:rsidRPr="0052012F">
              <w:rPr>
                <w:rFonts w:ascii="Times New Roman" w:eastAsia="Calibri" w:hAnsi="Times New Roman" w:cs="Times New Roman"/>
                <w:i/>
                <w:sz w:val="24"/>
                <w:szCs w:val="24"/>
                <w:u w:val="single"/>
              </w:rPr>
              <w:t>Până la 18 februarie 2028, solicitanții care dețin o licență de pilot de aerogir și calificările și certificatele asociate care au fost eliberate în conformitate cu cerințele naționale de acordare a licențelor de echipaj de zbor de aerogir sau care au început pregătirea în conformitate cu aceste cerințe primesc credite în scopul eliberării unei licențe de pilot de aerogir și a calificărilor și certificatelor asociate în conformitate cu prezentul regulament, pe baza unui raport de</w:t>
            </w:r>
            <w:r w:rsidR="0004692F" w:rsidRPr="0052012F">
              <w:rPr>
                <w:rFonts w:ascii="Times New Roman" w:eastAsia="Calibri" w:hAnsi="Times New Roman" w:cs="Times New Roman"/>
                <w:i/>
                <w:sz w:val="24"/>
                <w:szCs w:val="24"/>
                <w:u w:val="single"/>
              </w:rPr>
              <w:t xml:space="preserve"> credit</w:t>
            </w:r>
            <w:r w:rsidR="00FC6E11" w:rsidRPr="0052012F">
              <w:rPr>
                <w:rFonts w:ascii="Times New Roman" w:eastAsia="Calibri" w:hAnsi="Times New Roman" w:cs="Times New Roman"/>
                <w:i/>
                <w:sz w:val="24"/>
                <w:szCs w:val="24"/>
                <w:u w:val="single"/>
              </w:rPr>
              <w:t xml:space="preserve"> elaborat de AAC</w:t>
            </w:r>
            <w:r w:rsidRPr="0052012F">
              <w:rPr>
                <w:rFonts w:ascii="Times New Roman" w:eastAsia="Calibri" w:hAnsi="Times New Roman" w:cs="Times New Roman"/>
                <w:i/>
                <w:sz w:val="24"/>
                <w:szCs w:val="24"/>
                <w:u w:val="single"/>
              </w:rPr>
              <w:t>. Raportul de credit trebuie să fie în conformitate cu punctul 36.</w:t>
            </w:r>
          </w:p>
          <w:p w14:paraId="2B5DD487" w14:textId="77777777" w:rsidR="00FC6E11" w:rsidRPr="0052012F" w:rsidRDefault="00FC6E11" w:rsidP="000020A6">
            <w:pPr>
              <w:rPr>
                <w:rFonts w:ascii="Times New Roman" w:eastAsia="Calibri" w:hAnsi="Times New Roman" w:cs="Times New Roman"/>
                <w:i/>
                <w:sz w:val="24"/>
                <w:szCs w:val="24"/>
                <w:u w:val="single"/>
              </w:rPr>
            </w:pPr>
          </w:p>
          <w:bookmarkEnd w:id="20"/>
          <w:p w14:paraId="2ED74717" w14:textId="77777777" w:rsidR="0004692F" w:rsidRPr="0052012F" w:rsidRDefault="0004692F" w:rsidP="000020A6">
            <w:pPr>
              <w:rPr>
                <w:rFonts w:ascii="Times New Roman" w:eastAsia="Calibri" w:hAnsi="Times New Roman" w:cs="Times New Roman"/>
                <w:i/>
                <w:sz w:val="24"/>
                <w:szCs w:val="24"/>
                <w:u w:val="single"/>
              </w:rPr>
            </w:pPr>
          </w:p>
          <w:p w14:paraId="06333EF5" w14:textId="77777777" w:rsidR="0004692F" w:rsidRPr="0052012F" w:rsidRDefault="0004692F" w:rsidP="000020A6">
            <w:pPr>
              <w:rPr>
                <w:rFonts w:ascii="Times New Roman" w:eastAsia="Calibri" w:hAnsi="Times New Roman" w:cs="Times New Roman"/>
                <w:i/>
                <w:sz w:val="24"/>
                <w:szCs w:val="24"/>
                <w:u w:val="single"/>
              </w:rPr>
            </w:pPr>
          </w:p>
          <w:p w14:paraId="4DA1B836" w14:textId="0F35BD6F" w:rsidR="00BA0B43" w:rsidRPr="0052012F" w:rsidRDefault="00FC6E11" w:rsidP="00BA0B43">
            <w:pPr>
              <w:rPr>
                <w:rFonts w:ascii="Times New Roman" w:eastAsia="Calibri" w:hAnsi="Times New Roman" w:cs="Times New Roman"/>
                <w:i/>
                <w:sz w:val="24"/>
                <w:szCs w:val="24"/>
                <w:u w:val="single"/>
              </w:rPr>
            </w:pPr>
            <w:r w:rsidRPr="0052012F">
              <w:rPr>
                <w:rFonts w:ascii="Times New Roman" w:eastAsia="Calibri" w:hAnsi="Times New Roman" w:cs="Times New Roman"/>
                <w:b/>
                <w:bCs/>
                <w:i/>
                <w:sz w:val="24"/>
                <w:szCs w:val="24"/>
                <w:u w:val="single"/>
              </w:rPr>
              <w:t>21</w:t>
            </w:r>
            <w:r w:rsidRPr="0052012F">
              <w:rPr>
                <w:rFonts w:ascii="Times New Roman" w:eastAsia="Calibri" w:hAnsi="Times New Roman" w:cs="Times New Roman"/>
                <w:b/>
                <w:bCs/>
                <w:i/>
                <w:sz w:val="24"/>
                <w:szCs w:val="24"/>
                <w:u w:val="single"/>
                <w:vertAlign w:val="superscript"/>
              </w:rPr>
              <w:t>13</w:t>
            </w:r>
            <w:r w:rsidRPr="0052012F">
              <w:rPr>
                <w:rFonts w:ascii="Times New Roman" w:eastAsia="Calibri" w:hAnsi="Times New Roman" w:cs="Times New Roman"/>
                <w:b/>
                <w:bCs/>
                <w:i/>
                <w:sz w:val="24"/>
                <w:szCs w:val="24"/>
                <w:u w:val="single"/>
              </w:rPr>
              <w:t>.</w:t>
            </w:r>
            <w:r w:rsidR="0067746A" w:rsidRPr="0052012F">
              <w:rPr>
                <w:rFonts w:ascii="Times New Roman" w:eastAsia="Calibri" w:hAnsi="Times New Roman" w:cs="Times New Roman"/>
                <w:b/>
                <w:bCs/>
                <w:i/>
                <w:sz w:val="24"/>
                <w:szCs w:val="24"/>
                <w:u w:val="single"/>
              </w:rPr>
              <w:t xml:space="preserve"> </w:t>
            </w:r>
            <w:r w:rsidR="0067746A" w:rsidRPr="0052012F">
              <w:rPr>
                <w:rFonts w:ascii="Times New Roman" w:eastAsia="Calibri" w:hAnsi="Times New Roman" w:cs="Times New Roman"/>
                <w:i/>
                <w:sz w:val="24"/>
                <w:szCs w:val="24"/>
                <w:u w:val="single"/>
              </w:rPr>
              <w:t xml:space="preserve">Atunci </w:t>
            </w:r>
            <w:r w:rsidR="00615CDA" w:rsidRPr="0052012F">
              <w:rPr>
                <w:rFonts w:ascii="Times New Roman" w:eastAsia="Calibri" w:hAnsi="Times New Roman" w:cs="Times New Roman"/>
                <w:i/>
                <w:sz w:val="24"/>
                <w:szCs w:val="24"/>
                <w:u w:val="single"/>
              </w:rPr>
              <w:t xml:space="preserve">când se întocmește </w:t>
            </w:r>
            <w:r w:rsidR="009A170C" w:rsidRPr="0052012F">
              <w:rPr>
                <w:rFonts w:ascii="Times New Roman" w:eastAsia="Calibri" w:hAnsi="Times New Roman" w:cs="Times New Roman"/>
                <w:i/>
                <w:sz w:val="24"/>
                <w:szCs w:val="24"/>
                <w:u w:val="single"/>
              </w:rPr>
              <w:t>un raport privind creditele în conformitate cu pct. 21</w:t>
            </w:r>
            <w:r w:rsidR="009A170C" w:rsidRPr="0052012F">
              <w:rPr>
                <w:rFonts w:ascii="Times New Roman" w:eastAsia="Calibri" w:hAnsi="Times New Roman" w:cs="Times New Roman"/>
                <w:i/>
                <w:sz w:val="24"/>
                <w:szCs w:val="24"/>
                <w:u w:val="single"/>
                <w:vertAlign w:val="superscript"/>
              </w:rPr>
              <w:t>12</w:t>
            </w:r>
            <w:r w:rsidR="009A170C" w:rsidRPr="0052012F">
              <w:rPr>
                <w:rFonts w:ascii="Times New Roman" w:eastAsia="Calibri" w:hAnsi="Times New Roman" w:cs="Times New Roman"/>
                <w:i/>
                <w:sz w:val="24"/>
                <w:szCs w:val="24"/>
                <w:u w:val="single"/>
              </w:rPr>
              <w:t>, AAC:</w:t>
            </w:r>
          </w:p>
          <w:p w14:paraId="2C79F463" w14:textId="77777777" w:rsidR="00BA0B43" w:rsidRPr="0052012F" w:rsidRDefault="00BA0B43" w:rsidP="00BA0B43">
            <w:pPr>
              <w:rPr>
                <w:rFonts w:ascii="Times New Roman" w:eastAsia="Calibri" w:hAnsi="Times New Roman" w:cs="Times New Roman"/>
                <w:b/>
                <w:bCs/>
                <w:i/>
                <w:sz w:val="24"/>
                <w:szCs w:val="24"/>
                <w:u w:val="single"/>
              </w:rPr>
            </w:pPr>
          </w:p>
          <w:p w14:paraId="0ED431A3" w14:textId="77777777" w:rsidR="00BA0B43" w:rsidRPr="0052012F" w:rsidRDefault="00BA0B43" w:rsidP="00BA0B43">
            <w:pPr>
              <w:rPr>
                <w:rFonts w:ascii="Times New Roman" w:eastAsia="Calibri" w:hAnsi="Times New Roman" w:cs="Times New Roman"/>
                <w:b/>
                <w:bCs/>
                <w:i/>
                <w:sz w:val="24"/>
                <w:szCs w:val="24"/>
                <w:u w:val="single"/>
              </w:rPr>
            </w:pPr>
          </w:p>
          <w:p w14:paraId="30E593CD" w14:textId="40FA2FD0" w:rsidR="00BA0B43" w:rsidRPr="0052012F" w:rsidRDefault="004F6251" w:rsidP="00BA0B43">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1) acordă credite numai pentru timpul de zbor efectuat de solicitanți pe aerogire cu o masă maximă la decolare de cel puțin 450 kg;</w:t>
            </w:r>
          </w:p>
          <w:p w14:paraId="670B8188" w14:textId="77777777" w:rsidR="00B55E68" w:rsidRPr="0052012F" w:rsidRDefault="00B55E68" w:rsidP="00BA0B43">
            <w:pPr>
              <w:rPr>
                <w:rFonts w:ascii="Times New Roman" w:eastAsia="Calibri" w:hAnsi="Times New Roman" w:cs="Times New Roman"/>
                <w:b/>
                <w:bCs/>
                <w:i/>
                <w:sz w:val="24"/>
                <w:szCs w:val="24"/>
                <w:u w:val="single"/>
              </w:rPr>
            </w:pPr>
          </w:p>
          <w:p w14:paraId="4FD51FE7" w14:textId="54EB3D39" w:rsidR="00B55E68" w:rsidRPr="0052012F" w:rsidRDefault="004F6251" w:rsidP="00BA0B43">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2)</w:t>
            </w:r>
            <w:r w:rsidRPr="0052012F">
              <w:rPr>
                <w:i/>
                <w:u w:val="single"/>
              </w:rPr>
              <w:t xml:space="preserve"> </w:t>
            </w:r>
            <w:r w:rsidRPr="0052012F">
              <w:rPr>
                <w:rFonts w:ascii="Times New Roman" w:eastAsia="Calibri" w:hAnsi="Times New Roman" w:cs="Times New Roman"/>
                <w:i/>
                <w:sz w:val="24"/>
                <w:szCs w:val="24"/>
                <w:u w:val="single"/>
              </w:rPr>
              <w:t xml:space="preserve">în scopul eliberării unei licențe de pilot de aerogir în conformitate cu prezentul regulament, acordă numai credite al căror număr nu depășește creditul care ar fi putut fi acordat în conformitate cu punctul FCL.210.G litera (c) din anexa nr. 1. În aceste cazuri, solicitanții trebuie să efectueze pregătirea suplimentară de zbor în cadrul unei organizații de pregătire aprobate (ATO) sau al unei organizații de </w:t>
            </w:r>
            <w:r w:rsidRPr="0052012F">
              <w:rPr>
                <w:rFonts w:ascii="Times New Roman" w:eastAsia="Calibri" w:hAnsi="Times New Roman" w:cs="Times New Roman"/>
                <w:i/>
                <w:sz w:val="24"/>
                <w:szCs w:val="24"/>
                <w:u w:val="single"/>
              </w:rPr>
              <w:lastRenderedPageBreak/>
              <w:t>pregătire declarate (DTO) pe un aerogir care a fost certificat în conformitate cu Codul aerian și actele sale de punere în aplicare, înainte de a fi recomandați de ATO sau de DTO pentru testul de îndemânare.</w:t>
            </w:r>
          </w:p>
        </w:tc>
        <w:tc>
          <w:tcPr>
            <w:tcW w:w="1843" w:type="dxa"/>
          </w:tcPr>
          <w:p w14:paraId="3E35BB0F" w14:textId="7C3CD4A2" w:rsidR="004D1C3F" w:rsidRDefault="0004692F" w:rsidP="007641B7">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E55F5A2" w14:textId="7ACA8938" w:rsidR="004D1C3F" w:rsidRDefault="00652B39" w:rsidP="007641B7">
            <w:pPr>
              <w:rPr>
                <w:rFonts w:ascii="Times New Roman" w:hAnsi="Times New Roman" w:cs="Times New Roman"/>
                <w:sz w:val="24"/>
                <w:szCs w:val="24"/>
              </w:rPr>
            </w:pPr>
            <w:r w:rsidRPr="0052012F">
              <w:rPr>
                <w:rFonts w:ascii="Times New Roman" w:hAnsi="Times New Roman" w:cs="Times New Roman"/>
                <w:i/>
                <w:sz w:val="24"/>
                <w:szCs w:val="24"/>
                <w:u w:val="single"/>
              </w:rPr>
              <w:t>În vigoare din 18.02.2026</w:t>
            </w:r>
          </w:p>
        </w:tc>
      </w:tr>
      <w:tr w:rsidR="00A83A38" w:rsidRPr="007641B7" w14:paraId="6F0A8BEC" w14:textId="77777777" w:rsidTr="008D030A">
        <w:tc>
          <w:tcPr>
            <w:tcW w:w="5098" w:type="dxa"/>
          </w:tcPr>
          <w:p w14:paraId="3F5AF9EB" w14:textId="77777777" w:rsidR="00B77C41" w:rsidRPr="007641B7" w:rsidRDefault="00B77C41" w:rsidP="007641B7">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Articolul 4h</w:t>
            </w:r>
          </w:p>
          <w:p w14:paraId="4D3F7832" w14:textId="77777777" w:rsidR="00B77C41" w:rsidRPr="007641B7" w:rsidRDefault="00B77C41" w:rsidP="007641B7">
            <w:pPr>
              <w:rPr>
                <w:rFonts w:ascii="Times New Roman" w:hAnsi="Times New Roman" w:cs="Times New Roman"/>
                <w:b/>
                <w:bCs/>
                <w:sz w:val="24"/>
                <w:szCs w:val="24"/>
              </w:rPr>
            </w:pPr>
            <w:r w:rsidRPr="007641B7">
              <w:rPr>
                <w:rFonts w:ascii="Times New Roman" w:hAnsi="Times New Roman" w:cs="Times New Roman"/>
                <w:b/>
                <w:bCs/>
                <w:sz w:val="24"/>
                <w:szCs w:val="24"/>
              </w:rPr>
              <w:t>Măsuri tranzitorii pentru titularii unei calificări pentru zbor în munți</w:t>
            </w:r>
          </w:p>
          <w:p w14:paraId="16F2E60A" w14:textId="77777777" w:rsidR="00B77C41" w:rsidRPr="007641B7" w:rsidRDefault="00B77C41" w:rsidP="007641B7">
            <w:pPr>
              <w:rPr>
                <w:rFonts w:ascii="Times New Roman" w:hAnsi="Times New Roman" w:cs="Times New Roman"/>
                <w:sz w:val="24"/>
                <w:szCs w:val="24"/>
              </w:rPr>
            </w:pPr>
          </w:p>
          <w:p w14:paraId="7F6FD93B" w14:textId="77777777" w:rsidR="00B77C41" w:rsidRPr="007641B7" w:rsidRDefault="00B77C41" w:rsidP="007641B7">
            <w:pPr>
              <w:rPr>
                <w:rFonts w:ascii="Times New Roman" w:hAnsi="Times New Roman" w:cs="Times New Roman"/>
                <w:sz w:val="24"/>
                <w:szCs w:val="24"/>
              </w:rPr>
            </w:pPr>
            <w:r w:rsidRPr="007641B7">
              <w:rPr>
                <w:rFonts w:ascii="Times New Roman" w:hAnsi="Times New Roman" w:cs="Times New Roman"/>
                <w:sz w:val="24"/>
                <w:szCs w:val="24"/>
              </w:rPr>
              <w:t>Titularii unei calificări pentru zbor în munți care a fost eliberată înainte de 13 august 2024 cu o dată de expirare aprobată în conformitate cu punctul FCL.815 din anexa I trebuie să ia următoarele măsuri pentru a continua să își exercite privilegiile după data respectivă:</w:t>
            </w:r>
          </w:p>
          <w:p w14:paraId="00EDB734" w14:textId="77777777" w:rsidR="00B77C41" w:rsidRPr="007641B7" w:rsidRDefault="00B77C41" w:rsidP="007641B7">
            <w:pPr>
              <w:rPr>
                <w:rFonts w:ascii="Times New Roman" w:hAnsi="Times New Roman" w:cs="Times New Roman"/>
                <w:sz w:val="24"/>
                <w:szCs w:val="24"/>
              </w:rPr>
            </w:pPr>
          </w:p>
          <w:p w14:paraId="424AC270" w14:textId="370618F7" w:rsidR="00B77C41" w:rsidRPr="007641B7" w:rsidRDefault="00B77C41" w:rsidP="007641B7">
            <w:pPr>
              <w:rPr>
                <w:rFonts w:ascii="Times New Roman" w:hAnsi="Times New Roman" w:cs="Times New Roman"/>
                <w:sz w:val="24"/>
                <w:szCs w:val="24"/>
              </w:rPr>
            </w:pPr>
            <w:r w:rsidRPr="007641B7">
              <w:rPr>
                <w:rFonts w:ascii="Times New Roman" w:hAnsi="Times New Roman" w:cs="Times New Roman"/>
                <w:sz w:val="24"/>
                <w:szCs w:val="24"/>
              </w:rPr>
              <w:t>(a) să solicite să li se elibereze din nou calificarea pentru zbor în munți de către autoritatea competentă, fără o dată de expirare;</w:t>
            </w:r>
          </w:p>
          <w:p w14:paraId="49122AD6" w14:textId="77777777" w:rsidR="00B77C41" w:rsidRPr="007641B7" w:rsidRDefault="00B77C41" w:rsidP="007641B7">
            <w:pPr>
              <w:rPr>
                <w:rFonts w:ascii="Times New Roman" w:hAnsi="Times New Roman" w:cs="Times New Roman"/>
                <w:sz w:val="24"/>
                <w:szCs w:val="24"/>
              </w:rPr>
            </w:pPr>
          </w:p>
          <w:p w14:paraId="284C4348" w14:textId="7FF89963" w:rsidR="00A83A38" w:rsidRPr="007641B7" w:rsidRDefault="00B77C41" w:rsidP="007641B7">
            <w:pPr>
              <w:rPr>
                <w:rFonts w:ascii="Times New Roman" w:hAnsi="Times New Roman" w:cs="Times New Roman"/>
                <w:sz w:val="24"/>
                <w:szCs w:val="24"/>
              </w:rPr>
            </w:pPr>
            <w:r w:rsidRPr="007641B7">
              <w:rPr>
                <w:rFonts w:ascii="Times New Roman" w:hAnsi="Times New Roman" w:cs="Times New Roman"/>
                <w:sz w:val="24"/>
                <w:szCs w:val="24"/>
              </w:rPr>
              <w:t>(b) să respecte punctul FCL.815 litera (d) din anexa I, cu excepția cazului în care, în ultimii 2 ani, și-au revalidat calificarea de zbor în munți în conformitate cu punctul FCL.815 litera (e) din anexa I aplicabilă până la 12 august 2024.</w:t>
            </w:r>
          </w:p>
        </w:tc>
        <w:tc>
          <w:tcPr>
            <w:tcW w:w="5245" w:type="dxa"/>
          </w:tcPr>
          <w:p w14:paraId="08D4BC69" w14:textId="77777777" w:rsidR="00596F85" w:rsidRPr="0052012F" w:rsidRDefault="00596F85" w:rsidP="007641B7">
            <w:pPr>
              <w:jc w:val="center"/>
              <w:rPr>
                <w:rFonts w:ascii="Times New Roman" w:eastAsia="Calibri" w:hAnsi="Times New Roman" w:cs="Times New Roman"/>
                <w:b/>
                <w:bCs/>
                <w:i/>
                <w:sz w:val="24"/>
                <w:szCs w:val="24"/>
                <w:u w:val="single"/>
              </w:rPr>
            </w:pPr>
            <w:r w:rsidRPr="0052012F">
              <w:rPr>
                <w:rFonts w:ascii="Times New Roman" w:eastAsia="Calibri" w:hAnsi="Times New Roman" w:cs="Times New Roman"/>
                <w:b/>
                <w:bCs/>
                <w:i/>
                <w:sz w:val="24"/>
                <w:szCs w:val="24"/>
                <w:u w:val="single"/>
              </w:rPr>
              <w:t>PHG</w:t>
            </w:r>
          </w:p>
          <w:p w14:paraId="2C7CB9D5" w14:textId="77777777" w:rsidR="00A83A38" w:rsidRPr="0052012F" w:rsidRDefault="00596F85" w:rsidP="007641B7">
            <w:pPr>
              <w:jc w:val="center"/>
              <w:rPr>
                <w:rFonts w:ascii="Times New Roman" w:eastAsia="Calibri" w:hAnsi="Times New Roman" w:cs="Times New Roman"/>
                <w:b/>
                <w:bCs/>
                <w:i/>
                <w:sz w:val="24"/>
                <w:szCs w:val="24"/>
                <w:u w:val="single"/>
                <w:vertAlign w:val="superscript"/>
              </w:rPr>
            </w:pPr>
            <w:bookmarkStart w:id="21" w:name="_Hlk213058596"/>
            <w:r w:rsidRPr="0052012F">
              <w:rPr>
                <w:rFonts w:ascii="Times New Roman" w:eastAsia="Calibri" w:hAnsi="Times New Roman" w:cs="Times New Roman"/>
                <w:b/>
                <w:bCs/>
                <w:i/>
                <w:sz w:val="24"/>
                <w:szCs w:val="24"/>
                <w:u w:val="single"/>
              </w:rPr>
              <w:t>Capitolul XVIII</w:t>
            </w:r>
            <w:r w:rsidRPr="0052012F">
              <w:rPr>
                <w:rFonts w:ascii="Times New Roman" w:eastAsia="Calibri" w:hAnsi="Times New Roman" w:cs="Times New Roman"/>
                <w:b/>
                <w:bCs/>
                <w:i/>
                <w:sz w:val="24"/>
                <w:szCs w:val="24"/>
                <w:u w:val="single"/>
                <w:vertAlign w:val="superscript"/>
              </w:rPr>
              <w:t>3</w:t>
            </w:r>
          </w:p>
          <w:p w14:paraId="439A24AD" w14:textId="77777777" w:rsidR="00596F85" w:rsidRPr="0052012F" w:rsidRDefault="00596F85" w:rsidP="007641B7">
            <w:pPr>
              <w:jc w:val="center"/>
              <w:rPr>
                <w:rFonts w:ascii="Times New Roman" w:eastAsia="Calibri" w:hAnsi="Times New Roman" w:cs="Times New Roman"/>
                <w:b/>
                <w:bCs/>
                <w:i/>
                <w:sz w:val="24"/>
                <w:szCs w:val="24"/>
                <w:u w:val="single"/>
              </w:rPr>
            </w:pPr>
            <w:r w:rsidRPr="0052012F">
              <w:rPr>
                <w:rFonts w:ascii="Times New Roman" w:eastAsia="Calibri" w:hAnsi="Times New Roman" w:cs="Times New Roman"/>
                <w:b/>
                <w:bCs/>
                <w:i/>
                <w:sz w:val="24"/>
                <w:szCs w:val="24"/>
                <w:u w:val="single"/>
              </w:rPr>
              <w:t>MĂSURI TRANZITORII PENTRU TITULARII UNEI CALIFICĂRI PENTRU ZBOR ÎN MUNȚI</w:t>
            </w:r>
          </w:p>
          <w:bookmarkEnd w:id="21"/>
          <w:p w14:paraId="755B2DB2" w14:textId="77777777" w:rsidR="00596F85" w:rsidRPr="0052012F" w:rsidRDefault="00596F85" w:rsidP="007641B7">
            <w:pPr>
              <w:jc w:val="center"/>
              <w:rPr>
                <w:rFonts w:ascii="Times New Roman" w:eastAsia="Calibri" w:hAnsi="Times New Roman" w:cs="Times New Roman"/>
                <w:b/>
                <w:bCs/>
                <w:i/>
                <w:sz w:val="24"/>
                <w:szCs w:val="24"/>
                <w:u w:val="single"/>
              </w:rPr>
            </w:pPr>
          </w:p>
          <w:p w14:paraId="4EC40F03" w14:textId="3FCC61E5" w:rsidR="00596F85" w:rsidRPr="0052012F" w:rsidRDefault="00596F85" w:rsidP="007641B7">
            <w:pPr>
              <w:rPr>
                <w:rFonts w:ascii="Times New Roman" w:eastAsia="Calibri" w:hAnsi="Times New Roman" w:cs="Times New Roman"/>
                <w:i/>
                <w:sz w:val="24"/>
                <w:szCs w:val="24"/>
                <w:u w:val="single"/>
              </w:rPr>
            </w:pPr>
            <w:bookmarkStart w:id="22" w:name="_Hlk213058656"/>
            <w:r w:rsidRPr="0052012F">
              <w:rPr>
                <w:rFonts w:ascii="Times New Roman" w:eastAsia="Calibri" w:hAnsi="Times New Roman" w:cs="Times New Roman"/>
                <w:b/>
                <w:bCs/>
                <w:i/>
                <w:sz w:val="24"/>
                <w:szCs w:val="24"/>
                <w:u w:val="single"/>
              </w:rPr>
              <w:t>72</w:t>
            </w:r>
            <w:r w:rsidRPr="0052012F">
              <w:rPr>
                <w:rFonts w:ascii="Times New Roman" w:eastAsia="Calibri" w:hAnsi="Times New Roman" w:cs="Times New Roman"/>
                <w:b/>
                <w:bCs/>
                <w:i/>
                <w:sz w:val="24"/>
                <w:szCs w:val="24"/>
                <w:u w:val="single"/>
                <w:vertAlign w:val="superscript"/>
              </w:rPr>
              <w:t>4</w:t>
            </w:r>
            <w:r w:rsidRPr="0052012F">
              <w:rPr>
                <w:rFonts w:ascii="Times New Roman" w:eastAsia="Calibri" w:hAnsi="Times New Roman" w:cs="Times New Roman"/>
                <w:b/>
                <w:bCs/>
                <w:i/>
                <w:sz w:val="24"/>
                <w:szCs w:val="24"/>
                <w:u w:val="single"/>
              </w:rPr>
              <w:t>.</w:t>
            </w:r>
            <w:r w:rsidRPr="0052012F">
              <w:rPr>
                <w:rFonts w:ascii="Times New Roman" w:eastAsia="Calibri" w:hAnsi="Times New Roman" w:cs="Times New Roman"/>
                <w:i/>
                <w:sz w:val="24"/>
                <w:szCs w:val="24"/>
                <w:u w:val="single"/>
              </w:rPr>
              <w:t xml:space="preserve"> Titularii unei calificări pentru zbor în munți cu o dată de expirare aprobată în conformitate cu punctul FCL.815 din anexa </w:t>
            </w:r>
            <w:r w:rsidR="00294A19" w:rsidRPr="0052012F">
              <w:rPr>
                <w:rFonts w:ascii="Times New Roman" w:eastAsia="Calibri" w:hAnsi="Times New Roman" w:cs="Times New Roman"/>
                <w:i/>
                <w:sz w:val="24"/>
                <w:szCs w:val="24"/>
                <w:u w:val="single"/>
              </w:rPr>
              <w:t>nr. 1</w:t>
            </w:r>
            <w:r w:rsidRPr="0052012F">
              <w:rPr>
                <w:rFonts w:ascii="Times New Roman" w:eastAsia="Calibri" w:hAnsi="Times New Roman" w:cs="Times New Roman"/>
                <w:i/>
                <w:sz w:val="24"/>
                <w:szCs w:val="24"/>
                <w:u w:val="single"/>
              </w:rPr>
              <w:t xml:space="preserve"> trebuie să ia următoarele măsuri pentru a continua să își exercite privilegiile după data respectivă:</w:t>
            </w:r>
          </w:p>
          <w:p w14:paraId="2E7B5437" w14:textId="3FB4A9B5" w:rsidR="00596F85" w:rsidRPr="0052012F" w:rsidRDefault="00596F85" w:rsidP="007641B7">
            <w:pPr>
              <w:rPr>
                <w:rFonts w:ascii="Times New Roman" w:eastAsia="Calibri" w:hAnsi="Times New Roman" w:cs="Times New Roman"/>
                <w:i/>
                <w:sz w:val="24"/>
                <w:szCs w:val="24"/>
                <w:u w:val="single"/>
              </w:rPr>
            </w:pPr>
            <w:r w:rsidRPr="0052012F">
              <w:rPr>
                <w:rFonts w:ascii="Times New Roman" w:eastAsia="Calibri" w:hAnsi="Times New Roman" w:cs="Times New Roman"/>
                <w:i/>
                <w:sz w:val="24"/>
                <w:szCs w:val="24"/>
                <w:u w:val="single"/>
              </w:rPr>
              <w:t>1) să solicite să li se elibereze din nou calificarea pentru zbor în munți de către AAC, fără o dată de expirare;</w:t>
            </w:r>
          </w:p>
          <w:p w14:paraId="4C5A8890" w14:textId="77777777" w:rsidR="00596F85" w:rsidRPr="0052012F" w:rsidRDefault="00596F85" w:rsidP="007641B7">
            <w:pPr>
              <w:rPr>
                <w:rFonts w:ascii="Times New Roman" w:eastAsia="Calibri" w:hAnsi="Times New Roman" w:cs="Times New Roman"/>
                <w:i/>
                <w:sz w:val="24"/>
                <w:szCs w:val="24"/>
                <w:u w:val="single"/>
              </w:rPr>
            </w:pPr>
          </w:p>
          <w:p w14:paraId="10BDE3D8" w14:textId="54F08B7B" w:rsidR="00596F85" w:rsidRPr="007641B7" w:rsidRDefault="004C52D7" w:rsidP="007641B7">
            <w:pPr>
              <w:rPr>
                <w:rFonts w:ascii="Times New Roman" w:eastAsia="Calibri" w:hAnsi="Times New Roman" w:cs="Times New Roman"/>
                <w:sz w:val="24"/>
                <w:szCs w:val="24"/>
              </w:rPr>
            </w:pPr>
            <w:r w:rsidRPr="0052012F">
              <w:rPr>
                <w:rFonts w:ascii="Times New Roman" w:eastAsia="Calibri" w:hAnsi="Times New Roman" w:cs="Times New Roman"/>
                <w:i/>
                <w:sz w:val="24"/>
                <w:szCs w:val="24"/>
                <w:u w:val="single"/>
              </w:rPr>
              <w:t>2</w:t>
            </w:r>
            <w:r w:rsidR="00596F85" w:rsidRPr="0052012F">
              <w:rPr>
                <w:rFonts w:ascii="Times New Roman" w:eastAsia="Calibri" w:hAnsi="Times New Roman" w:cs="Times New Roman"/>
                <w:i/>
                <w:sz w:val="24"/>
                <w:szCs w:val="24"/>
                <w:u w:val="single"/>
              </w:rPr>
              <w:t xml:space="preserve">) să respecte punctul FCL.815 litera (d) din anexa </w:t>
            </w:r>
            <w:r w:rsidR="00A42DF3" w:rsidRPr="0052012F">
              <w:rPr>
                <w:rFonts w:ascii="Times New Roman" w:eastAsia="Calibri" w:hAnsi="Times New Roman" w:cs="Times New Roman"/>
                <w:i/>
                <w:sz w:val="24"/>
                <w:szCs w:val="24"/>
                <w:u w:val="single"/>
              </w:rPr>
              <w:t>nr. 1</w:t>
            </w:r>
            <w:r w:rsidR="00596F85" w:rsidRPr="0052012F">
              <w:rPr>
                <w:rFonts w:ascii="Times New Roman" w:eastAsia="Calibri" w:hAnsi="Times New Roman" w:cs="Times New Roman"/>
                <w:i/>
                <w:sz w:val="24"/>
                <w:szCs w:val="24"/>
                <w:u w:val="single"/>
              </w:rPr>
              <w:t xml:space="preserve">, cu excepția cazului în care, în ultimii 2 ani, și-au revalidat calificarea de zbor în munți în conformitate cu punctul FCL.815 litera (e) din anexa </w:t>
            </w:r>
            <w:r w:rsidR="00A42DF3" w:rsidRPr="0052012F">
              <w:rPr>
                <w:rFonts w:ascii="Times New Roman" w:eastAsia="Calibri" w:hAnsi="Times New Roman" w:cs="Times New Roman"/>
                <w:i/>
                <w:sz w:val="24"/>
                <w:szCs w:val="24"/>
                <w:u w:val="single"/>
              </w:rPr>
              <w:t>nr. 1</w:t>
            </w:r>
            <w:r w:rsidR="00596F85" w:rsidRPr="0052012F">
              <w:rPr>
                <w:rFonts w:ascii="Times New Roman" w:eastAsia="Calibri" w:hAnsi="Times New Roman" w:cs="Times New Roman"/>
                <w:i/>
                <w:sz w:val="24"/>
                <w:szCs w:val="24"/>
                <w:u w:val="single"/>
              </w:rPr>
              <w:t>.</w:t>
            </w:r>
            <w:bookmarkEnd w:id="22"/>
          </w:p>
        </w:tc>
        <w:tc>
          <w:tcPr>
            <w:tcW w:w="1843" w:type="dxa"/>
          </w:tcPr>
          <w:p w14:paraId="5FDAA245" w14:textId="2FF0F05A" w:rsidR="00A83A38" w:rsidRPr="007641B7" w:rsidRDefault="004737B2"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619011DF" w14:textId="649AA0CE" w:rsidR="00A83A38" w:rsidRPr="007641B7" w:rsidRDefault="004737B2"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A83A38" w:rsidRPr="007641B7" w14:paraId="55380CD3" w14:textId="77777777" w:rsidTr="008D030A">
        <w:tc>
          <w:tcPr>
            <w:tcW w:w="5098" w:type="dxa"/>
          </w:tcPr>
          <w:p w14:paraId="2CF70769" w14:textId="77777777" w:rsidR="00B77C41" w:rsidRPr="007641B7" w:rsidRDefault="00B77C41" w:rsidP="007641B7">
            <w:pPr>
              <w:rPr>
                <w:rFonts w:ascii="Times New Roman" w:hAnsi="Times New Roman" w:cs="Times New Roman"/>
                <w:b/>
                <w:bCs/>
                <w:sz w:val="24"/>
                <w:szCs w:val="24"/>
              </w:rPr>
            </w:pPr>
            <w:r w:rsidRPr="007641B7">
              <w:rPr>
                <w:rFonts w:ascii="Times New Roman" w:hAnsi="Times New Roman" w:cs="Times New Roman"/>
                <w:b/>
                <w:bCs/>
                <w:sz w:val="24"/>
                <w:szCs w:val="24"/>
              </w:rPr>
              <w:t>Articolul 6</w:t>
            </w:r>
          </w:p>
          <w:p w14:paraId="1773B082" w14:textId="77777777" w:rsidR="00B77C41" w:rsidRPr="007641B7" w:rsidRDefault="00B77C41" w:rsidP="007641B7">
            <w:pPr>
              <w:rPr>
                <w:rFonts w:ascii="Times New Roman" w:hAnsi="Times New Roman" w:cs="Times New Roman"/>
                <w:b/>
                <w:bCs/>
                <w:sz w:val="24"/>
                <w:szCs w:val="24"/>
              </w:rPr>
            </w:pPr>
            <w:r w:rsidRPr="007641B7">
              <w:rPr>
                <w:rFonts w:ascii="Times New Roman" w:hAnsi="Times New Roman" w:cs="Times New Roman"/>
                <w:b/>
                <w:bCs/>
                <w:sz w:val="24"/>
                <w:szCs w:val="24"/>
              </w:rPr>
              <w:t>Convertirea calificărilor de zbor de încercare</w:t>
            </w:r>
          </w:p>
          <w:p w14:paraId="4C4737CE" w14:textId="77777777" w:rsidR="00B77C41" w:rsidRPr="007641B7" w:rsidRDefault="00B77C41" w:rsidP="007641B7">
            <w:pPr>
              <w:rPr>
                <w:rFonts w:ascii="Times New Roman" w:hAnsi="Times New Roman" w:cs="Times New Roman"/>
                <w:sz w:val="24"/>
                <w:szCs w:val="24"/>
              </w:rPr>
            </w:pPr>
          </w:p>
          <w:p w14:paraId="6334A5BD" w14:textId="77777777" w:rsidR="00B77C41" w:rsidRPr="007641B7" w:rsidRDefault="00B77C41" w:rsidP="007641B7">
            <w:pPr>
              <w:rPr>
                <w:rFonts w:ascii="Times New Roman" w:hAnsi="Times New Roman" w:cs="Times New Roman"/>
                <w:sz w:val="24"/>
                <w:szCs w:val="24"/>
              </w:rPr>
            </w:pPr>
            <w:r w:rsidRPr="007641B7">
              <w:rPr>
                <w:rFonts w:ascii="Times New Roman" w:hAnsi="Times New Roman" w:cs="Times New Roman"/>
                <w:sz w:val="24"/>
                <w:szCs w:val="24"/>
              </w:rPr>
              <w:t xml:space="preserve">(1)   Piloților care, înainte ca prezentul regulament să se aplice, au efectuat zboruri de încercare categoria 1 și 2, definite în anexa la Regulamentul (CE) nr. 1702/2003 al Comisiei ( 5 ), sau care au </w:t>
            </w:r>
            <w:r w:rsidRPr="007641B7">
              <w:rPr>
                <w:rFonts w:ascii="Times New Roman" w:hAnsi="Times New Roman" w:cs="Times New Roman"/>
                <w:sz w:val="24"/>
                <w:szCs w:val="24"/>
              </w:rPr>
              <w:lastRenderedPageBreak/>
              <w:t>asigurat instruirea piloților de încercare, li se convertesc calificările de pilot de încercare în calificări de pilot de încercare conforme cu anexa I la prezentul regulament și, după caz, în certificate de pilot instructor de încercare de către statul membru care a eliberat calificările de pilot de încercare.</w:t>
            </w:r>
          </w:p>
          <w:p w14:paraId="2AC8FD07" w14:textId="75C71D92" w:rsidR="00A83A38" w:rsidRPr="007641B7" w:rsidRDefault="00B77C41" w:rsidP="007641B7">
            <w:pPr>
              <w:rPr>
                <w:rFonts w:ascii="Times New Roman" w:hAnsi="Times New Roman" w:cs="Times New Roman"/>
                <w:sz w:val="24"/>
                <w:szCs w:val="24"/>
              </w:rPr>
            </w:pPr>
            <w:r w:rsidRPr="007641B7">
              <w:rPr>
                <w:rFonts w:ascii="Times New Roman" w:hAnsi="Times New Roman" w:cs="Times New Roman"/>
                <w:sz w:val="24"/>
                <w:szCs w:val="24"/>
              </w:rPr>
              <w:t>(2)   Această conversie se efectuează în conformitate cu elementele stabilite într-un raport de conversie care respectă cerințele de la articolul 4 alineatele (4) și (5).</w:t>
            </w:r>
          </w:p>
        </w:tc>
        <w:tc>
          <w:tcPr>
            <w:tcW w:w="5245" w:type="dxa"/>
          </w:tcPr>
          <w:p w14:paraId="2D17F012" w14:textId="77777777" w:rsidR="00A83A38" w:rsidRPr="007641B7" w:rsidRDefault="00A83A38" w:rsidP="007641B7">
            <w:pPr>
              <w:rPr>
                <w:rFonts w:ascii="Times New Roman" w:eastAsia="Calibri" w:hAnsi="Times New Roman" w:cs="Times New Roman"/>
                <w:sz w:val="24"/>
                <w:szCs w:val="24"/>
              </w:rPr>
            </w:pPr>
          </w:p>
          <w:p w14:paraId="60F23904" w14:textId="77777777" w:rsidR="003B3D34" w:rsidRPr="007641B7" w:rsidRDefault="003B3D34" w:rsidP="007641B7">
            <w:pPr>
              <w:rPr>
                <w:rFonts w:ascii="Times New Roman" w:eastAsia="Calibri" w:hAnsi="Times New Roman" w:cs="Times New Roman"/>
                <w:sz w:val="24"/>
                <w:szCs w:val="24"/>
              </w:rPr>
            </w:pPr>
          </w:p>
          <w:p w14:paraId="6778D51B" w14:textId="77777777" w:rsidR="003B3D34" w:rsidRPr="007641B7" w:rsidRDefault="003B3D34" w:rsidP="007641B7">
            <w:pPr>
              <w:rPr>
                <w:rFonts w:ascii="Times New Roman" w:eastAsia="Calibri" w:hAnsi="Times New Roman" w:cs="Times New Roman"/>
                <w:sz w:val="24"/>
                <w:szCs w:val="24"/>
              </w:rPr>
            </w:pPr>
          </w:p>
          <w:p w14:paraId="23C1B754" w14:textId="77777777" w:rsidR="003B3D34" w:rsidRPr="007641B7" w:rsidRDefault="003B3D34" w:rsidP="007641B7">
            <w:pPr>
              <w:rPr>
                <w:rFonts w:ascii="Times New Roman" w:eastAsia="Calibri" w:hAnsi="Times New Roman" w:cs="Times New Roman"/>
                <w:sz w:val="24"/>
                <w:szCs w:val="24"/>
              </w:rPr>
            </w:pPr>
            <w:r w:rsidRPr="00C4557C">
              <w:rPr>
                <w:rFonts w:ascii="Times New Roman" w:eastAsia="Calibri" w:hAnsi="Times New Roman" w:cs="Times New Roman"/>
                <w:b/>
                <w:bCs/>
                <w:sz w:val="24"/>
                <w:szCs w:val="24"/>
              </w:rPr>
              <w:t>25.</w:t>
            </w:r>
            <w:r w:rsidRPr="007641B7">
              <w:rPr>
                <w:rFonts w:ascii="Times New Roman" w:eastAsia="Calibri" w:hAnsi="Times New Roman" w:cs="Times New Roman"/>
                <w:sz w:val="24"/>
                <w:szCs w:val="24"/>
              </w:rPr>
              <w:t xml:space="preserve"> Piloţilor care, înainte ca prezentul Regulament să se aplice, au efectuat zboruri de încercare de categoria 1 şi 2, definite în Partea 21 la </w:t>
            </w:r>
            <w:r w:rsidRPr="0052012F">
              <w:rPr>
                <w:rFonts w:ascii="Times New Roman" w:eastAsia="Calibri" w:hAnsi="Times New Roman" w:cs="Times New Roman"/>
                <w:i/>
                <w:sz w:val="24"/>
                <w:szCs w:val="24"/>
                <w:u w:val="single"/>
              </w:rPr>
              <w:t>HG nr. 91/2024</w:t>
            </w:r>
            <w:r w:rsidRPr="007641B7">
              <w:rPr>
                <w:rFonts w:ascii="Times New Roman" w:eastAsia="Calibri" w:hAnsi="Times New Roman" w:cs="Times New Roman"/>
                <w:sz w:val="24"/>
                <w:szCs w:val="24"/>
              </w:rPr>
              <w:t xml:space="preserve">, sau care au asigurat instruirea piloţilor de </w:t>
            </w:r>
            <w:r w:rsidRPr="007641B7">
              <w:rPr>
                <w:rFonts w:ascii="Times New Roman" w:eastAsia="Calibri" w:hAnsi="Times New Roman" w:cs="Times New Roman"/>
                <w:sz w:val="24"/>
                <w:szCs w:val="24"/>
              </w:rPr>
              <w:lastRenderedPageBreak/>
              <w:t>încercare li se convertesc calificările de pilot de încercare în calificări de pilot de încercare conforme cu Anexa nr. 1 (Partea FCL) şi, după caz, în certificate de pilot instructor de încercare de către AAC, în cazul în care a eliberat calificările de pilot de încercare.</w:t>
            </w:r>
          </w:p>
          <w:p w14:paraId="550A2ED5" w14:textId="77777777" w:rsidR="003B3D34" w:rsidRPr="007641B7" w:rsidRDefault="003B3D34" w:rsidP="007641B7">
            <w:pPr>
              <w:rPr>
                <w:rFonts w:ascii="Times New Roman" w:eastAsia="Calibri" w:hAnsi="Times New Roman" w:cs="Times New Roman"/>
                <w:sz w:val="24"/>
                <w:szCs w:val="24"/>
              </w:rPr>
            </w:pPr>
          </w:p>
          <w:p w14:paraId="7B9FB381" w14:textId="066562B3" w:rsidR="00C81BC4" w:rsidRPr="007641B7" w:rsidRDefault="00C81BC4" w:rsidP="007641B7">
            <w:pPr>
              <w:rPr>
                <w:rFonts w:ascii="Times New Roman" w:eastAsia="Calibri" w:hAnsi="Times New Roman" w:cs="Times New Roman"/>
                <w:sz w:val="24"/>
                <w:szCs w:val="24"/>
              </w:rPr>
            </w:pPr>
            <w:r w:rsidRPr="00C4557C">
              <w:rPr>
                <w:rFonts w:ascii="Times New Roman" w:eastAsia="Calibri" w:hAnsi="Times New Roman" w:cs="Times New Roman"/>
                <w:b/>
                <w:bCs/>
                <w:sz w:val="24"/>
                <w:szCs w:val="24"/>
              </w:rPr>
              <w:t>26.</w:t>
            </w:r>
            <w:r w:rsidRPr="007641B7">
              <w:rPr>
                <w:rFonts w:ascii="Times New Roman" w:eastAsia="Calibri" w:hAnsi="Times New Roman" w:cs="Times New Roman"/>
                <w:sz w:val="24"/>
                <w:szCs w:val="24"/>
              </w:rPr>
              <w:t xml:space="preserve"> Această conversie se efectuează în conformitate cu elementele stabilite într-un raport de conversie care respectă cerinţele de la punctele 8 şi 9.</w:t>
            </w:r>
          </w:p>
        </w:tc>
        <w:tc>
          <w:tcPr>
            <w:tcW w:w="1843" w:type="dxa"/>
          </w:tcPr>
          <w:p w14:paraId="38B66462" w14:textId="5A69311D" w:rsidR="00A83A38" w:rsidRPr="007641B7" w:rsidRDefault="004737B2"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4835DBA4" w14:textId="4AA6C74F" w:rsidR="00A83A38" w:rsidRPr="007641B7" w:rsidRDefault="004737B2"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A83A38" w:rsidRPr="007641B7" w14:paraId="26538F65" w14:textId="77777777" w:rsidTr="008D030A">
        <w:tc>
          <w:tcPr>
            <w:tcW w:w="5098" w:type="dxa"/>
          </w:tcPr>
          <w:p w14:paraId="2DFBC23F" w14:textId="77777777" w:rsidR="005B3AEE" w:rsidRPr="007641B7" w:rsidRDefault="005B3AEE" w:rsidP="007641B7">
            <w:pPr>
              <w:rPr>
                <w:rFonts w:ascii="Times New Roman" w:hAnsi="Times New Roman" w:cs="Times New Roman"/>
                <w:b/>
                <w:bCs/>
                <w:sz w:val="24"/>
                <w:szCs w:val="24"/>
              </w:rPr>
            </w:pPr>
            <w:r w:rsidRPr="007641B7">
              <w:rPr>
                <w:rFonts w:ascii="Times New Roman" w:hAnsi="Times New Roman" w:cs="Times New Roman"/>
                <w:b/>
                <w:bCs/>
                <w:sz w:val="24"/>
                <w:szCs w:val="24"/>
              </w:rPr>
              <w:t>Articolul 7</w:t>
            </w:r>
          </w:p>
          <w:p w14:paraId="76C43504" w14:textId="77777777" w:rsidR="005B3AEE" w:rsidRPr="007641B7" w:rsidRDefault="005B3AEE" w:rsidP="007641B7">
            <w:pPr>
              <w:rPr>
                <w:rFonts w:ascii="Times New Roman" w:hAnsi="Times New Roman" w:cs="Times New Roman"/>
                <w:b/>
                <w:bCs/>
                <w:sz w:val="24"/>
                <w:szCs w:val="24"/>
              </w:rPr>
            </w:pPr>
            <w:r w:rsidRPr="007641B7">
              <w:rPr>
                <w:rFonts w:ascii="Times New Roman" w:hAnsi="Times New Roman" w:cs="Times New Roman"/>
                <w:b/>
                <w:bCs/>
                <w:sz w:val="24"/>
                <w:szCs w:val="24"/>
              </w:rPr>
              <w:t>Licențe naționale de mecanic navigant existente</w:t>
            </w:r>
          </w:p>
          <w:p w14:paraId="6032DE40" w14:textId="77777777" w:rsidR="005B3AEE" w:rsidRPr="007641B7" w:rsidRDefault="005B3AEE" w:rsidP="007641B7">
            <w:pPr>
              <w:rPr>
                <w:rFonts w:ascii="Times New Roman" w:hAnsi="Times New Roman" w:cs="Times New Roman"/>
                <w:sz w:val="24"/>
                <w:szCs w:val="24"/>
              </w:rPr>
            </w:pPr>
          </w:p>
          <w:p w14:paraId="1A852A93" w14:textId="1E087BA1" w:rsidR="005B3AEE" w:rsidRDefault="005B3AEE" w:rsidP="007641B7">
            <w:pPr>
              <w:rPr>
                <w:rFonts w:ascii="Times New Roman" w:hAnsi="Times New Roman" w:cs="Times New Roman"/>
                <w:sz w:val="24"/>
                <w:szCs w:val="24"/>
              </w:rPr>
            </w:pPr>
            <w:r w:rsidRPr="007641B7">
              <w:rPr>
                <w:rFonts w:ascii="Times New Roman" w:hAnsi="Times New Roman" w:cs="Times New Roman"/>
                <w:sz w:val="24"/>
                <w:szCs w:val="24"/>
              </w:rPr>
              <w:t>(1) Pentru convertirea licențelor de mecanic navigant eliberate în conformitate cu anexa 1 la Convenția de la Chicago în licențe conforme cu partea FCL, titularii trebuie să înainteze o cerere în acest sens statului membru care a eliberat respectivele licențe.</w:t>
            </w:r>
          </w:p>
          <w:p w14:paraId="30F2E933" w14:textId="77777777" w:rsidR="002F23A4" w:rsidRPr="007641B7" w:rsidRDefault="002F23A4" w:rsidP="007641B7">
            <w:pPr>
              <w:rPr>
                <w:rFonts w:ascii="Times New Roman" w:hAnsi="Times New Roman" w:cs="Times New Roman"/>
                <w:sz w:val="24"/>
                <w:szCs w:val="24"/>
              </w:rPr>
            </w:pPr>
          </w:p>
          <w:p w14:paraId="01BEFD68" w14:textId="77777777" w:rsidR="005B3AEE" w:rsidRDefault="005B3AEE" w:rsidP="007641B7">
            <w:pPr>
              <w:rPr>
                <w:rFonts w:ascii="Times New Roman" w:hAnsi="Times New Roman" w:cs="Times New Roman"/>
                <w:sz w:val="24"/>
                <w:szCs w:val="24"/>
              </w:rPr>
            </w:pPr>
            <w:r w:rsidRPr="007641B7">
              <w:rPr>
                <w:rFonts w:ascii="Times New Roman" w:hAnsi="Times New Roman" w:cs="Times New Roman"/>
                <w:sz w:val="24"/>
                <w:szCs w:val="24"/>
              </w:rPr>
              <w:t>(2)   Licențele de mecanic navigant se convertesc în licențe conforme cu partea FCL în conformitate cu un raport de conversie care respectă cerințele de la articolul 4 alineatele (4) și (5).</w:t>
            </w:r>
          </w:p>
          <w:p w14:paraId="2BB91F0A" w14:textId="77777777" w:rsidR="002F23A4" w:rsidRPr="007641B7" w:rsidRDefault="002F23A4" w:rsidP="007641B7">
            <w:pPr>
              <w:rPr>
                <w:rFonts w:ascii="Times New Roman" w:hAnsi="Times New Roman" w:cs="Times New Roman"/>
                <w:sz w:val="24"/>
                <w:szCs w:val="24"/>
              </w:rPr>
            </w:pPr>
          </w:p>
          <w:p w14:paraId="7FA561FF" w14:textId="170C3482" w:rsidR="00A83A38" w:rsidRPr="007641B7" w:rsidRDefault="005B3AEE" w:rsidP="007641B7">
            <w:pPr>
              <w:rPr>
                <w:rFonts w:ascii="Times New Roman" w:hAnsi="Times New Roman" w:cs="Times New Roman"/>
                <w:sz w:val="24"/>
                <w:szCs w:val="24"/>
              </w:rPr>
            </w:pPr>
            <w:r w:rsidRPr="007641B7">
              <w:rPr>
                <w:rFonts w:ascii="Times New Roman" w:hAnsi="Times New Roman" w:cs="Times New Roman"/>
                <w:sz w:val="24"/>
                <w:szCs w:val="24"/>
              </w:rPr>
              <w:t>(3)   La solicitarea unei licențe de pilot de linie (denumită în continuare „ATPL”) pentru avioane, se respectă dispozițiile referitoare la credite din anexa I punctul FCL.510.A litera (c) punctul 2.</w:t>
            </w:r>
          </w:p>
        </w:tc>
        <w:tc>
          <w:tcPr>
            <w:tcW w:w="5245" w:type="dxa"/>
          </w:tcPr>
          <w:p w14:paraId="06AD63E2" w14:textId="05E5D9BF" w:rsidR="000E7ED4" w:rsidRPr="007641B7" w:rsidRDefault="00683AE4" w:rsidP="002F23A4">
            <w:pPr>
              <w:rPr>
                <w:rFonts w:ascii="Times New Roman" w:eastAsia="Calibri" w:hAnsi="Times New Roman" w:cs="Times New Roman"/>
                <w:sz w:val="24"/>
                <w:szCs w:val="24"/>
              </w:rPr>
            </w:pPr>
            <w:r>
              <w:rPr>
                <w:rFonts w:ascii="Times New Roman" w:eastAsia="Calibri" w:hAnsi="Times New Roman" w:cs="Times New Roman"/>
                <w:sz w:val="24"/>
                <w:szCs w:val="24"/>
              </w:rPr>
              <w:t xml:space="preserve">Ordinul AAC </w:t>
            </w:r>
            <w:r w:rsidRPr="00683AE4">
              <w:rPr>
                <w:rFonts w:ascii="Times New Roman" w:eastAsia="Calibri" w:hAnsi="Times New Roman" w:cs="Times New Roman"/>
                <w:sz w:val="24"/>
                <w:szCs w:val="24"/>
              </w:rPr>
              <w:t>44/GEN din 26.09.2025</w:t>
            </w:r>
          </w:p>
        </w:tc>
        <w:tc>
          <w:tcPr>
            <w:tcW w:w="1843" w:type="dxa"/>
          </w:tcPr>
          <w:p w14:paraId="00FB3379" w14:textId="77777777" w:rsidR="00A83A38" w:rsidRDefault="004737B2" w:rsidP="007641B7">
            <w:pPr>
              <w:rPr>
                <w:rFonts w:ascii="Times New Roman" w:hAnsi="Times New Roman" w:cs="Times New Roman"/>
                <w:sz w:val="24"/>
                <w:szCs w:val="24"/>
              </w:rPr>
            </w:pPr>
            <w:r w:rsidRPr="007641B7">
              <w:rPr>
                <w:rFonts w:ascii="Times New Roman" w:hAnsi="Times New Roman" w:cs="Times New Roman"/>
                <w:sz w:val="24"/>
                <w:szCs w:val="24"/>
              </w:rPr>
              <w:t>Compatibil</w:t>
            </w:r>
          </w:p>
          <w:p w14:paraId="44DD8C79" w14:textId="6F4AB9A2" w:rsidR="00D6728F" w:rsidRPr="007641B7" w:rsidRDefault="00D6728F" w:rsidP="007641B7">
            <w:pPr>
              <w:rPr>
                <w:rFonts w:ascii="Times New Roman" w:hAnsi="Times New Roman" w:cs="Times New Roman"/>
                <w:sz w:val="24"/>
                <w:szCs w:val="24"/>
              </w:rPr>
            </w:pPr>
          </w:p>
        </w:tc>
        <w:tc>
          <w:tcPr>
            <w:tcW w:w="1843" w:type="dxa"/>
          </w:tcPr>
          <w:p w14:paraId="0262E0B7" w14:textId="6763F108" w:rsidR="00A83A38" w:rsidRPr="007641B7" w:rsidRDefault="004737B2"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761E3F14" w14:textId="77777777" w:rsidTr="008D030A">
        <w:tc>
          <w:tcPr>
            <w:tcW w:w="5098" w:type="dxa"/>
          </w:tcPr>
          <w:p w14:paraId="5E49119D" w14:textId="77777777" w:rsidR="005B3AEE" w:rsidRPr="007641B7" w:rsidRDefault="005B3AEE" w:rsidP="007641B7">
            <w:pPr>
              <w:rPr>
                <w:rFonts w:ascii="Times New Roman" w:hAnsi="Times New Roman" w:cs="Times New Roman"/>
                <w:b/>
                <w:bCs/>
                <w:sz w:val="24"/>
                <w:szCs w:val="24"/>
              </w:rPr>
            </w:pPr>
            <w:r w:rsidRPr="007641B7">
              <w:rPr>
                <w:rFonts w:ascii="Times New Roman" w:hAnsi="Times New Roman" w:cs="Times New Roman"/>
                <w:b/>
                <w:bCs/>
                <w:sz w:val="24"/>
                <w:szCs w:val="24"/>
              </w:rPr>
              <w:t>Articolul 9</w:t>
            </w:r>
          </w:p>
          <w:p w14:paraId="06B00F1E" w14:textId="77777777" w:rsidR="005B3AEE" w:rsidRPr="007641B7" w:rsidRDefault="005B3AEE" w:rsidP="007641B7">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Credite pentru pregătirea începută înainte de aplicarea prezentului regulament</w:t>
            </w:r>
          </w:p>
          <w:p w14:paraId="2B40AED1" w14:textId="77777777" w:rsidR="005B3AEE" w:rsidRPr="007641B7" w:rsidRDefault="005B3AEE" w:rsidP="007641B7">
            <w:pPr>
              <w:rPr>
                <w:rFonts w:ascii="Times New Roman" w:hAnsi="Times New Roman" w:cs="Times New Roman"/>
                <w:sz w:val="24"/>
                <w:szCs w:val="24"/>
              </w:rPr>
            </w:pPr>
          </w:p>
          <w:p w14:paraId="11D1D271" w14:textId="4CBD24CC" w:rsidR="005B3AEE" w:rsidRPr="007641B7" w:rsidRDefault="005B3AEE" w:rsidP="007641B7">
            <w:pPr>
              <w:rPr>
                <w:rFonts w:ascii="Times New Roman" w:hAnsi="Times New Roman" w:cs="Times New Roman"/>
                <w:sz w:val="24"/>
                <w:szCs w:val="24"/>
              </w:rPr>
            </w:pPr>
            <w:r w:rsidRPr="007641B7">
              <w:rPr>
                <w:rFonts w:ascii="Times New Roman" w:hAnsi="Times New Roman" w:cs="Times New Roman"/>
                <w:sz w:val="24"/>
                <w:szCs w:val="24"/>
              </w:rPr>
              <w:t>(1)   În ceea ce privește eliberarea licențelor conforme cu partea FCL în conformitate cu anexa I, se creditează integral pregătirea începută înainte de aplicarea prezentului regulament în conformitate cu cerințele și procedurile JAA, sub supravegherea reglementară a unui stat membru recomandat pentru recunoaștere mutuală în cadrul sistemului autorităților aeronautice comune în privința JAR relevante, cu condiția ca respectiva pregătire și testarea să se fi finalizat cel târziu înainte de 8 aprilie 2016 și o licență conformă cu partea FCL să fie emisă până la data de 1 aprilie 2020 cel târziu.</w:t>
            </w:r>
          </w:p>
          <w:p w14:paraId="3982E6FC" w14:textId="77777777" w:rsidR="005B3AEE" w:rsidRPr="007641B7" w:rsidRDefault="005B3AEE" w:rsidP="007641B7">
            <w:pPr>
              <w:rPr>
                <w:rFonts w:ascii="Times New Roman" w:hAnsi="Times New Roman" w:cs="Times New Roman"/>
                <w:sz w:val="24"/>
                <w:szCs w:val="24"/>
              </w:rPr>
            </w:pPr>
          </w:p>
          <w:p w14:paraId="4093DB75" w14:textId="77777777" w:rsidR="00697B7F" w:rsidRDefault="00697B7F" w:rsidP="007641B7">
            <w:pPr>
              <w:rPr>
                <w:rFonts w:ascii="Times New Roman" w:hAnsi="Times New Roman" w:cs="Times New Roman"/>
                <w:sz w:val="24"/>
                <w:szCs w:val="24"/>
              </w:rPr>
            </w:pPr>
          </w:p>
          <w:p w14:paraId="6DE41248" w14:textId="060D2011" w:rsidR="005B3AEE" w:rsidRPr="007641B7" w:rsidRDefault="005B3AEE" w:rsidP="007641B7">
            <w:pPr>
              <w:rPr>
                <w:rFonts w:ascii="Times New Roman" w:hAnsi="Times New Roman" w:cs="Times New Roman"/>
                <w:sz w:val="24"/>
                <w:szCs w:val="24"/>
              </w:rPr>
            </w:pPr>
            <w:r w:rsidRPr="007641B7">
              <w:rPr>
                <w:rFonts w:ascii="Times New Roman" w:hAnsi="Times New Roman" w:cs="Times New Roman"/>
                <w:sz w:val="24"/>
                <w:szCs w:val="24"/>
              </w:rPr>
              <w:t>(2)   Pregătirea începută înainte de aplicarea prezentului regulament în conformitate cu anexa 1 la Convenția de la Chicago se creditează în vederea eliberării de licențe conforme cu partea FCL pe baza unui raport de creditare întocmit de statul membru cu consultarea agenției.</w:t>
            </w:r>
          </w:p>
          <w:p w14:paraId="73B2CBC8" w14:textId="77777777" w:rsidR="00FF3A3F" w:rsidRPr="007641B7" w:rsidRDefault="00FF3A3F" w:rsidP="007641B7">
            <w:pPr>
              <w:rPr>
                <w:rFonts w:ascii="Times New Roman" w:hAnsi="Times New Roman" w:cs="Times New Roman"/>
                <w:sz w:val="24"/>
                <w:szCs w:val="24"/>
              </w:rPr>
            </w:pPr>
          </w:p>
          <w:p w14:paraId="017E7DE1" w14:textId="619E51F6" w:rsidR="001F3E48" w:rsidRPr="007641B7" w:rsidRDefault="005B3AEE" w:rsidP="007641B7">
            <w:pPr>
              <w:rPr>
                <w:rFonts w:ascii="Times New Roman" w:hAnsi="Times New Roman" w:cs="Times New Roman"/>
                <w:sz w:val="24"/>
                <w:szCs w:val="24"/>
              </w:rPr>
            </w:pPr>
            <w:r w:rsidRPr="007641B7">
              <w:rPr>
                <w:rFonts w:ascii="Times New Roman" w:hAnsi="Times New Roman" w:cs="Times New Roman"/>
                <w:sz w:val="24"/>
                <w:szCs w:val="24"/>
              </w:rPr>
              <w:t xml:space="preserve">(3)   Raportul descrie domeniul de pregătire, precizează pentru care dintre cerințele pentru licențe conforme cu partea FCL se acordă credit și, dacă este cazul, care sunt cerințele pe care solicitanții trebuie să le îndeplinească pentru a li se elibera licențe conforme cu partea FCL. Raportul cuprinde copii ale tuturor documentelor necesare </w:t>
            </w:r>
            <w:r w:rsidRPr="007641B7">
              <w:rPr>
                <w:rFonts w:ascii="Times New Roman" w:hAnsi="Times New Roman" w:cs="Times New Roman"/>
                <w:sz w:val="24"/>
                <w:szCs w:val="24"/>
              </w:rPr>
              <w:lastRenderedPageBreak/>
              <w:t>pentru a dovedi domeniul de pregătire și ale reglementărilor și procedurilor naționale în conformitate cu care s-a început pregătirea.</w:t>
            </w:r>
          </w:p>
        </w:tc>
        <w:tc>
          <w:tcPr>
            <w:tcW w:w="5245" w:type="dxa"/>
          </w:tcPr>
          <w:p w14:paraId="0C7BAA65" w14:textId="77777777" w:rsidR="005B25D2" w:rsidRPr="007641B7" w:rsidRDefault="005B25D2" w:rsidP="007641B7">
            <w:pPr>
              <w:rPr>
                <w:rFonts w:ascii="Times New Roman" w:hAnsi="Times New Roman" w:cs="Times New Roman"/>
                <w:sz w:val="24"/>
                <w:szCs w:val="24"/>
              </w:rPr>
            </w:pPr>
          </w:p>
          <w:p w14:paraId="08E9F4A1" w14:textId="77777777" w:rsidR="00FF3A3F" w:rsidRPr="007641B7" w:rsidRDefault="00FF3A3F" w:rsidP="007641B7">
            <w:pPr>
              <w:rPr>
                <w:rFonts w:ascii="Times New Roman" w:hAnsi="Times New Roman" w:cs="Times New Roman"/>
                <w:sz w:val="24"/>
                <w:szCs w:val="24"/>
              </w:rPr>
            </w:pPr>
          </w:p>
          <w:p w14:paraId="32FB58F0" w14:textId="77777777" w:rsidR="00FF3A3F" w:rsidRPr="007641B7" w:rsidRDefault="00FF3A3F" w:rsidP="007641B7">
            <w:pPr>
              <w:rPr>
                <w:rFonts w:ascii="Times New Roman" w:hAnsi="Times New Roman" w:cs="Times New Roman"/>
                <w:sz w:val="24"/>
                <w:szCs w:val="24"/>
              </w:rPr>
            </w:pPr>
          </w:p>
          <w:p w14:paraId="7A92DE0A" w14:textId="77777777" w:rsidR="00FF3A3F" w:rsidRPr="007641B7" w:rsidRDefault="00FF3A3F" w:rsidP="007641B7">
            <w:pPr>
              <w:rPr>
                <w:rFonts w:ascii="Times New Roman" w:hAnsi="Times New Roman" w:cs="Times New Roman"/>
                <w:sz w:val="24"/>
                <w:szCs w:val="24"/>
              </w:rPr>
            </w:pPr>
          </w:p>
          <w:p w14:paraId="783AAA64" w14:textId="01410130" w:rsidR="00FF3A3F" w:rsidRPr="007641B7" w:rsidRDefault="00FF3A3F" w:rsidP="007641B7">
            <w:pPr>
              <w:rPr>
                <w:rFonts w:ascii="Times New Roman" w:hAnsi="Times New Roman" w:cs="Times New Roman"/>
                <w:sz w:val="24"/>
                <w:szCs w:val="24"/>
              </w:rPr>
            </w:pPr>
            <w:r w:rsidRPr="00697B7F">
              <w:rPr>
                <w:rFonts w:ascii="Times New Roman" w:hAnsi="Times New Roman" w:cs="Times New Roman"/>
                <w:b/>
                <w:bCs/>
                <w:sz w:val="24"/>
                <w:szCs w:val="24"/>
              </w:rPr>
              <w:t>34.</w:t>
            </w:r>
            <w:r w:rsidRPr="007641B7">
              <w:rPr>
                <w:rFonts w:ascii="Times New Roman" w:hAnsi="Times New Roman" w:cs="Times New Roman"/>
                <w:sz w:val="24"/>
                <w:szCs w:val="24"/>
              </w:rPr>
              <w:t xml:space="preserve"> În ceea ce priveşte eliberarea </w:t>
            </w:r>
            <w:r w:rsidR="00542FDC" w:rsidRPr="0052012F">
              <w:rPr>
                <w:rFonts w:ascii="Times New Roman" w:hAnsi="Times New Roman" w:cs="Times New Roman"/>
                <w:i/>
                <w:sz w:val="24"/>
                <w:szCs w:val="24"/>
                <w:u w:val="single"/>
              </w:rPr>
              <w:t>licențelor</w:t>
            </w:r>
            <w:r w:rsidRPr="007641B7">
              <w:rPr>
                <w:rFonts w:ascii="Times New Roman" w:hAnsi="Times New Roman" w:cs="Times New Roman"/>
                <w:sz w:val="24"/>
                <w:szCs w:val="24"/>
              </w:rPr>
              <w:t xml:space="preserve"> conforme cu Anexa nr.1 (Partea FCL), se creditează integral pregătirea începută înainte de aplicarea prezentului Regulament, în conformitate cu cerinţele şi procedurile autorităţilor aeronautice comune (JAA), sub supravegherea reglementară a unui stat recomandat pentru recunoaştere mutuală în cadrul sistemului autorităţilor aeronautice comune în privinţa JAR relevante, cu condiţia ca respectiva pregătire şi testarea să se fi finalizat înainte de expirarea termenului de doi ani de la intrarea în vigoare a prezentului Regulament şi un certificat conform cu Anexa nr.1 (Partea FCL) să fi fost emis cel târziu până la data de 1 iulie 2020.</w:t>
            </w:r>
          </w:p>
          <w:p w14:paraId="2421CD44" w14:textId="77777777" w:rsidR="00FF3A3F" w:rsidRPr="007641B7" w:rsidRDefault="00FF3A3F" w:rsidP="007641B7">
            <w:pPr>
              <w:rPr>
                <w:rFonts w:ascii="Times New Roman" w:hAnsi="Times New Roman" w:cs="Times New Roman"/>
                <w:sz w:val="24"/>
                <w:szCs w:val="24"/>
              </w:rPr>
            </w:pPr>
          </w:p>
          <w:p w14:paraId="092B5B4B" w14:textId="7DD05767" w:rsidR="00FF3A3F" w:rsidRPr="007641B7" w:rsidRDefault="00FF3A3F" w:rsidP="007641B7">
            <w:pPr>
              <w:rPr>
                <w:rFonts w:ascii="Times New Roman" w:hAnsi="Times New Roman" w:cs="Times New Roman"/>
                <w:sz w:val="24"/>
                <w:szCs w:val="24"/>
              </w:rPr>
            </w:pPr>
            <w:r w:rsidRPr="00697B7F">
              <w:rPr>
                <w:rFonts w:ascii="Times New Roman" w:hAnsi="Times New Roman" w:cs="Times New Roman"/>
                <w:b/>
                <w:bCs/>
                <w:sz w:val="24"/>
                <w:szCs w:val="24"/>
              </w:rPr>
              <w:t>35.</w:t>
            </w:r>
            <w:r w:rsidRPr="007641B7">
              <w:rPr>
                <w:rFonts w:ascii="Times New Roman" w:hAnsi="Times New Roman" w:cs="Times New Roman"/>
                <w:sz w:val="24"/>
                <w:szCs w:val="24"/>
              </w:rPr>
              <w:t xml:space="preserve"> Pregătirea începută înainte de aplicarea prezentului Regulament în corespundere cu Anexa 1 OACI se creditează în vederea eliberării de </w:t>
            </w:r>
            <w:r w:rsidR="00542FDC" w:rsidRPr="0052012F">
              <w:rPr>
                <w:rFonts w:ascii="Times New Roman" w:hAnsi="Times New Roman" w:cs="Times New Roman"/>
                <w:i/>
                <w:sz w:val="24"/>
                <w:szCs w:val="24"/>
                <w:u w:val="single"/>
              </w:rPr>
              <w:t>licențelor</w:t>
            </w:r>
            <w:r w:rsidRPr="007641B7">
              <w:rPr>
                <w:rFonts w:ascii="Times New Roman" w:hAnsi="Times New Roman" w:cs="Times New Roman"/>
                <w:sz w:val="24"/>
                <w:szCs w:val="24"/>
              </w:rPr>
              <w:t xml:space="preserve"> conforme cu Anexa nr.1 (Partea FCL), pe baza unui raport de creditare întocmit de AAC.</w:t>
            </w:r>
          </w:p>
          <w:p w14:paraId="26252CBE" w14:textId="77777777" w:rsidR="00FF3A3F" w:rsidRPr="007641B7" w:rsidRDefault="00FF3A3F" w:rsidP="007641B7">
            <w:pPr>
              <w:rPr>
                <w:rFonts w:ascii="Times New Roman" w:hAnsi="Times New Roman" w:cs="Times New Roman"/>
                <w:sz w:val="24"/>
                <w:szCs w:val="24"/>
              </w:rPr>
            </w:pPr>
          </w:p>
          <w:p w14:paraId="52A0F61F" w14:textId="77777777" w:rsidR="00FF3A3F" w:rsidRPr="007641B7" w:rsidRDefault="00FF3A3F" w:rsidP="007641B7">
            <w:pPr>
              <w:rPr>
                <w:rFonts w:ascii="Times New Roman" w:hAnsi="Times New Roman" w:cs="Times New Roman"/>
                <w:sz w:val="24"/>
                <w:szCs w:val="24"/>
              </w:rPr>
            </w:pPr>
          </w:p>
          <w:p w14:paraId="6CAFD21D" w14:textId="11BE8683" w:rsidR="00FF3A3F" w:rsidRPr="007641B7" w:rsidRDefault="00FF3A3F" w:rsidP="00697B7F">
            <w:pPr>
              <w:rPr>
                <w:rFonts w:ascii="Times New Roman" w:hAnsi="Times New Roman" w:cs="Times New Roman"/>
                <w:sz w:val="24"/>
                <w:szCs w:val="24"/>
              </w:rPr>
            </w:pPr>
            <w:r w:rsidRPr="00697B7F">
              <w:rPr>
                <w:rFonts w:ascii="Times New Roman" w:hAnsi="Times New Roman" w:cs="Times New Roman"/>
                <w:b/>
                <w:bCs/>
                <w:sz w:val="24"/>
                <w:szCs w:val="24"/>
              </w:rPr>
              <w:t>36.</w:t>
            </w:r>
            <w:r w:rsidRPr="007641B7">
              <w:rPr>
                <w:rFonts w:ascii="Times New Roman" w:hAnsi="Times New Roman" w:cs="Times New Roman"/>
                <w:sz w:val="24"/>
                <w:szCs w:val="24"/>
              </w:rPr>
              <w:t xml:space="preserve"> Raportul descrie domeniul de pregătire, precizează pentru care dintre cerinţele pentru </w:t>
            </w:r>
            <w:r w:rsidR="00542FDC" w:rsidRPr="0052012F">
              <w:rPr>
                <w:rFonts w:ascii="Times New Roman" w:hAnsi="Times New Roman" w:cs="Times New Roman"/>
                <w:i/>
                <w:sz w:val="24"/>
                <w:szCs w:val="24"/>
                <w:u w:val="single"/>
              </w:rPr>
              <w:t>licențe</w:t>
            </w:r>
            <w:r w:rsidRPr="007641B7">
              <w:rPr>
                <w:rFonts w:ascii="Times New Roman" w:hAnsi="Times New Roman" w:cs="Times New Roman"/>
                <w:sz w:val="24"/>
                <w:szCs w:val="24"/>
              </w:rPr>
              <w:t xml:space="preserve"> conforme cu Anexa nr.1 (Partea FCL) se acordă credit şi, dacă este cazul, care sunt cerinţele pe care solicitanţii trebuie să le îndeplinească pentru a li se elibera </w:t>
            </w:r>
            <w:r w:rsidR="00542FDC" w:rsidRPr="0052012F">
              <w:rPr>
                <w:rFonts w:ascii="Times New Roman" w:hAnsi="Times New Roman" w:cs="Times New Roman"/>
                <w:i/>
                <w:sz w:val="24"/>
                <w:szCs w:val="24"/>
                <w:u w:val="single"/>
              </w:rPr>
              <w:t>licențe</w:t>
            </w:r>
            <w:r w:rsidRPr="007641B7">
              <w:rPr>
                <w:rFonts w:ascii="Times New Roman" w:hAnsi="Times New Roman" w:cs="Times New Roman"/>
                <w:sz w:val="24"/>
                <w:szCs w:val="24"/>
              </w:rPr>
              <w:t xml:space="preserve"> conforme cu Anexa nr.1 (Partea FCL). Raportul cuprinde copii ale tuturor documentelor necesare pentru a dovedi domeniul de pregătire şi ale </w:t>
            </w:r>
            <w:r w:rsidRPr="007641B7">
              <w:rPr>
                <w:rFonts w:ascii="Times New Roman" w:hAnsi="Times New Roman" w:cs="Times New Roman"/>
                <w:sz w:val="24"/>
                <w:szCs w:val="24"/>
              </w:rPr>
              <w:lastRenderedPageBreak/>
              <w:t>reglementărilor şi procedurilor naţionale în conformitate cu care s-a început pregătirea.</w:t>
            </w:r>
          </w:p>
        </w:tc>
        <w:tc>
          <w:tcPr>
            <w:tcW w:w="1843" w:type="dxa"/>
          </w:tcPr>
          <w:p w14:paraId="301C9747" w14:textId="09E8E99B" w:rsidR="001F3E48" w:rsidRPr="007641B7" w:rsidRDefault="006A55AC"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53E43DA8" w14:textId="24BF292E" w:rsidR="001F3E48" w:rsidRPr="007641B7" w:rsidRDefault="006A55AC"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640D2D" w:rsidRPr="007641B7" w14:paraId="386D9C8B" w14:textId="77777777" w:rsidTr="008D030A">
        <w:tc>
          <w:tcPr>
            <w:tcW w:w="5098" w:type="dxa"/>
          </w:tcPr>
          <w:p w14:paraId="1F42E9C0" w14:textId="77777777" w:rsidR="005B3AEE" w:rsidRPr="007641B7" w:rsidRDefault="005B3AEE"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lastRenderedPageBreak/>
              <w:t>Articolul 9a</w:t>
            </w:r>
          </w:p>
          <w:p w14:paraId="6D47FF19" w14:textId="77777777" w:rsidR="005B3AEE" w:rsidRPr="007641B7" w:rsidRDefault="005B3AEE"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Pregătire pentru calificarea de tip și date privind conformitatea operațională</w:t>
            </w:r>
          </w:p>
          <w:p w14:paraId="7E124B34" w14:textId="77777777" w:rsidR="005B3AEE" w:rsidRPr="007641B7" w:rsidRDefault="005B3AEE" w:rsidP="007641B7">
            <w:pPr>
              <w:shd w:val="clear" w:color="auto" w:fill="FFFFFF"/>
              <w:rPr>
                <w:rFonts w:ascii="Times New Roman" w:eastAsia="Times New Roman" w:hAnsi="Times New Roman" w:cs="Times New Roman"/>
                <w:sz w:val="24"/>
                <w:szCs w:val="24"/>
                <w:lang w:eastAsia="ro-RO"/>
              </w:rPr>
            </w:pPr>
          </w:p>
          <w:p w14:paraId="1EDC041A" w14:textId="77777777" w:rsidR="005B3AEE" w:rsidRPr="007641B7" w:rsidRDefault="005B3AE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cazul în care anexele la prezentul regulament fac trimitere la datele privind conformitatea operațională instituite în conformitate cu Regulamentul (UE) nr. 748/2012, iar datele respective nu sunt disponibile pentru tipul relevant de aeronavă, persoana care solicită un curs de pregătire pentru calificarea de tip trebuie să se conformeze numai dispozițiilor din anexele la Regulamentul (UE) nr. 1178/2011.</w:t>
            </w:r>
          </w:p>
          <w:p w14:paraId="26610D79" w14:textId="799616CF" w:rsidR="00640D2D" w:rsidRPr="007641B7" w:rsidRDefault="005B3AE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Cursurile de pregătire pentru calificarea de tip aprobate înainte de aprobarea programei minime de pregătire pentru calificarea de tip a piloților din cadrul datelor privind conformitatea operațională pentru tipul relevant de aeronave în conformitate cu Regulamentul (UE) nr. 748/2012 includ elementele obligatorii de pregătire, până cel târziu la 18 decembrie 2017 sau în termen de doi ani de la aprobarea datelor privind conformitatea operațională, dacă această dată este ulterioară.</w:t>
            </w:r>
          </w:p>
        </w:tc>
        <w:tc>
          <w:tcPr>
            <w:tcW w:w="5245" w:type="dxa"/>
          </w:tcPr>
          <w:p w14:paraId="481E4A92" w14:textId="77777777" w:rsidR="00762748" w:rsidRPr="007641B7" w:rsidRDefault="00762748" w:rsidP="007641B7">
            <w:pPr>
              <w:rPr>
                <w:rFonts w:ascii="Times New Roman" w:hAnsi="Times New Roman" w:cs="Times New Roman"/>
                <w:sz w:val="24"/>
                <w:szCs w:val="24"/>
              </w:rPr>
            </w:pPr>
          </w:p>
          <w:p w14:paraId="52AC8012" w14:textId="77777777" w:rsidR="00762748" w:rsidRPr="007641B7" w:rsidRDefault="00762748" w:rsidP="007641B7">
            <w:pPr>
              <w:rPr>
                <w:rFonts w:ascii="Times New Roman" w:hAnsi="Times New Roman" w:cs="Times New Roman"/>
                <w:sz w:val="24"/>
                <w:szCs w:val="24"/>
              </w:rPr>
            </w:pPr>
          </w:p>
          <w:p w14:paraId="03FDC575" w14:textId="77777777" w:rsidR="00762748" w:rsidRPr="007641B7" w:rsidRDefault="00762748" w:rsidP="007641B7">
            <w:pPr>
              <w:rPr>
                <w:rFonts w:ascii="Times New Roman" w:hAnsi="Times New Roman" w:cs="Times New Roman"/>
                <w:sz w:val="24"/>
                <w:szCs w:val="24"/>
              </w:rPr>
            </w:pPr>
          </w:p>
          <w:p w14:paraId="66AC8CDE" w14:textId="77777777" w:rsidR="00762748" w:rsidRPr="007641B7" w:rsidRDefault="00762748" w:rsidP="007641B7">
            <w:pPr>
              <w:rPr>
                <w:rFonts w:ascii="Times New Roman" w:hAnsi="Times New Roman" w:cs="Times New Roman"/>
                <w:sz w:val="24"/>
                <w:szCs w:val="24"/>
              </w:rPr>
            </w:pPr>
          </w:p>
          <w:p w14:paraId="6A1B81E7" w14:textId="77777777" w:rsidR="00640D2D" w:rsidRPr="007641B7" w:rsidRDefault="00762748" w:rsidP="007641B7">
            <w:pPr>
              <w:rPr>
                <w:rFonts w:ascii="Times New Roman" w:hAnsi="Times New Roman" w:cs="Times New Roman"/>
                <w:sz w:val="24"/>
                <w:szCs w:val="24"/>
              </w:rPr>
            </w:pPr>
            <w:r w:rsidRPr="00697B7F">
              <w:rPr>
                <w:rFonts w:ascii="Times New Roman" w:hAnsi="Times New Roman" w:cs="Times New Roman"/>
                <w:b/>
                <w:bCs/>
                <w:sz w:val="24"/>
                <w:szCs w:val="24"/>
              </w:rPr>
              <w:t>37.</w:t>
            </w:r>
            <w:r w:rsidRPr="007641B7">
              <w:rPr>
                <w:rFonts w:ascii="Times New Roman" w:hAnsi="Times New Roman" w:cs="Times New Roman"/>
                <w:sz w:val="24"/>
                <w:szCs w:val="24"/>
              </w:rPr>
              <w:t xml:space="preserve"> </w:t>
            </w:r>
            <w:bookmarkStart w:id="23" w:name="_Hlk213059128"/>
            <w:r w:rsidRPr="007641B7">
              <w:rPr>
                <w:rFonts w:ascii="Times New Roman" w:hAnsi="Times New Roman" w:cs="Times New Roman"/>
                <w:sz w:val="24"/>
                <w:szCs w:val="24"/>
              </w:rPr>
              <w:t xml:space="preserve">În cazul în care anexele la prezentul Regulament fac trimitere la datele privind conformitatea operaţională instituite în conformitate cu </w:t>
            </w:r>
            <w:r w:rsidRPr="0052012F">
              <w:rPr>
                <w:rFonts w:ascii="Times New Roman" w:hAnsi="Times New Roman" w:cs="Times New Roman"/>
                <w:i/>
                <w:sz w:val="24"/>
                <w:szCs w:val="24"/>
                <w:u w:val="single"/>
              </w:rPr>
              <w:t>HG nr. 91/2024, iar datele respective nu sunt disponibile pentru tipul relevant de aeronavă</w:t>
            </w:r>
            <w:r w:rsidRPr="007641B7">
              <w:rPr>
                <w:rFonts w:ascii="Times New Roman" w:hAnsi="Times New Roman" w:cs="Times New Roman"/>
                <w:sz w:val="24"/>
                <w:szCs w:val="24"/>
              </w:rPr>
              <w:t>, persoana care solicită un curs de pregătire pentru calificarea de tip trebuie să se conformeze numai dispoziţiilor din anexele la prezentul Regulament.</w:t>
            </w:r>
          </w:p>
          <w:bookmarkEnd w:id="23"/>
          <w:p w14:paraId="37735570" w14:textId="77777777" w:rsidR="00D71204" w:rsidRPr="007641B7" w:rsidRDefault="00D71204" w:rsidP="007641B7">
            <w:pPr>
              <w:rPr>
                <w:rFonts w:ascii="Times New Roman" w:hAnsi="Times New Roman" w:cs="Times New Roman"/>
                <w:sz w:val="24"/>
                <w:szCs w:val="24"/>
              </w:rPr>
            </w:pPr>
          </w:p>
          <w:p w14:paraId="744EAC54" w14:textId="534FE3DF" w:rsidR="00D71204" w:rsidRPr="007641B7" w:rsidRDefault="00D71204" w:rsidP="007641B7">
            <w:pPr>
              <w:rPr>
                <w:rFonts w:ascii="Times New Roman" w:hAnsi="Times New Roman" w:cs="Times New Roman"/>
                <w:sz w:val="24"/>
                <w:szCs w:val="24"/>
              </w:rPr>
            </w:pPr>
            <w:r w:rsidRPr="00697B7F">
              <w:rPr>
                <w:rFonts w:ascii="Times New Roman" w:hAnsi="Times New Roman" w:cs="Times New Roman"/>
                <w:b/>
                <w:bCs/>
                <w:sz w:val="24"/>
                <w:szCs w:val="24"/>
              </w:rPr>
              <w:t>38.</w:t>
            </w:r>
            <w:r w:rsidRPr="007641B7">
              <w:rPr>
                <w:rFonts w:ascii="Times New Roman" w:hAnsi="Times New Roman" w:cs="Times New Roman"/>
                <w:sz w:val="24"/>
                <w:szCs w:val="24"/>
              </w:rPr>
              <w:t xml:space="preserve"> </w:t>
            </w:r>
            <w:bookmarkStart w:id="24" w:name="_Hlk213059188"/>
            <w:r w:rsidRPr="007641B7">
              <w:rPr>
                <w:rFonts w:ascii="Times New Roman" w:hAnsi="Times New Roman" w:cs="Times New Roman"/>
                <w:sz w:val="24"/>
                <w:szCs w:val="24"/>
              </w:rPr>
              <w:t xml:space="preserve">Cursurile de pregătire pentru calificarea de tip aprobate înainte de aprobarea programei minime de pregătire pentru calificarea de tip a piloţilor din cadrul datelor privind conformitatea operaţională pentru tipul relevant de aeronave în conformitate cu </w:t>
            </w:r>
            <w:r w:rsidR="00CD468E" w:rsidRPr="007641B7">
              <w:rPr>
                <w:rFonts w:ascii="Times New Roman" w:hAnsi="Times New Roman" w:cs="Times New Roman"/>
                <w:sz w:val="24"/>
                <w:szCs w:val="24"/>
              </w:rPr>
              <w:t xml:space="preserve">Partea 21 din </w:t>
            </w:r>
            <w:r w:rsidRPr="0052012F">
              <w:rPr>
                <w:rFonts w:ascii="Times New Roman" w:hAnsi="Times New Roman" w:cs="Times New Roman"/>
                <w:i/>
                <w:sz w:val="24"/>
                <w:szCs w:val="24"/>
                <w:u w:val="single"/>
              </w:rPr>
              <w:t>HG nr. 91/2024</w:t>
            </w:r>
            <w:r w:rsidRPr="007641B7">
              <w:rPr>
                <w:rFonts w:ascii="Times New Roman" w:hAnsi="Times New Roman" w:cs="Times New Roman"/>
                <w:sz w:val="24"/>
                <w:szCs w:val="24"/>
              </w:rPr>
              <w:t xml:space="preserve"> includ elementele obligatorii de pregătire, până la expirarea termenului de doi ani de la intrarea în vigoare a prezentului Regulament, sau în termen de doi ani de la aprobarea datelor privind conformitatea operaţională, dacă această dată este ulterioară.</w:t>
            </w:r>
            <w:bookmarkEnd w:id="24"/>
          </w:p>
        </w:tc>
        <w:tc>
          <w:tcPr>
            <w:tcW w:w="1843" w:type="dxa"/>
          </w:tcPr>
          <w:p w14:paraId="0935F666" w14:textId="0B4F604D" w:rsidR="00640D2D" w:rsidRPr="007641B7" w:rsidRDefault="0042676E"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763A5F79" w14:textId="5DF3FD00" w:rsidR="00640D2D" w:rsidRPr="007641B7" w:rsidRDefault="0042676E"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640D2D" w:rsidRPr="007641B7" w14:paraId="1C1C54A7" w14:textId="77777777" w:rsidTr="008D030A">
        <w:tc>
          <w:tcPr>
            <w:tcW w:w="5098" w:type="dxa"/>
          </w:tcPr>
          <w:p w14:paraId="576FB1C0" w14:textId="77777777" w:rsidR="005B3AEE" w:rsidRPr="007641B7" w:rsidRDefault="005B3AEE"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Articolul 10</w:t>
            </w:r>
          </w:p>
          <w:p w14:paraId="536EC0B0" w14:textId="77777777" w:rsidR="005B3AEE" w:rsidRPr="007641B7" w:rsidRDefault="005B3AEE"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Credite pentru licențele de pilot obținute în timpul serviciului militar</w:t>
            </w:r>
          </w:p>
          <w:p w14:paraId="5AE30CCF" w14:textId="77777777" w:rsidR="005B3AEE" w:rsidRPr="007641B7" w:rsidRDefault="005B3AEE" w:rsidP="007641B7">
            <w:pPr>
              <w:shd w:val="clear" w:color="auto" w:fill="FFFFFF"/>
              <w:rPr>
                <w:rFonts w:ascii="Times New Roman" w:eastAsia="Times New Roman" w:hAnsi="Times New Roman" w:cs="Times New Roman"/>
                <w:sz w:val="24"/>
                <w:szCs w:val="24"/>
                <w:lang w:eastAsia="ro-RO"/>
              </w:rPr>
            </w:pPr>
          </w:p>
          <w:p w14:paraId="536F381D" w14:textId="77777777" w:rsidR="005B3AEE" w:rsidRDefault="005B3AE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Pentru a obține licențe conforme cu partea FCL, titularii de licențe de echipaj militar de zbor înaintează o cerere în acest sens statului membru în care și-au făcut serviciul militar.</w:t>
            </w:r>
          </w:p>
          <w:p w14:paraId="52A403D9" w14:textId="77777777" w:rsidR="00697B7F" w:rsidRPr="007641B7" w:rsidRDefault="00697B7F" w:rsidP="007641B7">
            <w:pPr>
              <w:shd w:val="clear" w:color="auto" w:fill="FFFFFF"/>
              <w:rPr>
                <w:rFonts w:ascii="Times New Roman" w:eastAsia="Times New Roman" w:hAnsi="Times New Roman" w:cs="Times New Roman"/>
                <w:sz w:val="24"/>
                <w:szCs w:val="24"/>
                <w:lang w:eastAsia="ro-RO"/>
              </w:rPr>
            </w:pPr>
          </w:p>
          <w:p w14:paraId="6CC8A559" w14:textId="77777777" w:rsidR="005B3AEE" w:rsidRDefault="005B3AE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Cunoștințele, experiența și aptitudinile dobândite pe durata serviciului militar se creditează în scopul cerințelor relevante din anexa I în conformitate cu elementele unui raport de creditare întocmit de statul membru cu consultarea agenției.</w:t>
            </w:r>
          </w:p>
          <w:p w14:paraId="6F283B69" w14:textId="77777777" w:rsidR="00697B7F" w:rsidRPr="007641B7" w:rsidRDefault="00697B7F" w:rsidP="007641B7">
            <w:pPr>
              <w:shd w:val="clear" w:color="auto" w:fill="FFFFFF"/>
              <w:rPr>
                <w:rFonts w:ascii="Times New Roman" w:eastAsia="Times New Roman" w:hAnsi="Times New Roman" w:cs="Times New Roman"/>
                <w:sz w:val="24"/>
                <w:szCs w:val="24"/>
                <w:lang w:eastAsia="ro-RO"/>
              </w:rPr>
            </w:pPr>
          </w:p>
          <w:p w14:paraId="687C27FD" w14:textId="77777777" w:rsidR="005B3AEE" w:rsidRPr="007641B7" w:rsidRDefault="005B3AE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Raportul de creditare:</w:t>
            </w:r>
          </w:p>
          <w:p w14:paraId="52A97836" w14:textId="2CA1A716" w:rsidR="005B3AEE" w:rsidRPr="007641B7" w:rsidRDefault="005B3AE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descrie cerințele naționale pe baza cărora s-au emis licențele, certificatele, calificările și/sau autorizațiile militare;</w:t>
            </w:r>
          </w:p>
          <w:p w14:paraId="4A7597D8" w14:textId="77777777" w:rsidR="005B3AEE" w:rsidRPr="007641B7" w:rsidRDefault="005B3AEE" w:rsidP="007641B7">
            <w:pPr>
              <w:shd w:val="clear" w:color="auto" w:fill="FFFFFF"/>
              <w:rPr>
                <w:rFonts w:ascii="Times New Roman" w:eastAsia="Times New Roman" w:hAnsi="Times New Roman" w:cs="Times New Roman"/>
                <w:sz w:val="24"/>
                <w:szCs w:val="24"/>
                <w:lang w:eastAsia="ro-RO"/>
              </w:rPr>
            </w:pPr>
          </w:p>
          <w:p w14:paraId="1EB345BF" w14:textId="5093BDA6" w:rsidR="005B3AEE" w:rsidRPr="007641B7" w:rsidRDefault="005B3AE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descrie sfera privilegiilor acordate piloților;</w:t>
            </w:r>
          </w:p>
          <w:p w14:paraId="5E8779D1" w14:textId="77777777" w:rsidR="005B3AEE" w:rsidRPr="007641B7" w:rsidRDefault="005B3AEE" w:rsidP="007641B7">
            <w:pPr>
              <w:shd w:val="clear" w:color="auto" w:fill="FFFFFF"/>
              <w:rPr>
                <w:rFonts w:ascii="Times New Roman" w:eastAsia="Times New Roman" w:hAnsi="Times New Roman" w:cs="Times New Roman"/>
                <w:sz w:val="24"/>
                <w:szCs w:val="24"/>
                <w:lang w:eastAsia="ro-RO"/>
              </w:rPr>
            </w:pPr>
          </w:p>
          <w:p w14:paraId="0C56505C" w14:textId="4EDF6E28" w:rsidR="005B3AEE" w:rsidRPr="007641B7" w:rsidRDefault="005B3AE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precizează pentru care dintre cerințele din anexa I se acordă credite;</w:t>
            </w:r>
          </w:p>
          <w:p w14:paraId="6655A253" w14:textId="77777777" w:rsidR="005B3AEE" w:rsidRPr="007641B7" w:rsidRDefault="005B3AEE" w:rsidP="007641B7">
            <w:pPr>
              <w:shd w:val="clear" w:color="auto" w:fill="FFFFFF"/>
              <w:rPr>
                <w:rFonts w:ascii="Times New Roman" w:eastAsia="Times New Roman" w:hAnsi="Times New Roman" w:cs="Times New Roman"/>
                <w:sz w:val="24"/>
                <w:szCs w:val="24"/>
                <w:lang w:eastAsia="ro-RO"/>
              </w:rPr>
            </w:pPr>
          </w:p>
          <w:p w14:paraId="284A4831" w14:textId="6C91E11A" w:rsidR="005B3AEE" w:rsidRPr="007641B7" w:rsidRDefault="005B3AE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precizează toate limitările care trebuie înscrise pe licențele conforme cu partea FCL și toate cerințele care trebuie îndeplinite de către piloți pentru înlăturarea respectivelor limitări;</w:t>
            </w:r>
          </w:p>
          <w:p w14:paraId="44C04629" w14:textId="77777777" w:rsidR="005B3AEE" w:rsidRPr="007641B7" w:rsidRDefault="005B3AEE" w:rsidP="007641B7">
            <w:pPr>
              <w:shd w:val="clear" w:color="auto" w:fill="FFFFFF"/>
              <w:rPr>
                <w:rFonts w:ascii="Times New Roman" w:eastAsia="Times New Roman" w:hAnsi="Times New Roman" w:cs="Times New Roman"/>
                <w:sz w:val="24"/>
                <w:szCs w:val="24"/>
                <w:lang w:eastAsia="ro-RO"/>
              </w:rPr>
            </w:pPr>
          </w:p>
          <w:p w14:paraId="16BF4891" w14:textId="337583DA" w:rsidR="00640D2D" w:rsidRPr="007641B7" w:rsidRDefault="005B3AE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include copii ale tuturor documentelor necesare pentru dovedirea elementelor de mai sus, însoțite de copii ale cerințelor și procedurilor naționale relevante.</w:t>
            </w:r>
          </w:p>
        </w:tc>
        <w:tc>
          <w:tcPr>
            <w:tcW w:w="5245" w:type="dxa"/>
          </w:tcPr>
          <w:p w14:paraId="52A673A8" w14:textId="77777777" w:rsidR="00640D2D" w:rsidRPr="007641B7" w:rsidRDefault="00640D2D" w:rsidP="007641B7">
            <w:pPr>
              <w:rPr>
                <w:rFonts w:ascii="Times New Roman" w:hAnsi="Times New Roman" w:cs="Times New Roman"/>
                <w:sz w:val="24"/>
                <w:szCs w:val="24"/>
              </w:rPr>
            </w:pPr>
          </w:p>
          <w:p w14:paraId="34F4CD98" w14:textId="77777777" w:rsidR="00713519" w:rsidRPr="007641B7" w:rsidRDefault="00713519" w:rsidP="007641B7">
            <w:pPr>
              <w:rPr>
                <w:rFonts w:ascii="Times New Roman" w:hAnsi="Times New Roman" w:cs="Times New Roman"/>
                <w:sz w:val="24"/>
                <w:szCs w:val="24"/>
              </w:rPr>
            </w:pPr>
          </w:p>
          <w:p w14:paraId="01A897D1" w14:textId="77777777" w:rsidR="00713519" w:rsidRPr="007641B7" w:rsidRDefault="00713519" w:rsidP="007641B7">
            <w:pPr>
              <w:rPr>
                <w:rFonts w:ascii="Times New Roman" w:hAnsi="Times New Roman" w:cs="Times New Roman"/>
                <w:sz w:val="24"/>
                <w:szCs w:val="24"/>
              </w:rPr>
            </w:pPr>
          </w:p>
          <w:p w14:paraId="71B45573" w14:textId="77777777" w:rsidR="00713519" w:rsidRPr="007641B7" w:rsidRDefault="00713519" w:rsidP="007641B7">
            <w:pPr>
              <w:rPr>
                <w:rFonts w:ascii="Times New Roman" w:hAnsi="Times New Roman" w:cs="Times New Roman"/>
                <w:sz w:val="24"/>
                <w:szCs w:val="24"/>
              </w:rPr>
            </w:pPr>
          </w:p>
          <w:p w14:paraId="31B6F1DE" w14:textId="166B5D8C" w:rsidR="00713519" w:rsidRPr="007641B7" w:rsidRDefault="00713519" w:rsidP="007641B7">
            <w:pPr>
              <w:rPr>
                <w:rFonts w:ascii="Times New Roman" w:hAnsi="Times New Roman" w:cs="Times New Roman"/>
                <w:sz w:val="24"/>
                <w:szCs w:val="24"/>
              </w:rPr>
            </w:pPr>
            <w:r w:rsidRPr="00697B7F">
              <w:rPr>
                <w:rFonts w:ascii="Times New Roman" w:hAnsi="Times New Roman" w:cs="Times New Roman"/>
                <w:b/>
                <w:bCs/>
                <w:sz w:val="24"/>
                <w:szCs w:val="24"/>
              </w:rPr>
              <w:lastRenderedPageBreak/>
              <w:t>39.</w:t>
            </w:r>
            <w:r w:rsidRPr="007641B7">
              <w:rPr>
                <w:rFonts w:ascii="Times New Roman" w:hAnsi="Times New Roman" w:cs="Times New Roman"/>
                <w:sz w:val="24"/>
                <w:szCs w:val="24"/>
              </w:rPr>
              <w:t xml:space="preserve"> Pentru a obţine </w:t>
            </w:r>
            <w:r w:rsidR="00A32B1F" w:rsidRPr="0052012F">
              <w:rPr>
                <w:rFonts w:ascii="Times New Roman" w:hAnsi="Times New Roman" w:cs="Times New Roman"/>
                <w:i/>
                <w:sz w:val="24"/>
                <w:szCs w:val="24"/>
                <w:u w:val="single"/>
              </w:rPr>
              <w:t>licențe</w:t>
            </w:r>
            <w:r w:rsidRPr="007641B7">
              <w:rPr>
                <w:rFonts w:ascii="Times New Roman" w:hAnsi="Times New Roman" w:cs="Times New Roman"/>
                <w:sz w:val="24"/>
                <w:szCs w:val="24"/>
              </w:rPr>
              <w:t xml:space="preserve"> conforme cu Anexa nr.1 (Partea FCL), titularii de </w:t>
            </w:r>
            <w:r w:rsidR="00A32B1F" w:rsidRPr="0052012F">
              <w:rPr>
                <w:rFonts w:ascii="Times New Roman" w:hAnsi="Times New Roman" w:cs="Times New Roman"/>
                <w:i/>
                <w:sz w:val="24"/>
                <w:szCs w:val="24"/>
                <w:u w:val="single"/>
              </w:rPr>
              <w:t>licențe</w:t>
            </w:r>
            <w:r w:rsidRPr="007641B7">
              <w:rPr>
                <w:rFonts w:ascii="Times New Roman" w:hAnsi="Times New Roman" w:cs="Times New Roman"/>
                <w:sz w:val="24"/>
                <w:szCs w:val="24"/>
              </w:rPr>
              <w:t xml:space="preserve"> de echipaj militar de zbor înaintează o cerere în acest către AAC.</w:t>
            </w:r>
          </w:p>
          <w:p w14:paraId="394C7E72" w14:textId="77777777" w:rsidR="00713519" w:rsidRPr="007641B7" w:rsidRDefault="00713519" w:rsidP="007641B7">
            <w:pPr>
              <w:rPr>
                <w:rFonts w:ascii="Times New Roman" w:hAnsi="Times New Roman" w:cs="Times New Roman"/>
                <w:sz w:val="24"/>
                <w:szCs w:val="24"/>
              </w:rPr>
            </w:pPr>
          </w:p>
          <w:p w14:paraId="5FE9C03F" w14:textId="77777777" w:rsidR="00713519" w:rsidRPr="007641B7" w:rsidRDefault="00713519" w:rsidP="007641B7">
            <w:pPr>
              <w:rPr>
                <w:rFonts w:ascii="Times New Roman" w:hAnsi="Times New Roman" w:cs="Times New Roman"/>
                <w:sz w:val="24"/>
                <w:szCs w:val="24"/>
              </w:rPr>
            </w:pPr>
          </w:p>
          <w:p w14:paraId="31CAB4AB" w14:textId="77777777" w:rsidR="00713519" w:rsidRPr="007641B7" w:rsidRDefault="00713519" w:rsidP="007641B7">
            <w:pPr>
              <w:rPr>
                <w:rFonts w:ascii="Times New Roman" w:hAnsi="Times New Roman" w:cs="Times New Roman"/>
                <w:sz w:val="24"/>
                <w:szCs w:val="24"/>
              </w:rPr>
            </w:pPr>
            <w:r w:rsidRPr="00697B7F">
              <w:rPr>
                <w:rFonts w:ascii="Times New Roman" w:hAnsi="Times New Roman" w:cs="Times New Roman"/>
                <w:b/>
                <w:bCs/>
                <w:sz w:val="24"/>
                <w:szCs w:val="24"/>
              </w:rPr>
              <w:t>40.</w:t>
            </w:r>
            <w:r w:rsidRPr="007641B7">
              <w:rPr>
                <w:rFonts w:ascii="Times New Roman" w:hAnsi="Times New Roman" w:cs="Times New Roman"/>
                <w:sz w:val="24"/>
                <w:szCs w:val="24"/>
              </w:rPr>
              <w:t xml:space="preserve"> Cunoştinţele, experienţa şi aptitudinile dobândite pe durata serviciului militar se creditează în scopul cerinţelor relevante din Anexa nr. 1 (Partea FCL), în conformitate cu elementele unui raport de creditare întocmit de AAC.</w:t>
            </w:r>
          </w:p>
          <w:p w14:paraId="3544A50C" w14:textId="77777777" w:rsidR="00713519" w:rsidRPr="007641B7" w:rsidRDefault="00713519" w:rsidP="007641B7">
            <w:pPr>
              <w:rPr>
                <w:rFonts w:ascii="Times New Roman" w:hAnsi="Times New Roman" w:cs="Times New Roman"/>
                <w:sz w:val="24"/>
                <w:szCs w:val="24"/>
              </w:rPr>
            </w:pPr>
          </w:p>
          <w:p w14:paraId="3D9201E8" w14:textId="77777777" w:rsidR="00713519" w:rsidRPr="007641B7" w:rsidRDefault="00713519" w:rsidP="007641B7">
            <w:pPr>
              <w:rPr>
                <w:rFonts w:ascii="Times New Roman" w:hAnsi="Times New Roman" w:cs="Times New Roman"/>
                <w:sz w:val="24"/>
                <w:szCs w:val="24"/>
              </w:rPr>
            </w:pPr>
            <w:r w:rsidRPr="00697B7F">
              <w:rPr>
                <w:rFonts w:ascii="Times New Roman" w:hAnsi="Times New Roman" w:cs="Times New Roman"/>
                <w:b/>
                <w:bCs/>
                <w:sz w:val="24"/>
                <w:szCs w:val="24"/>
              </w:rPr>
              <w:t>41.</w:t>
            </w:r>
            <w:r w:rsidRPr="007641B7">
              <w:rPr>
                <w:rFonts w:ascii="Times New Roman" w:hAnsi="Times New Roman" w:cs="Times New Roman"/>
                <w:sz w:val="24"/>
                <w:szCs w:val="24"/>
              </w:rPr>
              <w:t xml:space="preserve"> Raportul de creditare:</w:t>
            </w:r>
          </w:p>
          <w:p w14:paraId="255FE9E4" w14:textId="10007B5B" w:rsidR="00713519" w:rsidRPr="007641B7" w:rsidRDefault="00713519" w:rsidP="007641B7">
            <w:pPr>
              <w:rPr>
                <w:rFonts w:ascii="Times New Roman" w:hAnsi="Times New Roman" w:cs="Times New Roman"/>
                <w:sz w:val="24"/>
                <w:szCs w:val="24"/>
              </w:rPr>
            </w:pPr>
            <w:r w:rsidRPr="007641B7">
              <w:rPr>
                <w:rFonts w:ascii="Times New Roman" w:hAnsi="Times New Roman" w:cs="Times New Roman"/>
                <w:sz w:val="24"/>
                <w:szCs w:val="24"/>
              </w:rPr>
              <w:t xml:space="preserve">1) descrie cerinţele naţionale pe baza cărora s-au emis </w:t>
            </w:r>
            <w:r w:rsidRPr="0052012F">
              <w:rPr>
                <w:rFonts w:ascii="Times New Roman" w:hAnsi="Times New Roman" w:cs="Times New Roman"/>
                <w:i/>
                <w:sz w:val="24"/>
                <w:szCs w:val="24"/>
                <w:u w:val="single"/>
              </w:rPr>
              <w:t>licențele</w:t>
            </w:r>
            <w:r w:rsidRPr="007641B7">
              <w:rPr>
                <w:rFonts w:ascii="Times New Roman" w:hAnsi="Times New Roman" w:cs="Times New Roman"/>
                <w:sz w:val="24"/>
                <w:szCs w:val="24"/>
              </w:rPr>
              <w:t>, certificatele, calificările şi/sau autorizaţiile militare;</w:t>
            </w:r>
          </w:p>
          <w:p w14:paraId="4CEC5F29" w14:textId="77777777" w:rsidR="00287514" w:rsidRPr="007641B7" w:rsidRDefault="00287514" w:rsidP="007641B7">
            <w:pPr>
              <w:rPr>
                <w:rFonts w:ascii="Times New Roman" w:hAnsi="Times New Roman" w:cs="Times New Roman"/>
                <w:sz w:val="24"/>
                <w:szCs w:val="24"/>
              </w:rPr>
            </w:pPr>
          </w:p>
          <w:p w14:paraId="6B9C83AD" w14:textId="77777777" w:rsidR="00713519" w:rsidRPr="007641B7" w:rsidRDefault="00713519" w:rsidP="007641B7">
            <w:pPr>
              <w:rPr>
                <w:rFonts w:ascii="Times New Roman" w:hAnsi="Times New Roman" w:cs="Times New Roman"/>
                <w:sz w:val="24"/>
                <w:szCs w:val="24"/>
              </w:rPr>
            </w:pPr>
            <w:r w:rsidRPr="007641B7">
              <w:rPr>
                <w:rFonts w:ascii="Times New Roman" w:hAnsi="Times New Roman" w:cs="Times New Roman"/>
                <w:sz w:val="24"/>
                <w:szCs w:val="24"/>
              </w:rPr>
              <w:t>2) descrie sfera privilegiilor acordate piloţilor;</w:t>
            </w:r>
          </w:p>
          <w:p w14:paraId="3A4CAD4A" w14:textId="77777777" w:rsidR="00F1545D" w:rsidRPr="007641B7" w:rsidRDefault="00F1545D" w:rsidP="007641B7">
            <w:pPr>
              <w:rPr>
                <w:rFonts w:ascii="Times New Roman" w:hAnsi="Times New Roman" w:cs="Times New Roman"/>
                <w:sz w:val="24"/>
                <w:szCs w:val="24"/>
              </w:rPr>
            </w:pPr>
          </w:p>
          <w:p w14:paraId="6E74785C" w14:textId="77777777" w:rsidR="00713519" w:rsidRPr="007641B7" w:rsidRDefault="00713519" w:rsidP="007641B7">
            <w:pPr>
              <w:rPr>
                <w:rFonts w:ascii="Times New Roman" w:hAnsi="Times New Roman" w:cs="Times New Roman"/>
                <w:sz w:val="24"/>
                <w:szCs w:val="24"/>
              </w:rPr>
            </w:pPr>
            <w:r w:rsidRPr="007641B7">
              <w:rPr>
                <w:rFonts w:ascii="Times New Roman" w:hAnsi="Times New Roman" w:cs="Times New Roman"/>
                <w:sz w:val="24"/>
                <w:szCs w:val="24"/>
              </w:rPr>
              <w:t>3) precizează pentru care dintre cerinţele din Anexa nr.1 (Partea FCL) se acordă credite;</w:t>
            </w:r>
          </w:p>
          <w:p w14:paraId="0CD2EB95" w14:textId="77777777" w:rsidR="00287514" w:rsidRPr="007641B7" w:rsidRDefault="00287514" w:rsidP="007641B7">
            <w:pPr>
              <w:rPr>
                <w:rFonts w:ascii="Times New Roman" w:hAnsi="Times New Roman" w:cs="Times New Roman"/>
                <w:sz w:val="24"/>
                <w:szCs w:val="24"/>
              </w:rPr>
            </w:pPr>
          </w:p>
          <w:p w14:paraId="053A4CA6" w14:textId="4F181337" w:rsidR="00713519" w:rsidRPr="007641B7" w:rsidRDefault="00713519" w:rsidP="007641B7">
            <w:pPr>
              <w:rPr>
                <w:rFonts w:ascii="Times New Roman" w:hAnsi="Times New Roman" w:cs="Times New Roman"/>
                <w:sz w:val="24"/>
                <w:szCs w:val="24"/>
              </w:rPr>
            </w:pPr>
            <w:r w:rsidRPr="007641B7">
              <w:rPr>
                <w:rFonts w:ascii="Times New Roman" w:hAnsi="Times New Roman" w:cs="Times New Roman"/>
                <w:sz w:val="24"/>
                <w:szCs w:val="24"/>
              </w:rPr>
              <w:t xml:space="preserve">4) precizează toate limitările care trebuie înscrise pe </w:t>
            </w:r>
            <w:r w:rsidR="00287514" w:rsidRPr="0052012F">
              <w:rPr>
                <w:rFonts w:ascii="Times New Roman" w:hAnsi="Times New Roman" w:cs="Times New Roman"/>
                <w:i/>
                <w:sz w:val="24"/>
                <w:szCs w:val="24"/>
                <w:u w:val="single"/>
              </w:rPr>
              <w:t>licențele</w:t>
            </w:r>
            <w:r w:rsidRPr="007641B7">
              <w:rPr>
                <w:rFonts w:ascii="Times New Roman" w:hAnsi="Times New Roman" w:cs="Times New Roman"/>
                <w:sz w:val="24"/>
                <w:szCs w:val="24"/>
              </w:rPr>
              <w:t xml:space="preserve"> conforme cu Anexa nr.1 (Partea FCL) şi toate cerinţele care trebuie îndeplinite de către piloţi pentru înlăturarea respectivelor limitări; </w:t>
            </w:r>
          </w:p>
          <w:p w14:paraId="492EEC67" w14:textId="77777777" w:rsidR="00287514" w:rsidRPr="007641B7" w:rsidRDefault="00287514" w:rsidP="007641B7">
            <w:pPr>
              <w:rPr>
                <w:rFonts w:ascii="Times New Roman" w:hAnsi="Times New Roman" w:cs="Times New Roman"/>
                <w:sz w:val="24"/>
                <w:szCs w:val="24"/>
              </w:rPr>
            </w:pPr>
          </w:p>
          <w:p w14:paraId="434FA8BC" w14:textId="289B2D16" w:rsidR="00713519" w:rsidRPr="007641B7" w:rsidRDefault="00713519" w:rsidP="007641B7">
            <w:pPr>
              <w:rPr>
                <w:rFonts w:ascii="Times New Roman" w:hAnsi="Times New Roman" w:cs="Times New Roman"/>
                <w:sz w:val="24"/>
                <w:szCs w:val="24"/>
              </w:rPr>
            </w:pPr>
            <w:r w:rsidRPr="007641B7">
              <w:rPr>
                <w:rFonts w:ascii="Times New Roman" w:hAnsi="Times New Roman" w:cs="Times New Roman"/>
                <w:sz w:val="24"/>
                <w:szCs w:val="24"/>
              </w:rPr>
              <w:t>5) include copii ale tuturor documentelor necesare pentru dovedirea elementelor de mai sus, însoţite de copii ale cerinţelor şi procedurilor naţionale relevante.</w:t>
            </w:r>
          </w:p>
        </w:tc>
        <w:tc>
          <w:tcPr>
            <w:tcW w:w="1843" w:type="dxa"/>
          </w:tcPr>
          <w:p w14:paraId="620907C4" w14:textId="3E909B10" w:rsidR="00640D2D" w:rsidRPr="007641B7" w:rsidRDefault="0042676E"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0F7BD162" w14:textId="639B2AE1" w:rsidR="00640D2D" w:rsidRPr="007641B7" w:rsidRDefault="0042676E"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7F172E43" w14:textId="77777777" w:rsidTr="008D030A">
        <w:tc>
          <w:tcPr>
            <w:tcW w:w="5098" w:type="dxa"/>
          </w:tcPr>
          <w:p w14:paraId="7C6DCB50" w14:textId="77777777" w:rsidR="00D00133" w:rsidRPr="007641B7" w:rsidRDefault="00D00133" w:rsidP="007641B7">
            <w:pPr>
              <w:shd w:val="clear" w:color="auto" w:fill="FFFFFF"/>
              <w:rPr>
                <w:rFonts w:ascii="Times New Roman" w:hAnsi="Times New Roman" w:cs="Times New Roman"/>
                <w:b/>
                <w:bCs/>
                <w:sz w:val="24"/>
                <w:szCs w:val="24"/>
              </w:rPr>
            </w:pPr>
            <w:r w:rsidRPr="007641B7">
              <w:rPr>
                <w:rFonts w:ascii="Times New Roman" w:hAnsi="Times New Roman" w:cs="Times New Roman"/>
                <w:b/>
                <w:bCs/>
                <w:sz w:val="24"/>
                <w:szCs w:val="24"/>
              </w:rPr>
              <w:t>Articolul 10a</w:t>
            </w:r>
          </w:p>
          <w:p w14:paraId="5C90481C" w14:textId="77777777" w:rsidR="00D00133" w:rsidRPr="007641B7" w:rsidRDefault="00D00133" w:rsidP="007641B7">
            <w:pPr>
              <w:shd w:val="clear" w:color="auto" w:fill="FFFFFF"/>
              <w:rPr>
                <w:rFonts w:ascii="Times New Roman" w:hAnsi="Times New Roman" w:cs="Times New Roman"/>
                <w:b/>
                <w:bCs/>
                <w:sz w:val="24"/>
                <w:szCs w:val="24"/>
              </w:rPr>
            </w:pPr>
            <w:r w:rsidRPr="007641B7">
              <w:rPr>
                <w:rFonts w:ascii="Times New Roman" w:hAnsi="Times New Roman" w:cs="Times New Roman"/>
                <w:b/>
                <w:bCs/>
                <w:sz w:val="24"/>
                <w:szCs w:val="24"/>
              </w:rPr>
              <w:t>Organizații de pregătire a piloților</w:t>
            </w:r>
          </w:p>
          <w:p w14:paraId="262B4206" w14:textId="77777777" w:rsidR="00D00133" w:rsidRPr="007641B7" w:rsidRDefault="00D00133" w:rsidP="007641B7">
            <w:pPr>
              <w:shd w:val="clear" w:color="auto" w:fill="FFFFFF"/>
              <w:rPr>
                <w:rFonts w:ascii="Times New Roman" w:hAnsi="Times New Roman" w:cs="Times New Roman"/>
                <w:sz w:val="24"/>
                <w:szCs w:val="24"/>
              </w:rPr>
            </w:pPr>
          </w:p>
          <w:p w14:paraId="40DF2D94" w14:textId="77777777" w:rsidR="00D00133" w:rsidRPr="007641B7" w:rsidRDefault="00D00133"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(1)   În conformitate cu articolul 24 alineatul (2) din Regulamentul (UE) 2018/1139, organizațiile au dreptul să furnizeze cursuri de pregătire pentru piloții implicați în operarea aeronavelor menționate la articolul 2 alineatul (1) litera (b) subpunctele (i) și (ii) din Regulamentul (UE) 2018/1139 numai dacă organizațiile respective au primit din partea autorității competente o aprobare prin care se confirmă faptul că acestea îndeplinesc cerințele esențiale prevăzute în anexa IV la Regulamentul (UE) 2018/1139, precum și cerințele prevăzute în anexa VII la prezentul regulament.</w:t>
            </w:r>
          </w:p>
          <w:p w14:paraId="7928AF2F" w14:textId="77777777" w:rsidR="00B9444C" w:rsidRPr="007641B7" w:rsidRDefault="00B9444C" w:rsidP="007641B7">
            <w:pPr>
              <w:shd w:val="clear" w:color="auto" w:fill="FFFFFF"/>
              <w:rPr>
                <w:rFonts w:ascii="Times New Roman" w:hAnsi="Times New Roman" w:cs="Times New Roman"/>
                <w:sz w:val="24"/>
                <w:szCs w:val="24"/>
              </w:rPr>
            </w:pPr>
          </w:p>
          <w:p w14:paraId="4CE44C26" w14:textId="55AD6C83" w:rsidR="00D00133" w:rsidRPr="007641B7" w:rsidRDefault="00D00133"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Cu toate acestea, având în vedere articolul 24 alineatul (6) din Regulamentul (UE) 2018/1139, organizațiile care își au sediul principal într-un stat membru sunt autorizate să ofere pregătirea menționată la punctul DTO.GEN.110 din anexa VIII la prezentul regulament fără o astfel de aprobare pe cuprinsul teritoriului pentru care sunt responsabile statele membre în temeiul Convenției de la Chicago dacă au depus o declarație înaintea autorității competente în conformitate cu cerințele prevăzute la punctul DTO.GEN.115 din anexa respectivă și, în cazul în care li se solicită acest lucru în temeiul punctului DTO.GEN.230 litera (c) din anexa respectivă, autoritatea competentă a aprobat programul de pregătire.</w:t>
            </w:r>
          </w:p>
          <w:p w14:paraId="6D4A2F49" w14:textId="77777777" w:rsidR="00D00133" w:rsidRPr="007641B7" w:rsidRDefault="00D00133" w:rsidP="007641B7">
            <w:pPr>
              <w:shd w:val="clear" w:color="auto" w:fill="FFFFFF"/>
              <w:rPr>
                <w:rFonts w:ascii="Times New Roman" w:hAnsi="Times New Roman" w:cs="Times New Roman"/>
                <w:sz w:val="24"/>
                <w:szCs w:val="24"/>
              </w:rPr>
            </w:pPr>
          </w:p>
          <w:p w14:paraId="30047D37" w14:textId="77777777" w:rsidR="00D00133" w:rsidRPr="007641B7" w:rsidRDefault="00D00133"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 xml:space="preserve">(5)   Organizațiile de pregătire a piloților trebuie să se asigure că cursul de pregătire IR pe care îl </w:t>
            </w:r>
            <w:r w:rsidRPr="007641B7">
              <w:rPr>
                <w:rFonts w:ascii="Times New Roman" w:hAnsi="Times New Roman" w:cs="Times New Roman"/>
                <w:sz w:val="24"/>
                <w:szCs w:val="24"/>
              </w:rPr>
              <w:lastRenderedPageBreak/>
              <w:t>furnizează include pregătirea pentru privilegiile PBN în conformitate cu cerințele din anexa I (partea FCL), până la 25 august 2020 cel târziu.</w:t>
            </w:r>
          </w:p>
          <w:p w14:paraId="2F1CA324" w14:textId="77777777" w:rsidR="00D00133" w:rsidRPr="007641B7" w:rsidRDefault="00D00133" w:rsidP="007641B7">
            <w:pPr>
              <w:shd w:val="clear" w:color="auto" w:fill="FFFFFF"/>
              <w:rPr>
                <w:rFonts w:ascii="Times New Roman" w:hAnsi="Times New Roman" w:cs="Times New Roman"/>
                <w:sz w:val="24"/>
                <w:szCs w:val="24"/>
              </w:rPr>
            </w:pPr>
          </w:p>
          <w:p w14:paraId="4B657920" w14:textId="33817A93" w:rsidR="001F3E48" w:rsidRPr="007641B7" w:rsidRDefault="00D00133"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(6)   Organizațiile de pregătire a piloților care oferă pregătire pentru IR(H) își adaptează programul de pregătire pentru a fi în conformitate cu anexa I până la 30 octombrie 2023.</w:t>
            </w:r>
          </w:p>
        </w:tc>
        <w:tc>
          <w:tcPr>
            <w:tcW w:w="5245" w:type="dxa"/>
          </w:tcPr>
          <w:p w14:paraId="3BA2FE2C" w14:textId="77777777" w:rsidR="00C73BD5" w:rsidRPr="007641B7" w:rsidRDefault="00C73BD5" w:rsidP="007641B7">
            <w:pPr>
              <w:rPr>
                <w:rFonts w:ascii="Times New Roman" w:hAnsi="Times New Roman" w:cs="Times New Roman"/>
                <w:sz w:val="24"/>
                <w:szCs w:val="24"/>
              </w:rPr>
            </w:pPr>
          </w:p>
          <w:p w14:paraId="7CE9BDAF" w14:textId="77777777" w:rsidR="008E0269" w:rsidRPr="007641B7" w:rsidRDefault="008E0269" w:rsidP="007641B7">
            <w:pPr>
              <w:rPr>
                <w:rFonts w:ascii="Times New Roman" w:hAnsi="Times New Roman" w:cs="Times New Roman"/>
                <w:sz w:val="24"/>
                <w:szCs w:val="24"/>
              </w:rPr>
            </w:pPr>
          </w:p>
          <w:p w14:paraId="73532E00" w14:textId="77777777" w:rsidR="008E0269" w:rsidRPr="007641B7" w:rsidRDefault="008E0269" w:rsidP="007641B7">
            <w:pPr>
              <w:rPr>
                <w:rFonts w:ascii="Times New Roman" w:hAnsi="Times New Roman" w:cs="Times New Roman"/>
                <w:sz w:val="24"/>
                <w:szCs w:val="24"/>
              </w:rPr>
            </w:pPr>
          </w:p>
          <w:p w14:paraId="58C9EBDF" w14:textId="6A081D36" w:rsidR="00473E17" w:rsidRPr="007641B7" w:rsidRDefault="008E0269" w:rsidP="007641B7">
            <w:pPr>
              <w:rPr>
                <w:rFonts w:ascii="Times New Roman" w:hAnsi="Times New Roman" w:cs="Times New Roman"/>
                <w:sz w:val="24"/>
                <w:szCs w:val="24"/>
              </w:rPr>
            </w:pPr>
            <w:r w:rsidRPr="00697B7F">
              <w:rPr>
                <w:rFonts w:ascii="Times New Roman" w:hAnsi="Times New Roman" w:cs="Times New Roman"/>
                <w:b/>
                <w:bCs/>
                <w:sz w:val="24"/>
                <w:szCs w:val="24"/>
              </w:rPr>
              <w:t>42.</w:t>
            </w:r>
            <w:r w:rsidRPr="007641B7">
              <w:rPr>
                <w:rFonts w:ascii="Times New Roman" w:hAnsi="Times New Roman" w:cs="Times New Roman"/>
                <w:sz w:val="24"/>
                <w:szCs w:val="24"/>
              </w:rPr>
              <w:t xml:space="preserve"> </w:t>
            </w:r>
            <w:bookmarkStart w:id="25" w:name="_Hlk213225449"/>
            <w:r w:rsidR="00810249" w:rsidRPr="0052012F">
              <w:rPr>
                <w:rFonts w:ascii="Times New Roman" w:hAnsi="Times New Roman" w:cs="Times New Roman"/>
                <w:i/>
                <w:sz w:val="24"/>
                <w:szCs w:val="24"/>
                <w:u w:val="single"/>
              </w:rPr>
              <w:t>Organizaţiile de pregătire</w:t>
            </w:r>
            <w:r w:rsidR="00706A55" w:rsidRPr="0052012F">
              <w:rPr>
                <w:rFonts w:ascii="Times New Roman" w:hAnsi="Times New Roman" w:cs="Times New Roman"/>
                <w:i/>
                <w:sz w:val="24"/>
                <w:szCs w:val="24"/>
                <w:u w:val="single"/>
              </w:rPr>
              <w:t xml:space="preserve"> a piloților</w:t>
            </w:r>
            <w:r w:rsidR="00473E17" w:rsidRPr="0052012F">
              <w:rPr>
                <w:rFonts w:ascii="Times New Roman" w:hAnsi="Times New Roman" w:cs="Times New Roman"/>
                <w:i/>
                <w:sz w:val="24"/>
                <w:szCs w:val="24"/>
                <w:u w:val="single"/>
              </w:rPr>
              <w:t xml:space="preserve"> au dreptul să furnizeze cursuri de pregătire pentru piloții implicați în operarea aeronavelor</w:t>
            </w:r>
            <w:r w:rsidR="00810249" w:rsidRPr="0052012F">
              <w:rPr>
                <w:rFonts w:ascii="Times New Roman" w:hAnsi="Times New Roman" w:cs="Times New Roman"/>
                <w:i/>
                <w:sz w:val="24"/>
                <w:szCs w:val="24"/>
                <w:u w:val="single"/>
              </w:rPr>
              <w:t xml:space="preserve"> </w:t>
            </w:r>
            <w:r w:rsidR="00C010C2" w:rsidRPr="0052012F">
              <w:rPr>
                <w:rFonts w:ascii="Times New Roman" w:hAnsi="Times New Roman" w:cs="Times New Roman"/>
                <w:i/>
                <w:sz w:val="24"/>
                <w:szCs w:val="24"/>
                <w:u w:val="single"/>
              </w:rPr>
              <w:t>înmatriculate</w:t>
            </w:r>
            <w:r w:rsidR="00473E17" w:rsidRPr="0052012F">
              <w:rPr>
                <w:rFonts w:ascii="Times New Roman" w:hAnsi="Times New Roman" w:cs="Times New Roman"/>
                <w:i/>
                <w:sz w:val="24"/>
                <w:szCs w:val="24"/>
                <w:u w:val="single"/>
              </w:rPr>
              <w:t xml:space="preserve"> de AAC numai dacă organizațiile respective au primit din partea AAC o aprobare prin care se confirmă faptul că acestea îndeplinesc cerințele esențiale prevăzute</w:t>
            </w:r>
            <w:r w:rsidR="00CC087C" w:rsidRPr="0052012F">
              <w:rPr>
                <w:rFonts w:ascii="Times New Roman" w:hAnsi="Times New Roman" w:cs="Times New Roman"/>
                <w:i/>
                <w:sz w:val="24"/>
                <w:szCs w:val="24"/>
                <w:u w:val="single"/>
              </w:rPr>
              <w:t xml:space="preserve"> în</w:t>
            </w:r>
            <w:r w:rsidR="00473E17" w:rsidRPr="0052012F">
              <w:rPr>
                <w:rFonts w:ascii="Times New Roman" w:hAnsi="Times New Roman" w:cs="Times New Roman"/>
                <w:i/>
                <w:sz w:val="24"/>
                <w:szCs w:val="24"/>
                <w:u w:val="single"/>
              </w:rPr>
              <w:t xml:space="preserve"> Codul aerian, precum şi cerinţele prevăzute în Anexa nr.</w:t>
            </w:r>
            <w:r w:rsidR="00CC087C" w:rsidRPr="0052012F">
              <w:rPr>
                <w:rFonts w:ascii="Times New Roman" w:hAnsi="Times New Roman" w:cs="Times New Roman"/>
                <w:i/>
                <w:sz w:val="24"/>
                <w:szCs w:val="24"/>
                <w:u w:val="single"/>
              </w:rPr>
              <w:t xml:space="preserve"> </w:t>
            </w:r>
            <w:r w:rsidR="00473E17" w:rsidRPr="0052012F">
              <w:rPr>
                <w:rFonts w:ascii="Times New Roman" w:hAnsi="Times New Roman" w:cs="Times New Roman"/>
                <w:i/>
                <w:sz w:val="24"/>
                <w:szCs w:val="24"/>
                <w:u w:val="single"/>
              </w:rPr>
              <w:t>7 (Partea ORA)</w:t>
            </w:r>
            <w:r w:rsidR="007C6EC5" w:rsidRPr="0052012F">
              <w:rPr>
                <w:rFonts w:ascii="Times New Roman" w:hAnsi="Times New Roman" w:cs="Times New Roman"/>
                <w:i/>
                <w:sz w:val="24"/>
                <w:szCs w:val="24"/>
                <w:u w:val="single"/>
              </w:rPr>
              <w:t>.</w:t>
            </w:r>
          </w:p>
          <w:bookmarkEnd w:id="25"/>
          <w:p w14:paraId="77397292" w14:textId="77777777" w:rsidR="00473E17" w:rsidRPr="007641B7" w:rsidRDefault="00473E17" w:rsidP="007641B7">
            <w:pPr>
              <w:rPr>
                <w:rFonts w:ascii="Times New Roman" w:hAnsi="Times New Roman" w:cs="Times New Roman"/>
                <w:sz w:val="24"/>
                <w:szCs w:val="24"/>
              </w:rPr>
            </w:pPr>
          </w:p>
          <w:p w14:paraId="36EDE0F6" w14:textId="77777777" w:rsidR="00473E17" w:rsidRDefault="00473E17" w:rsidP="007641B7">
            <w:pPr>
              <w:rPr>
                <w:rFonts w:ascii="Times New Roman" w:hAnsi="Times New Roman" w:cs="Times New Roman"/>
                <w:sz w:val="24"/>
                <w:szCs w:val="24"/>
              </w:rPr>
            </w:pPr>
          </w:p>
          <w:p w14:paraId="499935F9" w14:textId="77777777" w:rsidR="00596E04" w:rsidRDefault="00596E04" w:rsidP="007641B7">
            <w:pPr>
              <w:rPr>
                <w:rFonts w:ascii="Times New Roman" w:hAnsi="Times New Roman" w:cs="Times New Roman"/>
                <w:sz w:val="24"/>
                <w:szCs w:val="24"/>
              </w:rPr>
            </w:pPr>
          </w:p>
          <w:p w14:paraId="5D38A874" w14:textId="77777777" w:rsidR="00596E04" w:rsidRPr="007641B7" w:rsidRDefault="00596E04" w:rsidP="007641B7">
            <w:pPr>
              <w:rPr>
                <w:rFonts w:ascii="Times New Roman" w:hAnsi="Times New Roman" w:cs="Times New Roman"/>
                <w:sz w:val="24"/>
                <w:szCs w:val="24"/>
              </w:rPr>
            </w:pPr>
          </w:p>
          <w:p w14:paraId="50FCB9EA" w14:textId="22FB4EC5" w:rsidR="00945AD2" w:rsidRPr="007641B7" w:rsidRDefault="00B9444C" w:rsidP="007641B7">
            <w:pPr>
              <w:rPr>
                <w:rFonts w:ascii="Times New Roman" w:hAnsi="Times New Roman" w:cs="Times New Roman"/>
                <w:sz w:val="24"/>
                <w:szCs w:val="24"/>
              </w:rPr>
            </w:pPr>
            <w:r w:rsidRPr="00697B7F">
              <w:rPr>
                <w:rFonts w:ascii="Times New Roman" w:hAnsi="Times New Roman" w:cs="Times New Roman"/>
                <w:b/>
                <w:bCs/>
                <w:sz w:val="24"/>
                <w:szCs w:val="24"/>
              </w:rPr>
              <w:t>43.</w:t>
            </w:r>
            <w:r w:rsidRPr="007641B7">
              <w:rPr>
                <w:rFonts w:ascii="Times New Roman" w:hAnsi="Times New Roman" w:cs="Times New Roman"/>
                <w:sz w:val="24"/>
                <w:szCs w:val="24"/>
              </w:rPr>
              <w:t xml:space="preserve"> </w:t>
            </w:r>
            <w:r w:rsidR="00810249" w:rsidRPr="007641B7">
              <w:rPr>
                <w:rFonts w:ascii="Times New Roman" w:hAnsi="Times New Roman" w:cs="Times New Roman"/>
                <w:sz w:val="24"/>
                <w:szCs w:val="24"/>
              </w:rPr>
              <w:t>Cu toate acestea, prin derogare de la punctul 42, organizaţiile au dreptul să furnizeze cursurile de pregătire menţionate la punctul DTO.GEN.110 din Anexa nr.8 (Partea DTO) fără o astfel de aprobare, dacă au făcut o declaraţie adresată AAC în conformitate cu cerinţele prevăzute la punctul DTO.GEN.115 din Anexa nr.8 (Partea DTO) şi dacă, atunci când acest lucru este necesar în conformitate cu punctul DTO.GEN.230 litera (c) din anexa respectivă, AAC a aprobat programul de pregătire.</w:t>
            </w:r>
          </w:p>
          <w:p w14:paraId="4C44E321" w14:textId="77777777" w:rsidR="00945AD2" w:rsidRPr="007641B7" w:rsidRDefault="00945AD2" w:rsidP="007641B7">
            <w:pPr>
              <w:rPr>
                <w:rFonts w:ascii="Times New Roman" w:hAnsi="Times New Roman" w:cs="Times New Roman"/>
                <w:sz w:val="24"/>
                <w:szCs w:val="24"/>
              </w:rPr>
            </w:pPr>
          </w:p>
          <w:p w14:paraId="0504AE9F" w14:textId="77777777" w:rsidR="00810249" w:rsidRPr="007641B7" w:rsidRDefault="00810249" w:rsidP="007641B7">
            <w:pPr>
              <w:rPr>
                <w:rFonts w:ascii="Times New Roman" w:hAnsi="Times New Roman" w:cs="Times New Roman"/>
                <w:sz w:val="24"/>
                <w:szCs w:val="24"/>
              </w:rPr>
            </w:pPr>
          </w:p>
          <w:p w14:paraId="1C8D078E" w14:textId="77777777" w:rsidR="00810249" w:rsidRPr="007641B7" w:rsidRDefault="00810249" w:rsidP="007641B7">
            <w:pPr>
              <w:rPr>
                <w:rFonts w:ascii="Times New Roman" w:hAnsi="Times New Roman" w:cs="Times New Roman"/>
                <w:sz w:val="24"/>
                <w:szCs w:val="24"/>
              </w:rPr>
            </w:pPr>
          </w:p>
          <w:p w14:paraId="474EFA4A" w14:textId="77777777" w:rsidR="00810249" w:rsidRPr="007641B7" w:rsidRDefault="00810249" w:rsidP="007641B7">
            <w:pPr>
              <w:rPr>
                <w:rFonts w:ascii="Times New Roman" w:hAnsi="Times New Roman" w:cs="Times New Roman"/>
                <w:sz w:val="24"/>
                <w:szCs w:val="24"/>
              </w:rPr>
            </w:pPr>
          </w:p>
          <w:p w14:paraId="52AFFDA3" w14:textId="77777777" w:rsidR="00810249" w:rsidRPr="007641B7" w:rsidRDefault="00810249" w:rsidP="007641B7">
            <w:pPr>
              <w:rPr>
                <w:rFonts w:ascii="Times New Roman" w:hAnsi="Times New Roman" w:cs="Times New Roman"/>
                <w:sz w:val="24"/>
                <w:szCs w:val="24"/>
              </w:rPr>
            </w:pPr>
          </w:p>
          <w:p w14:paraId="76348E4F" w14:textId="77777777" w:rsidR="000A223A" w:rsidRPr="007641B7" w:rsidRDefault="000A223A" w:rsidP="007641B7">
            <w:pPr>
              <w:rPr>
                <w:rFonts w:ascii="Times New Roman" w:hAnsi="Times New Roman" w:cs="Times New Roman"/>
                <w:sz w:val="24"/>
                <w:szCs w:val="24"/>
              </w:rPr>
            </w:pPr>
          </w:p>
          <w:p w14:paraId="35528B8E" w14:textId="77777777" w:rsidR="00945AD2" w:rsidRPr="007641B7" w:rsidRDefault="008519E2" w:rsidP="007641B7">
            <w:pPr>
              <w:rPr>
                <w:rFonts w:ascii="Times New Roman" w:hAnsi="Times New Roman" w:cs="Times New Roman"/>
                <w:sz w:val="24"/>
                <w:szCs w:val="24"/>
              </w:rPr>
            </w:pPr>
            <w:r w:rsidRPr="003F4D85">
              <w:rPr>
                <w:rFonts w:ascii="Times New Roman" w:hAnsi="Times New Roman" w:cs="Times New Roman"/>
                <w:b/>
                <w:bCs/>
                <w:sz w:val="24"/>
                <w:szCs w:val="24"/>
              </w:rPr>
              <w:t>48.</w:t>
            </w:r>
            <w:r w:rsidRPr="007641B7">
              <w:rPr>
                <w:rFonts w:ascii="Times New Roman" w:hAnsi="Times New Roman" w:cs="Times New Roman"/>
                <w:sz w:val="24"/>
                <w:szCs w:val="24"/>
              </w:rPr>
              <w:t xml:space="preserve"> Organizaţiile de pregătire a piloţilor trebuie să se asigure că cursul de pregătire IR pe care îl furnizează include pregătirea pentru privilegiile PBN în </w:t>
            </w:r>
            <w:r w:rsidRPr="007641B7">
              <w:rPr>
                <w:rFonts w:ascii="Times New Roman" w:hAnsi="Times New Roman" w:cs="Times New Roman"/>
                <w:sz w:val="24"/>
                <w:szCs w:val="24"/>
              </w:rPr>
              <w:lastRenderedPageBreak/>
              <w:t>conformitate cu cerinţele din Anexa nr.1 (Partea FCL), în termen de doi ani de la intrarea în vigoare a prezentului Regulament.</w:t>
            </w:r>
          </w:p>
          <w:p w14:paraId="09BAB414" w14:textId="77777777" w:rsidR="008519E2" w:rsidRPr="007641B7" w:rsidRDefault="008519E2" w:rsidP="007641B7">
            <w:pPr>
              <w:rPr>
                <w:rFonts w:ascii="Times New Roman" w:hAnsi="Times New Roman" w:cs="Times New Roman"/>
                <w:sz w:val="24"/>
                <w:szCs w:val="24"/>
              </w:rPr>
            </w:pPr>
          </w:p>
          <w:p w14:paraId="0EE496DF" w14:textId="76757675" w:rsidR="008519E2" w:rsidRPr="007641B7" w:rsidRDefault="008519E2" w:rsidP="007641B7">
            <w:pPr>
              <w:rPr>
                <w:rFonts w:ascii="Times New Roman" w:hAnsi="Times New Roman" w:cs="Times New Roman"/>
                <w:sz w:val="24"/>
                <w:szCs w:val="24"/>
              </w:rPr>
            </w:pPr>
            <w:r w:rsidRPr="0052012F">
              <w:rPr>
                <w:rFonts w:ascii="Times New Roman" w:hAnsi="Times New Roman" w:cs="Times New Roman"/>
                <w:b/>
                <w:bCs/>
                <w:i/>
                <w:sz w:val="24"/>
                <w:szCs w:val="24"/>
                <w:u w:val="single"/>
              </w:rPr>
              <w:t>48</w:t>
            </w:r>
            <w:r w:rsidRPr="0052012F">
              <w:rPr>
                <w:rFonts w:ascii="Times New Roman" w:hAnsi="Times New Roman" w:cs="Times New Roman"/>
                <w:b/>
                <w:bCs/>
                <w:i/>
                <w:sz w:val="24"/>
                <w:szCs w:val="24"/>
                <w:u w:val="single"/>
                <w:vertAlign w:val="superscript"/>
              </w:rPr>
              <w:t>1</w:t>
            </w:r>
            <w:r w:rsidRPr="0052012F">
              <w:rPr>
                <w:rFonts w:ascii="Times New Roman" w:hAnsi="Times New Roman" w:cs="Times New Roman"/>
                <w:b/>
                <w:bCs/>
                <w:i/>
                <w:sz w:val="24"/>
                <w:szCs w:val="24"/>
                <w:u w:val="single"/>
              </w:rPr>
              <w:t>.</w:t>
            </w:r>
            <w:r w:rsidRPr="0052012F">
              <w:rPr>
                <w:rFonts w:ascii="Times New Roman" w:hAnsi="Times New Roman" w:cs="Times New Roman"/>
                <w:i/>
                <w:sz w:val="24"/>
                <w:szCs w:val="24"/>
                <w:u w:val="single"/>
              </w:rPr>
              <w:t xml:space="preserve"> Organizațiile de pregătire a piloților care oferă pregătire pentru IR(H) își adaptează programul de pregătire pentru a fi în conformitate cu anexa nr. 1 până la </w:t>
            </w:r>
            <w:r w:rsidR="00D01CB8" w:rsidRPr="0052012F">
              <w:rPr>
                <w:rFonts w:ascii="Times New Roman" w:hAnsi="Times New Roman" w:cs="Times New Roman"/>
                <w:i/>
                <w:sz w:val="24"/>
                <w:szCs w:val="24"/>
                <w:u w:val="single"/>
              </w:rPr>
              <w:t>data stabilită de AAC</w:t>
            </w:r>
            <w:r w:rsidRPr="0052012F">
              <w:rPr>
                <w:rFonts w:ascii="Times New Roman" w:hAnsi="Times New Roman" w:cs="Times New Roman"/>
                <w:i/>
                <w:sz w:val="24"/>
                <w:szCs w:val="24"/>
                <w:u w:val="single"/>
              </w:rPr>
              <w:t>.</w:t>
            </w:r>
          </w:p>
        </w:tc>
        <w:tc>
          <w:tcPr>
            <w:tcW w:w="1843" w:type="dxa"/>
          </w:tcPr>
          <w:p w14:paraId="727C9F1B" w14:textId="1C61A642" w:rsidR="001F3E48" w:rsidRPr="007641B7" w:rsidRDefault="00920458" w:rsidP="007641B7">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1F0D48F" w14:textId="07F33B33" w:rsidR="001F3E48" w:rsidRPr="007641B7" w:rsidRDefault="00920458" w:rsidP="007641B7">
            <w:pPr>
              <w:rPr>
                <w:rFonts w:ascii="Times New Roman" w:hAnsi="Times New Roman" w:cs="Times New Roman"/>
                <w:sz w:val="24"/>
                <w:szCs w:val="24"/>
              </w:rPr>
            </w:pPr>
            <w:r>
              <w:rPr>
                <w:rFonts w:ascii="Times New Roman" w:hAnsi="Times New Roman" w:cs="Times New Roman"/>
                <w:sz w:val="24"/>
                <w:szCs w:val="24"/>
              </w:rPr>
              <w:t>Lipsă</w:t>
            </w:r>
          </w:p>
        </w:tc>
      </w:tr>
      <w:tr w:rsidR="00B25204" w:rsidRPr="007641B7" w14:paraId="301FBA6A" w14:textId="77777777" w:rsidTr="008D030A">
        <w:tc>
          <w:tcPr>
            <w:tcW w:w="5098" w:type="dxa"/>
          </w:tcPr>
          <w:p w14:paraId="100CEA8D" w14:textId="77777777" w:rsidR="00E92DFC" w:rsidRPr="007641B7" w:rsidRDefault="00E92DFC"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lastRenderedPageBreak/>
              <w:t>Articolul 10b</w:t>
            </w:r>
          </w:p>
          <w:p w14:paraId="34ACE441" w14:textId="77777777" w:rsidR="00E92DFC" w:rsidRPr="007641B7" w:rsidRDefault="00E92DFC"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Echipamente de pregătire sintetică pentru zbor</w:t>
            </w:r>
          </w:p>
          <w:p w14:paraId="67BD4FBA" w14:textId="77777777" w:rsidR="00E92DFC" w:rsidRPr="007641B7" w:rsidRDefault="00E92DFC" w:rsidP="007641B7">
            <w:pPr>
              <w:shd w:val="clear" w:color="auto" w:fill="FFFFFF"/>
              <w:rPr>
                <w:rFonts w:ascii="Times New Roman" w:eastAsia="Times New Roman" w:hAnsi="Times New Roman" w:cs="Times New Roman"/>
                <w:sz w:val="24"/>
                <w:szCs w:val="24"/>
                <w:lang w:eastAsia="ro-RO"/>
              </w:rPr>
            </w:pPr>
          </w:p>
          <w:p w14:paraId="17A8000E" w14:textId="64A882A9" w:rsidR="00B25204" w:rsidRPr="007641B7" w:rsidRDefault="00E92DF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Echipamentele de pregătire sintetică pentru zbor (Flight Simulation Training Devices – FSTD) utilizate pentru pregătirea, testarea și verificarea piloților, cu excepția echipamentelor experimentale folosite la pregătirea pentru zborul de încercare, trebuie să îndeplinească cerințele tehnice și procedurile administrative prevăzute în anexele VI și VII și trebuie să fie calificate.</w:t>
            </w:r>
          </w:p>
        </w:tc>
        <w:tc>
          <w:tcPr>
            <w:tcW w:w="5245" w:type="dxa"/>
          </w:tcPr>
          <w:p w14:paraId="049A956E" w14:textId="77777777" w:rsidR="00A37FD3" w:rsidRPr="007641B7" w:rsidRDefault="00A37FD3" w:rsidP="007641B7">
            <w:pPr>
              <w:rPr>
                <w:rFonts w:ascii="Times New Roman" w:hAnsi="Times New Roman" w:cs="Times New Roman"/>
                <w:sz w:val="24"/>
                <w:szCs w:val="24"/>
              </w:rPr>
            </w:pPr>
          </w:p>
          <w:p w14:paraId="2F31CB78" w14:textId="77777777" w:rsidR="00A37FD3" w:rsidRPr="007641B7" w:rsidRDefault="00A37FD3" w:rsidP="007641B7">
            <w:pPr>
              <w:rPr>
                <w:rFonts w:ascii="Times New Roman" w:hAnsi="Times New Roman" w:cs="Times New Roman"/>
                <w:sz w:val="24"/>
                <w:szCs w:val="24"/>
              </w:rPr>
            </w:pPr>
          </w:p>
          <w:p w14:paraId="4BF519E1" w14:textId="77777777" w:rsidR="00A37FD3" w:rsidRPr="007641B7" w:rsidRDefault="00A37FD3" w:rsidP="007641B7">
            <w:pPr>
              <w:rPr>
                <w:rFonts w:ascii="Times New Roman" w:hAnsi="Times New Roman" w:cs="Times New Roman"/>
                <w:sz w:val="24"/>
                <w:szCs w:val="24"/>
              </w:rPr>
            </w:pPr>
          </w:p>
          <w:p w14:paraId="2316CC90" w14:textId="14EEABAD" w:rsidR="00B25204" w:rsidRPr="007641B7" w:rsidRDefault="005947B0" w:rsidP="007641B7">
            <w:pPr>
              <w:rPr>
                <w:rFonts w:ascii="Times New Roman" w:hAnsi="Times New Roman" w:cs="Times New Roman"/>
                <w:sz w:val="24"/>
                <w:szCs w:val="24"/>
              </w:rPr>
            </w:pPr>
            <w:r w:rsidRPr="00920458">
              <w:rPr>
                <w:rFonts w:ascii="Times New Roman" w:hAnsi="Times New Roman" w:cs="Times New Roman"/>
                <w:b/>
                <w:bCs/>
                <w:sz w:val="24"/>
                <w:szCs w:val="24"/>
              </w:rPr>
              <w:t>49.</w:t>
            </w:r>
            <w:r w:rsidRPr="007641B7">
              <w:rPr>
                <w:rFonts w:ascii="Times New Roman" w:hAnsi="Times New Roman" w:cs="Times New Roman"/>
                <w:sz w:val="24"/>
                <w:szCs w:val="24"/>
              </w:rPr>
              <w:t xml:space="preserve"> Echipamentele de pregătire sintetică pentru zbor (FSTD) utilizate pentru pregătirea, testarea şi verificarea piloţilor, cu excepţia echipamentelor experimentale folosite la pregătirea pentru zborul de încercare, trebuie să îndeplinească cerinţele tehnice şi procedurile administrative prevăzute în Anexele nr.6 (Partea ARA) şi nr.7 (Partea ORA) şi trebuie să fie certificate.</w:t>
            </w:r>
          </w:p>
        </w:tc>
        <w:tc>
          <w:tcPr>
            <w:tcW w:w="1843" w:type="dxa"/>
          </w:tcPr>
          <w:p w14:paraId="3CB281FC" w14:textId="117D445F" w:rsidR="00B25204" w:rsidRPr="007641B7" w:rsidRDefault="00067E42" w:rsidP="007641B7">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273179F0" w14:textId="1167EC09" w:rsidR="00B25204" w:rsidRPr="007641B7" w:rsidRDefault="00067E42" w:rsidP="007641B7">
            <w:pPr>
              <w:rPr>
                <w:rFonts w:ascii="Times New Roman" w:hAnsi="Times New Roman" w:cs="Times New Roman"/>
                <w:sz w:val="24"/>
                <w:szCs w:val="24"/>
              </w:rPr>
            </w:pPr>
            <w:r>
              <w:rPr>
                <w:rFonts w:ascii="Times New Roman" w:hAnsi="Times New Roman" w:cs="Times New Roman"/>
                <w:sz w:val="24"/>
                <w:szCs w:val="24"/>
              </w:rPr>
              <w:t>Lipsă</w:t>
            </w:r>
          </w:p>
        </w:tc>
      </w:tr>
      <w:tr w:rsidR="0082354E" w:rsidRPr="007641B7" w14:paraId="64CA6513" w14:textId="77777777" w:rsidTr="008D030A">
        <w:tc>
          <w:tcPr>
            <w:tcW w:w="5098" w:type="dxa"/>
          </w:tcPr>
          <w:p w14:paraId="4E1B0E29" w14:textId="77777777" w:rsidR="00E92DFC" w:rsidRPr="007641B7" w:rsidRDefault="00E92DFC"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Articolul 10c</w:t>
            </w:r>
          </w:p>
          <w:p w14:paraId="03260D27" w14:textId="77777777" w:rsidR="00E92DFC" w:rsidRPr="007641B7" w:rsidRDefault="00E92DFC"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Centre de medicină aeronautică</w:t>
            </w:r>
          </w:p>
          <w:p w14:paraId="65D338F4" w14:textId="77777777" w:rsidR="00E92DFC" w:rsidRPr="007641B7" w:rsidRDefault="00E92DFC" w:rsidP="007641B7">
            <w:pPr>
              <w:shd w:val="clear" w:color="auto" w:fill="FFFFFF"/>
              <w:rPr>
                <w:rFonts w:ascii="Times New Roman" w:eastAsia="Times New Roman" w:hAnsi="Times New Roman" w:cs="Times New Roman"/>
                <w:sz w:val="24"/>
                <w:szCs w:val="24"/>
                <w:lang w:eastAsia="ro-RO"/>
              </w:rPr>
            </w:pPr>
          </w:p>
          <w:p w14:paraId="00047D5B" w14:textId="733CD3CA" w:rsidR="00FA5A17" w:rsidRPr="007641B7" w:rsidRDefault="00E92DF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Centrele de medicină aeronautică trebuie să îndeplinească cerințele tehnice și procedurile administrative prevăzute în anexele VI și VII și trebuie să fie certificate.</w:t>
            </w:r>
          </w:p>
        </w:tc>
        <w:tc>
          <w:tcPr>
            <w:tcW w:w="5245" w:type="dxa"/>
          </w:tcPr>
          <w:p w14:paraId="4D3B6A47" w14:textId="77777777" w:rsidR="00A37FD3" w:rsidRPr="007641B7" w:rsidRDefault="00A37FD3" w:rsidP="007641B7">
            <w:pPr>
              <w:rPr>
                <w:rFonts w:ascii="Times New Roman" w:hAnsi="Times New Roman" w:cs="Times New Roman"/>
                <w:sz w:val="24"/>
                <w:szCs w:val="24"/>
              </w:rPr>
            </w:pPr>
          </w:p>
          <w:p w14:paraId="0862A1A9" w14:textId="77777777" w:rsidR="00A37FD3" w:rsidRDefault="00A37FD3" w:rsidP="007641B7">
            <w:pPr>
              <w:rPr>
                <w:rFonts w:ascii="Times New Roman" w:hAnsi="Times New Roman" w:cs="Times New Roman"/>
                <w:sz w:val="24"/>
                <w:szCs w:val="24"/>
              </w:rPr>
            </w:pPr>
          </w:p>
          <w:p w14:paraId="7EA084E1" w14:textId="77777777" w:rsidR="00067E42" w:rsidRPr="007641B7" w:rsidRDefault="00067E42" w:rsidP="007641B7">
            <w:pPr>
              <w:rPr>
                <w:rFonts w:ascii="Times New Roman" w:hAnsi="Times New Roman" w:cs="Times New Roman"/>
                <w:sz w:val="24"/>
                <w:szCs w:val="24"/>
              </w:rPr>
            </w:pPr>
          </w:p>
          <w:p w14:paraId="4749C9B9" w14:textId="7B690E9D" w:rsidR="00FA5A17" w:rsidRPr="007641B7" w:rsidRDefault="006C08AB" w:rsidP="007641B7">
            <w:pPr>
              <w:rPr>
                <w:rFonts w:ascii="Times New Roman" w:hAnsi="Times New Roman" w:cs="Times New Roman"/>
                <w:sz w:val="24"/>
                <w:szCs w:val="24"/>
              </w:rPr>
            </w:pPr>
            <w:r w:rsidRPr="00067E42">
              <w:rPr>
                <w:rFonts w:ascii="Times New Roman" w:hAnsi="Times New Roman" w:cs="Times New Roman"/>
                <w:b/>
                <w:bCs/>
                <w:sz w:val="24"/>
                <w:szCs w:val="24"/>
              </w:rPr>
              <w:t>52.</w:t>
            </w:r>
            <w:r w:rsidRPr="007641B7">
              <w:rPr>
                <w:rFonts w:ascii="Times New Roman" w:hAnsi="Times New Roman" w:cs="Times New Roman"/>
                <w:sz w:val="24"/>
                <w:szCs w:val="24"/>
              </w:rPr>
              <w:t xml:space="preserve"> Centrele de medicină aeronautică trebuie să îndeplinească cerinţele tehnice şi procedurile administrative prevăzute în Anexele nr.6 (Partea ARA) şi nr.7 (Partea ORA) şi trebuie să fie certificate.</w:t>
            </w:r>
          </w:p>
        </w:tc>
        <w:tc>
          <w:tcPr>
            <w:tcW w:w="1843" w:type="dxa"/>
          </w:tcPr>
          <w:p w14:paraId="74CCAADA" w14:textId="54B7D493" w:rsidR="00FA5A17" w:rsidRPr="007641B7" w:rsidRDefault="00067E42" w:rsidP="007641B7">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6AC3636E" w14:textId="17066D8A" w:rsidR="00FA5A17" w:rsidRPr="007641B7" w:rsidRDefault="00067E42" w:rsidP="007641B7">
            <w:pPr>
              <w:rPr>
                <w:rFonts w:ascii="Times New Roman" w:hAnsi="Times New Roman" w:cs="Times New Roman"/>
                <w:sz w:val="24"/>
                <w:szCs w:val="24"/>
              </w:rPr>
            </w:pPr>
            <w:r>
              <w:rPr>
                <w:rFonts w:ascii="Times New Roman" w:hAnsi="Times New Roman" w:cs="Times New Roman"/>
                <w:sz w:val="24"/>
                <w:szCs w:val="24"/>
              </w:rPr>
              <w:t>Lipsă</w:t>
            </w:r>
          </w:p>
        </w:tc>
      </w:tr>
      <w:tr w:rsidR="0082354E" w:rsidRPr="007641B7" w14:paraId="7DC6B152" w14:textId="77777777" w:rsidTr="008D030A">
        <w:tc>
          <w:tcPr>
            <w:tcW w:w="5098" w:type="dxa"/>
          </w:tcPr>
          <w:p w14:paraId="561712B3" w14:textId="77777777" w:rsidR="00E92DFC" w:rsidRPr="007641B7" w:rsidRDefault="00E92DFC" w:rsidP="007641B7">
            <w:pPr>
              <w:shd w:val="clear" w:color="auto" w:fill="FFFFFF"/>
              <w:rPr>
                <w:rFonts w:ascii="Times New Roman" w:hAnsi="Times New Roman" w:cs="Times New Roman"/>
                <w:b/>
                <w:bCs/>
                <w:sz w:val="24"/>
                <w:szCs w:val="24"/>
                <w:shd w:val="clear" w:color="auto" w:fill="FFFFFF"/>
              </w:rPr>
            </w:pPr>
            <w:r w:rsidRPr="007641B7">
              <w:rPr>
                <w:rFonts w:ascii="Times New Roman" w:hAnsi="Times New Roman" w:cs="Times New Roman"/>
                <w:b/>
                <w:bCs/>
                <w:sz w:val="24"/>
                <w:szCs w:val="24"/>
                <w:shd w:val="clear" w:color="auto" w:fill="FFFFFF"/>
              </w:rPr>
              <w:t>Articolul 11</w:t>
            </w:r>
          </w:p>
          <w:p w14:paraId="6E71E72F" w14:textId="77777777" w:rsidR="00E92DFC" w:rsidRPr="007641B7" w:rsidRDefault="00E92DFC" w:rsidP="007641B7">
            <w:pPr>
              <w:shd w:val="clear" w:color="auto" w:fill="FFFFFF"/>
              <w:rPr>
                <w:rFonts w:ascii="Times New Roman" w:hAnsi="Times New Roman" w:cs="Times New Roman"/>
                <w:b/>
                <w:bCs/>
                <w:sz w:val="24"/>
                <w:szCs w:val="24"/>
                <w:shd w:val="clear" w:color="auto" w:fill="FFFFFF"/>
              </w:rPr>
            </w:pPr>
            <w:r w:rsidRPr="007641B7">
              <w:rPr>
                <w:rFonts w:ascii="Times New Roman" w:hAnsi="Times New Roman" w:cs="Times New Roman"/>
                <w:b/>
                <w:bCs/>
                <w:sz w:val="24"/>
                <w:szCs w:val="24"/>
                <w:shd w:val="clear" w:color="auto" w:fill="FFFFFF"/>
              </w:rPr>
              <w:t>Aptitudinea din punct de vedere medical a echipajului de cabină</w:t>
            </w:r>
          </w:p>
          <w:p w14:paraId="22BEE306" w14:textId="77777777" w:rsidR="00E92DFC" w:rsidRPr="007641B7" w:rsidRDefault="00E92DFC" w:rsidP="007641B7">
            <w:pPr>
              <w:shd w:val="clear" w:color="auto" w:fill="FFFFFF"/>
              <w:rPr>
                <w:rFonts w:ascii="Times New Roman" w:hAnsi="Times New Roman" w:cs="Times New Roman"/>
                <w:sz w:val="24"/>
                <w:szCs w:val="24"/>
                <w:shd w:val="clear" w:color="auto" w:fill="FFFFFF"/>
              </w:rPr>
            </w:pPr>
          </w:p>
          <w:p w14:paraId="3C8E44A0" w14:textId="101814DB" w:rsidR="00B635B5" w:rsidRPr="007641B7" w:rsidRDefault="00E92DFC"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lastRenderedPageBreak/>
              <w:t>(1)   Membrii echipajului de cabină a căror activitate presupune operarea aeronavelor menționate la articolul 4 alineatul (1) literele (b) și (c) din Regulamentul (CE) nr. 216/2008 trebuie să respecte cerințele tehnice și procedurile administrative prevăzute în anexa IV.</w:t>
            </w:r>
          </w:p>
        </w:tc>
        <w:tc>
          <w:tcPr>
            <w:tcW w:w="5245" w:type="dxa"/>
          </w:tcPr>
          <w:p w14:paraId="251B3210" w14:textId="77777777" w:rsidR="00A37FD3" w:rsidRPr="007641B7" w:rsidRDefault="00A37FD3" w:rsidP="007641B7">
            <w:pPr>
              <w:rPr>
                <w:rFonts w:ascii="Times New Roman" w:hAnsi="Times New Roman" w:cs="Times New Roman"/>
                <w:sz w:val="24"/>
                <w:szCs w:val="24"/>
              </w:rPr>
            </w:pPr>
          </w:p>
          <w:p w14:paraId="31E47BAD" w14:textId="77777777" w:rsidR="00A37FD3" w:rsidRPr="007641B7" w:rsidRDefault="00A37FD3" w:rsidP="007641B7">
            <w:pPr>
              <w:rPr>
                <w:rFonts w:ascii="Times New Roman" w:hAnsi="Times New Roman" w:cs="Times New Roman"/>
                <w:sz w:val="24"/>
                <w:szCs w:val="24"/>
              </w:rPr>
            </w:pPr>
          </w:p>
          <w:p w14:paraId="587BC221" w14:textId="77777777" w:rsidR="00A37FD3" w:rsidRPr="007641B7" w:rsidRDefault="00A37FD3" w:rsidP="007641B7">
            <w:pPr>
              <w:rPr>
                <w:rFonts w:ascii="Times New Roman" w:hAnsi="Times New Roman" w:cs="Times New Roman"/>
                <w:sz w:val="24"/>
                <w:szCs w:val="24"/>
              </w:rPr>
            </w:pPr>
          </w:p>
          <w:p w14:paraId="29786FB5" w14:textId="77777777" w:rsidR="00A37FD3" w:rsidRPr="007641B7" w:rsidRDefault="00A37FD3" w:rsidP="007641B7">
            <w:pPr>
              <w:rPr>
                <w:rFonts w:ascii="Times New Roman" w:hAnsi="Times New Roman" w:cs="Times New Roman"/>
                <w:sz w:val="24"/>
                <w:szCs w:val="24"/>
              </w:rPr>
            </w:pPr>
          </w:p>
          <w:p w14:paraId="38EB900F" w14:textId="357473E6" w:rsidR="00B635B5" w:rsidRPr="007641B7" w:rsidRDefault="00B8158F" w:rsidP="007641B7">
            <w:pPr>
              <w:rPr>
                <w:rFonts w:ascii="Times New Roman" w:hAnsi="Times New Roman" w:cs="Times New Roman"/>
                <w:sz w:val="24"/>
                <w:szCs w:val="24"/>
              </w:rPr>
            </w:pPr>
            <w:r w:rsidRPr="00F16B8D">
              <w:rPr>
                <w:rFonts w:ascii="Times New Roman" w:hAnsi="Times New Roman" w:cs="Times New Roman"/>
                <w:b/>
                <w:bCs/>
                <w:sz w:val="24"/>
                <w:szCs w:val="24"/>
              </w:rPr>
              <w:lastRenderedPageBreak/>
              <w:t>56.</w:t>
            </w:r>
            <w:r w:rsidRPr="007641B7">
              <w:rPr>
                <w:rFonts w:ascii="Times New Roman" w:hAnsi="Times New Roman" w:cs="Times New Roman"/>
                <w:sz w:val="24"/>
                <w:szCs w:val="24"/>
              </w:rPr>
              <w:t xml:space="preserve"> Membrii echipajului de cabină a căror activitate presupune operarea aeronavelor menţionate la punctul 3 trebuie să respecte cerinţele tehnice şi procedurile administrative prevăzute în Anexa nr.4 (Partea MED).</w:t>
            </w:r>
          </w:p>
        </w:tc>
        <w:tc>
          <w:tcPr>
            <w:tcW w:w="1843" w:type="dxa"/>
          </w:tcPr>
          <w:p w14:paraId="4002526F" w14:textId="45E6D1BA" w:rsidR="00B635B5" w:rsidRPr="007641B7" w:rsidRDefault="00F16B8D" w:rsidP="007641B7">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4215500" w14:textId="5CED819A" w:rsidR="00B635B5" w:rsidRPr="007641B7" w:rsidRDefault="00F16B8D" w:rsidP="007641B7">
            <w:pPr>
              <w:rPr>
                <w:rFonts w:ascii="Times New Roman" w:hAnsi="Times New Roman" w:cs="Times New Roman"/>
                <w:sz w:val="24"/>
                <w:szCs w:val="24"/>
              </w:rPr>
            </w:pPr>
            <w:r>
              <w:rPr>
                <w:rFonts w:ascii="Times New Roman" w:hAnsi="Times New Roman" w:cs="Times New Roman"/>
                <w:sz w:val="24"/>
                <w:szCs w:val="24"/>
              </w:rPr>
              <w:t>Lipsă</w:t>
            </w:r>
          </w:p>
        </w:tc>
      </w:tr>
      <w:tr w:rsidR="0082354E" w:rsidRPr="007641B7" w14:paraId="0086850B" w14:textId="77777777" w:rsidTr="008D030A">
        <w:tc>
          <w:tcPr>
            <w:tcW w:w="5098" w:type="dxa"/>
          </w:tcPr>
          <w:p w14:paraId="53766CDB" w14:textId="77777777" w:rsidR="001F2405" w:rsidRPr="007641B7" w:rsidRDefault="001F2405" w:rsidP="007641B7">
            <w:pPr>
              <w:shd w:val="clear" w:color="auto" w:fill="FFFFFF"/>
              <w:rPr>
                <w:rFonts w:ascii="Times New Roman" w:hAnsi="Times New Roman" w:cs="Times New Roman"/>
                <w:b/>
                <w:bCs/>
                <w:sz w:val="24"/>
                <w:szCs w:val="24"/>
                <w:shd w:val="clear" w:color="auto" w:fill="FFFFFF"/>
              </w:rPr>
            </w:pPr>
            <w:r w:rsidRPr="007641B7">
              <w:rPr>
                <w:rFonts w:ascii="Times New Roman" w:hAnsi="Times New Roman" w:cs="Times New Roman"/>
                <w:b/>
                <w:bCs/>
                <w:sz w:val="24"/>
                <w:szCs w:val="24"/>
                <w:shd w:val="clear" w:color="auto" w:fill="FFFFFF"/>
              </w:rPr>
              <w:t>Articolul 11a</w:t>
            </w:r>
          </w:p>
          <w:p w14:paraId="4D7292B7" w14:textId="77777777" w:rsidR="001F2405" w:rsidRPr="007641B7" w:rsidRDefault="001F2405" w:rsidP="007641B7">
            <w:pPr>
              <w:shd w:val="clear" w:color="auto" w:fill="FFFFFF"/>
              <w:rPr>
                <w:rFonts w:ascii="Times New Roman" w:hAnsi="Times New Roman" w:cs="Times New Roman"/>
                <w:b/>
                <w:bCs/>
                <w:sz w:val="24"/>
                <w:szCs w:val="24"/>
                <w:shd w:val="clear" w:color="auto" w:fill="FFFFFF"/>
              </w:rPr>
            </w:pPr>
            <w:r w:rsidRPr="007641B7">
              <w:rPr>
                <w:rFonts w:ascii="Times New Roman" w:hAnsi="Times New Roman" w:cs="Times New Roman"/>
                <w:b/>
                <w:bCs/>
                <w:sz w:val="24"/>
                <w:szCs w:val="24"/>
                <w:shd w:val="clear" w:color="auto" w:fill="FFFFFF"/>
              </w:rPr>
              <w:t>Calificările echipajului de cabină și atestatele asociate</w:t>
            </w:r>
          </w:p>
          <w:p w14:paraId="3F7357E4" w14:textId="77777777" w:rsidR="001F2405" w:rsidRPr="007641B7" w:rsidRDefault="001F2405" w:rsidP="007641B7">
            <w:pPr>
              <w:shd w:val="clear" w:color="auto" w:fill="FFFFFF"/>
              <w:rPr>
                <w:rFonts w:ascii="Times New Roman" w:hAnsi="Times New Roman" w:cs="Times New Roman"/>
                <w:sz w:val="24"/>
                <w:szCs w:val="24"/>
                <w:shd w:val="clear" w:color="auto" w:fill="FFFFFF"/>
              </w:rPr>
            </w:pPr>
          </w:p>
          <w:p w14:paraId="46FF89DD" w14:textId="77777777" w:rsidR="001F2405" w:rsidRPr="007641B7" w:rsidRDefault="001F2405"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(1)   Membrii echipajului de cabină implicați în operațiunile comerciale ale aeronavelor menționate la articolul 4 alineatul (1) literele (b) și (c) din Regulamentul (CE) nr. 216/2008 sunt calificați și dețin atestatul asociat în conformitate cu cerințele tehnice și procedurile administrative prevăzute în anexele V și VI.</w:t>
            </w:r>
          </w:p>
          <w:p w14:paraId="3A4EA600" w14:textId="77777777" w:rsidR="001F2405" w:rsidRPr="007641B7" w:rsidRDefault="001F2405" w:rsidP="007641B7">
            <w:pPr>
              <w:shd w:val="clear" w:color="auto" w:fill="FFFFFF"/>
              <w:rPr>
                <w:rFonts w:ascii="Times New Roman" w:hAnsi="Times New Roman" w:cs="Times New Roman"/>
                <w:sz w:val="24"/>
                <w:szCs w:val="24"/>
                <w:shd w:val="clear" w:color="auto" w:fill="FFFFFF"/>
              </w:rPr>
            </w:pPr>
          </w:p>
          <w:p w14:paraId="76432C68" w14:textId="77777777" w:rsidR="001F2405" w:rsidRPr="007641B7" w:rsidRDefault="001F2405"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(4)   Membrii echipajului de cabină implicați în operațiuni comerciale cu elicoptere la data de la care se aplică prezentul regulament:</w:t>
            </w:r>
          </w:p>
          <w:p w14:paraId="7828CB16" w14:textId="18EBE11A" w:rsidR="001F2405" w:rsidRPr="007641B7" w:rsidRDefault="001F2405"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(a) sunt considerați ca fiind în conformitate cu cerințele privind pregătirea inițială din anexa V dacă respectă dispozițiile aplicabile privind pregătirea, verificarea și experiența recentă din JAR pentru transportul aerian comercial cu elicoptere; sau</w:t>
            </w:r>
          </w:p>
          <w:p w14:paraId="5003F70A" w14:textId="77777777" w:rsidR="001F2405" w:rsidRPr="007641B7" w:rsidRDefault="001F2405" w:rsidP="007641B7">
            <w:pPr>
              <w:shd w:val="clear" w:color="auto" w:fill="FFFFFF"/>
              <w:rPr>
                <w:rFonts w:ascii="Times New Roman" w:hAnsi="Times New Roman" w:cs="Times New Roman"/>
                <w:sz w:val="24"/>
                <w:szCs w:val="24"/>
                <w:shd w:val="clear" w:color="auto" w:fill="FFFFFF"/>
              </w:rPr>
            </w:pPr>
          </w:p>
          <w:p w14:paraId="199BBC4A" w14:textId="2C276BCD" w:rsidR="001F2405" w:rsidRPr="007641B7" w:rsidRDefault="001F2405"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 xml:space="preserve">(b) dacă nu îndeplinesc cerințele aplicabile privind pregătirea, verificarea și experiența recentă din JAR pentru transportul aerian comercial cu elicoptere, parcurg toate cursurile de pregătire </w:t>
            </w:r>
            <w:r w:rsidRPr="007641B7">
              <w:rPr>
                <w:rFonts w:ascii="Times New Roman" w:hAnsi="Times New Roman" w:cs="Times New Roman"/>
                <w:sz w:val="24"/>
                <w:szCs w:val="24"/>
                <w:shd w:val="clear" w:color="auto" w:fill="FFFFFF"/>
              </w:rPr>
              <w:lastRenderedPageBreak/>
              <w:t>relevante și verificările necesare pentru a-și desfășura activitatea pe elicopter(e), cu excepția pregătirii inițiale, înainte de a fi considerați ca fiind în conformitate cu prezentul regulament; sau</w:t>
            </w:r>
          </w:p>
          <w:p w14:paraId="069310D1" w14:textId="77777777" w:rsidR="001F2405" w:rsidRPr="007641B7" w:rsidRDefault="001F2405" w:rsidP="007641B7">
            <w:pPr>
              <w:shd w:val="clear" w:color="auto" w:fill="FFFFFF"/>
              <w:rPr>
                <w:rFonts w:ascii="Times New Roman" w:hAnsi="Times New Roman" w:cs="Times New Roman"/>
                <w:sz w:val="24"/>
                <w:szCs w:val="24"/>
                <w:shd w:val="clear" w:color="auto" w:fill="FFFFFF"/>
              </w:rPr>
            </w:pPr>
          </w:p>
          <w:p w14:paraId="311C6B33" w14:textId="7F5F6AA4" w:rsidR="001F2405" w:rsidRPr="007641B7" w:rsidRDefault="001F2405"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(c) dacă nu și-au desfășurat activitatea în operațiuni comerciale cu elicoptere timp de mai mult de cinci ani, absolvă cursul de pregătire inițială și promovează examenul aferent conform cerințelor din anexa V înainte de a fi considerați ca fiind în conformitate cu prezentul regulament.</w:t>
            </w:r>
          </w:p>
          <w:p w14:paraId="2A495C65" w14:textId="77777777" w:rsidR="001F2405" w:rsidRDefault="001F2405" w:rsidP="007641B7">
            <w:pPr>
              <w:shd w:val="clear" w:color="auto" w:fill="FFFFFF"/>
              <w:rPr>
                <w:rFonts w:ascii="Times New Roman" w:hAnsi="Times New Roman" w:cs="Times New Roman"/>
                <w:sz w:val="24"/>
                <w:szCs w:val="24"/>
                <w:shd w:val="clear" w:color="auto" w:fill="FFFFFF"/>
              </w:rPr>
            </w:pPr>
          </w:p>
          <w:p w14:paraId="7BAC2E1A" w14:textId="77777777" w:rsidR="00406B36" w:rsidRPr="007641B7" w:rsidRDefault="00406B36" w:rsidP="007641B7">
            <w:pPr>
              <w:shd w:val="clear" w:color="auto" w:fill="FFFFFF"/>
              <w:rPr>
                <w:rFonts w:ascii="Times New Roman" w:hAnsi="Times New Roman" w:cs="Times New Roman"/>
                <w:sz w:val="24"/>
                <w:szCs w:val="24"/>
                <w:shd w:val="clear" w:color="auto" w:fill="FFFFFF"/>
              </w:rPr>
            </w:pPr>
          </w:p>
          <w:p w14:paraId="3A8024E3" w14:textId="5B6A5280" w:rsidR="00B635B5" w:rsidRPr="007641B7" w:rsidRDefault="001F2405"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(5)   Fără a aduce atingere articolului 2, atestatele de membru al echipajului de cabină care respectă formatul prevăzut în anexa VI se eliberează tuturor membrilor echipajelor de cabină implicați în operațiuni comerciale cu elicoptere până la 8 aprilie 2013 cel târziu.</w:t>
            </w:r>
          </w:p>
        </w:tc>
        <w:tc>
          <w:tcPr>
            <w:tcW w:w="5245" w:type="dxa"/>
          </w:tcPr>
          <w:p w14:paraId="1E359D74" w14:textId="77777777" w:rsidR="00DB69AC" w:rsidRPr="007641B7" w:rsidRDefault="00DB69AC" w:rsidP="007641B7">
            <w:pPr>
              <w:rPr>
                <w:rFonts w:ascii="Times New Roman" w:hAnsi="Times New Roman" w:cs="Times New Roman"/>
                <w:sz w:val="24"/>
                <w:szCs w:val="24"/>
              </w:rPr>
            </w:pPr>
          </w:p>
          <w:p w14:paraId="5C6522BE" w14:textId="77777777" w:rsidR="00DB69AC" w:rsidRPr="007641B7" w:rsidRDefault="00DB69AC" w:rsidP="007641B7">
            <w:pPr>
              <w:rPr>
                <w:rFonts w:ascii="Times New Roman" w:hAnsi="Times New Roman" w:cs="Times New Roman"/>
                <w:sz w:val="24"/>
                <w:szCs w:val="24"/>
              </w:rPr>
            </w:pPr>
          </w:p>
          <w:p w14:paraId="2F2EE856" w14:textId="77777777" w:rsidR="00DB69AC" w:rsidRPr="007641B7" w:rsidRDefault="00DB69AC" w:rsidP="007641B7">
            <w:pPr>
              <w:rPr>
                <w:rFonts w:ascii="Times New Roman" w:hAnsi="Times New Roman" w:cs="Times New Roman"/>
                <w:sz w:val="24"/>
                <w:szCs w:val="24"/>
              </w:rPr>
            </w:pPr>
          </w:p>
          <w:p w14:paraId="0A770999" w14:textId="77777777" w:rsidR="00DB69AC" w:rsidRPr="007641B7" w:rsidRDefault="00DB69AC" w:rsidP="007641B7">
            <w:pPr>
              <w:rPr>
                <w:rFonts w:ascii="Times New Roman" w:hAnsi="Times New Roman" w:cs="Times New Roman"/>
                <w:sz w:val="24"/>
                <w:szCs w:val="24"/>
              </w:rPr>
            </w:pPr>
          </w:p>
          <w:p w14:paraId="205CF262" w14:textId="35940455" w:rsidR="00B635B5" w:rsidRPr="007641B7" w:rsidRDefault="00DB69AC" w:rsidP="007641B7">
            <w:pPr>
              <w:rPr>
                <w:rFonts w:ascii="Times New Roman" w:hAnsi="Times New Roman" w:cs="Times New Roman"/>
                <w:sz w:val="24"/>
                <w:szCs w:val="24"/>
              </w:rPr>
            </w:pPr>
            <w:r w:rsidRPr="00F16B8D">
              <w:rPr>
                <w:rFonts w:ascii="Times New Roman" w:hAnsi="Times New Roman" w:cs="Times New Roman"/>
                <w:b/>
                <w:bCs/>
                <w:sz w:val="24"/>
                <w:szCs w:val="24"/>
              </w:rPr>
              <w:t>60.</w:t>
            </w:r>
            <w:r w:rsidRPr="007641B7">
              <w:rPr>
                <w:rFonts w:ascii="Times New Roman" w:hAnsi="Times New Roman" w:cs="Times New Roman"/>
                <w:sz w:val="24"/>
                <w:szCs w:val="24"/>
              </w:rPr>
              <w:t xml:space="preserve"> Membrii echipajului de cabină implicaţi în operaţiunile comerciale ale aeronavelor menţionate la punctul 3 sunt calificaţi şi deţin atestatul asociat în conformitate cu cerinţele tehnice şi procedurile administrative prevăzute în Anexele nr.5 (Partea CC) şi nr.6 (Partea ARA).</w:t>
            </w:r>
          </w:p>
          <w:p w14:paraId="115D9AFC" w14:textId="77777777" w:rsidR="00DB69AC" w:rsidRPr="007641B7" w:rsidRDefault="00DB69AC" w:rsidP="007641B7">
            <w:pPr>
              <w:rPr>
                <w:rFonts w:ascii="Times New Roman" w:hAnsi="Times New Roman" w:cs="Times New Roman"/>
                <w:sz w:val="24"/>
                <w:szCs w:val="24"/>
              </w:rPr>
            </w:pPr>
          </w:p>
          <w:p w14:paraId="20677862" w14:textId="77777777" w:rsidR="00DB69AC" w:rsidRPr="007641B7" w:rsidRDefault="00DB69AC" w:rsidP="007641B7">
            <w:pPr>
              <w:rPr>
                <w:rFonts w:ascii="Times New Roman" w:hAnsi="Times New Roman" w:cs="Times New Roman"/>
                <w:sz w:val="24"/>
                <w:szCs w:val="24"/>
              </w:rPr>
            </w:pPr>
          </w:p>
          <w:p w14:paraId="3B666C49" w14:textId="77777777" w:rsidR="00DB69AC" w:rsidRPr="007641B7" w:rsidRDefault="00DB69AC" w:rsidP="007641B7">
            <w:pPr>
              <w:rPr>
                <w:rFonts w:ascii="Times New Roman" w:hAnsi="Times New Roman" w:cs="Times New Roman"/>
                <w:sz w:val="24"/>
                <w:szCs w:val="24"/>
              </w:rPr>
            </w:pPr>
            <w:r w:rsidRPr="00657716">
              <w:rPr>
                <w:rFonts w:ascii="Times New Roman" w:hAnsi="Times New Roman" w:cs="Times New Roman"/>
                <w:b/>
                <w:bCs/>
                <w:sz w:val="24"/>
                <w:szCs w:val="24"/>
              </w:rPr>
              <w:t>63.</w:t>
            </w:r>
            <w:r w:rsidRPr="007641B7">
              <w:rPr>
                <w:rFonts w:ascii="Times New Roman" w:hAnsi="Times New Roman" w:cs="Times New Roman"/>
                <w:sz w:val="24"/>
                <w:szCs w:val="24"/>
              </w:rPr>
              <w:t xml:space="preserve"> Membrii echipajului de cabină implicaţi în operaţiuni comerciale cu elicoptere la data de la care se aplică prezentul Regulament:</w:t>
            </w:r>
          </w:p>
          <w:p w14:paraId="63550469" w14:textId="77777777" w:rsidR="00DB69AC" w:rsidRPr="007641B7" w:rsidRDefault="00DB69AC" w:rsidP="007641B7">
            <w:pPr>
              <w:rPr>
                <w:rFonts w:ascii="Times New Roman" w:hAnsi="Times New Roman" w:cs="Times New Roman"/>
                <w:sz w:val="24"/>
                <w:szCs w:val="24"/>
              </w:rPr>
            </w:pPr>
            <w:r w:rsidRPr="007641B7">
              <w:rPr>
                <w:rFonts w:ascii="Times New Roman" w:hAnsi="Times New Roman" w:cs="Times New Roman"/>
                <w:sz w:val="24"/>
                <w:szCs w:val="24"/>
              </w:rPr>
              <w:t>1) sunt consideraţi ca fiind în conformitate cu cerinţele privind pregătirea iniţială din Anexa nr.5 (Partea CC), dacă respectă dispoziţiile aplicabile privind pregătirea, verificarea şi experienţa recentă din JAR-OPS 3 pentru transportul aerian comercial cu elicoptere; sau</w:t>
            </w:r>
          </w:p>
          <w:p w14:paraId="5B77A45D" w14:textId="77777777" w:rsidR="00DB69AC" w:rsidRPr="007641B7" w:rsidRDefault="00DB69AC" w:rsidP="007641B7">
            <w:pPr>
              <w:rPr>
                <w:rFonts w:ascii="Times New Roman" w:hAnsi="Times New Roman" w:cs="Times New Roman"/>
                <w:sz w:val="24"/>
                <w:szCs w:val="24"/>
              </w:rPr>
            </w:pPr>
          </w:p>
          <w:p w14:paraId="4F970C75" w14:textId="77777777" w:rsidR="00DB69AC" w:rsidRPr="007641B7" w:rsidRDefault="00DB69AC" w:rsidP="007641B7">
            <w:pPr>
              <w:rPr>
                <w:rFonts w:ascii="Times New Roman" w:hAnsi="Times New Roman" w:cs="Times New Roman"/>
                <w:sz w:val="24"/>
                <w:szCs w:val="24"/>
              </w:rPr>
            </w:pPr>
            <w:r w:rsidRPr="007641B7">
              <w:rPr>
                <w:rFonts w:ascii="Times New Roman" w:hAnsi="Times New Roman" w:cs="Times New Roman"/>
                <w:sz w:val="24"/>
                <w:szCs w:val="24"/>
              </w:rPr>
              <w:t xml:space="preserve">2) dacă nu îndeplinesc cerinţele aplicabile privind pregătirea, verificarea şi experienţa recentă din JAR-OPS 3 pentru transportul aerian comercial cu elicoptere, parcurg toate cursurile de pregătire </w:t>
            </w:r>
            <w:r w:rsidRPr="007641B7">
              <w:rPr>
                <w:rFonts w:ascii="Times New Roman" w:hAnsi="Times New Roman" w:cs="Times New Roman"/>
                <w:sz w:val="24"/>
                <w:szCs w:val="24"/>
              </w:rPr>
              <w:lastRenderedPageBreak/>
              <w:t>relevante şi verificările necesare pentru a-şi desfăşura activitatea pe elicopter(e), cu excepţia pregătirii iniţiale, înainte de a fi consideraţi ca fiind în conformitate cu prezentul Regulament; sau</w:t>
            </w:r>
          </w:p>
          <w:p w14:paraId="14FC0C8F" w14:textId="77777777" w:rsidR="00DB69AC" w:rsidRPr="007641B7" w:rsidRDefault="00DB69AC" w:rsidP="007641B7">
            <w:pPr>
              <w:rPr>
                <w:rFonts w:ascii="Times New Roman" w:hAnsi="Times New Roman" w:cs="Times New Roman"/>
                <w:sz w:val="24"/>
                <w:szCs w:val="24"/>
              </w:rPr>
            </w:pPr>
          </w:p>
          <w:p w14:paraId="087A4B2E" w14:textId="70C5B5F3" w:rsidR="00DB69AC" w:rsidRPr="007641B7" w:rsidRDefault="00DB69AC" w:rsidP="007641B7">
            <w:pPr>
              <w:rPr>
                <w:rFonts w:ascii="Times New Roman" w:hAnsi="Times New Roman" w:cs="Times New Roman"/>
                <w:sz w:val="24"/>
                <w:szCs w:val="24"/>
              </w:rPr>
            </w:pPr>
            <w:r w:rsidRPr="007641B7">
              <w:rPr>
                <w:rFonts w:ascii="Times New Roman" w:hAnsi="Times New Roman" w:cs="Times New Roman"/>
                <w:sz w:val="24"/>
                <w:szCs w:val="24"/>
              </w:rPr>
              <w:t>3) dacă nu şi-au desfăşurat activitatea în operaţiuni comerciale cu elicoptere timp de mai mult de cinci ani, absolvă cursul de pregătire iniţială şi promovează examenul aferent conform cerinţelor din Anexa nr.5 (Partea CC), înainte de a fi consideraţi ca fiind în conformitate cu prezentul Regulament.</w:t>
            </w:r>
          </w:p>
          <w:p w14:paraId="4E465E42" w14:textId="77777777" w:rsidR="00DB69AC" w:rsidRPr="007641B7" w:rsidRDefault="00DB69AC" w:rsidP="007641B7">
            <w:pPr>
              <w:rPr>
                <w:rFonts w:ascii="Times New Roman" w:hAnsi="Times New Roman" w:cs="Times New Roman"/>
                <w:sz w:val="24"/>
                <w:szCs w:val="24"/>
              </w:rPr>
            </w:pPr>
          </w:p>
          <w:p w14:paraId="6113DFCB" w14:textId="640EFAF5" w:rsidR="00DB69AC" w:rsidRPr="007641B7" w:rsidRDefault="00DB69AC" w:rsidP="007641B7">
            <w:pPr>
              <w:rPr>
                <w:rFonts w:ascii="Times New Roman" w:hAnsi="Times New Roman" w:cs="Times New Roman"/>
                <w:sz w:val="24"/>
                <w:szCs w:val="24"/>
              </w:rPr>
            </w:pPr>
            <w:r w:rsidRPr="00406B36">
              <w:rPr>
                <w:rFonts w:ascii="Times New Roman" w:hAnsi="Times New Roman" w:cs="Times New Roman"/>
                <w:b/>
                <w:bCs/>
                <w:sz w:val="24"/>
                <w:szCs w:val="24"/>
              </w:rPr>
              <w:t>64.</w:t>
            </w:r>
            <w:r w:rsidRPr="007641B7">
              <w:rPr>
                <w:rFonts w:ascii="Times New Roman" w:hAnsi="Times New Roman" w:cs="Times New Roman"/>
                <w:sz w:val="24"/>
                <w:szCs w:val="24"/>
              </w:rPr>
              <w:t xml:space="preserve"> Fără a aduce atingere punctului 2, atestatele de membru al echipajului de cabină care respectă formatul prevăzut în Anexa nr.6 (Partea ARA) se eliberează tuturor membrilor echipajelor de cabină implicaţi în operaţiuni comerciale cu elicoptere în termen de doi ani de la intrarea în vigoare a prezentului Regulament.</w:t>
            </w:r>
          </w:p>
        </w:tc>
        <w:tc>
          <w:tcPr>
            <w:tcW w:w="1843" w:type="dxa"/>
          </w:tcPr>
          <w:p w14:paraId="527D6BF3" w14:textId="0388928F" w:rsidR="00B635B5" w:rsidRPr="007641B7" w:rsidRDefault="00F16B8D" w:rsidP="007641B7">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0A33720" w14:textId="1C2E5BA5" w:rsidR="00B635B5" w:rsidRPr="007641B7" w:rsidRDefault="00F16B8D" w:rsidP="007641B7">
            <w:pPr>
              <w:rPr>
                <w:rFonts w:ascii="Times New Roman" w:hAnsi="Times New Roman" w:cs="Times New Roman"/>
                <w:sz w:val="24"/>
                <w:szCs w:val="24"/>
              </w:rPr>
            </w:pPr>
            <w:r>
              <w:rPr>
                <w:rFonts w:ascii="Times New Roman" w:hAnsi="Times New Roman" w:cs="Times New Roman"/>
                <w:sz w:val="24"/>
                <w:szCs w:val="24"/>
              </w:rPr>
              <w:t>Lipsă</w:t>
            </w:r>
          </w:p>
        </w:tc>
      </w:tr>
      <w:tr w:rsidR="0082354E" w:rsidRPr="007641B7" w14:paraId="68D95AE5" w14:textId="77777777" w:rsidTr="008D030A">
        <w:tc>
          <w:tcPr>
            <w:tcW w:w="5098" w:type="dxa"/>
          </w:tcPr>
          <w:p w14:paraId="2C93E02A" w14:textId="77777777" w:rsidR="001F2405" w:rsidRPr="007641B7" w:rsidRDefault="001F2405" w:rsidP="00111219">
            <w:pPr>
              <w:shd w:val="clear" w:color="auto" w:fill="FFFFFF"/>
              <w:rPr>
                <w:rFonts w:ascii="Times New Roman" w:hAnsi="Times New Roman" w:cs="Times New Roman"/>
                <w:b/>
                <w:bCs/>
                <w:sz w:val="24"/>
                <w:szCs w:val="24"/>
                <w:shd w:val="clear" w:color="auto" w:fill="FFFFFF"/>
              </w:rPr>
            </w:pPr>
            <w:r w:rsidRPr="007641B7">
              <w:rPr>
                <w:rFonts w:ascii="Times New Roman" w:hAnsi="Times New Roman" w:cs="Times New Roman"/>
                <w:b/>
                <w:bCs/>
                <w:sz w:val="24"/>
                <w:szCs w:val="24"/>
                <w:shd w:val="clear" w:color="auto" w:fill="FFFFFF"/>
              </w:rPr>
              <w:t>Articolul 11b</w:t>
            </w:r>
          </w:p>
          <w:p w14:paraId="10F8D00E" w14:textId="77777777" w:rsidR="001F2405" w:rsidRPr="007641B7" w:rsidRDefault="001F2405" w:rsidP="00111219">
            <w:pPr>
              <w:shd w:val="clear" w:color="auto" w:fill="FFFFFF"/>
              <w:rPr>
                <w:rFonts w:ascii="Times New Roman" w:hAnsi="Times New Roman" w:cs="Times New Roman"/>
                <w:b/>
                <w:bCs/>
                <w:sz w:val="24"/>
                <w:szCs w:val="24"/>
                <w:shd w:val="clear" w:color="auto" w:fill="FFFFFF"/>
              </w:rPr>
            </w:pPr>
            <w:r w:rsidRPr="007641B7">
              <w:rPr>
                <w:rFonts w:ascii="Times New Roman" w:hAnsi="Times New Roman" w:cs="Times New Roman"/>
                <w:b/>
                <w:bCs/>
                <w:sz w:val="24"/>
                <w:szCs w:val="24"/>
                <w:shd w:val="clear" w:color="auto" w:fill="FFFFFF"/>
              </w:rPr>
              <w:t>Capacitățile de supraveghere</w:t>
            </w:r>
          </w:p>
          <w:p w14:paraId="34526DA5" w14:textId="77777777" w:rsidR="001F2405" w:rsidRPr="007641B7" w:rsidRDefault="001F2405" w:rsidP="00111219">
            <w:pPr>
              <w:shd w:val="clear" w:color="auto" w:fill="FFFFFF"/>
              <w:rPr>
                <w:rFonts w:ascii="Times New Roman" w:hAnsi="Times New Roman" w:cs="Times New Roman"/>
                <w:sz w:val="24"/>
                <w:szCs w:val="24"/>
                <w:shd w:val="clear" w:color="auto" w:fill="FFFFFF"/>
              </w:rPr>
            </w:pPr>
          </w:p>
          <w:p w14:paraId="5945347F" w14:textId="77777777" w:rsidR="001F2405" w:rsidRPr="007641B7" w:rsidRDefault="001F2405" w:rsidP="00111219">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(1)   Statele membre desemnează una sau mai multe entități în calitate de autoritate competentă în cadrul acelui stat membru, având competențele necesare și responsabilități alocate în ceea ce privește certificarea și supravegherea persoanelor și organizațiilor care fac obiectul Regulamentului (CE) nr. 216/2008 și al normelor sale de aplicare.</w:t>
            </w:r>
          </w:p>
          <w:p w14:paraId="3EAED7A7" w14:textId="77777777" w:rsidR="00B32101" w:rsidRPr="007641B7" w:rsidRDefault="00B32101" w:rsidP="00111219">
            <w:pPr>
              <w:shd w:val="clear" w:color="auto" w:fill="FFFFFF"/>
              <w:rPr>
                <w:rFonts w:ascii="Times New Roman" w:hAnsi="Times New Roman" w:cs="Times New Roman"/>
                <w:sz w:val="24"/>
                <w:szCs w:val="24"/>
                <w:shd w:val="clear" w:color="auto" w:fill="FFFFFF"/>
              </w:rPr>
            </w:pPr>
          </w:p>
          <w:p w14:paraId="4EFBD902" w14:textId="77777777" w:rsidR="001F2405" w:rsidRPr="007641B7" w:rsidRDefault="001F2405" w:rsidP="00111219">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lastRenderedPageBreak/>
              <w:t>(2)   Dacă un stat membru desemnează mai mult de o entitate în calitate de autoritate competentă:</w:t>
            </w:r>
          </w:p>
          <w:p w14:paraId="3C0FA064" w14:textId="1E83EB50" w:rsidR="001F2405" w:rsidRPr="007641B7" w:rsidRDefault="001F2405" w:rsidP="00111219">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(a) domeniile de competență ale fiecărei autorități competente se definesc clar sub raportul responsabilităților și al limitelor geografice;</w:t>
            </w:r>
          </w:p>
          <w:p w14:paraId="3E88FCFC" w14:textId="77777777" w:rsidR="001F2405" w:rsidRPr="007641B7" w:rsidRDefault="001F2405" w:rsidP="00111219">
            <w:pPr>
              <w:shd w:val="clear" w:color="auto" w:fill="FFFFFF"/>
              <w:rPr>
                <w:rFonts w:ascii="Times New Roman" w:hAnsi="Times New Roman" w:cs="Times New Roman"/>
                <w:sz w:val="24"/>
                <w:szCs w:val="24"/>
                <w:shd w:val="clear" w:color="auto" w:fill="FFFFFF"/>
              </w:rPr>
            </w:pPr>
          </w:p>
          <w:p w14:paraId="413837B0" w14:textId="05A5E24C" w:rsidR="001F2405" w:rsidRPr="007641B7" w:rsidRDefault="001F2405" w:rsidP="00111219">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(b) între respectivele entități se stabilește o coordonare pentru a asigura supravegherea eficientă a tuturor organizațiilor și persoanelor care fac obiectul Regulamentului (CE) nr. 216/2008 și al normelor sale de aplicare, în cadrul sferelor lor de competență.</w:t>
            </w:r>
          </w:p>
          <w:p w14:paraId="24BD24E5" w14:textId="77777777" w:rsidR="001F2405" w:rsidRPr="007641B7" w:rsidRDefault="001F2405" w:rsidP="00111219">
            <w:pPr>
              <w:shd w:val="clear" w:color="auto" w:fill="FFFFFF"/>
              <w:rPr>
                <w:rFonts w:ascii="Times New Roman" w:hAnsi="Times New Roman" w:cs="Times New Roman"/>
                <w:sz w:val="24"/>
                <w:szCs w:val="24"/>
                <w:shd w:val="clear" w:color="auto" w:fill="FFFFFF"/>
              </w:rPr>
            </w:pPr>
          </w:p>
          <w:p w14:paraId="073D2363" w14:textId="77777777" w:rsidR="001F2405" w:rsidRPr="007641B7" w:rsidRDefault="001F2405" w:rsidP="00111219">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(3)   Statele membre se asigură că autoritatea sau autoritățile competente dețin capacitățile necesare pentru a asigura supravegherea tuturor persoanelor și organizațiilor vizate de programul lor de supraveghere, inclusiv resurse suficiente pentru îndeplinirea cerințelor prezentului regulament.</w:t>
            </w:r>
          </w:p>
          <w:p w14:paraId="349F3806" w14:textId="77777777" w:rsidR="00B32101" w:rsidRPr="007641B7" w:rsidRDefault="00B32101" w:rsidP="00111219">
            <w:pPr>
              <w:shd w:val="clear" w:color="auto" w:fill="FFFFFF"/>
              <w:rPr>
                <w:rFonts w:ascii="Times New Roman" w:hAnsi="Times New Roman" w:cs="Times New Roman"/>
                <w:sz w:val="24"/>
                <w:szCs w:val="24"/>
                <w:shd w:val="clear" w:color="auto" w:fill="FFFFFF"/>
              </w:rPr>
            </w:pPr>
          </w:p>
          <w:p w14:paraId="4F83374C" w14:textId="77777777" w:rsidR="001F2405" w:rsidRPr="007641B7" w:rsidRDefault="001F2405" w:rsidP="00111219">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(4)   Statele membre se asigură că personalul autorității competente nu exercită activități de supraveghere atunci când există dovezi că acest fapt ar putea duce în mod direct sau indirect la un conflict de interese, în special atunci când este vorba de un interes familial sau financiar.</w:t>
            </w:r>
          </w:p>
          <w:p w14:paraId="4F0E4AB8" w14:textId="77777777" w:rsidR="00942D46" w:rsidRPr="007641B7" w:rsidRDefault="00942D46" w:rsidP="00111219">
            <w:pPr>
              <w:shd w:val="clear" w:color="auto" w:fill="FFFFFF"/>
              <w:rPr>
                <w:rFonts w:ascii="Times New Roman" w:hAnsi="Times New Roman" w:cs="Times New Roman"/>
                <w:sz w:val="24"/>
                <w:szCs w:val="24"/>
                <w:shd w:val="clear" w:color="auto" w:fill="FFFFFF"/>
              </w:rPr>
            </w:pPr>
          </w:p>
          <w:p w14:paraId="77ED507F" w14:textId="77777777" w:rsidR="001F2405" w:rsidRPr="007641B7" w:rsidRDefault="001F2405" w:rsidP="00111219">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(5)   Personalul autorizat de autoritatea competentă să îndeplinească sarcini de certificare și/sau de supraveghere este împuternicit să exercite cel puțin următoarele sarcini:</w:t>
            </w:r>
          </w:p>
          <w:p w14:paraId="44DA8D25" w14:textId="47E73235" w:rsidR="001F2405" w:rsidRPr="007641B7" w:rsidRDefault="001F2405" w:rsidP="00111219">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lastRenderedPageBreak/>
              <w:t>(a) să examineze înregistrările, datele, procedurile și orice alte documente relevante pentru executarea sarcinii de certificare și/sau de supraveghere;</w:t>
            </w:r>
          </w:p>
          <w:p w14:paraId="0F659ECF" w14:textId="77777777" w:rsidR="001F2405" w:rsidRPr="007641B7" w:rsidRDefault="001F2405" w:rsidP="00111219">
            <w:pPr>
              <w:shd w:val="clear" w:color="auto" w:fill="FFFFFF"/>
              <w:rPr>
                <w:rFonts w:ascii="Times New Roman" w:hAnsi="Times New Roman" w:cs="Times New Roman"/>
                <w:sz w:val="24"/>
                <w:szCs w:val="24"/>
                <w:shd w:val="clear" w:color="auto" w:fill="FFFFFF"/>
              </w:rPr>
            </w:pPr>
          </w:p>
          <w:p w14:paraId="761DE0A3" w14:textId="0B7E08BA" w:rsidR="001F2405" w:rsidRPr="007641B7" w:rsidRDefault="001F2405" w:rsidP="00111219">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(b) să facă copii sau extrase din astfel de înregistrări, date, proceduri și alte documente;</w:t>
            </w:r>
          </w:p>
          <w:p w14:paraId="733FC46C" w14:textId="77777777" w:rsidR="001F2405" w:rsidRPr="007641B7" w:rsidRDefault="001F2405" w:rsidP="00111219">
            <w:pPr>
              <w:shd w:val="clear" w:color="auto" w:fill="FFFFFF"/>
              <w:rPr>
                <w:rFonts w:ascii="Times New Roman" w:hAnsi="Times New Roman" w:cs="Times New Roman"/>
                <w:sz w:val="24"/>
                <w:szCs w:val="24"/>
                <w:shd w:val="clear" w:color="auto" w:fill="FFFFFF"/>
              </w:rPr>
            </w:pPr>
          </w:p>
          <w:p w14:paraId="166B11F4" w14:textId="7D218981" w:rsidR="001F2405" w:rsidRPr="007641B7" w:rsidRDefault="001F2405" w:rsidP="00111219">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(c) să ceară o explicație verbală la fața locului;</w:t>
            </w:r>
          </w:p>
          <w:p w14:paraId="249C8832" w14:textId="77777777" w:rsidR="001F2405" w:rsidRPr="007641B7" w:rsidRDefault="001F2405" w:rsidP="00111219">
            <w:pPr>
              <w:shd w:val="clear" w:color="auto" w:fill="FFFFFF"/>
              <w:rPr>
                <w:rFonts w:ascii="Times New Roman" w:hAnsi="Times New Roman" w:cs="Times New Roman"/>
                <w:sz w:val="24"/>
                <w:szCs w:val="24"/>
                <w:shd w:val="clear" w:color="auto" w:fill="FFFFFF"/>
              </w:rPr>
            </w:pPr>
          </w:p>
          <w:p w14:paraId="3C45E9C1" w14:textId="0AA51413" w:rsidR="001F2405" w:rsidRPr="007641B7" w:rsidRDefault="001F2405" w:rsidP="00111219">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(d) să aibă acces la incintele, bazele de operare sau mijloacele de transport relevante;</w:t>
            </w:r>
          </w:p>
          <w:p w14:paraId="61255FA3" w14:textId="77777777" w:rsidR="001F2405" w:rsidRPr="007641B7" w:rsidRDefault="001F2405" w:rsidP="00111219">
            <w:pPr>
              <w:shd w:val="clear" w:color="auto" w:fill="FFFFFF"/>
              <w:rPr>
                <w:rFonts w:ascii="Times New Roman" w:hAnsi="Times New Roman" w:cs="Times New Roman"/>
                <w:sz w:val="24"/>
                <w:szCs w:val="24"/>
                <w:shd w:val="clear" w:color="auto" w:fill="FFFFFF"/>
              </w:rPr>
            </w:pPr>
          </w:p>
          <w:p w14:paraId="40AF34F6" w14:textId="79FFDA44" w:rsidR="001F2405" w:rsidRPr="007641B7" w:rsidRDefault="001F2405" w:rsidP="00111219">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(e) să efectueze audituri, investigații, evaluări, inspecții, inclusiv inspecții la platformă și inspecții neanunțate; și</w:t>
            </w:r>
          </w:p>
          <w:p w14:paraId="1C8FA3E6" w14:textId="77777777" w:rsidR="001F2405" w:rsidRPr="007641B7" w:rsidRDefault="001F2405" w:rsidP="00111219">
            <w:pPr>
              <w:shd w:val="clear" w:color="auto" w:fill="FFFFFF"/>
              <w:rPr>
                <w:rFonts w:ascii="Times New Roman" w:hAnsi="Times New Roman" w:cs="Times New Roman"/>
                <w:sz w:val="24"/>
                <w:szCs w:val="24"/>
                <w:shd w:val="clear" w:color="auto" w:fill="FFFFFF"/>
              </w:rPr>
            </w:pPr>
          </w:p>
          <w:p w14:paraId="159E85CF" w14:textId="676559D6" w:rsidR="001F2405" w:rsidRPr="007641B7" w:rsidRDefault="001F2405" w:rsidP="00111219">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(f) să ia sau să dispună măsuri executorii în funcție de caz.</w:t>
            </w:r>
          </w:p>
          <w:p w14:paraId="7D800327" w14:textId="77777777" w:rsidR="001F2405" w:rsidRPr="007641B7" w:rsidRDefault="001F2405" w:rsidP="00111219">
            <w:pPr>
              <w:shd w:val="clear" w:color="auto" w:fill="FFFFFF"/>
              <w:rPr>
                <w:rFonts w:ascii="Times New Roman" w:hAnsi="Times New Roman" w:cs="Times New Roman"/>
                <w:sz w:val="24"/>
                <w:szCs w:val="24"/>
                <w:shd w:val="clear" w:color="auto" w:fill="FFFFFF"/>
              </w:rPr>
            </w:pPr>
          </w:p>
          <w:p w14:paraId="52A1A6E9" w14:textId="3305EEC6" w:rsidR="00B635B5" w:rsidRPr="007641B7" w:rsidRDefault="001F2405" w:rsidP="00111219">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(6)   Sarcinile prevăzute la alineatul (5) se îndeplinesc în conformitate cu dispozițiile legale din statul membru în cauză.</w:t>
            </w:r>
          </w:p>
        </w:tc>
        <w:tc>
          <w:tcPr>
            <w:tcW w:w="5245" w:type="dxa"/>
          </w:tcPr>
          <w:p w14:paraId="11535931" w14:textId="77777777" w:rsidR="00AE10F9" w:rsidRPr="007641B7" w:rsidRDefault="00AE10F9" w:rsidP="00111219">
            <w:pPr>
              <w:ind w:firstLine="33"/>
              <w:rPr>
                <w:rFonts w:ascii="Times New Roman" w:eastAsia="Times New Roman" w:hAnsi="Times New Roman" w:cs="Times New Roman"/>
                <w:sz w:val="24"/>
                <w:szCs w:val="24"/>
              </w:rPr>
            </w:pPr>
          </w:p>
          <w:p w14:paraId="7615EABA" w14:textId="77777777" w:rsidR="00AE10F9" w:rsidRPr="007641B7" w:rsidRDefault="00AE10F9" w:rsidP="00111219">
            <w:pPr>
              <w:ind w:firstLine="33"/>
              <w:rPr>
                <w:rFonts w:ascii="Times New Roman" w:eastAsia="Times New Roman" w:hAnsi="Times New Roman" w:cs="Times New Roman"/>
                <w:sz w:val="24"/>
                <w:szCs w:val="24"/>
              </w:rPr>
            </w:pPr>
          </w:p>
          <w:p w14:paraId="057E95D2" w14:textId="77777777" w:rsidR="00AE10F9" w:rsidRPr="007641B7" w:rsidRDefault="00AE10F9" w:rsidP="00111219">
            <w:pPr>
              <w:ind w:firstLine="33"/>
              <w:rPr>
                <w:rFonts w:ascii="Times New Roman" w:eastAsia="Times New Roman" w:hAnsi="Times New Roman" w:cs="Times New Roman"/>
                <w:sz w:val="24"/>
                <w:szCs w:val="24"/>
              </w:rPr>
            </w:pPr>
          </w:p>
          <w:p w14:paraId="747E5CFC" w14:textId="64464D4A" w:rsidR="00B635B5" w:rsidRPr="007641B7" w:rsidRDefault="00DB69AC" w:rsidP="00111219">
            <w:pPr>
              <w:ind w:firstLine="33"/>
              <w:rPr>
                <w:rFonts w:ascii="Times New Roman" w:eastAsia="Times New Roman" w:hAnsi="Times New Roman" w:cs="Times New Roman"/>
                <w:sz w:val="24"/>
                <w:szCs w:val="24"/>
              </w:rPr>
            </w:pPr>
            <w:r w:rsidRPr="009128CE">
              <w:rPr>
                <w:rFonts w:ascii="Times New Roman" w:eastAsia="Times New Roman" w:hAnsi="Times New Roman" w:cs="Times New Roman"/>
                <w:b/>
                <w:bCs/>
                <w:sz w:val="24"/>
                <w:szCs w:val="24"/>
              </w:rPr>
              <w:t>65.</w:t>
            </w:r>
            <w:r w:rsidRPr="007641B7">
              <w:rPr>
                <w:rFonts w:ascii="Times New Roman" w:eastAsia="Times New Roman" w:hAnsi="Times New Roman" w:cs="Times New Roman"/>
                <w:sz w:val="24"/>
                <w:szCs w:val="24"/>
              </w:rPr>
              <w:t xml:space="preserve"> AAC este autoritatea competentă care are competenţele necesare şi responsabilităţi alocate în ceea ce priveşte certificarea şi supravegherea persoanelor şi organizaţiilor care fac obiectul Codului aerian, prezentului Regulament şi normelor sale de aplicare.</w:t>
            </w:r>
          </w:p>
          <w:p w14:paraId="6AD128F1" w14:textId="77777777" w:rsidR="00B32101" w:rsidRPr="007641B7" w:rsidRDefault="00B32101" w:rsidP="00111219">
            <w:pPr>
              <w:ind w:firstLine="33"/>
              <w:rPr>
                <w:rFonts w:ascii="Times New Roman" w:eastAsia="Times New Roman" w:hAnsi="Times New Roman" w:cs="Times New Roman"/>
                <w:sz w:val="24"/>
                <w:szCs w:val="24"/>
              </w:rPr>
            </w:pPr>
          </w:p>
          <w:p w14:paraId="416EA2CF" w14:textId="77777777" w:rsidR="00B32101" w:rsidRPr="007641B7" w:rsidRDefault="00B32101" w:rsidP="00111219">
            <w:pPr>
              <w:ind w:firstLine="33"/>
              <w:rPr>
                <w:rFonts w:ascii="Times New Roman" w:eastAsia="Times New Roman" w:hAnsi="Times New Roman" w:cs="Times New Roman"/>
                <w:sz w:val="24"/>
                <w:szCs w:val="24"/>
              </w:rPr>
            </w:pPr>
          </w:p>
          <w:p w14:paraId="76E938B3" w14:textId="15DC6C01" w:rsidR="00B32101" w:rsidRPr="007641B7" w:rsidRDefault="00AE10F9" w:rsidP="00111219">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w:t>
            </w:r>
          </w:p>
          <w:p w14:paraId="4F81BA4C" w14:textId="77777777" w:rsidR="00AE10F9" w:rsidRPr="007641B7" w:rsidRDefault="00AE10F9" w:rsidP="00111219">
            <w:pPr>
              <w:ind w:firstLine="33"/>
              <w:rPr>
                <w:rFonts w:ascii="Times New Roman" w:eastAsia="Times New Roman" w:hAnsi="Times New Roman" w:cs="Times New Roman"/>
                <w:sz w:val="24"/>
                <w:szCs w:val="24"/>
              </w:rPr>
            </w:pPr>
          </w:p>
          <w:p w14:paraId="04750879" w14:textId="77777777" w:rsidR="00AE10F9" w:rsidRPr="007641B7" w:rsidRDefault="00AE10F9" w:rsidP="00111219">
            <w:pPr>
              <w:ind w:firstLine="33"/>
              <w:rPr>
                <w:rFonts w:ascii="Times New Roman" w:eastAsia="Times New Roman" w:hAnsi="Times New Roman" w:cs="Times New Roman"/>
                <w:sz w:val="24"/>
                <w:szCs w:val="24"/>
              </w:rPr>
            </w:pPr>
          </w:p>
          <w:p w14:paraId="65B4B446" w14:textId="77777777" w:rsidR="00AE10F9" w:rsidRPr="007641B7" w:rsidRDefault="00AE10F9" w:rsidP="00111219">
            <w:pPr>
              <w:ind w:firstLine="33"/>
              <w:rPr>
                <w:rFonts w:ascii="Times New Roman" w:eastAsia="Times New Roman" w:hAnsi="Times New Roman" w:cs="Times New Roman"/>
                <w:sz w:val="24"/>
                <w:szCs w:val="24"/>
              </w:rPr>
            </w:pPr>
          </w:p>
          <w:p w14:paraId="7B1E4244" w14:textId="77777777" w:rsidR="00AE10F9" w:rsidRPr="007641B7" w:rsidRDefault="00AE10F9" w:rsidP="00111219">
            <w:pPr>
              <w:ind w:firstLine="33"/>
              <w:rPr>
                <w:rFonts w:ascii="Times New Roman" w:eastAsia="Times New Roman" w:hAnsi="Times New Roman" w:cs="Times New Roman"/>
                <w:sz w:val="24"/>
                <w:szCs w:val="24"/>
              </w:rPr>
            </w:pPr>
          </w:p>
          <w:p w14:paraId="241DCDAF" w14:textId="77777777" w:rsidR="00AE10F9" w:rsidRPr="007641B7" w:rsidRDefault="00AE10F9" w:rsidP="00111219">
            <w:pPr>
              <w:ind w:firstLine="33"/>
              <w:rPr>
                <w:rFonts w:ascii="Times New Roman" w:eastAsia="Times New Roman" w:hAnsi="Times New Roman" w:cs="Times New Roman"/>
                <w:sz w:val="24"/>
                <w:szCs w:val="24"/>
              </w:rPr>
            </w:pPr>
          </w:p>
          <w:p w14:paraId="528ED3C9" w14:textId="6081D213" w:rsidR="00AE10F9" w:rsidRPr="007641B7" w:rsidRDefault="009128CE" w:rsidP="00111219">
            <w:pPr>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3743DB4" w14:textId="77777777" w:rsidR="00B32101" w:rsidRPr="007641B7" w:rsidRDefault="00B32101" w:rsidP="00111219">
            <w:pPr>
              <w:ind w:firstLine="33"/>
              <w:rPr>
                <w:rFonts w:ascii="Times New Roman" w:eastAsia="Times New Roman" w:hAnsi="Times New Roman" w:cs="Times New Roman"/>
                <w:sz w:val="24"/>
                <w:szCs w:val="24"/>
              </w:rPr>
            </w:pPr>
          </w:p>
          <w:p w14:paraId="1BC4B9C4" w14:textId="77777777" w:rsidR="00B32101" w:rsidRPr="007641B7" w:rsidRDefault="00B32101" w:rsidP="00111219">
            <w:pPr>
              <w:ind w:firstLine="33"/>
              <w:rPr>
                <w:rFonts w:ascii="Times New Roman" w:eastAsia="Times New Roman" w:hAnsi="Times New Roman" w:cs="Times New Roman"/>
                <w:sz w:val="24"/>
                <w:szCs w:val="24"/>
              </w:rPr>
            </w:pPr>
          </w:p>
          <w:p w14:paraId="4850F974" w14:textId="77777777" w:rsidR="00B32101" w:rsidRPr="007641B7" w:rsidRDefault="00B32101" w:rsidP="00111219">
            <w:pPr>
              <w:ind w:firstLine="33"/>
              <w:rPr>
                <w:rFonts w:ascii="Times New Roman" w:eastAsia="Times New Roman" w:hAnsi="Times New Roman" w:cs="Times New Roman"/>
                <w:sz w:val="24"/>
                <w:szCs w:val="24"/>
              </w:rPr>
            </w:pPr>
          </w:p>
          <w:p w14:paraId="47FC62FE" w14:textId="77777777" w:rsidR="00B32101" w:rsidRPr="007641B7" w:rsidRDefault="00B32101" w:rsidP="00111219">
            <w:pPr>
              <w:ind w:firstLine="33"/>
              <w:rPr>
                <w:rFonts w:ascii="Times New Roman" w:eastAsia="Times New Roman" w:hAnsi="Times New Roman" w:cs="Times New Roman"/>
                <w:sz w:val="24"/>
                <w:szCs w:val="24"/>
              </w:rPr>
            </w:pPr>
          </w:p>
          <w:p w14:paraId="0541C205" w14:textId="77777777" w:rsidR="00B32101" w:rsidRPr="007641B7" w:rsidRDefault="00B32101" w:rsidP="00111219">
            <w:pPr>
              <w:ind w:firstLine="33"/>
              <w:rPr>
                <w:rFonts w:ascii="Times New Roman" w:eastAsia="Times New Roman" w:hAnsi="Times New Roman" w:cs="Times New Roman"/>
                <w:sz w:val="24"/>
                <w:szCs w:val="24"/>
              </w:rPr>
            </w:pPr>
          </w:p>
          <w:p w14:paraId="566FC45E" w14:textId="77777777" w:rsidR="00B32101" w:rsidRPr="007641B7" w:rsidRDefault="00B32101" w:rsidP="00111219">
            <w:pPr>
              <w:ind w:firstLine="33"/>
              <w:rPr>
                <w:rFonts w:ascii="Times New Roman" w:eastAsia="Times New Roman" w:hAnsi="Times New Roman" w:cs="Times New Roman"/>
                <w:sz w:val="24"/>
                <w:szCs w:val="24"/>
              </w:rPr>
            </w:pPr>
          </w:p>
          <w:p w14:paraId="666056D2" w14:textId="18CD3BD1" w:rsidR="00B32101" w:rsidRPr="007641B7" w:rsidRDefault="00B32101" w:rsidP="00111219">
            <w:pPr>
              <w:ind w:firstLine="33"/>
              <w:rPr>
                <w:rFonts w:ascii="Times New Roman" w:eastAsia="Times New Roman" w:hAnsi="Times New Roman" w:cs="Times New Roman"/>
                <w:sz w:val="24"/>
                <w:szCs w:val="24"/>
              </w:rPr>
            </w:pPr>
            <w:r w:rsidRPr="009128CE">
              <w:rPr>
                <w:rFonts w:ascii="Times New Roman" w:eastAsia="Times New Roman" w:hAnsi="Times New Roman" w:cs="Times New Roman"/>
                <w:b/>
                <w:bCs/>
                <w:sz w:val="24"/>
                <w:szCs w:val="24"/>
              </w:rPr>
              <w:t>66.</w:t>
            </w:r>
            <w:r w:rsidRPr="007641B7">
              <w:rPr>
                <w:rFonts w:ascii="Times New Roman" w:eastAsia="Times New Roman" w:hAnsi="Times New Roman" w:cs="Times New Roman"/>
                <w:sz w:val="24"/>
                <w:szCs w:val="24"/>
              </w:rPr>
              <w:t xml:space="preserve"> AAC trebuie să deţină capacităţile necesare pentru a asigura supravegherea tuturor persoanelor şi organizaţiilor vizate de programul lor de supraveghere, inclusiv resurse suficiente pentru îndeplinirea cerinţelor prezentului Regulament.</w:t>
            </w:r>
          </w:p>
          <w:p w14:paraId="4CF93254" w14:textId="77777777" w:rsidR="00B32101" w:rsidRPr="007641B7" w:rsidRDefault="00B32101" w:rsidP="00111219">
            <w:pPr>
              <w:ind w:firstLine="33"/>
              <w:rPr>
                <w:rFonts w:ascii="Times New Roman" w:eastAsia="Times New Roman" w:hAnsi="Times New Roman" w:cs="Times New Roman"/>
                <w:sz w:val="24"/>
                <w:szCs w:val="24"/>
              </w:rPr>
            </w:pPr>
          </w:p>
          <w:p w14:paraId="71C3E424" w14:textId="77777777" w:rsidR="00B32101" w:rsidRDefault="00B32101" w:rsidP="00111219">
            <w:pPr>
              <w:ind w:firstLine="33"/>
              <w:rPr>
                <w:rFonts w:ascii="Times New Roman" w:eastAsia="Times New Roman" w:hAnsi="Times New Roman" w:cs="Times New Roman"/>
                <w:sz w:val="24"/>
                <w:szCs w:val="24"/>
              </w:rPr>
            </w:pPr>
          </w:p>
          <w:p w14:paraId="72E0DD1B" w14:textId="64A06482" w:rsidR="00942D46" w:rsidRPr="007641B7" w:rsidRDefault="00942D46" w:rsidP="00111219">
            <w:pPr>
              <w:ind w:firstLine="33"/>
              <w:rPr>
                <w:rFonts w:ascii="Times New Roman" w:eastAsia="Times New Roman" w:hAnsi="Times New Roman" w:cs="Times New Roman"/>
                <w:sz w:val="24"/>
                <w:szCs w:val="24"/>
              </w:rPr>
            </w:pPr>
            <w:r w:rsidRPr="009128CE">
              <w:rPr>
                <w:rFonts w:ascii="Times New Roman" w:eastAsia="Times New Roman" w:hAnsi="Times New Roman" w:cs="Times New Roman"/>
                <w:b/>
                <w:bCs/>
                <w:sz w:val="24"/>
                <w:szCs w:val="24"/>
              </w:rPr>
              <w:t>67.</w:t>
            </w:r>
            <w:r w:rsidRPr="007641B7">
              <w:rPr>
                <w:rFonts w:ascii="Times New Roman" w:eastAsia="Times New Roman" w:hAnsi="Times New Roman" w:cs="Times New Roman"/>
                <w:sz w:val="24"/>
                <w:szCs w:val="24"/>
              </w:rPr>
              <w:t xml:space="preserve"> Personalul AAC nu va exercita activităţi de supraveghere atunci când există dovezi că acest fapt ar putea duce în mod direct sau indirect la un conflict de interese, în special atunci când este vorba de un interes familial sau financiar.</w:t>
            </w:r>
          </w:p>
          <w:p w14:paraId="4FD4C8EF" w14:textId="77777777" w:rsidR="00942D46" w:rsidRPr="007641B7" w:rsidRDefault="00942D46" w:rsidP="00111219">
            <w:pPr>
              <w:ind w:firstLine="33"/>
              <w:rPr>
                <w:rFonts w:ascii="Times New Roman" w:eastAsia="Times New Roman" w:hAnsi="Times New Roman" w:cs="Times New Roman"/>
                <w:sz w:val="24"/>
                <w:szCs w:val="24"/>
              </w:rPr>
            </w:pPr>
          </w:p>
          <w:p w14:paraId="319E22E1" w14:textId="77777777" w:rsidR="00942D46" w:rsidRPr="007641B7" w:rsidRDefault="00942D46" w:rsidP="00111219">
            <w:pPr>
              <w:ind w:firstLine="33"/>
              <w:rPr>
                <w:rFonts w:ascii="Times New Roman" w:eastAsia="Times New Roman" w:hAnsi="Times New Roman" w:cs="Times New Roman"/>
                <w:sz w:val="24"/>
                <w:szCs w:val="24"/>
              </w:rPr>
            </w:pPr>
          </w:p>
          <w:p w14:paraId="6E46D77F" w14:textId="2B5ADAB4" w:rsidR="00942D46" w:rsidRPr="007641B7" w:rsidRDefault="00942D46" w:rsidP="00111219">
            <w:pPr>
              <w:ind w:firstLine="33"/>
              <w:rPr>
                <w:rFonts w:ascii="Times New Roman" w:eastAsia="Times New Roman" w:hAnsi="Times New Roman" w:cs="Times New Roman"/>
                <w:sz w:val="24"/>
                <w:szCs w:val="24"/>
              </w:rPr>
            </w:pPr>
            <w:r w:rsidRPr="00111219">
              <w:rPr>
                <w:rFonts w:ascii="Times New Roman" w:eastAsia="Times New Roman" w:hAnsi="Times New Roman" w:cs="Times New Roman"/>
                <w:b/>
                <w:bCs/>
                <w:sz w:val="24"/>
                <w:szCs w:val="24"/>
              </w:rPr>
              <w:t>68.</w:t>
            </w:r>
            <w:r w:rsidRPr="007641B7">
              <w:rPr>
                <w:rFonts w:ascii="Times New Roman" w:eastAsia="Times New Roman" w:hAnsi="Times New Roman" w:cs="Times New Roman"/>
                <w:sz w:val="24"/>
                <w:szCs w:val="24"/>
              </w:rPr>
              <w:t xml:space="preserve"> Personalul autorizat de AAC îndeplinește sarcini de certificare şi/sau de supraveghere este împuternicit să exercite cel puţin următoarele sarcini:</w:t>
            </w:r>
          </w:p>
          <w:p w14:paraId="23C60A88" w14:textId="77777777" w:rsidR="00942D46" w:rsidRPr="007641B7" w:rsidRDefault="00942D46" w:rsidP="00111219">
            <w:pPr>
              <w:ind w:firstLine="33"/>
              <w:rPr>
                <w:rFonts w:ascii="Times New Roman" w:eastAsia="Times New Roman" w:hAnsi="Times New Roman" w:cs="Times New Roman"/>
                <w:sz w:val="24"/>
                <w:szCs w:val="24"/>
              </w:rPr>
            </w:pPr>
          </w:p>
          <w:p w14:paraId="2EC61C5F" w14:textId="77777777" w:rsidR="00942D46" w:rsidRPr="007641B7" w:rsidRDefault="00942D46" w:rsidP="00111219">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lastRenderedPageBreak/>
              <w:t>1) să examineze înregistrările, datele, procedurile şi orice alt document relevante pentru executarea sarcinii de certificare şi/sau de supraveghere;</w:t>
            </w:r>
          </w:p>
          <w:p w14:paraId="2291BC30" w14:textId="77777777" w:rsidR="00942D46" w:rsidRPr="007641B7" w:rsidRDefault="00942D46" w:rsidP="00111219">
            <w:pPr>
              <w:ind w:firstLine="33"/>
              <w:rPr>
                <w:rFonts w:ascii="Times New Roman" w:eastAsia="Times New Roman" w:hAnsi="Times New Roman" w:cs="Times New Roman"/>
                <w:sz w:val="24"/>
                <w:szCs w:val="24"/>
              </w:rPr>
            </w:pPr>
          </w:p>
          <w:p w14:paraId="013B3E75" w14:textId="77777777" w:rsidR="00942D46" w:rsidRPr="007641B7" w:rsidRDefault="00942D46" w:rsidP="00111219">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2) să facă copii sau extrase din astfel de înregistrări, date, proceduri şi alte documente;</w:t>
            </w:r>
          </w:p>
          <w:p w14:paraId="6F354F5F" w14:textId="77777777" w:rsidR="00942D46" w:rsidRPr="007641B7" w:rsidRDefault="00942D46" w:rsidP="00111219">
            <w:pPr>
              <w:ind w:firstLine="33"/>
              <w:rPr>
                <w:rFonts w:ascii="Times New Roman" w:eastAsia="Times New Roman" w:hAnsi="Times New Roman" w:cs="Times New Roman"/>
                <w:sz w:val="24"/>
                <w:szCs w:val="24"/>
              </w:rPr>
            </w:pPr>
          </w:p>
          <w:p w14:paraId="58D7CF17" w14:textId="77777777" w:rsidR="00942D46" w:rsidRPr="007641B7" w:rsidRDefault="00942D46" w:rsidP="00111219">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3) să ceară o explicaţie verbală la faţa locului;</w:t>
            </w:r>
          </w:p>
          <w:p w14:paraId="51013F22" w14:textId="77777777" w:rsidR="00942D46" w:rsidRPr="007641B7" w:rsidRDefault="00942D46" w:rsidP="00111219">
            <w:pPr>
              <w:ind w:firstLine="33"/>
              <w:rPr>
                <w:rFonts w:ascii="Times New Roman" w:eastAsia="Times New Roman" w:hAnsi="Times New Roman" w:cs="Times New Roman"/>
                <w:sz w:val="24"/>
                <w:szCs w:val="24"/>
              </w:rPr>
            </w:pPr>
          </w:p>
          <w:p w14:paraId="6A309539" w14:textId="77777777" w:rsidR="00942D46" w:rsidRPr="007641B7" w:rsidRDefault="00942D46" w:rsidP="00111219">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4) să aibă acces la incintele, bazele de operare sau mijloacele de transport relevante; </w:t>
            </w:r>
          </w:p>
          <w:p w14:paraId="1921C92C" w14:textId="77777777" w:rsidR="00942D46" w:rsidRPr="007641B7" w:rsidRDefault="00942D46" w:rsidP="00111219">
            <w:pPr>
              <w:ind w:firstLine="33"/>
              <w:rPr>
                <w:rFonts w:ascii="Times New Roman" w:eastAsia="Times New Roman" w:hAnsi="Times New Roman" w:cs="Times New Roman"/>
                <w:sz w:val="24"/>
                <w:szCs w:val="24"/>
              </w:rPr>
            </w:pPr>
          </w:p>
          <w:p w14:paraId="64D99847" w14:textId="77777777" w:rsidR="00942D46" w:rsidRPr="007641B7" w:rsidRDefault="00942D46" w:rsidP="00111219">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5) să efectueze audituri, investigaţii, evaluări, inspecţii, inclusiv inspecţii la platformă şi inspecţii neanunţate; şi</w:t>
            </w:r>
          </w:p>
          <w:p w14:paraId="279760E5" w14:textId="77777777" w:rsidR="00942D46" w:rsidRPr="007641B7" w:rsidRDefault="00942D46" w:rsidP="00111219">
            <w:pPr>
              <w:ind w:firstLine="33"/>
              <w:rPr>
                <w:rFonts w:ascii="Times New Roman" w:eastAsia="Times New Roman" w:hAnsi="Times New Roman" w:cs="Times New Roman"/>
                <w:sz w:val="24"/>
                <w:szCs w:val="24"/>
              </w:rPr>
            </w:pPr>
          </w:p>
          <w:p w14:paraId="1D072632" w14:textId="0AB3BD34" w:rsidR="00942D46" w:rsidRPr="007641B7" w:rsidRDefault="00942D46" w:rsidP="00111219">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6) să ia sau să dispună măsuri executorii în funcţie de caz.</w:t>
            </w:r>
          </w:p>
          <w:p w14:paraId="287F6A46" w14:textId="77777777" w:rsidR="00B32101" w:rsidRPr="007641B7" w:rsidRDefault="00B32101" w:rsidP="00111219">
            <w:pPr>
              <w:ind w:firstLine="33"/>
              <w:rPr>
                <w:rFonts w:ascii="Times New Roman" w:eastAsia="Times New Roman" w:hAnsi="Times New Roman" w:cs="Times New Roman"/>
                <w:sz w:val="24"/>
                <w:szCs w:val="24"/>
              </w:rPr>
            </w:pPr>
          </w:p>
          <w:p w14:paraId="1E8D1F60" w14:textId="77EB0D29" w:rsidR="00B32101" w:rsidRPr="007641B7" w:rsidRDefault="00942D46" w:rsidP="00111219">
            <w:pPr>
              <w:ind w:firstLine="33"/>
              <w:rPr>
                <w:rFonts w:ascii="Times New Roman" w:eastAsia="Times New Roman" w:hAnsi="Times New Roman" w:cs="Times New Roman"/>
                <w:sz w:val="24"/>
                <w:szCs w:val="24"/>
              </w:rPr>
            </w:pPr>
            <w:r w:rsidRPr="00111219">
              <w:rPr>
                <w:rFonts w:ascii="Times New Roman" w:eastAsia="Times New Roman" w:hAnsi="Times New Roman" w:cs="Times New Roman"/>
                <w:b/>
                <w:bCs/>
                <w:sz w:val="24"/>
                <w:szCs w:val="24"/>
              </w:rPr>
              <w:t>69.</w:t>
            </w:r>
            <w:r w:rsidRPr="007641B7">
              <w:rPr>
                <w:rFonts w:ascii="Times New Roman" w:eastAsia="Times New Roman" w:hAnsi="Times New Roman" w:cs="Times New Roman"/>
                <w:sz w:val="24"/>
                <w:szCs w:val="24"/>
              </w:rPr>
              <w:t xml:space="preserve"> Sarcinile prevăzute la punctul 68 se îndeplinesc în conformitate cu Codul aerian şi normele sale de aplicare.</w:t>
            </w:r>
          </w:p>
        </w:tc>
        <w:tc>
          <w:tcPr>
            <w:tcW w:w="1843" w:type="dxa"/>
          </w:tcPr>
          <w:p w14:paraId="26F95A7A" w14:textId="592FAD6D" w:rsidR="00B635B5" w:rsidRPr="007641B7" w:rsidRDefault="001820A3" w:rsidP="00111219">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4710C16D" w14:textId="41AC0616" w:rsidR="00B635B5" w:rsidRPr="007641B7" w:rsidRDefault="001820A3" w:rsidP="00111219">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76DD72D7" w14:textId="77777777" w:rsidTr="008D030A">
        <w:tc>
          <w:tcPr>
            <w:tcW w:w="5098" w:type="dxa"/>
          </w:tcPr>
          <w:p w14:paraId="45B6978A" w14:textId="77777777" w:rsidR="001F2405" w:rsidRPr="007641B7" w:rsidRDefault="001F2405" w:rsidP="007641B7">
            <w:pPr>
              <w:shd w:val="clear" w:color="auto" w:fill="FFFFFF"/>
              <w:spacing w:before="60"/>
              <w:rPr>
                <w:rFonts w:ascii="Times New Roman" w:hAnsi="Times New Roman" w:cs="Times New Roman"/>
                <w:b/>
                <w:bCs/>
                <w:sz w:val="24"/>
                <w:szCs w:val="24"/>
                <w:shd w:val="clear" w:color="auto" w:fill="FFFFFF"/>
              </w:rPr>
            </w:pPr>
            <w:r w:rsidRPr="007641B7">
              <w:rPr>
                <w:rFonts w:ascii="Times New Roman" w:hAnsi="Times New Roman" w:cs="Times New Roman"/>
                <w:b/>
                <w:bCs/>
                <w:sz w:val="24"/>
                <w:szCs w:val="24"/>
                <w:shd w:val="clear" w:color="auto" w:fill="FFFFFF"/>
              </w:rPr>
              <w:lastRenderedPageBreak/>
              <w:t>Articolul 11c</w:t>
            </w:r>
          </w:p>
          <w:p w14:paraId="24920D00" w14:textId="77777777" w:rsidR="001F2405" w:rsidRPr="007641B7" w:rsidRDefault="001F2405" w:rsidP="007641B7">
            <w:pPr>
              <w:shd w:val="clear" w:color="auto" w:fill="FFFFFF"/>
              <w:spacing w:before="60"/>
              <w:rPr>
                <w:rFonts w:ascii="Times New Roman" w:hAnsi="Times New Roman" w:cs="Times New Roman"/>
                <w:b/>
                <w:bCs/>
                <w:sz w:val="24"/>
                <w:szCs w:val="24"/>
                <w:shd w:val="clear" w:color="auto" w:fill="FFFFFF"/>
              </w:rPr>
            </w:pPr>
            <w:r w:rsidRPr="007641B7">
              <w:rPr>
                <w:rFonts w:ascii="Times New Roman" w:hAnsi="Times New Roman" w:cs="Times New Roman"/>
                <w:b/>
                <w:bCs/>
                <w:sz w:val="24"/>
                <w:szCs w:val="24"/>
                <w:shd w:val="clear" w:color="auto" w:fill="FFFFFF"/>
              </w:rPr>
              <w:t>Măsuri tranzitorii</w:t>
            </w:r>
          </w:p>
          <w:p w14:paraId="12097C97" w14:textId="77777777" w:rsidR="001F2405" w:rsidRPr="007641B7" w:rsidRDefault="001F2405" w:rsidP="007641B7">
            <w:pPr>
              <w:shd w:val="clear" w:color="auto" w:fill="FFFFFF"/>
              <w:spacing w:before="60"/>
              <w:rPr>
                <w:rFonts w:ascii="Times New Roman" w:hAnsi="Times New Roman" w:cs="Times New Roman"/>
                <w:sz w:val="24"/>
                <w:szCs w:val="24"/>
                <w:shd w:val="clear" w:color="auto" w:fill="FFFFFF"/>
              </w:rPr>
            </w:pPr>
          </w:p>
          <w:p w14:paraId="10FD5A31" w14:textId="77777777" w:rsidR="001F2405" w:rsidRPr="007641B7" w:rsidRDefault="001F2405" w:rsidP="007641B7">
            <w:pPr>
              <w:shd w:val="clear" w:color="auto" w:fill="FFFFFF"/>
              <w:spacing w:before="60"/>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Statele membre:</w:t>
            </w:r>
          </w:p>
          <w:p w14:paraId="71FFD4A1" w14:textId="20CFD5DA" w:rsidR="001F2405" w:rsidRPr="007641B7" w:rsidRDefault="001F2405" w:rsidP="007641B7">
            <w:pPr>
              <w:shd w:val="clear" w:color="auto" w:fill="FFFFFF"/>
              <w:spacing w:before="60"/>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 xml:space="preserve">(a) până la 8 aprilie 2021 cel târziu, transferă către AESA toate înregistrările legate de supravegherea organizațiilor care oferă pregătire în vederea obținerii licențelor de pilot în conformitate cu Regulamentul (UE) 2018/395 și cu Regulamentul </w:t>
            </w:r>
            <w:r w:rsidRPr="007641B7">
              <w:rPr>
                <w:rFonts w:ascii="Times New Roman" w:hAnsi="Times New Roman" w:cs="Times New Roman"/>
                <w:sz w:val="24"/>
                <w:szCs w:val="24"/>
                <w:shd w:val="clear" w:color="auto" w:fill="FFFFFF"/>
              </w:rPr>
              <w:lastRenderedPageBreak/>
              <w:t>de punere în aplicare (UE) 2018/1976 și pentru care AESA este autoritatea competentă în conformitate cu articolul 78 din Regulamentul (UE) 2018/1139 al Parlamentului European și al Consiliului ( 6 );</w:t>
            </w:r>
          </w:p>
          <w:p w14:paraId="7E8D2AFB" w14:textId="77777777" w:rsidR="001F2405" w:rsidRPr="007641B7" w:rsidRDefault="001F2405" w:rsidP="007641B7">
            <w:pPr>
              <w:shd w:val="clear" w:color="auto" w:fill="FFFFFF"/>
              <w:spacing w:before="60"/>
              <w:rPr>
                <w:rFonts w:ascii="Times New Roman" w:hAnsi="Times New Roman" w:cs="Times New Roman"/>
                <w:sz w:val="24"/>
                <w:szCs w:val="24"/>
                <w:shd w:val="clear" w:color="auto" w:fill="FFFFFF"/>
              </w:rPr>
            </w:pPr>
          </w:p>
          <w:p w14:paraId="06C964AF" w14:textId="604BDF70" w:rsidR="007F1BE1" w:rsidRPr="007641B7" w:rsidRDefault="001F2405" w:rsidP="007641B7">
            <w:pPr>
              <w:shd w:val="clear" w:color="auto" w:fill="FFFFFF"/>
              <w:spacing w:before="60"/>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(b) în coordonare cu AESA, finalizează procesele de certificare demarate înainte de 8 aprilie 2020 și eliberează certificatul potrivit căruia AESA își asumă toate responsabilitățile de autoritate competentă pentru respectivele organizații certificate.</w:t>
            </w:r>
          </w:p>
        </w:tc>
        <w:tc>
          <w:tcPr>
            <w:tcW w:w="5245" w:type="dxa"/>
          </w:tcPr>
          <w:p w14:paraId="77283EE0" w14:textId="0F64DC3A" w:rsidR="007F1BE1" w:rsidRPr="007641B7" w:rsidRDefault="0009004E" w:rsidP="007641B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1843" w:type="dxa"/>
          </w:tcPr>
          <w:p w14:paraId="5E010525" w14:textId="59474949" w:rsidR="007F1BE1" w:rsidRPr="007641B7" w:rsidRDefault="00BF252B" w:rsidP="007641B7">
            <w:pPr>
              <w:rPr>
                <w:rFonts w:ascii="Times New Roman" w:hAnsi="Times New Roman" w:cs="Times New Roman"/>
                <w:sz w:val="24"/>
                <w:szCs w:val="24"/>
              </w:rPr>
            </w:pPr>
            <w:r w:rsidRPr="007641B7">
              <w:rPr>
                <w:rFonts w:ascii="Times New Roman" w:hAnsi="Times New Roman" w:cs="Times New Roman"/>
                <w:sz w:val="24"/>
                <w:szCs w:val="24"/>
              </w:rPr>
              <w:t>Norme UE neaplicabile</w:t>
            </w:r>
          </w:p>
        </w:tc>
        <w:tc>
          <w:tcPr>
            <w:tcW w:w="1843" w:type="dxa"/>
          </w:tcPr>
          <w:p w14:paraId="682F3A53" w14:textId="1C8768EB" w:rsidR="007F1BE1" w:rsidRPr="007641B7" w:rsidRDefault="00BF252B" w:rsidP="007641B7">
            <w:pPr>
              <w:rPr>
                <w:rFonts w:ascii="Times New Roman" w:hAnsi="Times New Roman" w:cs="Times New Roman"/>
                <w:sz w:val="24"/>
                <w:szCs w:val="24"/>
              </w:rPr>
            </w:pPr>
            <w:r w:rsidRPr="007641B7">
              <w:rPr>
                <w:rFonts w:ascii="Times New Roman" w:hAnsi="Times New Roman" w:cs="Times New Roman"/>
                <w:sz w:val="24"/>
                <w:szCs w:val="24"/>
              </w:rPr>
              <w:t>Perioade tranzitorii</w:t>
            </w:r>
            <w:r w:rsidR="002E237A">
              <w:rPr>
                <w:rFonts w:ascii="Times New Roman" w:hAnsi="Times New Roman" w:cs="Times New Roman"/>
                <w:sz w:val="24"/>
                <w:szCs w:val="24"/>
              </w:rPr>
              <w:t xml:space="preserve"> epuizate</w:t>
            </w:r>
          </w:p>
        </w:tc>
      </w:tr>
      <w:tr w:rsidR="009924FB" w:rsidRPr="007641B7" w14:paraId="49A8D2C1" w14:textId="77777777" w:rsidTr="008D030A">
        <w:tc>
          <w:tcPr>
            <w:tcW w:w="5098" w:type="dxa"/>
          </w:tcPr>
          <w:p w14:paraId="42CD122E" w14:textId="77777777" w:rsidR="001F2405" w:rsidRPr="007641B7" w:rsidRDefault="001F2405" w:rsidP="007641B7">
            <w:pPr>
              <w:shd w:val="clear" w:color="auto" w:fill="FFFFFF"/>
              <w:spacing w:before="60"/>
              <w:rPr>
                <w:rFonts w:ascii="Times New Roman" w:hAnsi="Times New Roman" w:cs="Times New Roman"/>
                <w:b/>
                <w:bCs/>
                <w:sz w:val="24"/>
                <w:szCs w:val="24"/>
                <w:shd w:val="clear" w:color="auto" w:fill="FFFFFF"/>
              </w:rPr>
            </w:pPr>
            <w:r w:rsidRPr="007641B7">
              <w:rPr>
                <w:rFonts w:ascii="Times New Roman" w:hAnsi="Times New Roman" w:cs="Times New Roman"/>
                <w:b/>
                <w:bCs/>
                <w:sz w:val="24"/>
                <w:szCs w:val="24"/>
                <w:shd w:val="clear" w:color="auto" w:fill="FFFFFF"/>
              </w:rPr>
              <w:t>Articolul 12</w:t>
            </w:r>
          </w:p>
          <w:p w14:paraId="240EDA95" w14:textId="77777777" w:rsidR="001F2405" w:rsidRPr="007641B7" w:rsidRDefault="001F2405" w:rsidP="007641B7">
            <w:pPr>
              <w:shd w:val="clear" w:color="auto" w:fill="FFFFFF"/>
              <w:spacing w:before="60"/>
              <w:rPr>
                <w:rFonts w:ascii="Times New Roman" w:hAnsi="Times New Roman" w:cs="Times New Roman"/>
                <w:b/>
                <w:bCs/>
                <w:sz w:val="24"/>
                <w:szCs w:val="24"/>
                <w:shd w:val="clear" w:color="auto" w:fill="FFFFFF"/>
              </w:rPr>
            </w:pPr>
            <w:r w:rsidRPr="007641B7">
              <w:rPr>
                <w:rFonts w:ascii="Times New Roman" w:hAnsi="Times New Roman" w:cs="Times New Roman"/>
                <w:b/>
                <w:bCs/>
                <w:sz w:val="24"/>
                <w:szCs w:val="24"/>
                <w:shd w:val="clear" w:color="auto" w:fill="FFFFFF"/>
              </w:rPr>
              <w:t>Intrare în vigoare și aplicare</w:t>
            </w:r>
          </w:p>
          <w:p w14:paraId="68E4455E" w14:textId="77777777" w:rsidR="001F2405" w:rsidRPr="007641B7" w:rsidRDefault="001F2405" w:rsidP="007641B7">
            <w:pPr>
              <w:shd w:val="clear" w:color="auto" w:fill="FFFFFF"/>
              <w:spacing w:before="60"/>
              <w:rPr>
                <w:rFonts w:ascii="Times New Roman" w:hAnsi="Times New Roman" w:cs="Times New Roman"/>
                <w:sz w:val="24"/>
                <w:szCs w:val="24"/>
                <w:shd w:val="clear" w:color="auto" w:fill="FFFFFF"/>
              </w:rPr>
            </w:pPr>
          </w:p>
          <w:p w14:paraId="18460CAE" w14:textId="77777777" w:rsidR="001F2405" w:rsidRPr="007641B7" w:rsidRDefault="001F2405" w:rsidP="007641B7">
            <w:pPr>
              <w:shd w:val="clear" w:color="auto" w:fill="FFFFFF"/>
              <w:spacing w:before="60"/>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(1)   Prezentul regulament intră în vigoare în a douăzecea zi de la data publicării în Jurnalul Oficial al Uniunii Europene.</w:t>
            </w:r>
          </w:p>
          <w:p w14:paraId="52612768" w14:textId="77777777" w:rsidR="001F2405" w:rsidRPr="007641B7" w:rsidRDefault="001F2405" w:rsidP="007641B7">
            <w:pPr>
              <w:shd w:val="clear" w:color="auto" w:fill="FFFFFF"/>
              <w:spacing w:before="60"/>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Se aplică de la 8 aprilie 2012.</w:t>
            </w:r>
          </w:p>
          <w:p w14:paraId="260DC54E" w14:textId="77777777" w:rsidR="001F2405" w:rsidRPr="007641B7" w:rsidRDefault="001F2405" w:rsidP="007641B7">
            <w:pPr>
              <w:shd w:val="clear" w:color="auto" w:fill="FFFFFF"/>
              <w:spacing w:before="60"/>
              <w:rPr>
                <w:rFonts w:ascii="Times New Roman" w:hAnsi="Times New Roman" w:cs="Times New Roman"/>
                <w:sz w:val="24"/>
                <w:szCs w:val="24"/>
                <w:shd w:val="clear" w:color="auto" w:fill="FFFFFF"/>
              </w:rPr>
            </w:pPr>
          </w:p>
          <w:p w14:paraId="79570238" w14:textId="38FC34C7" w:rsidR="001F2405" w:rsidRPr="007641B7" w:rsidRDefault="001F2405" w:rsidP="007641B7">
            <w:pPr>
              <w:shd w:val="clear" w:color="auto" w:fill="FFFFFF"/>
              <w:spacing w:before="60"/>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(4)   Prin derogare de la alineatul (1), statele membre pot decide să nu aplice dispozițiile prezentului regulament până la  20 iunie 2022, în cazul piloților care dețin o licență și un certificat medical asociat eliberate de o țară terță și care sunt implicați în operarea necomercială a aeronavelor menționate la articolul 2 alineatul (1) litera (b) punctul (i) sau (ii) din Regulamentul (UE) 2018/1139. Statele membre fac publice aceste decizii.</w:t>
            </w:r>
          </w:p>
          <w:p w14:paraId="0A836589" w14:textId="77777777" w:rsidR="001F2405" w:rsidRPr="007641B7" w:rsidRDefault="001F2405" w:rsidP="007641B7">
            <w:pPr>
              <w:shd w:val="clear" w:color="auto" w:fill="FFFFFF"/>
              <w:spacing w:before="60"/>
              <w:rPr>
                <w:rFonts w:ascii="Times New Roman" w:hAnsi="Times New Roman" w:cs="Times New Roman"/>
                <w:sz w:val="24"/>
                <w:szCs w:val="24"/>
                <w:shd w:val="clear" w:color="auto" w:fill="FFFFFF"/>
              </w:rPr>
            </w:pPr>
          </w:p>
          <w:p w14:paraId="66D27218" w14:textId="3E818977" w:rsidR="001F2405" w:rsidRPr="007641B7" w:rsidRDefault="001F2405" w:rsidP="007641B7">
            <w:pPr>
              <w:shd w:val="clear" w:color="auto" w:fill="FFFFFF"/>
              <w:spacing w:before="60"/>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lastRenderedPageBreak/>
              <w:t>(7)   În cazul în care un stat membru face uz de dispozițiile alineatelor (2a) și (4), acesta transmite o notificare în acest sens Comisiei și agenției. Această notificare descrie motivele care stau la baza derogării, precum și programul de implementare care cuprinde acțiunile prevăzute și calendarul aferent.</w:t>
            </w:r>
          </w:p>
          <w:p w14:paraId="0E410881" w14:textId="77777777" w:rsidR="001F2405" w:rsidRPr="007641B7" w:rsidRDefault="001F2405" w:rsidP="007641B7">
            <w:pPr>
              <w:shd w:val="clear" w:color="auto" w:fill="FFFFFF"/>
              <w:spacing w:before="60"/>
              <w:rPr>
                <w:rFonts w:ascii="Times New Roman" w:hAnsi="Times New Roman" w:cs="Times New Roman"/>
                <w:sz w:val="24"/>
                <w:szCs w:val="24"/>
                <w:shd w:val="clear" w:color="auto" w:fill="FFFFFF"/>
              </w:rPr>
            </w:pPr>
          </w:p>
          <w:p w14:paraId="6FEFF967" w14:textId="77777777" w:rsidR="001F2405" w:rsidRPr="007641B7" w:rsidRDefault="001F2405" w:rsidP="007641B7">
            <w:pPr>
              <w:shd w:val="clear" w:color="auto" w:fill="FFFFFF"/>
              <w:spacing w:before="60"/>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(8)   Prin derogare de la alineatul (1), punctul FCL.315.A, punctul FCL.410.A litera (a) a doua teză și punctul FCL.725.A litera (c) din anexa I (partea FCL) se aplică de la 20 decembrie 2019.</w:t>
            </w:r>
          </w:p>
          <w:p w14:paraId="00D98908" w14:textId="77777777" w:rsidR="001F2405" w:rsidRPr="007641B7" w:rsidRDefault="001F2405" w:rsidP="007641B7">
            <w:pPr>
              <w:shd w:val="clear" w:color="auto" w:fill="FFFFFF"/>
              <w:spacing w:before="60"/>
              <w:rPr>
                <w:rFonts w:ascii="Times New Roman" w:hAnsi="Times New Roman" w:cs="Times New Roman"/>
                <w:sz w:val="24"/>
                <w:szCs w:val="24"/>
                <w:shd w:val="clear" w:color="auto" w:fill="FFFFFF"/>
              </w:rPr>
            </w:pPr>
          </w:p>
          <w:p w14:paraId="743CABF1" w14:textId="346AADB5" w:rsidR="009924FB" w:rsidRPr="007641B7" w:rsidRDefault="001F2405" w:rsidP="007641B7">
            <w:pPr>
              <w:shd w:val="clear" w:color="auto" w:fill="FFFFFF"/>
              <w:spacing w:before="60"/>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Prezentul regulament este obligatoriu în toate elementele sale și se aplică direct în toate statele membre.</w:t>
            </w:r>
          </w:p>
        </w:tc>
        <w:tc>
          <w:tcPr>
            <w:tcW w:w="5245" w:type="dxa"/>
          </w:tcPr>
          <w:p w14:paraId="569D44B2" w14:textId="2B615A23" w:rsidR="009924FB" w:rsidRPr="007641B7" w:rsidRDefault="0009004E" w:rsidP="0009004E">
            <w:pPr>
              <w:ind w:firstLine="2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1843" w:type="dxa"/>
          </w:tcPr>
          <w:p w14:paraId="6A613C26" w14:textId="1E0EBD0A" w:rsidR="009924FB" w:rsidRPr="007641B7" w:rsidRDefault="00C52DD1" w:rsidP="007641B7">
            <w:pPr>
              <w:rPr>
                <w:rFonts w:ascii="Times New Roman" w:hAnsi="Times New Roman" w:cs="Times New Roman"/>
                <w:sz w:val="24"/>
                <w:szCs w:val="24"/>
              </w:rPr>
            </w:pPr>
            <w:r w:rsidRPr="007641B7">
              <w:rPr>
                <w:rFonts w:ascii="Times New Roman" w:hAnsi="Times New Roman" w:cs="Times New Roman"/>
                <w:sz w:val="24"/>
                <w:szCs w:val="24"/>
              </w:rPr>
              <w:t>Norme UE neaplicabile</w:t>
            </w:r>
          </w:p>
        </w:tc>
        <w:tc>
          <w:tcPr>
            <w:tcW w:w="1843" w:type="dxa"/>
          </w:tcPr>
          <w:p w14:paraId="2F4D75B1" w14:textId="43BA13E7" w:rsidR="009924FB" w:rsidRPr="0063011E" w:rsidRDefault="00FC1532" w:rsidP="007641B7">
            <w:pPr>
              <w:rPr>
                <w:rFonts w:ascii="Times New Roman" w:hAnsi="Times New Roman" w:cs="Times New Roman"/>
                <w:sz w:val="24"/>
                <w:szCs w:val="24"/>
                <w:lang w:val="en-US"/>
              </w:rPr>
            </w:pPr>
            <w:r>
              <w:rPr>
                <w:rFonts w:ascii="Times New Roman" w:hAnsi="Times New Roman" w:cs="Times New Roman"/>
                <w:sz w:val="24"/>
                <w:szCs w:val="24"/>
              </w:rPr>
              <w:t>Perioade tranzitorii epuizate</w:t>
            </w:r>
          </w:p>
        </w:tc>
      </w:tr>
      <w:tr w:rsidR="002A52BA" w:rsidRPr="007641B7" w14:paraId="58C76014" w14:textId="77777777" w:rsidTr="002A52BA">
        <w:tc>
          <w:tcPr>
            <w:tcW w:w="14029" w:type="dxa"/>
            <w:gridSpan w:val="4"/>
            <w:shd w:val="clear" w:color="auto" w:fill="B4C6E7" w:themeFill="accent1" w:themeFillTint="66"/>
          </w:tcPr>
          <w:p w14:paraId="514C20CE" w14:textId="77777777" w:rsidR="00ED37AD" w:rsidRDefault="002A52BA" w:rsidP="007641B7">
            <w:pPr>
              <w:rPr>
                <w:rFonts w:ascii="Times New Roman" w:hAnsi="Times New Roman" w:cs="Times New Roman"/>
                <w:b/>
                <w:bCs/>
                <w:sz w:val="24"/>
                <w:szCs w:val="24"/>
              </w:rPr>
            </w:pPr>
            <w:r w:rsidRPr="007641B7">
              <w:rPr>
                <w:rFonts w:ascii="Times New Roman" w:hAnsi="Times New Roman" w:cs="Times New Roman"/>
                <w:b/>
                <w:bCs/>
                <w:sz w:val="24"/>
                <w:szCs w:val="24"/>
              </w:rPr>
              <w:t>ANEXA I</w:t>
            </w:r>
            <w:r w:rsidR="00ED37AD">
              <w:rPr>
                <w:rFonts w:ascii="Times New Roman" w:hAnsi="Times New Roman" w:cs="Times New Roman"/>
                <w:b/>
                <w:bCs/>
                <w:sz w:val="24"/>
                <w:szCs w:val="24"/>
              </w:rPr>
              <w:t xml:space="preserve"> </w:t>
            </w:r>
          </w:p>
          <w:p w14:paraId="5CA9D461" w14:textId="20434F76" w:rsidR="002A52BA" w:rsidRPr="007641B7" w:rsidRDefault="002A52BA" w:rsidP="007641B7">
            <w:pPr>
              <w:rPr>
                <w:rFonts w:ascii="Times New Roman" w:hAnsi="Times New Roman" w:cs="Times New Roman"/>
                <w:b/>
                <w:bCs/>
                <w:sz w:val="24"/>
                <w:szCs w:val="24"/>
              </w:rPr>
            </w:pPr>
            <w:r w:rsidRPr="007641B7">
              <w:rPr>
                <w:rFonts w:ascii="Times New Roman" w:hAnsi="Times New Roman" w:cs="Times New Roman"/>
                <w:b/>
                <w:bCs/>
                <w:sz w:val="24"/>
                <w:szCs w:val="24"/>
              </w:rPr>
              <w:t>[PARTEA-FCL]</w:t>
            </w:r>
          </w:p>
          <w:p w14:paraId="5875838D" w14:textId="7FA9A635" w:rsidR="002A52BA" w:rsidRPr="007641B7" w:rsidRDefault="002A52BA" w:rsidP="007641B7">
            <w:pPr>
              <w:rPr>
                <w:rFonts w:ascii="Times New Roman" w:hAnsi="Times New Roman" w:cs="Times New Roman"/>
                <w:b/>
                <w:bCs/>
                <w:sz w:val="24"/>
                <w:szCs w:val="24"/>
              </w:rPr>
            </w:pPr>
            <w:r w:rsidRPr="007641B7">
              <w:rPr>
                <w:rFonts w:ascii="Times New Roman" w:hAnsi="Times New Roman" w:cs="Times New Roman"/>
                <w:b/>
                <w:bCs/>
                <w:sz w:val="24"/>
                <w:szCs w:val="24"/>
              </w:rPr>
              <w:t>SUBPARTEA A</w:t>
            </w:r>
          </w:p>
          <w:p w14:paraId="1DA18711" w14:textId="2F44980F" w:rsidR="002A52BA" w:rsidRPr="007641B7" w:rsidRDefault="002A52BA" w:rsidP="007641B7">
            <w:pPr>
              <w:rPr>
                <w:rFonts w:ascii="Times New Roman" w:hAnsi="Times New Roman" w:cs="Times New Roman"/>
                <w:sz w:val="24"/>
                <w:szCs w:val="24"/>
              </w:rPr>
            </w:pPr>
            <w:r w:rsidRPr="007641B7">
              <w:rPr>
                <w:rFonts w:ascii="Times New Roman" w:hAnsi="Times New Roman" w:cs="Times New Roman"/>
                <w:b/>
                <w:bCs/>
                <w:sz w:val="24"/>
                <w:szCs w:val="24"/>
              </w:rPr>
              <w:t>CERINȚE GENERALE</w:t>
            </w:r>
          </w:p>
        </w:tc>
      </w:tr>
      <w:tr w:rsidR="009924FB" w:rsidRPr="007641B7" w14:paraId="1B172C18" w14:textId="77777777" w:rsidTr="008D030A">
        <w:tc>
          <w:tcPr>
            <w:tcW w:w="5098" w:type="dxa"/>
          </w:tcPr>
          <w:p w14:paraId="25E4A3DF" w14:textId="77777777" w:rsidR="002A52BA" w:rsidRPr="007641B7" w:rsidRDefault="002A52BA" w:rsidP="00ED37AD">
            <w:pPr>
              <w:shd w:val="clear" w:color="auto" w:fill="FFFFFF"/>
              <w:rPr>
                <w:rFonts w:ascii="Times New Roman" w:hAnsi="Times New Roman" w:cs="Times New Roman"/>
                <w:sz w:val="24"/>
                <w:szCs w:val="24"/>
                <w:shd w:val="clear" w:color="auto" w:fill="FFFFFF"/>
              </w:rPr>
            </w:pPr>
            <w:r w:rsidRPr="00ED37AD">
              <w:rPr>
                <w:rFonts w:ascii="Times New Roman" w:hAnsi="Times New Roman" w:cs="Times New Roman"/>
                <w:b/>
                <w:bCs/>
                <w:sz w:val="24"/>
                <w:szCs w:val="24"/>
                <w:shd w:val="clear" w:color="auto" w:fill="FFFFFF"/>
              </w:rPr>
              <w:t>FCL.001</w:t>
            </w:r>
            <w:r w:rsidRPr="007641B7">
              <w:rPr>
                <w:rFonts w:ascii="Times New Roman" w:hAnsi="Times New Roman" w:cs="Times New Roman"/>
                <w:sz w:val="24"/>
                <w:szCs w:val="24"/>
                <w:shd w:val="clear" w:color="auto" w:fill="FFFFFF"/>
              </w:rPr>
              <w:t xml:space="preserve">    </w:t>
            </w:r>
            <w:r w:rsidRPr="00ED37AD">
              <w:rPr>
                <w:rFonts w:ascii="Times New Roman" w:hAnsi="Times New Roman" w:cs="Times New Roman"/>
                <w:b/>
                <w:bCs/>
                <w:sz w:val="24"/>
                <w:szCs w:val="24"/>
                <w:shd w:val="clear" w:color="auto" w:fill="FFFFFF"/>
              </w:rPr>
              <w:t>Autoritatea competentă</w:t>
            </w:r>
          </w:p>
          <w:p w14:paraId="4F6F75DB" w14:textId="77777777" w:rsidR="002A52BA" w:rsidRPr="007641B7" w:rsidRDefault="002A52BA" w:rsidP="00ED37AD">
            <w:pPr>
              <w:shd w:val="clear" w:color="auto" w:fill="FFFFFF"/>
              <w:rPr>
                <w:rFonts w:ascii="Times New Roman" w:hAnsi="Times New Roman" w:cs="Times New Roman"/>
                <w:sz w:val="24"/>
                <w:szCs w:val="24"/>
                <w:shd w:val="clear" w:color="auto" w:fill="FFFFFF"/>
              </w:rPr>
            </w:pPr>
          </w:p>
          <w:p w14:paraId="49E97028" w14:textId="02093638" w:rsidR="009924FB" w:rsidRPr="007641B7" w:rsidRDefault="002A52BA" w:rsidP="00ED37AD">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În sensul prezentei părți, autoritatea competentă este o autoritate desemnată de statul membru, căreia o persoană îi înaintează o cerere de eliberare a licenței de pilot, a calificărilor sau certificatelor asociate.</w:t>
            </w:r>
          </w:p>
        </w:tc>
        <w:tc>
          <w:tcPr>
            <w:tcW w:w="5245" w:type="dxa"/>
          </w:tcPr>
          <w:p w14:paraId="4CEE147F" w14:textId="77777777" w:rsidR="00221AFA" w:rsidRPr="00ED37AD" w:rsidRDefault="00221AFA" w:rsidP="00ED37AD">
            <w:pPr>
              <w:ind w:firstLine="33"/>
              <w:rPr>
                <w:rFonts w:ascii="Times New Roman" w:eastAsia="Times New Roman" w:hAnsi="Times New Roman" w:cs="Times New Roman"/>
                <w:b/>
                <w:bCs/>
                <w:sz w:val="24"/>
                <w:szCs w:val="24"/>
              </w:rPr>
            </w:pPr>
            <w:r w:rsidRPr="00ED37AD">
              <w:rPr>
                <w:rFonts w:ascii="Times New Roman" w:eastAsia="Times New Roman" w:hAnsi="Times New Roman" w:cs="Times New Roman"/>
                <w:b/>
                <w:bCs/>
                <w:sz w:val="24"/>
                <w:szCs w:val="24"/>
              </w:rPr>
              <w:t>FCL.001 Autoritatea competentă</w:t>
            </w:r>
          </w:p>
          <w:p w14:paraId="5A4B8B02" w14:textId="77777777" w:rsidR="00221AFA" w:rsidRPr="007641B7" w:rsidRDefault="00221AFA" w:rsidP="00ED37AD">
            <w:pPr>
              <w:ind w:firstLine="33"/>
              <w:rPr>
                <w:rFonts w:ascii="Times New Roman" w:eastAsia="Times New Roman" w:hAnsi="Times New Roman" w:cs="Times New Roman"/>
                <w:sz w:val="24"/>
                <w:szCs w:val="24"/>
              </w:rPr>
            </w:pPr>
          </w:p>
          <w:p w14:paraId="1B80999B" w14:textId="2F956B88" w:rsidR="009924FB" w:rsidRPr="007641B7" w:rsidRDefault="00221AFA" w:rsidP="00ED37AD">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În sensul prezentei Anexe (Partea FCL), AAC este autoritatea competentă desemnată, căreia o persoană îi înaintează o cerere de eliberare a </w:t>
            </w:r>
            <w:r w:rsidR="00AC2092" w:rsidRPr="0052012F">
              <w:rPr>
                <w:rFonts w:ascii="Times New Roman" w:eastAsia="Times New Roman" w:hAnsi="Times New Roman" w:cs="Times New Roman"/>
                <w:i/>
                <w:sz w:val="24"/>
                <w:szCs w:val="24"/>
                <w:u w:val="single"/>
              </w:rPr>
              <w:t>licenței</w:t>
            </w:r>
            <w:r w:rsidRPr="007641B7">
              <w:rPr>
                <w:rFonts w:ascii="Times New Roman" w:eastAsia="Times New Roman" w:hAnsi="Times New Roman" w:cs="Times New Roman"/>
                <w:sz w:val="24"/>
                <w:szCs w:val="24"/>
              </w:rPr>
              <w:t xml:space="preserve"> de pilot, a calificărilor sau a certificatelor asociate.</w:t>
            </w:r>
          </w:p>
        </w:tc>
        <w:tc>
          <w:tcPr>
            <w:tcW w:w="1843" w:type="dxa"/>
          </w:tcPr>
          <w:p w14:paraId="2F919871" w14:textId="7EC713B2" w:rsidR="009924FB" w:rsidRPr="007641B7" w:rsidRDefault="009924FB" w:rsidP="00ED37AD">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7F91E550" w14:textId="56F7DD3F" w:rsidR="009924FB" w:rsidRPr="007641B7" w:rsidRDefault="009924FB" w:rsidP="00ED37AD">
            <w:pPr>
              <w:rPr>
                <w:rFonts w:ascii="Times New Roman" w:hAnsi="Times New Roman" w:cs="Times New Roman"/>
                <w:sz w:val="24"/>
                <w:szCs w:val="24"/>
              </w:rPr>
            </w:pPr>
            <w:r w:rsidRPr="007641B7">
              <w:rPr>
                <w:rFonts w:ascii="Times New Roman" w:hAnsi="Times New Roman" w:cs="Times New Roman"/>
                <w:sz w:val="24"/>
                <w:szCs w:val="24"/>
              </w:rPr>
              <w:t>Lipsă</w:t>
            </w:r>
          </w:p>
        </w:tc>
      </w:tr>
      <w:tr w:rsidR="009924FB" w:rsidRPr="007641B7" w14:paraId="466D4E6F" w14:textId="77777777" w:rsidTr="008D030A">
        <w:tc>
          <w:tcPr>
            <w:tcW w:w="5098" w:type="dxa"/>
          </w:tcPr>
          <w:p w14:paraId="67E4C759" w14:textId="77777777" w:rsidR="002A52BA" w:rsidRPr="00D9562B" w:rsidRDefault="002A52BA" w:rsidP="00D9562B">
            <w:pPr>
              <w:shd w:val="clear" w:color="auto" w:fill="FFFFFF"/>
              <w:rPr>
                <w:rFonts w:ascii="Times New Roman" w:hAnsi="Times New Roman" w:cs="Times New Roman"/>
                <w:b/>
                <w:bCs/>
                <w:sz w:val="24"/>
                <w:szCs w:val="24"/>
                <w:shd w:val="clear" w:color="auto" w:fill="FFFFFF"/>
              </w:rPr>
            </w:pPr>
            <w:r w:rsidRPr="00D9562B">
              <w:rPr>
                <w:rFonts w:ascii="Times New Roman" w:hAnsi="Times New Roman" w:cs="Times New Roman"/>
                <w:b/>
                <w:bCs/>
                <w:sz w:val="24"/>
                <w:szCs w:val="24"/>
                <w:shd w:val="clear" w:color="auto" w:fill="FFFFFF"/>
              </w:rPr>
              <w:t>FCL.005    Domeniul de aplicare</w:t>
            </w:r>
          </w:p>
          <w:p w14:paraId="4EC093D3" w14:textId="77777777" w:rsidR="002A52BA" w:rsidRPr="007641B7" w:rsidRDefault="002A52BA" w:rsidP="00D9562B">
            <w:pPr>
              <w:shd w:val="clear" w:color="auto" w:fill="FFFFFF"/>
              <w:rPr>
                <w:rFonts w:ascii="Times New Roman" w:hAnsi="Times New Roman" w:cs="Times New Roman"/>
                <w:sz w:val="24"/>
                <w:szCs w:val="24"/>
                <w:shd w:val="clear" w:color="auto" w:fill="FFFFFF"/>
              </w:rPr>
            </w:pPr>
          </w:p>
          <w:p w14:paraId="7254B66F" w14:textId="4CF3E51C" w:rsidR="009924FB" w:rsidRPr="007641B7" w:rsidRDefault="002A52BA" w:rsidP="00D9562B">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 xml:space="preserve">Prezenta parte stabilește cerințele privind eliberarea licențelor de pilot și a calificărilor și </w:t>
            </w:r>
            <w:r w:rsidRPr="007641B7">
              <w:rPr>
                <w:rFonts w:ascii="Times New Roman" w:hAnsi="Times New Roman" w:cs="Times New Roman"/>
                <w:sz w:val="24"/>
                <w:szCs w:val="24"/>
                <w:shd w:val="clear" w:color="auto" w:fill="FFFFFF"/>
              </w:rPr>
              <w:lastRenderedPageBreak/>
              <w:t>certificatelor asociate, precum și condițiile de valabilitate și utilizare a acestora.</w:t>
            </w:r>
          </w:p>
        </w:tc>
        <w:tc>
          <w:tcPr>
            <w:tcW w:w="5245" w:type="dxa"/>
          </w:tcPr>
          <w:p w14:paraId="32E00B6C" w14:textId="77777777" w:rsidR="00221AFA" w:rsidRPr="00D9562B" w:rsidRDefault="00221AFA" w:rsidP="00D9562B">
            <w:pPr>
              <w:ind w:firstLine="33"/>
              <w:rPr>
                <w:rFonts w:ascii="Times New Roman" w:eastAsia="Times New Roman" w:hAnsi="Times New Roman" w:cs="Times New Roman"/>
                <w:b/>
                <w:bCs/>
                <w:sz w:val="24"/>
                <w:szCs w:val="24"/>
              </w:rPr>
            </w:pPr>
            <w:r w:rsidRPr="00D9562B">
              <w:rPr>
                <w:rFonts w:ascii="Times New Roman" w:eastAsia="Times New Roman" w:hAnsi="Times New Roman" w:cs="Times New Roman"/>
                <w:b/>
                <w:bCs/>
                <w:sz w:val="24"/>
                <w:szCs w:val="24"/>
              </w:rPr>
              <w:lastRenderedPageBreak/>
              <w:t>FCL.005 Domeniul de aplicare</w:t>
            </w:r>
          </w:p>
          <w:p w14:paraId="4773FC8B" w14:textId="77777777" w:rsidR="00AC2092" w:rsidRPr="007641B7" w:rsidRDefault="00AC2092" w:rsidP="00D9562B">
            <w:pPr>
              <w:ind w:firstLine="33"/>
              <w:rPr>
                <w:rFonts w:ascii="Times New Roman" w:eastAsia="Times New Roman" w:hAnsi="Times New Roman" w:cs="Times New Roman"/>
                <w:sz w:val="24"/>
                <w:szCs w:val="24"/>
              </w:rPr>
            </w:pPr>
          </w:p>
          <w:p w14:paraId="36E7B9EF" w14:textId="4CA29650" w:rsidR="009924FB" w:rsidRPr="007641B7" w:rsidRDefault="00221AFA"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Prezenta Anexă (Partea FCL) stabileşte cerinţele privind eliberarea </w:t>
            </w:r>
            <w:r w:rsidR="00AC2092" w:rsidRPr="0052012F">
              <w:rPr>
                <w:rFonts w:ascii="Times New Roman" w:eastAsia="Times New Roman" w:hAnsi="Times New Roman" w:cs="Times New Roman"/>
                <w:i/>
                <w:sz w:val="24"/>
                <w:szCs w:val="24"/>
                <w:u w:val="single"/>
              </w:rPr>
              <w:t>licențelor</w:t>
            </w:r>
            <w:r w:rsidRPr="007641B7">
              <w:rPr>
                <w:rFonts w:ascii="Times New Roman" w:eastAsia="Times New Roman" w:hAnsi="Times New Roman" w:cs="Times New Roman"/>
                <w:sz w:val="24"/>
                <w:szCs w:val="24"/>
              </w:rPr>
              <w:t xml:space="preserve"> de pilot, a calificărilor şi </w:t>
            </w:r>
            <w:r w:rsidRPr="007641B7">
              <w:rPr>
                <w:rFonts w:ascii="Times New Roman" w:eastAsia="Times New Roman" w:hAnsi="Times New Roman" w:cs="Times New Roman"/>
                <w:sz w:val="24"/>
                <w:szCs w:val="24"/>
              </w:rPr>
              <w:lastRenderedPageBreak/>
              <w:t>a certificatelor asociate, precum şi condiţiile de valabilitate şi utilizare a acestora.</w:t>
            </w:r>
          </w:p>
        </w:tc>
        <w:tc>
          <w:tcPr>
            <w:tcW w:w="1843" w:type="dxa"/>
          </w:tcPr>
          <w:p w14:paraId="72D4D82B" w14:textId="00EF1A76" w:rsidR="009924FB" w:rsidRPr="007641B7" w:rsidRDefault="009924FB" w:rsidP="00D9562B">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6A75DB5C" w14:textId="658B1F6F" w:rsidR="009924FB" w:rsidRPr="007641B7" w:rsidRDefault="009924FB" w:rsidP="00D9562B">
            <w:pPr>
              <w:rPr>
                <w:rFonts w:ascii="Times New Roman" w:hAnsi="Times New Roman" w:cs="Times New Roman"/>
                <w:sz w:val="24"/>
                <w:szCs w:val="24"/>
              </w:rPr>
            </w:pPr>
            <w:r w:rsidRPr="007641B7">
              <w:rPr>
                <w:rFonts w:ascii="Times New Roman" w:hAnsi="Times New Roman" w:cs="Times New Roman"/>
                <w:sz w:val="24"/>
                <w:szCs w:val="24"/>
              </w:rPr>
              <w:t>Lipsă</w:t>
            </w:r>
          </w:p>
        </w:tc>
      </w:tr>
      <w:tr w:rsidR="009924FB" w:rsidRPr="007641B7" w14:paraId="4C434AF6" w14:textId="77777777" w:rsidTr="008D030A">
        <w:tc>
          <w:tcPr>
            <w:tcW w:w="5098" w:type="dxa"/>
          </w:tcPr>
          <w:p w14:paraId="20D2193F" w14:textId="77777777" w:rsidR="002A52BA" w:rsidRPr="00E12C09" w:rsidRDefault="002A52BA" w:rsidP="00D9562B">
            <w:pPr>
              <w:shd w:val="clear" w:color="auto" w:fill="FFFFFF"/>
              <w:rPr>
                <w:rFonts w:ascii="Times New Roman" w:hAnsi="Times New Roman" w:cs="Times New Roman"/>
                <w:b/>
                <w:bCs/>
                <w:sz w:val="24"/>
                <w:szCs w:val="24"/>
                <w:shd w:val="clear" w:color="auto" w:fill="FFFFFF"/>
              </w:rPr>
            </w:pPr>
            <w:r w:rsidRPr="00E12C09">
              <w:rPr>
                <w:rFonts w:ascii="Times New Roman" w:hAnsi="Times New Roman" w:cs="Times New Roman"/>
                <w:b/>
                <w:bCs/>
                <w:sz w:val="24"/>
                <w:szCs w:val="24"/>
                <w:shd w:val="clear" w:color="auto" w:fill="FFFFFF"/>
              </w:rPr>
              <w:t>FCL.010    Definiții</w:t>
            </w:r>
          </w:p>
          <w:p w14:paraId="371F5C5B"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7677511B"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În sensul prezentei anexe (partea FCL), se aplică următoarele definiții:</w:t>
            </w:r>
          </w:p>
          <w:p w14:paraId="4AF00438"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74DEC237"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„Accesibil” înseamnă că un dispozitiv poate fi utilizat de:</w:t>
            </w:r>
          </w:p>
          <w:p w14:paraId="0F50928D" w14:textId="3A5EF3E6"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 organizația de pregătire aprobată (Approved Training Organisation - ATO) în temeiul aprobării căreia se desfășoară un curs de pregătire pentru o calificare de clasă sau de tip sau</w:t>
            </w:r>
          </w:p>
          <w:p w14:paraId="6CE4DFF6" w14:textId="19F9F012"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 examinatorul care efectuează evaluarea competenței, testul de îndemânare sau verificarea competenței în scopul evaluării, al testării sau al verificării.</w:t>
            </w:r>
          </w:p>
          <w:p w14:paraId="3CCE6DED"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565BF776"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„Zbor acrobatic” înseamnă o manevră intenționată care presupune o schimbare bruscă a atitudinii aeronavei, o atitudine neobișnuită sau o accelerare neobișnuită, care nu este necesară în condiții normale de zbor sau pentru instruirea în vederea obținerii de licențe, certificate sau calificări diferite de calificarea de zbor acrobatic.</w:t>
            </w:r>
          </w:p>
          <w:p w14:paraId="7A55848B"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3DCABFB5"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„Avion” înseamnă o aeronavă motorizată cu aripă fixă mai grea decât aerul, care este susținută în zbor de reacția dinamică a aerului asupra aripilor sale.</w:t>
            </w:r>
          </w:p>
          <w:p w14:paraId="3D84A3A7"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26295C4C"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 xml:space="preserve">„Avion care se pilotează cu un copilot” înseamnă un tip de avion care se pilotează cu un copilot, </w:t>
            </w:r>
            <w:r w:rsidRPr="00E12C09">
              <w:rPr>
                <w:rFonts w:ascii="Times New Roman" w:hAnsi="Times New Roman" w:cs="Times New Roman"/>
                <w:sz w:val="24"/>
                <w:szCs w:val="24"/>
                <w:shd w:val="clear" w:color="auto" w:fill="FFFFFF"/>
              </w:rPr>
              <w:lastRenderedPageBreak/>
              <w:t>conform specificațiilor din manualul de zbor sau certificatului de operator aerian.</w:t>
            </w:r>
          </w:p>
          <w:p w14:paraId="29F8D0A8"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496989C2"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„Pregătire în materie de prevenire a pierderii atitudinii normale de zbor a avionului și de restabilire a acesteia” (Upset Prevention and Recovery Training - UPRT) înseamnă o pregătire care cuprinde:</w:t>
            </w:r>
          </w:p>
          <w:p w14:paraId="775D4218" w14:textId="24871D5A"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 pregătire în materie de prevenire a pierderii atitudinii normale de zbor a avionului: o combinație de pregătire teoretică și practică menită să asigure echipajului de zbor competențele necesare pentru a preveni pierderea atitudinii normale de zbor a avioanelor și</w:t>
            </w:r>
          </w:p>
          <w:p w14:paraId="36AEBA00" w14:textId="6E7DDDCF"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 pregătire în materie de restabilire a atitudinii normale de zbor a avionului: o combinație de pregătire teoretică și practică menită să asigure echipajului de zbor competențele necesare pentru a restabili atitudinea normală de zbor a avioanelor.</w:t>
            </w:r>
          </w:p>
          <w:p w14:paraId="0942A34B" w14:textId="1094B108" w:rsidR="002A52BA" w:rsidRPr="00E12C09" w:rsidRDefault="002A52BA" w:rsidP="00D9562B">
            <w:pPr>
              <w:shd w:val="clear" w:color="auto" w:fill="FFFFFF"/>
              <w:rPr>
                <w:rFonts w:ascii="Times New Roman" w:hAnsi="Times New Roman" w:cs="Times New Roman"/>
                <w:sz w:val="24"/>
                <w:szCs w:val="24"/>
                <w:shd w:val="clear" w:color="auto" w:fill="FFFFFF"/>
              </w:rPr>
            </w:pPr>
          </w:p>
          <w:p w14:paraId="5C7F2818"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„Aeronavă” înseamnă orice aparat care se poate susține în atmosferă datorită reacțiilor aerului, altele decât reacțiile aerului asupra suprafeței pământului.</w:t>
            </w:r>
          </w:p>
          <w:p w14:paraId="175B2548" w14:textId="77777777" w:rsidR="005B4707" w:rsidRPr="00E12C09" w:rsidRDefault="005B4707" w:rsidP="00D9562B">
            <w:pPr>
              <w:shd w:val="clear" w:color="auto" w:fill="FFFFFF"/>
              <w:rPr>
                <w:rFonts w:ascii="Times New Roman" w:hAnsi="Times New Roman" w:cs="Times New Roman"/>
                <w:sz w:val="24"/>
                <w:szCs w:val="24"/>
                <w:shd w:val="clear" w:color="auto" w:fill="FFFFFF"/>
              </w:rPr>
            </w:pPr>
          </w:p>
          <w:p w14:paraId="1532153C"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„Abilități de zbor” (Airmanship) înseamnă utilizarea coerentă a bunei judecăți și a cunoștințelor, competențelor și atitudinilor bine fundamentate pentru atingerea obiectivelor zborului.</w:t>
            </w:r>
          </w:p>
          <w:p w14:paraId="75AA1B39"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19E36095"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lastRenderedPageBreak/>
              <w:t>„Dirijabil” înseamnă o aeronavă cu motor mai ușoară decât aerul, cu excepția dirijabilelor cu aer cald, care se consideră a fi baloane în conformitate cu articolul 2 punctul 7 din Regulamentul (UE) 2018/395.</w:t>
            </w:r>
          </w:p>
          <w:p w14:paraId="7B08FA15"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226EE733"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„FSTD disponibil” înseamnă orice echipament de pregătire sintetică pentru zbor (FSTD) care este liber și poate fi utilizat de operatorul FSTD sau de client fără a ține seama de considerente legate de timp.</w:t>
            </w:r>
          </w:p>
          <w:p w14:paraId="3BCB7042"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069E57A4"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„Operațiune unghiulară” înseamnă o operațiune de apropiere instrumentală în cadrul căreia abaterea/deviația maximă tolerabilă de la drumul obligat este exprimată în devierea acelor pe indicatorul abaterii de la curs (CDI) sau pe un afișaj echivalent din carlingă.</w:t>
            </w:r>
          </w:p>
          <w:p w14:paraId="01D0A357"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3C16ECAA"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„Evaluarea competenței” înseamnă demonstrarea abilităților, a cunoștințelor și a atitudinii în vederea emiterii inițiale, a revalidării sau a reînnoirii unui certificat de instructor sau de examinator.</w:t>
            </w:r>
          </w:p>
          <w:p w14:paraId="557DD630"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578EDC3B"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„Balon” înseamnă o aeronavă mai ușoară decât aerul, fără motor și care susține zborul prin folosirea fie a gazului, fie a unui arzător aeropurtat. În sensul prezentei părți, un dirijabil cu aer cald, deși este motorizat, este considerat un balon.</w:t>
            </w:r>
          </w:p>
          <w:p w14:paraId="0A19A6F6"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2AAE8F11"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 xml:space="preserve">„Categorie de aeronave” înseamnă o clasificare a aeronavelor în funcție de caracteristicile de bază </w:t>
            </w:r>
            <w:r w:rsidRPr="00E12C09">
              <w:rPr>
                <w:rFonts w:ascii="Times New Roman" w:hAnsi="Times New Roman" w:cs="Times New Roman"/>
                <w:sz w:val="24"/>
                <w:szCs w:val="24"/>
                <w:shd w:val="clear" w:color="auto" w:fill="FFFFFF"/>
              </w:rPr>
              <w:lastRenderedPageBreak/>
              <w:t>specificate, de exemplu avion, aeronavă cu decolare-aterizare verticală, elicopter, dirijabil, planor, balon liber.</w:t>
            </w:r>
          </w:p>
          <w:p w14:paraId="6F2244B5" w14:textId="77777777" w:rsidR="00447C1C" w:rsidRDefault="00447C1C" w:rsidP="00D9562B">
            <w:pPr>
              <w:shd w:val="clear" w:color="auto" w:fill="FFFFFF"/>
              <w:rPr>
                <w:rFonts w:ascii="Times New Roman" w:hAnsi="Times New Roman" w:cs="Times New Roman"/>
                <w:sz w:val="24"/>
                <w:szCs w:val="24"/>
                <w:shd w:val="clear" w:color="auto" w:fill="FFFFFF"/>
              </w:rPr>
            </w:pPr>
          </w:p>
          <w:p w14:paraId="05B34743" w14:textId="06CFDB71"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„Clasă de avioane” înseamnă o clasificare a avioanelor cu un sigur pilot care nu necesită o calificare de tip.</w:t>
            </w:r>
          </w:p>
          <w:p w14:paraId="50293483"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57D05CE1"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„Transport aerian comercial” înseamnă transportul de pasageri, de mărfuri sau de poștă, contra unei remunerații sau prin închiriere.</w:t>
            </w:r>
          </w:p>
          <w:p w14:paraId="42FD7D79" w14:textId="77777777" w:rsidR="004F4C69" w:rsidRPr="00E12C09" w:rsidRDefault="004F4C69" w:rsidP="00D9562B">
            <w:pPr>
              <w:shd w:val="clear" w:color="auto" w:fill="FFFFFF"/>
              <w:rPr>
                <w:rFonts w:ascii="Times New Roman" w:hAnsi="Times New Roman" w:cs="Times New Roman"/>
                <w:sz w:val="24"/>
                <w:szCs w:val="24"/>
                <w:shd w:val="clear" w:color="auto" w:fill="FFFFFF"/>
              </w:rPr>
            </w:pPr>
          </w:p>
          <w:p w14:paraId="6F881507"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„Competență” înseamnă o combinație de abilități, cunoștințe și atitudine necesare pentru a executa o sarcină la standardul prevăzut.</w:t>
            </w:r>
          </w:p>
          <w:p w14:paraId="534A31A9" w14:textId="77777777" w:rsidR="0033275C" w:rsidRPr="00E12C09" w:rsidRDefault="0033275C" w:rsidP="00D9562B">
            <w:pPr>
              <w:shd w:val="clear" w:color="auto" w:fill="FFFFFF"/>
              <w:rPr>
                <w:rFonts w:ascii="Times New Roman" w:hAnsi="Times New Roman" w:cs="Times New Roman"/>
                <w:sz w:val="24"/>
                <w:szCs w:val="24"/>
                <w:shd w:val="clear" w:color="auto" w:fill="FFFFFF"/>
              </w:rPr>
            </w:pPr>
          </w:p>
          <w:p w14:paraId="529B9FF5"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„Element de competență” înseamnă o acțiune care constituie o sarcină ce presupune un eveniment declanșator și un eveniment final care îi definește clar limitele, precum și un rezultat observabil.</w:t>
            </w:r>
          </w:p>
          <w:p w14:paraId="0D529690" w14:textId="77777777" w:rsidR="004F4C69" w:rsidRPr="00E12C09" w:rsidRDefault="004F4C69" w:rsidP="00D9562B">
            <w:pPr>
              <w:shd w:val="clear" w:color="auto" w:fill="FFFFFF"/>
              <w:rPr>
                <w:rFonts w:ascii="Times New Roman" w:hAnsi="Times New Roman" w:cs="Times New Roman"/>
                <w:sz w:val="24"/>
                <w:szCs w:val="24"/>
                <w:shd w:val="clear" w:color="auto" w:fill="FFFFFF"/>
              </w:rPr>
            </w:pPr>
          </w:p>
          <w:p w14:paraId="375461EE"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„Unitate de competență” înseamnă o funcție discontinuă care constă într-un număr de elemente de competență.</w:t>
            </w:r>
          </w:p>
          <w:p w14:paraId="68EF0353" w14:textId="77777777" w:rsidR="004F4C69" w:rsidRPr="00E12C09" w:rsidRDefault="004F4C69" w:rsidP="00D9562B">
            <w:pPr>
              <w:shd w:val="clear" w:color="auto" w:fill="FFFFFF"/>
              <w:rPr>
                <w:rFonts w:ascii="Times New Roman" w:hAnsi="Times New Roman" w:cs="Times New Roman"/>
                <w:sz w:val="24"/>
                <w:szCs w:val="24"/>
                <w:shd w:val="clear" w:color="auto" w:fill="FFFFFF"/>
              </w:rPr>
            </w:pPr>
          </w:p>
          <w:p w14:paraId="3B3DBED4"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„Copilot” înseamnă un pilot care operează pe un alt post decât acela de pilot comandant, pe o aeronavă care necesită mai mult de un pilot, dar cu excepția unui pilot care se află la bordul aeronavei doar pentru a beneficia de instruire practică pentru o licență sau calificare.</w:t>
            </w:r>
          </w:p>
          <w:p w14:paraId="4CDBE221" w14:textId="77777777" w:rsidR="004F4C69" w:rsidRPr="00E12C09" w:rsidRDefault="004F4C69" w:rsidP="00D9562B">
            <w:pPr>
              <w:shd w:val="clear" w:color="auto" w:fill="FFFFFF"/>
              <w:rPr>
                <w:rFonts w:ascii="Times New Roman" w:hAnsi="Times New Roman" w:cs="Times New Roman"/>
                <w:sz w:val="24"/>
                <w:szCs w:val="24"/>
                <w:shd w:val="clear" w:color="auto" w:fill="FFFFFF"/>
              </w:rPr>
            </w:pPr>
          </w:p>
          <w:p w14:paraId="4ACE9CE9"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lastRenderedPageBreak/>
              <w:t>„Zbor în raid” înseamnă un zbor între un punct de plecare și un punct de sosire, urmând un traseu prestabilit, folosind proceduri de navigație standard.</w:t>
            </w:r>
          </w:p>
          <w:p w14:paraId="647FA271" w14:textId="77777777" w:rsidR="004F4C69" w:rsidRPr="00E12C09" w:rsidRDefault="004F4C69" w:rsidP="00D9562B">
            <w:pPr>
              <w:shd w:val="clear" w:color="auto" w:fill="FFFFFF"/>
              <w:rPr>
                <w:rFonts w:ascii="Times New Roman" w:hAnsi="Times New Roman" w:cs="Times New Roman"/>
                <w:sz w:val="24"/>
                <w:szCs w:val="24"/>
                <w:shd w:val="clear" w:color="auto" w:fill="FFFFFF"/>
              </w:rPr>
            </w:pPr>
          </w:p>
          <w:p w14:paraId="736684F0" w14:textId="4EE7FDA6"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„Copilot suplimentar pentru rută” înseamnă un pilot care   îl eliberează pe copilot de sarcinile sale la comenzile de zbor pe durata fazei de croazieră a unui zbor în operațiuni multipilot peste FL 200.</w:t>
            </w:r>
          </w:p>
          <w:p w14:paraId="10EC761D" w14:textId="77777777" w:rsidR="004F4C69" w:rsidRPr="00E12C09" w:rsidRDefault="004F4C69" w:rsidP="00D9562B">
            <w:pPr>
              <w:shd w:val="clear" w:color="auto" w:fill="FFFFFF"/>
              <w:rPr>
                <w:rFonts w:ascii="Times New Roman" w:hAnsi="Times New Roman" w:cs="Times New Roman"/>
                <w:sz w:val="24"/>
                <w:szCs w:val="24"/>
                <w:shd w:val="clear" w:color="auto" w:fill="FFFFFF"/>
              </w:rPr>
            </w:pPr>
          </w:p>
          <w:p w14:paraId="3F06D36A"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„Timp de instruire în dublă comandă” înseamnă timp de zbor sau timp instrumental la sol în care unei persoane i se asigură instruire practică de către un instructor autorizat corespunzător.</w:t>
            </w:r>
          </w:p>
          <w:p w14:paraId="29A6B540"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7B841D8E"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„zbor IFR pe rută” înseamnă faza unui zbor IFR care începe după finalizarea unei proceduri de plecare IFR și care se încheie atunci când începe o procedură de apropiere IFR.</w:t>
            </w:r>
          </w:p>
          <w:p w14:paraId="346685E4"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5C2B567D"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„Eroare” înseamnă o acțiune sau lipsa unei acțiuni a echipajului de zbor care duce la abateri de la scopurile sau așteptările organizaționale sau de zbor.</w:t>
            </w:r>
          </w:p>
          <w:p w14:paraId="5F2F025D" w14:textId="77777777" w:rsidR="004F4C69" w:rsidRPr="00E12C09" w:rsidRDefault="004F4C69" w:rsidP="00D9562B">
            <w:pPr>
              <w:shd w:val="clear" w:color="auto" w:fill="FFFFFF"/>
              <w:rPr>
                <w:rFonts w:ascii="Times New Roman" w:hAnsi="Times New Roman" w:cs="Times New Roman"/>
                <w:sz w:val="24"/>
                <w:szCs w:val="24"/>
                <w:shd w:val="clear" w:color="auto" w:fill="FFFFFF"/>
              </w:rPr>
            </w:pPr>
          </w:p>
          <w:p w14:paraId="05A1F160"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„Gestionarea erorilor” înseamnă procesul de depistare și de reacție la erori cu măsuri de contracarare care atenuează sau elimină consecințele erorilor și reduc probabilitatea unor erori sau stări nedorite ale aeronavei.</w:t>
            </w:r>
          </w:p>
          <w:p w14:paraId="5E06CC8D" w14:textId="77777777" w:rsidR="004F4C69" w:rsidRPr="00E12C09" w:rsidRDefault="004F4C69" w:rsidP="00D9562B">
            <w:pPr>
              <w:shd w:val="clear" w:color="auto" w:fill="FFFFFF"/>
              <w:rPr>
                <w:rFonts w:ascii="Times New Roman" w:hAnsi="Times New Roman" w:cs="Times New Roman"/>
                <w:sz w:val="24"/>
                <w:szCs w:val="24"/>
                <w:shd w:val="clear" w:color="auto" w:fill="FFFFFF"/>
              </w:rPr>
            </w:pPr>
          </w:p>
          <w:p w14:paraId="30B59BEF"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lastRenderedPageBreak/>
              <w:t>„Simulator complet de zbor” (Full Flight Simulator – FFS) înseamnă o reproducere la scară a unei cabine de pilotaj de un anumit tip sau marcă, model și serie, inclusiv ansamblul de echipamente și programe de calculator necesare pentru a reprezenta operarea aeronavei la sol și în zbor, un sistem de vizualizare care oferă o imagine exterioară din cabina de pilotaj și un sistem de simulare a mișcării aeronavei.</w:t>
            </w:r>
          </w:p>
          <w:p w14:paraId="2AF64D5D"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4602B849"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„Timp de zbor”:</w:t>
            </w:r>
          </w:p>
          <w:p w14:paraId="716497A4"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pentru avioane, motoplanoare de agrement și aeronave cu decolare-aterizare verticală, înseamnă timpul total de la momentul punerii în mișcare a aeronavei cu scopul de a decola până la momentul în care aceasta se oprește la sfârșitul zborului;</w:t>
            </w:r>
          </w:p>
          <w:p w14:paraId="3B1A6797"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pentru elicoptere, înseamnă timpul total de la momentul în care palele rotorului elicopterului încep să se învârtă până la momentul în care elicopterul se oprește la sfârșitul zborului, iar palele rotorului sunt oprite;</w:t>
            </w:r>
          </w:p>
          <w:p w14:paraId="04BDFC16"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pentru dirijabile, înseamnă timpul total de la momentul în care un dirijabil este dezlegat de la pilonul de ancorare cu scopul de a decola până în momentul în care dirijabilul se oprește la sfârșitul zborului și este ancorat de pilon;</w:t>
            </w:r>
          </w:p>
          <w:p w14:paraId="6ECF9826"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pentru aeronavele cu capacitate VTOL (VCA), înseamnă timpul total de la momentul în care unitățile de portanță și de propulsie sunt acționate în scopul decolării până la momentul în care aeronava se oprește la sfârșitul zborului, iar unitățile de portanță și de propulsie sunt oprite;</w:t>
            </w:r>
          </w:p>
          <w:p w14:paraId="62520DB8"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00E527B6"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„Timp de zbor în conformitate cu regulile de zbor instrumental” (Instrumental Flight Rules – IFR) înseamnă timpul total în care aeronava este operată în conformitate cu regulile de zbor instrumental.</w:t>
            </w:r>
          </w:p>
          <w:p w14:paraId="108CB09B" w14:textId="77777777" w:rsidR="004F4C69" w:rsidRPr="00E12C09" w:rsidRDefault="004F4C69" w:rsidP="00D9562B">
            <w:pPr>
              <w:shd w:val="clear" w:color="auto" w:fill="FFFFFF"/>
              <w:rPr>
                <w:rFonts w:ascii="Times New Roman" w:hAnsi="Times New Roman" w:cs="Times New Roman"/>
                <w:sz w:val="24"/>
                <w:szCs w:val="24"/>
                <w:shd w:val="clear" w:color="auto" w:fill="FFFFFF"/>
              </w:rPr>
            </w:pPr>
          </w:p>
          <w:p w14:paraId="723118C0"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„Echipament de pregătire pentru zbor” (Flight Training Device – FTD) înseamnă o reproducere la scară a instrumentelor, echipamentelor, panourilor și comenzilor unui tip specific de aeronavă dintr-o cabină de pilotaj deschisă sau dintr-o cabină de pilotaj închisă, inclusiv ansamblul de echipamente și programe de calculator necesare pentru a simula aeronava la sol sau în condiții de zbor în limita tuturor sistemelor instalate pe echipament. Acesta nu necesită un sistem de simulare a mișcării aeronavei sau de vizualizare, cu excepția FTD de nivel 2 și 3 pentru elicoptere, în cazul cărora sunt necesare sisteme de vizualizare.</w:t>
            </w:r>
          </w:p>
          <w:p w14:paraId="77E64409" w14:textId="77777777" w:rsidR="004F4C69" w:rsidRPr="00E12C09" w:rsidRDefault="004F4C69" w:rsidP="00D9562B">
            <w:pPr>
              <w:shd w:val="clear" w:color="auto" w:fill="FFFFFF"/>
              <w:rPr>
                <w:rFonts w:ascii="Times New Roman" w:hAnsi="Times New Roman" w:cs="Times New Roman"/>
                <w:sz w:val="24"/>
                <w:szCs w:val="24"/>
                <w:shd w:val="clear" w:color="auto" w:fill="FFFFFF"/>
              </w:rPr>
            </w:pPr>
          </w:p>
          <w:p w14:paraId="608F8153"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„Echipament de pregătire pentru procedurile de zbor și navigație” (Flight and Navigation Procedures Trainer – FNPT) înseamnă un dispozitiv de antrenament care simulează cabina de pilotaj sau carlinga, inclusiv ansamblul de echipamente și programe de calculator necesare pentru a simula un tip sau o clasă de aeronave în ceea ce privește operațiunile de zbor în așa fel încât sistemele par să funcționeze ca într-o aeronavă.</w:t>
            </w:r>
          </w:p>
          <w:p w14:paraId="6CC188AE" w14:textId="77777777" w:rsidR="00977F81" w:rsidRPr="00E12C09" w:rsidRDefault="00977F81" w:rsidP="00D9562B">
            <w:pPr>
              <w:shd w:val="clear" w:color="auto" w:fill="FFFFFF"/>
              <w:rPr>
                <w:rFonts w:ascii="Times New Roman" w:hAnsi="Times New Roman" w:cs="Times New Roman"/>
                <w:sz w:val="24"/>
                <w:szCs w:val="24"/>
                <w:shd w:val="clear" w:color="auto" w:fill="FFFFFF"/>
              </w:rPr>
            </w:pPr>
          </w:p>
          <w:p w14:paraId="7E431DA6"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 xml:space="preserve">„Pilotate numai cu ajutorul instrumentelor” înseamnă că piloții pilotează aeronava fără a folosi </w:t>
            </w:r>
            <w:r w:rsidRPr="00E12C09">
              <w:rPr>
                <w:rFonts w:ascii="Times New Roman" w:hAnsi="Times New Roman" w:cs="Times New Roman"/>
                <w:sz w:val="24"/>
                <w:szCs w:val="24"/>
                <w:shd w:val="clear" w:color="auto" w:fill="FFFFFF"/>
              </w:rPr>
              <w:lastRenderedPageBreak/>
              <w:t>repere vizuale externe, în condiții meteorologice de zbor instrumental simulate sau reale.</w:t>
            </w:r>
          </w:p>
          <w:p w14:paraId="34607F67"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7504503B"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„Elicopter” înseamnă un tip de giravion susținut în zbor în principal de reacțiile aerului cu cel mult două rotoare acționate de motor pe axe substanțial verticale.</w:t>
            </w:r>
          </w:p>
          <w:p w14:paraId="76B49119" w14:textId="77777777" w:rsidR="004F4C69" w:rsidRDefault="004F4C69" w:rsidP="00D9562B">
            <w:pPr>
              <w:shd w:val="clear" w:color="auto" w:fill="FFFFFF"/>
              <w:rPr>
                <w:rFonts w:ascii="Times New Roman" w:hAnsi="Times New Roman" w:cs="Times New Roman"/>
                <w:sz w:val="24"/>
                <w:szCs w:val="24"/>
                <w:shd w:val="clear" w:color="auto" w:fill="FFFFFF"/>
              </w:rPr>
            </w:pPr>
          </w:p>
          <w:p w14:paraId="722DE953" w14:textId="77777777" w:rsidR="00903959" w:rsidRPr="00E12C09" w:rsidRDefault="00903959" w:rsidP="00D9562B">
            <w:pPr>
              <w:shd w:val="clear" w:color="auto" w:fill="FFFFFF"/>
              <w:rPr>
                <w:rFonts w:ascii="Times New Roman" w:hAnsi="Times New Roman" w:cs="Times New Roman"/>
                <w:sz w:val="24"/>
                <w:szCs w:val="24"/>
                <w:shd w:val="clear" w:color="auto" w:fill="FFFFFF"/>
              </w:rPr>
            </w:pPr>
          </w:p>
          <w:p w14:paraId="14BFBD0F" w14:textId="52BEA45E"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„Timp de zbor instrumental” înseamnă timpul în care un pilot controlează o aeronavă în zbor numai cu ajutorul instrumentelor.</w:t>
            </w:r>
          </w:p>
          <w:p w14:paraId="1553335D" w14:textId="77777777" w:rsidR="00247306" w:rsidRPr="00E12C09" w:rsidRDefault="00247306" w:rsidP="00D9562B">
            <w:pPr>
              <w:shd w:val="clear" w:color="auto" w:fill="FFFFFF"/>
              <w:rPr>
                <w:rFonts w:ascii="Times New Roman" w:hAnsi="Times New Roman" w:cs="Times New Roman"/>
                <w:sz w:val="24"/>
                <w:szCs w:val="24"/>
                <w:shd w:val="clear" w:color="auto" w:fill="FFFFFF"/>
              </w:rPr>
            </w:pPr>
          </w:p>
          <w:p w14:paraId="1AC49ABB"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„Timp instrumental la sol” înseamnă timpul în care unui pilot i se asigură instruire în zbor instrumental simulat, pe echipamente de pregătire sintetică pentru zbor (Flight Simulation Training Devices – FSTD).</w:t>
            </w:r>
          </w:p>
          <w:p w14:paraId="031B7123" w14:textId="77777777" w:rsidR="00247306" w:rsidRPr="00E12C09" w:rsidRDefault="00247306" w:rsidP="00D9562B">
            <w:pPr>
              <w:shd w:val="clear" w:color="auto" w:fill="FFFFFF"/>
              <w:rPr>
                <w:rFonts w:ascii="Times New Roman" w:hAnsi="Times New Roman" w:cs="Times New Roman"/>
                <w:sz w:val="24"/>
                <w:szCs w:val="24"/>
                <w:shd w:val="clear" w:color="auto" w:fill="FFFFFF"/>
              </w:rPr>
            </w:pPr>
          </w:p>
          <w:p w14:paraId="0370A6D8"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„Timp instrumental” înseamnă timp de zbor instrumental sau timp instrumental la sol.</w:t>
            </w:r>
          </w:p>
          <w:p w14:paraId="61676BFC"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57A68048"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„Zbor instrumental cu panou redus de instrumente de bord” înseamnă interpretarea atitudinii prin raportare la interpretarea instrumentelor de rezervă după pierderea sistemului principal de referință de atitudine și direcție.</w:t>
            </w:r>
          </w:p>
          <w:p w14:paraId="348BCFEB"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72B44C13"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 xml:space="preserve">„Operațiune liniară” înseamnă o operațiune de apropiere instrumentală în cadrul căreia abaterea/deviația maximă tolerabilă de la drumul obligat este exprimată în unități de lungime, de </w:t>
            </w:r>
            <w:r w:rsidRPr="00E12C09">
              <w:rPr>
                <w:rFonts w:ascii="Times New Roman" w:hAnsi="Times New Roman" w:cs="Times New Roman"/>
                <w:sz w:val="24"/>
                <w:szCs w:val="24"/>
                <w:shd w:val="clear" w:color="auto" w:fill="FFFFFF"/>
              </w:rPr>
              <w:lastRenderedPageBreak/>
              <w:t>exemplu mile nautice, pentru deviația laterală transversală.</w:t>
            </w:r>
          </w:p>
          <w:p w14:paraId="28E567DE"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03CE85D2"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„Zboruri de linie sub supraveghere (LIFUS)” înseamnă zborurile de linie efectuate după urmarea unui curs aprobat de pregătire pentru calificare de tip fără ore de zbor pe aeronavă (Zero Flight Time Type Rating – ZFTT) sau zborurile de linie impuse printr-un raport cu datele privind conformitatea operațională (OSD).</w:t>
            </w:r>
          </w:p>
          <w:p w14:paraId="38488460"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510B391B"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„LNAV” înseamnă navigație laterală.</w:t>
            </w:r>
          </w:p>
          <w:p w14:paraId="1BE75A76" w14:textId="77777777" w:rsidR="004F4C69" w:rsidRPr="00E12C09" w:rsidRDefault="004F4C69" w:rsidP="00D9562B">
            <w:pPr>
              <w:shd w:val="clear" w:color="auto" w:fill="FFFFFF"/>
              <w:rPr>
                <w:rFonts w:ascii="Times New Roman" w:hAnsi="Times New Roman" w:cs="Times New Roman"/>
                <w:sz w:val="24"/>
                <w:szCs w:val="24"/>
                <w:shd w:val="clear" w:color="auto" w:fill="FFFFFF"/>
              </w:rPr>
            </w:pPr>
          </w:p>
          <w:p w14:paraId="369A9FAB"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„LPV” înseamnă performanța localizatorului cu ghidare verticală.</w:t>
            </w:r>
          </w:p>
          <w:p w14:paraId="55AC3DE2"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4BCEEE6D"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„Operare multipilot” înseamnă o operare care necesită cel puțin doi piloți folosind cooperarea în echipaj multiplu, fie pe o aeronavă multipilot, fie pe o aeronavă cu un singur pilot.</w:t>
            </w:r>
          </w:p>
          <w:p w14:paraId="29A68B6B"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753F4CCD"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„Cooperare în echipaj multiplu” (Multi-crew cooperation – MCC) înseamnă funcționarea echipajului de zbor ca o echipă formată din membri care colaborează sub conducerea pilotului comandant.</w:t>
            </w:r>
          </w:p>
          <w:p w14:paraId="75C83B59"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1D99CB75"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„Aeronavă multipilot”:</w:t>
            </w:r>
          </w:p>
          <w:p w14:paraId="305E378C" w14:textId="15862AE6"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 în cazul avioanelor, înseamnă avioane certificate pentru operare cu un echipaj minim de cel puțin doi piloți;</w:t>
            </w:r>
          </w:p>
          <w:p w14:paraId="0933C91B" w14:textId="57287EB6"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lastRenderedPageBreak/>
              <w:t>— în cazul elicopterelor, al dirijabilelor și al aeronavelor cu decolare-aterizare verticală, înseamnă un tip de aeronavă care este certificat pentru operarea cu un echipaj minim de cel puțin doi piloți sau care trebuie să fie operat de cel puțin doi piloți în conformitate cu Regulamentul (UE) nr. 965/2012.</w:t>
            </w:r>
          </w:p>
          <w:p w14:paraId="46F2AE5A" w14:textId="77777777" w:rsidR="004F4C69" w:rsidRDefault="004F4C69" w:rsidP="00D9562B">
            <w:pPr>
              <w:shd w:val="clear" w:color="auto" w:fill="FFFFFF"/>
              <w:rPr>
                <w:rFonts w:ascii="Times New Roman" w:hAnsi="Times New Roman" w:cs="Times New Roman"/>
                <w:sz w:val="24"/>
                <w:szCs w:val="24"/>
                <w:shd w:val="clear" w:color="auto" w:fill="FFFFFF"/>
              </w:rPr>
            </w:pPr>
          </w:p>
          <w:p w14:paraId="29306D2F" w14:textId="77777777" w:rsidR="00CC2425" w:rsidRDefault="00CC2425" w:rsidP="00D9562B">
            <w:pPr>
              <w:shd w:val="clear" w:color="auto" w:fill="FFFFFF"/>
              <w:rPr>
                <w:rFonts w:ascii="Times New Roman" w:hAnsi="Times New Roman" w:cs="Times New Roman"/>
                <w:sz w:val="24"/>
                <w:szCs w:val="24"/>
                <w:shd w:val="clear" w:color="auto" w:fill="FFFFFF"/>
              </w:rPr>
            </w:pPr>
          </w:p>
          <w:p w14:paraId="4C0E963A" w14:textId="77777777" w:rsidR="00CC2425" w:rsidRPr="00E12C09" w:rsidRDefault="00CC2425" w:rsidP="00D9562B">
            <w:pPr>
              <w:shd w:val="clear" w:color="auto" w:fill="FFFFFF"/>
              <w:rPr>
                <w:rFonts w:ascii="Times New Roman" w:hAnsi="Times New Roman" w:cs="Times New Roman"/>
                <w:sz w:val="24"/>
                <w:szCs w:val="24"/>
                <w:shd w:val="clear" w:color="auto" w:fill="FFFFFF"/>
              </w:rPr>
            </w:pPr>
          </w:p>
          <w:p w14:paraId="110285E2" w14:textId="4791FF0F"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„Noapte” înseamnă perioada dintre sfârșitul crepusculului civil și începutul răsăritului civil sau o altă perioadă similară între apus și răsărit, conform eventualelor prevederi ale autorității relevante.</w:t>
            </w:r>
          </w:p>
          <w:p w14:paraId="55AE05B9"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101E6B78"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„Datele privind conformitatea operațională (OSD)” se referă la datele privind conformitatea operațională stabilite în conformitate cu anexa I (partea 21) la Regulamentul (UE) nr. 748/2012.</w:t>
            </w:r>
          </w:p>
          <w:p w14:paraId="73BCE978"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315593E9"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„Alte echipamente de pregătire” (Other Training Devices – OTD) înseamnă mijloace auxiliare de pregătire, altele decât echipamentele de pregătire sintetică pentru zbor (Flight Simulation Training Devices – FSTD), care asigură mijloace de antrenament pentru care nu este necesară simularea unei cabine de pilotaj complete.</w:t>
            </w:r>
          </w:p>
          <w:p w14:paraId="0D7A1551" w14:textId="77777777" w:rsidR="004F4C69" w:rsidRPr="00E12C09" w:rsidRDefault="004F4C69" w:rsidP="00D9562B">
            <w:pPr>
              <w:shd w:val="clear" w:color="auto" w:fill="FFFFFF"/>
              <w:rPr>
                <w:rFonts w:ascii="Times New Roman" w:hAnsi="Times New Roman" w:cs="Times New Roman"/>
                <w:sz w:val="24"/>
                <w:szCs w:val="24"/>
                <w:shd w:val="clear" w:color="auto" w:fill="FFFFFF"/>
              </w:rPr>
            </w:pPr>
          </w:p>
          <w:p w14:paraId="019D469A" w14:textId="67178C9B"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„Navigația bazată pe performanțe (PBN)” înseamnă navigație de suprafață bazată pe cerințe de performanță pentru aeronavele care operează de-</w:t>
            </w:r>
            <w:r w:rsidRPr="00E12C09">
              <w:rPr>
                <w:rFonts w:ascii="Times New Roman" w:hAnsi="Times New Roman" w:cs="Times New Roman"/>
                <w:sz w:val="24"/>
                <w:szCs w:val="24"/>
                <w:shd w:val="clear" w:color="auto" w:fill="FFFFFF"/>
              </w:rPr>
              <w:lastRenderedPageBreak/>
              <w:t>a lungul unei rute ATS, pe o procedură de apropiere instrumentală sau într-un spațiu aerian desemnat.</w:t>
            </w:r>
          </w:p>
          <w:p w14:paraId="644B8553"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4046B002"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„Criterii de performanță” înseamnă o simplă declarație de evaluare cu privire la rezultatul necesar al unui element de competență și o descriere a criteriilor folosite pentru a evalua dacă s-a atins nivelul de performanță necesar.</w:t>
            </w:r>
          </w:p>
          <w:p w14:paraId="53A5E94E" w14:textId="77777777" w:rsidR="00DE1F0D" w:rsidRPr="00E12C09" w:rsidRDefault="00DE1F0D" w:rsidP="00D9562B">
            <w:pPr>
              <w:shd w:val="clear" w:color="auto" w:fill="FFFFFF"/>
              <w:rPr>
                <w:rFonts w:ascii="Times New Roman" w:hAnsi="Times New Roman" w:cs="Times New Roman"/>
                <w:sz w:val="24"/>
                <w:szCs w:val="24"/>
                <w:shd w:val="clear" w:color="auto" w:fill="FFFFFF"/>
              </w:rPr>
            </w:pPr>
          </w:p>
          <w:p w14:paraId="72DB1FA1"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„Pilot comandant” (Pilot-in-command – PIC) înseamnă pilotul desemnat comandant și responsabil pentru derularea în siguranță a zborului.</w:t>
            </w:r>
          </w:p>
          <w:p w14:paraId="36A79887" w14:textId="77777777" w:rsidR="001876C8" w:rsidRPr="00E12C09" w:rsidRDefault="001876C8" w:rsidP="00D9562B">
            <w:pPr>
              <w:shd w:val="clear" w:color="auto" w:fill="FFFFFF"/>
              <w:rPr>
                <w:rFonts w:ascii="Times New Roman" w:hAnsi="Times New Roman" w:cs="Times New Roman"/>
                <w:sz w:val="24"/>
                <w:szCs w:val="24"/>
                <w:shd w:val="clear" w:color="auto" w:fill="FFFFFF"/>
              </w:rPr>
            </w:pPr>
          </w:p>
          <w:p w14:paraId="5B595AB3" w14:textId="56933F05"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„Pilot comandant sub supraveghere” (Pilot-in-command under supervision – PICUS) înseamnă un copilot care îndeplinește, sub supravegherea unui pilot comandant, sarcinile și funcțiile unui pilot comandant.</w:t>
            </w:r>
          </w:p>
          <w:p w14:paraId="5348905D" w14:textId="77777777" w:rsidR="00DE1F0D" w:rsidRPr="00E12C09" w:rsidRDefault="00DE1F0D" w:rsidP="00D9562B">
            <w:pPr>
              <w:shd w:val="clear" w:color="auto" w:fill="FFFFFF"/>
              <w:rPr>
                <w:rFonts w:ascii="Times New Roman" w:hAnsi="Times New Roman" w:cs="Times New Roman"/>
                <w:sz w:val="24"/>
                <w:szCs w:val="24"/>
                <w:shd w:val="clear" w:color="auto" w:fill="FFFFFF"/>
              </w:rPr>
            </w:pPr>
          </w:p>
          <w:p w14:paraId="0DF95E92"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„Aeronavă cu decolare-aterizare verticală” înseamnă orice aeronavă care își obține portanța pe verticală și propulsia/portanța în zbor cu ajutorul mai multor rotoare cu geometrie variabilă sau motoare/dispozitive propulsoare atașate sau încorporate în fuzelaj sau în aripi.</w:t>
            </w:r>
          </w:p>
          <w:p w14:paraId="4E32479E"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79F2451F"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„Planor motorizat” înseamnă un planor echipat cu unul sau mai multe motoare, care, cu motoarele scoase din funcțiune, are caracteristicile unui planor.</w:t>
            </w:r>
          </w:p>
          <w:p w14:paraId="262EC4FB"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6B478B2D"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lastRenderedPageBreak/>
              <w:t>„Pilot particular” înseamnă un pilot care deține o licență care interzice pilotarea unei aeronave în cadrul unor operațiuni remunerate, cu excepția activităților de instruire și examinare, conform celor stabilite în prezenta parte.</w:t>
            </w:r>
          </w:p>
          <w:p w14:paraId="1EF17721"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3073FC6A"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„Verificarea competenței” înseamnă demonstrarea abilităților în vederea revalidării sau a reînnoirii calificărilor sau privilegiilor, incluzând, în funcție de necesități, o examinare orală.</w:t>
            </w:r>
          </w:p>
          <w:p w14:paraId="65E8EE86"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341371B5"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„Reînnoire” (de exemplu a unei calificări sau a unui certificat) înseamnă un procedeu administrativ efectuat după ce o calificare sau un certificat a expirat, cu scopul reînnoirii privilegiilor asociate calificării sau certificatului pentru o perioadă determinată, în urma îndeplinirii cerințelor specificate.</w:t>
            </w:r>
          </w:p>
          <w:p w14:paraId="21BADE0D" w14:textId="77777777" w:rsidR="00AD03C5" w:rsidRPr="00E12C09" w:rsidRDefault="00AD03C5" w:rsidP="00D9562B">
            <w:pPr>
              <w:shd w:val="clear" w:color="auto" w:fill="FFFFFF"/>
              <w:rPr>
                <w:rFonts w:ascii="Times New Roman" w:hAnsi="Times New Roman" w:cs="Times New Roman"/>
                <w:sz w:val="24"/>
                <w:szCs w:val="24"/>
                <w:shd w:val="clear" w:color="auto" w:fill="FFFFFF"/>
              </w:rPr>
            </w:pPr>
          </w:p>
          <w:p w14:paraId="68FDFD3A"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„Revalidare” (de exemplu a unei calificări sau a unui certificat) înseamnă un procedeu administrativ efectuat în perioada de valabilitate a unei calificări sau a unui certificat, care permite titularului să își exercite în continuare privilegiile asociate calificării sau certificatului pentru o nouă perioadă determinată, în urma îndeplinirii cerințelor specificate.</w:t>
            </w:r>
          </w:p>
          <w:p w14:paraId="5B2C3DE2"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4B4EF339"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„RNP APCH” înseamnă o specificație PBN utilizată pentru operațiunile de apropiere instrumentală.</w:t>
            </w:r>
          </w:p>
          <w:p w14:paraId="557A4FBA" w14:textId="77777777" w:rsidR="00DE1F0D" w:rsidRPr="00E12C09" w:rsidRDefault="00DE1F0D" w:rsidP="00D9562B">
            <w:pPr>
              <w:shd w:val="clear" w:color="auto" w:fill="FFFFFF"/>
              <w:rPr>
                <w:rFonts w:ascii="Times New Roman" w:hAnsi="Times New Roman" w:cs="Times New Roman"/>
                <w:sz w:val="24"/>
                <w:szCs w:val="24"/>
                <w:shd w:val="clear" w:color="auto" w:fill="FFFFFF"/>
              </w:rPr>
            </w:pPr>
          </w:p>
          <w:p w14:paraId="2ED5AFAB"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lastRenderedPageBreak/>
              <w:t>„Operațiune RNP APCH până la minimele LNAV” înseamnă o operațiune de apropiere instrumentală 2D pentru care ghidarea laterală se bazează pe poziționarea GNSS.</w:t>
            </w:r>
          </w:p>
          <w:p w14:paraId="5D9F167D" w14:textId="77777777" w:rsidR="00DE1F0D" w:rsidRPr="00E12C09" w:rsidRDefault="00DE1F0D" w:rsidP="00D9562B">
            <w:pPr>
              <w:shd w:val="clear" w:color="auto" w:fill="FFFFFF"/>
              <w:rPr>
                <w:rFonts w:ascii="Times New Roman" w:hAnsi="Times New Roman" w:cs="Times New Roman"/>
                <w:sz w:val="24"/>
                <w:szCs w:val="24"/>
                <w:shd w:val="clear" w:color="auto" w:fill="FFFFFF"/>
              </w:rPr>
            </w:pPr>
          </w:p>
          <w:p w14:paraId="56C1046B"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„Operațiune RNP APCH până la minimele LNAV/VNAV” înseamnă o operațiune de apropiere instrumentală 3D pentru care ghidarea laterală se bazează pe poziționarea GNSS, iar ghidarea verticală este indicată fie de funcția VNAV barometrică, fie de poziționarea GNSS, inclusiv sistemul de augmentare cu ajutorul sateliților (SBAS).</w:t>
            </w:r>
          </w:p>
          <w:p w14:paraId="07CAADC9" w14:textId="77777777" w:rsidR="00DE1F0D" w:rsidRPr="00E12C09" w:rsidRDefault="00DE1F0D" w:rsidP="00D9562B">
            <w:pPr>
              <w:shd w:val="clear" w:color="auto" w:fill="FFFFFF"/>
              <w:rPr>
                <w:rFonts w:ascii="Times New Roman" w:hAnsi="Times New Roman" w:cs="Times New Roman"/>
                <w:sz w:val="24"/>
                <w:szCs w:val="24"/>
                <w:shd w:val="clear" w:color="auto" w:fill="FFFFFF"/>
              </w:rPr>
            </w:pPr>
          </w:p>
          <w:p w14:paraId="45D359C8"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„Operațiune RNP APCH până la minimele LPV” înseamnă o operațiune de apropiere instrumentală 3D pentru care atât ghidarea laterală, cât și cea verticală se bazează pe poziționarea GNSS, inclusiv pe SBAS.</w:t>
            </w:r>
          </w:p>
          <w:p w14:paraId="2592D162" w14:textId="77777777" w:rsidR="00DE1F0D" w:rsidRPr="00E12C09" w:rsidRDefault="00DE1F0D" w:rsidP="00D9562B">
            <w:pPr>
              <w:shd w:val="clear" w:color="auto" w:fill="FFFFFF"/>
              <w:rPr>
                <w:rFonts w:ascii="Times New Roman" w:hAnsi="Times New Roman" w:cs="Times New Roman"/>
                <w:sz w:val="24"/>
                <w:szCs w:val="24"/>
                <w:shd w:val="clear" w:color="auto" w:fill="FFFFFF"/>
              </w:rPr>
            </w:pPr>
          </w:p>
          <w:p w14:paraId="5828307C"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„RNP AR APCH” înseamnă o specificație de navigație utilizată pentru operațiunile de apropiere instrumentală care necesită o aprobare specifică.</w:t>
            </w:r>
          </w:p>
          <w:p w14:paraId="5646F578"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7B43D169"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„Segment de rută” înseamnă un zbor care presupune fazele de decolare, plecare, zbor de croazieră de minimum 15 minute, sosire, apropiere și aterizare.</w:t>
            </w:r>
          </w:p>
          <w:p w14:paraId="5D86FE42" w14:textId="77777777" w:rsidR="00AD03C5" w:rsidRPr="00E12C09" w:rsidRDefault="00AD03C5" w:rsidP="00D9562B">
            <w:pPr>
              <w:shd w:val="clear" w:color="auto" w:fill="FFFFFF"/>
              <w:rPr>
                <w:rFonts w:ascii="Times New Roman" w:hAnsi="Times New Roman" w:cs="Times New Roman"/>
                <w:sz w:val="24"/>
                <w:szCs w:val="24"/>
                <w:shd w:val="clear" w:color="auto" w:fill="FFFFFF"/>
              </w:rPr>
            </w:pPr>
          </w:p>
          <w:p w14:paraId="73C59AA8"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 xml:space="preserve">„Planor” înseamnă o aeronavă mai grea decât aerul care este susținută în zbor de reacția dinamică a </w:t>
            </w:r>
            <w:r w:rsidRPr="00E12C09">
              <w:rPr>
                <w:rFonts w:ascii="Times New Roman" w:hAnsi="Times New Roman" w:cs="Times New Roman"/>
                <w:sz w:val="24"/>
                <w:szCs w:val="24"/>
                <w:shd w:val="clear" w:color="auto" w:fill="FFFFFF"/>
              </w:rPr>
              <w:lastRenderedPageBreak/>
              <w:t>aerului asupra suprafețelor portante fixe și al cărei zbor liber nu depinde de un motor.</w:t>
            </w:r>
          </w:p>
          <w:p w14:paraId="528E0621"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2D8DF46F"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„Aeronavă cu un singur pilot”:</w:t>
            </w:r>
          </w:p>
          <w:p w14:paraId="711D7032" w14:textId="0C775F5E"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 în cazul avioanelor, înseamnă o aeronavă certificată pentru operarea de către un singur pilot;</w:t>
            </w:r>
          </w:p>
          <w:p w14:paraId="1804FE36" w14:textId="5A92468E"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 în cazul elicopterelor, al dirijabilelor și al aeronavelor cu decolare-aterizare verticală, înseamnă un tip de aeronavă care este certificat pentru operarea de către un singur pilot și care nu trebuie să fie operat de cel puțin doi piloți în conformitate cu Regulamentul (UE) nr. 965/2012.</w:t>
            </w:r>
          </w:p>
          <w:p w14:paraId="16FAA2D5"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7D94DCD8" w14:textId="77777777" w:rsidR="00285C14" w:rsidRDefault="00285C14" w:rsidP="00D9562B">
            <w:pPr>
              <w:shd w:val="clear" w:color="auto" w:fill="FFFFFF"/>
              <w:rPr>
                <w:rFonts w:ascii="Times New Roman" w:hAnsi="Times New Roman" w:cs="Times New Roman"/>
                <w:sz w:val="24"/>
                <w:szCs w:val="24"/>
                <w:shd w:val="clear" w:color="auto" w:fill="FFFFFF"/>
              </w:rPr>
            </w:pPr>
          </w:p>
          <w:p w14:paraId="6D128E34" w14:textId="77777777" w:rsidR="002C4470" w:rsidRDefault="002C4470" w:rsidP="00D9562B">
            <w:pPr>
              <w:shd w:val="clear" w:color="auto" w:fill="FFFFFF"/>
              <w:rPr>
                <w:rFonts w:ascii="Times New Roman" w:hAnsi="Times New Roman" w:cs="Times New Roman"/>
                <w:sz w:val="24"/>
                <w:szCs w:val="24"/>
                <w:shd w:val="clear" w:color="auto" w:fill="FFFFFF"/>
              </w:rPr>
            </w:pPr>
          </w:p>
          <w:p w14:paraId="50C2E07B" w14:textId="77777777" w:rsidR="002C4470" w:rsidRPr="00E12C09" w:rsidRDefault="002C4470" w:rsidP="00D9562B">
            <w:pPr>
              <w:shd w:val="clear" w:color="auto" w:fill="FFFFFF"/>
              <w:rPr>
                <w:rFonts w:ascii="Times New Roman" w:hAnsi="Times New Roman" w:cs="Times New Roman"/>
                <w:sz w:val="24"/>
                <w:szCs w:val="24"/>
                <w:shd w:val="clear" w:color="auto" w:fill="FFFFFF"/>
              </w:rPr>
            </w:pPr>
          </w:p>
          <w:p w14:paraId="28457556"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„Test de îndemânare” înseamnă demonstrarea abilităților în vederea eliberării unei licențe sau a unei calificări, incluzând, în funcție de necesități, o examinare orală.</w:t>
            </w:r>
          </w:p>
          <w:p w14:paraId="5C5D555B" w14:textId="77777777" w:rsidR="00DE1F0D" w:rsidRPr="00E12C09" w:rsidRDefault="00DE1F0D" w:rsidP="00D9562B">
            <w:pPr>
              <w:shd w:val="clear" w:color="auto" w:fill="FFFFFF"/>
              <w:rPr>
                <w:rFonts w:ascii="Times New Roman" w:hAnsi="Times New Roman" w:cs="Times New Roman"/>
                <w:sz w:val="24"/>
                <w:szCs w:val="24"/>
                <w:shd w:val="clear" w:color="auto" w:fill="FFFFFF"/>
              </w:rPr>
            </w:pPr>
          </w:p>
          <w:p w14:paraId="0BB32150"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„Timp de zbor în simplă comandă” înseamnă timpul de zbor în care un elev pilot este unicul ocupant al unei aeronave.</w:t>
            </w:r>
          </w:p>
          <w:p w14:paraId="39B5186F" w14:textId="77777777" w:rsidR="00DE1F0D" w:rsidRPr="00E12C09" w:rsidRDefault="00DE1F0D" w:rsidP="00D9562B">
            <w:pPr>
              <w:shd w:val="clear" w:color="auto" w:fill="FFFFFF"/>
              <w:rPr>
                <w:rFonts w:ascii="Times New Roman" w:hAnsi="Times New Roman" w:cs="Times New Roman"/>
                <w:sz w:val="24"/>
                <w:szCs w:val="24"/>
                <w:shd w:val="clear" w:color="auto" w:fill="FFFFFF"/>
              </w:rPr>
            </w:pPr>
          </w:p>
          <w:p w14:paraId="7211AEF6"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„Elev pilot comandant” (Student pilot-in-command – SPIC) înseamnă un elev pilot care acționează ca pilot comandant în cazul unui zbor cu un instructor în care acesta din urmă nu face decât să îl supravegheze pe elevul pilot și nu influențează sau nu controlează zborul aeronavei.</w:t>
            </w:r>
          </w:p>
          <w:p w14:paraId="3FEDB75C" w14:textId="77777777" w:rsidR="00DE1F0D" w:rsidRPr="00E12C09" w:rsidRDefault="00DE1F0D" w:rsidP="00D9562B">
            <w:pPr>
              <w:shd w:val="clear" w:color="auto" w:fill="FFFFFF"/>
              <w:rPr>
                <w:rFonts w:ascii="Times New Roman" w:hAnsi="Times New Roman" w:cs="Times New Roman"/>
                <w:sz w:val="24"/>
                <w:szCs w:val="24"/>
                <w:shd w:val="clear" w:color="auto" w:fill="FFFFFF"/>
              </w:rPr>
            </w:pPr>
          </w:p>
          <w:p w14:paraId="72AACBC6" w14:textId="77777777" w:rsidR="00DE1F0D"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lastRenderedPageBreak/>
              <w:t>„Amenințare” înseamnă evenimente sau erori care au loc fără influența echipajului de zbor, care măresc complexitatea operațională și care trebuie gestionate pentru păstrarea marjei de siguranță</w:t>
            </w:r>
            <w:r w:rsidR="00DE1F0D" w:rsidRPr="00E12C09">
              <w:rPr>
                <w:rFonts w:ascii="Times New Roman" w:hAnsi="Times New Roman" w:cs="Times New Roman"/>
                <w:sz w:val="24"/>
                <w:szCs w:val="24"/>
                <w:shd w:val="clear" w:color="auto" w:fill="FFFFFF"/>
              </w:rPr>
              <w:t>.</w:t>
            </w:r>
          </w:p>
          <w:p w14:paraId="637A7007" w14:textId="77777777" w:rsidR="00DE1F0D" w:rsidRPr="00E12C09" w:rsidRDefault="00DE1F0D" w:rsidP="00D9562B">
            <w:pPr>
              <w:shd w:val="clear" w:color="auto" w:fill="FFFFFF"/>
              <w:rPr>
                <w:rFonts w:ascii="Times New Roman" w:hAnsi="Times New Roman" w:cs="Times New Roman"/>
                <w:sz w:val="24"/>
                <w:szCs w:val="24"/>
                <w:shd w:val="clear" w:color="auto" w:fill="FFFFFF"/>
              </w:rPr>
            </w:pPr>
          </w:p>
          <w:p w14:paraId="4E048C39" w14:textId="1D58672A"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 xml:space="preserve"> „Gestionarea amenințărilor” înseamnă procesul de depistare și de reacție la amenințări cu măsuri de contracarare care atenuează sau elimină consecințele amenințărilor și reduc probabilitatea unor erori sau stări nedorite ale aeronavei.</w:t>
            </w:r>
          </w:p>
          <w:p w14:paraId="300BE844"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53DA3D30"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„Operațiune de apropiere instrumentală tridimensională (3D)” înseamnă o operațiune de apropiere instrumentală care utilizează ghidarea atât laterală, cât și verticală.</w:t>
            </w:r>
          </w:p>
          <w:p w14:paraId="6381182B"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6A892686"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„Motoplanor de agrement (Touring Motor Glider – TMG)” înseamnă, cu excepția cazului în care se specifică altfel în urma procesului de certificare în conformitate cu anexa I (partea 21) la Regulamentul (UE) nr. 748/2012, o clasă specifică de planoare motorizate echipate cu un motor integral montat, neretractabil și o elice neretractabilă. Acesta are capacitatea de a decola și de a lua altitudine folosindu-și puterea motorului conform manualului său de zbor.</w:t>
            </w:r>
          </w:p>
          <w:p w14:paraId="1EB9F75B"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5F531BCC"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„Operațiune de apropiere instrumentală bidimensională (2D)” înseamnă o operațiune de apropiere instrumentală care utilizează doar ghidarea laterală.</w:t>
            </w:r>
          </w:p>
          <w:p w14:paraId="47E52176"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3C41870E"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lastRenderedPageBreak/>
              <w:t>„Tip de aeronavă” înseamnă o clasificare a aeronavelor care necesită o calificare de tip astfel cum prevăd datele privind conformitatea operațională stabilite în conformitate cu partea 21 și care cuprinde toate aeronavele de același prototip, inclusiv toate modificările aduse acestora, cu excepția celor care au ca efect o modificare în manevrare sau în caracteristicile de zbor.</w:t>
            </w:r>
          </w:p>
          <w:p w14:paraId="10FB9B06"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1F76E3CA"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„Listă privind calificarea de tip și anexele la licență” înseamnă o listă publicată de agenție, pe baza rezultatului evaluării datelor privind conformitatea operațională și care cuprinde clasele de avioane și tipurile de aeronave în vederea eliberării licențelor de echipaj de zbor.</w:t>
            </w:r>
          </w:p>
          <w:p w14:paraId="316C5DE3"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255AA9B4"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„VNAV” înseamnă navigație verticală.</w:t>
            </w:r>
          </w:p>
          <w:p w14:paraId="3985BB9E"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p>
          <w:p w14:paraId="5A7B769C"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„Operator de pregătire bazată pe date concrete (Evidence based training – EBT)” înseamnă o organizație care deține un certificat de operator aerian (AOC) în conformitate cu anexa III (partea ORO) la Regulamentul (UE) nr. 965/2012 și care a implementat un program EBT aprobat de autoritatea competentă, în conformitate cu dispozițiile regulamentului respectiv.</w:t>
            </w:r>
          </w:p>
          <w:p w14:paraId="0F601C4D" w14:textId="77777777" w:rsidR="00DE1F0D" w:rsidRPr="00E12C09" w:rsidRDefault="00DE1F0D" w:rsidP="00D9562B">
            <w:pPr>
              <w:shd w:val="clear" w:color="auto" w:fill="FFFFFF"/>
              <w:rPr>
                <w:rFonts w:ascii="Times New Roman" w:hAnsi="Times New Roman" w:cs="Times New Roman"/>
                <w:sz w:val="24"/>
                <w:szCs w:val="24"/>
                <w:shd w:val="clear" w:color="auto" w:fill="FFFFFF"/>
              </w:rPr>
            </w:pPr>
          </w:p>
          <w:p w14:paraId="4D82332F"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„Evaluare practică EBT” înseamnă o metodă de evaluare a performanței care servește la verificarea performanței integrate a competențelor. Ea are loc fie într-un mediu simulat, fie într-un mediu operațional.</w:t>
            </w:r>
          </w:p>
          <w:p w14:paraId="7A18D00C" w14:textId="77777777" w:rsidR="00DE1F0D" w:rsidRPr="00E12C09" w:rsidRDefault="00DE1F0D" w:rsidP="00D9562B">
            <w:pPr>
              <w:shd w:val="clear" w:color="auto" w:fill="FFFFFF"/>
              <w:rPr>
                <w:rFonts w:ascii="Times New Roman" w:hAnsi="Times New Roman" w:cs="Times New Roman"/>
                <w:sz w:val="24"/>
                <w:szCs w:val="24"/>
                <w:shd w:val="clear" w:color="auto" w:fill="FFFFFF"/>
              </w:rPr>
            </w:pPr>
          </w:p>
          <w:p w14:paraId="16F27D39" w14:textId="77777777" w:rsidR="002A52BA" w:rsidRPr="00E12C09"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„Program EBT” înseamnă un program de evaluare și de pregătire a piloților în conformitate cu punctul ORO.FC.231 din anexa III (partea ORO) la Regulamentul (UE) nr. 965/2012.</w:t>
            </w:r>
          </w:p>
          <w:p w14:paraId="7D7778DB" w14:textId="77777777" w:rsidR="00DE1F0D" w:rsidRPr="00E12C09" w:rsidRDefault="00DE1F0D" w:rsidP="00D9562B">
            <w:pPr>
              <w:shd w:val="clear" w:color="auto" w:fill="FFFFFF"/>
              <w:rPr>
                <w:rFonts w:ascii="Times New Roman" w:hAnsi="Times New Roman" w:cs="Times New Roman"/>
                <w:sz w:val="24"/>
                <w:szCs w:val="24"/>
                <w:shd w:val="clear" w:color="auto" w:fill="FFFFFF"/>
              </w:rPr>
            </w:pPr>
          </w:p>
          <w:p w14:paraId="44F55CAC" w14:textId="77777777" w:rsidR="009924FB" w:rsidRDefault="002A52BA" w:rsidP="00D9562B">
            <w:pPr>
              <w:shd w:val="clear" w:color="auto" w:fill="FFFFFF"/>
              <w:rPr>
                <w:rFonts w:ascii="Times New Roman" w:hAnsi="Times New Roman" w:cs="Times New Roman"/>
                <w:sz w:val="24"/>
                <w:szCs w:val="24"/>
                <w:shd w:val="clear" w:color="auto" w:fill="FFFFFF"/>
              </w:rPr>
            </w:pPr>
            <w:r w:rsidRPr="00E12C09">
              <w:rPr>
                <w:rFonts w:ascii="Times New Roman" w:hAnsi="Times New Roman" w:cs="Times New Roman"/>
                <w:sz w:val="24"/>
                <w:szCs w:val="24"/>
                <w:shd w:val="clear" w:color="auto" w:fill="FFFFFF"/>
              </w:rPr>
              <w:t>„Program EBT mixt” înseamnă un program de pregătire periodică și de verificare aferentă al unui operator, prevăzut la punctul ORO.FC.230 din anexa III (partea ORO) la Regulamentul (UE) nr. 965/2012, care are o parte dedicată aplicării EBT, dar care nu înlocuiește verificările competenței prevăzute în apendicele 9 la prezenta anexă.</w:t>
            </w:r>
            <w:r w:rsidR="002C4470">
              <w:rPr>
                <w:rFonts w:ascii="Times New Roman" w:hAnsi="Times New Roman" w:cs="Times New Roman"/>
                <w:sz w:val="24"/>
                <w:szCs w:val="24"/>
                <w:shd w:val="clear" w:color="auto" w:fill="FFFFFF"/>
              </w:rPr>
              <w:t xml:space="preserve"> </w:t>
            </w:r>
          </w:p>
          <w:p w14:paraId="24389DE2" w14:textId="77777777" w:rsidR="00652B39" w:rsidRDefault="00652B39" w:rsidP="00D9562B">
            <w:pPr>
              <w:shd w:val="clear" w:color="auto" w:fill="FFFFFF"/>
              <w:rPr>
                <w:rFonts w:ascii="Times New Roman" w:hAnsi="Times New Roman" w:cs="Times New Roman"/>
                <w:sz w:val="24"/>
                <w:szCs w:val="24"/>
                <w:shd w:val="clear" w:color="auto" w:fill="FFFFFF"/>
              </w:rPr>
            </w:pPr>
          </w:p>
          <w:p w14:paraId="088D4EDB" w14:textId="77777777" w:rsidR="00EA0666" w:rsidRDefault="00EA0666" w:rsidP="00D9562B">
            <w:pPr>
              <w:shd w:val="clear" w:color="auto" w:fill="FFFFFF"/>
              <w:rPr>
                <w:rFonts w:ascii="Times New Roman" w:hAnsi="Times New Roman" w:cs="Times New Roman"/>
                <w:sz w:val="24"/>
                <w:szCs w:val="24"/>
                <w:shd w:val="clear" w:color="auto" w:fill="FFFFFF"/>
              </w:rPr>
            </w:pPr>
          </w:p>
          <w:p w14:paraId="45778610" w14:textId="5B53595D" w:rsidR="00652B39" w:rsidRPr="00E12C09" w:rsidRDefault="00652B39" w:rsidP="00D9562B">
            <w:pPr>
              <w:shd w:val="clear" w:color="auto" w:fill="FFFFFF"/>
              <w:rPr>
                <w:rFonts w:ascii="Times New Roman" w:hAnsi="Times New Roman" w:cs="Times New Roman"/>
                <w:sz w:val="24"/>
                <w:szCs w:val="24"/>
                <w:shd w:val="clear" w:color="auto" w:fill="FFFFFF"/>
              </w:rPr>
            </w:pPr>
            <w:r w:rsidRPr="0063011E">
              <w:rPr>
                <w:rFonts w:ascii="Times New Roman" w:hAnsi="Times New Roman" w:cs="Times New Roman"/>
                <w:sz w:val="24"/>
                <w:szCs w:val="24"/>
                <w:shd w:val="clear" w:color="auto" w:fill="FFFFFF"/>
              </w:rPr>
              <w:t>Autogir înseamnă un tip de giravion susținut în zbor de reacțiile aerului cu cel mult două rotoare care se rotesc în mod liber în jurul unor axe practic verticale.</w:t>
            </w:r>
          </w:p>
        </w:tc>
        <w:tc>
          <w:tcPr>
            <w:tcW w:w="5245" w:type="dxa"/>
          </w:tcPr>
          <w:p w14:paraId="145AE5E0" w14:textId="77777777" w:rsidR="00221AFA" w:rsidRPr="00D9562B" w:rsidRDefault="00221AFA" w:rsidP="00D9562B">
            <w:pPr>
              <w:ind w:firstLine="33"/>
              <w:rPr>
                <w:rFonts w:ascii="Times New Roman" w:eastAsia="Times New Roman" w:hAnsi="Times New Roman" w:cs="Times New Roman"/>
                <w:b/>
                <w:bCs/>
                <w:sz w:val="24"/>
                <w:szCs w:val="24"/>
              </w:rPr>
            </w:pPr>
            <w:r w:rsidRPr="00D9562B">
              <w:rPr>
                <w:rFonts w:ascii="Times New Roman" w:eastAsia="Times New Roman" w:hAnsi="Times New Roman" w:cs="Times New Roman"/>
                <w:b/>
                <w:bCs/>
                <w:sz w:val="24"/>
                <w:szCs w:val="24"/>
              </w:rPr>
              <w:lastRenderedPageBreak/>
              <w:t>FCL.010 Definiţii</w:t>
            </w:r>
          </w:p>
          <w:p w14:paraId="7A818392" w14:textId="77777777" w:rsidR="00221AFA" w:rsidRPr="007641B7" w:rsidRDefault="00221AFA" w:rsidP="00D9562B">
            <w:pPr>
              <w:ind w:firstLine="33"/>
              <w:rPr>
                <w:rFonts w:ascii="Times New Roman" w:eastAsia="Times New Roman" w:hAnsi="Times New Roman" w:cs="Times New Roman"/>
                <w:sz w:val="24"/>
                <w:szCs w:val="24"/>
              </w:rPr>
            </w:pPr>
          </w:p>
          <w:p w14:paraId="1F82D950" w14:textId="77777777" w:rsidR="009924FB" w:rsidRPr="007641B7" w:rsidRDefault="00221AFA"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În sensul prezentei Anexe (Partea FCL) se aplică următoarele definiţii:</w:t>
            </w:r>
          </w:p>
          <w:p w14:paraId="5BE5D3E8" w14:textId="77777777" w:rsidR="005B4707" w:rsidRDefault="005B4707" w:rsidP="00D9562B">
            <w:pPr>
              <w:ind w:firstLine="33"/>
              <w:rPr>
                <w:rFonts w:ascii="Times New Roman" w:eastAsia="Times New Roman" w:hAnsi="Times New Roman" w:cs="Times New Roman"/>
                <w:sz w:val="24"/>
                <w:szCs w:val="24"/>
              </w:rPr>
            </w:pPr>
          </w:p>
          <w:p w14:paraId="29DB8C83" w14:textId="77777777" w:rsidR="00733BA4" w:rsidRPr="007641B7" w:rsidRDefault="00733BA4" w:rsidP="00D9562B">
            <w:pPr>
              <w:ind w:firstLine="33"/>
              <w:rPr>
                <w:rFonts w:ascii="Times New Roman" w:eastAsia="Times New Roman" w:hAnsi="Times New Roman" w:cs="Times New Roman"/>
                <w:sz w:val="24"/>
                <w:szCs w:val="24"/>
              </w:rPr>
            </w:pPr>
          </w:p>
          <w:p w14:paraId="3607BDCF" w14:textId="77777777" w:rsidR="005B4707" w:rsidRPr="007641B7" w:rsidRDefault="005B4707"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accesibil – un dispozitiv poate fi utilizat de:</w:t>
            </w:r>
          </w:p>
          <w:p w14:paraId="62097F0C" w14:textId="77777777" w:rsidR="005B4707" w:rsidRPr="007641B7" w:rsidRDefault="005B4707"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organizaţia de pregătire aprobată (Approved Training Organisation – ATO) în temeiul aprobării căreia se desfăşoară un curs de pregătire pentru o calificare de clasă sau de tip; sau</w:t>
            </w:r>
          </w:p>
          <w:p w14:paraId="30F2E17E" w14:textId="77777777" w:rsidR="005B4707" w:rsidRPr="007641B7" w:rsidRDefault="005B4707"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examinatorul care efectuează evaluarea competenţei, testul de îndemânare ori verificarea competenţei în scopul evaluării, al testării sau al verificării;</w:t>
            </w:r>
          </w:p>
          <w:p w14:paraId="455A5D74" w14:textId="77777777" w:rsidR="005B4707" w:rsidRDefault="005B4707" w:rsidP="00D9562B">
            <w:pPr>
              <w:ind w:firstLine="33"/>
              <w:rPr>
                <w:rFonts w:ascii="Times New Roman" w:eastAsia="Times New Roman" w:hAnsi="Times New Roman" w:cs="Times New Roman"/>
                <w:sz w:val="24"/>
                <w:szCs w:val="24"/>
              </w:rPr>
            </w:pPr>
          </w:p>
          <w:p w14:paraId="2A9F058C" w14:textId="77777777" w:rsidR="00733BA4" w:rsidRPr="007641B7" w:rsidRDefault="00733BA4" w:rsidP="00D9562B">
            <w:pPr>
              <w:ind w:firstLine="33"/>
              <w:rPr>
                <w:rFonts w:ascii="Times New Roman" w:eastAsia="Times New Roman" w:hAnsi="Times New Roman" w:cs="Times New Roman"/>
                <w:sz w:val="24"/>
                <w:szCs w:val="24"/>
              </w:rPr>
            </w:pPr>
          </w:p>
          <w:p w14:paraId="67FA9DAD" w14:textId="44BA1131" w:rsidR="005B4707" w:rsidRPr="007641B7" w:rsidRDefault="005B4707" w:rsidP="00D9562B">
            <w:pPr>
              <w:ind w:firstLine="33"/>
              <w:rPr>
                <w:rFonts w:ascii="Times New Roman" w:eastAsia="Times New Roman" w:hAnsi="Times New Roman" w:cs="Times New Roman"/>
                <w:sz w:val="24"/>
                <w:szCs w:val="24"/>
              </w:rPr>
            </w:pPr>
            <w:bookmarkStart w:id="26" w:name="_Hlk213232133"/>
            <w:r w:rsidRPr="007641B7">
              <w:rPr>
                <w:rFonts w:ascii="Times New Roman" w:eastAsia="Times New Roman" w:hAnsi="Times New Roman" w:cs="Times New Roman"/>
                <w:sz w:val="24"/>
                <w:szCs w:val="24"/>
              </w:rPr>
              <w:t xml:space="preserve">zbor acrobatic </w:t>
            </w:r>
            <w:bookmarkEnd w:id="26"/>
            <w:r w:rsidRPr="007641B7">
              <w:rPr>
                <w:rFonts w:ascii="Times New Roman" w:eastAsia="Times New Roman" w:hAnsi="Times New Roman" w:cs="Times New Roman"/>
                <w:sz w:val="24"/>
                <w:szCs w:val="24"/>
              </w:rPr>
              <w:t xml:space="preserve">– </w:t>
            </w:r>
            <w:bookmarkStart w:id="27" w:name="_Hlk213232251"/>
            <w:r w:rsidRPr="007641B7">
              <w:rPr>
                <w:rFonts w:ascii="Times New Roman" w:eastAsia="Times New Roman" w:hAnsi="Times New Roman" w:cs="Times New Roman"/>
                <w:sz w:val="24"/>
                <w:szCs w:val="24"/>
              </w:rPr>
              <w:t xml:space="preserve">manevră intenţionată care presupune o schimbare bruscă a atitudinii aeronavei, o atitudine neobişnuită sau o accelerare neobişnuită, care nu este necesară în condiţii normale de zbor sau pentru instruirea în vederea obţinerii de </w:t>
            </w:r>
            <w:r w:rsidR="00B159EC" w:rsidRPr="0052012F">
              <w:rPr>
                <w:rFonts w:ascii="Times New Roman" w:eastAsia="Times New Roman" w:hAnsi="Times New Roman" w:cs="Times New Roman"/>
                <w:i/>
                <w:sz w:val="24"/>
                <w:szCs w:val="24"/>
                <w:u w:val="single"/>
              </w:rPr>
              <w:t>licențe</w:t>
            </w:r>
            <w:r w:rsidR="00B159EC" w:rsidRPr="007641B7">
              <w:rPr>
                <w:rFonts w:ascii="Times New Roman" w:eastAsia="Times New Roman" w:hAnsi="Times New Roman" w:cs="Times New Roman"/>
                <w:sz w:val="24"/>
                <w:szCs w:val="24"/>
              </w:rPr>
              <w:t xml:space="preserve">, </w:t>
            </w:r>
            <w:r w:rsidR="00B159EC" w:rsidRPr="0052012F">
              <w:rPr>
                <w:rFonts w:ascii="Times New Roman" w:eastAsia="Times New Roman" w:hAnsi="Times New Roman" w:cs="Times New Roman"/>
                <w:i/>
                <w:sz w:val="24"/>
                <w:szCs w:val="24"/>
                <w:u w:val="single"/>
              </w:rPr>
              <w:t>certificate</w:t>
            </w:r>
            <w:r w:rsidRPr="007641B7">
              <w:rPr>
                <w:rFonts w:ascii="Times New Roman" w:eastAsia="Times New Roman" w:hAnsi="Times New Roman" w:cs="Times New Roman"/>
                <w:sz w:val="24"/>
                <w:szCs w:val="24"/>
              </w:rPr>
              <w:t xml:space="preserve"> sau calificări diferite de calificarea de zbor acrobatic;</w:t>
            </w:r>
          </w:p>
          <w:bookmarkEnd w:id="27"/>
          <w:p w14:paraId="07A57539" w14:textId="77777777" w:rsidR="005B4707" w:rsidRPr="007641B7" w:rsidRDefault="005B4707" w:rsidP="00D9562B">
            <w:pPr>
              <w:ind w:firstLine="33"/>
              <w:rPr>
                <w:rFonts w:ascii="Times New Roman" w:eastAsia="Times New Roman" w:hAnsi="Times New Roman" w:cs="Times New Roman"/>
                <w:sz w:val="24"/>
                <w:szCs w:val="24"/>
              </w:rPr>
            </w:pPr>
          </w:p>
          <w:p w14:paraId="67F98D17" w14:textId="0BA5CF1C" w:rsidR="005B4707" w:rsidRPr="007641B7" w:rsidRDefault="005B4707"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avion – aeronavă motorizată cu aripă fixă mai grea decât aerul, care este susţinută în zbor de reacţia dinamică a aerului asupra aripilor sale;</w:t>
            </w:r>
          </w:p>
          <w:p w14:paraId="7479F0C1" w14:textId="77777777" w:rsidR="005B4707" w:rsidRPr="007641B7" w:rsidRDefault="005B4707" w:rsidP="00D9562B">
            <w:pPr>
              <w:ind w:firstLine="33"/>
              <w:rPr>
                <w:rFonts w:ascii="Times New Roman" w:eastAsia="Times New Roman" w:hAnsi="Times New Roman" w:cs="Times New Roman"/>
                <w:sz w:val="24"/>
                <w:szCs w:val="24"/>
              </w:rPr>
            </w:pPr>
          </w:p>
          <w:p w14:paraId="5F183F4D" w14:textId="1932238C" w:rsidR="005B4707" w:rsidRPr="007641B7" w:rsidRDefault="005B4707"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lastRenderedPageBreak/>
              <w:t>avion care se pilotează cu un copilot – tip de avion care se pilotează cu un copilot, conform specificaţiilor din manualul de zbor sau certificatului de operator aerian;</w:t>
            </w:r>
          </w:p>
          <w:p w14:paraId="6094D7F2" w14:textId="77777777" w:rsidR="005B4707" w:rsidRPr="007641B7" w:rsidRDefault="005B4707" w:rsidP="00D9562B">
            <w:pPr>
              <w:ind w:firstLine="33"/>
              <w:rPr>
                <w:rFonts w:ascii="Times New Roman" w:eastAsia="Times New Roman" w:hAnsi="Times New Roman" w:cs="Times New Roman"/>
                <w:sz w:val="24"/>
                <w:szCs w:val="24"/>
              </w:rPr>
            </w:pPr>
          </w:p>
          <w:p w14:paraId="3BD41C78" w14:textId="77777777" w:rsidR="005B4707" w:rsidRPr="007641B7" w:rsidRDefault="005B4707"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pregătire în materie de prevenire a pierderii atitudinii normale de zbor a avionului şi de restabilire a acesteia (Upset Prevention and Recovery Training – UPRT) – pregătire care cuprinde:</w:t>
            </w:r>
          </w:p>
          <w:p w14:paraId="53550507" w14:textId="77777777" w:rsidR="005B4707" w:rsidRPr="007641B7" w:rsidRDefault="005B4707"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pregătire în materie de prevenire a pierderii atitudinii normale de zbor a avionului: o combinaţie de pregătire teoretică şi practică menită să asigure echipajului de zbor competenţele necesare pentru a preveni pierderea atitudinii normale de zbor a avioanelor; şi</w:t>
            </w:r>
          </w:p>
          <w:p w14:paraId="150F8CE8" w14:textId="7FAECAC9" w:rsidR="005B4707" w:rsidRPr="007641B7" w:rsidRDefault="005B4707"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pregătire în materie de restabilire a atitudinii normale de zbor a avionului: o combinaţie de pregătire teoretică şi practică menită să asigure echipajului de zbor competenţele necesare pentru a restabili atitudinea normală de zbor a avioanelor;</w:t>
            </w:r>
          </w:p>
          <w:p w14:paraId="60C10493" w14:textId="77777777" w:rsidR="005B4707" w:rsidRPr="007641B7" w:rsidRDefault="005B4707" w:rsidP="00D9562B">
            <w:pPr>
              <w:ind w:firstLine="33"/>
              <w:rPr>
                <w:rFonts w:ascii="Times New Roman" w:eastAsia="Times New Roman" w:hAnsi="Times New Roman" w:cs="Times New Roman"/>
                <w:sz w:val="24"/>
                <w:szCs w:val="24"/>
              </w:rPr>
            </w:pPr>
          </w:p>
          <w:p w14:paraId="06B82065" w14:textId="77777777" w:rsidR="005B4707" w:rsidRDefault="005B4707" w:rsidP="00D9562B">
            <w:pPr>
              <w:ind w:firstLine="33"/>
              <w:rPr>
                <w:rFonts w:ascii="Times New Roman" w:eastAsia="Times New Roman" w:hAnsi="Times New Roman" w:cs="Times New Roman"/>
                <w:sz w:val="24"/>
                <w:szCs w:val="24"/>
              </w:rPr>
            </w:pPr>
          </w:p>
          <w:p w14:paraId="12115140" w14:textId="77777777" w:rsidR="00733BA4" w:rsidRPr="007641B7" w:rsidRDefault="00733BA4" w:rsidP="00D9562B">
            <w:pPr>
              <w:ind w:firstLine="33"/>
              <w:rPr>
                <w:rFonts w:ascii="Times New Roman" w:eastAsia="Times New Roman" w:hAnsi="Times New Roman" w:cs="Times New Roman"/>
                <w:sz w:val="24"/>
                <w:szCs w:val="24"/>
              </w:rPr>
            </w:pPr>
          </w:p>
          <w:p w14:paraId="2CC8DB41" w14:textId="77777777" w:rsidR="005B4707" w:rsidRPr="007641B7" w:rsidRDefault="005B4707"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aeronavă – orice aparat care se poate susţine în atmosferă datorită reacţiilor aerului, altele decât reacţiile aerului asupra suprafeţei pământului;</w:t>
            </w:r>
          </w:p>
          <w:p w14:paraId="250622FA" w14:textId="77777777" w:rsidR="005B4707" w:rsidRPr="007641B7" w:rsidRDefault="005B4707" w:rsidP="00D9562B">
            <w:pPr>
              <w:ind w:firstLine="33"/>
              <w:rPr>
                <w:rFonts w:ascii="Times New Roman" w:eastAsia="Times New Roman" w:hAnsi="Times New Roman" w:cs="Times New Roman"/>
                <w:sz w:val="24"/>
                <w:szCs w:val="24"/>
              </w:rPr>
            </w:pPr>
          </w:p>
          <w:p w14:paraId="6AF5CA0A" w14:textId="77777777" w:rsidR="005B4707" w:rsidRPr="007641B7" w:rsidRDefault="005B4707" w:rsidP="00D9562B">
            <w:pPr>
              <w:ind w:firstLine="33"/>
              <w:rPr>
                <w:rFonts w:ascii="Times New Roman" w:eastAsia="Times New Roman" w:hAnsi="Times New Roman" w:cs="Times New Roman"/>
                <w:sz w:val="24"/>
                <w:szCs w:val="24"/>
              </w:rPr>
            </w:pPr>
          </w:p>
          <w:p w14:paraId="313B1B11" w14:textId="4AFDDE59" w:rsidR="005B4707" w:rsidRPr="007641B7" w:rsidRDefault="00E12C09" w:rsidP="00E12C09">
            <w:pPr>
              <w:ind w:hanging="1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B4707" w:rsidRPr="007641B7">
              <w:rPr>
                <w:rFonts w:ascii="Times New Roman" w:eastAsia="Times New Roman" w:hAnsi="Times New Roman" w:cs="Times New Roman"/>
                <w:sz w:val="24"/>
                <w:szCs w:val="24"/>
              </w:rPr>
              <w:t>abilităţi de zbor (Airmanship) – utilizarea coerentă a bunei judecăţi şi a cunoştinţelor, competenţelor şi atitudinilor bine fundamentate pentru atingerea obiectivelor zborului;</w:t>
            </w:r>
          </w:p>
          <w:p w14:paraId="2893A6F4" w14:textId="77777777" w:rsidR="005B4707" w:rsidRPr="007641B7" w:rsidRDefault="005B4707" w:rsidP="00D9562B">
            <w:pPr>
              <w:ind w:firstLine="33"/>
              <w:rPr>
                <w:rFonts w:ascii="Times New Roman" w:eastAsia="Times New Roman" w:hAnsi="Times New Roman" w:cs="Times New Roman"/>
                <w:sz w:val="24"/>
                <w:szCs w:val="24"/>
              </w:rPr>
            </w:pPr>
          </w:p>
          <w:p w14:paraId="0783ECCB" w14:textId="77777777" w:rsidR="005B4707" w:rsidRPr="007641B7" w:rsidRDefault="005B4707" w:rsidP="00D9562B">
            <w:pPr>
              <w:ind w:firstLine="33"/>
              <w:rPr>
                <w:rFonts w:ascii="Times New Roman" w:eastAsia="Times New Roman" w:hAnsi="Times New Roman" w:cs="Times New Roman"/>
                <w:sz w:val="24"/>
                <w:szCs w:val="24"/>
              </w:rPr>
            </w:pPr>
          </w:p>
          <w:p w14:paraId="359E0A71" w14:textId="47A81F61" w:rsidR="000112C0" w:rsidRPr="007641B7" w:rsidRDefault="00BF7FC5" w:rsidP="00E12C09">
            <w:pPr>
              <w:rPr>
                <w:rFonts w:ascii="Times New Roman" w:eastAsia="Times New Roman" w:hAnsi="Times New Roman" w:cs="Times New Roman"/>
                <w:sz w:val="24"/>
                <w:szCs w:val="24"/>
              </w:rPr>
            </w:pPr>
            <w:r w:rsidRPr="0052012F">
              <w:rPr>
                <w:rFonts w:ascii="Times New Roman" w:eastAsia="Times New Roman" w:hAnsi="Times New Roman" w:cs="Times New Roman"/>
                <w:i/>
                <w:sz w:val="24"/>
                <w:szCs w:val="24"/>
                <w:u w:val="single"/>
              </w:rPr>
              <w:t xml:space="preserve">dirijabil – </w:t>
            </w:r>
            <w:bookmarkStart w:id="28" w:name="_Hlk213067079"/>
            <w:r w:rsidRPr="0052012F">
              <w:rPr>
                <w:rFonts w:ascii="Times New Roman" w:eastAsia="Times New Roman" w:hAnsi="Times New Roman" w:cs="Times New Roman"/>
                <w:i/>
                <w:sz w:val="24"/>
                <w:szCs w:val="24"/>
                <w:u w:val="single"/>
              </w:rPr>
              <w:t xml:space="preserve">aeronavă cu motor mai uşoară decât aerul, cu excepţia dirijabilelor cu aer cald, care se consideră a fi baloane în conformitate </w:t>
            </w:r>
            <w:r w:rsidR="000112C0" w:rsidRPr="0052012F">
              <w:rPr>
                <w:rFonts w:ascii="Times New Roman" w:eastAsia="Times New Roman" w:hAnsi="Times New Roman" w:cs="Times New Roman"/>
                <w:i/>
                <w:sz w:val="24"/>
                <w:szCs w:val="24"/>
                <w:u w:val="single"/>
              </w:rPr>
              <w:t>cu prevederile Regulamentui</w:t>
            </w:r>
            <w:r w:rsidR="00E12C09" w:rsidRPr="0052012F">
              <w:rPr>
                <w:rFonts w:ascii="Times New Roman" w:eastAsia="Times New Roman" w:hAnsi="Times New Roman" w:cs="Times New Roman"/>
                <w:i/>
                <w:sz w:val="24"/>
                <w:szCs w:val="24"/>
                <w:u w:val="single"/>
              </w:rPr>
              <w:t xml:space="preserve"> </w:t>
            </w:r>
            <w:r w:rsidR="000112C0" w:rsidRPr="0052012F">
              <w:rPr>
                <w:rFonts w:ascii="Times New Roman" w:eastAsia="Times New Roman" w:hAnsi="Times New Roman" w:cs="Times New Roman"/>
                <w:i/>
                <w:sz w:val="24"/>
                <w:szCs w:val="24"/>
                <w:u w:val="single"/>
              </w:rPr>
              <w:t>de stabilire a normelor detaliate pentru operarea baloanelor, aprobat prin HG nr. 85/2023;</w:t>
            </w:r>
          </w:p>
          <w:bookmarkEnd w:id="28"/>
          <w:p w14:paraId="27288BB8" w14:textId="77777777" w:rsidR="000112C0" w:rsidRPr="007641B7" w:rsidRDefault="000112C0" w:rsidP="00D9562B">
            <w:pPr>
              <w:ind w:firstLine="33"/>
              <w:rPr>
                <w:rFonts w:ascii="Times New Roman" w:eastAsia="Times New Roman" w:hAnsi="Times New Roman" w:cs="Times New Roman"/>
                <w:sz w:val="24"/>
                <w:szCs w:val="24"/>
              </w:rPr>
            </w:pPr>
          </w:p>
          <w:p w14:paraId="702C2110" w14:textId="77777777" w:rsidR="000112C0" w:rsidRPr="007641B7" w:rsidRDefault="000112C0"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FSTD disponibil – orice echipament de pregătire sintetică pentru zbor (FSTD) care este liber şi poate fi utilizat de operatorul FSTD sau de client fără a ţine seama de considerente legate de timp;</w:t>
            </w:r>
          </w:p>
          <w:p w14:paraId="7D81D0FE" w14:textId="77777777" w:rsidR="000112C0" w:rsidRPr="007641B7" w:rsidRDefault="000112C0" w:rsidP="00D9562B">
            <w:pPr>
              <w:ind w:firstLine="33"/>
              <w:rPr>
                <w:rFonts w:ascii="Times New Roman" w:eastAsia="Times New Roman" w:hAnsi="Times New Roman" w:cs="Times New Roman"/>
                <w:sz w:val="24"/>
                <w:szCs w:val="24"/>
              </w:rPr>
            </w:pPr>
          </w:p>
          <w:p w14:paraId="48307594" w14:textId="77777777" w:rsidR="00106A3D" w:rsidRPr="007641B7" w:rsidRDefault="00106A3D" w:rsidP="00D9562B">
            <w:pPr>
              <w:ind w:firstLine="33"/>
              <w:rPr>
                <w:rFonts w:ascii="Times New Roman" w:eastAsia="Times New Roman" w:hAnsi="Times New Roman" w:cs="Times New Roman"/>
                <w:sz w:val="24"/>
                <w:szCs w:val="24"/>
              </w:rPr>
            </w:pPr>
          </w:p>
          <w:p w14:paraId="51E0F6D7" w14:textId="1CFFE2CC" w:rsidR="000112C0" w:rsidRPr="007641B7" w:rsidRDefault="000112C0"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operaţiune unghiulară – operaţiune de apropiere instrumentală în cadrul căreia abaterea/deviaţia maximă tolerabilă de la drumul obligat este exprimată în devierea acelor pe indicatorul abaterii de la curs (CDI) sau pe un afişaj echivalent din carlingă;</w:t>
            </w:r>
          </w:p>
          <w:p w14:paraId="134734BF" w14:textId="77777777" w:rsidR="0033275C" w:rsidRPr="007641B7" w:rsidRDefault="0033275C" w:rsidP="00D9562B">
            <w:pPr>
              <w:ind w:firstLine="33"/>
              <w:rPr>
                <w:rFonts w:ascii="Times New Roman" w:eastAsia="Times New Roman" w:hAnsi="Times New Roman" w:cs="Times New Roman"/>
                <w:sz w:val="24"/>
                <w:szCs w:val="24"/>
              </w:rPr>
            </w:pPr>
          </w:p>
          <w:p w14:paraId="24C514D5" w14:textId="77777777" w:rsidR="0033275C" w:rsidRPr="007641B7" w:rsidRDefault="0033275C" w:rsidP="00E12C09">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evaluarea competenţei – demonstrarea abilităţilor, a cunoştinţelor şi a atitudinii în vederea emiterii iniţiale, a revalidării sau a reînnoirii unui certificat de instructor sau de examinator;</w:t>
            </w:r>
          </w:p>
          <w:p w14:paraId="67CFF544" w14:textId="77777777" w:rsidR="0033275C" w:rsidRPr="007641B7" w:rsidRDefault="0033275C" w:rsidP="00D9562B">
            <w:pPr>
              <w:ind w:firstLine="33"/>
              <w:rPr>
                <w:rFonts w:ascii="Times New Roman" w:eastAsia="Times New Roman" w:hAnsi="Times New Roman" w:cs="Times New Roman"/>
                <w:sz w:val="24"/>
                <w:szCs w:val="24"/>
              </w:rPr>
            </w:pPr>
          </w:p>
          <w:p w14:paraId="430C1442" w14:textId="77777777" w:rsidR="0033275C" w:rsidRPr="007641B7" w:rsidRDefault="0033275C"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balon – aeronavă mai uşoară decât aerul, fără motor şi care susţine zborul prin folosirea fie a gazului, fie a unui arzător aeropurtat. În sensul prezentei Anexe (Partea FCL), un dirijabil cu aer cald, deşi este motorizat, este considerat un balon;</w:t>
            </w:r>
          </w:p>
          <w:p w14:paraId="4C5DD060" w14:textId="77777777" w:rsidR="0033275C" w:rsidRPr="007641B7" w:rsidRDefault="0033275C" w:rsidP="00D9562B">
            <w:pPr>
              <w:ind w:firstLine="33"/>
              <w:rPr>
                <w:rFonts w:ascii="Times New Roman" w:eastAsia="Times New Roman" w:hAnsi="Times New Roman" w:cs="Times New Roman"/>
                <w:sz w:val="24"/>
                <w:szCs w:val="24"/>
              </w:rPr>
            </w:pPr>
          </w:p>
          <w:p w14:paraId="783F4667" w14:textId="77777777" w:rsidR="0033275C" w:rsidRPr="007641B7" w:rsidRDefault="0033275C" w:rsidP="003E3AC6">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categorie de aeronave – clasificare a aeronavelor în funcţie de caracteristicile de bază specificate, de exemplu avion, aeronavă cu decolare-aterizare verticală, elicopter, dirijabil, planor, balon liber;</w:t>
            </w:r>
          </w:p>
          <w:p w14:paraId="083D83DA" w14:textId="77777777" w:rsidR="0033275C" w:rsidRPr="007641B7" w:rsidRDefault="0033275C" w:rsidP="00D9562B">
            <w:pPr>
              <w:ind w:firstLine="33"/>
              <w:rPr>
                <w:rFonts w:ascii="Times New Roman" w:eastAsia="Times New Roman" w:hAnsi="Times New Roman" w:cs="Times New Roman"/>
                <w:sz w:val="24"/>
                <w:szCs w:val="24"/>
              </w:rPr>
            </w:pPr>
          </w:p>
          <w:p w14:paraId="58199C51" w14:textId="77777777" w:rsidR="0033275C" w:rsidRDefault="0033275C" w:rsidP="00D9562B">
            <w:pPr>
              <w:ind w:firstLine="33"/>
              <w:rPr>
                <w:rFonts w:ascii="Times New Roman" w:eastAsia="Times New Roman" w:hAnsi="Times New Roman" w:cs="Times New Roman"/>
                <w:sz w:val="24"/>
                <w:szCs w:val="24"/>
              </w:rPr>
            </w:pPr>
          </w:p>
          <w:p w14:paraId="3360FF08" w14:textId="77777777" w:rsidR="00447C1C" w:rsidRPr="007641B7" w:rsidRDefault="00447C1C" w:rsidP="00D9562B">
            <w:pPr>
              <w:ind w:firstLine="33"/>
              <w:rPr>
                <w:rFonts w:ascii="Times New Roman" w:eastAsia="Times New Roman" w:hAnsi="Times New Roman" w:cs="Times New Roman"/>
                <w:sz w:val="24"/>
                <w:szCs w:val="24"/>
              </w:rPr>
            </w:pPr>
          </w:p>
          <w:p w14:paraId="54F3DB4F" w14:textId="77777777" w:rsidR="0033275C" w:rsidRPr="007641B7" w:rsidRDefault="0033275C"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clasă de avioane – clasificare a avioanelor cu un sigur pilot care nu necesită o calificare de tip;</w:t>
            </w:r>
          </w:p>
          <w:p w14:paraId="42813337" w14:textId="77777777" w:rsidR="0033275C" w:rsidRPr="007641B7" w:rsidRDefault="0033275C" w:rsidP="00D9562B">
            <w:pPr>
              <w:ind w:firstLine="33"/>
              <w:rPr>
                <w:rFonts w:ascii="Times New Roman" w:eastAsia="Times New Roman" w:hAnsi="Times New Roman" w:cs="Times New Roman"/>
                <w:sz w:val="24"/>
                <w:szCs w:val="24"/>
              </w:rPr>
            </w:pPr>
          </w:p>
          <w:p w14:paraId="373893EA" w14:textId="77777777" w:rsidR="0033275C" w:rsidRPr="007641B7" w:rsidRDefault="0033275C" w:rsidP="00D9562B">
            <w:pPr>
              <w:ind w:firstLine="33"/>
              <w:rPr>
                <w:rFonts w:ascii="Times New Roman" w:eastAsia="Times New Roman" w:hAnsi="Times New Roman" w:cs="Times New Roman"/>
                <w:sz w:val="24"/>
                <w:szCs w:val="24"/>
              </w:rPr>
            </w:pPr>
          </w:p>
          <w:p w14:paraId="31CA87B4" w14:textId="77777777" w:rsidR="0033275C" w:rsidRPr="007641B7" w:rsidRDefault="0033275C"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transport aerian comercial – transportul de pasageri, de mărfuri sau de poştă contra unei remuneraţii sau prin închiriere;</w:t>
            </w:r>
          </w:p>
          <w:p w14:paraId="36C263CC" w14:textId="77777777" w:rsidR="0033275C" w:rsidRPr="007641B7" w:rsidRDefault="0033275C" w:rsidP="00D9562B">
            <w:pPr>
              <w:ind w:firstLine="33"/>
              <w:rPr>
                <w:rFonts w:ascii="Times New Roman" w:eastAsia="Times New Roman" w:hAnsi="Times New Roman" w:cs="Times New Roman"/>
                <w:sz w:val="24"/>
                <w:szCs w:val="24"/>
              </w:rPr>
            </w:pPr>
          </w:p>
          <w:p w14:paraId="5FFAFFD8" w14:textId="77777777" w:rsidR="0033275C" w:rsidRPr="007641B7" w:rsidRDefault="0033275C"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competenţă – combinaţie de abilităţi, cunoştinţe şi atitudine necesare pentru a executa o sarcină la standardul prevăzut;</w:t>
            </w:r>
          </w:p>
          <w:p w14:paraId="1C81737E" w14:textId="77777777" w:rsidR="0033275C" w:rsidRPr="007641B7" w:rsidRDefault="0033275C" w:rsidP="00D9562B">
            <w:pPr>
              <w:ind w:firstLine="33"/>
              <w:rPr>
                <w:rFonts w:ascii="Times New Roman" w:eastAsia="Times New Roman" w:hAnsi="Times New Roman" w:cs="Times New Roman"/>
                <w:sz w:val="24"/>
                <w:szCs w:val="24"/>
              </w:rPr>
            </w:pPr>
          </w:p>
          <w:p w14:paraId="699738C3" w14:textId="77777777" w:rsidR="0033275C" w:rsidRPr="007641B7" w:rsidRDefault="0033275C"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element de competenţă – acţiune care constituie o sarcină ce presupune un eveniment declanşator şi un eveniment final care îi defineşte clar limitele, precum şi un rezultat observabil;</w:t>
            </w:r>
          </w:p>
          <w:p w14:paraId="0E08B18C" w14:textId="77777777" w:rsidR="0033275C" w:rsidRPr="007641B7" w:rsidRDefault="0033275C" w:rsidP="00D9562B">
            <w:pPr>
              <w:ind w:firstLine="33"/>
              <w:rPr>
                <w:rFonts w:ascii="Times New Roman" w:eastAsia="Times New Roman" w:hAnsi="Times New Roman" w:cs="Times New Roman"/>
                <w:sz w:val="24"/>
                <w:szCs w:val="24"/>
              </w:rPr>
            </w:pPr>
          </w:p>
          <w:p w14:paraId="7487DA61" w14:textId="77777777" w:rsidR="0033275C" w:rsidRPr="007641B7" w:rsidRDefault="0033275C"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unitate de competenţă – funcţie discontinuă care constă într-un număr de elemente de competenţă;</w:t>
            </w:r>
          </w:p>
          <w:p w14:paraId="7A7296D5" w14:textId="77777777" w:rsidR="0033275C" w:rsidRPr="007641B7" w:rsidRDefault="0033275C" w:rsidP="00D9562B">
            <w:pPr>
              <w:ind w:firstLine="33"/>
              <w:rPr>
                <w:rFonts w:ascii="Times New Roman" w:eastAsia="Times New Roman" w:hAnsi="Times New Roman" w:cs="Times New Roman"/>
                <w:sz w:val="24"/>
                <w:szCs w:val="24"/>
              </w:rPr>
            </w:pPr>
          </w:p>
          <w:p w14:paraId="4B73F1CE" w14:textId="77777777" w:rsidR="0033275C" w:rsidRPr="007641B7" w:rsidRDefault="0033275C" w:rsidP="00D9562B">
            <w:pPr>
              <w:ind w:firstLine="33"/>
              <w:rPr>
                <w:rFonts w:ascii="Times New Roman" w:eastAsia="Times New Roman" w:hAnsi="Times New Roman" w:cs="Times New Roman"/>
                <w:sz w:val="24"/>
                <w:szCs w:val="24"/>
              </w:rPr>
            </w:pPr>
          </w:p>
          <w:p w14:paraId="627F9AAE" w14:textId="4469E756" w:rsidR="0033275C" w:rsidRPr="007641B7" w:rsidRDefault="0033275C"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copilot – pilot care operează pe un alt post decât acela de pilot comandant, pe o aeronavă care necesită mai mult de un pilot, dar cu excepţia unui pilot care </w:t>
            </w:r>
            <w:r w:rsidRPr="007641B7">
              <w:rPr>
                <w:rFonts w:ascii="Times New Roman" w:eastAsia="Times New Roman" w:hAnsi="Times New Roman" w:cs="Times New Roman"/>
                <w:sz w:val="24"/>
                <w:szCs w:val="24"/>
              </w:rPr>
              <w:lastRenderedPageBreak/>
              <w:t xml:space="preserve">se află la bordul aeronavei doar pentru a beneficia de instruire practică pentru </w:t>
            </w:r>
            <w:r w:rsidR="00115B0A" w:rsidRPr="0052012F">
              <w:rPr>
                <w:rFonts w:ascii="Times New Roman" w:eastAsia="Times New Roman" w:hAnsi="Times New Roman" w:cs="Times New Roman"/>
                <w:i/>
                <w:sz w:val="24"/>
                <w:szCs w:val="24"/>
                <w:u w:val="single"/>
              </w:rPr>
              <w:t>o licență</w:t>
            </w:r>
            <w:r w:rsidRPr="007641B7">
              <w:rPr>
                <w:rFonts w:ascii="Times New Roman" w:eastAsia="Times New Roman" w:hAnsi="Times New Roman" w:cs="Times New Roman"/>
                <w:sz w:val="24"/>
                <w:szCs w:val="24"/>
              </w:rPr>
              <w:t xml:space="preserve"> sau calificare;</w:t>
            </w:r>
          </w:p>
          <w:p w14:paraId="309063E7" w14:textId="77777777" w:rsidR="00D30D45" w:rsidRPr="007641B7" w:rsidRDefault="00D30D45" w:rsidP="00D9562B">
            <w:pPr>
              <w:ind w:firstLine="33"/>
              <w:rPr>
                <w:rFonts w:ascii="Times New Roman" w:eastAsia="Times New Roman" w:hAnsi="Times New Roman" w:cs="Times New Roman"/>
                <w:sz w:val="24"/>
                <w:szCs w:val="24"/>
              </w:rPr>
            </w:pPr>
          </w:p>
          <w:p w14:paraId="1F083455" w14:textId="77777777" w:rsidR="00D30D45" w:rsidRPr="007641B7" w:rsidRDefault="00D30D45" w:rsidP="00D9562B">
            <w:pPr>
              <w:ind w:firstLine="33"/>
              <w:rPr>
                <w:rFonts w:ascii="Times New Roman" w:eastAsia="Times New Roman" w:hAnsi="Times New Roman" w:cs="Times New Roman"/>
                <w:sz w:val="24"/>
                <w:szCs w:val="24"/>
              </w:rPr>
            </w:pPr>
          </w:p>
          <w:p w14:paraId="569CD186" w14:textId="77777777" w:rsidR="00D30D45" w:rsidRPr="007641B7" w:rsidRDefault="00D30D45"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zbor în raid – zbor între un punct de plecare şi un punct de sosire, urmând un traseu prestabilit, folosind proceduri de navigaţie standard;</w:t>
            </w:r>
          </w:p>
          <w:p w14:paraId="12539269" w14:textId="77777777" w:rsidR="00D30D45" w:rsidRPr="007641B7" w:rsidRDefault="00D30D45" w:rsidP="00D9562B">
            <w:pPr>
              <w:ind w:firstLine="33"/>
              <w:rPr>
                <w:rFonts w:ascii="Times New Roman" w:eastAsia="Times New Roman" w:hAnsi="Times New Roman" w:cs="Times New Roman"/>
                <w:sz w:val="24"/>
                <w:szCs w:val="24"/>
              </w:rPr>
            </w:pPr>
          </w:p>
          <w:p w14:paraId="32C7AA03" w14:textId="77777777" w:rsidR="00D30D45" w:rsidRPr="007641B7" w:rsidRDefault="00D30D45" w:rsidP="00D9562B">
            <w:pPr>
              <w:ind w:firstLine="33"/>
              <w:rPr>
                <w:rFonts w:ascii="Times New Roman" w:eastAsia="Times New Roman" w:hAnsi="Times New Roman" w:cs="Times New Roman"/>
                <w:sz w:val="24"/>
                <w:szCs w:val="24"/>
              </w:rPr>
            </w:pPr>
          </w:p>
          <w:p w14:paraId="04759660" w14:textId="061643D8" w:rsidR="00D30D45" w:rsidRPr="007641B7" w:rsidRDefault="00D30D45"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copilot suplimentar pentru rută – pilot care îl eliberează pe copilot de sarcinile sale la comenzile de zbor pe durata fazei de croazieră a unui zbor în operaţiuni multipilot peste FL 200;</w:t>
            </w:r>
          </w:p>
          <w:p w14:paraId="279479ED" w14:textId="77777777" w:rsidR="00D30D45" w:rsidRPr="007641B7" w:rsidRDefault="00D30D45" w:rsidP="00D9562B">
            <w:pPr>
              <w:ind w:firstLine="33"/>
              <w:rPr>
                <w:rFonts w:ascii="Times New Roman" w:eastAsia="Times New Roman" w:hAnsi="Times New Roman" w:cs="Times New Roman"/>
                <w:sz w:val="24"/>
                <w:szCs w:val="24"/>
              </w:rPr>
            </w:pPr>
          </w:p>
          <w:p w14:paraId="28A7396F" w14:textId="77777777" w:rsidR="00D30D45" w:rsidRPr="007641B7" w:rsidRDefault="00D30D45"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timp de instruire în dublă comandă – timp de zbor sau timp instrumental la sol în care unei persoane i se asigură instruire practică de către un instructor autorizat corespunzător;</w:t>
            </w:r>
          </w:p>
          <w:p w14:paraId="3792C37B" w14:textId="77777777" w:rsidR="00D30D45" w:rsidRPr="007641B7" w:rsidRDefault="00D30D45" w:rsidP="00D9562B">
            <w:pPr>
              <w:ind w:firstLine="33"/>
              <w:rPr>
                <w:rFonts w:ascii="Times New Roman" w:eastAsia="Times New Roman" w:hAnsi="Times New Roman" w:cs="Times New Roman"/>
                <w:sz w:val="24"/>
                <w:szCs w:val="24"/>
              </w:rPr>
            </w:pPr>
          </w:p>
          <w:p w14:paraId="69DF00A9" w14:textId="6B86EB5A" w:rsidR="00D30D45" w:rsidRPr="007641B7" w:rsidRDefault="00FE78B8"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zbor IFR pe rută – faza unui zbor IFR care începe după finalizarea unei proceduri de plecare IFR şi se încheie atunci când începe o procedură de apropiere IFR;</w:t>
            </w:r>
          </w:p>
          <w:p w14:paraId="6856EA55" w14:textId="77777777" w:rsidR="00D30D45" w:rsidRPr="007641B7" w:rsidRDefault="00D30D45" w:rsidP="00D9562B">
            <w:pPr>
              <w:ind w:firstLine="33"/>
              <w:rPr>
                <w:rFonts w:ascii="Times New Roman" w:eastAsia="Times New Roman" w:hAnsi="Times New Roman" w:cs="Times New Roman"/>
                <w:sz w:val="24"/>
                <w:szCs w:val="24"/>
              </w:rPr>
            </w:pPr>
          </w:p>
          <w:p w14:paraId="2CBC4DC9" w14:textId="77777777" w:rsidR="00D30D45" w:rsidRPr="007641B7" w:rsidRDefault="00D30D45"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eroare – acţiune sau lipsa unei acţiuni a echipajului de zbor care duce la abateri de la scopurile sau aşteptările organizaţionale sau de zbor;</w:t>
            </w:r>
          </w:p>
          <w:p w14:paraId="707F6B49" w14:textId="77777777" w:rsidR="00D30D45" w:rsidRPr="007641B7" w:rsidRDefault="00D30D45" w:rsidP="00D9562B">
            <w:pPr>
              <w:ind w:firstLine="33"/>
              <w:rPr>
                <w:rFonts w:ascii="Times New Roman" w:eastAsia="Times New Roman" w:hAnsi="Times New Roman" w:cs="Times New Roman"/>
                <w:sz w:val="24"/>
                <w:szCs w:val="24"/>
              </w:rPr>
            </w:pPr>
          </w:p>
          <w:p w14:paraId="36C7B488" w14:textId="77777777" w:rsidR="00D30D45" w:rsidRPr="007641B7" w:rsidRDefault="00D30D45" w:rsidP="00D9562B">
            <w:pPr>
              <w:ind w:firstLine="33"/>
              <w:rPr>
                <w:rFonts w:ascii="Times New Roman" w:eastAsia="Times New Roman" w:hAnsi="Times New Roman" w:cs="Times New Roman"/>
                <w:sz w:val="24"/>
                <w:szCs w:val="24"/>
              </w:rPr>
            </w:pPr>
          </w:p>
          <w:p w14:paraId="533AD7E3" w14:textId="77777777" w:rsidR="00D30D45" w:rsidRPr="007641B7" w:rsidRDefault="00D30D45"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gestionarea erorilor – procesul de depistare şi de reacţie la erori cu măsuri de contracarare care atenuează sau elimină consecinţele erorilor şi reduc </w:t>
            </w:r>
            <w:r w:rsidRPr="007641B7">
              <w:rPr>
                <w:rFonts w:ascii="Times New Roman" w:eastAsia="Times New Roman" w:hAnsi="Times New Roman" w:cs="Times New Roman"/>
                <w:sz w:val="24"/>
                <w:szCs w:val="24"/>
              </w:rPr>
              <w:lastRenderedPageBreak/>
              <w:t>probabilitatea unor erori sau stări nedorite ale aeronavei;</w:t>
            </w:r>
          </w:p>
          <w:p w14:paraId="217FC857" w14:textId="77777777" w:rsidR="00D30D45" w:rsidRPr="007641B7" w:rsidRDefault="00D30D45" w:rsidP="00D9562B">
            <w:pPr>
              <w:ind w:firstLine="33"/>
              <w:rPr>
                <w:rFonts w:ascii="Times New Roman" w:eastAsia="Times New Roman" w:hAnsi="Times New Roman" w:cs="Times New Roman"/>
                <w:sz w:val="24"/>
                <w:szCs w:val="24"/>
              </w:rPr>
            </w:pPr>
          </w:p>
          <w:p w14:paraId="39FB7602" w14:textId="77777777" w:rsidR="00D30D45" w:rsidRPr="007641B7" w:rsidRDefault="00D30D45"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simulator complet de zbor (Full Flight Simulator – FFS) – reproducere la scară a unei cabine de pilotaj de un anumit tip sau marcă, model şi serie, inclusiv ansamblul de echipamente şi programe de calculator necesare pentru a reprezenta operarea aeronavei la sol şi în zbor, un sistem de vizualizare care oferă o imagine exterioară din cabina de pilotaj şi un sistem de simulare a mişcării aeronavei;</w:t>
            </w:r>
          </w:p>
          <w:p w14:paraId="15694AE6" w14:textId="77777777" w:rsidR="00D30D45" w:rsidRPr="007641B7" w:rsidRDefault="00D30D45" w:rsidP="00D9562B">
            <w:pPr>
              <w:ind w:firstLine="33"/>
              <w:rPr>
                <w:rFonts w:ascii="Times New Roman" w:eastAsia="Times New Roman" w:hAnsi="Times New Roman" w:cs="Times New Roman"/>
                <w:sz w:val="24"/>
                <w:szCs w:val="24"/>
              </w:rPr>
            </w:pPr>
          </w:p>
          <w:p w14:paraId="3EC86798" w14:textId="77777777" w:rsidR="00D30D45" w:rsidRPr="007641B7" w:rsidRDefault="00D30D45" w:rsidP="00D9562B">
            <w:pPr>
              <w:ind w:firstLine="33"/>
              <w:rPr>
                <w:rFonts w:ascii="Times New Roman" w:eastAsia="Times New Roman" w:hAnsi="Times New Roman" w:cs="Times New Roman"/>
                <w:sz w:val="24"/>
                <w:szCs w:val="24"/>
              </w:rPr>
            </w:pPr>
          </w:p>
          <w:p w14:paraId="6BD7F021" w14:textId="77777777" w:rsidR="00D30D45" w:rsidRPr="007641B7" w:rsidRDefault="00D30D45"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timp de zbor:</w:t>
            </w:r>
          </w:p>
          <w:p w14:paraId="562417ED" w14:textId="77777777" w:rsidR="00D30D45" w:rsidRPr="007641B7" w:rsidRDefault="00D30D45"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pentru avioane, motoplanoare de agrement şi aeronave cu decolare-aterizare verticală – timpul total de la momentul punerii în mişcare a aeronavei cu scopul de a decola până în momentul în care aceasta se opreşte la sfârşitul zborului;</w:t>
            </w:r>
          </w:p>
          <w:p w14:paraId="41B6B557" w14:textId="77777777" w:rsidR="00D30D45" w:rsidRPr="007641B7" w:rsidRDefault="00D30D45"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pentru elicoptere – timpul total de la momentul în care palele rotorului elicopterului încep să se învârtă până în momentul în care elicopterul se opreşte la sfârşitul zborului, iar palele rotorului sunt oprite;</w:t>
            </w:r>
          </w:p>
          <w:p w14:paraId="5FA3A542" w14:textId="77777777" w:rsidR="00D30D45" w:rsidRPr="007641B7" w:rsidRDefault="00D30D45"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pentru dirijabile – timpul total de la momentul în care un dirijabil este dezlegat de la pilonul de ancorare cu scopul de a decola până în momentul în care dirijabilul se opreşte la sfârşitul zborului şi este ancorat de pilon;</w:t>
            </w:r>
          </w:p>
          <w:p w14:paraId="2D8AF532" w14:textId="5A7AC8AC" w:rsidR="00FE78B8" w:rsidRPr="007641B7" w:rsidRDefault="00FE78B8" w:rsidP="00CC2425">
            <w:pPr>
              <w:rPr>
                <w:rFonts w:ascii="Times New Roman" w:eastAsia="Times New Roman" w:hAnsi="Times New Roman" w:cs="Times New Roman"/>
                <w:sz w:val="24"/>
                <w:szCs w:val="24"/>
              </w:rPr>
            </w:pPr>
            <w:bookmarkStart w:id="29" w:name="_Hlk213071213"/>
            <w:r w:rsidRPr="0052012F">
              <w:rPr>
                <w:rFonts w:ascii="Times New Roman" w:eastAsia="Times New Roman" w:hAnsi="Times New Roman" w:cs="Times New Roman"/>
                <w:i/>
                <w:sz w:val="24"/>
                <w:szCs w:val="24"/>
                <w:u w:val="single"/>
              </w:rPr>
              <w:t xml:space="preserve">pentru aeronavele cu capacitate VTOL (VCA) - timpul total de la momentul în care unitățile de portanță și de propulsie sunt acționate în scopul decolării până la momentul în care aeronava se </w:t>
            </w:r>
            <w:r w:rsidRPr="0052012F">
              <w:rPr>
                <w:rFonts w:ascii="Times New Roman" w:eastAsia="Times New Roman" w:hAnsi="Times New Roman" w:cs="Times New Roman"/>
                <w:i/>
                <w:sz w:val="24"/>
                <w:szCs w:val="24"/>
                <w:u w:val="single"/>
              </w:rPr>
              <w:lastRenderedPageBreak/>
              <w:t>oprește la sfârșitul zborului, iar unitățile de portanță și de propulsie sunt oprite;</w:t>
            </w:r>
          </w:p>
          <w:bookmarkEnd w:id="29"/>
          <w:p w14:paraId="16A53944" w14:textId="77777777" w:rsidR="00FE78B8" w:rsidRPr="007641B7" w:rsidRDefault="00FE78B8" w:rsidP="00D9562B">
            <w:pPr>
              <w:ind w:firstLine="33"/>
              <w:rPr>
                <w:rFonts w:ascii="Times New Roman" w:eastAsia="Times New Roman" w:hAnsi="Times New Roman" w:cs="Times New Roman"/>
                <w:sz w:val="24"/>
                <w:szCs w:val="24"/>
              </w:rPr>
            </w:pPr>
          </w:p>
          <w:p w14:paraId="551D6805" w14:textId="77777777" w:rsidR="00FE78B8" w:rsidRPr="007641B7" w:rsidRDefault="00FE78B8" w:rsidP="00D9562B">
            <w:pPr>
              <w:ind w:firstLine="33"/>
              <w:rPr>
                <w:rFonts w:ascii="Times New Roman" w:eastAsia="Times New Roman" w:hAnsi="Times New Roman" w:cs="Times New Roman"/>
                <w:sz w:val="24"/>
                <w:szCs w:val="24"/>
              </w:rPr>
            </w:pPr>
          </w:p>
          <w:p w14:paraId="3B81196A" w14:textId="62C3CC9B" w:rsidR="00977F81" w:rsidRPr="007641B7" w:rsidRDefault="00977F81"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timp de zbor în conformitate cu regulile de zbor instrumental (Instrumental Flight Rules – IFR) – timpul total în care aeronava este operată în conformitate cu regulile de zbor instrumental;</w:t>
            </w:r>
          </w:p>
          <w:p w14:paraId="4A3D3934" w14:textId="77777777" w:rsidR="00977F81" w:rsidRPr="007641B7" w:rsidRDefault="00977F81" w:rsidP="00D9562B">
            <w:pPr>
              <w:ind w:firstLine="33"/>
              <w:rPr>
                <w:rFonts w:ascii="Times New Roman" w:eastAsia="Times New Roman" w:hAnsi="Times New Roman" w:cs="Times New Roman"/>
                <w:sz w:val="24"/>
                <w:szCs w:val="24"/>
              </w:rPr>
            </w:pPr>
          </w:p>
          <w:p w14:paraId="1ECA3F5F" w14:textId="68AD102C" w:rsidR="00977F81" w:rsidRPr="007641B7" w:rsidRDefault="00977F81"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echipament de pregătire pentru zbor (Flight Training Device – FTD) – reproducere la scară a instrumentelor, echipamentelor, panourilor şi comenzilor unui tip specific de aeronavă dintr-o cabină de pilotaj deschisă sau dintr-o cabină de pilotaj închisă, inclusiv ansamblul de echipamente şi programe de calculator necesare pentru a simula aeronava la sol sau în condiţii de zbor în limita tuturor sistemelor instalate pe echipament. Acesta nu necesită un sistem de simulare a mişcării aeronavei sau de vizualizare, cu excepţia FTD de nivelul 2 şi 3 pentru elicoptere, în cazul cărora sunt necesare sisteme de vizualizare;</w:t>
            </w:r>
          </w:p>
          <w:p w14:paraId="3E234EBB" w14:textId="77777777" w:rsidR="00977F81" w:rsidRPr="007641B7" w:rsidRDefault="00977F81" w:rsidP="00D9562B">
            <w:pPr>
              <w:ind w:firstLine="33"/>
              <w:rPr>
                <w:rFonts w:ascii="Times New Roman" w:eastAsia="Times New Roman" w:hAnsi="Times New Roman" w:cs="Times New Roman"/>
                <w:sz w:val="24"/>
                <w:szCs w:val="24"/>
              </w:rPr>
            </w:pPr>
          </w:p>
          <w:p w14:paraId="49E4C855" w14:textId="0DF2AF55" w:rsidR="00977F81" w:rsidRPr="007641B7" w:rsidRDefault="00977F81"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echipament de pregătire pentru procedurile de zbor şi navigaţie (Flight and Navigation Procedures Trainer – FNPT) – dispozitiv de antrenament care simulează cabina de pilotaj sau carlinga, inclusiv ansamblul de echipamente şi programe de calculator necesare pentru a simula un tip sau o clasă de aeronave în ceea ce priveşte operaţiunile de zbor în aşa fel încât sistemele par să funcţioneze ca într-o aeronavă;</w:t>
            </w:r>
          </w:p>
          <w:p w14:paraId="01C74B55" w14:textId="77777777" w:rsidR="00977F81" w:rsidRPr="007641B7" w:rsidRDefault="00977F81" w:rsidP="00D9562B">
            <w:pPr>
              <w:ind w:firstLine="33"/>
              <w:rPr>
                <w:rFonts w:ascii="Times New Roman" w:eastAsia="Times New Roman" w:hAnsi="Times New Roman" w:cs="Times New Roman"/>
                <w:sz w:val="24"/>
                <w:szCs w:val="24"/>
              </w:rPr>
            </w:pPr>
          </w:p>
          <w:p w14:paraId="52C5D55B" w14:textId="77777777" w:rsidR="00977F81" w:rsidRPr="007641B7" w:rsidRDefault="00977F81" w:rsidP="00CC2425">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pilotate numai cu ajutorul instrumentelor – piloţii pilotează aeronava fără a folosi repere vizuale externe, în condiţii meteorologice de zbor instrumental simulate sau reale;</w:t>
            </w:r>
          </w:p>
          <w:p w14:paraId="25CE1D1C" w14:textId="77777777" w:rsidR="00903959" w:rsidRDefault="00903959" w:rsidP="00D9562B">
            <w:pPr>
              <w:ind w:firstLine="33"/>
              <w:rPr>
                <w:rFonts w:ascii="Times New Roman" w:eastAsia="Times New Roman" w:hAnsi="Times New Roman" w:cs="Times New Roman"/>
                <w:sz w:val="24"/>
                <w:szCs w:val="24"/>
              </w:rPr>
            </w:pPr>
          </w:p>
          <w:p w14:paraId="4D776F3D" w14:textId="537AB712" w:rsidR="00977F81" w:rsidRPr="007641B7" w:rsidRDefault="00247306"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elicopter – aeronavă mai grea decât aerul, susţinută în zbor de reacţiile aerului cu unul sau mai multe rotoare acţionate de motor pe axe esenţial verticale;</w:t>
            </w:r>
          </w:p>
          <w:p w14:paraId="0793D1DF" w14:textId="77777777" w:rsidR="00247306" w:rsidRDefault="00247306" w:rsidP="00D9562B">
            <w:pPr>
              <w:ind w:firstLine="33"/>
              <w:rPr>
                <w:rFonts w:ascii="Times New Roman" w:eastAsia="Times New Roman" w:hAnsi="Times New Roman" w:cs="Times New Roman"/>
                <w:sz w:val="24"/>
                <w:szCs w:val="24"/>
              </w:rPr>
            </w:pPr>
          </w:p>
          <w:p w14:paraId="20D053ED" w14:textId="77777777" w:rsidR="00247306" w:rsidRPr="007641B7" w:rsidRDefault="00247306"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timp de zbor instrumental – timpul în care un pilot controlează o aeronavă în zbor numai cu ajutorul instrumentelor;</w:t>
            </w:r>
          </w:p>
          <w:p w14:paraId="2529D6BA" w14:textId="77777777" w:rsidR="00247306" w:rsidRPr="007641B7" w:rsidRDefault="00247306" w:rsidP="00D9562B">
            <w:pPr>
              <w:ind w:firstLine="33"/>
              <w:rPr>
                <w:rFonts w:ascii="Times New Roman" w:eastAsia="Times New Roman" w:hAnsi="Times New Roman" w:cs="Times New Roman"/>
                <w:sz w:val="24"/>
                <w:szCs w:val="24"/>
              </w:rPr>
            </w:pPr>
          </w:p>
          <w:p w14:paraId="308DA437" w14:textId="5CA9B486" w:rsidR="00247306" w:rsidRPr="007641B7" w:rsidRDefault="00247306"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timp instrumental la sol – timpul în care unui pilot i se asigură instruire în zbor instrumental simulat, pe echipamente de pregătire sintetică pentru zbor (Flight Simulation Training Devices – FSTD);</w:t>
            </w:r>
          </w:p>
          <w:p w14:paraId="1BCC5F8A" w14:textId="77777777" w:rsidR="00247306" w:rsidRPr="007641B7" w:rsidRDefault="00247306" w:rsidP="00D9562B">
            <w:pPr>
              <w:ind w:firstLine="33"/>
              <w:rPr>
                <w:rFonts w:ascii="Times New Roman" w:eastAsia="Times New Roman" w:hAnsi="Times New Roman" w:cs="Times New Roman"/>
                <w:sz w:val="24"/>
                <w:szCs w:val="24"/>
              </w:rPr>
            </w:pPr>
          </w:p>
          <w:p w14:paraId="795CC593" w14:textId="77777777" w:rsidR="00247306" w:rsidRPr="007641B7" w:rsidRDefault="00247306" w:rsidP="00D9562B">
            <w:pPr>
              <w:ind w:firstLine="33"/>
              <w:rPr>
                <w:rFonts w:ascii="Times New Roman" w:eastAsia="Times New Roman" w:hAnsi="Times New Roman" w:cs="Times New Roman"/>
                <w:sz w:val="24"/>
                <w:szCs w:val="24"/>
              </w:rPr>
            </w:pPr>
          </w:p>
          <w:p w14:paraId="5C9B4CFA" w14:textId="77777777" w:rsidR="00247306" w:rsidRPr="007641B7" w:rsidRDefault="00247306" w:rsidP="00CC2425">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timp instrumental – timp de zbor instrumental sau timp instrumental la sol;</w:t>
            </w:r>
          </w:p>
          <w:p w14:paraId="06F8AE51" w14:textId="77777777" w:rsidR="00247306" w:rsidRPr="007641B7" w:rsidRDefault="00247306" w:rsidP="00D9562B">
            <w:pPr>
              <w:ind w:firstLine="33"/>
              <w:rPr>
                <w:rFonts w:ascii="Times New Roman" w:eastAsia="Times New Roman" w:hAnsi="Times New Roman" w:cs="Times New Roman"/>
                <w:sz w:val="24"/>
                <w:szCs w:val="24"/>
              </w:rPr>
            </w:pPr>
          </w:p>
          <w:p w14:paraId="70E10EE5" w14:textId="30387CC9" w:rsidR="00247306" w:rsidRPr="007641B7" w:rsidRDefault="00247306" w:rsidP="00D9562B">
            <w:pPr>
              <w:ind w:firstLine="33"/>
              <w:rPr>
                <w:rFonts w:ascii="Times New Roman" w:eastAsia="Times New Roman" w:hAnsi="Times New Roman" w:cs="Times New Roman"/>
                <w:sz w:val="24"/>
                <w:szCs w:val="24"/>
              </w:rPr>
            </w:pPr>
            <w:bookmarkStart w:id="30" w:name="_Hlk213073450"/>
            <w:r w:rsidRPr="007641B7">
              <w:rPr>
                <w:rFonts w:ascii="Times New Roman" w:eastAsia="Times New Roman" w:hAnsi="Times New Roman" w:cs="Times New Roman"/>
                <w:sz w:val="24"/>
                <w:szCs w:val="24"/>
              </w:rPr>
              <w:t>Zbor instrumental cu panou redus de instrumente de bord - interpretarea atitudinii prin raportare la interpretarea instrumentelor de rezervă după pierderea sistemului principal de referință de atitudine și direcție;</w:t>
            </w:r>
          </w:p>
          <w:bookmarkEnd w:id="30"/>
          <w:p w14:paraId="002F0C29" w14:textId="77777777" w:rsidR="00247306" w:rsidRPr="007641B7" w:rsidRDefault="00247306" w:rsidP="00D9562B">
            <w:pPr>
              <w:ind w:firstLine="33"/>
              <w:rPr>
                <w:rFonts w:ascii="Times New Roman" w:eastAsia="Times New Roman" w:hAnsi="Times New Roman" w:cs="Times New Roman"/>
                <w:sz w:val="24"/>
                <w:szCs w:val="24"/>
              </w:rPr>
            </w:pPr>
          </w:p>
          <w:p w14:paraId="34441FBB" w14:textId="77777777" w:rsidR="000A3877" w:rsidRPr="007641B7" w:rsidRDefault="000A3877" w:rsidP="00CC2425">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operaţiune liniară – operaţiune de apropiere instrumentală în cadrul căreia abaterea/deviaţia maximă tolerabilă de la drumul obligat este </w:t>
            </w:r>
            <w:r w:rsidRPr="007641B7">
              <w:rPr>
                <w:rFonts w:ascii="Times New Roman" w:eastAsia="Times New Roman" w:hAnsi="Times New Roman" w:cs="Times New Roman"/>
                <w:sz w:val="24"/>
                <w:szCs w:val="24"/>
              </w:rPr>
              <w:lastRenderedPageBreak/>
              <w:t>exprimată în unităţi de lungime, de exemplu mile nautice, pentru deviaţia laterală transversală;</w:t>
            </w:r>
          </w:p>
          <w:p w14:paraId="7E1B4781" w14:textId="77777777" w:rsidR="00517441" w:rsidRPr="007641B7" w:rsidRDefault="00517441" w:rsidP="00D9562B">
            <w:pPr>
              <w:ind w:firstLine="33"/>
              <w:rPr>
                <w:rFonts w:ascii="Times New Roman" w:eastAsia="Times New Roman" w:hAnsi="Times New Roman" w:cs="Times New Roman"/>
                <w:sz w:val="24"/>
                <w:szCs w:val="24"/>
              </w:rPr>
            </w:pPr>
          </w:p>
          <w:p w14:paraId="636A10AD" w14:textId="77777777" w:rsidR="00517441" w:rsidRPr="007641B7" w:rsidRDefault="00517441" w:rsidP="00D9562B">
            <w:pPr>
              <w:ind w:firstLine="33"/>
              <w:rPr>
                <w:rFonts w:ascii="Times New Roman" w:eastAsia="Times New Roman" w:hAnsi="Times New Roman" w:cs="Times New Roman"/>
                <w:sz w:val="24"/>
                <w:szCs w:val="24"/>
              </w:rPr>
            </w:pPr>
          </w:p>
          <w:p w14:paraId="7AF65B96" w14:textId="43EDDE77" w:rsidR="00517441" w:rsidRPr="007641B7" w:rsidRDefault="00517441"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zboruri de linie sub supraveghere (LIFUS) – zborurile de linie efectuate după urmarea unui curs aprobat de pregătire pentru calificare de tip fără ore de zbor pe aeronavă (Zero Flight Time Type Rating – ZFTT) sau zborurile de linie impuse printr-un raport cu datele privind conformitatea operaţională (OSD);</w:t>
            </w:r>
          </w:p>
          <w:p w14:paraId="0A593F25" w14:textId="77777777" w:rsidR="00517441" w:rsidRPr="007641B7" w:rsidRDefault="00517441" w:rsidP="00D9562B">
            <w:pPr>
              <w:ind w:firstLine="33"/>
              <w:rPr>
                <w:rFonts w:ascii="Times New Roman" w:eastAsia="Times New Roman" w:hAnsi="Times New Roman" w:cs="Times New Roman"/>
                <w:sz w:val="24"/>
                <w:szCs w:val="24"/>
              </w:rPr>
            </w:pPr>
          </w:p>
          <w:p w14:paraId="44B72F34" w14:textId="77777777" w:rsidR="00517441" w:rsidRPr="007641B7" w:rsidRDefault="00517441"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LNAV – navigaţie laterală;</w:t>
            </w:r>
          </w:p>
          <w:p w14:paraId="44D4EF1D" w14:textId="77777777" w:rsidR="00517441" w:rsidRPr="007641B7" w:rsidRDefault="00517441" w:rsidP="00D9562B">
            <w:pPr>
              <w:ind w:firstLine="33"/>
              <w:rPr>
                <w:rFonts w:ascii="Times New Roman" w:eastAsia="Times New Roman" w:hAnsi="Times New Roman" w:cs="Times New Roman"/>
                <w:sz w:val="24"/>
                <w:szCs w:val="24"/>
              </w:rPr>
            </w:pPr>
          </w:p>
          <w:p w14:paraId="16A26EEF" w14:textId="77777777" w:rsidR="00517441" w:rsidRPr="007641B7" w:rsidRDefault="00517441"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LPV – performanţa localizatorului cu ghidare verticală;</w:t>
            </w:r>
          </w:p>
          <w:p w14:paraId="70E3BB17" w14:textId="77777777" w:rsidR="00517441" w:rsidRPr="007641B7" w:rsidRDefault="00517441" w:rsidP="00D9562B">
            <w:pPr>
              <w:ind w:firstLine="33"/>
              <w:rPr>
                <w:rFonts w:ascii="Times New Roman" w:eastAsia="Times New Roman" w:hAnsi="Times New Roman" w:cs="Times New Roman"/>
                <w:sz w:val="24"/>
                <w:szCs w:val="24"/>
              </w:rPr>
            </w:pPr>
          </w:p>
          <w:p w14:paraId="74B742A8" w14:textId="77777777" w:rsidR="00517441" w:rsidRPr="007641B7" w:rsidRDefault="00517441" w:rsidP="00CC2425">
            <w:pPr>
              <w:rPr>
                <w:rFonts w:ascii="Times New Roman" w:eastAsia="Times New Roman" w:hAnsi="Times New Roman" w:cs="Times New Roman"/>
                <w:sz w:val="24"/>
                <w:szCs w:val="24"/>
              </w:rPr>
            </w:pPr>
            <w:bookmarkStart w:id="31" w:name="_Hlk213073801"/>
            <w:r w:rsidRPr="0052012F">
              <w:rPr>
                <w:rFonts w:ascii="Times New Roman" w:eastAsia="Times New Roman" w:hAnsi="Times New Roman" w:cs="Times New Roman"/>
                <w:i/>
                <w:sz w:val="24"/>
                <w:szCs w:val="24"/>
                <w:u w:val="single"/>
              </w:rPr>
              <w:t>Operare multipilot - o operare care necesită cel puțin doi piloți folosind cooperarea în echipaj multiplu, fie pe o aeronavă multipilot, fie pe o aeronavă cu un singur pilot.</w:t>
            </w:r>
            <w:bookmarkEnd w:id="31"/>
          </w:p>
          <w:p w14:paraId="50F9D210" w14:textId="77777777" w:rsidR="00DD7B33" w:rsidRPr="007641B7" w:rsidRDefault="00DD7B33" w:rsidP="00D9562B">
            <w:pPr>
              <w:ind w:firstLine="33"/>
              <w:rPr>
                <w:rFonts w:ascii="Times New Roman" w:eastAsia="Times New Roman" w:hAnsi="Times New Roman" w:cs="Times New Roman"/>
                <w:sz w:val="24"/>
                <w:szCs w:val="24"/>
              </w:rPr>
            </w:pPr>
          </w:p>
          <w:p w14:paraId="49CA0FA5" w14:textId="77777777" w:rsidR="00DD7B33" w:rsidRPr="007641B7" w:rsidRDefault="00DD7B33"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cooperare în echipaj multiplu (Multi-crew cooperation – MCC) – funcţionarea echipajului de zbor ca o echipă formată din membri care colaborează sub conducerea pilotului comandant;</w:t>
            </w:r>
          </w:p>
          <w:p w14:paraId="575F2F38" w14:textId="77777777" w:rsidR="00DD7B33" w:rsidRPr="007641B7" w:rsidRDefault="00DD7B33" w:rsidP="00D9562B">
            <w:pPr>
              <w:ind w:firstLine="33"/>
              <w:rPr>
                <w:rFonts w:ascii="Times New Roman" w:eastAsia="Times New Roman" w:hAnsi="Times New Roman" w:cs="Times New Roman"/>
                <w:sz w:val="24"/>
                <w:szCs w:val="24"/>
              </w:rPr>
            </w:pPr>
          </w:p>
          <w:p w14:paraId="1E2D58CE" w14:textId="77777777" w:rsidR="00DD7B33" w:rsidRPr="007641B7" w:rsidRDefault="00DD7B33" w:rsidP="00D9562B">
            <w:pPr>
              <w:ind w:firstLine="33"/>
              <w:rPr>
                <w:rFonts w:ascii="Times New Roman" w:eastAsia="Times New Roman" w:hAnsi="Times New Roman" w:cs="Times New Roman"/>
                <w:sz w:val="24"/>
                <w:szCs w:val="24"/>
              </w:rPr>
            </w:pPr>
          </w:p>
          <w:p w14:paraId="15888ED1" w14:textId="587F1B87" w:rsidR="00A6214E" w:rsidRPr="007641B7" w:rsidRDefault="00A6214E"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Aeronavă multipilot”:</w:t>
            </w:r>
          </w:p>
          <w:p w14:paraId="32DB9449" w14:textId="1672F95A" w:rsidR="00A6214E" w:rsidRPr="007641B7" w:rsidRDefault="00A6214E"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în cazul avioanelor, înseamnă avioane certificate pentru operare cu un echipaj minim de cel puțin doi piloți;</w:t>
            </w:r>
          </w:p>
          <w:p w14:paraId="15E28B1C" w14:textId="77777777" w:rsidR="00A6214E" w:rsidRPr="007641B7" w:rsidRDefault="00A6214E" w:rsidP="00D9562B">
            <w:pPr>
              <w:ind w:firstLine="33"/>
              <w:rPr>
                <w:rFonts w:ascii="Times New Roman" w:eastAsia="Times New Roman" w:hAnsi="Times New Roman" w:cs="Times New Roman"/>
                <w:sz w:val="24"/>
                <w:szCs w:val="24"/>
              </w:rPr>
            </w:pPr>
            <w:bookmarkStart w:id="32" w:name="_Hlk213074129"/>
            <w:r w:rsidRPr="0052012F">
              <w:rPr>
                <w:rFonts w:ascii="Times New Roman" w:eastAsia="Times New Roman" w:hAnsi="Times New Roman" w:cs="Times New Roman"/>
                <w:i/>
                <w:sz w:val="24"/>
                <w:szCs w:val="24"/>
                <w:u w:val="single"/>
              </w:rPr>
              <w:lastRenderedPageBreak/>
              <w:t xml:space="preserve">în cazul elicopterelor, al dirijabilelor și al aeronavelor cu decolare-aterizare verticală, înseamnă un tip de aeronavă care este certificat pentru operarea cu un echipaj minim de cel puțin doi piloți sau care trebuie să fie operat de cel puțin doi piloți în conformitate cu </w:t>
            </w:r>
            <w:r w:rsidR="003D3115" w:rsidRPr="0052012F">
              <w:rPr>
                <w:rFonts w:ascii="Times New Roman" w:eastAsia="Times New Roman" w:hAnsi="Times New Roman" w:cs="Times New Roman"/>
                <w:i/>
                <w:sz w:val="24"/>
                <w:szCs w:val="24"/>
                <w:u w:val="single"/>
              </w:rPr>
              <w:t>Regulamentul de stabilire a cerinţelor tehnice şi a procedurilor administrative referitoare la operaţiunile aeriene</w:t>
            </w:r>
            <w:r w:rsidRPr="0052012F">
              <w:rPr>
                <w:rFonts w:ascii="Times New Roman" w:eastAsia="Times New Roman" w:hAnsi="Times New Roman" w:cs="Times New Roman"/>
                <w:i/>
                <w:sz w:val="24"/>
                <w:szCs w:val="24"/>
                <w:u w:val="single"/>
              </w:rPr>
              <w:t>, aprobat prin HG nr. 612/</w:t>
            </w:r>
            <w:r w:rsidR="003D3115" w:rsidRPr="0052012F">
              <w:rPr>
                <w:rFonts w:ascii="Times New Roman" w:eastAsia="Times New Roman" w:hAnsi="Times New Roman" w:cs="Times New Roman"/>
                <w:i/>
                <w:sz w:val="24"/>
                <w:szCs w:val="24"/>
                <w:u w:val="single"/>
              </w:rPr>
              <w:t>2022</w:t>
            </w:r>
            <w:r w:rsidRPr="0052012F">
              <w:rPr>
                <w:rFonts w:ascii="Times New Roman" w:eastAsia="Times New Roman" w:hAnsi="Times New Roman" w:cs="Times New Roman"/>
                <w:i/>
                <w:sz w:val="24"/>
                <w:szCs w:val="24"/>
                <w:u w:val="single"/>
              </w:rPr>
              <w:t>.</w:t>
            </w:r>
            <w:bookmarkEnd w:id="32"/>
          </w:p>
          <w:p w14:paraId="1799BC69" w14:textId="77777777" w:rsidR="00664068" w:rsidRDefault="00664068" w:rsidP="00D9562B">
            <w:pPr>
              <w:ind w:firstLine="33"/>
              <w:rPr>
                <w:rFonts w:ascii="Times New Roman" w:eastAsia="Times New Roman" w:hAnsi="Times New Roman" w:cs="Times New Roman"/>
                <w:sz w:val="24"/>
                <w:szCs w:val="24"/>
              </w:rPr>
            </w:pPr>
          </w:p>
          <w:p w14:paraId="195734D9" w14:textId="77777777" w:rsidR="00903959" w:rsidRPr="007641B7" w:rsidRDefault="00903959" w:rsidP="00D9562B">
            <w:pPr>
              <w:ind w:firstLine="33"/>
              <w:rPr>
                <w:rFonts w:ascii="Times New Roman" w:eastAsia="Times New Roman" w:hAnsi="Times New Roman" w:cs="Times New Roman"/>
                <w:sz w:val="24"/>
                <w:szCs w:val="24"/>
              </w:rPr>
            </w:pPr>
          </w:p>
          <w:p w14:paraId="0FCD00FF" w14:textId="77777777" w:rsidR="00664068" w:rsidRPr="007641B7" w:rsidRDefault="00664068"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noapte – perioada dintre sfârşitul crepusculului civil şi începutul răsăritului civil sau o altă perioadă similară între apus şi răsărit, conform eventualelor prevederi ale autorităţii competente;</w:t>
            </w:r>
          </w:p>
          <w:p w14:paraId="4BC2B1E6" w14:textId="77777777" w:rsidR="00664068" w:rsidRPr="007641B7" w:rsidRDefault="00664068" w:rsidP="00D9562B">
            <w:pPr>
              <w:ind w:firstLine="33"/>
              <w:rPr>
                <w:rFonts w:ascii="Times New Roman" w:eastAsia="Times New Roman" w:hAnsi="Times New Roman" w:cs="Times New Roman"/>
                <w:sz w:val="24"/>
                <w:szCs w:val="24"/>
              </w:rPr>
            </w:pPr>
          </w:p>
          <w:p w14:paraId="4738AD3F" w14:textId="77777777" w:rsidR="00664068" w:rsidRPr="007641B7" w:rsidRDefault="00664068" w:rsidP="00D9562B">
            <w:pPr>
              <w:ind w:firstLine="33"/>
              <w:rPr>
                <w:rFonts w:ascii="Times New Roman" w:eastAsia="Times New Roman" w:hAnsi="Times New Roman" w:cs="Times New Roman"/>
                <w:sz w:val="24"/>
                <w:szCs w:val="24"/>
              </w:rPr>
            </w:pPr>
          </w:p>
          <w:p w14:paraId="7E52F2A9" w14:textId="77777777" w:rsidR="00664068" w:rsidRPr="007641B7" w:rsidRDefault="00664068"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date privind conformitatea operaţională (OSD) – datele privind conformitatea operaţională stabilite în conformitate cu Anexa nr. 1 (Partea 21) la Hotărârea Guvernului </w:t>
            </w:r>
            <w:r w:rsidRPr="0052012F">
              <w:rPr>
                <w:rFonts w:ascii="Times New Roman" w:eastAsia="Times New Roman" w:hAnsi="Times New Roman" w:cs="Times New Roman"/>
                <w:i/>
                <w:sz w:val="24"/>
                <w:szCs w:val="24"/>
                <w:u w:val="single"/>
              </w:rPr>
              <w:t>nr. 91/2024</w:t>
            </w:r>
            <w:r w:rsidRPr="007641B7">
              <w:rPr>
                <w:rFonts w:ascii="Times New Roman" w:eastAsia="Times New Roman" w:hAnsi="Times New Roman" w:cs="Times New Roman"/>
                <w:sz w:val="24"/>
                <w:szCs w:val="24"/>
              </w:rPr>
              <w:t>;</w:t>
            </w:r>
          </w:p>
          <w:p w14:paraId="23AD1700" w14:textId="77777777" w:rsidR="003A2557" w:rsidRPr="007641B7" w:rsidRDefault="003A2557" w:rsidP="00D9562B">
            <w:pPr>
              <w:ind w:firstLine="33"/>
              <w:rPr>
                <w:rFonts w:ascii="Times New Roman" w:eastAsia="Times New Roman" w:hAnsi="Times New Roman" w:cs="Times New Roman"/>
                <w:sz w:val="24"/>
                <w:szCs w:val="24"/>
              </w:rPr>
            </w:pPr>
          </w:p>
          <w:p w14:paraId="776881A0" w14:textId="77777777" w:rsidR="003A2557" w:rsidRPr="007641B7" w:rsidRDefault="003A2557" w:rsidP="00CC2425">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alte echipamente de pregătire (Other Training Devices – OTD) – mijloace auxiliare de pregătire, altele decât echipamentele de pregătire sintetică pentru zbor (Flight Simulation Training Devices – FSTD), care asigură mijloace de antrenament pentru care nu este necesară simularea unei cabine de pilotaj complete;</w:t>
            </w:r>
          </w:p>
          <w:p w14:paraId="18F4C59D" w14:textId="77777777" w:rsidR="003A2557" w:rsidRPr="007641B7" w:rsidRDefault="003A2557" w:rsidP="00D9562B">
            <w:pPr>
              <w:ind w:firstLine="33"/>
              <w:rPr>
                <w:rFonts w:ascii="Times New Roman" w:eastAsia="Times New Roman" w:hAnsi="Times New Roman" w:cs="Times New Roman"/>
                <w:sz w:val="24"/>
                <w:szCs w:val="24"/>
              </w:rPr>
            </w:pPr>
          </w:p>
          <w:p w14:paraId="63892119" w14:textId="77777777" w:rsidR="003A2557" w:rsidRPr="007641B7" w:rsidRDefault="003A2557"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navigaţia bazată pe performanţe (PBN) – navigaţie de suprafaţă bazată pe cerinţe de performanţă pentru </w:t>
            </w:r>
            <w:r w:rsidRPr="007641B7">
              <w:rPr>
                <w:rFonts w:ascii="Times New Roman" w:eastAsia="Times New Roman" w:hAnsi="Times New Roman" w:cs="Times New Roman"/>
                <w:sz w:val="24"/>
                <w:szCs w:val="24"/>
              </w:rPr>
              <w:lastRenderedPageBreak/>
              <w:t>aeronavele care operează de-a lungul unei rute ATS, pe o procedură de apropiere instrumentală sau într-un spaţiu aerian desemnat;</w:t>
            </w:r>
          </w:p>
          <w:p w14:paraId="6DC04303" w14:textId="77777777" w:rsidR="003A2557" w:rsidRPr="007641B7" w:rsidRDefault="003A2557" w:rsidP="00D9562B">
            <w:pPr>
              <w:ind w:firstLine="33"/>
              <w:rPr>
                <w:rFonts w:ascii="Times New Roman" w:eastAsia="Times New Roman" w:hAnsi="Times New Roman" w:cs="Times New Roman"/>
                <w:sz w:val="24"/>
                <w:szCs w:val="24"/>
              </w:rPr>
            </w:pPr>
          </w:p>
          <w:p w14:paraId="7BA310BF" w14:textId="77777777" w:rsidR="003A2557" w:rsidRPr="007641B7" w:rsidRDefault="003A2557"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criterii de performanţă – o simplă declaraţie de evaluare cu privire la rezultatul necesar al unui element de competenţă şi o descriere a criteriilor folosite pentru a evalua dacă s-a atins nivelul de performanţă necesar;</w:t>
            </w:r>
          </w:p>
          <w:p w14:paraId="0E93D015" w14:textId="77777777" w:rsidR="003A2557" w:rsidRPr="007641B7" w:rsidRDefault="003A2557" w:rsidP="00D9562B">
            <w:pPr>
              <w:ind w:firstLine="33"/>
              <w:rPr>
                <w:rFonts w:ascii="Times New Roman" w:eastAsia="Times New Roman" w:hAnsi="Times New Roman" w:cs="Times New Roman"/>
                <w:sz w:val="24"/>
                <w:szCs w:val="24"/>
              </w:rPr>
            </w:pPr>
          </w:p>
          <w:p w14:paraId="4D59C66B" w14:textId="77777777" w:rsidR="003A2557" w:rsidRPr="007641B7" w:rsidRDefault="003A2557"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pilot comandant (Pilot-in-command – PIC) – pilotul desemnat comandant şi responsabil pentru derularea în siguranţă a zborului;</w:t>
            </w:r>
          </w:p>
          <w:p w14:paraId="7A6C8CD4" w14:textId="77777777" w:rsidR="003A2557" w:rsidRPr="007641B7" w:rsidRDefault="003A2557" w:rsidP="00D9562B">
            <w:pPr>
              <w:ind w:firstLine="33"/>
              <w:rPr>
                <w:rFonts w:ascii="Times New Roman" w:eastAsia="Times New Roman" w:hAnsi="Times New Roman" w:cs="Times New Roman"/>
                <w:sz w:val="24"/>
                <w:szCs w:val="24"/>
              </w:rPr>
            </w:pPr>
          </w:p>
          <w:p w14:paraId="57324765" w14:textId="77777777" w:rsidR="003A2557" w:rsidRPr="007641B7" w:rsidRDefault="003A2557" w:rsidP="00D9562B">
            <w:pPr>
              <w:ind w:firstLine="33"/>
              <w:rPr>
                <w:rFonts w:ascii="Times New Roman" w:eastAsia="Times New Roman" w:hAnsi="Times New Roman" w:cs="Times New Roman"/>
                <w:sz w:val="24"/>
                <w:szCs w:val="24"/>
              </w:rPr>
            </w:pPr>
          </w:p>
          <w:p w14:paraId="773091AD" w14:textId="77777777" w:rsidR="003A2557" w:rsidRPr="007641B7" w:rsidRDefault="003A2557"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pilot comandant sub supraveghere (Pilot-in-command under supervision – PICUS) – copilot care îndeplineşte, sub supravegherea unui pilot comandant, sarcinile şi funcţiile unui pilot comandant;</w:t>
            </w:r>
          </w:p>
          <w:p w14:paraId="5E5918DA" w14:textId="77777777" w:rsidR="003A2557" w:rsidRPr="007641B7" w:rsidRDefault="003A2557" w:rsidP="00D9562B">
            <w:pPr>
              <w:ind w:firstLine="33"/>
              <w:rPr>
                <w:rFonts w:ascii="Times New Roman" w:eastAsia="Times New Roman" w:hAnsi="Times New Roman" w:cs="Times New Roman"/>
                <w:sz w:val="24"/>
                <w:szCs w:val="24"/>
              </w:rPr>
            </w:pPr>
          </w:p>
          <w:p w14:paraId="650D6C1B" w14:textId="77777777" w:rsidR="003A2557" w:rsidRPr="007641B7" w:rsidRDefault="003A2557"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aeronavă cu decolare-aterizare verticală – orice aeronavă care îşi obţine portanţa pe verticală şi propulsia/portanţa în zbor cu ajutorul mai multor rotoare cu geometrie variabilă sau motoare/dispozitive propulsoare ataşate ori încorporate în fuzelaj sau în aripi;</w:t>
            </w:r>
          </w:p>
          <w:p w14:paraId="4772A4A1" w14:textId="77777777" w:rsidR="003A2557" w:rsidRPr="007641B7" w:rsidRDefault="003A2557" w:rsidP="00D9562B">
            <w:pPr>
              <w:ind w:firstLine="33"/>
              <w:rPr>
                <w:rFonts w:ascii="Times New Roman" w:eastAsia="Times New Roman" w:hAnsi="Times New Roman" w:cs="Times New Roman"/>
                <w:sz w:val="24"/>
                <w:szCs w:val="24"/>
              </w:rPr>
            </w:pPr>
          </w:p>
          <w:p w14:paraId="737314A4" w14:textId="77777777" w:rsidR="003A2557" w:rsidRPr="007641B7" w:rsidRDefault="003A2557"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planor motorizat – planor echipat cu unul sau mai multe motoare, care, cu motoarele scoase din funcţiune, are caracteristicile unui planor;</w:t>
            </w:r>
          </w:p>
          <w:p w14:paraId="0EEAD1A3" w14:textId="77777777" w:rsidR="003A2557" w:rsidRPr="007641B7" w:rsidRDefault="003A2557" w:rsidP="00D9562B">
            <w:pPr>
              <w:ind w:firstLine="33"/>
              <w:rPr>
                <w:rFonts w:ascii="Times New Roman" w:eastAsia="Times New Roman" w:hAnsi="Times New Roman" w:cs="Times New Roman"/>
                <w:sz w:val="24"/>
                <w:szCs w:val="24"/>
              </w:rPr>
            </w:pPr>
          </w:p>
          <w:p w14:paraId="7B87F70C" w14:textId="77777777" w:rsidR="003A2557" w:rsidRPr="007641B7" w:rsidRDefault="003A2557" w:rsidP="00D9562B">
            <w:pPr>
              <w:ind w:firstLine="33"/>
              <w:rPr>
                <w:rFonts w:ascii="Times New Roman" w:eastAsia="Times New Roman" w:hAnsi="Times New Roman" w:cs="Times New Roman"/>
                <w:sz w:val="24"/>
                <w:szCs w:val="24"/>
              </w:rPr>
            </w:pPr>
          </w:p>
          <w:p w14:paraId="5D312563" w14:textId="1635C093" w:rsidR="003A2557" w:rsidRPr="007641B7" w:rsidRDefault="003A2557"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pilot particular – pilot care deţine </w:t>
            </w:r>
            <w:r w:rsidR="001876C8" w:rsidRPr="0052012F">
              <w:rPr>
                <w:rFonts w:ascii="Times New Roman" w:eastAsia="Times New Roman" w:hAnsi="Times New Roman" w:cs="Times New Roman"/>
                <w:i/>
                <w:sz w:val="24"/>
                <w:szCs w:val="24"/>
                <w:u w:val="single"/>
              </w:rPr>
              <w:t>o licență</w:t>
            </w:r>
            <w:r w:rsidRPr="007641B7">
              <w:rPr>
                <w:rFonts w:ascii="Times New Roman" w:eastAsia="Times New Roman" w:hAnsi="Times New Roman" w:cs="Times New Roman"/>
                <w:sz w:val="24"/>
                <w:szCs w:val="24"/>
              </w:rPr>
              <w:t xml:space="preserve"> care interzice pilotarea unei aeronave în cadrul unor operaţiuni remunerate, cu excepţia activităţilor de instruire şi examinare, conform celor stabilite în prezenta Anexă (Partea FCL);</w:t>
            </w:r>
          </w:p>
          <w:p w14:paraId="1E6BF866" w14:textId="77777777" w:rsidR="003A2557" w:rsidRPr="007641B7" w:rsidRDefault="003A2557" w:rsidP="00D9562B">
            <w:pPr>
              <w:ind w:firstLine="33"/>
              <w:rPr>
                <w:rFonts w:ascii="Times New Roman" w:eastAsia="Times New Roman" w:hAnsi="Times New Roman" w:cs="Times New Roman"/>
                <w:sz w:val="24"/>
                <w:szCs w:val="24"/>
              </w:rPr>
            </w:pPr>
          </w:p>
          <w:p w14:paraId="48FF7F6D" w14:textId="77777777" w:rsidR="003A2557" w:rsidRPr="007641B7" w:rsidRDefault="003A2557"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verificarea competenţei – demonstrarea abilităţilor în vederea revalidării sau a reînnoirii calificărilor sau privilegiilor, incluzând, în funcţie de necesităţi, o examinare orală;</w:t>
            </w:r>
          </w:p>
          <w:p w14:paraId="7E00ADFC" w14:textId="77777777" w:rsidR="00AD03C5" w:rsidRPr="007641B7" w:rsidRDefault="00AD03C5" w:rsidP="00D9562B">
            <w:pPr>
              <w:ind w:firstLine="33"/>
              <w:rPr>
                <w:rFonts w:ascii="Times New Roman" w:eastAsia="Times New Roman" w:hAnsi="Times New Roman" w:cs="Times New Roman"/>
                <w:sz w:val="24"/>
                <w:szCs w:val="24"/>
              </w:rPr>
            </w:pPr>
          </w:p>
          <w:p w14:paraId="4A95EBED" w14:textId="77777777" w:rsidR="00AD03C5" w:rsidRPr="007641B7" w:rsidRDefault="00AD03C5"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reînnoire (de exemplu a unei calificări sau a unui certificat) – procedeu administrativ efectuat după ce o calificare sau un certificat a expirat, în scopul reînnoirii privilegiilor asociate calificării sau certificatului pentru o perioadă determinată, în urma îndeplinirii cerinţelor specificate;</w:t>
            </w:r>
          </w:p>
          <w:p w14:paraId="3DE767CC" w14:textId="77777777" w:rsidR="00AD03C5" w:rsidRPr="007641B7" w:rsidRDefault="00AD03C5" w:rsidP="00D9562B">
            <w:pPr>
              <w:ind w:firstLine="33"/>
              <w:rPr>
                <w:rFonts w:ascii="Times New Roman" w:eastAsia="Times New Roman" w:hAnsi="Times New Roman" w:cs="Times New Roman"/>
                <w:sz w:val="24"/>
                <w:szCs w:val="24"/>
              </w:rPr>
            </w:pPr>
          </w:p>
          <w:p w14:paraId="3762F0A3" w14:textId="77777777" w:rsidR="00AD03C5" w:rsidRPr="007641B7" w:rsidRDefault="00AD03C5" w:rsidP="00D9562B">
            <w:pPr>
              <w:ind w:firstLine="33"/>
              <w:rPr>
                <w:rFonts w:ascii="Times New Roman" w:eastAsia="Times New Roman" w:hAnsi="Times New Roman" w:cs="Times New Roman"/>
                <w:sz w:val="24"/>
                <w:szCs w:val="24"/>
              </w:rPr>
            </w:pPr>
          </w:p>
          <w:p w14:paraId="056EF418" w14:textId="77777777" w:rsidR="00AD03C5" w:rsidRPr="007641B7" w:rsidRDefault="00AD03C5"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revalidare (de exemplu a unei calificări sau a unui certificat) – procedeu administrativ efectuat în perioada de valabilitate a unei calificări sau a unui certificat, care permite titularului să îşi exercite în continuare privilegiile asociate calificării sau certificatului pentru o nouă perioadă determinată, în urma îndeplinirii cerinţelor specificate;</w:t>
            </w:r>
          </w:p>
          <w:p w14:paraId="14A949ED" w14:textId="77777777" w:rsidR="00AD03C5" w:rsidRPr="007641B7" w:rsidRDefault="00AD03C5" w:rsidP="00D9562B">
            <w:pPr>
              <w:ind w:firstLine="33"/>
              <w:rPr>
                <w:rFonts w:ascii="Times New Roman" w:eastAsia="Times New Roman" w:hAnsi="Times New Roman" w:cs="Times New Roman"/>
                <w:sz w:val="24"/>
                <w:szCs w:val="24"/>
              </w:rPr>
            </w:pPr>
          </w:p>
          <w:p w14:paraId="50BC8CC3" w14:textId="77777777" w:rsidR="00AD03C5" w:rsidRPr="007641B7" w:rsidRDefault="00AD03C5" w:rsidP="00D9562B">
            <w:pPr>
              <w:ind w:firstLine="33"/>
              <w:rPr>
                <w:rFonts w:ascii="Times New Roman" w:eastAsia="Times New Roman" w:hAnsi="Times New Roman" w:cs="Times New Roman"/>
                <w:sz w:val="24"/>
                <w:szCs w:val="24"/>
              </w:rPr>
            </w:pPr>
          </w:p>
          <w:p w14:paraId="4C5D4617" w14:textId="77777777" w:rsidR="00AD03C5" w:rsidRPr="007641B7" w:rsidRDefault="00AD03C5"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RNP APCH – specificaţie PBN utilizată pentru operaţiunile de apropiere instrumentală;</w:t>
            </w:r>
          </w:p>
          <w:p w14:paraId="678AFDD3" w14:textId="77777777" w:rsidR="00AD03C5" w:rsidRPr="007641B7" w:rsidRDefault="00AD03C5" w:rsidP="00D9562B">
            <w:pPr>
              <w:ind w:firstLine="33"/>
              <w:rPr>
                <w:rFonts w:ascii="Times New Roman" w:eastAsia="Times New Roman" w:hAnsi="Times New Roman" w:cs="Times New Roman"/>
                <w:sz w:val="24"/>
                <w:szCs w:val="24"/>
              </w:rPr>
            </w:pPr>
          </w:p>
          <w:p w14:paraId="43C9A4DD" w14:textId="77777777" w:rsidR="00AD03C5" w:rsidRPr="007641B7" w:rsidRDefault="00AD03C5" w:rsidP="00D9562B">
            <w:pPr>
              <w:ind w:firstLine="33"/>
              <w:rPr>
                <w:rFonts w:ascii="Times New Roman" w:eastAsia="Times New Roman" w:hAnsi="Times New Roman" w:cs="Times New Roman"/>
                <w:sz w:val="24"/>
                <w:szCs w:val="24"/>
              </w:rPr>
            </w:pPr>
          </w:p>
          <w:p w14:paraId="3852A96E" w14:textId="77777777" w:rsidR="00AD03C5" w:rsidRPr="007641B7" w:rsidRDefault="00AD03C5"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operaţiune RNP APCH până la minimele LNAV – operaţiune de apropiere instrumentală 2D pentru care ghidarea laterală se bazează pe poziţionarea GNSS;</w:t>
            </w:r>
          </w:p>
          <w:p w14:paraId="257C2364" w14:textId="77777777" w:rsidR="00AD03C5" w:rsidRPr="007641B7" w:rsidRDefault="00AD03C5" w:rsidP="00D9562B">
            <w:pPr>
              <w:ind w:firstLine="33"/>
              <w:rPr>
                <w:rFonts w:ascii="Times New Roman" w:eastAsia="Times New Roman" w:hAnsi="Times New Roman" w:cs="Times New Roman"/>
                <w:sz w:val="24"/>
                <w:szCs w:val="24"/>
              </w:rPr>
            </w:pPr>
          </w:p>
          <w:p w14:paraId="41887E40" w14:textId="77777777" w:rsidR="00AD03C5" w:rsidRPr="007641B7" w:rsidRDefault="00AD03C5" w:rsidP="00D9562B">
            <w:pPr>
              <w:ind w:firstLine="33"/>
              <w:rPr>
                <w:rFonts w:ascii="Times New Roman" w:eastAsia="Times New Roman" w:hAnsi="Times New Roman" w:cs="Times New Roman"/>
                <w:sz w:val="24"/>
                <w:szCs w:val="24"/>
              </w:rPr>
            </w:pPr>
          </w:p>
          <w:p w14:paraId="5DB9C4DC" w14:textId="77777777" w:rsidR="00AD03C5" w:rsidRPr="007641B7" w:rsidRDefault="00AD03C5"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operaţiune RNP APCH până la minimele LNAV/VNAV – operaţiune de apropiere instrumentală 3D pentru care ghidarea laterală se bazează pe poziţionarea GNSS, iar ghidarea verticală este indicată fie de funcţia VNAV barometrică, fie de poziţionarea GNSS, inclusiv sistemul de augmentare cu ajutorul sateliţilor (SBAS);</w:t>
            </w:r>
          </w:p>
          <w:p w14:paraId="4132D233" w14:textId="77777777" w:rsidR="00AD03C5" w:rsidRPr="007641B7" w:rsidRDefault="00AD03C5" w:rsidP="00D9562B">
            <w:pPr>
              <w:ind w:firstLine="33"/>
              <w:rPr>
                <w:rFonts w:ascii="Times New Roman" w:eastAsia="Times New Roman" w:hAnsi="Times New Roman" w:cs="Times New Roman"/>
                <w:sz w:val="24"/>
                <w:szCs w:val="24"/>
              </w:rPr>
            </w:pPr>
          </w:p>
          <w:p w14:paraId="61A73F02" w14:textId="77777777" w:rsidR="00AD03C5" w:rsidRPr="007641B7" w:rsidRDefault="00AD03C5" w:rsidP="00D9562B">
            <w:pPr>
              <w:ind w:firstLine="33"/>
              <w:rPr>
                <w:rFonts w:ascii="Times New Roman" w:eastAsia="Times New Roman" w:hAnsi="Times New Roman" w:cs="Times New Roman"/>
                <w:sz w:val="24"/>
                <w:szCs w:val="24"/>
              </w:rPr>
            </w:pPr>
          </w:p>
          <w:p w14:paraId="6DAC657E" w14:textId="77777777" w:rsidR="00AD03C5" w:rsidRPr="007641B7" w:rsidRDefault="00AD03C5"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operaţiune RNP APCH până la minimele LPV – operaţiune de apropiere instrumentală 3D pentru care atât ghidarea laterală, cât şi cea verticală se bazează pe poziţionarea GNSS, inclusiv pe SBAS;</w:t>
            </w:r>
          </w:p>
          <w:p w14:paraId="6F782E39" w14:textId="77777777" w:rsidR="00AD03C5" w:rsidRPr="007641B7" w:rsidRDefault="00AD03C5" w:rsidP="00D9562B">
            <w:pPr>
              <w:ind w:firstLine="33"/>
              <w:rPr>
                <w:rFonts w:ascii="Times New Roman" w:eastAsia="Times New Roman" w:hAnsi="Times New Roman" w:cs="Times New Roman"/>
                <w:sz w:val="24"/>
                <w:szCs w:val="24"/>
              </w:rPr>
            </w:pPr>
          </w:p>
          <w:p w14:paraId="329DC153" w14:textId="77777777" w:rsidR="00AD03C5" w:rsidRPr="007641B7" w:rsidRDefault="00AD03C5" w:rsidP="00D9562B">
            <w:pPr>
              <w:ind w:firstLine="33"/>
              <w:rPr>
                <w:rFonts w:ascii="Times New Roman" w:eastAsia="Times New Roman" w:hAnsi="Times New Roman" w:cs="Times New Roman"/>
                <w:sz w:val="24"/>
                <w:szCs w:val="24"/>
              </w:rPr>
            </w:pPr>
          </w:p>
          <w:p w14:paraId="28760112" w14:textId="77777777" w:rsidR="00AD03C5" w:rsidRPr="007641B7" w:rsidRDefault="00AD03C5"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RNP AR APCH – specificaţie de navigaţie utilizată pentru operaţiunile de apropiere instrumentală care necesită o aprobare specifică;</w:t>
            </w:r>
          </w:p>
          <w:p w14:paraId="5BF0B954" w14:textId="77777777" w:rsidR="00AD03C5" w:rsidRPr="007641B7" w:rsidRDefault="00AD03C5" w:rsidP="00D9562B">
            <w:pPr>
              <w:ind w:firstLine="33"/>
              <w:rPr>
                <w:rFonts w:ascii="Times New Roman" w:eastAsia="Times New Roman" w:hAnsi="Times New Roman" w:cs="Times New Roman"/>
                <w:sz w:val="24"/>
                <w:szCs w:val="24"/>
              </w:rPr>
            </w:pPr>
          </w:p>
          <w:p w14:paraId="71DA02BA" w14:textId="77777777" w:rsidR="00AD03C5" w:rsidRPr="007641B7" w:rsidRDefault="00AD03C5"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segment de rută – zbor care presupune fazele de decolare, plecare, zbor de croazieră de minimum 15 minute, sosire, apropiere şi aterizare;</w:t>
            </w:r>
          </w:p>
          <w:p w14:paraId="5D5BEE5A" w14:textId="77777777" w:rsidR="00AD03C5" w:rsidRPr="007641B7" w:rsidRDefault="00AD03C5" w:rsidP="00D9562B">
            <w:pPr>
              <w:ind w:firstLine="33"/>
              <w:rPr>
                <w:rFonts w:ascii="Times New Roman" w:eastAsia="Times New Roman" w:hAnsi="Times New Roman" w:cs="Times New Roman"/>
                <w:sz w:val="24"/>
                <w:szCs w:val="24"/>
              </w:rPr>
            </w:pPr>
          </w:p>
          <w:p w14:paraId="1B434AF8" w14:textId="77777777" w:rsidR="00AD03C5" w:rsidRPr="007641B7" w:rsidRDefault="00AD03C5" w:rsidP="00D9562B">
            <w:pPr>
              <w:ind w:firstLine="33"/>
              <w:rPr>
                <w:rFonts w:ascii="Times New Roman" w:eastAsia="Times New Roman" w:hAnsi="Times New Roman" w:cs="Times New Roman"/>
                <w:sz w:val="24"/>
                <w:szCs w:val="24"/>
              </w:rPr>
            </w:pPr>
          </w:p>
          <w:p w14:paraId="2B59F346" w14:textId="77777777" w:rsidR="00AD03C5" w:rsidRPr="007641B7" w:rsidRDefault="00AD03C5"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planor – aeronavă mai grea decât aerul care este susţinută în zbor de reacţia dinamică a aerului asupra </w:t>
            </w:r>
            <w:r w:rsidRPr="007641B7">
              <w:rPr>
                <w:rFonts w:ascii="Times New Roman" w:eastAsia="Times New Roman" w:hAnsi="Times New Roman" w:cs="Times New Roman"/>
                <w:sz w:val="24"/>
                <w:szCs w:val="24"/>
              </w:rPr>
              <w:lastRenderedPageBreak/>
              <w:t>suprafeţelor portante fixe şi al cărei zbor liber nu depinde de un motor;</w:t>
            </w:r>
          </w:p>
          <w:p w14:paraId="28DE8A9A" w14:textId="77777777" w:rsidR="00946786" w:rsidRPr="007641B7" w:rsidRDefault="00946786" w:rsidP="00D9562B">
            <w:pPr>
              <w:ind w:firstLine="33"/>
              <w:rPr>
                <w:rFonts w:ascii="Times New Roman" w:eastAsia="Times New Roman" w:hAnsi="Times New Roman" w:cs="Times New Roman"/>
                <w:sz w:val="24"/>
                <w:szCs w:val="24"/>
              </w:rPr>
            </w:pPr>
          </w:p>
          <w:p w14:paraId="60743403" w14:textId="755077FB" w:rsidR="00286E40" w:rsidRPr="0052012F" w:rsidRDefault="00286E40" w:rsidP="00D9562B">
            <w:pPr>
              <w:ind w:firstLine="33"/>
              <w:rPr>
                <w:rFonts w:ascii="Times New Roman" w:eastAsia="Times New Roman" w:hAnsi="Times New Roman" w:cs="Times New Roman"/>
                <w:i/>
                <w:sz w:val="24"/>
                <w:szCs w:val="24"/>
                <w:u w:val="single"/>
              </w:rPr>
            </w:pPr>
            <w:r w:rsidRPr="0052012F">
              <w:rPr>
                <w:rFonts w:ascii="Times New Roman" w:eastAsia="Times New Roman" w:hAnsi="Times New Roman" w:cs="Times New Roman"/>
                <w:i/>
                <w:sz w:val="24"/>
                <w:szCs w:val="24"/>
                <w:u w:val="single"/>
              </w:rPr>
              <w:t>Aeronavă cu un singur pilot:</w:t>
            </w:r>
          </w:p>
          <w:p w14:paraId="64FC350C" w14:textId="06E35B68" w:rsidR="00286E40" w:rsidRPr="0052012F" w:rsidRDefault="00286E40" w:rsidP="00D9562B">
            <w:pPr>
              <w:ind w:firstLine="33"/>
              <w:rPr>
                <w:rFonts w:ascii="Times New Roman" w:eastAsia="Times New Roman" w:hAnsi="Times New Roman" w:cs="Times New Roman"/>
                <w:i/>
                <w:sz w:val="24"/>
                <w:szCs w:val="24"/>
                <w:u w:val="single"/>
              </w:rPr>
            </w:pPr>
            <w:r w:rsidRPr="0052012F">
              <w:rPr>
                <w:rFonts w:ascii="Times New Roman" w:eastAsia="Times New Roman" w:hAnsi="Times New Roman" w:cs="Times New Roman"/>
                <w:i/>
                <w:sz w:val="24"/>
                <w:szCs w:val="24"/>
                <w:u w:val="single"/>
              </w:rPr>
              <w:t>în cazul avioanelor, înseamnă o aeronavă certificată pentru operarea de către un singur pilot;</w:t>
            </w:r>
          </w:p>
          <w:p w14:paraId="1D4F82C1" w14:textId="77777777" w:rsidR="00946786" w:rsidRPr="007641B7" w:rsidRDefault="00286E40" w:rsidP="00D9562B">
            <w:pPr>
              <w:ind w:firstLine="33"/>
              <w:rPr>
                <w:rFonts w:ascii="Times New Roman" w:eastAsia="Times New Roman" w:hAnsi="Times New Roman" w:cs="Times New Roman"/>
                <w:sz w:val="24"/>
                <w:szCs w:val="24"/>
              </w:rPr>
            </w:pPr>
            <w:r w:rsidRPr="0052012F">
              <w:rPr>
                <w:rFonts w:ascii="Times New Roman" w:eastAsia="Times New Roman" w:hAnsi="Times New Roman" w:cs="Times New Roman"/>
                <w:i/>
                <w:sz w:val="24"/>
                <w:szCs w:val="24"/>
                <w:u w:val="single"/>
              </w:rPr>
              <w:t>în cazul elicopterelor, al dirijabilelor și al aeronavelor cu decolare-aterizare verticală, înseamnă un tip de aeronavă care este certificat pentru operarea de către un singur pilot și care nu trebuie să fie operat de cel puțin doi piloți în conformitate în conformitate cu Regulamentul de stabilire a cerinţelor tehnice şi a procedurilor administrative referitoare la operaţiunile aeriene, aprobat prin HG nr. 612/2022.</w:t>
            </w:r>
          </w:p>
          <w:p w14:paraId="601D0FA8" w14:textId="77777777" w:rsidR="001604D2" w:rsidRPr="007641B7" w:rsidRDefault="001604D2" w:rsidP="00D9562B">
            <w:pPr>
              <w:ind w:firstLine="33"/>
              <w:rPr>
                <w:rFonts w:ascii="Times New Roman" w:eastAsia="Times New Roman" w:hAnsi="Times New Roman" w:cs="Times New Roman"/>
                <w:sz w:val="24"/>
                <w:szCs w:val="24"/>
              </w:rPr>
            </w:pPr>
          </w:p>
          <w:p w14:paraId="354D9D4B" w14:textId="0D327F18" w:rsidR="001604D2" w:rsidRPr="007641B7" w:rsidRDefault="001604D2"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test de îndemânare – demonstrarea abilităţilor în vederea eliberării </w:t>
            </w:r>
            <w:r w:rsidR="00285C14" w:rsidRPr="0052012F">
              <w:rPr>
                <w:rFonts w:ascii="Times New Roman" w:eastAsia="Times New Roman" w:hAnsi="Times New Roman" w:cs="Times New Roman"/>
                <w:i/>
                <w:sz w:val="24"/>
                <w:szCs w:val="24"/>
                <w:u w:val="single"/>
              </w:rPr>
              <w:t>unei licențe</w:t>
            </w:r>
            <w:r w:rsidRPr="007641B7">
              <w:rPr>
                <w:rFonts w:ascii="Times New Roman" w:eastAsia="Times New Roman" w:hAnsi="Times New Roman" w:cs="Times New Roman"/>
                <w:sz w:val="24"/>
                <w:szCs w:val="24"/>
              </w:rPr>
              <w:t xml:space="preserve"> sau a unei calificări, incluzând, în funcţie de necesităţi, o examinare orală;</w:t>
            </w:r>
          </w:p>
          <w:p w14:paraId="50BA762A" w14:textId="77777777" w:rsidR="001604D2" w:rsidRPr="007641B7" w:rsidRDefault="001604D2" w:rsidP="00D9562B">
            <w:pPr>
              <w:ind w:firstLine="33"/>
              <w:rPr>
                <w:rFonts w:ascii="Times New Roman" w:eastAsia="Times New Roman" w:hAnsi="Times New Roman" w:cs="Times New Roman"/>
                <w:sz w:val="24"/>
                <w:szCs w:val="24"/>
              </w:rPr>
            </w:pPr>
          </w:p>
          <w:p w14:paraId="7406D438" w14:textId="77777777" w:rsidR="001604D2" w:rsidRPr="007641B7" w:rsidRDefault="001604D2"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timp de zbor în simplă comandă – timpul de zbor în care un elev pilot este unicul ocupant al unei aeronave;</w:t>
            </w:r>
          </w:p>
          <w:p w14:paraId="6E353977" w14:textId="77777777" w:rsidR="001604D2" w:rsidRDefault="001604D2" w:rsidP="00D9562B">
            <w:pPr>
              <w:ind w:firstLine="33"/>
              <w:rPr>
                <w:rFonts w:ascii="Times New Roman" w:eastAsia="Times New Roman" w:hAnsi="Times New Roman" w:cs="Times New Roman"/>
                <w:sz w:val="24"/>
                <w:szCs w:val="24"/>
              </w:rPr>
            </w:pPr>
          </w:p>
          <w:p w14:paraId="5D5D1235" w14:textId="77777777" w:rsidR="00D11B92" w:rsidRPr="007641B7" w:rsidRDefault="00D11B92" w:rsidP="00D9562B">
            <w:pPr>
              <w:ind w:firstLine="33"/>
              <w:rPr>
                <w:rFonts w:ascii="Times New Roman" w:eastAsia="Times New Roman" w:hAnsi="Times New Roman" w:cs="Times New Roman"/>
                <w:sz w:val="24"/>
                <w:szCs w:val="24"/>
              </w:rPr>
            </w:pPr>
          </w:p>
          <w:p w14:paraId="3251E5AE" w14:textId="77777777" w:rsidR="001604D2" w:rsidRPr="007641B7" w:rsidRDefault="001604D2"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elev pilot comandant (Student pilot-in-command – SPIC) – elev pilot care acţionează ca pilot comandant în cazul unui zbor cu un instructor în care acesta din urmă nu face decât să îl supravegheze pe elevul pilot şi nu influenţează sau nu controlează zborul aeronavei;</w:t>
            </w:r>
          </w:p>
          <w:p w14:paraId="12430FF5" w14:textId="77777777" w:rsidR="001604D2" w:rsidRPr="007641B7" w:rsidRDefault="001604D2" w:rsidP="00D9562B">
            <w:pPr>
              <w:ind w:firstLine="33"/>
              <w:rPr>
                <w:rFonts w:ascii="Times New Roman" w:eastAsia="Times New Roman" w:hAnsi="Times New Roman" w:cs="Times New Roman"/>
                <w:sz w:val="24"/>
                <w:szCs w:val="24"/>
              </w:rPr>
            </w:pPr>
          </w:p>
          <w:p w14:paraId="7332287B" w14:textId="77777777" w:rsidR="001604D2" w:rsidRPr="007641B7" w:rsidRDefault="001604D2"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lastRenderedPageBreak/>
              <w:t>ameninţare – evenimente sau erori care au loc fără influenţa echipajului de zbor, care măresc complexitatea operaţională şi care trebuie gestionate pentru păstrarea marjei de siguranţă;</w:t>
            </w:r>
          </w:p>
          <w:p w14:paraId="71477AAD" w14:textId="77777777" w:rsidR="001604D2" w:rsidRPr="007641B7" w:rsidRDefault="001604D2" w:rsidP="00D9562B">
            <w:pPr>
              <w:ind w:firstLine="33"/>
              <w:rPr>
                <w:rFonts w:ascii="Times New Roman" w:eastAsia="Times New Roman" w:hAnsi="Times New Roman" w:cs="Times New Roman"/>
                <w:sz w:val="24"/>
                <w:szCs w:val="24"/>
              </w:rPr>
            </w:pPr>
          </w:p>
          <w:p w14:paraId="117AC72C" w14:textId="77777777" w:rsidR="001604D2" w:rsidRPr="007641B7" w:rsidRDefault="001604D2"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gestionarea ameninţărilor – procesul de depistare şi de reacţie la ameninţări cu măsuri de contracarare care atenuează sau elimină consecinţele ameninţărilor şi reduc probabilitatea unor erori sau stări nedorite ale aeronavei;</w:t>
            </w:r>
          </w:p>
          <w:p w14:paraId="2942D41F" w14:textId="77777777" w:rsidR="001604D2" w:rsidRPr="007641B7" w:rsidRDefault="001604D2" w:rsidP="00D9562B">
            <w:pPr>
              <w:ind w:firstLine="33"/>
              <w:rPr>
                <w:rFonts w:ascii="Times New Roman" w:eastAsia="Times New Roman" w:hAnsi="Times New Roman" w:cs="Times New Roman"/>
                <w:sz w:val="24"/>
                <w:szCs w:val="24"/>
              </w:rPr>
            </w:pPr>
          </w:p>
          <w:p w14:paraId="6C9B0B1A" w14:textId="4A443F79" w:rsidR="001604D2" w:rsidRPr="007641B7" w:rsidRDefault="001604D2"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operaţiune de apropiere instrumentală tridimensională (3D) – operaţiune de apropiere instrumentală care utilizează ghidarea atât laterală, cât şi verticală;</w:t>
            </w:r>
          </w:p>
          <w:p w14:paraId="64B6FF53" w14:textId="77777777" w:rsidR="001604D2" w:rsidRPr="007641B7" w:rsidRDefault="001604D2" w:rsidP="00D9562B">
            <w:pPr>
              <w:ind w:firstLine="33"/>
              <w:rPr>
                <w:rFonts w:ascii="Times New Roman" w:eastAsia="Times New Roman" w:hAnsi="Times New Roman" w:cs="Times New Roman"/>
                <w:sz w:val="24"/>
                <w:szCs w:val="24"/>
              </w:rPr>
            </w:pPr>
          </w:p>
          <w:p w14:paraId="5B14C9C0" w14:textId="6CBCEAA9" w:rsidR="001604D2" w:rsidRPr="007641B7" w:rsidRDefault="001604D2" w:rsidP="00D9562B">
            <w:pPr>
              <w:ind w:firstLine="33"/>
              <w:rPr>
                <w:rFonts w:ascii="Times New Roman" w:eastAsia="Times New Roman" w:hAnsi="Times New Roman" w:cs="Times New Roman"/>
                <w:sz w:val="24"/>
                <w:szCs w:val="24"/>
              </w:rPr>
            </w:pPr>
            <w:bookmarkStart w:id="33" w:name="_Hlk213075680"/>
            <w:r w:rsidRPr="007641B7">
              <w:rPr>
                <w:rFonts w:ascii="Times New Roman" w:eastAsia="Times New Roman" w:hAnsi="Times New Roman" w:cs="Times New Roman"/>
                <w:sz w:val="24"/>
                <w:szCs w:val="24"/>
              </w:rPr>
              <w:t xml:space="preserve">motoplanor de agrement (Touring Motor Glider – TMG)” </w:t>
            </w:r>
            <w:bookmarkEnd w:id="33"/>
            <w:r w:rsidRPr="007641B7">
              <w:rPr>
                <w:rFonts w:ascii="Times New Roman" w:eastAsia="Times New Roman" w:hAnsi="Times New Roman" w:cs="Times New Roman"/>
                <w:sz w:val="24"/>
                <w:szCs w:val="24"/>
              </w:rPr>
              <w:t xml:space="preserve">– cu excepţia cazului în care se specifică altfel în urma procesului de certificare în conformitate cu Anexa nr.1 (Partea 21) la Hotărârea Guvernului </w:t>
            </w:r>
            <w:r w:rsidRPr="0052012F">
              <w:rPr>
                <w:rFonts w:ascii="Times New Roman" w:eastAsia="Times New Roman" w:hAnsi="Times New Roman" w:cs="Times New Roman"/>
                <w:i/>
                <w:sz w:val="24"/>
                <w:szCs w:val="24"/>
                <w:u w:val="single"/>
              </w:rPr>
              <w:t>nr.</w:t>
            </w:r>
            <w:r w:rsidR="005D7C67" w:rsidRPr="0052012F">
              <w:rPr>
                <w:rFonts w:ascii="Times New Roman" w:eastAsia="Times New Roman" w:hAnsi="Times New Roman" w:cs="Times New Roman"/>
                <w:i/>
                <w:sz w:val="24"/>
                <w:szCs w:val="24"/>
                <w:u w:val="single"/>
              </w:rPr>
              <w:t>91</w:t>
            </w:r>
            <w:r w:rsidRPr="0052012F">
              <w:rPr>
                <w:rFonts w:ascii="Times New Roman" w:eastAsia="Times New Roman" w:hAnsi="Times New Roman" w:cs="Times New Roman"/>
                <w:i/>
                <w:sz w:val="24"/>
                <w:szCs w:val="24"/>
                <w:u w:val="single"/>
              </w:rPr>
              <w:t>/</w:t>
            </w:r>
            <w:r w:rsidR="005D7C67" w:rsidRPr="0052012F">
              <w:rPr>
                <w:rFonts w:ascii="Times New Roman" w:eastAsia="Times New Roman" w:hAnsi="Times New Roman" w:cs="Times New Roman"/>
                <w:i/>
                <w:sz w:val="24"/>
                <w:szCs w:val="24"/>
                <w:u w:val="single"/>
              </w:rPr>
              <w:t>2024</w:t>
            </w:r>
            <w:r w:rsidRPr="007641B7">
              <w:rPr>
                <w:rFonts w:ascii="Times New Roman" w:eastAsia="Times New Roman" w:hAnsi="Times New Roman" w:cs="Times New Roman"/>
                <w:sz w:val="24"/>
                <w:szCs w:val="24"/>
              </w:rPr>
              <w:t>, o clasă specifică de planoare motorizate echipate cu un motor integral montat, neretractabil şi o elice neretractabilă. Acesta are capacitatea de a decola şi de a lua altitudine folosindu-şi puterea motorului conform manualului său de zbor;</w:t>
            </w:r>
          </w:p>
          <w:p w14:paraId="79D5238D" w14:textId="77777777" w:rsidR="001A6072" w:rsidRPr="007641B7" w:rsidRDefault="001A6072" w:rsidP="00D9562B">
            <w:pPr>
              <w:ind w:firstLine="33"/>
              <w:rPr>
                <w:rFonts w:ascii="Times New Roman" w:eastAsia="Times New Roman" w:hAnsi="Times New Roman" w:cs="Times New Roman"/>
                <w:sz w:val="24"/>
                <w:szCs w:val="24"/>
              </w:rPr>
            </w:pPr>
          </w:p>
          <w:p w14:paraId="5FAB545B" w14:textId="77777777" w:rsidR="001A6072" w:rsidRPr="007641B7" w:rsidRDefault="001A6072" w:rsidP="002C4470">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operaţiune de apropiere instrumentală bidimensională (2D) – operaţiune de apropiere instrumentală care utilizează doar ghidarea laterală;</w:t>
            </w:r>
          </w:p>
          <w:p w14:paraId="2982C06F" w14:textId="77777777" w:rsidR="001A6072" w:rsidRPr="007641B7" w:rsidRDefault="001A6072" w:rsidP="00D9562B">
            <w:pPr>
              <w:ind w:firstLine="33"/>
              <w:rPr>
                <w:rFonts w:ascii="Times New Roman" w:eastAsia="Times New Roman" w:hAnsi="Times New Roman" w:cs="Times New Roman"/>
                <w:sz w:val="24"/>
                <w:szCs w:val="24"/>
              </w:rPr>
            </w:pPr>
          </w:p>
          <w:p w14:paraId="32C83DE2" w14:textId="77777777" w:rsidR="001A6072" w:rsidRPr="007641B7" w:rsidRDefault="001A6072" w:rsidP="00D9562B">
            <w:pPr>
              <w:ind w:firstLine="33"/>
              <w:rPr>
                <w:rFonts w:ascii="Times New Roman" w:eastAsia="Times New Roman" w:hAnsi="Times New Roman" w:cs="Times New Roman"/>
                <w:sz w:val="24"/>
                <w:szCs w:val="24"/>
              </w:rPr>
            </w:pPr>
          </w:p>
          <w:p w14:paraId="53C73D40" w14:textId="77777777" w:rsidR="001A6072" w:rsidRPr="007641B7" w:rsidRDefault="001A6072"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lastRenderedPageBreak/>
              <w:t>tip de aeronavă – clasificare a aeronavelor care necesită o calificare de tip astfel cum prevăd datele privind conformitatea operaţională stabilite în corespundere cu Partea 21 şi care cuprinde toate aeronavele de acelaşi prototip, inclusiv toate modificările aduse acestora, cu excepţia celor care au ca efect o modificare în manevrare sau în caracteristicile de zbor;</w:t>
            </w:r>
          </w:p>
          <w:p w14:paraId="2C71D3A1" w14:textId="77777777" w:rsidR="001A6072" w:rsidRPr="007641B7" w:rsidRDefault="001A6072" w:rsidP="00D9562B">
            <w:pPr>
              <w:ind w:firstLine="33"/>
              <w:rPr>
                <w:rFonts w:ascii="Times New Roman" w:eastAsia="Times New Roman" w:hAnsi="Times New Roman" w:cs="Times New Roman"/>
                <w:sz w:val="24"/>
                <w:szCs w:val="24"/>
              </w:rPr>
            </w:pPr>
          </w:p>
          <w:p w14:paraId="3B7077E4" w14:textId="6CE6BC2E" w:rsidR="001A6072" w:rsidRPr="007641B7" w:rsidRDefault="001A6072" w:rsidP="00D9562B">
            <w:pPr>
              <w:ind w:firstLine="33"/>
              <w:rPr>
                <w:rFonts w:ascii="Times New Roman" w:eastAsia="Times New Roman" w:hAnsi="Times New Roman" w:cs="Times New Roman"/>
                <w:sz w:val="24"/>
                <w:szCs w:val="24"/>
              </w:rPr>
            </w:pPr>
            <w:bookmarkStart w:id="34" w:name="_Hlk213232679"/>
            <w:bookmarkStart w:id="35" w:name="_Hlk213232715"/>
            <w:r w:rsidRPr="007641B7">
              <w:rPr>
                <w:rFonts w:ascii="Times New Roman" w:eastAsia="Times New Roman" w:hAnsi="Times New Roman" w:cs="Times New Roman"/>
                <w:sz w:val="24"/>
                <w:szCs w:val="24"/>
              </w:rPr>
              <w:t xml:space="preserve">listă privind calificarea de tip şi anexele la </w:t>
            </w:r>
            <w:r w:rsidR="001B1B65" w:rsidRPr="0052012F">
              <w:rPr>
                <w:rFonts w:ascii="Times New Roman" w:eastAsia="Times New Roman" w:hAnsi="Times New Roman" w:cs="Times New Roman"/>
                <w:i/>
                <w:sz w:val="24"/>
                <w:szCs w:val="24"/>
                <w:u w:val="single"/>
              </w:rPr>
              <w:t>licență</w:t>
            </w:r>
            <w:r w:rsidRPr="007641B7">
              <w:rPr>
                <w:rFonts w:ascii="Times New Roman" w:eastAsia="Times New Roman" w:hAnsi="Times New Roman" w:cs="Times New Roman"/>
                <w:sz w:val="24"/>
                <w:szCs w:val="24"/>
              </w:rPr>
              <w:t xml:space="preserve"> </w:t>
            </w:r>
            <w:bookmarkEnd w:id="34"/>
            <w:r w:rsidRPr="007641B7">
              <w:rPr>
                <w:rFonts w:ascii="Times New Roman" w:eastAsia="Times New Roman" w:hAnsi="Times New Roman" w:cs="Times New Roman"/>
                <w:sz w:val="24"/>
                <w:szCs w:val="24"/>
              </w:rPr>
              <w:t xml:space="preserve">– listă publicată de </w:t>
            </w:r>
            <w:r w:rsidR="001B1B65" w:rsidRPr="0052012F">
              <w:rPr>
                <w:rFonts w:ascii="Times New Roman" w:eastAsia="Times New Roman" w:hAnsi="Times New Roman" w:cs="Times New Roman"/>
                <w:i/>
                <w:sz w:val="24"/>
                <w:szCs w:val="24"/>
                <w:u w:val="single"/>
              </w:rPr>
              <w:t>AAC</w:t>
            </w:r>
            <w:r w:rsidRPr="007641B7">
              <w:rPr>
                <w:rFonts w:ascii="Times New Roman" w:eastAsia="Times New Roman" w:hAnsi="Times New Roman" w:cs="Times New Roman"/>
                <w:sz w:val="24"/>
                <w:szCs w:val="24"/>
              </w:rPr>
              <w:t xml:space="preserve"> pe baza rezultatului evaluării datelor privind conformitatea operaţională, care cuprinde clasele de avioane şi tipurile de aeronave în vederea eliberării certificatelor de echipaj de zbor;</w:t>
            </w:r>
          </w:p>
          <w:bookmarkEnd w:id="35"/>
          <w:p w14:paraId="71743ADE" w14:textId="77777777" w:rsidR="001A6072" w:rsidRDefault="001A6072" w:rsidP="00D9562B">
            <w:pPr>
              <w:ind w:firstLine="33"/>
              <w:rPr>
                <w:rFonts w:ascii="Times New Roman" w:eastAsia="Times New Roman" w:hAnsi="Times New Roman" w:cs="Times New Roman"/>
                <w:sz w:val="24"/>
                <w:szCs w:val="24"/>
              </w:rPr>
            </w:pPr>
          </w:p>
          <w:p w14:paraId="7A1D4B63" w14:textId="77777777" w:rsidR="00D11B92" w:rsidRPr="007641B7" w:rsidRDefault="00D11B92" w:rsidP="00D9562B">
            <w:pPr>
              <w:ind w:firstLine="33"/>
              <w:rPr>
                <w:rFonts w:ascii="Times New Roman" w:eastAsia="Times New Roman" w:hAnsi="Times New Roman" w:cs="Times New Roman"/>
                <w:sz w:val="24"/>
                <w:szCs w:val="24"/>
              </w:rPr>
            </w:pPr>
          </w:p>
          <w:p w14:paraId="39FD057F" w14:textId="0A0F6A8A" w:rsidR="001A6072" w:rsidRPr="007641B7" w:rsidRDefault="001A6072"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VNAV – navigaţie verticală;</w:t>
            </w:r>
          </w:p>
          <w:p w14:paraId="4B3424BE" w14:textId="77777777" w:rsidR="001A6072" w:rsidRPr="007641B7" w:rsidRDefault="001A6072" w:rsidP="00D9562B">
            <w:pPr>
              <w:ind w:firstLine="33"/>
              <w:rPr>
                <w:rFonts w:ascii="Times New Roman" w:eastAsia="Times New Roman" w:hAnsi="Times New Roman" w:cs="Times New Roman"/>
                <w:sz w:val="24"/>
                <w:szCs w:val="24"/>
              </w:rPr>
            </w:pPr>
          </w:p>
          <w:p w14:paraId="54422671" w14:textId="23686BAC" w:rsidR="001A6072" w:rsidRPr="007641B7" w:rsidRDefault="00746BBD"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operator de pregătire bazată pe date concrete (Evidence Based Training – EBT) – organizaţie care deţine un certificat de operator aerian (AOC) în conformitate cu Partea ORO la Regulamentul privind procedurile administrative referitoare la operaţiunile aeriene şi care a implementat un program EBT aprobat de AAC, în conformitate cu dispoziţiile regulamentului respectiv;</w:t>
            </w:r>
          </w:p>
          <w:p w14:paraId="6ACE5C7D" w14:textId="77777777" w:rsidR="00746BBD" w:rsidRPr="007641B7" w:rsidRDefault="00746BBD" w:rsidP="00D9562B">
            <w:pPr>
              <w:ind w:firstLine="33"/>
              <w:rPr>
                <w:rFonts w:ascii="Times New Roman" w:eastAsia="Times New Roman" w:hAnsi="Times New Roman" w:cs="Times New Roman"/>
                <w:sz w:val="24"/>
                <w:szCs w:val="24"/>
              </w:rPr>
            </w:pPr>
          </w:p>
          <w:p w14:paraId="2CDAB990" w14:textId="4C18ECA1" w:rsidR="00746BBD" w:rsidRPr="007641B7" w:rsidRDefault="00746BBD"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evaluare practică EBT – metodă de evaluare a performanţei care serveşte la verificarea performanţei integrate a competenţelor. Ea are loc fie într-un mediu simulat, fie într-un mediu operaţional;</w:t>
            </w:r>
          </w:p>
          <w:p w14:paraId="2E8B6506" w14:textId="77777777" w:rsidR="00746BBD" w:rsidRPr="007641B7" w:rsidRDefault="00746BBD" w:rsidP="00D9562B">
            <w:pPr>
              <w:ind w:firstLine="33"/>
              <w:rPr>
                <w:rFonts w:ascii="Times New Roman" w:eastAsia="Times New Roman" w:hAnsi="Times New Roman" w:cs="Times New Roman"/>
                <w:sz w:val="24"/>
                <w:szCs w:val="24"/>
              </w:rPr>
            </w:pPr>
          </w:p>
          <w:p w14:paraId="49B21CF0" w14:textId="77777777" w:rsidR="00746BBD" w:rsidRPr="007641B7" w:rsidRDefault="00746BBD" w:rsidP="00D9562B">
            <w:pPr>
              <w:ind w:firstLine="33"/>
              <w:rPr>
                <w:rFonts w:ascii="Times New Roman" w:eastAsia="Times New Roman" w:hAnsi="Times New Roman" w:cs="Times New Roman"/>
                <w:sz w:val="24"/>
                <w:szCs w:val="24"/>
              </w:rPr>
            </w:pPr>
          </w:p>
          <w:p w14:paraId="75F86595" w14:textId="6E4C24C7" w:rsidR="00746BBD" w:rsidRPr="007641B7" w:rsidRDefault="00746BBD"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program EBT – program de evaluare şi de pregătire a piloţilor în conformitate cu ORO.FC.231 din Partea ORO la Regulamentul privind procedurile administrative referitoare la operaţiunile aeriene;</w:t>
            </w:r>
          </w:p>
          <w:p w14:paraId="5CFA851A" w14:textId="77777777" w:rsidR="001A6072" w:rsidRPr="007641B7" w:rsidRDefault="001A6072" w:rsidP="00D9562B">
            <w:pPr>
              <w:ind w:firstLine="33"/>
              <w:rPr>
                <w:rFonts w:ascii="Times New Roman" w:eastAsia="Times New Roman" w:hAnsi="Times New Roman" w:cs="Times New Roman"/>
                <w:sz w:val="24"/>
                <w:szCs w:val="24"/>
              </w:rPr>
            </w:pPr>
          </w:p>
          <w:p w14:paraId="6A89231E" w14:textId="77777777" w:rsidR="00EA0666" w:rsidRDefault="00746BBD" w:rsidP="00D9562B">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program EBT mixt – program de pregătire periodică şi de verificare aferentă al unui operator, prevăzut la ORO.FC.230 din Partea ORO la Regulamentul privind procedurile administrative referitoare la operaţiunile aeriene, care are o parte dedicată aplicării EBT, dar care nu înlocuieşte verificările competenţei prevăzute în Apendicele nr.9 la prezenta Anexă (Partea FCL).</w:t>
            </w:r>
          </w:p>
          <w:p w14:paraId="79F741C1" w14:textId="77777777" w:rsidR="00EA0666" w:rsidRDefault="00EA0666" w:rsidP="00D9562B">
            <w:pPr>
              <w:ind w:firstLine="33"/>
              <w:rPr>
                <w:rFonts w:ascii="Times New Roman" w:eastAsia="Times New Roman" w:hAnsi="Times New Roman" w:cs="Times New Roman"/>
                <w:sz w:val="24"/>
                <w:szCs w:val="24"/>
              </w:rPr>
            </w:pPr>
          </w:p>
          <w:p w14:paraId="155EE8DC" w14:textId="02A21EAC" w:rsidR="00746BBD" w:rsidRPr="007641B7" w:rsidRDefault="00EA0666" w:rsidP="00D9562B">
            <w:pPr>
              <w:ind w:firstLine="33"/>
              <w:rPr>
                <w:rFonts w:ascii="Times New Roman" w:eastAsia="Times New Roman" w:hAnsi="Times New Roman" w:cs="Times New Roman"/>
                <w:sz w:val="24"/>
                <w:szCs w:val="24"/>
              </w:rPr>
            </w:pPr>
            <w:r w:rsidRPr="0052012F">
              <w:rPr>
                <w:rFonts w:ascii="Times New Roman" w:eastAsia="Times New Roman" w:hAnsi="Times New Roman" w:cs="Times New Roman"/>
                <w:i/>
                <w:iCs/>
                <w:sz w:val="24"/>
                <w:szCs w:val="24"/>
                <w:u w:val="single"/>
              </w:rPr>
              <w:t>Autogir</w:t>
            </w:r>
            <w:r w:rsidRPr="0052012F">
              <w:rPr>
                <w:rFonts w:ascii="Times New Roman" w:eastAsia="Times New Roman" w:hAnsi="Times New Roman" w:cs="Times New Roman"/>
                <w:i/>
                <w:sz w:val="24"/>
                <w:szCs w:val="24"/>
                <w:u w:val="single"/>
              </w:rPr>
              <w:t xml:space="preserve"> - </w:t>
            </w:r>
            <w:bookmarkStart w:id="36" w:name="_Hlk216184893"/>
            <w:r w:rsidRPr="0052012F">
              <w:rPr>
                <w:rFonts w:ascii="Times New Roman" w:eastAsia="Times New Roman" w:hAnsi="Times New Roman" w:cs="Times New Roman"/>
                <w:i/>
                <w:sz w:val="24"/>
                <w:szCs w:val="24"/>
                <w:u w:val="single"/>
              </w:rPr>
              <w:t>un tip de giravion susținut în zbor de reacțiile aerului cu cel mult două rotoare care se rotesc în mod liber în jurul unor axe practic verticale.</w:t>
            </w:r>
            <w:bookmarkEnd w:id="36"/>
          </w:p>
        </w:tc>
        <w:tc>
          <w:tcPr>
            <w:tcW w:w="1843" w:type="dxa"/>
          </w:tcPr>
          <w:p w14:paraId="7517F99D" w14:textId="4B5B1456" w:rsidR="009924FB" w:rsidRPr="007641B7" w:rsidRDefault="009924FB" w:rsidP="00D9562B">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33CFF6FE" w14:textId="1CFB1619" w:rsidR="009924FB" w:rsidRPr="007641B7" w:rsidRDefault="009924FB" w:rsidP="00D9562B">
            <w:pPr>
              <w:rPr>
                <w:rFonts w:ascii="Times New Roman" w:hAnsi="Times New Roman" w:cs="Times New Roman"/>
                <w:sz w:val="24"/>
                <w:szCs w:val="24"/>
              </w:rPr>
            </w:pPr>
            <w:r w:rsidRPr="007641B7">
              <w:rPr>
                <w:rFonts w:ascii="Times New Roman" w:hAnsi="Times New Roman" w:cs="Times New Roman"/>
                <w:sz w:val="24"/>
                <w:szCs w:val="24"/>
              </w:rPr>
              <w:t>Lipsă</w:t>
            </w:r>
          </w:p>
        </w:tc>
      </w:tr>
      <w:tr w:rsidR="009924FB" w:rsidRPr="007641B7" w14:paraId="290D7EFB" w14:textId="77777777" w:rsidTr="008D030A">
        <w:tc>
          <w:tcPr>
            <w:tcW w:w="5098" w:type="dxa"/>
          </w:tcPr>
          <w:p w14:paraId="1CBC7A5D" w14:textId="77777777" w:rsidR="00DE1F0D" w:rsidRPr="002C4470" w:rsidRDefault="00DE1F0D" w:rsidP="002C4470">
            <w:pPr>
              <w:shd w:val="clear" w:color="auto" w:fill="FFFFFF"/>
              <w:rPr>
                <w:rFonts w:ascii="Times New Roman" w:hAnsi="Times New Roman" w:cs="Times New Roman"/>
                <w:b/>
                <w:bCs/>
                <w:sz w:val="24"/>
                <w:szCs w:val="24"/>
                <w:shd w:val="clear" w:color="auto" w:fill="FFFFFF"/>
              </w:rPr>
            </w:pPr>
            <w:r w:rsidRPr="002C4470">
              <w:rPr>
                <w:rFonts w:ascii="Times New Roman" w:hAnsi="Times New Roman" w:cs="Times New Roman"/>
                <w:b/>
                <w:bCs/>
                <w:sz w:val="24"/>
                <w:szCs w:val="24"/>
                <w:shd w:val="clear" w:color="auto" w:fill="FFFFFF"/>
              </w:rPr>
              <w:lastRenderedPageBreak/>
              <w:t>FCL.015    Solicitarea și eliberarea, revalidarea și reînnoirea licențelor, calificărilor și certificatelor</w:t>
            </w:r>
          </w:p>
          <w:p w14:paraId="6E1317BD" w14:textId="77777777" w:rsidR="00DE1F0D" w:rsidRPr="007641B7" w:rsidRDefault="00DE1F0D" w:rsidP="002C4470">
            <w:pPr>
              <w:shd w:val="clear" w:color="auto" w:fill="FFFFFF"/>
              <w:rPr>
                <w:rFonts w:ascii="Times New Roman" w:hAnsi="Times New Roman" w:cs="Times New Roman"/>
                <w:sz w:val="24"/>
                <w:szCs w:val="24"/>
                <w:shd w:val="clear" w:color="auto" w:fill="FFFFFF"/>
              </w:rPr>
            </w:pPr>
          </w:p>
          <w:p w14:paraId="3FA34EA9" w14:textId="63EF70F7" w:rsidR="00DE1F0D" w:rsidRPr="007641B7" w:rsidRDefault="00DE1F0D"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 xml:space="preserve">(a) O cerere de obținere, revalidare sau reînnoire a licențelor de pilot și a calificărilor și certificatelor asociate, precum și orice modificare aferentă se înaintează autorității competente în forma și modul stabilite de respectiva autoritate. Cererea trebuie să fie însoțită de dovezi ale îndeplinirii de către solicitanți a cerințelor privind obținerea, revalidarea sau reînnoirea licenței sau a certificatului, precum și a calificărilor sau </w:t>
            </w:r>
            <w:r w:rsidRPr="007641B7">
              <w:rPr>
                <w:rFonts w:ascii="Times New Roman" w:hAnsi="Times New Roman" w:cs="Times New Roman"/>
                <w:sz w:val="24"/>
                <w:szCs w:val="24"/>
                <w:shd w:val="clear" w:color="auto" w:fill="FFFFFF"/>
              </w:rPr>
              <w:lastRenderedPageBreak/>
              <w:t>atestărilor asociate prevăzute în prezenta anexă (partea FCL) și în anexa IV (partea MED).</w:t>
            </w:r>
          </w:p>
          <w:p w14:paraId="770D75AB" w14:textId="77777777" w:rsidR="00DE1F0D" w:rsidRPr="007641B7" w:rsidRDefault="00DE1F0D" w:rsidP="002C4470">
            <w:pPr>
              <w:shd w:val="clear" w:color="auto" w:fill="FFFFFF"/>
              <w:rPr>
                <w:rFonts w:ascii="Times New Roman" w:hAnsi="Times New Roman" w:cs="Times New Roman"/>
                <w:sz w:val="24"/>
                <w:szCs w:val="24"/>
                <w:shd w:val="clear" w:color="auto" w:fill="FFFFFF"/>
              </w:rPr>
            </w:pPr>
          </w:p>
          <w:p w14:paraId="5D79D6F1" w14:textId="40A4F1C9" w:rsidR="00DE1F0D" w:rsidRPr="007641B7" w:rsidRDefault="00DE1F0D"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(b) Cu excepția cazului în care se prevede altfel în prezenta anexă, orice limitare sau extindere a privilegiilor acordate printr-o licență, calificare sau certificat trebuie înscrisă pe licență sau pe certificat de către autoritatea competentă.</w:t>
            </w:r>
          </w:p>
          <w:p w14:paraId="2637BAC9" w14:textId="77777777" w:rsidR="00DE1F0D" w:rsidRPr="007641B7" w:rsidRDefault="00DE1F0D" w:rsidP="002C4470">
            <w:pPr>
              <w:shd w:val="clear" w:color="auto" w:fill="FFFFFF"/>
              <w:rPr>
                <w:rFonts w:ascii="Times New Roman" w:hAnsi="Times New Roman" w:cs="Times New Roman"/>
                <w:sz w:val="24"/>
                <w:szCs w:val="24"/>
                <w:shd w:val="clear" w:color="auto" w:fill="FFFFFF"/>
              </w:rPr>
            </w:pPr>
          </w:p>
          <w:p w14:paraId="32DF23D9" w14:textId="38C2AD67" w:rsidR="00DE1F0D" w:rsidRPr="007641B7" w:rsidRDefault="00DE1F0D"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(c) O persoană nu poate fi în niciun caz titulara mai multor licențe pentru o categorie de aeronave, eliberate în conformitate cu prezenta parte.</w:t>
            </w:r>
          </w:p>
          <w:p w14:paraId="73B2E5AF" w14:textId="77777777" w:rsidR="002C4470" w:rsidRPr="007641B7" w:rsidRDefault="002C4470" w:rsidP="002C4470">
            <w:pPr>
              <w:shd w:val="clear" w:color="auto" w:fill="FFFFFF"/>
              <w:rPr>
                <w:rFonts w:ascii="Times New Roman" w:hAnsi="Times New Roman" w:cs="Times New Roman"/>
                <w:sz w:val="24"/>
                <w:szCs w:val="24"/>
                <w:shd w:val="clear" w:color="auto" w:fill="FFFFFF"/>
              </w:rPr>
            </w:pPr>
          </w:p>
          <w:p w14:paraId="30CA5F69" w14:textId="069CDDA0" w:rsidR="00DE1F0D" w:rsidRPr="007641B7" w:rsidRDefault="00DE1F0D"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(d) Titularul unei licențe depune cererile în conformitate cu litera (a) la autoritatea competentă desemnată de statul membru în care i-a fost eliberată licența în conformitate cu prezenta anexă (partea FCL), cu anexa III (partea BFCL) la Regulamentul (UE) 2018/395 sau cu anexa III (partea SFCL) la Regulamentul de punere în aplicare (UE) 2018/1976, după caz.</w:t>
            </w:r>
          </w:p>
          <w:p w14:paraId="5EBB0859" w14:textId="77777777" w:rsidR="00DE1F0D" w:rsidRPr="007641B7" w:rsidRDefault="00DE1F0D" w:rsidP="002C4470">
            <w:pPr>
              <w:shd w:val="clear" w:color="auto" w:fill="FFFFFF"/>
              <w:rPr>
                <w:rFonts w:ascii="Times New Roman" w:hAnsi="Times New Roman" w:cs="Times New Roman"/>
                <w:sz w:val="24"/>
                <w:szCs w:val="24"/>
                <w:shd w:val="clear" w:color="auto" w:fill="FFFFFF"/>
              </w:rPr>
            </w:pPr>
          </w:p>
          <w:p w14:paraId="25852113" w14:textId="6A25A9B8" w:rsidR="00DE1F0D" w:rsidRPr="007641B7" w:rsidRDefault="00DE1F0D"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 xml:space="preserve">(e) Titularul unei licențe care a fost eliberată în conformitate cu prezenta anexă (partea FCL) poate solicita autorității competente desemnate de un alt stat membru schimbarea autorității competente în privința tuturor licențelor deținute, astfel cum se specifică la litera (d). Titularii unui certificat medical eliberat în conformitate cu anexa IV (partea MED) care nu dețin încă o licență de pilot au dreptul să depună o astfel de cerere de modificare a autorității competente în ceea ce </w:t>
            </w:r>
            <w:r w:rsidRPr="007641B7">
              <w:rPr>
                <w:rFonts w:ascii="Times New Roman" w:hAnsi="Times New Roman" w:cs="Times New Roman"/>
                <w:sz w:val="24"/>
                <w:szCs w:val="24"/>
                <w:shd w:val="clear" w:color="auto" w:fill="FFFFFF"/>
              </w:rPr>
              <w:lastRenderedPageBreak/>
              <w:t>privește toate dosarele medicale păstrate de autoritatea competentă.</w:t>
            </w:r>
          </w:p>
          <w:p w14:paraId="7F529690" w14:textId="77777777" w:rsidR="00DE1F0D" w:rsidRPr="007641B7" w:rsidRDefault="00DE1F0D" w:rsidP="002C4470">
            <w:pPr>
              <w:shd w:val="clear" w:color="auto" w:fill="FFFFFF"/>
              <w:rPr>
                <w:rFonts w:ascii="Times New Roman" w:hAnsi="Times New Roman" w:cs="Times New Roman"/>
                <w:sz w:val="24"/>
                <w:szCs w:val="24"/>
                <w:shd w:val="clear" w:color="auto" w:fill="FFFFFF"/>
              </w:rPr>
            </w:pPr>
          </w:p>
          <w:p w14:paraId="2782BF7D" w14:textId="3971E350" w:rsidR="00DE1F0D" w:rsidRPr="007641B7" w:rsidRDefault="00DE1F0D"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 xml:space="preserve">(f) </w:t>
            </w:r>
            <w:bookmarkStart w:id="37" w:name="_Hlk213136157"/>
            <w:r w:rsidRPr="007641B7">
              <w:rPr>
                <w:rFonts w:ascii="Times New Roman" w:hAnsi="Times New Roman" w:cs="Times New Roman"/>
                <w:sz w:val="24"/>
                <w:szCs w:val="24"/>
                <w:shd w:val="clear" w:color="auto" w:fill="FFFFFF"/>
              </w:rPr>
              <w:t>Pentru eliberarea unei licențe, a unei calificări sau a unui certificat, solicitantul trebuie să depună o cerere în termen de cel mult șase luni de la data reușitei la testul de îndemânare sau la evaluarea competenței.</w:t>
            </w:r>
          </w:p>
          <w:bookmarkEnd w:id="37"/>
          <w:p w14:paraId="69DF2DE4" w14:textId="77777777" w:rsidR="00DE1F0D" w:rsidRPr="007641B7" w:rsidRDefault="00DE1F0D" w:rsidP="002C4470">
            <w:pPr>
              <w:shd w:val="clear" w:color="auto" w:fill="FFFFFF"/>
              <w:rPr>
                <w:rFonts w:ascii="Times New Roman" w:hAnsi="Times New Roman" w:cs="Times New Roman"/>
                <w:sz w:val="24"/>
                <w:szCs w:val="24"/>
                <w:shd w:val="clear" w:color="auto" w:fill="FFFFFF"/>
              </w:rPr>
            </w:pPr>
          </w:p>
          <w:p w14:paraId="6BF95B72" w14:textId="1BA6C246" w:rsidR="009924FB" w:rsidRPr="007641B7" w:rsidRDefault="00DE1F0D"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(g) Pregătirea efectuată pe aeronave sau în FSTD-uri în conformitate cu anexa III (partea ORO) la Regulamentul (UE) nr. 965/2012 se ia în considerare pentru cerințele referitoare la experiență și la revalidare prevăzute în prezenta anexă (partea FCL).</w:t>
            </w:r>
          </w:p>
        </w:tc>
        <w:tc>
          <w:tcPr>
            <w:tcW w:w="5245" w:type="dxa"/>
          </w:tcPr>
          <w:p w14:paraId="623DBAD7" w14:textId="38A61B5C" w:rsidR="00DC7474" w:rsidRPr="002C4470" w:rsidRDefault="00DC7474" w:rsidP="002C4470">
            <w:pPr>
              <w:ind w:firstLine="33"/>
              <w:rPr>
                <w:rFonts w:ascii="Times New Roman" w:eastAsia="Times New Roman" w:hAnsi="Times New Roman" w:cs="Times New Roman"/>
                <w:b/>
                <w:bCs/>
                <w:sz w:val="24"/>
                <w:szCs w:val="24"/>
              </w:rPr>
            </w:pPr>
            <w:r w:rsidRPr="0052012F">
              <w:rPr>
                <w:rFonts w:ascii="Times New Roman" w:eastAsia="Times New Roman" w:hAnsi="Times New Roman" w:cs="Times New Roman"/>
                <w:b/>
                <w:bCs/>
                <w:i/>
                <w:sz w:val="24"/>
                <w:szCs w:val="24"/>
                <w:u w:val="single"/>
              </w:rPr>
              <w:lastRenderedPageBreak/>
              <w:t>FCL.015</w:t>
            </w:r>
            <w:r w:rsidR="006E33BB" w:rsidRPr="0052012F">
              <w:rPr>
                <w:i/>
                <w:u w:val="single"/>
              </w:rPr>
              <w:t xml:space="preserve"> </w:t>
            </w:r>
            <w:r w:rsidR="006E33BB" w:rsidRPr="0052012F">
              <w:rPr>
                <w:rFonts w:ascii="Times New Roman" w:eastAsia="Times New Roman" w:hAnsi="Times New Roman" w:cs="Times New Roman"/>
                <w:b/>
                <w:bCs/>
                <w:i/>
                <w:sz w:val="24"/>
                <w:szCs w:val="24"/>
                <w:u w:val="single"/>
              </w:rPr>
              <w:t>Solicitarea</w:t>
            </w:r>
            <w:r w:rsidRPr="0052012F">
              <w:rPr>
                <w:rFonts w:ascii="Times New Roman" w:eastAsia="Times New Roman" w:hAnsi="Times New Roman" w:cs="Times New Roman"/>
                <w:b/>
                <w:bCs/>
                <w:i/>
                <w:sz w:val="24"/>
                <w:szCs w:val="24"/>
                <w:u w:val="single"/>
              </w:rPr>
              <w:t xml:space="preserve"> </w:t>
            </w:r>
            <w:r w:rsidR="006E33BB" w:rsidRPr="0052012F">
              <w:rPr>
                <w:rFonts w:ascii="Times New Roman" w:eastAsia="Times New Roman" w:hAnsi="Times New Roman" w:cs="Times New Roman"/>
                <w:b/>
                <w:bCs/>
                <w:i/>
                <w:sz w:val="24"/>
                <w:szCs w:val="24"/>
                <w:u w:val="single"/>
              </w:rPr>
              <w:t>și eliberarea, revalidarea și reînnoirea licențelor, calificărilor și certificatelor</w:t>
            </w:r>
          </w:p>
          <w:p w14:paraId="2CFD1AE6" w14:textId="77777777" w:rsidR="00DC7474" w:rsidRPr="007641B7" w:rsidRDefault="00DC7474" w:rsidP="002C4470">
            <w:pPr>
              <w:ind w:firstLine="33"/>
              <w:rPr>
                <w:rFonts w:ascii="Times New Roman" w:eastAsia="Times New Roman" w:hAnsi="Times New Roman" w:cs="Times New Roman"/>
                <w:sz w:val="24"/>
                <w:szCs w:val="24"/>
              </w:rPr>
            </w:pPr>
          </w:p>
          <w:p w14:paraId="5C2E5404" w14:textId="603D668D" w:rsidR="009924FB" w:rsidRPr="007641B7" w:rsidRDefault="00DC7474" w:rsidP="002C4470">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(a) </w:t>
            </w:r>
            <w:r w:rsidR="001024B2" w:rsidRPr="0052012F">
              <w:rPr>
                <w:rFonts w:ascii="Times New Roman" w:eastAsia="Times New Roman" w:hAnsi="Times New Roman" w:cs="Times New Roman"/>
                <w:i/>
                <w:sz w:val="24"/>
                <w:szCs w:val="24"/>
                <w:u w:val="single"/>
              </w:rPr>
              <w:t xml:space="preserve">O cerere de obținere, revalidare sau reînnoire a licențelor de pilot și a calificărilor și certificatelor asociate, precum și orice modificare aferentă se înaintează </w:t>
            </w:r>
            <w:r w:rsidR="006E33BB" w:rsidRPr="0052012F">
              <w:rPr>
                <w:rFonts w:ascii="Times New Roman" w:eastAsia="Times New Roman" w:hAnsi="Times New Roman" w:cs="Times New Roman"/>
                <w:i/>
                <w:sz w:val="24"/>
                <w:szCs w:val="24"/>
                <w:u w:val="single"/>
              </w:rPr>
              <w:t>AAC</w:t>
            </w:r>
            <w:r w:rsidR="001024B2" w:rsidRPr="0052012F">
              <w:rPr>
                <w:rFonts w:ascii="Times New Roman" w:eastAsia="Times New Roman" w:hAnsi="Times New Roman" w:cs="Times New Roman"/>
                <w:i/>
                <w:sz w:val="24"/>
                <w:szCs w:val="24"/>
                <w:u w:val="single"/>
              </w:rPr>
              <w:t xml:space="preserve"> în forma și modul stabilite. Cererea trebuie să fie însoțită de dovezi ale îndeplinirii de către solicitanți a cerințelor privind obținerea, revalidarea sau reînnoirea licenței sau a certificatului, precum și a calificărilor sau atestărilor asociate prevăzute în prezenta Anexă (Partea FCL) şi în Anexa nr.</w:t>
            </w:r>
            <w:r w:rsidR="006E33BB" w:rsidRPr="0052012F">
              <w:rPr>
                <w:rFonts w:ascii="Times New Roman" w:eastAsia="Times New Roman" w:hAnsi="Times New Roman" w:cs="Times New Roman"/>
                <w:i/>
                <w:sz w:val="24"/>
                <w:szCs w:val="24"/>
                <w:u w:val="single"/>
              </w:rPr>
              <w:t xml:space="preserve"> </w:t>
            </w:r>
            <w:r w:rsidR="001024B2" w:rsidRPr="0052012F">
              <w:rPr>
                <w:rFonts w:ascii="Times New Roman" w:eastAsia="Times New Roman" w:hAnsi="Times New Roman" w:cs="Times New Roman"/>
                <w:i/>
                <w:sz w:val="24"/>
                <w:szCs w:val="24"/>
                <w:u w:val="single"/>
              </w:rPr>
              <w:t>4 (Partea MED).</w:t>
            </w:r>
          </w:p>
          <w:p w14:paraId="2DD870C6" w14:textId="77777777" w:rsidR="00FF3F77" w:rsidRPr="007641B7" w:rsidRDefault="00FF3F77" w:rsidP="002C4470">
            <w:pPr>
              <w:ind w:firstLine="33"/>
              <w:rPr>
                <w:rFonts w:ascii="Times New Roman" w:eastAsia="Times New Roman" w:hAnsi="Times New Roman" w:cs="Times New Roman"/>
                <w:sz w:val="24"/>
                <w:szCs w:val="24"/>
              </w:rPr>
            </w:pPr>
          </w:p>
          <w:p w14:paraId="0B6BE790" w14:textId="084E2E1F" w:rsidR="00FF3F77" w:rsidRPr="007641B7" w:rsidRDefault="00FF3F77" w:rsidP="002C4470">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(b) </w:t>
            </w:r>
            <w:r w:rsidR="00E8029E" w:rsidRPr="007641B7">
              <w:rPr>
                <w:rFonts w:ascii="Times New Roman" w:eastAsia="Times New Roman" w:hAnsi="Times New Roman" w:cs="Times New Roman"/>
                <w:sz w:val="24"/>
                <w:szCs w:val="24"/>
              </w:rPr>
              <w:t xml:space="preserve">Cu excepţia cazului în care se prevede altfel în prezenta Anexă (Partea FCL), orice limitare sau extindere a privilegiilor acordate </w:t>
            </w:r>
            <w:r w:rsidR="00EB208F" w:rsidRPr="0052012F">
              <w:rPr>
                <w:rFonts w:ascii="Times New Roman" w:eastAsia="Times New Roman" w:hAnsi="Times New Roman" w:cs="Times New Roman"/>
                <w:i/>
                <w:sz w:val="24"/>
                <w:szCs w:val="24"/>
                <w:u w:val="single"/>
              </w:rPr>
              <w:t>printr-o licență</w:t>
            </w:r>
            <w:r w:rsidR="00E8029E" w:rsidRPr="007641B7">
              <w:rPr>
                <w:rFonts w:ascii="Times New Roman" w:eastAsia="Times New Roman" w:hAnsi="Times New Roman" w:cs="Times New Roman"/>
                <w:sz w:val="24"/>
                <w:szCs w:val="24"/>
              </w:rPr>
              <w:t xml:space="preserve"> de pilot, calificare sau certificat trebuie înscrisă pe </w:t>
            </w:r>
            <w:r w:rsidR="00EB208F" w:rsidRPr="0052012F">
              <w:rPr>
                <w:rFonts w:ascii="Times New Roman" w:eastAsia="Times New Roman" w:hAnsi="Times New Roman" w:cs="Times New Roman"/>
                <w:i/>
                <w:sz w:val="24"/>
                <w:szCs w:val="24"/>
                <w:u w:val="single"/>
              </w:rPr>
              <w:t>licență</w:t>
            </w:r>
            <w:r w:rsidR="00EB208F" w:rsidRPr="007641B7">
              <w:rPr>
                <w:rFonts w:ascii="Times New Roman" w:eastAsia="Times New Roman" w:hAnsi="Times New Roman" w:cs="Times New Roman"/>
                <w:sz w:val="24"/>
                <w:szCs w:val="24"/>
              </w:rPr>
              <w:t xml:space="preserve"> </w:t>
            </w:r>
            <w:r w:rsidR="00E8029E" w:rsidRPr="007641B7">
              <w:rPr>
                <w:rFonts w:ascii="Times New Roman" w:eastAsia="Times New Roman" w:hAnsi="Times New Roman" w:cs="Times New Roman"/>
                <w:sz w:val="24"/>
                <w:szCs w:val="24"/>
              </w:rPr>
              <w:t xml:space="preserve"> de către AAC.</w:t>
            </w:r>
          </w:p>
          <w:p w14:paraId="06276FAC" w14:textId="77777777" w:rsidR="00FF3F77" w:rsidRPr="007641B7" w:rsidRDefault="00FF3F77" w:rsidP="002C4470">
            <w:pPr>
              <w:ind w:firstLine="33"/>
              <w:rPr>
                <w:rFonts w:ascii="Times New Roman" w:eastAsia="Times New Roman" w:hAnsi="Times New Roman" w:cs="Times New Roman"/>
                <w:sz w:val="24"/>
                <w:szCs w:val="24"/>
              </w:rPr>
            </w:pPr>
          </w:p>
          <w:p w14:paraId="5B60B97E" w14:textId="48D534F8" w:rsidR="00FF3F77" w:rsidRPr="007641B7" w:rsidRDefault="00FF3F77" w:rsidP="002C4470">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(c) </w:t>
            </w:r>
            <w:bookmarkStart w:id="38" w:name="_Hlk213233049"/>
            <w:r w:rsidRPr="007641B7">
              <w:rPr>
                <w:rFonts w:ascii="Times New Roman" w:eastAsia="Times New Roman" w:hAnsi="Times New Roman" w:cs="Times New Roman"/>
                <w:sz w:val="24"/>
                <w:szCs w:val="24"/>
              </w:rPr>
              <w:t xml:space="preserve">O persoană nu poate fi în niciun caz titular al mai multor </w:t>
            </w:r>
            <w:r w:rsidR="00AA3C46" w:rsidRPr="0052012F">
              <w:rPr>
                <w:rFonts w:ascii="Times New Roman" w:eastAsia="Times New Roman" w:hAnsi="Times New Roman" w:cs="Times New Roman"/>
                <w:i/>
                <w:sz w:val="24"/>
                <w:szCs w:val="24"/>
                <w:u w:val="single"/>
              </w:rPr>
              <w:t>licențe</w:t>
            </w:r>
            <w:r w:rsidRPr="007641B7">
              <w:rPr>
                <w:rFonts w:ascii="Times New Roman" w:eastAsia="Times New Roman" w:hAnsi="Times New Roman" w:cs="Times New Roman"/>
                <w:sz w:val="24"/>
                <w:szCs w:val="24"/>
              </w:rPr>
              <w:t xml:space="preserve"> de pilot pentru o categorie de aeronave, eliberate în conformitate cu prezenta Anexă (Partea FCL).</w:t>
            </w:r>
          </w:p>
          <w:bookmarkEnd w:id="38"/>
          <w:p w14:paraId="59F66894" w14:textId="77777777" w:rsidR="00EC6BEE" w:rsidRPr="007641B7" w:rsidRDefault="00EC6BEE" w:rsidP="002C4470">
            <w:pPr>
              <w:ind w:firstLine="33"/>
              <w:rPr>
                <w:rFonts w:ascii="Times New Roman" w:eastAsia="Times New Roman" w:hAnsi="Times New Roman" w:cs="Times New Roman"/>
                <w:sz w:val="24"/>
                <w:szCs w:val="24"/>
              </w:rPr>
            </w:pPr>
          </w:p>
          <w:p w14:paraId="429EB803" w14:textId="328F7E14" w:rsidR="00EC6BEE" w:rsidRPr="007641B7" w:rsidRDefault="00EC6BEE" w:rsidP="002C4470">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(d) </w:t>
            </w:r>
            <w:bookmarkStart w:id="39" w:name="_Hlk213233170"/>
            <w:r w:rsidRPr="007641B7">
              <w:rPr>
                <w:rFonts w:ascii="Times New Roman" w:eastAsia="Times New Roman" w:hAnsi="Times New Roman" w:cs="Times New Roman"/>
                <w:sz w:val="24"/>
                <w:szCs w:val="24"/>
              </w:rPr>
              <w:t xml:space="preserve">Titularul </w:t>
            </w:r>
            <w:r w:rsidRPr="0052012F">
              <w:rPr>
                <w:rFonts w:ascii="Times New Roman" w:eastAsia="Times New Roman" w:hAnsi="Times New Roman" w:cs="Times New Roman"/>
                <w:i/>
                <w:sz w:val="24"/>
                <w:szCs w:val="24"/>
                <w:u w:val="single"/>
              </w:rPr>
              <w:t>un</w:t>
            </w:r>
            <w:r w:rsidR="00AA3C46" w:rsidRPr="0052012F">
              <w:rPr>
                <w:rFonts w:ascii="Times New Roman" w:eastAsia="Times New Roman" w:hAnsi="Times New Roman" w:cs="Times New Roman"/>
                <w:i/>
                <w:sz w:val="24"/>
                <w:szCs w:val="24"/>
                <w:u w:val="single"/>
              </w:rPr>
              <w:t>ei</w:t>
            </w:r>
            <w:r w:rsidRPr="0052012F">
              <w:rPr>
                <w:rFonts w:ascii="Times New Roman" w:eastAsia="Times New Roman" w:hAnsi="Times New Roman" w:cs="Times New Roman"/>
                <w:i/>
                <w:sz w:val="24"/>
                <w:szCs w:val="24"/>
                <w:u w:val="single"/>
              </w:rPr>
              <w:t xml:space="preserve"> </w:t>
            </w:r>
            <w:r w:rsidR="00AA3C46" w:rsidRPr="0052012F">
              <w:rPr>
                <w:rFonts w:ascii="Times New Roman" w:eastAsia="Times New Roman" w:hAnsi="Times New Roman" w:cs="Times New Roman"/>
                <w:i/>
                <w:sz w:val="24"/>
                <w:szCs w:val="24"/>
                <w:u w:val="single"/>
              </w:rPr>
              <w:t>licențe</w:t>
            </w:r>
            <w:r w:rsidRPr="007641B7">
              <w:rPr>
                <w:rFonts w:ascii="Times New Roman" w:eastAsia="Times New Roman" w:hAnsi="Times New Roman" w:cs="Times New Roman"/>
                <w:sz w:val="24"/>
                <w:szCs w:val="24"/>
              </w:rPr>
              <w:t xml:space="preserve"> de pilot depune cererile la AAC în conformitate cu litera (a), respectând cerinţele din prezenta Anexă (Partea FCL), Anexa nr.3 (Partea BFCL) la Regulamentul de stabilire a normelor detaliate pentru operarea baloanelor sau Anexa nr.3 (Partea SFCL) la Regulamentul de stabilire a normelor detaliate pentru operarea planoarelor, după caz.</w:t>
            </w:r>
          </w:p>
          <w:bookmarkEnd w:id="39"/>
          <w:p w14:paraId="2C47F5B2" w14:textId="77777777" w:rsidR="00EC6BEE" w:rsidRDefault="00EC6BEE" w:rsidP="002C4470">
            <w:pPr>
              <w:ind w:firstLine="33"/>
              <w:rPr>
                <w:rFonts w:ascii="Times New Roman" w:eastAsia="Times New Roman" w:hAnsi="Times New Roman" w:cs="Times New Roman"/>
                <w:sz w:val="24"/>
                <w:szCs w:val="24"/>
              </w:rPr>
            </w:pPr>
          </w:p>
          <w:p w14:paraId="6A9782AC" w14:textId="39658659" w:rsidR="00A5604F" w:rsidRDefault="00C232C9" w:rsidP="002C4470">
            <w:pPr>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26431CC" w14:textId="77777777" w:rsidR="00C232C9" w:rsidRDefault="00C232C9" w:rsidP="002C4470">
            <w:pPr>
              <w:ind w:firstLine="33"/>
              <w:rPr>
                <w:rFonts w:ascii="Times New Roman" w:eastAsia="Times New Roman" w:hAnsi="Times New Roman" w:cs="Times New Roman"/>
                <w:sz w:val="24"/>
                <w:szCs w:val="24"/>
              </w:rPr>
            </w:pPr>
          </w:p>
          <w:p w14:paraId="25B03CEE" w14:textId="77777777" w:rsidR="00C232C9" w:rsidRDefault="00C232C9" w:rsidP="002C4470">
            <w:pPr>
              <w:ind w:firstLine="33"/>
              <w:rPr>
                <w:rFonts w:ascii="Times New Roman" w:eastAsia="Times New Roman" w:hAnsi="Times New Roman" w:cs="Times New Roman"/>
                <w:sz w:val="24"/>
                <w:szCs w:val="24"/>
              </w:rPr>
            </w:pPr>
          </w:p>
          <w:p w14:paraId="2637F471" w14:textId="77777777" w:rsidR="00C232C9" w:rsidRDefault="00C232C9" w:rsidP="002C4470">
            <w:pPr>
              <w:ind w:firstLine="33"/>
              <w:rPr>
                <w:rFonts w:ascii="Times New Roman" w:eastAsia="Times New Roman" w:hAnsi="Times New Roman" w:cs="Times New Roman"/>
                <w:sz w:val="24"/>
                <w:szCs w:val="24"/>
              </w:rPr>
            </w:pPr>
          </w:p>
          <w:p w14:paraId="39B8670F" w14:textId="77777777" w:rsidR="00C232C9" w:rsidRDefault="00C232C9" w:rsidP="002C4470">
            <w:pPr>
              <w:ind w:firstLine="33"/>
              <w:rPr>
                <w:rFonts w:ascii="Times New Roman" w:eastAsia="Times New Roman" w:hAnsi="Times New Roman" w:cs="Times New Roman"/>
                <w:sz w:val="24"/>
                <w:szCs w:val="24"/>
              </w:rPr>
            </w:pPr>
          </w:p>
          <w:p w14:paraId="7A29B30E" w14:textId="77777777" w:rsidR="00C232C9" w:rsidRDefault="00C232C9" w:rsidP="002C4470">
            <w:pPr>
              <w:ind w:firstLine="33"/>
              <w:rPr>
                <w:rFonts w:ascii="Times New Roman" w:eastAsia="Times New Roman" w:hAnsi="Times New Roman" w:cs="Times New Roman"/>
                <w:sz w:val="24"/>
                <w:szCs w:val="24"/>
              </w:rPr>
            </w:pPr>
          </w:p>
          <w:p w14:paraId="6C571DD6" w14:textId="77777777" w:rsidR="00C232C9" w:rsidRDefault="00C232C9" w:rsidP="002C4470">
            <w:pPr>
              <w:ind w:firstLine="33"/>
              <w:rPr>
                <w:rFonts w:ascii="Times New Roman" w:eastAsia="Times New Roman" w:hAnsi="Times New Roman" w:cs="Times New Roman"/>
                <w:sz w:val="24"/>
                <w:szCs w:val="24"/>
              </w:rPr>
            </w:pPr>
          </w:p>
          <w:p w14:paraId="26A16E72" w14:textId="77777777" w:rsidR="00696DBC" w:rsidRDefault="00696DBC" w:rsidP="002C4470">
            <w:pPr>
              <w:ind w:firstLine="33"/>
              <w:rPr>
                <w:rFonts w:ascii="Times New Roman" w:eastAsia="Times New Roman" w:hAnsi="Times New Roman" w:cs="Times New Roman"/>
                <w:sz w:val="24"/>
                <w:szCs w:val="24"/>
              </w:rPr>
            </w:pPr>
          </w:p>
          <w:p w14:paraId="2BD36C34" w14:textId="77777777" w:rsidR="00696DBC" w:rsidRDefault="00696DBC" w:rsidP="002C4470">
            <w:pPr>
              <w:ind w:firstLine="33"/>
              <w:rPr>
                <w:rFonts w:ascii="Times New Roman" w:eastAsia="Times New Roman" w:hAnsi="Times New Roman" w:cs="Times New Roman"/>
                <w:sz w:val="24"/>
                <w:szCs w:val="24"/>
              </w:rPr>
            </w:pPr>
          </w:p>
          <w:p w14:paraId="129D1B90" w14:textId="77777777" w:rsidR="00696DBC" w:rsidRDefault="00696DBC" w:rsidP="002C4470">
            <w:pPr>
              <w:ind w:firstLine="33"/>
              <w:rPr>
                <w:rFonts w:ascii="Times New Roman" w:eastAsia="Times New Roman" w:hAnsi="Times New Roman" w:cs="Times New Roman"/>
                <w:sz w:val="24"/>
                <w:szCs w:val="24"/>
              </w:rPr>
            </w:pPr>
          </w:p>
          <w:p w14:paraId="4B979EE2" w14:textId="77777777" w:rsidR="00696DBC" w:rsidRDefault="00696DBC" w:rsidP="002C4470">
            <w:pPr>
              <w:ind w:firstLine="33"/>
              <w:rPr>
                <w:rFonts w:ascii="Times New Roman" w:eastAsia="Times New Roman" w:hAnsi="Times New Roman" w:cs="Times New Roman"/>
                <w:sz w:val="24"/>
                <w:szCs w:val="24"/>
              </w:rPr>
            </w:pPr>
          </w:p>
          <w:p w14:paraId="16E4AE23" w14:textId="77777777" w:rsidR="00696DBC" w:rsidRDefault="00696DBC" w:rsidP="002C4470">
            <w:pPr>
              <w:ind w:firstLine="33"/>
              <w:rPr>
                <w:rFonts w:ascii="Times New Roman" w:eastAsia="Times New Roman" w:hAnsi="Times New Roman" w:cs="Times New Roman"/>
                <w:sz w:val="24"/>
                <w:szCs w:val="24"/>
              </w:rPr>
            </w:pPr>
          </w:p>
          <w:p w14:paraId="3E088920" w14:textId="77777777" w:rsidR="00696DBC" w:rsidRDefault="00696DBC" w:rsidP="002C4470">
            <w:pPr>
              <w:ind w:firstLine="33"/>
              <w:rPr>
                <w:rFonts w:ascii="Times New Roman" w:eastAsia="Times New Roman" w:hAnsi="Times New Roman" w:cs="Times New Roman"/>
                <w:sz w:val="24"/>
                <w:szCs w:val="24"/>
              </w:rPr>
            </w:pPr>
          </w:p>
          <w:p w14:paraId="1DC4FC06" w14:textId="3FE0FBA1" w:rsidR="00A5604F" w:rsidRPr="007641B7" w:rsidRDefault="00A5604F" w:rsidP="002C4470">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w:t>
            </w:r>
            <w:r w:rsidR="00D77F7E">
              <w:rPr>
                <w:rFonts w:ascii="Times New Roman" w:eastAsia="Times New Roman" w:hAnsi="Times New Roman" w:cs="Times New Roman"/>
                <w:sz w:val="24"/>
                <w:szCs w:val="24"/>
              </w:rPr>
              <w:t>e</w:t>
            </w:r>
            <w:r w:rsidRPr="00075D33">
              <w:rPr>
                <w:rFonts w:ascii="Times New Roman" w:eastAsia="Times New Roman" w:hAnsi="Times New Roman" w:cs="Times New Roman"/>
                <w:sz w:val="24"/>
                <w:szCs w:val="24"/>
              </w:rPr>
              <w:t xml:space="preserve">) </w:t>
            </w:r>
            <w:bookmarkStart w:id="40" w:name="_Hlk213233204"/>
            <w:r w:rsidR="000E02C9" w:rsidRPr="00075D33">
              <w:rPr>
                <w:rFonts w:ascii="Times New Roman" w:eastAsia="Times New Roman" w:hAnsi="Times New Roman" w:cs="Times New Roman"/>
                <w:sz w:val="24"/>
                <w:szCs w:val="24"/>
              </w:rPr>
              <w:t xml:space="preserve">Pentru eliberarea </w:t>
            </w:r>
            <w:r w:rsidR="000E02C9" w:rsidRPr="0052012F">
              <w:rPr>
                <w:rFonts w:ascii="Times New Roman" w:eastAsia="Times New Roman" w:hAnsi="Times New Roman" w:cs="Times New Roman"/>
                <w:i/>
                <w:sz w:val="24"/>
                <w:szCs w:val="24"/>
                <w:u w:val="single"/>
              </w:rPr>
              <w:t>unei licențe</w:t>
            </w:r>
            <w:r w:rsidR="000E02C9" w:rsidRPr="00075D33">
              <w:rPr>
                <w:rFonts w:ascii="Times New Roman" w:eastAsia="Times New Roman" w:hAnsi="Times New Roman" w:cs="Times New Roman"/>
                <w:sz w:val="24"/>
                <w:szCs w:val="24"/>
              </w:rPr>
              <w:t>, a unei calificări sau a unui certificat, solicitantul trebuie să depună o cerere în termen de cel mult șase luni de la data reușitei la testul de îndemânare sau la evaluarea competenței.</w:t>
            </w:r>
          </w:p>
          <w:bookmarkEnd w:id="40"/>
          <w:p w14:paraId="4A8FF582" w14:textId="77777777" w:rsidR="00A5604F" w:rsidRPr="007641B7" w:rsidRDefault="00A5604F" w:rsidP="002C4470">
            <w:pPr>
              <w:ind w:firstLine="33"/>
              <w:rPr>
                <w:rFonts w:ascii="Times New Roman" w:eastAsia="Times New Roman" w:hAnsi="Times New Roman" w:cs="Times New Roman"/>
                <w:sz w:val="24"/>
                <w:szCs w:val="24"/>
              </w:rPr>
            </w:pPr>
          </w:p>
          <w:p w14:paraId="58361182" w14:textId="79F4748E" w:rsidR="00A5604F" w:rsidRPr="007641B7" w:rsidRDefault="00A5604F" w:rsidP="002C4470">
            <w:pPr>
              <w:ind w:firstLine="33"/>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w:t>
            </w:r>
            <w:r w:rsidR="00D77F7E">
              <w:rPr>
                <w:rFonts w:ascii="Times New Roman" w:eastAsia="Times New Roman" w:hAnsi="Times New Roman" w:cs="Times New Roman"/>
                <w:sz w:val="24"/>
                <w:szCs w:val="24"/>
              </w:rPr>
              <w:t>f</w:t>
            </w:r>
            <w:r w:rsidRPr="007641B7">
              <w:rPr>
                <w:rFonts w:ascii="Times New Roman" w:eastAsia="Times New Roman" w:hAnsi="Times New Roman" w:cs="Times New Roman"/>
                <w:sz w:val="24"/>
                <w:szCs w:val="24"/>
              </w:rPr>
              <w:t xml:space="preserve">) </w:t>
            </w:r>
            <w:bookmarkStart w:id="41" w:name="_Hlk213078890"/>
            <w:r w:rsidRPr="00075D33">
              <w:rPr>
                <w:rFonts w:ascii="Times New Roman" w:eastAsia="Times New Roman" w:hAnsi="Times New Roman" w:cs="Times New Roman"/>
                <w:sz w:val="24"/>
                <w:szCs w:val="24"/>
              </w:rPr>
              <w:t>Pregătirea efectuată pe aeronave sau în FSTD-uri în conformitate cu Partea ORO la Regulamentul privind procedurile administrative referitoare la operaţiunile aeriene se ia în considerare pentru cerinţele referitoare la experienţă şi la revalidare prevăzute în prezenta Anexă (Partea FCL).</w:t>
            </w:r>
            <w:bookmarkEnd w:id="41"/>
          </w:p>
        </w:tc>
        <w:tc>
          <w:tcPr>
            <w:tcW w:w="1843" w:type="dxa"/>
          </w:tcPr>
          <w:p w14:paraId="2D4A940D" w14:textId="70A8BC57" w:rsidR="009924FB" w:rsidRPr="007641B7" w:rsidRDefault="007C029E" w:rsidP="002C4470">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211E78D0" w14:textId="75F0DD78" w:rsidR="009924FB" w:rsidRPr="007641B7" w:rsidRDefault="007C029E" w:rsidP="002C4470">
            <w:pPr>
              <w:rPr>
                <w:rFonts w:ascii="Times New Roman" w:hAnsi="Times New Roman" w:cs="Times New Roman"/>
                <w:sz w:val="24"/>
                <w:szCs w:val="24"/>
              </w:rPr>
            </w:pPr>
            <w:r w:rsidRPr="007641B7">
              <w:rPr>
                <w:rFonts w:ascii="Times New Roman" w:hAnsi="Times New Roman" w:cs="Times New Roman"/>
                <w:sz w:val="24"/>
                <w:szCs w:val="24"/>
              </w:rPr>
              <w:t>Lipsă</w:t>
            </w:r>
          </w:p>
        </w:tc>
      </w:tr>
      <w:tr w:rsidR="0013761C" w:rsidRPr="007641B7" w14:paraId="0357E841" w14:textId="77777777" w:rsidTr="008D030A">
        <w:tc>
          <w:tcPr>
            <w:tcW w:w="5098" w:type="dxa"/>
          </w:tcPr>
          <w:p w14:paraId="630CC84C" w14:textId="77777777" w:rsidR="00EA1DE2" w:rsidRPr="002C4470" w:rsidRDefault="00EA1DE2" w:rsidP="002C4470">
            <w:pPr>
              <w:shd w:val="clear" w:color="auto" w:fill="FFFFFF"/>
              <w:rPr>
                <w:rFonts w:ascii="Times New Roman" w:hAnsi="Times New Roman" w:cs="Times New Roman"/>
                <w:b/>
                <w:bCs/>
                <w:sz w:val="24"/>
                <w:szCs w:val="24"/>
                <w:shd w:val="clear" w:color="auto" w:fill="FFFFFF"/>
              </w:rPr>
            </w:pPr>
            <w:r w:rsidRPr="002C4470">
              <w:rPr>
                <w:rFonts w:ascii="Times New Roman" w:hAnsi="Times New Roman" w:cs="Times New Roman"/>
                <w:b/>
                <w:bCs/>
                <w:sz w:val="24"/>
                <w:szCs w:val="24"/>
                <w:shd w:val="clear" w:color="auto" w:fill="FFFFFF"/>
              </w:rPr>
              <w:lastRenderedPageBreak/>
              <w:t>FCL.020    Elev pilot</w:t>
            </w:r>
          </w:p>
          <w:p w14:paraId="7D5FD437" w14:textId="77777777" w:rsidR="000E02C9" w:rsidRPr="007641B7" w:rsidRDefault="000E02C9" w:rsidP="002C4470">
            <w:pPr>
              <w:shd w:val="clear" w:color="auto" w:fill="FFFFFF"/>
              <w:rPr>
                <w:rFonts w:ascii="Times New Roman" w:hAnsi="Times New Roman" w:cs="Times New Roman"/>
                <w:sz w:val="24"/>
                <w:szCs w:val="24"/>
                <w:shd w:val="clear" w:color="auto" w:fill="FFFFFF"/>
              </w:rPr>
            </w:pPr>
          </w:p>
          <w:p w14:paraId="217241FC" w14:textId="5012D41A" w:rsidR="00EA1DE2"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(a) Un elev pilot nu zboară în simplă comandă decât dacă îndeplinește următoarele condiții:</w:t>
            </w:r>
          </w:p>
          <w:p w14:paraId="037C1792" w14:textId="7C8910B6" w:rsidR="00EA1DE2"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1. este autorizat în acest sens și supravegheat de un instructor de zbor;</w:t>
            </w:r>
          </w:p>
          <w:p w14:paraId="66BC8E51" w14:textId="31531A11" w:rsidR="00EA1DE2"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2. înainte de a primi autorizația specificată la punctul (1), a dobândit competența de a opera în siguranță aeronava în cauză pe durata zborului în simplă comandă avut în vedere.</w:t>
            </w:r>
          </w:p>
          <w:p w14:paraId="437CF634" w14:textId="77777777" w:rsidR="00EA1DE2" w:rsidRPr="007641B7" w:rsidRDefault="00EA1DE2" w:rsidP="002C4470">
            <w:pPr>
              <w:shd w:val="clear" w:color="auto" w:fill="FFFFFF"/>
              <w:rPr>
                <w:rFonts w:ascii="Times New Roman" w:hAnsi="Times New Roman" w:cs="Times New Roman"/>
                <w:sz w:val="24"/>
                <w:szCs w:val="24"/>
                <w:shd w:val="clear" w:color="auto" w:fill="FFFFFF"/>
              </w:rPr>
            </w:pPr>
          </w:p>
          <w:p w14:paraId="5D6D82A5" w14:textId="0700CF3C" w:rsidR="0013761C"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(b) Înainte de primul său zbor în simplă comandă, un elev pilot trebuie să aibă vârsta de cel puțin 16 ani.</w:t>
            </w:r>
          </w:p>
        </w:tc>
        <w:tc>
          <w:tcPr>
            <w:tcW w:w="5245" w:type="dxa"/>
          </w:tcPr>
          <w:p w14:paraId="493B9872" w14:textId="77777777" w:rsidR="0013761C" w:rsidRPr="0052012F" w:rsidRDefault="000E02C9" w:rsidP="002C4470">
            <w:pPr>
              <w:rPr>
                <w:rFonts w:ascii="Times New Roman" w:eastAsia="Times New Roman" w:hAnsi="Times New Roman" w:cs="Times New Roman"/>
                <w:b/>
                <w:bCs/>
                <w:i/>
                <w:sz w:val="24"/>
                <w:szCs w:val="24"/>
                <w:u w:val="single"/>
              </w:rPr>
            </w:pPr>
            <w:bookmarkStart w:id="42" w:name="_Hlk213136473"/>
            <w:bookmarkStart w:id="43" w:name="_Hlk213136503"/>
            <w:r w:rsidRPr="0052012F">
              <w:rPr>
                <w:rFonts w:ascii="Times New Roman" w:eastAsia="Times New Roman" w:hAnsi="Times New Roman" w:cs="Times New Roman"/>
                <w:b/>
                <w:bCs/>
                <w:i/>
                <w:sz w:val="24"/>
                <w:szCs w:val="24"/>
                <w:u w:val="single"/>
              </w:rPr>
              <w:t>FCL.020 Elev pilot</w:t>
            </w:r>
          </w:p>
          <w:bookmarkEnd w:id="42"/>
          <w:p w14:paraId="504439D3" w14:textId="77777777" w:rsidR="000E02C9" w:rsidRPr="0052012F" w:rsidRDefault="000E02C9" w:rsidP="002C4470">
            <w:pPr>
              <w:rPr>
                <w:rFonts w:ascii="Times New Roman" w:eastAsia="Times New Roman" w:hAnsi="Times New Roman" w:cs="Times New Roman"/>
                <w:i/>
                <w:sz w:val="24"/>
                <w:szCs w:val="24"/>
                <w:u w:val="single"/>
              </w:rPr>
            </w:pPr>
          </w:p>
          <w:p w14:paraId="11A9F27E" w14:textId="77777777" w:rsidR="006F67CE" w:rsidRPr="0052012F" w:rsidRDefault="006F67CE" w:rsidP="002C4470">
            <w:pPr>
              <w:rPr>
                <w:rFonts w:ascii="Times New Roman" w:eastAsia="Times New Roman" w:hAnsi="Times New Roman" w:cs="Times New Roman"/>
                <w:i/>
                <w:sz w:val="24"/>
                <w:szCs w:val="24"/>
                <w:u w:val="single"/>
              </w:rPr>
            </w:pPr>
            <w:r w:rsidRPr="0052012F">
              <w:rPr>
                <w:rFonts w:ascii="Times New Roman" w:eastAsia="Times New Roman" w:hAnsi="Times New Roman" w:cs="Times New Roman"/>
                <w:i/>
                <w:sz w:val="24"/>
                <w:szCs w:val="24"/>
                <w:u w:val="single"/>
              </w:rPr>
              <w:t>(a) Un elev pilot nu zboară în simplă comandă decât dacă îndeplinește următoarele condiții:</w:t>
            </w:r>
          </w:p>
          <w:p w14:paraId="0C44AF37" w14:textId="77777777" w:rsidR="006F67CE" w:rsidRPr="0052012F" w:rsidRDefault="006F67CE" w:rsidP="002C4470">
            <w:pPr>
              <w:rPr>
                <w:rFonts w:ascii="Times New Roman" w:eastAsia="Times New Roman" w:hAnsi="Times New Roman" w:cs="Times New Roman"/>
                <w:i/>
                <w:sz w:val="24"/>
                <w:szCs w:val="24"/>
                <w:u w:val="single"/>
              </w:rPr>
            </w:pPr>
            <w:r w:rsidRPr="0052012F">
              <w:rPr>
                <w:rFonts w:ascii="Times New Roman" w:eastAsia="Times New Roman" w:hAnsi="Times New Roman" w:cs="Times New Roman"/>
                <w:i/>
                <w:sz w:val="24"/>
                <w:szCs w:val="24"/>
                <w:u w:val="single"/>
              </w:rPr>
              <w:t>1. este autorizat în acest sens și supravegheat de un instructor de zbor;</w:t>
            </w:r>
          </w:p>
          <w:p w14:paraId="766F44DC" w14:textId="5A85BC79" w:rsidR="006F67CE" w:rsidRPr="0052012F" w:rsidRDefault="006F67CE" w:rsidP="002C4470">
            <w:pPr>
              <w:rPr>
                <w:rFonts w:ascii="Times New Roman" w:eastAsia="Times New Roman" w:hAnsi="Times New Roman" w:cs="Times New Roman"/>
                <w:i/>
                <w:sz w:val="24"/>
                <w:szCs w:val="24"/>
                <w:u w:val="single"/>
              </w:rPr>
            </w:pPr>
            <w:r w:rsidRPr="0052012F">
              <w:rPr>
                <w:rFonts w:ascii="Times New Roman" w:eastAsia="Times New Roman" w:hAnsi="Times New Roman" w:cs="Times New Roman"/>
                <w:i/>
                <w:sz w:val="24"/>
                <w:szCs w:val="24"/>
                <w:u w:val="single"/>
              </w:rPr>
              <w:t>2. înainte de a primi autorizația specificată la punctul 1, a dobândit competența de a opera în siguranță aeronava în cauză pe durata zborului în simplă comandă avut în vedere.</w:t>
            </w:r>
          </w:p>
          <w:p w14:paraId="25B1B5DE" w14:textId="77777777" w:rsidR="006F67CE" w:rsidRPr="0052012F" w:rsidRDefault="006F67CE" w:rsidP="002C4470">
            <w:pPr>
              <w:rPr>
                <w:rFonts w:ascii="Times New Roman" w:eastAsia="Times New Roman" w:hAnsi="Times New Roman" w:cs="Times New Roman"/>
                <w:i/>
                <w:sz w:val="24"/>
                <w:szCs w:val="24"/>
                <w:u w:val="single"/>
              </w:rPr>
            </w:pPr>
          </w:p>
          <w:p w14:paraId="73D2417A" w14:textId="2D9AC890" w:rsidR="000E02C9" w:rsidRPr="007641B7" w:rsidRDefault="006F67CE" w:rsidP="002C4470">
            <w:pPr>
              <w:rPr>
                <w:rFonts w:ascii="Times New Roman" w:eastAsia="Times New Roman" w:hAnsi="Times New Roman" w:cs="Times New Roman"/>
                <w:sz w:val="24"/>
                <w:szCs w:val="24"/>
              </w:rPr>
            </w:pPr>
            <w:r w:rsidRPr="0052012F">
              <w:rPr>
                <w:rFonts w:ascii="Times New Roman" w:eastAsia="Times New Roman" w:hAnsi="Times New Roman" w:cs="Times New Roman"/>
                <w:i/>
                <w:sz w:val="24"/>
                <w:szCs w:val="24"/>
                <w:u w:val="single"/>
              </w:rPr>
              <w:t>(b) Înainte de primul său zbor în simplă comandă, un elev pilot trebuie să aibă vârsta de cel puțin 16 ani.</w:t>
            </w:r>
          </w:p>
          <w:bookmarkEnd w:id="43"/>
          <w:p w14:paraId="4D39DC77" w14:textId="63156985" w:rsidR="000E02C9" w:rsidRPr="007641B7" w:rsidRDefault="000E02C9" w:rsidP="002C4470">
            <w:pPr>
              <w:rPr>
                <w:rFonts w:ascii="Times New Roman" w:eastAsia="Times New Roman" w:hAnsi="Times New Roman" w:cs="Times New Roman"/>
                <w:sz w:val="24"/>
                <w:szCs w:val="24"/>
              </w:rPr>
            </w:pPr>
          </w:p>
        </w:tc>
        <w:tc>
          <w:tcPr>
            <w:tcW w:w="1843" w:type="dxa"/>
          </w:tcPr>
          <w:p w14:paraId="3FCBA9FB" w14:textId="6FDEC2ED" w:rsidR="0013761C" w:rsidRPr="007641B7" w:rsidRDefault="002C4470" w:rsidP="002C4470">
            <w:pPr>
              <w:rPr>
                <w:rFonts w:ascii="Times New Roman" w:hAnsi="Times New Roman" w:cs="Times New Roman"/>
                <w:sz w:val="24"/>
                <w:szCs w:val="24"/>
              </w:rPr>
            </w:pPr>
            <w:r>
              <w:rPr>
                <w:rFonts w:ascii="Times New Roman" w:hAnsi="Times New Roman" w:cs="Times New Roman"/>
                <w:sz w:val="24"/>
                <w:szCs w:val="24"/>
              </w:rPr>
              <w:t>C</w:t>
            </w:r>
            <w:r w:rsidR="007C029E" w:rsidRPr="007641B7">
              <w:rPr>
                <w:rFonts w:ascii="Times New Roman" w:hAnsi="Times New Roman" w:cs="Times New Roman"/>
                <w:sz w:val="24"/>
                <w:szCs w:val="24"/>
              </w:rPr>
              <w:t>ompatibil</w:t>
            </w:r>
          </w:p>
        </w:tc>
        <w:tc>
          <w:tcPr>
            <w:tcW w:w="1843" w:type="dxa"/>
          </w:tcPr>
          <w:p w14:paraId="0344D97B" w14:textId="774E52EE" w:rsidR="0013761C" w:rsidRPr="007641B7" w:rsidRDefault="002C4470" w:rsidP="002C4470">
            <w:pPr>
              <w:rPr>
                <w:rFonts w:ascii="Times New Roman" w:hAnsi="Times New Roman" w:cs="Times New Roman"/>
                <w:sz w:val="24"/>
                <w:szCs w:val="24"/>
              </w:rPr>
            </w:pPr>
            <w:r>
              <w:rPr>
                <w:rFonts w:ascii="Times New Roman" w:hAnsi="Times New Roman" w:cs="Times New Roman"/>
                <w:sz w:val="24"/>
                <w:szCs w:val="24"/>
              </w:rPr>
              <w:t>Lipsă</w:t>
            </w:r>
          </w:p>
        </w:tc>
      </w:tr>
      <w:tr w:rsidR="0013761C" w:rsidRPr="007641B7" w14:paraId="06A803BE" w14:textId="77777777" w:rsidTr="008D030A">
        <w:tc>
          <w:tcPr>
            <w:tcW w:w="5098" w:type="dxa"/>
          </w:tcPr>
          <w:p w14:paraId="3B330D5B" w14:textId="77777777" w:rsidR="00EA1DE2" w:rsidRPr="002C4470" w:rsidRDefault="00EA1DE2" w:rsidP="002C4470">
            <w:pPr>
              <w:shd w:val="clear" w:color="auto" w:fill="FFFFFF"/>
              <w:rPr>
                <w:rFonts w:ascii="Times New Roman" w:hAnsi="Times New Roman" w:cs="Times New Roman"/>
                <w:b/>
                <w:bCs/>
                <w:sz w:val="24"/>
                <w:szCs w:val="24"/>
                <w:shd w:val="clear" w:color="auto" w:fill="FFFFFF"/>
              </w:rPr>
            </w:pPr>
            <w:r w:rsidRPr="002C4470">
              <w:rPr>
                <w:rFonts w:ascii="Times New Roman" w:hAnsi="Times New Roman" w:cs="Times New Roman"/>
                <w:b/>
                <w:bCs/>
                <w:sz w:val="24"/>
                <w:szCs w:val="24"/>
                <w:shd w:val="clear" w:color="auto" w:fill="FFFFFF"/>
              </w:rPr>
              <w:t>FCL.025    Examene teoretice pentru eliberarea licențelor și calificărilor</w:t>
            </w:r>
          </w:p>
          <w:p w14:paraId="4A6C6816" w14:textId="77777777" w:rsidR="00EA1DE2" w:rsidRPr="007641B7" w:rsidRDefault="00EA1DE2" w:rsidP="002C4470">
            <w:pPr>
              <w:shd w:val="clear" w:color="auto" w:fill="FFFFFF"/>
              <w:rPr>
                <w:rFonts w:ascii="Times New Roman" w:hAnsi="Times New Roman" w:cs="Times New Roman"/>
                <w:sz w:val="24"/>
                <w:szCs w:val="24"/>
                <w:shd w:val="clear" w:color="auto" w:fill="FFFFFF"/>
              </w:rPr>
            </w:pPr>
          </w:p>
          <w:p w14:paraId="17DE2732" w14:textId="40EC75B5" w:rsidR="00EA1DE2"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lastRenderedPageBreak/>
              <w:t>(a)    Responsabilitățile solicitantului</w:t>
            </w:r>
          </w:p>
          <w:p w14:paraId="2C044A6C" w14:textId="77777777" w:rsidR="00D53127" w:rsidRPr="007641B7" w:rsidRDefault="00D53127" w:rsidP="002C4470">
            <w:pPr>
              <w:shd w:val="clear" w:color="auto" w:fill="FFFFFF"/>
              <w:rPr>
                <w:rFonts w:ascii="Times New Roman" w:hAnsi="Times New Roman" w:cs="Times New Roman"/>
                <w:sz w:val="24"/>
                <w:szCs w:val="24"/>
                <w:shd w:val="clear" w:color="auto" w:fill="FFFFFF"/>
              </w:rPr>
            </w:pPr>
          </w:p>
          <w:p w14:paraId="10D40B45" w14:textId="77777777" w:rsidR="00EA1DE2"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1. Solicitanții participă la întregul set de examene teoretice pentru o licență sau calificare specifică aflată în responsabilitatea autorității competente a aceluiași stat membru.</w:t>
            </w:r>
          </w:p>
          <w:p w14:paraId="7A2AD37A" w14:textId="77777777" w:rsidR="00EA1DE2"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2. Solicitanții susțin examenul teoretic numai la recomandarea organizației de pregătire declarate (declared training organisation – DTO) sau a organizației de pregătire aprobate (approved training organisation – ATO) responsabile cu pregătirea lor, după ce au absolvit elementele corespunzătoare ale cursului de pregătire teoretică la un nivel satisfăcător.</w:t>
            </w:r>
          </w:p>
          <w:p w14:paraId="10D6D688" w14:textId="77777777" w:rsidR="00EA1DE2"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3. Recomandarea unei DTO sau a unei ATO are o valabilitate de 12 luni. Dacă solicitantul nu susține cel puțin un examen teoretic scris în această perioadă de valabilitate, necesitatea unei pregătiri suplimentare se decide de către DTO sau ATO pe baza nevoilor solicitantului.</w:t>
            </w:r>
          </w:p>
          <w:p w14:paraId="1CF0CE50" w14:textId="77777777" w:rsidR="00EA1DE2" w:rsidRPr="007641B7" w:rsidRDefault="00EA1DE2" w:rsidP="002C4470">
            <w:pPr>
              <w:shd w:val="clear" w:color="auto" w:fill="FFFFFF"/>
              <w:rPr>
                <w:rFonts w:ascii="Times New Roman" w:hAnsi="Times New Roman" w:cs="Times New Roman"/>
                <w:sz w:val="24"/>
                <w:szCs w:val="24"/>
                <w:shd w:val="clear" w:color="auto" w:fill="FFFFFF"/>
              </w:rPr>
            </w:pPr>
          </w:p>
          <w:p w14:paraId="2AB8CDA6" w14:textId="77777777" w:rsidR="00EA1DE2"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(b)    Standarde de promovare</w:t>
            </w:r>
          </w:p>
          <w:p w14:paraId="7E2776E4" w14:textId="3BE1EAD6" w:rsidR="00EA1DE2"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1. Se consideră că un solicitant a promovat un examen teoretic scris dacă acesta obține cel puțin 75 % din punctele corespunzătoare examenului respectiv. Nu se aplică puncte de penalizare.</w:t>
            </w:r>
          </w:p>
          <w:p w14:paraId="4CC4A3E6" w14:textId="64FADB39" w:rsidR="00EA1DE2"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 xml:space="preserve">2. Cu excepția cazului în care prezenta parte prevede altfel, un solicitant promovează cu succes examenul teoretic necesar pentru licența sau calificarea de pilot corespunzătoare dacă acesta a promovat toate examenele teoretice scrise necesare într-un interval de 18 luni de la sfârșitul lunii </w:t>
            </w:r>
            <w:r w:rsidRPr="007641B7">
              <w:rPr>
                <w:rFonts w:ascii="Times New Roman" w:hAnsi="Times New Roman" w:cs="Times New Roman"/>
                <w:sz w:val="24"/>
                <w:szCs w:val="24"/>
                <w:shd w:val="clear" w:color="auto" w:fill="FFFFFF"/>
              </w:rPr>
              <w:lastRenderedPageBreak/>
              <w:t>calendaristice în care respectivul solicitant s-a prezentat pentru prima dată la un examen.</w:t>
            </w:r>
          </w:p>
          <w:p w14:paraId="762380C0" w14:textId="06B8FE7D" w:rsidR="00EA1DE2"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3. În cazul în care o persoană care solicită susținerea examenului teoretic ATPL sau eliberarea unei licențe de pilot comercial (CPL) sau a unei calificări de zbor instrumental (IR) nu a promovat unul dintre examenele teoretice scrise după patru tentative sau dacă nu a promovat toate examenele fie după șase tentative, fie în perioada menționată la litera (b) punctul 2, aceasta trebuie să susțină din nou întregul set de examene teoretice scrise.</w:t>
            </w:r>
          </w:p>
          <w:p w14:paraId="6037926B" w14:textId="21E3399B" w:rsidR="00EA1DE2"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 xml:space="preserve">4. În cazul în care un solicitant pentru eliberarea unei licențe de pilot de aeronave ușoare (LAPL), a unei licențe de pilot particular (PPL) sau a unei calificări de zbor instrumental de bază (BIR) </w:t>
            </w:r>
            <w:bookmarkStart w:id="44" w:name="_Hlk216185033"/>
            <w:r w:rsidR="00471D60" w:rsidRPr="00D77F7E">
              <w:rPr>
                <w:rFonts w:ascii="Times New Roman" w:hAnsi="Times New Roman" w:cs="Times New Roman"/>
                <w:sz w:val="24"/>
                <w:szCs w:val="24"/>
                <w:shd w:val="clear" w:color="auto" w:fill="FFFFFF"/>
              </w:rPr>
              <w:t>sau a unei licențe de pilot de autogir (GPL)</w:t>
            </w:r>
            <w:bookmarkEnd w:id="44"/>
            <w:r w:rsidR="007C7A64" w:rsidRPr="00D77F7E">
              <w:rPr>
                <w:rFonts w:ascii="Times New Roman" w:hAnsi="Times New Roman" w:cs="Times New Roman"/>
                <w:sz w:val="24"/>
                <w:szCs w:val="24"/>
                <w:shd w:val="clear" w:color="auto" w:fill="FFFFFF"/>
              </w:rPr>
              <w:t xml:space="preserve"> </w:t>
            </w:r>
            <w:r w:rsidRPr="00D77F7E">
              <w:rPr>
                <w:rFonts w:ascii="Times New Roman" w:hAnsi="Times New Roman" w:cs="Times New Roman"/>
                <w:sz w:val="24"/>
                <w:szCs w:val="24"/>
                <w:shd w:val="clear" w:color="auto" w:fill="FFFFFF"/>
              </w:rPr>
              <w:t>nu a promovat unul dintre examenele teoretice scrise</w:t>
            </w:r>
            <w:r w:rsidRPr="007641B7">
              <w:rPr>
                <w:rFonts w:ascii="Times New Roman" w:hAnsi="Times New Roman" w:cs="Times New Roman"/>
                <w:sz w:val="24"/>
                <w:szCs w:val="24"/>
                <w:shd w:val="clear" w:color="auto" w:fill="FFFFFF"/>
              </w:rPr>
              <w:t xml:space="preserve"> după patru tentative, sau dacă nu a promovat toate examenele în perioada menționată la litera (b) de la punctul 2, acesta susține din nou întregul set de examene teoretice scrise.</w:t>
            </w:r>
          </w:p>
          <w:p w14:paraId="6739EFA6" w14:textId="268B62F3" w:rsidR="00EA1DE2"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5. Înainte de a susține din nou întregul set de examene teoretice scrise, solicitanții urmează o pregătire suplimentară în cadrul unei DTO sau al unei ATO. Nivelul și sfera pregătirii necesare se decid de către DTO sau ATO, pe baza nevoilor solicitanților.</w:t>
            </w:r>
          </w:p>
          <w:p w14:paraId="34AB9683" w14:textId="77777777" w:rsidR="00EA1DE2" w:rsidRPr="007641B7" w:rsidRDefault="00EA1DE2" w:rsidP="002C4470">
            <w:pPr>
              <w:shd w:val="clear" w:color="auto" w:fill="FFFFFF"/>
              <w:rPr>
                <w:rFonts w:ascii="Times New Roman" w:hAnsi="Times New Roman" w:cs="Times New Roman"/>
                <w:sz w:val="24"/>
                <w:szCs w:val="24"/>
                <w:shd w:val="clear" w:color="auto" w:fill="FFFFFF"/>
              </w:rPr>
            </w:pPr>
          </w:p>
          <w:p w14:paraId="118E0EAC" w14:textId="77777777" w:rsidR="00EA1DE2"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(c)    Perioada de valabilitate</w:t>
            </w:r>
          </w:p>
          <w:p w14:paraId="49E97790" w14:textId="77777777" w:rsidR="00EA1DE2"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1. Promovarea examenelor teoretice este valabilă:</w:t>
            </w:r>
          </w:p>
          <w:p w14:paraId="3304C3C8" w14:textId="4BEC5C70" w:rsidR="00EA1DE2"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lastRenderedPageBreak/>
              <w:t xml:space="preserve">(i) pentru eliberarea unei licențe de pilot de aeronave ușoare sau a unei licențe de pilot </w:t>
            </w:r>
            <w:r w:rsidRPr="00D77F7E">
              <w:rPr>
                <w:rFonts w:ascii="Times New Roman" w:hAnsi="Times New Roman" w:cs="Times New Roman"/>
                <w:sz w:val="24"/>
                <w:szCs w:val="24"/>
                <w:shd w:val="clear" w:color="auto" w:fill="FFFFFF"/>
              </w:rPr>
              <w:t>particular</w:t>
            </w:r>
            <w:r w:rsidR="00ED3B3A" w:rsidRPr="00D77F7E">
              <w:rPr>
                <w:rFonts w:ascii="Times New Roman" w:hAnsi="Times New Roman" w:cs="Times New Roman"/>
                <w:sz w:val="24"/>
                <w:szCs w:val="24"/>
                <w:shd w:val="clear" w:color="auto" w:fill="FFFFFF"/>
              </w:rPr>
              <w:t xml:space="preserve"> sau a unei licențe de pilot de autogir</w:t>
            </w:r>
            <w:r w:rsidRPr="00D77F7E">
              <w:rPr>
                <w:rFonts w:ascii="Times New Roman" w:hAnsi="Times New Roman" w:cs="Times New Roman"/>
                <w:sz w:val="24"/>
                <w:szCs w:val="24"/>
                <w:shd w:val="clear" w:color="auto" w:fill="FFFFFF"/>
              </w:rPr>
              <w:t>,</w:t>
            </w:r>
            <w:r w:rsidRPr="007641B7">
              <w:rPr>
                <w:rFonts w:ascii="Times New Roman" w:hAnsi="Times New Roman" w:cs="Times New Roman"/>
                <w:sz w:val="24"/>
                <w:szCs w:val="24"/>
                <w:shd w:val="clear" w:color="auto" w:fill="FFFFFF"/>
              </w:rPr>
              <w:t xml:space="preserve"> pe o perioadă de 24 de luni;</w:t>
            </w:r>
          </w:p>
          <w:p w14:paraId="20712D58" w14:textId="607F89E7" w:rsidR="00EA1DE2"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(ii) pentru eliberarea unei licențe de pilot comercial, a unei licențe de pilot cu echipaj multiplu sau a unei calificări de zbor instrumental (IR), pentru o perioadă de 36 de luni;</w:t>
            </w:r>
          </w:p>
          <w:p w14:paraId="6164B39F" w14:textId="17DA5124" w:rsidR="00EA1DE2"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(iii) pentru eliberarea unei calificări de zbor instrumental de bază (BIR), pe o durată nelimitată.</w:t>
            </w:r>
          </w:p>
          <w:p w14:paraId="6F4BBBF1" w14:textId="77777777" w:rsidR="00EA1DE2" w:rsidRPr="007641B7" w:rsidRDefault="00EA1DE2" w:rsidP="002C4470">
            <w:pPr>
              <w:shd w:val="clear" w:color="auto" w:fill="FFFFFF"/>
              <w:rPr>
                <w:rFonts w:ascii="Times New Roman" w:hAnsi="Times New Roman" w:cs="Times New Roman"/>
                <w:sz w:val="24"/>
                <w:szCs w:val="24"/>
                <w:shd w:val="clear" w:color="auto" w:fill="FFFFFF"/>
              </w:rPr>
            </w:pPr>
          </w:p>
          <w:p w14:paraId="4775FCF1" w14:textId="77777777" w:rsidR="00EA1DE2"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Perioadele menționate la subpunctele (i) și (ii) se consideră ca începând de la data la care piloții au promovat examenul teoretic, în conformitate cu litera (b) punctul 2.</w:t>
            </w:r>
          </w:p>
          <w:p w14:paraId="14759513" w14:textId="77777777" w:rsidR="00EA1DE2" w:rsidRPr="007641B7" w:rsidRDefault="00EA1DE2" w:rsidP="002C4470">
            <w:pPr>
              <w:shd w:val="clear" w:color="auto" w:fill="FFFFFF"/>
              <w:rPr>
                <w:rFonts w:ascii="Times New Roman" w:hAnsi="Times New Roman" w:cs="Times New Roman"/>
                <w:sz w:val="24"/>
                <w:szCs w:val="24"/>
                <w:shd w:val="clear" w:color="auto" w:fill="FFFFFF"/>
              </w:rPr>
            </w:pPr>
          </w:p>
          <w:p w14:paraId="10E4DC7C" w14:textId="77777777" w:rsidR="00EA1DE2"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2. Promovarea examenelor teoretice pentru licența de pilot de linie (Airline Transport Pilot Licence – ATPL) rămâne valabilă pentru eliberarea unei licențe ATPL pe o perioadă de 7 ani de la ultima zi a perioadei de validitate:</w:t>
            </w:r>
          </w:p>
          <w:p w14:paraId="136F91AB" w14:textId="2D678CF9" w:rsidR="00EA1DE2"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(i) a unei IR incluse în licență; sau</w:t>
            </w:r>
          </w:p>
          <w:p w14:paraId="60CCEBBD" w14:textId="7897FD74" w:rsidR="0013761C" w:rsidRPr="007641B7" w:rsidRDefault="00EA1DE2" w:rsidP="002C4470">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(ii) în cazul elicopterelor, a unei calificări de tip de elicopter inclusă în respectiva licență.</w:t>
            </w:r>
          </w:p>
        </w:tc>
        <w:tc>
          <w:tcPr>
            <w:tcW w:w="5245" w:type="dxa"/>
          </w:tcPr>
          <w:p w14:paraId="3B3B40CE" w14:textId="106B3DD8" w:rsidR="004D734C" w:rsidRPr="002C4470" w:rsidRDefault="004D734C" w:rsidP="002C4470">
            <w:pPr>
              <w:rPr>
                <w:rFonts w:ascii="Times New Roman" w:eastAsia="Times New Roman" w:hAnsi="Times New Roman" w:cs="Times New Roman"/>
                <w:b/>
                <w:bCs/>
                <w:sz w:val="24"/>
                <w:szCs w:val="24"/>
              </w:rPr>
            </w:pPr>
            <w:r w:rsidRPr="002C4470">
              <w:rPr>
                <w:rFonts w:ascii="Times New Roman" w:eastAsia="Times New Roman" w:hAnsi="Times New Roman" w:cs="Times New Roman"/>
                <w:b/>
                <w:bCs/>
                <w:sz w:val="24"/>
                <w:szCs w:val="24"/>
              </w:rPr>
              <w:lastRenderedPageBreak/>
              <w:t xml:space="preserve">FCL.025 Examene teoretice pentru eliberarea </w:t>
            </w:r>
            <w:r w:rsidRPr="0052012F">
              <w:rPr>
                <w:rFonts w:ascii="Times New Roman" w:eastAsia="Times New Roman" w:hAnsi="Times New Roman" w:cs="Times New Roman"/>
                <w:b/>
                <w:bCs/>
                <w:i/>
                <w:sz w:val="24"/>
                <w:szCs w:val="24"/>
                <w:u w:val="single"/>
              </w:rPr>
              <w:t>licențelor</w:t>
            </w:r>
            <w:r w:rsidRPr="002C4470">
              <w:rPr>
                <w:rFonts w:ascii="Times New Roman" w:eastAsia="Times New Roman" w:hAnsi="Times New Roman" w:cs="Times New Roman"/>
                <w:b/>
                <w:bCs/>
                <w:sz w:val="24"/>
                <w:szCs w:val="24"/>
              </w:rPr>
              <w:t xml:space="preserve"> şi calificărilor</w:t>
            </w:r>
          </w:p>
          <w:p w14:paraId="40FF2950" w14:textId="77777777" w:rsidR="004D734C" w:rsidRPr="007641B7" w:rsidRDefault="004D734C" w:rsidP="002C4470">
            <w:pPr>
              <w:rPr>
                <w:rFonts w:ascii="Times New Roman" w:eastAsia="Times New Roman" w:hAnsi="Times New Roman" w:cs="Times New Roman"/>
                <w:sz w:val="24"/>
                <w:szCs w:val="24"/>
              </w:rPr>
            </w:pPr>
          </w:p>
          <w:p w14:paraId="6B31ED95" w14:textId="77777777" w:rsidR="004D734C" w:rsidRPr="007641B7" w:rsidRDefault="004D734C" w:rsidP="002C4470">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lastRenderedPageBreak/>
              <w:t>(a) Responsabilităţile solicitantului</w:t>
            </w:r>
          </w:p>
          <w:p w14:paraId="757469A8" w14:textId="2A9AFCD3" w:rsidR="004D734C" w:rsidRPr="007641B7" w:rsidRDefault="004D734C" w:rsidP="002C4470">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1. Solicitanţii participă la întregul set de examene teoretice pentru </w:t>
            </w:r>
            <w:r w:rsidRPr="0052012F">
              <w:rPr>
                <w:rFonts w:ascii="Times New Roman" w:eastAsia="Times New Roman" w:hAnsi="Times New Roman" w:cs="Times New Roman"/>
                <w:i/>
                <w:sz w:val="24"/>
                <w:szCs w:val="24"/>
                <w:u w:val="single"/>
              </w:rPr>
              <w:t>o licență</w:t>
            </w:r>
            <w:r w:rsidRPr="007641B7">
              <w:rPr>
                <w:rFonts w:ascii="Times New Roman" w:eastAsia="Times New Roman" w:hAnsi="Times New Roman" w:cs="Times New Roman"/>
                <w:sz w:val="24"/>
                <w:szCs w:val="24"/>
              </w:rPr>
              <w:t xml:space="preserve">  sau calificare specifică aflată în responsabilitatea AAC. </w:t>
            </w:r>
          </w:p>
          <w:p w14:paraId="77D60750" w14:textId="77777777" w:rsidR="004D734C" w:rsidRPr="007641B7" w:rsidRDefault="004D734C" w:rsidP="002C4470">
            <w:pPr>
              <w:rPr>
                <w:rFonts w:ascii="Times New Roman" w:eastAsia="Times New Roman" w:hAnsi="Times New Roman" w:cs="Times New Roman"/>
                <w:sz w:val="24"/>
                <w:szCs w:val="24"/>
              </w:rPr>
            </w:pPr>
          </w:p>
          <w:p w14:paraId="0E064E0A" w14:textId="77777777" w:rsidR="004D734C" w:rsidRPr="007641B7" w:rsidRDefault="004D734C" w:rsidP="002C4470">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2. Solicitanţii susţin examenul teoretic numai la recomandarea organizaţiei de pregătire declarate (Declared Training Organisation – DTO) sau a organizaţiei de pregătire aprobate (Approved Training Organisation – ATO) responsabile de pregătirea lor, după ce au absolvit elementele corespunzătoare ale cursului de pregătire teoretică la un nivel satisfăcător.</w:t>
            </w:r>
          </w:p>
          <w:p w14:paraId="22ECA0CA" w14:textId="77777777" w:rsidR="004D734C" w:rsidRPr="007641B7" w:rsidRDefault="004D734C" w:rsidP="002C4470">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3. Recomandarea unei DTO sau a unei ATO are o valabilitate de 12 luni. Dacă solicitantul nu susţine cel puţin un examen teoretic scris în această perioadă de valabilitate, necesitatea unei pregătiri suplimentare se decide de către DTO sau ATO pe baza nevoilor solicitantului.</w:t>
            </w:r>
          </w:p>
          <w:p w14:paraId="0B62EAAF" w14:textId="77777777" w:rsidR="004D734C" w:rsidRPr="007641B7" w:rsidRDefault="004D734C" w:rsidP="002C4470">
            <w:pPr>
              <w:rPr>
                <w:rFonts w:ascii="Times New Roman" w:eastAsia="Times New Roman" w:hAnsi="Times New Roman" w:cs="Times New Roman"/>
                <w:sz w:val="24"/>
                <w:szCs w:val="24"/>
              </w:rPr>
            </w:pPr>
          </w:p>
          <w:p w14:paraId="6AE11FF9" w14:textId="77777777" w:rsidR="004D734C" w:rsidRPr="007641B7" w:rsidRDefault="004D734C" w:rsidP="002C4470">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(b) Standarde de promovare</w:t>
            </w:r>
          </w:p>
          <w:p w14:paraId="5994954E" w14:textId="77777777" w:rsidR="004D734C" w:rsidRPr="007641B7" w:rsidRDefault="004D734C" w:rsidP="002C4470">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1. Se consideră că un solicitant a promovat un examen teoretic scris dacă obţine cel puţin 75% din punctele corespunzătoare examenului respectiv. Nu se aplică puncte de penalizare.</w:t>
            </w:r>
          </w:p>
          <w:p w14:paraId="3430C94C" w14:textId="08FE09C4" w:rsidR="004D734C" w:rsidRPr="007641B7" w:rsidRDefault="004D734C" w:rsidP="002C4470">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2. Cu excepţia cazului în care prezenta Anexă (Partea FCL) prevede altfel, un solicitant promovează cu succes examenul teoretic necesar pentru </w:t>
            </w:r>
            <w:r w:rsidR="009F1C94" w:rsidRPr="0052012F">
              <w:rPr>
                <w:rFonts w:ascii="Times New Roman" w:eastAsia="Times New Roman" w:hAnsi="Times New Roman" w:cs="Times New Roman"/>
                <w:i/>
                <w:sz w:val="24"/>
                <w:szCs w:val="24"/>
                <w:u w:val="single"/>
              </w:rPr>
              <w:t>licența</w:t>
            </w:r>
            <w:r w:rsidRPr="007641B7">
              <w:rPr>
                <w:rFonts w:ascii="Times New Roman" w:eastAsia="Times New Roman" w:hAnsi="Times New Roman" w:cs="Times New Roman"/>
                <w:sz w:val="24"/>
                <w:szCs w:val="24"/>
              </w:rPr>
              <w:t xml:space="preserve"> sau calificarea de pilot corespunzătoare dacă a promovat toate examenele teoretice scrise necesare într-un interval de 18 luni de la sfârşitul lunii calendaristice </w:t>
            </w:r>
            <w:r w:rsidRPr="007641B7">
              <w:rPr>
                <w:rFonts w:ascii="Times New Roman" w:eastAsia="Times New Roman" w:hAnsi="Times New Roman" w:cs="Times New Roman"/>
                <w:sz w:val="24"/>
                <w:szCs w:val="24"/>
              </w:rPr>
              <w:lastRenderedPageBreak/>
              <w:t>în care respectivul solicitant s-a prezentat pentru prima dată la un examen.</w:t>
            </w:r>
          </w:p>
          <w:p w14:paraId="4EA73B08" w14:textId="6F9E9C5B" w:rsidR="004D734C" w:rsidRPr="007641B7" w:rsidRDefault="004D734C" w:rsidP="002C4470">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3. În cazul în care o persoană care solicită susţinerea examenului teoretic ATPL sau eliberarea </w:t>
            </w:r>
            <w:r w:rsidR="009F1C94" w:rsidRPr="0052012F">
              <w:rPr>
                <w:rFonts w:ascii="Times New Roman" w:eastAsia="Times New Roman" w:hAnsi="Times New Roman" w:cs="Times New Roman"/>
                <w:i/>
                <w:sz w:val="24"/>
                <w:szCs w:val="24"/>
                <w:u w:val="single"/>
              </w:rPr>
              <w:t>unei licențe</w:t>
            </w:r>
            <w:r w:rsidRPr="007641B7">
              <w:rPr>
                <w:rFonts w:ascii="Times New Roman" w:eastAsia="Times New Roman" w:hAnsi="Times New Roman" w:cs="Times New Roman"/>
                <w:sz w:val="24"/>
                <w:szCs w:val="24"/>
              </w:rPr>
              <w:t xml:space="preserve"> de pilot comercial (CPL) ori a unei calificări de zbor instrumental (IR) nu a promovat unul dintre examenele teoretice scrise după patru tentative sau dacă nu a promovat toate examenele fie după şase tentative, fie în perioada menţionată la litera (b) punctul 2, aceasta trebuie să susţină din nou întregul set de examene teoretice scrise. </w:t>
            </w:r>
          </w:p>
          <w:p w14:paraId="042FA29E" w14:textId="77777777" w:rsidR="009F1C94" w:rsidRPr="007641B7" w:rsidRDefault="009F1C94" w:rsidP="002C4470">
            <w:pPr>
              <w:rPr>
                <w:rFonts w:ascii="Times New Roman" w:eastAsia="Times New Roman" w:hAnsi="Times New Roman" w:cs="Times New Roman"/>
                <w:sz w:val="24"/>
                <w:szCs w:val="24"/>
              </w:rPr>
            </w:pPr>
          </w:p>
          <w:p w14:paraId="00907442" w14:textId="5A084E10" w:rsidR="004D734C" w:rsidRPr="007641B7" w:rsidRDefault="004D734C" w:rsidP="002C4470">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4. În cazul în care </w:t>
            </w:r>
            <w:r w:rsidR="009F1C94" w:rsidRPr="0052012F">
              <w:rPr>
                <w:rFonts w:ascii="Times New Roman" w:eastAsia="Times New Roman" w:hAnsi="Times New Roman" w:cs="Times New Roman"/>
                <w:i/>
                <w:sz w:val="24"/>
                <w:szCs w:val="24"/>
                <w:u w:val="single"/>
              </w:rPr>
              <w:t>un solicitant pentru eliberarea</w:t>
            </w:r>
            <w:r w:rsidRPr="0052012F">
              <w:rPr>
                <w:rFonts w:ascii="Times New Roman" w:eastAsia="Times New Roman" w:hAnsi="Times New Roman" w:cs="Times New Roman"/>
                <w:i/>
                <w:sz w:val="24"/>
                <w:szCs w:val="24"/>
                <w:u w:val="single"/>
              </w:rPr>
              <w:t xml:space="preserve"> </w:t>
            </w:r>
            <w:r w:rsidR="009F1C94" w:rsidRPr="0052012F">
              <w:rPr>
                <w:rFonts w:ascii="Times New Roman" w:eastAsia="Times New Roman" w:hAnsi="Times New Roman" w:cs="Times New Roman"/>
                <w:i/>
                <w:sz w:val="24"/>
                <w:szCs w:val="24"/>
                <w:u w:val="single"/>
              </w:rPr>
              <w:t xml:space="preserve">unei </w:t>
            </w:r>
            <w:r w:rsidR="005679BD" w:rsidRPr="0052012F">
              <w:rPr>
                <w:rFonts w:ascii="Times New Roman" w:eastAsia="Times New Roman" w:hAnsi="Times New Roman" w:cs="Times New Roman"/>
                <w:i/>
                <w:sz w:val="24"/>
                <w:szCs w:val="24"/>
                <w:u w:val="single"/>
              </w:rPr>
              <w:t>licențe de pilot de aeronave ușoare</w:t>
            </w:r>
            <w:r w:rsidRPr="0052012F">
              <w:rPr>
                <w:rFonts w:ascii="Times New Roman" w:eastAsia="Times New Roman" w:hAnsi="Times New Roman" w:cs="Times New Roman"/>
                <w:i/>
                <w:sz w:val="24"/>
                <w:szCs w:val="24"/>
                <w:u w:val="single"/>
              </w:rPr>
              <w:t xml:space="preserve"> LAPL</w:t>
            </w:r>
            <w:r w:rsidR="005679BD" w:rsidRPr="0052012F">
              <w:rPr>
                <w:rFonts w:ascii="Times New Roman" w:eastAsia="Times New Roman" w:hAnsi="Times New Roman" w:cs="Times New Roman"/>
                <w:i/>
                <w:sz w:val="24"/>
                <w:szCs w:val="24"/>
                <w:u w:val="single"/>
              </w:rPr>
              <w:t>,</w:t>
            </w:r>
            <w:r w:rsidRPr="0052012F">
              <w:rPr>
                <w:rFonts w:ascii="Times New Roman" w:eastAsia="Times New Roman" w:hAnsi="Times New Roman" w:cs="Times New Roman"/>
                <w:i/>
                <w:sz w:val="24"/>
                <w:szCs w:val="24"/>
                <w:u w:val="single"/>
              </w:rPr>
              <w:t xml:space="preserve"> a </w:t>
            </w:r>
            <w:r w:rsidR="005679BD" w:rsidRPr="0052012F">
              <w:rPr>
                <w:rFonts w:ascii="Times New Roman" w:eastAsia="Times New Roman" w:hAnsi="Times New Roman" w:cs="Times New Roman"/>
                <w:i/>
                <w:sz w:val="24"/>
                <w:szCs w:val="24"/>
                <w:u w:val="single"/>
              </w:rPr>
              <w:t>unei licențe de pilot particular</w:t>
            </w:r>
            <w:r w:rsidRPr="0052012F">
              <w:rPr>
                <w:rFonts w:ascii="Times New Roman" w:eastAsia="Times New Roman" w:hAnsi="Times New Roman" w:cs="Times New Roman"/>
                <w:i/>
                <w:sz w:val="24"/>
                <w:szCs w:val="24"/>
                <w:u w:val="single"/>
              </w:rPr>
              <w:t xml:space="preserve"> PPL </w:t>
            </w:r>
            <w:r w:rsidR="005679BD" w:rsidRPr="0052012F">
              <w:rPr>
                <w:rFonts w:ascii="Times New Roman" w:eastAsia="Times New Roman" w:hAnsi="Times New Roman" w:cs="Times New Roman"/>
                <w:i/>
                <w:sz w:val="24"/>
                <w:szCs w:val="24"/>
                <w:u w:val="single"/>
              </w:rPr>
              <w:t xml:space="preserve">sau a unei calificări de zbor intrumental de bază (BIR) </w:t>
            </w:r>
            <w:r w:rsidR="00682790" w:rsidRPr="0052012F">
              <w:rPr>
                <w:rFonts w:ascii="Times New Roman" w:eastAsia="Times New Roman" w:hAnsi="Times New Roman" w:cs="Times New Roman"/>
                <w:i/>
                <w:sz w:val="24"/>
                <w:szCs w:val="24"/>
                <w:u w:val="single"/>
              </w:rPr>
              <w:t>sau a unei licențe de pilot de autogir (GPL)</w:t>
            </w:r>
            <w:r w:rsidR="00682790">
              <w:rPr>
                <w:rFonts w:ascii="Times New Roman" w:eastAsia="Times New Roman" w:hAnsi="Times New Roman" w:cs="Times New Roman"/>
                <w:sz w:val="24"/>
                <w:szCs w:val="24"/>
              </w:rPr>
              <w:t xml:space="preserve"> </w:t>
            </w:r>
            <w:r w:rsidRPr="007641B7">
              <w:rPr>
                <w:rFonts w:ascii="Times New Roman" w:eastAsia="Times New Roman" w:hAnsi="Times New Roman" w:cs="Times New Roman"/>
                <w:sz w:val="24"/>
                <w:szCs w:val="24"/>
              </w:rPr>
              <w:t xml:space="preserve">nu au promovat unul dintre examenele teoretice scrise după patru tentative sau dacă nu a promovat toate examenele în perioada menţionată la litera (b) punctul 2, </w:t>
            </w:r>
            <w:r w:rsidR="005679BD" w:rsidRPr="0052012F">
              <w:rPr>
                <w:rFonts w:ascii="Times New Roman" w:eastAsia="Times New Roman" w:hAnsi="Times New Roman" w:cs="Times New Roman"/>
                <w:i/>
                <w:sz w:val="24"/>
                <w:szCs w:val="24"/>
                <w:u w:val="single"/>
              </w:rPr>
              <w:t xml:space="preserve">acesta </w:t>
            </w:r>
            <w:r w:rsidRPr="0052012F">
              <w:rPr>
                <w:rFonts w:ascii="Times New Roman" w:eastAsia="Times New Roman" w:hAnsi="Times New Roman" w:cs="Times New Roman"/>
                <w:i/>
                <w:sz w:val="24"/>
                <w:szCs w:val="24"/>
                <w:u w:val="single"/>
              </w:rPr>
              <w:t>susţin</w:t>
            </w:r>
            <w:r w:rsidR="005679BD" w:rsidRPr="0052012F">
              <w:rPr>
                <w:rFonts w:ascii="Times New Roman" w:eastAsia="Times New Roman" w:hAnsi="Times New Roman" w:cs="Times New Roman"/>
                <w:i/>
                <w:sz w:val="24"/>
                <w:szCs w:val="24"/>
                <w:u w:val="single"/>
              </w:rPr>
              <w:t>e</w:t>
            </w:r>
            <w:r w:rsidRPr="007641B7">
              <w:rPr>
                <w:rFonts w:ascii="Times New Roman" w:eastAsia="Times New Roman" w:hAnsi="Times New Roman" w:cs="Times New Roman"/>
                <w:sz w:val="24"/>
                <w:szCs w:val="24"/>
              </w:rPr>
              <w:t xml:space="preserve"> din nou întregul set de examene teoretice scrise. </w:t>
            </w:r>
          </w:p>
          <w:p w14:paraId="5D0D408A" w14:textId="77777777" w:rsidR="005679BD" w:rsidRPr="007641B7" w:rsidRDefault="005679BD" w:rsidP="002C4470">
            <w:pPr>
              <w:rPr>
                <w:rFonts w:ascii="Times New Roman" w:eastAsia="Times New Roman" w:hAnsi="Times New Roman" w:cs="Times New Roman"/>
                <w:sz w:val="24"/>
                <w:szCs w:val="24"/>
              </w:rPr>
            </w:pPr>
          </w:p>
          <w:p w14:paraId="40C8ACFE" w14:textId="679BE94E" w:rsidR="004D734C" w:rsidRPr="007641B7" w:rsidRDefault="004D734C" w:rsidP="002C4470">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5. Înainte de a susţine din nou</w:t>
            </w:r>
            <w:r w:rsidR="005679BD" w:rsidRPr="007641B7">
              <w:rPr>
                <w:rFonts w:ascii="Times New Roman" w:eastAsia="Times New Roman" w:hAnsi="Times New Roman" w:cs="Times New Roman"/>
                <w:sz w:val="24"/>
                <w:szCs w:val="24"/>
              </w:rPr>
              <w:t xml:space="preserve"> </w:t>
            </w:r>
            <w:r w:rsidR="005679BD" w:rsidRPr="0052012F">
              <w:rPr>
                <w:rFonts w:ascii="Times New Roman" w:eastAsia="Times New Roman" w:hAnsi="Times New Roman" w:cs="Times New Roman"/>
                <w:i/>
                <w:sz w:val="24"/>
                <w:szCs w:val="24"/>
                <w:u w:val="single"/>
              </w:rPr>
              <w:t>întregul set de</w:t>
            </w:r>
            <w:r w:rsidRPr="0052012F">
              <w:rPr>
                <w:rFonts w:ascii="Times New Roman" w:eastAsia="Times New Roman" w:hAnsi="Times New Roman" w:cs="Times New Roman"/>
                <w:i/>
                <w:sz w:val="24"/>
                <w:szCs w:val="24"/>
                <w:u w:val="single"/>
              </w:rPr>
              <w:t xml:space="preserve"> examene</w:t>
            </w:r>
            <w:r w:rsidRPr="007641B7">
              <w:rPr>
                <w:rFonts w:ascii="Times New Roman" w:eastAsia="Times New Roman" w:hAnsi="Times New Roman" w:cs="Times New Roman"/>
                <w:sz w:val="24"/>
                <w:szCs w:val="24"/>
              </w:rPr>
              <w:t xml:space="preserve"> teoretice</w:t>
            </w:r>
            <w:r w:rsidR="005679BD" w:rsidRPr="007641B7">
              <w:rPr>
                <w:rFonts w:ascii="Times New Roman" w:eastAsia="Times New Roman" w:hAnsi="Times New Roman" w:cs="Times New Roman"/>
                <w:sz w:val="24"/>
                <w:szCs w:val="24"/>
              </w:rPr>
              <w:t xml:space="preserve"> </w:t>
            </w:r>
            <w:r w:rsidR="005679BD" w:rsidRPr="0052012F">
              <w:rPr>
                <w:rFonts w:ascii="Times New Roman" w:eastAsia="Times New Roman" w:hAnsi="Times New Roman" w:cs="Times New Roman"/>
                <w:i/>
                <w:sz w:val="24"/>
                <w:szCs w:val="24"/>
                <w:u w:val="single"/>
              </w:rPr>
              <w:t>scrise</w:t>
            </w:r>
            <w:r w:rsidRPr="007641B7">
              <w:rPr>
                <w:rFonts w:ascii="Times New Roman" w:eastAsia="Times New Roman" w:hAnsi="Times New Roman" w:cs="Times New Roman"/>
                <w:sz w:val="24"/>
                <w:szCs w:val="24"/>
              </w:rPr>
              <w:t>, solicitanţii urmează o pregătire suplimentară în cadrul unei DTO sau al unei ATO. Nivelul şi sfera pregătirii necesare se decid de către DTO sau ATO, pe baza nevoilor solicitanţilor.</w:t>
            </w:r>
          </w:p>
          <w:p w14:paraId="2F1152CB" w14:textId="77777777" w:rsidR="004A4F28" w:rsidRPr="007641B7" w:rsidRDefault="004A4F28" w:rsidP="002C4470">
            <w:pPr>
              <w:rPr>
                <w:rFonts w:ascii="Times New Roman" w:eastAsia="Times New Roman" w:hAnsi="Times New Roman" w:cs="Times New Roman"/>
                <w:sz w:val="24"/>
                <w:szCs w:val="24"/>
              </w:rPr>
            </w:pPr>
          </w:p>
          <w:p w14:paraId="6DA15BC5" w14:textId="77777777" w:rsidR="004D734C" w:rsidRPr="007641B7" w:rsidRDefault="004D734C" w:rsidP="002C4470">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(c) Perioada de valabilitate</w:t>
            </w:r>
          </w:p>
          <w:p w14:paraId="624A9584" w14:textId="77777777" w:rsidR="004D734C" w:rsidRPr="007641B7" w:rsidRDefault="004D734C" w:rsidP="002C4470">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1. Promovarea examenelor teoretice este valabilă:</w:t>
            </w:r>
          </w:p>
          <w:p w14:paraId="6256DA05" w14:textId="10F79174" w:rsidR="004D734C" w:rsidRPr="007641B7" w:rsidRDefault="004D734C" w:rsidP="002C4470">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lastRenderedPageBreak/>
              <w:t xml:space="preserve">(i) pentru eliberarea unui </w:t>
            </w:r>
            <w:r w:rsidR="004A4F28" w:rsidRPr="0052012F">
              <w:rPr>
                <w:rFonts w:ascii="Times New Roman" w:eastAsia="Times New Roman" w:hAnsi="Times New Roman" w:cs="Times New Roman"/>
                <w:i/>
                <w:sz w:val="24"/>
                <w:szCs w:val="24"/>
                <w:u w:val="single"/>
              </w:rPr>
              <w:t>licențe de pilot de aeronave ușoare sau a unei licențe de pilot particular</w:t>
            </w:r>
            <w:r w:rsidRPr="007641B7">
              <w:rPr>
                <w:rFonts w:ascii="Times New Roman" w:eastAsia="Times New Roman" w:hAnsi="Times New Roman" w:cs="Times New Roman"/>
                <w:sz w:val="24"/>
                <w:szCs w:val="24"/>
              </w:rPr>
              <w:t xml:space="preserve">, pe o perioadă de 24 de luni; </w:t>
            </w:r>
          </w:p>
          <w:p w14:paraId="38F6CF54" w14:textId="6C2252CD" w:rsidR="004D734C" w:rsidRPr="007641B7" w:rsidRDefault="004D734C" w:rsidP="002C4470">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(ii) pentru eliberarea </w:t>
            </w:r>
            <w:r w:rsidR="004A4F28" w:rsidRPr="0052012F">
              <w:rPr>
                <w:rFonts w:ascii="Times New Roman" w:eastAsia="Times New Roman" w:hAnsi="Times New Roman" w:cs="Times New Roman"/>
                <w:i/>
                <w:sz w:val="24"/>
                <w:szCs w:val="24"/>
                <w:u w:val="single"/>
              </w:rPr>
              <w:t>unei licențe de pilot comercial</w:t>
            </w:r>
            <w:r w:rsidR="004A4F28" w:rsidRPr="007641B7">
              <w:rPr>
                <w:rFonts w:ascii="Times New Roman" w:eastAsia="Times New Roman" w:hAnsi="Times New Roman" w:cs="Times New Roman"/>
                <w:sz w:val="24"/>
                <w:szCs w:val="24"/>
              </w:rPr>
              <w:t xml:space="preserve">,  </w:t>
            </w:r>
            <w:r w:rsidR="004A4F28" w:rsidRPr="0052012F">
              <w:rPr>
                <w:rFonts w:ascii="Times New Roman" w:eastAsia="Times New Roman" w:hAnsi="Times New Roman" w:cs="Times New Roman"/>
                <w:i/>
                <w:sz w:val="24"/>
                <w:szCs w:val="24"/>
                <w:u w:val="single"/>
              </w:rPr>
              <w:t>a unei licențe de pilot cu echipaj multiplu sau a unei calificări de zbor instrumental (IR)</w:t>
            </w:r>
            <w:r w:rsidRPr="007641B7">
              <w:rPr>
                <w:rFonts w:ascii="Times New Roman" w:eastAsia="Times New Roman" w:hAnsi="Times New Roman" w:cs="Times New Roman"/>
                <w:sz w:val="24"/>
                <w:szCs w:val="24"/>
              </w:rPr>
              <w:t>, pe</w:t>
            </w:r>
            <w:r w:rsidR="004A4F28" w:rsidRPr="007641B7">
              <w:rPr>
                <w:rFonts w:ascii="Times New Roman" w:eastAsia="Times New Roman" w:hAnsi="Times New Roman" w:cs="Times New Roman"/>
                <w:sz w:val="24"/>
                <w:szCs w:val="24"/>
              </w:rPr>
              <w:t>ntru</w:t>
            </w:r>
            <w:r w:rsidRPr="007641B7">
              <w:rPr>
                <w:rFonts w:ascii="Times New Roman" w:eastAsia="Times New Roman" w:hAnsi="Times New Roman" w:cs="Times New Roman"/>
                <w:sz w:val="24"/>
                <w:szCs w:val="24"/>
              </w:rPr>
              <w:t xml:space="preserve"> o perioadă de 36 de luni;</w:t>
            </w:r>
          </w:p>
          <w:p w14:paraId="6F7C975D" w14:textId="7E01159D" w:rsidR="004D734C" w:rsidRPr="007641B7" w:rsidRDefault="004D734C" w:rsidP="002C4470">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(iii) pentru eliberarea unei calificări de zbor instrumental de bază (BIR), pe o durată nelimitată. </w:t>
            </w:r>
          </w:p>
          <w:p w14:paraId="1D17F9ED" w14:textId="77777777" w:rsidR="004A4F28" w:rsidRDefault="004A4F28" w:rsidP="002C4470">
            <w:pPr>
              <w:rPr>
                <w:rFonts w:ascii="Times New Roman" w:eastAsia="Times New Roman" w:hAnsi="Times New Roman" w:cs="Times New Roman"/>
                <w:sz w:val="24"/>
                <w:szCs w:val="24"/>
              </w:rPr>
            </w:pPr>
          </w:p>
          <w:p w14:paraId="2F20E10E" w14:textId="77777777" w:rsidR="00D53127" w:rsidRDefault="00D53127" w:rsidP="002C4470">
            <w:pPr>
              <w:rPr>
                <w:rFonts w:ascii="Times New Roman" w:eastAsia="Times New Roman" w:hAnsi="Times New Roman" w:cs="Times New Roman"/>
                <w:sz w:val="24"/>
                <w:szCs w:val="24"/>
              </w:rPr>
            </w:pPr>
          </w:p>
          <w:p w14:paraId="4DE243FC" w14:textId="77777777" w:rsidR="00D53127" w:rsidRPr="007641B7" w:rsidRDefault="00D53127" w:rsidP="002C4470">
            <w:pPr>
              <w:rPr>
                <w:rFonts w:ascii="Times New Roman" w:eastAsia="Times New Roman" w:hAnsi="Times New Roman" w:cs="Times New Roman"/>
                <w:sz w:val="24"/>
                <w:szCs w:val="24"/>
              </w:rPr>
            </w:pPr>
          </w:p>
          <w:p w14:paraId="19C7C06D" w14:textId="77777777" w:rsidR="004D734C" w:rsidRPr="007641B7" w:rsidRDefault="004D734C" w:rsidP="002C4470">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Perioadele menţionate la subpunctele (i) şi (ii) se consideră ca începând de la data la care piloţii au promovat examenul teoretic, în conformitate cu litera (b) punctul 2.</w:t>
            </w:r>
          </w:p>
          <w:p w14:paraId="78413500" w14:textId="77777777" w:rsidR="004A4F28" w:rsidRPr="007641B7" w:rsidRDefault="004A4F28" w:rsidP="002C4470">
            <w:pPr>
              <w:rPr>
                <w:rFonts w:ascii="Times New Roman" w:eastAsia="Times New Roman" w:hAnsi="Times New Roman" w:cs="Times New Roman"/>
                <w:sz w:val="24"/>
                <w:szCs w:val="24"/>
              </w:rPr>
            </w:pPr>
          </w:p>
          <w:p w14:paraId="1F2DCFF8" w14:textId="608FBF66" w:rsidR="004D734C" w:rsidRPr="007641B7" w:rsidRDefault="004D734C" w:rsidP="002C4470">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2. Promovarea examenelor teoretice pentru </w:t>
            </w:r>
            <w:r w:rsidR="004A4F28" w:rsidRPr="0052012F">
              <w:rPr>
                <w:rFonts w:ascii="Times New Roman" w:eastAsia="Times New Roman" w:hAnsi="Times New Roman" w:cs="Times New Roman"/>
                <w:i/>
                <w:sz w:val="24"/>
                <w:szCs w:val="24"/>
                <w:u w:val="single"/>
              </w:rPr>
              <w:t>licența</w:t>
            </w:r>
            <w:r w:rsidRPr="007641B7">
              <w:rPr>
                <w:rFonts w:ascii="Times New Roman" w:eastAsia="Times New Roman" w:hAnsi="Times New Roman" w:cs="Times New Roman"/>
                <w:sz w:val="24"/>
                <w:szCs w:val="24"/>
              </w:rPr>
              <w:t xml:space="preserve"> de pilot de linie (ATPL) rămâne valabilă pentru eliberarea </w:t>
            </w:r>
            <w:r w:rsidR="00597DCB" w:rsidRPr="0052012F">
              <w:rPr>
                <w:rFonts w:ascii="Times New Roman" w:eastAsia="Times New Roman" w:hAnsi="Times New Roman" w:cs="Times New Roman"/>
                <w:i/>
                <w:sz w:val="24"/>
                <w:szCs w:val="24"/>
                <w:u w:val="single"/>
              </w:rPr>
              <w:t>unei licențe</w:t>
            </w:r>
            <w:r w:rsidRPr="007641B7">
              <w:rPr>
                <w:rFonts w:ascii="Times New Roman" w:eastAsia="Times New Roman" w:hAnsi="Times New Roman" w:cs="Times New Roman"/>
                <w:sz w:val="24"/>
                <w:szCs w:val="24"/>
              </w:rPr>
              <w:t xml:space="preserve"> ATPL pe o perioadă de 7 ani de la ultima zi a perioadei de validitate: </w:t>
            </w:r>
          </w:p>
          <w:p w14:paraId="1319F674" w14:textId="77777777" w:rsidR="00597DCB" w:rsidRPr="007641B7" w:rsidRDefault="00597DCB" w:rsidP="002C4470">
            <w:pPr>
              <w:rPr>
                <w:rFonts w:ascii="Times New Roman" w:eastAsia="Times New Roman" w:hAnsi="Times New Roman" w:cs="Times New Roman"/>
                <w:sz w:val="24"/>
                <w:szCs w:val="24"/>
              </w:rPr>
            </w:pPr>
          </w:p>
          <w:p w14:paraId="3B9023AD" w14:textId="195AB42E" w:rsidR="004D734C" w:rsidRPr="007641B7" w:rsidRDefault="004D734C" w:rsidP="002C4470">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 xml:space="preserve">(i) a unei IR incluse în </w:t>
            </w:r>
            <w:r w:rsidR="00597DCB" w:rsidRPr="0052012F">
              <w:rPr>
                <w:rFonts w:ascii="Times New Roman" w:eastAsia="Times New Roman" w:hAnsi="Times New Roman" w:cs="Times New Roman"/>
                <w:i/>
                <w:sz w:val="24"/>
                <w:szCs w:val="24"/>
                <w:u w:val="single"/>
              </w:rPr>
              <w:t>licență</w:t>
            </w:r>
            <w:r w:rsidRPr="007641B7">
              <w:rPr>
                <w:rFonts w:ascii="Times New Roman" w:eastAsia="Times New Roman" w:hAnsi="Times New Roman" w:cs="Times New Roman"/>
                <w:sz w:val="24"/>
                <w:szCs w:val="24"/>
              </w:rPr>
              <w:t>; sau</w:t>
            </w:r>
          </w:p>
          <w:p w14:paraId="307C9CBC" w14:textId="514FDF97" w:rsidR="0013761C" w:rsidRPr="007641B7" w:rsidRDefault="004D734C" w:rsidP="002C4470">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(ii) în cazul elicopterelor, a unei calificări de tip de elicopter inclusă în respectiv</w:t>
            </w:r>
            <w:r w:rsidR="00597DCB" w:rsidRPr="007641B7">
              <w:rPr>
                <w:rFonts w:ascii="Times New Roman" w:eastAsia="Times New Roman" w:hAnsi="Times New Roman" w:cs="Times New Roman"/>
                <w:sz w:val="24"/>
                <w:szCs w:val="24"/>
              </w:rPr>
              <w:t>a</w:t>
            </w:r>
            <w:r w:rsidRPr="007641B7">
              <w:rPr>
                <w:rFonts w:ascii="Times New Roman" w:eastAsia="Times New Roman" w:hAnsi="Times New Roman" w:cs="Times New Roman"/>
                <w:sz w:val="24"/>
                <w:szCs w:val="24"/>
              </w:rPr>
              <w:t xml:space="preserve"> </w:t>
            </w:r>
            <w:r w:rsidR="00597DCB" w:rsidRPr="0052012F">
              <w:rPr>
                <w:rFonts w:ascii="Times New Roman" w:eastAsia="Times New Roman" w:hAnsi="Times New Roman" w:cs="Times New Roman"/>
                <w:i/>
                <w:sz w:val="24"/>
                <w:szCs w:val="24"/>
                <w:u w:val="single"/>
              </w:rPr>
              <w:t>licență</w:t>
            </w:r>
            <w:r w:rsidRPr="0052012F">
              <w:rPr>
                <w:rFonts w:ascii="Times New Roman" w:eastAsia="Times New Roman" w:hAnsi="Times New Roman" w:cs="Times New Roman"/>
                <w:i/>
                <w:sz w:val="24"/>
                <w:szCs w:val="24"/>
                <w:u w:val="single"/>
              </w:rPr>
              <w:t>.</w:t>
            </w:r>
          </w:p>
        </w:tc>
        <w:tc>
          <w:tcPr>
            <w:tcW w:w="1843" w:type="dxa"/>
          </w:tcPr>
          <w:p w14:paraId="3795A16D" w14:textId="5695A1F9" w:rsidR="0013761C" w:rsidRPr="007641B7" w:rsidRDefault="006D390D" w:rsidP="002C4470">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025EB73B" w14:textId="05C4ECB2" w:rsidR="0013761C" w:rsidRPr="007641B7" w:rsidRDefault="002C4470" w:rsidP="002C4470">
            <w:pPr>
              <w:rPr>
                <w:rFonts w:ascii="Times New Roman" w:hAnsi="Times New Roman" w:cs="Times New Roman"/>
                <w:sz w:val="24"/>
                <w:szCs w:val="24"/>
              </w:rPr>
            </w:pPr>
            <w:r>
              <w:rPr>
                <w:rFonts w:ascii="Times New Roman" w:hAnsi="Times New Roman" w:cs="Times New Roman"/>
                <w:sz w:val="24"/>
                <w:szCs w:val="24"/>
              </w:rPr>
              <w:t>Lipsă</w:t>
            </w:r>
          </w:p>
        </w:tc>
      </w:tr>
      <w:tr w:rsidR="0082354E" w:rsidRPr="007641B7" w14:paraId="64E32621" w14:textId="77777777" w:rsidTr="008D030A">
        <w:tc>
          <w:tcPr>
            <w:tcW w:w="5098" w:type="dxa"/>
          </w:tcPr>
          <w:p w14:paraId="79BE45EB" w14:textId="77777777" w:rsidR="00EA1DE2" w:rsidRPr="00CF01D9" w:rsidRDefault="00EA1DE2" w:rsidP="00CF01D9">
            <w:pPr>
              <w:shd w:val="clear" w:color="auto" w:fill="FFFFFF"/>
              <w:rPr>
                <w:rFonts w:ascii="Times New Roman" w:hAnsi="Times New Roman" w:cs="Times New Roman"/>
                <w:b/>
                <w:bCs/>
                <w:sz w:val="24"/>
                <w:szCs w:val="24"/>
                <w:shd w:val="clear" w:color="auto" w:fill="FFFFFF"/>
              </w:rPr>
            </w:pPr>
            <w:r w:rsidRPr="00CF01D9">
              <w:rPr>
                <w:rFonts w:ascii="Times New Roman" w:hAnsi="Times New Roman" w:cs="Times New Roman"/>
                <w:b/>
                <w:bCs/>
                <w:sz w:val="24"/>
                <w:szCs w:val="24"/>
                <w:shd w:val="clear" w:color="auto" w:fill="FFFFFF"/>
              </w:rPr>
              <w:lastRenderedPageBreak/>
              <w:t>FCL.030    Test de îndemânare</w:t>
            </w:r>
          </w:p>
          <w:p w14:paraId="138D2F40" w14:textId="77777777" w:rsidR="00EA1DE2" w:rsidRPr="007641B7" w:rsidRDefault="00EA1DE2" w:rsidP="00CF01D9">
            <w:pPr>
              <w:shd w:val="clear" w:color="auto" w:fill="FFFFFF"/>
              <w:rPr>
                <w:rFonts w:ascii="Times New Roman" w:hAnsi="Times New Roman" w:cs="Times New Roman"/>
                <w:sz w:val="24"/>
                <w:szCs w:val="24"/>
                <w:shd w:val="clear" w:color="auto" w:fill="FFFFFF"/>
              </w:rPr>
            </w:pPr>
          </w:p>
          <w:p w14:paraId="615003D3" w14:textId="6A553020" w:rsidR="00EA1DE2" w:rsidRPr="007641B7" w:rsidRDefault="00EA1DE2" w:rsidP="00CF01D9">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 xml:space="preserve">(a) Înaintea susținerii unui test de îndemânare pentru eliberarea unei licențe, a unei calificări sau a unui certificat, solicitantul trebuie să fi promovat examenul teoretic necesar, cu excepția cazului </w:t>
            </w:r>
            <w:r w:rsidRPr="007641B7">
              <w:rPr>
                <w:rFonts w:ascii="Times New Roman" w:hAnsi="Times New Roman" w:cs="Times New Roman"/>
                <w:sz w:val="24"/>
                <w:szCs w:val="24"/>
                <w:shd w:val="clear" w:color="auto" w:fill="FFFFFF"/>
              </w:rPr>
              <w:lastRenderedPageBreak/>
              <w:t>solicitanților care urmează un curs integrat de pregătire practică.</w:t>
            </w:r>
          </w:p>
          <w:p w14:paraId="55AFA931" w14:textId="77777777" w:rsidR="00EA1DE2" w:rsidRPr="007641B7" w:rsidRDefault="00EA1DE2" w:rsidP="00CF01D9">
            <w:pPr>
              <w:shd w:val="clear" w:color="auto" w:fill="FFFFFF"/>
              <w:rPr>
                <w:rFonts w:ascii="Times New Roman" w:hAnsi="Times New Roman" w:cs="Times New Roman"/>
                <w:sz w:val="24"/>
                <w:szCs w:val="24"/>
                <w:shd w:val="clear" w:color="auto" w:fill="FFFFFF"/>
              </w:rPr>
            </w:pPr>
          </w:p>
          <w:p w14:paraId="4EFA9A16" w14:textId="77777777" w:rsidR="00EA1DE2" w:rsidRPr="007641B7" w:rsidRDefault="00EA1DE2" w:rsidP="00CF01D9">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În toate cazurile, pregătirea teoretică trebuie să fi încheiat înainte de susținerea testelor de îndemânare.</w:t>
            </w:r>
          </w:p>
          <w:p w14:paraId="7EF61D4C" w14:textId="77777777" w:rsidR="00EA1DE2" w:rsidRPr="007641B7" w:rsidRDefault="00EA1DE2" w:rsidP="00CF01D9">
            <w:pPr>
              <w:shd w:val="clear" w:color="auto" w:fill="FFFFFF"/>
              <w:rPr>
                <w:rFonts w:ascii="Times New Roman" w:hAnsi="Times New Roman" w:cs="Times New Roman"/>
                <w:sz w:val="24"/>
                <w:szCs w:val="24"/>
                <w:shd w:val="clear" w:color="auto" w:fill="FFFFFF"/>
              </w:rPr>
            </w:pPr>
          </w:p>
          <w:p w14:paraId="24EED96F" w14:textId="36BBF8EE" w:rsidR="00EA1DE2" w:rsidRPr="007641B7" w:rsidRDefault="00EA1DE2" w:rsidP="00CF01D9">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(b) Cu excepția cazului în care se eliberează o licență de pilot de linie, candidatul la un test de îndemânare este recomandat pentru susținerea acestui test de către organizația/persoana responsabilă cu pregătirea după încheierea acestei pregătiri. Evidența procesului de pregătire se pune la dispoziția examinatorului.</w:t>
            </w:r>
          </w:p>
          <w:p w14:paraId="7A184A6B" w14:textId="77777777" w:rsidR="00EA1DE2" w:rsidRPr="007641B7" w:rsidRDefault="00EA1DE2" w:rsidP="00CF01D9">
            <w:pPr>
              <w:shd w:val="clear" w:color="auto" w:fill="FFFFFF"/>
              <w:rPr>
                <w:rFonts w:ascii="Times New Roman" w:hAnsi="Times New Roman" w:cs="Times New Roman"/>
                <w:sz w:val="24"/>
                <w:szCs w:val="24"/>
                <w:shd w:val="clear" w:color="auto" w:fill="FFFFFF"/>
              </w:rPr>
            </w:pPr>
          </w:p>
          <w:p w14:paraId="4FB1DABF" w14:textId="440E3A52" w:rsidR="007F1BE1" w:rsidRPr="007641B7" w:rsidRDefault="00EA1DE2" w:rsidP="00CF01D9">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(c) Pentru eliberarea unei BIR, solicitantul unui test de îndemânare trebuie să urmeze mai întâi toate modulele de pregătire și să fie recomandat pentru testul de îndemânare de către o ATO. ATO pune la dispoziția examinatorului înregistrările referitoare la pregătirea solicitantului.</w:t>
            </w:r>
          </w:p>
        </w:tc>
        <w:tc>
          <w:tcPr>
            <w:tcW w:w="5245" w:type="dxa"/>
          </w:tcPr>
          <w:p w14:paraId="6F7A8DC5" w14:textId="77777777" w:rsidR="00EA0D96" w:rsidRPr="00CF01D9" w:rsidRDefault="00EA0D96" w:rsidP="00CF01D9">
            <w:pPr>
              <w:rPr>
                <w:rFonts w:ascii="Times New Roman" w:hAnsi="Times New Roman" w:cs="Times New Roman"/>
                <w:b/>
                <w:bCs/>
                <w:sz w:val="24"/>
                <w:szCs w:val="24"/>
              </w:rPr>
            </w:pPr>
            <w:r w:rsidRPr="00CF01D9">
              <w:rPr>
                <w:rFonts w:ascii="Times New Roman" w:hAnsi="Times New Roman" w:cs="Times New Roman"/>
                <w:b/>
                <w:bCs/>
                <w:sz w:val="24"/>
                <w:szCs w:val="24"/>
              </w:rPr>
              <w:lastRenderedPageBreak/>
              <w:t>FCL.030 Test de îndemânare</w:t>
            </w:r>
          </w:p>
          <w:p w14:paraId="0BC3FFCA" w14:textId="77777777" w:rsidR="00EA0D96" w:rsidRPr="007641B7" w:rsidRDefault="00EA0D96" w:rsidP="00CF01D9">
            <w:pPr>
              <w:rPr>
                <w:rFonts w:ascii="Times New Roman" w:hAnsi="Times New Roman" w:cs="Times New Roman"/>
                <w:sz w:val="24"/>
                <w:szCs w:val="24"/>
              </w:rPr>
            </w:pPr>
          </w:p>
          <w:p w14:paraId="4B9DBF5E" w14:textId="48234D0A" w:rsidR="00EA0D96" w:rsidRPr="007641B7" w:rsidRDefault="00EA0D96" w:rsidP="00CF01D9">
            <w:pPr>
              <w:rPr>
                <w:rFonts w:ascii="Times New Roman" w:hAnsi="Times New Roman" w:cs="Times New Roman"/>
                <w:sz w:val="24"/>
                <w:szCs w:val="24"/>
              </w:rPr>
            </w:pPr>
            <w:r w:rsidRPr="007641B7">
              <w:rPr>
                <w:rFonts w:ascii="Times New Roman" w:hAnsi="Times New Roman" w:cs="Times New Roman"/>
                <w:sz w:val="24"/>
                <w:szCs w:val="24"/>
              </w:rPr>
              <w:t xml:space="preserve">(a) Înaintea susţinerii unui test de îndemânare pentru eliberarea </w:t>
            </w:r>
            <w:r w:rsidRPr="0052012F">
              <w:rPr>
                <w:rFonts w:ascii="Times New Roman" w:hAnsi="Times New Roman" w:cs="Times New Roman"/>
                <w:i/>
                <w:sz w:val="24"/>
                <w:szCs w:val="24"/>
                <w:u w:val="single"/>
              </w:rPr>
              <w:t>unei licențe</w:t>
            </w:r>
            <w:r w:rsidRPr="007641B7">
              <w:rPr>
                <w:rFonts w:ascii="Times New Roman" w:hAnsi="Times New Roman" w:cs="Times New Roman"/>
                <w:sz w:val="24"/>
                <w:szCs w:val="24"/>
              </w:rPr>
              <w:t xml:space="preserve">,  unei calificări </w:t>
            </w:r>
            <w:r w:rsidRPr="0052012F">
              <w:rPr>
                <w:rFonts w:ascii="Times New Roman" w:hAnsi="Times New Roman" w:cs="Times New Roman"/>
                <w:i/>
                <w:sz w:val="24"/>
                <w:szCs w:val="24"/>
                <w:u w:val="single"/>
              </w:rPr>
              <w:t>sau a unui certificat solicitantul</w:t>
            </w:r>
            <w:r w:rsidRPr="007641B7">
              <w:rPr>
                <w:rFonts w:ascii="Times New Roman" w:hAnsi="Times New Roman" w:cs="Times New Roman"/>
                <w:sz w:val="24"/>
                <w:szCs w:val="24"/>
              </w:rPr>
              <w:t xml:space="preserve"> trebuie să fi promovat examenul teoretic necesar, cu excepţia cazului </w:t>
            </w:r>
            <w:r w:rsidRPr="007641B7">
              <w:rPr>
                <w:rFonts w:ascii="Times New Roman" w:hAnsi="Times New Roman" w:cs="Times New Roman"/>
                <w:sz w:val="24"/>
                <w:szCs w:val="24"/>
              </w:rPr>
              <w:lastRenderedPageBreak/>
              <w:t>solicitanţilor care urmează un curs integrat de pregătire practică.</w:t>
            </w:r>
          </w:p>
          <w:p w14:paraId="39F48E5D" w14:textId="77777777" w:rsidR="000C7D78" w:rsidRPr="007641B7" w:rsidRDefault="000C7D78" w:rsidP="00CF01D9">
            <w:pPr>
              <w:rPr>
                <w:rFonts w:ascii="Times New Roman" w:hAnsi="Times New Roman" w:cs="Times New Roman"/>
                <w:sz w:val="24"/>
                <w:szCs w:val="24"/>
              </w:rPr>
            </w:pPr>
          </w:p>
          <w:p w14:paraId="7DC35C46" w14:textId="77777777" w:rsidR="00EA0D96" w:rsidRPr="007641B7" w:rsidRDefault="00EA0D96" w:rsidP="00CF01D9">
            <w:pPr>
              <w:rPr>
                <w:rFonts w:ascii="Times New Roman" w:hAnsi="Times New Roman" w:cs="Times New Roman"/>
                <w:sz w:val="24"/>
                <w:szCs w:val="24"/>
              </w:rPr>
            </w:pPr>
            <w:r w:rsidRPr="007641B7">
              <w:rPr>
                <w:rFonts w:ascii="Times New Roman" w:hAnsi="Times New Roman" w:cs="Times New Roman"/>
                <w:sz w:val="24"/>
                <w:szCs w:val="24"/>
              </w:rPr>
              <w:t xml:space="preserve">În toate cazurile, pregătirea teoretică trebuie să se fi încheiat înainte de susţinerea testelor de îndemânare. </w:t>
            </w:r>
          </w:p>
          <w:p w14:paraId="1E4117C6" w14:textId="77777777" w:rsidR="00F73C7C" w:rsidRPr="007641B7" w:rsidRDefault="00F73C7C" w:rsidP="00CF01D9">
            <w:pPr>
              <w:rPr>
                <w:rFonts w:ascii="Times New Roman" w:hAnsi="Times New Roman" w:cs="Times New Roman"/>
                <w:sz w:val="24"/>
                <w:szCs w:val="24"/>
              </w:rPr>
            </w:pPr>
          </w:p>
          <w:p w14:paraId="3F1DB202" w14:textId="77777777" w:rsidR="00F73C7C" w:rsidRPr="007641B7" w:rsidRDefault="00F73C7C" w:rsidP="00CF01D9">
            <w:pPr>
              <w:rPr>
                <w:rFonts w:ascii="Times New Roman" w:hAnsi="Times New Roman" w:cs="Times New Roman"/>
                <w:sz w:val="24"/>
                <w:szCs w:val="24"/>
              </w:rPr>
            </w:pPr>
          </w:p>
          <w:p w14:paraId="4AB7F58C" w14:textId="16A6CF95" w:rsidR="00EA0D96" w:rsidRPr="007641B7" w:rsidRDefault="00EA0D96" w:rsidP="00CF01D9">
            <w:pPr>
              <w:rPr>
                <w:rFonts w:ascii="Times New Roman" w:hAnsi="Times New Roman" w:cs="Times New Roman"/>
                <w:sz w:val="24"/>
                <w:szCs w:val="24"/>
              </w:rPr>
            </w:pPr>
            <w:r w:rsidRPr="007641B7">
              <w:rPr>
                <w:rFonts w:ascii="Times New Roman" w:hAnsi="Times New Roman" w:cs="Times New Roman"/>
                <w:sz w:val="24"/>
                <w:szCs w:val="24"/>
              </w:rPr>
              <w:t xml:space="preserve">(b) Cu excepţia cazului în care se eliberează </w:t>
            </w:r>
            <w:r w:rsidR="00C968FD"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de pilot de linie, candidatul la un test de îndemânare este recomandat pentru susţinerea acestui test de către organizaţia/persoana responsabilă de pregătirea după încheierea acestei pregătiri. Evidenţa procesului de pregătire se pune la dispoziţia examinatorului.</w:t>
            </w:r>
          </w:p>
          <w:p w14:paraId="3424CFF1" w14:textId="77777777" w:rsidR="008D3544" w:rsidRPr="007641B7" w:rsidRDefault="008D3544" w:rsidP="00CF01D9">
            <w:pPr>
              <w:rPr>
                <w:rFonts w:ascii="Times New Roman" w:hAnsi="Times New Roman" w:cs="Times New Roman"/>
                <w:sz w:val="24"/>
                <w:szCs w:val="24"/>
              </w:rPr>
            </w:pPr>
          </w:p>
          <w:p w14:paraId="7521A049" w14:textId="0E53C91D" w:rsidR="005E151A" w:rsidRPr="007641B7" w:rsidRDefault="00EA0D96" w:rsidP="00CF01D9">
            <w:pPr>
              <w:rPr>
                <w:rFonts w:ascii="Times New Roman" w:hAnsi="Times New Roman" w:cs="Times New Roman"/>
                <w:sz w:val="24"/>
                <w:szCs w:val="24"/>
              </w:rPr>
            </w:pPr>
            <w:r w:rsidRPr="007641B7">
              <w:rPr>
                <w:rFonts w:ascii="Times New Roman" w:hAnsi="Times New Roman" w:cs="Times New Roman"/>
                <w:sz w:val="24"/>
                <w:szCs w:val="24"/>
              </w:rPr>
              <w:t>(c) Pentru eliberarea unei BIR, solicitantul unui test de îndemânare trebuie să urmeze mai întâi toate modulele de pregătire şi să fie recomandat pentru testul de îndemânare de către o ATO. ATO pune la dispoziţia examinatorului înregistrările referitoare la pregătirea solicitantului.</w:t>
            </w:r>
          </w:p>
        </w:tc>
        <w:tc>
          <w:tcPr>
            <w:tcW w:w="1843" w:type="dxa"/>
          </w:tcPr>
          <w:p w14:paraId="260EF4A0" w14:textId="0A86E3E6" w:rsidR="007F1BE1" w:rsidRPr="007641B7" w:rsidRDefault="006A6C8C" w:rsidP="00CF01D9">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26CB6B61" w14:textId="0C9BE3D3" w:rsidR="007F1BE1" w:rsidRPr="007641B7" w:rsidRDefault="006A6C8C" w:rsidP="00CF01D9">
            <w:pPr>
              <w:rPr>
                <w:rFonts w:ascii="Times New Roman" w:hAnsi="Times New Roman" w:cs="Times New Roman"/>
                <w:sz w:val="24"/>
                <w:szCs w:val="24"/>
              </w:rPr>
            </w:pPr>
            <w:r w:rsidRPr="007641B7">
              <w:rPr>
                <w:rFonts w:ascii="Times New Roman" w:hAnsi="Times New Roman" w:cs="Times New Roman"/>
                <w:sz w:val="24"/>
                <w:szCs w:val="24"/>
              </w:rPr>
              <w:t>Lipsă</w:t>
            </w:r>
          </w:p>
        </w:tc>
      </w:tr>
      <w:tr w:rsidR="009137FF" w:rsidRPr="007641B7" w14:paraId="15130DBA" w14:textId="77777777" w:rsidTr="008D030A">
        <w:tc>
          <w:tcPr>
            <w:tcW w:w="5098" w:type="dxa"/>
          </w:tcPr>
          <w:p w14:paraId="0E789ECC" w14:textId="77777777" w:rsidR="00EA1DE2" w:rsidRPr="00CF01D9" w:rsidRDefault="00EA1DE2" w:rsidP="007641B7">
            <w:pPr>
              <w:shd w:val="clear" w:color="auto" w:fill="FFFFFF"/>
              <w:rPr>
                <w:rFonts w:ascii="Times New Roman" w:hAnsi="Times New Roman" w:cs="Times New Roman"/>
                <w:b/>
                <w:bCs/>
                <w:sz w:val="24"/>
                <w:szCs w:val="24"/>
                <w:shd w:val="clear" w:color="auto" w:fill="FFFFFF"/>
              </w:rPr>
            </w:pPr>
            <w:r w:rsidRPr="00CF01D9">
              <w:rPr>
                <w:rFonts w:ascii="Times New Roman" w:hAnsi="Times New Roman" w:cs="Times New Roman"/>
                <w:b/>
                <w:bCs/>
                <w:sz w:val="24"/>
                <w:szCs w:val="24"/>
                <w:shd w:val="clear" w:color="auto" w:fill="FFFFFF"/>
              </w:rPr>
              <w:t>FCL.035    Credite pentru timpul de zbor și cunoștințele teoretice</w:t>
            </w:r>
          </w:p>
          <w:p w14:paraId="4470B9D2" w14:textId="77777777" w:rsidR="00EA1DE2" w:rsidRPr="007641B7" w:rsidRDefault="00EA1DE2" w:rsidP="007641B7">
            <w:pPr>
              <w:shd w:val="clear" w:color="auto" w:fill="FFFFFF"/>
              <w:rPr>
                <w:rFonts w:ascii="Times New Roman" w:hAnsi="Times New Roman" w:cs="Times New Roman"/>
                <w:sz w:val="24"/>
                <w:szCs w:val="24"/>
                <w:shd w:val="clear" w:color="auto" w:fill="FFFFFF"/>
              </w:rPr>
            </w:pPr>
          </w:p>
          <w:p w14:paraId="33959298" w14:textId="77777777"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(a)    Credite pentru timpul de zbor</w:t>
            </w:r>
          </w:p>
          <w:p w14:paraId="69869F18" w14:textId="77777777"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1. Cu excepția cazului în care prezenta parte prevede altfel, orele de zbor care se creditează pentru o licență, o calificare sau un certificat trebuie să fi fost efectuate pe aceeași categorie de aeronave pentru care se solicită eliberarea licenței, a calificării sau a certificatului.</w:t>
            </w:r>
          </w:p>
          <w:p w14:paraId="42C3E21A" w14:textId="77777777"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2. PIC sau în pregătire.</w:t>
            </w:r>
          </w:p>
          <w:p w14:paraId="39D91A55" w14:textId="6CF2F9B4"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lastRenderedPageBreak/>
              <w:t>(i) Un solicitant al unei licențe, al unei calificări sau al unui certificat se creditează integral cu tot timpul de zbor efectuat în simplă comandă, ca instruire în dublă comandă sau ca PIC pentru timpul total de zbor necesar pentru licență, calificare sau certificat.</w:t>
            </w:r>
          </w:p>
          <w:p w14:paraId="0CD963C4" w14:textId="44817DFE"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(ii) Un absolvent al unui curs integrat de pregătire ATP are dreptul de a fi creditat cu până la 50 de ore timp instrumental ca elev pilot comandant pentru timpul ca PIC necesar pentru eliberarea unei licențe de pilot de linie, a unei licențe de pilot comercial și a unei calificări de clasă sau de tip multimotor.</w:t>
            </w:r>
          </w:p>
          <w:p w14:paraId="2E5D078E" w14:textId="36CB57AF"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(iii) Un absolvent al unui curs integrat de pregătire CPL/IR are dreptul de a fi creditat cu până la 50 de ore timp instrumental ca elev pilot comandant pentru timpul ca PIC necesar pentru eliberarea unei licențe de pilot comercial și a unei calificări de clasă sau de tip multimotor.</w:t>
            </w:r>
          </w:p>
          <w:p w14:paraId="0B9F55EB" w14:textId="77777777"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3. Timp de zbor în calitate de copilot sau pilot comandant sub supraveghere (PIC under supervision – PICUS). Cu excepția cazului în care prezenta parte prevede altfel, titularul unei licențe de pilot, atunci când acționează în calitate de copilot sau de PICUS, are dreptul de a fi creditat integral cu timpul în calitate de copilot pentru timpul total de zbor necesar pentru o licență de pilot de grad superior.</w:t>
            </w:r>
          </w:p>
          <w:p w14:paraId="5DE990E7" w14:textId="77777777"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 xml:space="preserve">4. Toate orele de zbor efectuate pe avioane sau TMG-uri care fac obiectul unei decizii a unui stat membru luată în conformitate cu articolul 2 alineatul (8) litera (a) sau (c) din Regulamentul (UE) 2018/1139 sau care intră sub incidența anexei I la regulamentul respectiv se creditează integral în </w:t>
            </w:r>
            <w:r w:rsidRPr="007641B7">
              <w:rPr>
                <w:rFonts w:ascii="Times New Roman" w:hAnsi="Times New Roman" w:cs="Times New Roman"/>
                <w:sz w:val="24"/>
                <w:szCs w:val="24"/>
                <w:shd w:val="clear" w:color="auto" w:fill="FFFFFF"/>
              </w:rPr>
              <w:lastRenderedPageBreak/>
              <w:t>vederea îndeplinirii cerințelor privind timpul de zbor de la punctul FCL.140.A litera (a) punctul 1 și de la punctul FCL.740.A litera (b) punctul 1 subpunctul (ii) din prezenta anexă, dacă sunt îndeplinite următoarele condiții:</w:t>
            </w:r>
          </w:p>
          <w:p w14:paraId="069E94E3" w14:textId="31EFA952"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(i) avionul sau TMG în cauză se încadrează în aceeași categorie și clasă ca aeronavele conforme cu partea FCL pentru care urmează să fie creditate orele de zbor;</w:t>
            </w:r>
          </w:p>
          <w:p w14:paraId="31B67E7C" w14:textId="523F72F9" w:rsidR="00EA1DE2"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(ii) în cazul zborurilor de pregătire cu un instructor, avionul sau TMG utilizat face obiectul autorizării specificate la punctul ORA.ATO.135 din anexa VII (partea ORA) sau la punctul DTO.GEN.240 din anexa VIII (partea DTO).</w:t>
            </w:r>
          </w:p>
          <w:p w14:paraId="1DA7693D" w14:textId="5D1B0657" w:rsidR="00ED3B3A" w:rsidRDefault="00ED3B3A" w:rsidP="00ED3B3A">
            <w:pPr>
              <w:shd w:val="clear" w:color="auto" w:fill="FFFFFF"/>
              <w:rPr>
                <w:rFonts w:ascii="Times New Roman" w:hAnsi="Times New Roman" w:cs="Times New Roman"/>
                <w:sz w:val="24"/>
                <w:szCs w:val="24"/>
                <w:shd w:val="clear" w:color="auto" w:fill="FFFFFF"/>
              </w:rPr>
            </w:pPr>
            <w:r w:rsidRPr="0052012F">
              <w:rPr>
                <w:rFonts w:ascii="Times New Roman" w:hAnsi="Times New Roman" w:cs="Times New Roman"/>
                <w:i/>
                <w:sz w:val="24"/>
                <w:szCs w:val="24"/>
                <w:u w:val="single"/>
                <w:shd w:val="clear" w:color="auto" w:fill="FFFFFF"/>
              </w:rPr>
              <w:t>5. Toate orele de zbor efectuate pe autogire care intră sub incidența anexei I la Regulamentul (UE) 2018/1139 și care au o masă maximă certificată la decolare de cel puțin 450 kg se creditează integral în vederea finalizării celor 12 ore de timp de zbor și a celor 12 decolări și aterizări în conformitate cu punctul FCL.240.G litera (a), dar nu se creditează în ceea ce privește cerința de la punctul FCL.240.G litera (a) subpunctul 1 punctul (ii).</w:t>
            </w:r>
          </w:p>
          <w:p w14:paraId="6CB4B42E" w14:textId="77777777" w:rsidR="00ED3B3A" w:rsidRPr="007641B7" w:rsidRDefault="00ED3B3A" w:rsidP="007641B7">
            <w:pPr>
              <w:shd w:val="clear" w:color="auto" w:fill="FFFFFF"/>
              <w:rPr>
                <w:rFonts w:ascii="Times New Roman" w:hAnsi="Times New Roman" w:cs="Times New Roman"/>
                <w:sz w:val="24"/>
                <w:szCs w:val="24"/>
                <w:shd w:val="clear" w:color="auto" w:fill="FFFFFF"/>
              </w:rPr>
            </w:pPr>
          </w:p>
          <w:p w14:paraId="3306A41C" w14:textId="77777777"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(b)    Credite pentru cunoștințele teoretice</w:t>
            </w:r>
          </w:p>
          <w:p w14:paraId="05361031" w14:textId="672A9F89"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1. Solicitanții care au promovat examenul teoretic pentru o licență de pilot de linie se creditează în ceea ce privește cerințele referitoare la cunoștințele teoretice pentru licența de pilot de aeronave ușoare, licența de pilot particular, licența de pilot comercial și, cu excepția cazului elicopterelor, IR și BIR pe aceeași categorie de aeronave.</w:t>
            </w:r>
          </w:p>
          <w:p w14:paraId="7572AF6A" w14:textId="693725E1"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lastRenderedPageBreak/>
              <w:t>2. Solicitanții care au promovat examenul teoretic pentru o licență de pilot comercial se creditează în ceea ce privește cerințele referitoare la cunoștințele teoretice pentru:</w:t>
            </w:r>
          </w:p>
          <w:p w14:paraId="3423D994" w14:textId="03B52426"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(i) licența de pilot de aeronave ușoare pe aceeași categorie de aeronave;</w:t>
            </w:r>
          </w:p>
          <w:p w14:paraId="4B5D4B39" w14:textId="57387F80"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(ii) licența de pilot particular pe aceeași categorie de aeronave; și</w:t>
            </w:r>
          </w:p>
          <w:p w14:paraId="20B8AEEB" w14:textId="2D802618"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(iii) subiectul „comunicații” pentru BIR. Acest credit include partea IFR a subiectului „comunicații” numai dacă respectivul subiect a fost promovat în conformitate cu punctul FCL.310, astfel cum este aplicabil de la 20 decembrie 2019.</w:t>
            </w:r>
          </w:p>
          <w:p w14:paraId="3945D0D8" w14:textId="28424355"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3. Titularii unei IR sau solicitanții care au promovat examenul teoretic pentru IR pe o categorie de aeronave se creditează în ceea ce privește cerințele referitoare la instruirea teoretică și examenul teoretic pentru:</w:t>
            </w:r>
          </w:p>
          <w:p w14:paraId="0717DB84" w14:textId="111DDAD7"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(i) IR pe o altă categorie de aeronave; și</w:t>
            </w:r>
          </w:p>
          <w:p w14:paraId="27AC8254" w14:textId="41611E1B"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(ii) BIR.</w:t>
            </w:r>
          </w:p>
          <w:p w14:paraId="6F369BA7" w14:textId="45CCCDE5"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4. Titularii unei licențe de pilot se creditează în ceea ce privește cerințele referitoare la instruirea teoretică și examenul teoretic pentru o licență pe o altă categorie de aeronave în conformitate cu apendicele 1 la prezenta parte. Acest credit se aplică și solicitanților unei licențe de pilot care au promovat deja examenele teoretice pentru eliberarea respectivei licențe pe o altă categorie de aeronave, cu condiția ca examenul teoretic să aibă loc în perioada de valabilitate specificată la punctul FCL.025 litera (c).</w:t>
            </w:r>
          </w:p>
          <w:p w14:paraId="61562E5E" w14:textId="210F9871"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lastRenderedPageBreak/>
              <w:t>5. Prin derogare de la dispozițiile de la litera (b) punctul 3, titularii unei IR(A) care au promovat un curs modular IR(A) pe bază de competențe se creditează integral în ceea ce privește cerințele referitoare la instruirea teoretică și examenul teoretic pentru o IR pe o altă categorie de aeronave numai dacă au promovat și instruirea teoretică și examenul teoretic pentru partea IFR a cursului necesar în conformitate cu punctul FCL.720.A. litera (a) punctul 2 subpunctul (ii) litera (A) .</w:t>
            </w:r>
          </w:p>
          <w:p w14:paraId="6963DF8A" w14:textId="6E57FC9E"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6. În cazul în care apendicele 1 include un credit pentru subiectul „comunicații”, se aplică toate condițiile următoare:</w:t>
            </w:r>
          </w:p>
          <w:p w14:paraId="68AE1317" w14:textId="408323DF" w:rsidR="00EA1DE2"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(i) un astfel de credit se acordă pentru pregătire și examinare la subiectul respectiv numai dacă, în cursul examenelor teoretice anterioare în conformitate cu punctul ARA.FCL.300 din anexa VI, solicitanții au finalizat fie subiectul „comunicații”, fie ambele subiecte „comunicații VFR” și „comunicații IFR”;</w:t>
            </w:r>
          </w:p>
          <w:p w14:paraId="1ACC0050" w14:textId="02040033" w:rsidR="009137FF" w:rsidRPr="007641B7" w:rsidRDefault="00EA1DE2"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 xml:space="preserve">(ii) solicitanții care au efectuat fie numai subiectul „comunicații VFR”, fie numai subiectul „comunicații IFR” trebuie să finalizeze instruirea teoretică pe subiectul „comunicații”, a cărei durată poate fi redusă pe baza unei evaluări a solicitanților de către ATO. Pentru solicitanții care au efectuat subiectul „comunicații VFR” în cauză, aspectele legate exclusiv de comunicațiile VFR pot fi reduse. Pentru solicitanții care au efectuat subiectul „comunicații IFR” în cauză, aspectele legate exclusiv de comunicațiile IFR pot fi reduse. În </w:t>
            </w:r>
            <w:r w:rsidRPr="007641B7">
              <w:rPr>
                <w:rFonts w:ascii="Times New Roman" w:hAnsi="Times New Roman" w:cs="Times New Roman"/>
                <w:sz w:val="24"/>
                <w:szCs w:val="24"/>
                <w:shd w:val="clear" w:color="auto" w:fill="FFFFFF"/>
              </w:rPr>
              <w:lastRenderedPageBreak/>
              <w:t>orice caz, candidații trebuie să susțină examenul teoretic la subiectul „Comunicații”.</w:t>
            </w:r>
          </w:p>
        </w:tc>
        <w:tc>
          <w:tcPr>
            <w:tcW w:w="5245" w:type="dxa"/>
          </w:tcPr>
          <w:p w14:paraId="7FA4AA4A" w14:textId="39AC044D" w:rsidR="00250FC4" w:rsidRPr="00CF01D9" w:rsidRDefault="00250FC4" w:rsidP="007641B7">
            <w:pPr>
              <w:tabs>
                <w:tab w:val="left" w:pos="0"/>
              </w:tabs>
              <w:rPr>
                <w:rFonts w:ascii="Times New Roman" w:hAnsi="Times New Roman" w:cs="Times New Roman"/>
                <w:b/>
                <w:bCs/>
                <w:sz w:val="24"/>
                <w:szCs w:val="24"/>
              </w:rPr>
            </w:pPr>
            <w:r w:rsidRPr="00CF01D9">
              <w:rPr>
                <w:rFonts w:ascii="Times New Roman" w:hAnsi="Times New Roman" w:cs="Times New Roman"/>
                <w:b/>
                <w:bCs/>
                <w:sz w:val="24"/>
                <w:szCs w:val="24"/>
              </w:rPr>
              <w:lastRenderedPageBreak/>
              <w:t>FCL.035 Credite pentru timpul de zbor şi cunoştinţele teoretice</w:t>
            </w:r>
          </w:p>
          <w:p w14:paraId="563B6708" w14:textId="77777777" w:rsidR="00250FC4" w:rsidRPr="007641B7" w:rsidRDefault="00250FC4" w:rsidP="007641B7">
            <w:pPr>
              <w:tabs>
                <w:tab w:val="left" w:pos="0"/>
              </w:tabs>
              <w:rPr>
                <w:rFonts w:ascii="Times New Roman" w:hAnsi="Times New Roman" w:cs="Times New Roman"/>
                <w:sz w:val="24"/>
                <w:szCs w:val="24"/>
              </w:rPr>
            </w:pPr>
          </w:p>
          <w:p w14:paraId="6B25DE54" w14:textId="77777777" w:rsidR="00250FC4"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t>(a) Credite pentru timpul de zbor</w:t>
            </w:r>
          </w:p>
          <w:p w14:paraId="26CF29B0" w14:textId="3969B2EA" w:rsidR="00250FC4"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t xml:space="preserve">1. Cu excepţia cazului în care prezenta Anexă (Partea FCL) prevede altfel, orele de zbor care se creditează pentru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o calificare </w:t>
            </w:r>
            <w:r w:rsidRPr="0052012F">
              <w:rPr>
                <w:rFonts w:ascii="Times New Roman" w:hAnsi="Times New Roman" w:cs="Times New Roman"/>
                <w:i/>
                <w:sz w:val="24"/>
                <w:szCs w:val="24"/>
                <w:u w:val="single"/>
              </w:rPr>
              <w:t>sau un certificat</w:t>
            </w:r>
            <w:r w:rsidRPr="007641B7">
              <w:rPr>
                <w:rFonts w:ascii="Times New Roman" w:hAnsi="Times New Roman" w:cs="Times New Roman"/>
                <w:sz w:val="24"/>
                <w:szCs w:val="24"/>
              </w:rPr>
              <w:t xml:space="preserve"> trebuie să fi fost efectuate pe aceeaşi categorie de aeronave pentru care se solicită eliberarea </w:t>
            </w:r>
            <w:r w:rsidR="00822D04" w:rsidRPr="0052012F">
              <w:rPr>
                <w:rFonts w:ascii="Times New Roman" w:hAnsi="Times New Roman" w:cs="Times New Roman"/>
                <w:i/>
                <w:sz w:val="24"/>
                <w:szCs w:val="24"/>
                <w:u w:val="single"/>
              </w:rPr>
              <w:t>licenței, a calificării sau a certificatului</w:t>
            </w:r>
            <w:r w:rsidRPr="007641B7">
              <w:rPr>
                <w:rFonts w:ascii="Times New Roman" w:hAnsi="Times New Roman" w:cs="Times New Roman"/>
                <w:sz w:val="24"/>
                <w:szCs w:val="24"/>
              </w:rPr>
              <w:t>.</w:t>
            </w:r>
          </w:p>
          <w:p w14:paraId="747F1170" w14:textId="77777777" w:rsidR="00250FC4"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t>2. PIC sau pilot în pregătire</w:t>
            </w:r>
          </w:p>
          <w:p w14:paraId="01462DC0" w14:textId="77777777" w:rsidR="00BB0F29"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lastRenderedPageBreak/>
              <w:t xml:space="preserve">(i) Un solicitant </w:t>
            </w:r>
            <w:r w:rsidR="00BB0F29" w:rsidRPr="0052012F">
              <w:rPr>
                <w:rFonts w:ascii="Times New Roman" w:hAnsi="Times New Roman" w:cs="Times New Roman"/>
                <w:i/>
                <w:sz w:val="24"/>
                <w:szCs w:val="24"/>
                <w:u w:val="single"/>
              </w:rPr>
              <w:t>al unei licențe, al unei calificări sau al unui certificat</w:t>
            </w:r>
            <w:r w:rsidRPr="007641B7">
              <w:rPr>
                <w:rFonts w:ascii="Times New Roman" w:hAnsi="Times New Roman" w:cs="Times New Roman"/>
                <w:sz w:val="24"/>
                <w:szCs w:val="24"/>
              </w:rPr>
              <w:t xml:space="preserve"> se creditează integral cu tot timpul de zbor efectuat în simplă comandă, ca instruire în dublă comandă sau ca PIC pentru timpul total de zbor necesar </w:t>
            </w:r>
            <w:r w:rsidRPr="0052012F">
              <w:rPr>
                <w:rFonts w:ascii="Times New Roman" w:hAnsi="Times New Roman" w:cs="Times New Roman"/>
                <w:i/>
                <w:sz w:val="24"/>
                <w:szCs w:val="24"/>
                <w:u w:val="single"/>
              </w:rPr>
              <w:t xml:space="preserve">pentru </w:t>
            </w:r>
            <w:r w:rsidR="00BB0F29" w:rsidRPr="0052012F">
              <w:rPr>
                <w:rFonts w:ascii="Times New Roman" w:hAnsi="Times New Roman" w:cs="Times New Roman"/>
                <w:i/>
                <w:sz w:val="24"/>
                <w:szCs w:val="24"/>
                <w:u w:val="single"/>
              </w:rPr>
              <w:t>licență, calificare sau certificat.</w:t>
            </w:r>
            <w:r w:rsidR="00BB0F29" w:rsidRPr="007641B7">
              <w:rPr>
                <w:rFonts w:ascii="Times New Roman" w:hAnsi="Times New Roman" w:cs="Times New Roman"/>
                <w:sz w:val="24"/>
                <w:szCs w:val="24"/>
              </w:rPr>
              <w:t xml:space="preserve"> </w:t>
            </w:r>
          </w:p>
          <w:p w14:paraId="53E00195" w14:textId="5ACDB4BB" w:rsidR="00250FC4"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t xml:space="preserve">(ii) Un absolvent al unui curs integrat de pregătire ATP are dreptul de a fi creditat cu până la 50 de ore timp instrumental ca elev pilot comandant pentru timpul ca PIC necesar pentru eliberarea </w:t>
            </w:r>
            <w:r w:rsidR="00BB0F29" w:rsidRPr="0052012F">
              <w:rPr>
                <w:rFonts w:ascii="Times New Roman" w:hAnsi="Times New Roman" w:cs="Times New Roman"/>
                <w:i/>
                <w:sz w:val="24"/>
                <w:szCs w:val="24"/>
                <w:u w:val="single"/>
              </w:rPr>
              <w:t>unei licențe</w:t>
            </w:r>
            <w:r w:rsidRPr="007641B7">
              <w:rPr>
                <w:rFonts w:ascii="Times New Roman" w:hAnsi="Times New Roman" w:cs="Times New Roman"/>
                <w:sz w:val="24"/>
                <w:szCs w:val="24"/>
              </w:rPr>
              <w:t xml:space="preserve"> de pilot de linie, </w:t>
            </w:r>
            <w:r w:rsidR="007F5284" w:rsidRPr="0052012F">
              <w:rPr>
                <w:rFonts w:ascii="Times New Roman" w:hAnsi="Times New Roman" w:cs="Times New Roman"/>
                <w:i/>
                <w:sz w:val="24"/>
                <w:szCs w:val="24"/>
                <w:u w:val="single"/>
              </w:rPr>
              <w:t>a unei licențe</w:t>
            </w:r>
            <w:r w:rsidR="007F5284" w:rsidRPr="007641B7">
              <w:rPr>
                <w:rFonts w:ascii="Times New Roman" w:hAnsi="Times New Roman" w:cs="Times New Roman"/>
                <w:sz w:val="24"/>
                <w:szCs w:val="24"/>
              </w:rPr>
              <w:t xml:space="preserve"> </w:t>
            </w:r>
            <w:r w:rsidRPr="007641B7">
              <w:rPr>
                <w:rFonts w:ascii="Times New Roman" w:hAnsi="Times New Roman" w:cs="Times New Roman"/>
                <w:sz w:val="24"/>
                <w:szCs w:val="24"/>
              </w:rPr>
              <w:t xml:space="preserve">de pilot </w:t>
            </w:r>
            <w:r w:rsidR="007F5284" w:rsidRPr="007641B7">
              <w:rPr>
                <w:rFonts w:ascii="Times New Roman" w:hAnsi="Times New Roman" w:cs="Times New Roman"/>
                <w:sz w:val="24"/>
                <w:szCs w:val="24"/>
              </w:rPr>
              <w:t>comercial</w:t>
            </w:r>
            <w:r w:rsidRPr="007641B7">
              <w:rPr>
                <w:rFonts w:ascii="Times New Roman" w:hAnsi="Times New Roman" w:cs="Times New Roman"/>
                <w:sz w:val="24"/>
                <w:szCs w:val="24"/>
              </w:rPr>
              <w:t xml:space="preserve"> şi a unei calificări de clasă sau de tip multimotor.</w:t>
            </w:r>
          </w:p>
          <w:p w14:paraId="53A98965" w14:textId="18E8BC43" w:rsidR="00250FC4"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t xml:space="preserve">(iii) Un absolvent al unui curs integrat de pregătire CPL/IR are dreptul de a fi creditat cu până la 50 de ore timp instrumental ca elev pilot comandant pentru timpul ca PIC necesar pentru eliberarea </w:t>
            </w:r>
            <w:r w:rsidR="007F5284" w:rsidRPr="0052012F">
              <w:rPr>
                <w:rFonts w:ascii="Times New Roman" w:hAnsi="Times New Roman" w:cs="Times New Roman"/>
                <w:i/>
                <w:sz w:val="24"/>
                <w:szCs w:val="24"/>
                <w:u w:val="single"/>
              </w:rPr>
              <w:t>unei licențe</w:t>
            </w:r>
            <w:r w:rsidR="007F5284" w:rsidRPr="007641B7">
              <w:rPr>
                <w:rFonts w:ascii="Times New Roman" w:hAnsi="Times New Roman" w:cs="Times New Roman"/>
                <w:sz w:val="24"/>
                <w:szCs w:val="24"/>
              </w:rPr>
              <w:t xml:space="preserve"> </w:t>
            </w:r>
            <w:r w:rsidRPr="007641B7">
              <w:rPr>
                <w:rFonts w:ascii="Times New Roman" w:hAnsi="Times New Roman" w:cs="Times New Roman"/>
                <w:sz w:val="24"/>
                <w:szCs w:val="24"/>
              </w:rPr>
              <w:t>de pilot comercial şi a unei calificări de clasă sau de tip multimotor.</w:t>
            </w:r>
          </w:p>
          <w:p w14:paraId="2A08C07C" w14:textId="6A4D9A6E" w:rsidR="00250FC4"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t xml:space="preserve">3. Timp de zbor în calitate de copilot sau pilot comandant sub supraveghere (PIC under supervision – PICUS). Cu excepţia cazului în care prezenta Anexă (Partea FCL) prevede altfel, titularul </w:t>
            </w:r>
            <w:r w:rsidR="0033183D" w:rsidRPr="0052012F">
              <w:rPr>
                <w:rFonts w:ascii="Times New Roman" w:hAnsi="Times New Roman" w:cs="Times New Roman"/>
                <w:i/>
                <w:sz w:val="24"/>
                <w:szCs w:val="24"/>
                <w:u w:val="single"/>
              </w:rPr>
              <w:t>unei licențe</w:t>
            </w:r>
            <w:r w:rsidRPr="007641B7">
              <w:rPr>
                <w:rFonts w:ascii="Times New Roman" w:hAnsi="Times New Roman" w:cs="Times New Roman"/>
                <w:sz w:val="24"/>
                <w:szCs w:val="24"/>
              </w:rPr>
              <w:t xml:space="preserve"> de pilot, atunci când acţionează în calitate de copilot sau de PICUS, are dreptul de a fi creditat integral cu timpul în calitate de copilot pentru timpul total de zbor necesar pentru </w:t>
            </w:r>
            <w:r w:rsidR="0033183D" w:rsidRPr="0052012F">
              <w:rPr>
                <w:rFonts w:ascii="Times New Roman" w:hAnsi="Times New Roman" w:cs="Times New Roman"/>
                <w:i/>
                <w:sz w:val="24"/>
                <w:szCs w:val="24"/>
                <w:u w:val="single"/>
              </w:rPr>
              <w:t>o licență</w:t>
            </w:r>
            <w:r w:rsidR="0033183D" w:rsidRPr="007641B7">
              <w:rPr>
                <w:rFonts w:ascii="Times New Roman" w:hAnsi="Times New Roman" w:cs="Times New Roman"/>
                <w:sz w:val="24"/>
                <w:szCs w:val="24"/>
              </w:rPr>
              <w:t xml:space="preserve"> </w:t>
            </w:r>
            <w:r w:rsidRPr="007641B7">
              <w:rPr>
                <w:rFonts w:ascii="Times New Roman" w:hAnsi="Times New Roman" w:cs="Times New Roman"/>
                <w:sz w:val="24"/>
                <w:szCs w:val="24"/>
              </w:rPr>
              <w:t>de pilot de grad superior.</w:t>
            </w:r>
          </w:p>
          <w:p w14:paraId="2CCD11E4" w14:textId="5A33542A" w:rsidR="00250FC4"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t>4. Toate orele de zbor efectuate pe avioane sau TMG-uri care fac obiectul unei decizii a AAC sau care intră sub incidenţa Anexei nr.</w:t>
            </w:r>
            <w:r w:rsidR="00273761" w:rsidRPr="007641B7">
              <w:rPr>
                <w:rFonts w:ascii="Times New Roman" w:hAnsi="Times New Roman" w:cs="Times New Roman"/>
                <w:sz w:val="24"/>
                <w:szCs w:val="24"/>
              </w:rPr>
              <w:t xml:space="preserve"> </w:t>
            </w:r>
            <w:r w:rsidRPr="007641B7">
              <w:rPr>
                <w:rFonts w:ascii="Times New Roman" w:hAnsi="Times New Roman" w:cs="Times New Roman"/>
                <w:sz w:val="24"/>
                <w:szCs w:val="24"/>
              </w:rPr>
              <w:t>2 la Codul aerian</w:t>
            </w:r>
            <w:r w:rsidR="00FE7783" w:rsidRPr="007641B7">
              <w:rPr>
                <w:rFonts w:ascii="Times New Roman" w:hAnsi="Times New Roman" w:cs="Times New Roman"/>
                <w:sz w:val="24"/>
                <w:szCs w:val="24"/>
              </w:rPr>
              <w:t xml:space="preserve"> </w:t>
            </w:r>
            <w:r w:rsidR="00FE7783" w:rsidRPr="0052012F">
              <w:rPr>
                <w:rFonts w:ascii="Times New Roman" w:hAnsi="Times New Roman" w:cs="Times New Roman"/>
                <w:i/>
                <w:sz w:val="24"/>
                <w:szCs w:val="24"/>
                <w:u w:val="single"/>
              </w:rPr>
              <w:t>sau care intră sub incidența anexei nr. 1 la regulamentul respectiv</w:t>
            </w:r>
            <w:r w:rsidR="00FE7783" w:rsidRPr="007641B7">
              <w:rPr>
                <w:rFonts w:ascii="Times New Roman" w:hAnsi="Times New Roman" w:cs="Times New Roman"/>
                <w:sz w:val="24"/>
                <w:szCs w:val="24"/>
              </w:rPr>
              <w:t xml:space="preserve"> </w:t>
            </w:r>
            <w:r w:rsidRPr="007641B7">
              <w:rPr>
                <w:rFonts w:ascii="Times New Roman" w:hAnsi="Times New Roman" w:cs="Times New Roman"/>
                <w:sz w:val="24"/>
                <w:szCs w:val="24"/>
              </w:rPr>
              <w:t xml:space="preserve">se creditează integral în vederea îndeplinirii cerinţelor privind timpul de zbor </w:t>
            </w:r>
            <w:r w:rsidRPr="007641B7">
              <w:rPr>
                <w:rFonts w:ascii="Times New Roman" w:hAnsi="Times New Roman" w:cs="Times New Roman"/>
                <w:sz w:val="24"/>
                <w:szCs w:val="24"/>
              </w:rPr>
              <w:lastRenderedPageBreak/>
              <w:t>de la FCL.140.A litera (a) punctul 1 şi de la FCL.740.A litera (b) punctul 1 subpunctul (ii) din prezenta Anexă (Partea FCL), dacă sunt îndeplinite următoarele condiţii:</w:t>
            </w:r>
          </w:p>
          <w:p w14:paraId="52341E2F" w14:textId="77777777" w:rsidR="00250FC4"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t>(i) avionul sau TMG în cauză se încadrează în aceeaşi categorie şi clasă ca aeronavele conforme cu prezenta Anexă (Partea FCL) pentru care urmează să fie creditate orele de zbor;</w:t>
            </w:r>
          </w:p>
          <w:p w14:paraId="3476E06B" w14:textId="77777777" w:rsidR="00250FC4"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t>(ii) în cazul zborurilor de pregătire cu un instructor, avionul sau TMG utilizat face obiectul autorizării specificate la ORA.ATO.135 din Anexa nr.7 (Partea ORA) sau la DTO.GEN.240 din Anexa nr.8 (Partea DTO).</w:t>
            </w:r>
          </w:p>
          <w:p w14:paraId="577951EB" w14:textId="28125C81" w:rsidR="002F1557" w:rsidRPr="007641B7" w:rsidRDefault="00A50BDB" w:rsidP="007641B7">
            <w:pPr>
              <w:tabs>
                <w:tab w:val="left" w:pos="281"/>
              </w:tabs>
              <w:rPr>
                <w:rFonts w:ascii="Times New Roman" w:hAnsi="Times New Roman" w:cs="Times New Roman"/>
                <w:sz w:val="24"/>
                <w:szCs w:val="24"/>
              </w:rPr>
            </w:pPr>
            <w:r w:rsidRPr="0052012F">
              <w:rPr>
                <w:rFonts w:ascii="Times New Roman" w:hAnsi="Times New Roman" w:cs="Times New Roman"/>
                <w:i/>
                <w:sz w:val="24"/>
                <w:szCs w:val="24"/>
                <w:u w:val="single"/>
              </w:rPr>
              <w:t xml:space="preserve">5. </w:t>
            </w:r>
            <w:bookmarkStart w:id="45" w:name="_Hlk216185523"/>
            <w:r w:rsidRPr="0052012F">
              <w:rPr>
                <w:rFonts w:ascii="Times New Roman" w:hAnsi="Times New Roman" w:cs="Times New Roman"/>
                <w:i/>
                <w:sz w:val="24"/>
                <w:szCs w:val="24"/>
                <w:u w:val="single"/>
              </w:rPr>
              <w:t xml:space="preserve">Toate orele de zbor efectuate pe autogire care intră sub incidența </w:t>
            </w:r>
            <w:r w:rsidR="004D76CD" w:rsidRPr="0052012F">
              <w:rPr>
                <w:rFonts w:ascii="Times New Roman" w:hAnsi="Times New Roman" w:cs="Times New Roman"/>
                <w:i/>
                <w:sz w:val="24"/>
                <w:szCs w:val="24"/>
                <w:u w:val="single"/>
              </w:rPr>
              <w:t>cerințelor</w:t>
            </w:r>
            <w:r w:rsidRPr="0052012F">
              <w:rPr>
                <w:rFonts w:ascii="Times New Roman" w:hAnsi="Times New Roman" w:cs="Times New Roman"/>
                <w:i/>
                <w:sz w:val="24"/>
                <w:szCs w:val="24"/>
                <w:u w:val="single"/>
              </w:rPr>
              <w:t xml:space="preserve"> </w:t>
            </w:r>
            <w:r w:rsidR="004D76CD" w:rsidRPr="0052012F">
              <w:rPr>
                <w:rFonts w:ascii="Times New Roman" w:hAnsi="Times New Roman" w:cs="Times New Roman"/>
                <w:i/>
                <w:sz w:val="24"/>
                <w:szCs w:val="24"/>
                <w:u w:val="single"/>
              </w:rPr>
              <w:t>din</w:t>
            </w:r>
            <w:r w:rsidRPr="0052012F">
              <w:rPr>
                <w:rFonts w:ascii="Times New Roman" w:hAnsi="Times New Roman" w:cs="Times New Roman"/>
                <w:i/>
                <w:sz w:val="24"/>
                <w:szCs w:val="24"/>
                <w:u w:val="single"/>
              </w:rPr>
              <w:t xml:space="preserve"> Codul aerian și care au o masă maximă certificată la decolare de cel puțin 450 kg se creditează integral în vederea finalizării celor 12 ore de timp de zbor și a celor 12 decolări și aterizări în conformitate cu punctul FCL.240.G litera (a), dar nu se creditează în ceea ce privește cerința de la punctul FCL.240.G litera (a) subpunctul 1 punctul (ii).</w:t>
            </w:r>
          </w:p>
          <w:bookmarkEnd w:id="45"/>
          <w:p w14:paraId="5037E016" w14:textId="77777777" w:rsidR="002F1557" w:rsidRPr="007641B7" w:rsidRDefault="002F1557" w:rsidP="007641B7">
            <w:pPr>
              <w:tabs>
                <w:tab w:val="left" w:pos="281"/>
              </w:tabs>
              <w:rPr>
                <w:rFonts w:ascii="Times New Roman" w:hAnsi="Times New Roman" w:cs="Times New Roman"/>
                <w:sz w:val="24"/>
                <w:szCs w:val="24"/>
              </w:rPr>
            </w:pPr>
          </w:p>
          <w:p w14:paraId="4F8C3F90" w14:textId="77777777" w:rsidR="00250FC4"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t>(b) Credite pentru cunoştinţele teoretice</w:t>
            </w:r>
          </w:p>
          <w:p w14:paraId="526F5738" w14:textId="67FB088C" w:rsidR="00250FC4"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t xml:space="preserve">1. Solicitanţii care au promovat examenul teoretic pentru </w:t>
            </w:r>
            <w:r w:rsidR="002F1557" w:rsidRPr="0052012F">
              <w:rPr>
                <w:rFonts w:ascii="Times New Roman" w:hAnsi="Times New Roman" w:cs="Times New Roman"/>
                <w:i/>
                <w:sz w:val="24"/>
                <w:szCs w:val="24"/>
                <w:u w:val="single"/>
              </w:rPr>
              <w:t>o licență de pilot de linie</w:t>
            </w:r>
            <w:r w:rsidR="002F1557" w:rsidRPr="007641B7">
              <w:rPr>
                <w:rFonts w:ascii="Times New Roman" w:hAnsi="Times New Roman" w:cs="Times New Roman"/>
                <w:sz w:val="24"/>
                <w:szCs w:val="24"/>
              </w:rPr>
              <w:t xml:space="preserve"> </w:t>
            </w:r>
            <w:r w:rsidRPr="007641B7">
              <w:rPr>
                <w:rFonts w:ascii="Times New Roman" w:hAnsi="Times New Roman" w:cs="Times New Roman"/>
                <w:sz w:val="24"/>
                <w:szCs w:val="24"/>
              </w:rPr>
              <w:t xml:space="preserve">se creditează în ceea ce priveşte cerinţele referitoare la cunoştinţele teoretice pentru </w:t>
            </w:r>
            <w:r w:rsidR="002F1557" w:rsidRPr="0052012F">
              <w:rPr>
                <w:rFonts w:ascii="Times New Roman" w:hAnsi="Times New Roman" w:cs="Times New Roman"/>
                <w:i/>
                <w:sz w:val="24"/>
                <w:szCs w:val="24"/>
                <w:u w:val="single"/>
              </w:rPr>
              <w:t>licența de pilot de aeronave ușoare, licența de pilot particular, licența de pilot comercial și</w:t>
            </w:r>
            <w:r w:rsidRPr="007641B7">
              <w:rPr>
                <w:rFonts w:ascii="Times New Roman" w:hAnsi="Times New Roman" w:cs="Times New Roman"/>
                <w:sz w:val="24"/>
                <w:szCs w:val="24"/>
              </w:rPr>
              <w:t>, cu excepţia cazului elicopterelor, IR şi BIR pe aceeaşi categorie de aeronave.</w:t>
            </w:r>
          </w:p>
          <w:p w14:paraId="1471EC5E" w14:textId="460804C5" w:rsidR="00250FC4"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lastRenderedPageBreak/>
              <w:t xml:space="preserve">2. Solicitanţii care au promovat examenul teoretic pentru </w:t>
            </w:r>
            <w:r w:rsidR="00ED0A9D" w:rsidRPr="0052012F">
              <w:rPr>
                <w:rFonts w:ascii="Times New Roman" w:hAnsi="Times New Roman" w:cs="Times New Roman"/>
                <w:i/>
                <w:sz w:val="24"/>
                <w:szCs w:val="24"/>
                <w:u w:val="single"/>
              </w:rPr>
              <w:t>o licență de pilot comercial</w:t>
            </w:r>
            <w:r w:rsidRPr="007641B7">
              <w:rPr>
                <w:rFonts w:ascii="Times New Roman" w:hAnsi="Times New Roman" w:cs="Times New Roman"/>
                <w:sz w:val="24"/>
                <w:szCs w:val="24"/>
              </w:rPr>
              <w:t xml:space="preserve"> se creditează în ceea ce priveşte cerinţele referitoare la cunoştinţele teoretice pentru:</w:t>
            </w:r>
          </w:p>
          <w:p w14:paraId="718590A3" w14:textId="03FFA101" w:rsidR="00250FC4"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t xml:space="preserve">(i) </w:t>
            </w:r>
            <w:r w:rsidR="00C854D7" w:rsidRPr="0052012F">
              <w:rPr>
                <w:rFonts w:ascii="Times New Roman" w:hAnsi="Times New Roman" w:cs="Times New Roman"/>
                <w:i/>
                <w:sz w:val="24"/>
                <w:szCs w:val="24"/>
                <w:u w:val="single"/>
              </w:rPr>
              <w:t>licența de pilot de aeronave ușoare</w:t>
            </w:r>
            <w:r w:rsidRPr="007641B7">
              <w:rPr>
                <w:rFonts w:ascii="Times New Roman" w:hAnsi="Times New Roman" w:cs="Times New Roman"/>
                <w:sz w:val="24"/>
                <w:szCs w:val="24"/>
              </w:rPr>
              <w:t xml:space="preserve"> pe aceeaşi categorie de aeronave;</w:t>
            </w:r>
          </w:p>
          <w:p w14:paraId="2C0AA9CA" w14:textId="7C96D1E0" w:rsidR="00250FC4"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t xml:space="preserve">(ii) </w:t>
            </w:r>
            <w:r w:rsidR="00C854D7" w:rsidRPr="0052012F">
              <w:rPr>
                <w:rFonts w:ascii="Times New Roman" w:hAnsi="Times New Roman" w:cs="Times New Roman"/>
                <w:i/>
                <w:sz w:val="24"/>
                <w:szCs w:val="24"/>
                <w:u w:val="single"/>
              </w:rPr>
              <w:t>licența de pilot particular</w:t>
            </w:r>
            <w:r w:rsidR="00C854D7" w:rsidRPr="007641B7">
              <w:rPr>
                <w:rFonts w:ascii="Times New Roman" w:hAnsi="Times New Roman" w:cs="Times New Roman"/>
                <w:sz w:val="24"/>
                <w:szCs w:val="24"/>
              </w:rPr>
              <w:t xml:space="preserve"> </w:t>
            </w:r>
            <w:r w:rsidRPr="007641B7">
              <w:rPr>
                <w:rFonts w:ascii="Times New Roman" w:hAnsi="Times New Roman" w:cs="Times New Roman"/>
                <w:sz w:val="24"/>
                <w:szCs w:val="24"/>
              </w:rPr>
              <w:t>pe aceeaşi categorie de aeronave; şi</w:t>
            </w:r>
          </w:p>
          <w:p w14:paraId="30206581" w14:textId="77777777" w:rsidR="00250FC4"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t xml:space="preserve">(iii) subiectul „comunicaţii” pentru BIR. Acest credit include partea IFR a subiectului „comunicaţii” numai dacă respectivul subiect a fost promovat în conformitate cu FCL.310, astfel cum este aplicabil de la 10 iulie 2021. </w:t>
            </w:r>
          </w:p>
          <w:p w14:paraId="65E2C567" w14:textId="77777777" w:rsidR="00250FC4"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t>3. Titularii unei IR sau solicitanţii care au promovat examenul teoretic pentru IR pe o categorie de aeronave se creditează în ceea ce priveşte cerinţele referitoare la instruirea teoretică şi examenul teoretic pentru:</w:t>
            </w:r>
          </w:p>
          <w:p w14:paraId="47BBDB75" w14:textId="77777777" w:rsidR="00250FC4"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t>(i) IR pe o altă categorie de aeronave; şi</w:t>
            </w:r>
          </w:p>
          <w:p w14:paraId="0CDEE595" w14:textId="77777777" w:rsidR="00250FC4"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t>(ii) BIR.</w:t>
            </w:r>
          </w:p>
          <w:p w14:paraId="5E1A42F1" w14:textId="4552336D" w:rsidR="00250FC4"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t xml:space="preserve">4. Titularii </w:t>
            </w:r>
            <w:r w:rsidR="00C854D7" w:rsidRPr="0052012F">
              <w:rPr>
                <w:rFonts w:ascii="Times New Roman" w:hAnsi="Times New Roman" w:cs="Times New Roman"/>
                <w:i/>
                <w:sz w:val="24"/>
                <w:szCs w:val="24"/>
                <w:u w:val="single"/>
              </w:rPr>
              <w:t>unei licențe</w:t>
            </w:r>
            <w:r w:rsidR="00C854D7" w:rsidRPr="007641B7">
              <w:rPr>
                <w:rFonts w:ascii="Times New Roman" w:hAnsi="Times New Roman" w:cs="Times New Roman"/>
                <w:sz w:val="24"/>
                <w:szCs w:val="24"/>
              </w:rPr>
              <w:t xml:space="preserve"> </w:t>
            </w:r>
            <w:r w:rsidRPr="007641B7">
              <w:rPr>
                <w:rFonts w:ascii="Times New Roman" w:hAnsi="Times New Roman" w:cs="Times New Roman"/>
                <w:sz w:val="24"/>
                <w:szCs w:val="24"/>
              </w:rPr>
              <w:t xml:space="preserve">de pilot se creditează în ceea ce priveşte cerinţele referitoare la instruirea teoretică şi examenul teoretic pentru </w:t>
            </w:r>
            <w:r w:rsidR="002A2E50" w:rsidRPr="0052012F">
              <w:rPr>
                <w:rFonts w:ascii="Times New Roman" w:hAnsi="Times New Roman" w:cs="Times New Roman"/>
                <w:i/>
                <w:sz w:val="24"/>
                <w:szCs w:val="24"/>
                <w:u w:val="single"/>
              </w:rPr>
              <w:t>o licență</w:t>
            </w:r>
            <w:r w:rsidR="002A2E50" w:rsidRPr="007641B7">
              <w:rPr>
                <w:rFonts w:ascii="Times New Roman" w:hAnsi="Times New Roman" w:cs="Times New Roman"/>
                <w:sz w:val="24"/>
                <w:szCs w:val="24"/>
              </w:rPr>
              <w:t xml:space="preserve"> </w:t>
            </w:r>
            <w:r w:rsidRPr="007641B7">
              <w:rPr>
                <w:rFonts w:ascii="Times New Roman" w:hAnsi="Times New Roman" w:cs="Times New Roman"/>
                <w:sz w:val="24"/>
                <w:szCs w:val="24"/>
              </w:rPr>
              <w:t xml:space="preserve">pe o altă categorie de aeronave în conformitate cu Apendicele nr.1 la prezenta Anexă (Partea FCL). Acest credit se aplică şi solicitanţilor </w:t>
            </w:r>
            <w:r w:rsidR="0036621C" w:rsidRPr="0052012F">
              <w:rPr>
                <w:rFonts w:ascii="Times New Roman" w:hAnsi="Times New Roman" w:cs="Times New Roman"/>
                <w:i/>
                <w:sz w:val="24"/>
                <w:szCs w:val="24"/>
                <w:u w:val="single"/>
              </w:rPr>
              <w:t>unei licențe</w:t>
            </w:r>
            <w:r w:rsidR="0036621C" w:rsidRPr="007641B7">
              <w:rPr>
                <w:rFonts w:ascii="Times New Roman" w:hAnsi="Times New Roman" w:cs="Times New Roman"/>
                <w:sz w:val="24"/>
                <w:szCs w:val="24"/>
              </w:rPr>
              <w:t xml:space="preserve"> </w:t>
            </w:r>
            <w:r w:rsidRPr="007641B7">
              <w:rPr>
                <w:rFonts w:ascii="Times New Roman" w:hAnsi="Times New Roman" w:cs="Times New Roman"/>
                <w:sz w:val="24"/>
                <w:szCs w:val="24"/>
              </w:rPr>
              <w:t xml:space="preserve">de pilot care au promovat deja examenele teoretice pentru eliberarea </w:t>
            </w:r>
            <w:r w:rsidRPr="0052012F">
              <w:rPr>
                <w:rFonts w:ascii="Times New Roman" w:hAnsi="Times New Roman" w:cs="Times New Roman"/>
                <w:i/>
                <w:sz w:val="24"/>
                <w:szCs w:val="24"/>
                <w:u w:val="single"/>
              </w:rPr>
              <w:t>respectiv</w:t>
            </w:r>
            <w:r w:rsidR="0036621C" w:rsidRPr="0052012F">
              <w:rPr>
                <w:rFonts w:ascii="Times New Roman" w:hAnsi="Times New Roman" w:cs="Times New Roman"/>
                <w:i/>
                <w:sz w:val="24"/>
                <w:szCs w:val="24"/>
                <w:u w:val="single"/>
              </w:rPr>
              <w:t>ei</w:t>
            </w:r>
            <w:r w:rsidR="0036621C" w:rsidRPr="007641B7">
              <w:rPr>
                <w:rFonts w:ascii="Times New Roman" w:hAnsi="Times New Roman" w:cs="Times New Roman"/>
                <w:sz w:val="24"/>
                <w:szCs w:val="24"/>
              </w:rPr>
              <w:t xml:space="preserve"> </w:t>
            </w:r>
            <w:r w:rsidR="0036621C" w:rsidRPr="0052012F">
              <w:rPr>
                <w:rFonts w:ascii="Times New Roman" w:hAnsi="Times New Roman" w:cs="Times New Roman"/>
                <w:i/>
                <w:sz w:val="24"/>
                <w:szCs w:val="24"/>
                <w:u w:val="single"/>
              </w:rPr>
              <w:t>licențe</w:t>
            </w:r>
            <w:r w:rsidRPr="007641B7">
              <w:rPr>
                <w:rFonts w:ascii="Times New Roman" w:hAnsi="Times New Roman" w:cs="Times New Roman"/>
                <w:sz w:val="24"/>
                <w:szCs w:val="24"/>
              </w:rPr>
              <w:t xml:space="preserve"> pe o altă categorie de aeronave, cu condiţia ca examenul teoretic să aibă loc în perioada de valabilitate specificată la FCL.025 litera (c).</w:t>
            </w:r>
          </w:p>
          <w:p w14:paraId="722DCC04" w14:textId="77777777" w:rsidR="0036621C" w:rsidRPr="007641B7" w:rsidRDefault="0036621C" w:rsidP="007641B7">
            <w:pPr>
              <w:tabs>
                <w:tab w:val="left" w:pos="281"/>
              </w:tabs>
              <w:rPr>
                <w:rFonts w:ascii="Times New Roman" w:hAnsi="Times New Roman" w:cs="Times New Roman"/>
                <w:sz w:val="24"/>
                <w:szCs w:val="24"/>
              </w:rPr>
            </w:pPr>
          </w:p>
          <w:p w14:paraId="3EFDDFB3" w14:textId="77777777" w:rsidR="009137FF" w:rsidRPr="007641B7" w:rsidRDefault="00250FC4" w:rsidP="007641B7">
            <w:pPr>
              <w:tabs>
                <w:tab w:val="left" w:pos="281"/>
              </w:tabs>
              <w:rPr>
                <w:rFonts w:ascii="Times New Roman" w:hAnsi="Times New Roman" w:cs="Times New Roman"/>
                <w:sz w:val="24"/>
                <w:szCs w:val="24"/>
              </w:rPr>
            </w:pPr>
            <w:r w:rsidRPr="007641B7">
              <w:rPr>
                <w:rFonts w:ascii="Times New Roman" w:hAnsi="Times New Roman" w:cs="Times New Roman"/>
                <w:sz w:val="24"/>
                <w:szCs w:val="24"/>
              </w:rPr>
              <w:lastRenderedPageBreak/>
              <w:t>5. Prin derogare de la dispoziţiile de la litera (b) punctul 3, titularii unei IR(A) care au promovat un curs modular IR(A) pe bază de competenţe se creditează integral în ceea ce priveşte cerinţele referitoare la instruirea teoretică şi examenul teoretic pentru o IR pe o altă categorie de aeronave numai dacă au promovat şi instruirea teoretică şi examenul teoretic pentru partea IFR a cursului necesar în conformitate cu FCL.720.A litera (a) punctul 2 subpunctul (ii) litera (A).</w:t>
            </w:r>
          </w:p>
          <w:p w14:paraId="4E26DC9F" w14:textId="1E7076C6" w:rsidR="00343442" w:rsidRPr="0052012F" w:rsidRDefault="00343442" w:rsidP="007641B7">
            <w:pPr>
              <w:shd w:val="clear" w:color="auto" w:fill="FFFFFF"/>
              <w:rPr>
                <w:rFonts w:ascii="Times New Roman" w:hAnsi="Times New Roman" w:cs="Times New Roman"/>
                <w:i/>
                <w:sz w:val="24"/>
                <w:szCs w:val="24"/>
                <w:u w:val="single"/>
                <w:shd w:val="clear" w:color="auto" w:fill="FFFFFF"/>
              </w:rPr>
            </w:pPr>
            <w:bookmarkStart w:id="46" w:name="_Hlk213240448"/>
            <w:r w:rsidRPr="0052012F">
              <w:rPr>
                <w:rFonts w:ascii="Times New Roman" w:hAnsi="Times New Roman" w:cs="Times New Roman"/>
                <w:i/>
                <w:sz w:val="24"/>
                <w:szCs w:val="24"/>
                <w:u w:val="single"/>
                <w:shd w:val="clear" w:color="auto" w:fill="FFFFFF"/>
              </w:rPr>
              <w:t xml:space="preserve">6. În cazul în care apendicele </w:t>
            </w:r>
            <w:r w:rsidR="00532E6C" w:rsidRPr="0052012F">
              <w:rPr>
                <w:rFonts w:ascii="Times New Roman" w:hAnsi="Times New Roman" w:cs="Times New Roman"/>
                <w:i/>
                <w:sz w:val="24"/>
                <w:szCs w:val="24"/>
                <w:u w:val="single"/>
                <w:shd w:val="clear" w:color="auto" w:fill="FFFFFF"/>
              </w:rPr>
              <w:t xml:space="preserve">nr. </w:t>
            </w:r>
            <w:r w:rsidRPr="0052012F">
              <w:rPr>
                <w:rFonts w:ascii="Times New Roman" w:hAnsi="Times New Roman" w:cs="Times New Roman"/>
                <w:i/>
                <w:sz w:val="24"/>
                <w:szCs w:val="24"/>
                <w:u w:val="single"/>
                <w:shd w:val="clear" w:color="auto" w:fill="FFFFFF"/>
              </w:rPr>
              <w:t>1 include un credit pentru subiectul „comunicații”, se aplică toate condițiile următoare:</w:t>
            </w:r>
          </w:p>
          <w:p w14:paraId="1DAE311B" w14:textId="480C567D" w:rsidR="00343442" w:rsidRPr="0052012F" w:rsidRDefault="00343442" w:rsidP="007641B7">
            <w:pPr>
              <w:shd w:val="clear" w:color="auto" w:fill="FFFFFF"/>
              <w:rPr>
                <w:rFonts w:ascii="Times New Roman" w:hAnsi="Times New Roman" w:cs="Times New Roman"/>
                <w:i/>
                <w:sz w:val="24"/>
                <w:szCs w:val="24"/>
                <w:u w:val="single"/>
                <w:shd w:val="clear" w:color="auto" w:fill="FFFFFF"/>
              </w:rPr>
            </w:pPr>
            <w:r w:rsidRPr="0052012F">
              <w:rPr>
                <w:rFonts w:ascii="Times New Roman" w:hAnsi="Times New Roman" w:cs="Times New Roman"/>
                <w:i/>
                <w:sz w:val="24"/>
                <w:szCs w:val="24"/>
                <w:u w:val="single"/>
                <w:shd w:val="clear" w:color="auto" w:fill="FFFFFF"/>
              </w:rPr>
              <w:t>(i) un astfel de credit se acordă pentru pregătire și examinare la subiectul respectiv numai dacă, în cursul examenelor teoretice anterioare în conformitate cu punctul ARA.FCL.300</w:t>
            </w:r>
            <w:r w:rsidR="00C013C8" w:rsidRPr="0052012F">
              <w:rPr>
                <w:rFonts w:ascii="Times New Roman" w:hAnsi="Times New Roman" w:cs="Times New Roman"/>
                <w:i/>
                <w:sz w:val="24"/>
                <w:szCs w:val="24"/>
                <w:u w:val="single"/>
                <w:shd w:val="clear" w:color="auto" w:fill="FFFFFF"/>
              </w:rPr>
              <w:t>,</w:t>
            </w:r>
            <w:r w:rsidRPr="0052012F">
              <w:rPr>
                <w:rFonts w:ascii="Times New Roman" w:hAnsi="Times New Roman" w:cs="Times New Roman"/>
                <w:i/>
                <w:sz w:val="24"/>
                <w:szCs w:val="24"/>
                <w:u w:val="single"/>
                <w:shd w:val="clear" w:color="auto" w:fill="FFFFFF"/>
              </w:rPr>
              <w:t xml:space="preserve">  solicitanții au finalizat fie subiectul „comunicații”, fie ambele subiecte „comunicații VFR” și „comunicații IFR”;</w:t>
            </w:r>
          </w:p>
          <w:p w14:paraId="1F34BC28" w14:textId="66611CB2" w:rsidR="00343442" w:rsidRPr="007641B7" w:rsidRDefault="00343442" w:rsidP="007641B7">
            <w:pPr>
              <w:tabs>
                <w:tab w:val="left" w:pos="281"/>
              </w:tabs>
              <w:rPr>
                <w:rFonts w:ascii="Times New Roman" w:hAnsi="Times New Roman" w:cs="Times New Roman"/>
                <w:sz w:val="24"/>
                <w:szCs w:val="24"/>
              </w:rPr>
            </w:pPr>
            <w:r w:rsidRPr="0052012F">
              <w:rPr>
                <w:rFonts w:ascii="Times New Roman" w:hAnsi="Times New Roman" w:cs="Times New Roman"/>
                <w:i/>
                <w:sz w:val="24"/>
                <w:szCs w:val="24"/>
                <w:u w:val="single"/>
                <w:shd w:val="clear" w:color="auto" w:fill="FFFFFF"/>
              </w:rPr>
              <w:t>(ii) solicitanții care au efectuat fie numai subiectul „comunicații VFR”, fie numai subiectul „comunicații IFR” trebuie să finalizeze instruirea teoretică pe subiectul „comunicații”, a cărei durată poate fi redusă pe baza unei evaluări a solicitanților de către ATO. Pentru solicitanții care au efectuat subiectul „comunicații VFR” în cauză, aspectele legate exclusiv de comunicațiile VFR pot fi reduse. Pentru solicitanții care au efectuat subiectul „comunicații IFR” în cauză, aspectele legate exclusiv de comunicațiile IFR pot fi reduse. În orice caz, candidații trebuie să susțină examenul teoretic la subiectul „Comunicații”.</w:t>
            </w:r>
            <w:bookmarkEnd w:id="46"/>
          </w:p>
        </w:tc>
        <w:tc>
          <w:tcPr>
            <w:tcW w:w="1843" w:type="dxa"/>
          </w:tcPr>
          <w:p w14:paraId="4522FBC2" w14:textId="27E6BD58" w:rsidR="009137FF" w:rsidRPr="007641B7" w:rsidRDefault="009137FF"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6A212847" w14:textId="59FAAA6A" w:rsidR="009137FF" w:rsidRPr="007641B7" w:rsidRDefault="009137FF"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9137FF" w:rsidRPr="007641B7" w14:paraId="7D8FD03F" w14:textId="77777777" w:rsidTr="008D030A">
        <w:tc>
          <w:tcPr>
            <w:tcW w:w="5098" w:type="dxa"/>
          </w:tcPr>
          <w:p w14:paraId="2B5541DE" w14:textId="77777777" w:rsidR="00EC7DE6" w:rsidRPr="00461BED" w:rsidRDefault="00EC7DE6" w:rsidP="007641B7">
            <w:pPr>
              <w:rPr>
                <w:rFonts w:ascii="Times New Roman" w:hAnsi="Times New Roman" w:cs="Times New Roman"/>
                <w:b/>
                <w:bCs/>
                <w:sz w:val="24"/>
                <w:szCs w:val="24"/>
                <w:shd w:val="clear" w:color="auto" w:fill="FFFFFF"/>
              </w:rPr>
            </w:pPr>
            <w:r w:rsidRPr="00461BED">
              <w:rPr>
                <w:rFonts w:ascii="Times New Roman" w:hAnsi="Times New Roman" w:cs="Times New Roman"/>
                <w:b/>
                <w:bCs/>
                <w:sz w:val="24"/>
                <w:szCs w:val="24"/>
                <w:shd w:val="clear" w:color="auto" w:fill="FFFFFF"/>
              </w:rPr>
              <w:lastRenderedPageBreak/>
              <w:t>FCL.040    Exercitarea privilegiilor asociate licențelor</w:t>
            </w:r>
          </w:p>
          <w:p w14:paraId="00CCBB91" w14:textId="77777777" w:rsidR="00EC7DE6" w:rsidRPr="007641B7" w:rsidRDefault="00EC7DE6" w:rsidP="007641B7">
            <w:pPr>
              <w:rPr>
                <w:rFonts w:ascii="Times New Roman" w:hAnsi="Times New Roman" w:cs="Times New Roman"/>
                <w:sz w:val="24"/>
                <w:szCs w:val="24"/>
                <w:shd w:val="clear" w:color="auto" w:fill="FFFFFF"/>
              </w:rPr>
            </w:pPr>
          </w:p>
          <w:p w14:paraId="11471309" w14:textId="49445BF4" w:rsidR="009137FF" w:rsidRPr="007641B7" w:rsidRDefault="00EC7DE6" w:rsidP="007641B7">
            <w:pPr>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Exercitarea privilegiilor acordate printr-o licență este condiționată de valabilitatea calificărilor conținute în aceasta, dacă este cazul, și de valabilitatea certificatului medical corespunzător privilegiilor exercitate.</w:t>
            </w:r>
          </w:p>
        </w:tc>
        <w:tc>
          <w:tcPr>
            <w:tcW w:w="5245" w:type="dxa"/>
          </w:tcPr>
          <w:p w14:paraId="13FEFBAA" w14:textId="46BFE06E" w:rsidR="00DF50B5" w:rsidRPr="00461BED" w:rsidRDefault="00DF50B5" w:rsidP="007641B7">
            <w:pPr>
              <w:rPr>
                <w:rFonts w:ascii="Times New Roman" w:hAnsi="Times New Roman" w:cs="Times New Roman"/>
                <w:b/>
                <w:bCs/>
                <w:sz w:val="24"/>
                <w:szCs w:val="24"/>
              </w:rPr>
            </w:pPr>
            <w:bookmarkStart w:id="47" w:name="_Hlk213240517"/>
            <w:r w:rsidRPr="00461BED">
              <w:rPr>
                <w:rFonts w:ascii="Times New Roman" w:hAnsi="Times New Roman" w:cs="Times New Roman"/>
                <w:b/>
                <w:bCs/>
                <w:sz w:val="24"/>
                <w:szCs w:val="24"/>
              </w:rPr>
              <w:t xml:space="preserve">FCL.040 </w:t>
            </w:r>
            <w:bookmarkEnd w:id="47"/>
            <w:r w:rsidRPr="00461BED">
              <w:rPr>
                <w:rFonts w:ascii="Times New Roman" w:hAnsi="Times New Roman" w:cs="Times New Roman"/>
                <w:b/>
                <w:bCs/>
                <w:sz w:val="24"/>
                <w:szCs w:val="24"/>
              </w:rPr>
              <w:t xml:space="preserve">Exercitarea privilegiilor asociate </w:t>
            </w:r>
            <w:r w:rsidRPr="0052012F">
              <w:rPr>
                <w:rFonts w:ascii="Times New Roman" w:hAnsi="Times New Roman" w:cs="Times New Roman"/>
                <w:b/>
                <w:bCs/>
                <w:i/>
                <w:sz w:val="24"/>
                <w:szCs w:val="24"/>
                <w:u w:val="single"/>
              </w:rPr>
              <w:t>licențelor</w:t>
            </w:r>
          </w:p>
          <w:p w14:paraId="2392557E" w14:textId="77777777" w:rsidR="00DF50B5" w:rsidRPr="007641B7" w:rsidRDefault="00DF50B5" w:rsidP="007641B7">
            <w:pPr>
              <w:rPr>
                <w:rFonts w:ascii="Times New Roman" w:hAnsi="Times New Roman" w:cs="Times New Roman"/>
                <w:sz w:val="24"/>
                <w:szCs w:val="24"/>
              </w:rPr>
            </w:pPr>
          </w:p>
          <w:p w14:paraId="6EB1F17F" w14:textId="254CD593" w:rsidR="009137FF" w:rsidRPr="007641B7" w:rsidRDefault="00DF50B5" w:rsidP="007641B7">
            <w:pPr>
              <w:rPr>
                <w:rFonts w:ascii="Times New Roman" w:hAnsi="Times New Roman" w:cs="Times New Roman"/>
                <w:sz w:val="24"/>
                <w:szCs w:val="24"/>
              </w:rPr>
            </w:pPr>
            <w:r w:rsidRPr="007641B7">
              <w:rPr>
                <w:rFonts w:ascii="Times New Roman" w:hAnsi="Times New Roman" w:cs="Times New Roman"/>
                <w:sz w:val="24"/>
                <w:szCs w:val="24"/>
              </w:rPr>
              <w:t xml:space="preserve">Exercitarea privilegiilor acordate </w:t>
            </w:r>
            <w:r w:rsidRPr="0052012F">
              <w:rPr>
                <w:rFonts w:ascii="Times New Roman" w:hAnsi="Times New Roman" w:cs="Times New Roman"/>
                <w:i/>
                <w:sz w:val="24"/>
                <w:szCs w:val="24"/>
                <w:u w:val="single"/>
              </w:rPr>
              <w:t>printr-o</w:t>
            </w:r>
            <w:r w:rsidRPr="007641B7">
              <w:rPr>
                <w:rFonts w:ascii="Times New Roman" w:hAnsi="Times New Roman" w:cs="Times New Roman"/>
                <w:sz w:val="24"/>
                <w:szCs w:val="24"/>
              </w:rPr>
              <w:t xml:space="preserve"> </w:t>
            </w:r>
            <w:r w:rsidRPr="0052012F">
              <w:rPr>
                <w:rFonts w:ascii="Times New Roman" w:hAnsi="Times New Roman" w:cs="Times New Roman"/>
                <w:i/>
                <w:sz w:val="24"/>
                <w:szCs w:val="24"/>
                <w:u w:val="single"/>
              </w:rPr>
              <w:t>licență</w:t>
            </w:r>
            <w:r w:rsidRPr="007641B7">
              <w:rPr>
                <w:rFonts w:ascii="Times New Roman" w:hAnsi="Times New Roman" w:cs="Times New Roman"/>
                <w:sz w:val="24"/>
                <w:szCs w:val="24"/>
              </w:rPr>
              <w:t xml:space="preserve"> este condiţionată de valabilitatea calificărilor conţinute în acesta, dacă este cazul, şi de valabilitatea certificatului medical corespunzător privilegiilor exercitate.</w:t>
            </w:r>
          </w:p>
        </w:tc>
        <w:tc>
          <w:tcPr>
            <w:tcW w:w="1843" w:type="dxa"/>
          </w:tcPr>
          <w:p w14:paraId="3B8A7BF0" w14:textId="5BDD082B" w:rsidR="009137FF" w:rsidRPr="007641B7" w:rsidRDefault="009137FF"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4AC1881E" w14:textId="498F38EE" w:rsidR="009137FF" w:rsidRPr="007641B7" w:rsidRDefault="009137FF"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9137FF" w:rsidRPr="007641B7" w14:paraId="6AB69884" w14:textId="77777777" w:rsidTr="008D030A">
        <w:tc>
          <w:tcPr>
            <w:tcW w:w="5098" w:type="dxa"/>
          </w:tcPr>
          <w:p w14:paraId="4A6DD76D" w14:textId="203349D7" w:rsidR="00EC7DE6" w:rsidRPr="00461BED" w:rsidRDefault="00EC7DE6" w:rsidP="007641B7">
            <w:pPr>
              <w:shd w:val="clear" w:color="auto" w:fill="FFFFFF"/>
              <w:rPr>
                <w:rFonts w:ascii="Times New Roman" w:hAnsi="Times New Roman" w:cs="Times New Roman"/>
                <w:b/>
                <w:bCs/>
                <w:sz w:val="24"/>
                <w:szCs w:val="24"/>
                <w:shd w:val="clear" w:color="auto" w:fill="FFFFFF"/>
              </w:rPr>
            </w:pPr>
            <w:r w:rsidRPr="00461BED">
              <w:rPr>
                <w:rFonts w:ascii="Times New Roman" w:hAnsi="Times New Roman" w:cs="Times New Roman"/>
                <w:b/>
                <w:bCs/>
                <w:sz w:val="24"/>
                <w:szCs w:val="24"/>
                <w:shd w:val="clear" w:color="auto" w:fill="FFFFFF"/>
              </w:rPr>
              <w:t>FCL.045  Obligația de a deține și de a prezenta documente</w:t>
            </w:r>
          </w:p>
          <w:p w14:paraId="72EE5513" w14:textId="77777777" w:rsidR="00EC7DE6" w:rsidRPr="007641B7" w:rsidRDefault="00EC7DE6" w:rsidP="007641B7">
            <w:pPr>
              <w:shd w:val="clear" w:color="auto" w:fill="FFFFFF"/>
              <w:rPr>
                <w:rFonts w:ascii="Times New Roman" w:hAnsi="Times New Roman" w:cs="Times New Roman"/>
                <w:sz w:val="24"/>
                <w:szCs w:val="24"/>
                <w:shd w:val="clear" w:color="auto" w:fill="FFFFFF"/>
              </w:rPr>
            </w:pPr>
          </w:p>
          <w:p w14:paraId="2DA0AC95" w14:textId="5821EE2E" w:rsidR="00EC7DE6" w:rsidRPr="007641B7" w:rsidRDefault="00EC7DE6"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(a) Un pilot trebuie să poarte întotdeauna asupra sa o licență valabilă și un certificat medical valabil atunci când exercită privilegiile asociate licenței.</w:t>
            </w:r>
          </w:p>
          <w:p w14:paraId="08099A89" w14:textId="77777777" w:rsidR="00EC7DE6" w:rsidRDefault="00EC7DE6" w:rsidP="007641B7">
            <w:pPr>
              <w:shd w:val="clear" w:color="auto" w:fill="FFFFFF"/>
              <w:rPr>
                <w:rFonts w:ascii="Times New Roman" w:hAnsi="Times New Roman" w:cs="Times New Roman"/>
                <w:sz w:val="24"/>
                <w:szCs w:val="24"/>
                <w:shd w:val="clear" w:color="auto" w:fill="FFFFFF"/>
              </w:rPr>
            </w:pPr>
          </w:p>
          <w:p w14:paraId="1D3099C6" w14:textId="77777777" w:rsidR="00461BED" w:rsidRPr="007641B7" w:rsidRDefault="00461BED" w:rsidP="007641B7">
            <w:pPr>
              <w:shd w:val="clear" w:color="auto" w:fill="FFFFFF"/>
              <w:rPr>
                <w:rFonts w:ascii="Times New Roman" w:hAnsi="Times New Roman" w:cs="Times New Roman"/>
                <w:sz w:val="24"/>
                <w:szCs w:val="24"/>
                <w:shd w:val="clear" w:color="auto" w:fill="FFFFFF"/>
              </w:rPr>
            </w:pPr>
          </w:p>
          <w:p w14:paraId="1B26C3C0" w14:textId="02E1EC19" w:rsidR="00EC7DE6" w:rsidRPr="007641B7" w:rsidRDefault="00EC7DE6"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(b) De asemenea, pilotul trebuie să poarte asupra sa un document de identitate cu fotografie.</w:t>
            </w:r>
          </w:p>
          <w:p w14:paraId="39306C06" w14:textId="77777777" w:rsidR="00EC7DE6" w:rsidRPr="007641B7" w:rsidRDefault="00EC7DE6" w:rsidP="007641B7">
            <w:pPr>
              <w:shd w:val="clear" w:color="auto" w:fill="FFFFFF"/>
              <w:rPr>
                <w:rFonts w:ascii="Times New Roman" w:hAnsi="Times New Roman" w:cs="Times New Roman"/>
                <w:sz w:val="24"/>
                <w:szCs w:val="24"/>
                <w:shd w:val="clear" w:color="auto" w:fill="FFFFFF"/>
              </w:rPr>
            </w:pPr>
          </w:p>
          <w:p w14:paraId="523257F5" w14:textId="775881AE" w:rsidR="00EC7DE6" w:rsidRPr="007641B7" w:rsidRDefault="00EC7DE6"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(c) La cererea unui reprezentant autorizat al unei autorități competente, un pilot sau un elev pilot prezintă fără întârziere evidența timpului său de zbor spre verificare.</w:t>
            </w:r>
          </w:p>
          <w:p w14:paraId="706541F2" w14:textId="77777777" w:rsidR="00EC7DE6" w:rsidRPr="007641B7" w:rsidRDefault="00EC7DE6" w:rsidP="007641B7">
            <w:pPr>
              <w:shd w:val="clear" w:color="auto" w:fill="FFFFFF"/>
              <w:rPr>
                <w:rFonts w:ascii="Times New Roman" w:hAnsi="Times New Roman" w:cs="Times New Roman"/>
                <w:sz w:val="24"/>
                <w:szCs w:val="24"/>
                <w:shd w:val="clear" w:color="auto" w:fill="FFFFFF"/>
              </w:rPr>
            </w:pPr>
          </w:p>
          <w:p w14:paraId="3B71FF78" w14:textId="0887573D" w:rsidR="00EC7DE6" w:rsidRPr="007641B7" w:rsidRDefault="00EC7DE6"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(d) În toate zborurile în raid în simplă comandă, un elev pilot trebuie să poarte asupra sa dovada autorizării prevăzute la punctul FCL.020 litera (a) punctul 1.</w:t>
            </w:r>
          </w:p>
          <w:p w14:paraId="1F62657A" w14:textId="77777777" w:rsidR="00EC7DE6" w:rsidRPr="007641B7" w:rsidRDefault="00EC7DE6" w:rsidP="007641B7">
            <w:pPr>
              <w:shd w:val="clear" w:color="auto" w:fill="FFFFFF"/>
              <w:rPr>
                <w:rFonts w:ascii="Times New Roman" w:hAnsi="Times New Roman" w:cs="Times New Roman"/>
                <w:sz w:val="24"/>
                <w:szCs w:val="24"/>
                <w:shd w:val="clear" w:color="auto" w:fill="FFFFFF"/>
              </w:rPr>
            </w:pPr>
          </w:p>
          <w:p w14:paraId="0772416C" w14:textId="49A965D4" w:rsidR="009137FF" w:rsidRPr="007641B7" w:rsidRDefault="00EC7DE6"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lastRenderedPageBreak/>
              <w:t>(e) Un pilot care intenționează să zboare în afara teritoriului Uniunii la bordul unei aeronave înmatriculate într-un alt stat membru decât cel care a eliberat licența de echipaj de zbor poartă, în format tipărit sau electronic, cea mai recentă versiune a anexei OACI, care cuprinde o trimitere la numărul de înregistrare OACI al acordului ce recunoaște validarea automată a licențelor, precum și lista statelor care sunt parte la acordul respectiv.</w:t>
            </w:r>
          </w:p>
        </w:tc>
        <w:tc>
          <w:tcPr>
            <w:tcW w:w="5245" w:type="dxa"/>
          </w:tcPr>
          <w:p w14:paraId="0C3D1EC1" w14:textId="77777777" w:rsidR="00DF50B5" w:rsidRPr="00461BED" w:rsidRDefault="00DF50B5" w:rsidP="007641B7">
            <w:pPr>
              <w:rPr>
                <w:rFonts w:ascii="Times New Roman" w:hAnsi="Times New Roman" w:cs="Times New Roman"/>
                <w:b/>
                <w:bCs/>
                <w:sz w:val="24"/>
                <w:szCs w:val="24"/>
              </w:rPr>
            </w:pPr>
            <w:bookmarkStart w:id="48" w:name="_Hlk213240717"/>
            <w:r w:rsidRPr="00461BED">
              <w:rPr>
                <w:rFonts w:ascii="Times New Roman" w:hAnsi="Times New Roman" w:cs="Times New Roman"/>
                <w:b/>
                <w:bCs/>
                <w:sz w:val="24"/>
                <w:szCs w:val="24"/>
              </w:rPr>
              <w:lastRenderedPageBreak/>
              <w:t>FCL.045</w:t>
            </w:r>
            <w:bookmarkEnd w:id="48"/>
            <w:r w:rsidRPr="00461BED">
              <w:rPr>
                <w:rFonts w:ascii="Times New Roman" w:hAnsi="Times New Roman" w:cs="Times New Roman"/>
                <w:b/>
                <w:bCs/>
                <w:sz w:val="24"/>
                <w:szCs w:val="24"/>
              </w:rPr>
              <w:t xml:space="preserve"> Obligaţia de a deţine şi de a prezenta documente</w:t>
            </w:r>
          </w:p>
          <w:p w14:paraId="0A59B1DE" w14:textId="77777777" w:rsidR="00DF50B5" w:rsidRPr="007641B7" w:rsidRDefault="00DF50B5" w:rsidP="007641B7">
            <w:pPr>
              <w:rPr>
                <w:rFonts w:ascii="Times New Roman" w:hAnsi="Times New Roman" w:cs="Times New Roman"/>
                <w:sz w:val="24"/>
                <w:szCs w:val="24"/>
              </w:rPr>
            </w:pPr>
          </w:p>
          <w:p w14:paraId="1FD19BD8" w14:textId="2E74E174" w:rsidR="00DF50B5" w:rsidRPr="007641B7" w:rsidRDefault="00DF50B5" w:rsidP="007641B7">
            <w:pPr>
              <w:rPr>
                <w:rFonts w:ascii="Times New Roman" w:hAnsi="Times New Roman" w:cs="Times New Roman"/>
                <w:sz w:val="24"/>
                <w:szCs w:val="24"/>
              </w:rPr>
            </w:pPr>
            <w:r w:rsidRPr="007641B7">
              <w:rPr>
                <w:rFonts w:ascii="Times New Roman" w:hAnsi="Times New Roman" w:cs="Times New Roman"/>
                <w:sz w:val="24"/>
                <w:szCs w:val="24"/>
              </w:rPr>
              <w:t xml:space="preserve">(a) Un pilot trebuie să poarte întotdeauna asupra sa </w:t>
            </w:r>
            <w:r w:rsidR="003935EE" w:rsidRPr="007641B7">
              <w:rPr>
                <w:rFonts w:ascii="Times New Roman" w:hAnsi="Times New Roman" w:cs="Times New Roman"/>
                <w:sz w:val="24"/>
                <w:szCs w:val="24"/>
              </w:rPr>
              <w:t xml:space="preserve">o </w:t>
            </w:r>
            <w:r w:rsidR="003935EE" w:rsidRPr="0052012F">
              <w:rPr>
                <w:rFonts w:ascii="Times New Roman" w:hAnsi="Times New Roman" w:cs="Times New Roman"/>
                <w:i/>
                <w:sz w:val="24"/>
                <w:szCs w:val="24"/>
                <w:u w:val="single"/>
              </w:rPr>
              <w:t>licență</w:t>
            </w:r>
            <w:r w:rsidRPr="007641B7">
              <w:rPr>
                <w:rFonts w:ascii="Times New Roman" w:hAnsi="Times New Roman" w:cs="Times New Roman"/>
                <w:sz w:val="24"/>
                <w:szCs w:val="24"/>
              </w:rPr>
              <w:t xml:space="preserve"> de pilot valabil</w:t>
            </w:r>
            <w:r w:rsidR="003935EE" w:rsidRPr="007641B7">
              <w:rPr>
                <w:rFonts w:ascii="Times New Roman" w:hAnsi="Times New Roman" w:cs="Times New Roman"/>
                <w:sz w:val="24"/>
                <w:szCs w:val="24"/>
              </w:rPr>
              <w:t>ă</w:t>
            </w:r>
            <w:r w:rsidRPr="007641B7">
              <w:rPr>
                <w:rFonts w:ascii="Times New Roman" w:hAnsi="Times New Roman" w:cs="Times New Roman"/>
                <w:sz w:val="24"/>
                <w:szCs w:val="24"/>
              </w:rPr>
              <w:t xml:space="preserve"> şi un certificat medical valabil atunci când exercită privilegiile asociate </w:t>
            </w:r>
            <w:r w:rsidR="003935EE"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w:t>
            </w:r>
          </w:p>
          <w:p w14:paraId="2A291364" w14:textId="77777777" w:rsidR="00592CCE" w:rsidRPr="007641B7" w:rsidRDefault="00592CCE" w:rsidP="007641B7">
            <w:pPr>
              <w:rPr>
                <w:rFonts w:ascii="Times New Roman" w:hAnsi="Times New Roman" w:cs="Times New Roman"/>
                <w:sz w:val="24"/>
                <w:szCs w:val="24"/>
              </w:rPr>
            </w:pPr>
          </w:p>
          <w:p w14:paraId="47547D1E" w14:textId="77777777" w:rsidR="00DF50B5" w:rsidRPr="007641B7" w:rsidRDefault="00DF50B5" w:rsidP="007641B7">
            <w:pPr>
              <w:rPr>
                <w:rFonts w:ascii="Times New Roman" w:hAnsi="Times New Roman" w:cs="Times New Roman"/>
                <w:sz w:val="24"/>
                <w:szCs w:val="24"/>
              </w:rPr>
            </w:pPr>
            <w:r w:rsidRPr="007641B7">
              <w:rPr>
                <w:rFonts w:ascii="Times New Roman" w:hAnsi="Times New Roman" w:cs="Times New Roman"/>
                <w:sz w:val="24"/>
                <w:szCs w:val="24"/>
              </w:rPr>
              <w:t>(b) De asemenea, pilotul trebuie să poarte asupra sa un document de identitate cu fotografie.</w:t>
            </w:r>
          </w:p>
          <w:p w14:paraId="2FDC1090" w14:textId="77777777" w:rsidR="00592CCE" w:rsidRPr="007641B7" w:rsidRDefault="00592CCE" w:rsidP="007641B7">
            <w:pPr>
              <w:rPr>
                <w:rFonts w:ascii="Times New Roman" w:hAnsi="Times New Roman" w:cs="Times New Roman"/>
                <w:sz w:val="24"/>
                <w:szCs w:val="24"/>
              </w:rPr>
            </w:pPr>
          </w:p>
          <w:p w14:paraId="0F50C4F6" w14:textId="77777777" w:rsidR="00DF50B5" w:rsidRPr="007641B7" w:rsidRDefault="00DF50B5" w:rsidP="007641B7">
            <w:pPr>
              <w:rPr>
                <w:rFonts w:ascii="Times New Roman" w:hAnsi="Times New Roman" w:cs="Times New Roman"/>
                <w:sz w:val="24"/>
                <w:szCs w:val="24"/>
              </w:rPr>
            </w:pPr>
            <w:r w:rsidRPr="007641B7">
              <w:rPr>
                <w:rFonts w:ascii="Times New Roman" w:hAnsi="Times New Roman" w:cs="Times New Roman"/>
                <w:sz w:val="24"/>
                <w:szCs w:val="24"/>
              </w:rPr>
              <w:t>(c) La cererea unui reprezentant autorizat al AAC, un pilot sau un elev pilot prezintă fără întârziere evidenţa timpului său de zbor spre verificare.</w:t>
            </w:r>
          </w:p>
          <w:p w14:paraId="13E8B155" w14:textId="77777777" w:rsidR="003935EE" w:rsidRPr="007641B7" w:rsidRDefault="003935EE" w:rsidP="007641B7">
            <w:pPr>
              <w:rPr>
                <w:rFonts w:ascii="Times New Roman" w:hAnsi="Times New Roman" w:cs="Times New Roman"/>
                <w:sz w:val="24"/>
                <w:szCs w:val="24"/>
              </w:rPr>
            </w:pPr>
          </w:p>
          <w:p w14:paraId="394ED014" w14:textId="77777777" w:rsidR="003935EE" w:rsidRPr="007641B7" w:rsidRDefault="003935EE" w:rsidP="007641B7">
            <w:pPr>
              <w:rPr>
                <w:rFonts w:ascii="Times New Roman" w:hAnsi="Times New Roman" w:cs="Times New Roman"/>
                <w:sz w:val="24"/>
                <w:szCs w:val="24"/>
              </w:rPr>
            </w:pPr>
          </w:p>
          <w:p w14:paraId="28A0DBC6" w14:textId="486E36FE" w:rsidR="00DF50B5" w:rsidRPr="007641B7" w:rsidRDefault="00DF50B5" w:rsidP="007641B7">
            <w:pPr>
              <w:rPr>
                <w:rFonts w:ascii="Times New Roman" w:hAnsi="Times New Roman" w:cs="Times New Roman"/>
                <w:sz w:val="24"/>
                <w:szCs w:val="24"/>
              </w:rPr>
            </w:pPr>
            <w:r w:rsidRPr="007641B7">
              <w:rPr>
                <w:rFonts w:ascii="Times New Roman" w:hAnsi="Times New Roman" w:cs="Times New Roman"/>
                <w:sz w:val="24"/>
                <w:szCs w:val="24"/>
              </w:rPr>
              <w:t xml:space="preserve">(d) În toate zborurile în raid în simplă comandă, un elev pilot trebuie să poarte asupra sa dovada autorizării prevăzute la punctul </w:t>
            </w:r>
            <w:bookmarkStart w:id="49" w:name="_Hlk213242445"/>
            <w:r w:rsidRPr="007641B7">
              <w:rPr>
                <w:rFonts w:ascii="Times New Roman" w:hAnsi="Times New Roman" w:cs="Times New Roman"/>
                <w:sz w:val="24"/>
                <w:szCs w:val="24"/>
              </w:rPr>
              <w:t>FCL.020 litera (a)</w:t>
            </w:r>
            <w:bookmarkEnd w:id="49"/>
            <w:r w:rsidR="003935EE" w:rsidRPr="007641B7">
              <w:rPr>
                <w:rFonts w:ascii="Times New Roman" w:hAnsi="Times New Roman" w:cs="Times New Roman"/>
                <w:sz w:val="24"/>
                <w:szCs w:val="24"/>
              </w:rPr>
              <w:t xml:space="preserve"> </w:t>
            </w:r>
            <w:r w:rsidR="003935EE" w:rsidRPr="0052012F">
              <w:rPr>
                <w:rFonts w:ascii="Times New Roman" w:hAnsi="Times New Roman" w:cs="Times New Roman"/>
                <w:i/>
                <w:sz w:val="24"/>
                <w:szCs w:val="24"/>
                <w:u w:val="single"/>
              </w:rPr>
              <w:t>punctul 1</w:t>
            </w:r>
            <w:r w:rsidRPr="007641B7">
              <w:rPr>
                <w:rFonts w:ascii="Times New Roman" w:hAnsi="Times New Roman" w:cs="Times New Roman"/>
                <w:sz w:val="24"/>
                <w:szCs w:val="24"/>
              </w:rPr>
              <w:t>.</w:t>
            </w:r>
          </w:p>
          <w:p w14:paraId="11821C9A" w14:textId="77777777" w:rsidR="003935EE" w:rsidRPr="007641B7" w:rsidRDefault="003935EE" w:rsidP="007641B7">
            <w:pPr>
              <w:rPr>
                <w:rFonts w:ascii="Times New Roman" w:hAnsi="Times New Roman" w:cs="Times New Roman"/>
                <w:sz w:val="24"/>
                <w:szCs w:val="24"/>
              </w:rPr>
            </w:pPr>
          </w:p>
          <w:p w14:paraId="45448AE0" w14:textId="00D8B92C" w:rsidR="009137FF" w:rsidRPr="007641B7" w:rsidRDefault="00DF50B5"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(e) Un pilot care intenţionează să zboare în afara teritoriului Republicii Moldova la bordul unei aeronave înmatriculate într-un alt stat-membru OACI, cu care Republica Moldova are încheiat un acord oficial privind cerinţele similare de eliberare şi validare automată a certificatelor, poartă, în format tipărit sau electronic, cea mai recentă versiune a Anexei OACI, care cuprinde o trimitere la numărul de înregistrare OACI al acordului ce recunoaşte validarea automată a </w:t>
            </w:r>
            <w:r w:rsidR="003935EE" w:rsidRPr="0052012F">
              <w:rPr>
                <w:rFonts w:ascii="Times New Roman" w:hAnsi="Times New Roman" w:cs="Times New Roman"/>
                <w:i/>
                <w:sz w:val="24"/>
                <w:szCs w:val="24"/>
                <w:u w:val="single"/>
              </w:rPr>
              <w:t>licențelor</w:t>
            </w:r>
            <w:r w:rsidRPr="007641B7">
              <w:rPr>
                <w:rFonts w:ascii="Times New Roman" w:hAnsi="Times New Roman" w:cs="Times New Roman"/>
                <w:sz w:val="24"/>
                <w:szCs w:val="24"/>
              </w:rPr>
              <w:t>, precum şi lista statelor care sunt parte la acordul respectiv.</w:t>
            </w:r>
          </w:p>
        </w:tc>
        <w:tc>
          <w:tcPr>
            <w:tcW w:w="1843" w:type="dxa"/>
          </w:tcPr>
          <w:p w14:paraId="71908784" w14:textId="001E23F0" w:rsidR="009137FF" w:rsidRPr="007641B7" w:rsidRDefault="009137FF"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50ABD27B" w14:textId="1F556FAD" w:rsidR="009137FF" w:rsidRPr="007641B7" w:rsidRDefault="009137FF"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9137FF" w:rsidRPr="007641B7" w14:paraId="2EEA3304" w14:textId="77777777" w:rsidTr="008D030A">
        <w:tc>
          <w:tcPr>
            <w:tcW w:w="5098" w:type="dxa"/>
          </w:tcPr>
          <w:p w14:paraId="529E8A89" w14:textId="77777777" w:rsidR="0075535D" w:rsidRPr="007641B7" w:rsidRDefault="0075535D" w:rsidP="007641B7">
            <w:pPr>
              <w:shd w:val="clear" w:color="auto" w:fill="FFFFFF"/>
              <w:rPr>
                <w:rFonts w:ascii="Times New Roman" w:hAnsi="Times New Roman" w:cs="Times New Roman"/>
                <w:sz w:val="24"/>
                <w:szCs w:val="24"/>
                <w:shd w:val="clear" w:color="auto" w:fill="FFFFFF"/>
              </w:rPr>
            </w:pPr>
            <w:r w:rsidRPr="00461BED">
              <w:rPr>
                <w:rFonts w:ascii="Times New Roman" w:hAnsi="Times New Roman" w:cs="Times New Roman"/>
                <w:b/>
                <w:bCs/>
                <w:sz w:val="24"/>
                <w:szCs w:val="24"/>
                <w:shd w:val="clear" w:color="auto" w:fill="FFFFFF"/>
              </w:rPr>
              <w:t>FCL.050</w:t>
            </w:r>
            <w:r w:rsidRPr="007641B7">
              <w:rPr>
                <w:rFonts w:ascii="Times New Roman" w:hAnsi="Times New Roman" w:cs="Times New Roman"/>
                <w:sz w:val="24"/>
                <w:szCs w:val="24"/>
                <w:shd w:val="clear" w:color="auto" w:fill="FFFFFF"/>
              </w:rPr>
              <w:t xml:space="preserve">    Evidența timpului de zbor</w:t>
            </w:r>
          </w:p>
          <w:p w14:paraId="27359332" w14:textId="77777777" w:rsidR="0075535D" w:rsidRPr="007641B7" w:rsidRDefault="0075535D" w:rsidP="007641B7">
            <w:pPr>
              <w:shd w:val="clear" w:color="auto" w:fill="FFFFFF"/>
              <w:rPr>
                <w:rFonts w:ascii="Times New Roman" w:hAnsi="Times New Roman" w:cs="Times New Roman"/>
                <w:sz w:val="24"/>
                <w:szCs w:val="24"/>
                <w:shd w:val="clear" w:color="auto" w:fill="FFFFFF"/>
              </w:rPr>
            </w:pPr>
          </w:p>
          <w:p w14:paraId="41998C9B" w14:textId="4D5CB9E8" w:rsidR="009137FF"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Pilotul păstrează o evidență exactă a detaliilor tuturor zborurilor efectuate sub o formă și într-un mod stabilit de către autoritatea competentă.</w:t>
            </w:r>
          </w:p>
        </w:tc>
        <w:tc>
          <w:tcPr>
            <w:tcW w:w="5245" w:type="dxa"/>
          </w:tcPr>
          <w:p w14:paraId="2526452A" w14:textId="77777777" w:rsidR="0017177B" w:rsidRPr="007641B7" w:rsidRDefault="0017177B" w:rsidP="007641B7">
            <w:pPr>
              <w:rPr>
                <w:rFonts w:ascii="Times New Roman" w:hAnsi="Times New Roman" w:cs="Times New Roman"/>
                <w:sz w:val="24"/>
                <w:szCs w:val="24"/>
              </w:rPr>
            </w:pPr>
            <w:r w:rsidRPr="00461BED">
              <w:rPr>
                <w:rFonts w:ascii="Times New Roman" w:hAnsi="Times New Roman" w:cs="Times New Roman"/>
                <w:b/>
                <w:bCs/>
                <w:sz w:val="24"/>
                <w:szCs w:val="24"/>
              </w:rPr>
              <w:t>FCL.050</w:t>
            </w:r>
            <w:r w:rsidRPr="007641B7">
              <w:rPr>
                <w:rFonts w:ascii="Times New Roman" w:hAnsi="Times New Roman" w:cs="Times New Roman"/>
                <w:sz w:val="24"/>
                <w:szCs w:val="24"/>
              </w:rPr>
              <w:t xml:space="preserve"> Evidenţa timpului de zbor</w:t>
            </w:r>
          </w:p>
          <w:p w14:paraId="429DC4E2" w14:textId="77777777" w:rsidR="0017177B" w:rsidRPr="007641B7" w:rsidRDefault="0017177B" w:rsidP="007641B7">
            <w:pPr>
              <w:rPr>
                <w:rFonts w:ascii="Times New Roman" w:hAnsi="Times New Roman" w:cs="Times New Roman"/>
                <w:sz w:val="24"/>
                <w:szCs w:val="24"/>
              </w:rPr>
            </w:pPr>
          </w:p>
          <w:p w14:paraId="3AB3ECB4" w14:textId="48382098" w:rsidR="009137FF" w:rsidRPr="007641B7" w:rsidRDefault="0017177B" w:rsidP="007641B7">
            <w:pPr>
              <w:rPr>
                <w:rFonts w:ascii="Times New Roman" w:hAnsi="Times New Roman" w:cs="Times New Roman"/>
                <w:sz w:val="24"/>
                <w:szCs w:val="24"/>
              </w:rPr>
            </w:pPr>
            <w:r w:rsidRPr="007641B7">
              <w:rPr>
                <w:rFonts w:ascii="Times New Roman" w:hAnsi="Times New Roman" w:cs="Times New Roman"/>
                <w:sz w:val="24"/>
                <w:szCs w:val="24"/>
              </w:rPr>
              <w:t>Pilotul păstrează o evidenţă exactă a detaliilor tuturor zborurilor efectuate sub o formă şi într-un mod stabilit de către AAC.</w:t>
            </w:r>
          </w:p>
        </w:tc>
        <w:tc>
          <w:tcPr>
            <w:tcW w:w="1843" w:type="dxa"/>
          </w:tcPr>
          <w:p w14:paraId="238C796D" w14:textId="309F9594" w:rsidR="009137FF" w:rsidRPr="007641B7" w:rsidRDefault="009137FF"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5F1B21BD" w14:textId="753A2501" w:rsidR="009137FF" w:rsidRPr="007641B7" w:rsidRDefault="009137FF"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9137FF" w:rsidRPr="007641B7" w14:paraId="6A862F7E" w14:textId="77777777" w:rsidTr="008D030A">
        <w:tc>
          <w:tcPr>
            <w:tcW w:w="5098" w:type="dxa"/>
          </w:tcPr>
          <w:p w14:paraId="4CD43473" w14:textId="77777777" w:rsidR="0075535D" w:rsidRPr="00461BED" w:rsidRDefault="0075535D" w:rsidP="007641B7">
            <w:pPr>
              <w:shd w:val="clear" w:color="auto" w:fill="FFFFFF"/>
              <w:rPr>
                <w:rFonts w:ascii="Times New Roman" w:hAnsi="Times New Roman" w:cs="Times New Roman"/>
                <w:b/>
                <w:bCs/>
                <w:sz w:val="24"/>
                <w:szCs w:val="24"/>
                <w:shd w:val="clear" w:color="auto" w:fill="FFFFFF"/>
              </w:rPr>
            </w:pPr>
            <w:r w:rsidRPr="00461BED">
              <w:rPr>
                <w:rFonts w:ascii="Times New Roman" w:hAnsi="Times New Roman" w:cs="Times New Roman"/>
                <w:b/>
                <w:bCs/>
                <w:sz w:val="24"/>
                <w:szCs w:val="24"/>
                <w:shd w:val="clear" w:color="auto" w:fill="FFFFFF"/>
              </w:rPr>
              <w:t>FCL.055    Competența lingvistică</w:t>
            </w:r>
          </w:p>
          <w:p w14:paraId="03ECEC22" w14:textId="77777777" w:rsidR="0075535D" w:rsidRPr="007641B7" w:rsidRDefault="0075535D" w:rsidP="007641B7">
            <w:pPr>
              <w:shd w:val="clear" w:color="auto" w:fill="FFFFFF"/>
              <w:rPr>
                <w:rFonts w:ascii="Times New Roman" w:hAnsi="Times New Roman" w:cs="Times New Roman"/>
                <w:sz w:val="24"/>
                <w:szCs w:val="24"/>
                <w:shd w:val="clear" w:color="auto" w:fill="FFFFFF"/>
              </w:rPr>
            </w:pPr>
          </w:p>
          <w:p w14:paraId="288DBB9C" w14:textId="4413833F"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(a) Dispoziții generale. Piloții de avion, elicopter, aeronavă cu decolare-aterizare verticală și dirijabil</w:t>
            </w:r>
            <w:r w:rsidR="00ED3B3A">
              <w:rPr>
                <w:rFonts w:ascii="Times New Roman" w:hAnsi="Times New Roman" w:cs="Times New Roman"/>
                <w:sz w:val="24"/>
                <w:szCs w:val="24"/>
                <w:shd w:val="clear" w:color="auto" w:fill="FFFFFF"/>
              </w:rPr>
              <w:t xml:space="preserve"> </w:t>
            </w:r>
            <w:bookmarkStart w:id="50" w:name="_Hlk216185659"/>
            <w:r w:rsidR="00ED3B3A" w:rsidRPr="00C655A2">
              <w:rPr>
                <w:rFonts w:ascii="Times New Roman" w:hAnsi="Times New Roman" w:cs="Times New Roman"/>
                <w:sz w:val="24"/>
                <w:szCs w:val="24"/>
                <w:shd w:val="clear" w:color="auto" w:fill="FFFFFF"/>
              </w:rPr>
              <w:t>și autogir</w:t>
            </w:r>
            <w:r w:rsidRPr="007641B7">
              <w:rPr>
                <w:rFonts w:ascii="Times New Roman" w:hAnsi="Times New Roman" w:cs="Times New Roman"/>
                <w:sz w:val="24"/>
                <w:szCs w:val="24"/>
                <w:shd w:val="clear" w:color="auto" w:fill="FFFFFF"/>
              </w:rPr>
              <w:t xml:space="preserve"> </w:t>
            </w:r>
            <w:bookmarkEnd w:id="50"/>
            <w:r w:rsidRPr="007641B7">
              <w:rPr>
                <w:rFonts w:ascii="Times New Roman" w:hAnsi="Times New Roman" w:cs="Times New Roman"/>
                <w:sz w:val="24"/>
                <w:szCs w:val="24"/>
                <w:shd w:val="clear" w:color="auto" w:fill="FFFFFF"/>
              </w:rPr>
              <w:t>care trebuie să folosească radiotelefonul exercită privilegiile asociate licențelor și calificărilor lor numai dacă pe licența lor figurează o autorizare privind competența lingvistică fie în engleză, fie în limba utilizată în radiocomunicațiile pe care le presupune zborul. Autorizarea precizează limba, nivelul de competență și termenul de valabilitate și se obține în conformitate cu o procedură stabilită de o autoritate competentă. Nivelul minim acceptabil de competență este nivelul operațional (nivelul 4) în conformitate cu apendicele 2 la prezenta anexă.</w:t>
            </w:r>
          </w:p>
          <w:p w14:paraId="0316694A" w14:textId="77777777" w:rsidR="00461BED" w:rsidRDefault="00461BED" w:rsidP="007641B7">
            <w:pPr>
              <w:shd w:val="clear" w:color="auto" w:fill="FFFFFF"/>
              <w:rPr>
                <w:rFonts w:ascii="Times New Roman" w:hAnsi="Times New Roman" w:cs="Times New Roman"/>
                <w:sz w:val="24"/>
                <w:szCs w:val="24"/>
                <w:shd w:val="clear" w:color="auto" w:fill="FFFFFF"/>
              </w:rPr>
            </w:pPr>
          </w:p>
          <w:p w14:paraId="668C091E" w14:textId="26ED9268"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(b) Solicitantul unei autorizări privind competența lingvistică demonstrează, în conformitate cu apendicele 2 la prezenta anexă, cel puțin un nivel operațional de competență lingvistică în folosirea atât a expresiilor convenționale, cât și a limbajului comun înaintea unui examinator certificat de o autoritate competentă sau a unui organism de testare lingvistică aprobat de o autoritate competentă, după caz. În acest scop, solicitantul trebuie să demonstreze capacitatea:</w:t>
            </w:r>
          </w:p>
          <w:p w14:paraId="214D7D2F" w14:textId="08DF7CDF"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1. de a comunica eficace atât în situațiile de comunicare exclusiv vocală, cât și atunci când interlocutorul este de față;</w:t>
            </w:r>
          </w:p>
          <w:p w14:paraId="0FB99415" w14:textId="00C62FD0"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2. de a comunica pe teme comune și de natură profesională, cu acuratețe și claritate;</w:t>
            </w:r>
          </w:p>
          <w:p w14:paraId="6946FF8F" w14:textId="4E24E5E6"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3. de a folosi strategiile de comunicare corespunzătoare pentru a schimba mesaje și pentru a recunoaște și a rezolva neînțelegerile într-un context general sau profesional;</w:t>
            </w:r>
          </w:p>
          <w:p w14:paraId="30927BCC" w14:textId="78949041"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4. de a trata cu succes dificultățile lingvistice prezentate de o complicație sau de o conjunctură neașteptată care intervine în contextul unei situații profesionale de rutină sau al unei sarcini de comunicare cu care este în general familiarizat; precum și</w:t>
            </w:r>
          </w:p>
          <w:p w14:paraId="1822B540" w14:textId="766F01E6"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5. de a utiliza un dialect sau un accent care este inteligibil pentru comunitatea aeronautică.</w:t>
            </w:r>
          </w:p>
          <w:p w14:paraId="069011B9" w14:textId="77777777" w:rsidR="0075535D" w:rsidRPr="007641B7" w:rsidRDefault="0075535D" w:rsidP="007641B7">
            <w:pPr>
              <w:shd w:val="clear" w:color="auto" w:fill="FFFFFF"/>
              <w:rPr>
                <w:rFonts w:ascii="Times New Roman" w:hAnsi="Times New Roman" w:cs="Times New Roman"/>
                <w:sz w:val="24"/>
                <w:szCs w:val="24"/>
                <w:shd w:val="clear" w:color="auto" w:fill="FFFFFF"/>
              </w:rPr>
            </w:pPr>
          </w:p>
          <w:p w14:paraId="2D5D2B2B" w14:textId="1BA8D12A"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 xml:space="preserve">(c) Cu excepția piloților care au demonstrat un nivel expert (nivelul 6) de competență lingvistică în conformitate cu apendicele 2 la prezenta anexă, </w:t>
            </w:r>
            <w:r w:rsidRPr="007641B7">
              <w:rPr>
                <w:rFonts w:ascii="Times New Roman" w:hAnsi="Times New Roman" w:cs="Times New Roman"/>
                <w:sz w:val="24"/>
                <w:szCs w:val="24"/>
                <w:shd w:val="clear" w:color="auto" w:fill="FFFFFF"/>
              </w:rPr>
              <w:lastRenderedPageBreak/>
              <w:t>autorizarea privind competența lingvistică se re-evaluează la fiecare:</w:t>
            </w:r>
          </w:p>
          <w:p w14:paraId="0BB450B8" w14:textId="366CEE6F"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1. 4 ani, dacă nivelul demonstrat este nivelul operațional (nivelul 4); sau</w:t>
            </w:r>
          </w:p>
          <w:p w14:paraId="4F38E43A" w14:textId="0C03D851"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2. 6 ani, dacă nivelul demonstrat este nivelul avansat (nivelul 5).</w:t>
            </w:r>
          </w:p>
          <w:p w14:paraId="5498649A" w14:textId="77777777" w:rsidR="0075535D" w:rsidRPr="007641B7" w:rsidRDefault="0075535D" w:rsidP="007641B7">
            <w:pPr>
              <w:shd w:val="clear" w:color="auto" w:fill="FFFFFF"/>
              <w:rPr>
                <w:rFonts w:ascii="Times New Roman" w:hAnsi="Times New Roman" w:cs="Times New Roman"/>
                <w:sz w:val="24"/>
                <w:szCs w:val="24"/>
                <w:shd w:val="clear" w:color="auto" w:fill="FFFFFF"/>
              </w:rPr>
            </w:pPr>
          </w:p>
          <w:p w14:paraId="204C59D6" w14:textId="0A8E538D"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(d) Cerințe specifice pentru titularii unei calificări de zbor instrumental (IR). Prin derogare de la punctele de mai sus, titularii unei IR trebuie să își fi demonstrat capacitatea de a folosi limba engleză la nivelul de competență corespunzător definit în apendicele 2 la prezenta anexă.</w:t>
            </w:r>
          </w:p>
          <w:p w14:paraId="2C1F357E" w14:textId="77777777" w:rsidR="0075535D" w:rsidRPr="007641B7" w:rsidRDefault="0075535D" w:rsidP="007641B7">
            <w:pPr>
              <w:shd w:val="clear" w:color="auto" w:fill="FFFFFF"/>
              <w:rPr>
                <w:rFonts w:ascii="Times New Roman" w:hAnsi="Times New Roman" w:cs="Times New Roman"/>
                <w:sz w:val="24"/>
                <w:szCs w:val="24"/>
                <w:shd w:val="clear" w:color="auto" w:fill="FFFFFF"/>
              </w:rPr>
            </w:pPr>
          </w:p>
          <w:p w14:paraId="1B5D6B88" w14:textId="1127FD93" w:rsidR="009137FF"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(e) În cazul titularilor unei IR, demonstrarea competenței lingvistice și a utilizării limbii engleze se face printr-o metodă de evaluare stabilită de orice autoritate competentă.</w:t>
            </w:r>
          </w:p>
        </w:tc>
        <w:tc>
          <w:tcPr>
            <w:tcW w:w="5245" w:type="dxa"/>
          </w:tcPr>
          <w:p w14:paraId="757F4B0D" w14:textId="77777777" w:rsidR="0017177B" w:rsidRDefault="0017177B" w:rsidP="007641B7">
            <w:pPr>
              <w:rPr>
                <w:rFonts w:ascii="Times New Roman" w:hAnsi="Times New Roman" w:cs="Times New Roman"/>
                <w:b/>
                <w:bCs/>
                <w:sz w:val="24"/>
                <w:szCs w:val="24"/>
              </w:rPr>
            </w:pPr>
            <w:bookmarkStart w:id="51" w:name="_Hlk213243226"/>
            <w:r w:rsidRPr="00461BED">
              <w:rPr>
                <w:rFonts w:ascii="Times New Roman" w:hAnsi="Times New Roman" w:cs="Times New Roman"/>
                <w:b/>
                <w:bCs/>
                <w:sz w:val="24"/>
                <w:szCs w:val="24"/>
              </w:rPr>
              <w:lastRenderedPageBreak/>
              <w:t xml:space="preserve">FCL.055 </w:t>
            </w:r>
            <w:bookmarkEnd w:id="51"/>
            <w:r w:rsidRPr="00461BED">
              <w:rPr>
                <w:rFonts w:ascii="Times New Roman" w:hAnsi="Times New Roman" w:cs="Times New Roman"/>
                <w:b/>
                <w:bCs/>
                <w:sz w:val="24"/>
                <w:szCs w:val="24"/>
              </w:rPr>
              <w:t>Competenţa lingvistică</w:t>
            </w:r>
          </w:p>
          <w:p w14:paraId="7BD14915" w14:textId="77777777" w:rsidR="00461BED" w:rsidRPr="00461BED" w:rsidRDefault="00461BED" w:rsidP="007641B7">
            <w:pPr>
              <w:rPr>
                <w:rFonts w:ascii="Times New Roman" w:hAnsi="Times New Roman" w:cs="Times New Roman"/>
                <w:b/>
                <w:bCs/>
                <w:sz w:val="24"/>
                <w:szCs w:val="24"/>
              </w:rPr>
            </w:pPr>
          </w:p>
          <w:p w14:paraId="2F6F24F7" w14:textId="627F6A79" w:rsidR="0017177B" w:rsidRPr="007641B7" w:rsidRDefault="0017177B" w:rsidP="007641B7">
            <w:pPr>
              <w:rPr>
                <w:rFonts w:ascii="Times New Roman" w:hAnsi="Times New Roman" w:cs="Times New Roman"/>
                <w:sz w:val="24"/>
                <w:szCs w:val="24"/>
              </w:rPr>
            </w:pPr>
            <w:r w:rsidRPr="007641B7">
              <w:rPr>
                <w:rFonts w:ascii="Times New Roman" w:hAnsi="Times New Roman" w:cs="Times New Roman"/>
                <w:sz w:val="24"/>
                <w:szCs w:val="24"/>
              </w:rPr>
              <w:t xml:space="preserve">(a) </w:t>
            </w:r>
            <w:bookmarkStart w:id="52" w:name="_Hlk213243455"/>
            <w:r w:rsidRPr="007641B7">
              <w:rPr>
                <w:rFonts w:ascii="Times New Roman" w:hAnsi="Times New Roman" w:cs="Times New Roman"/>
                <w:sz w:val="24"/>
                <w:szCs w:val="24"/>
              </w:rPr>
              <w:t xml:space="preserve">Dispoziţii generale. Piloţii de avion, elicopter, aeronavă cu decolare-aterizare verticală şi dirijabil </w:t>
            </w:r>
            <w:r w:rsidR="00A50BDB" w:rsidRPr="00A50BDB">
              <w:rPr>
                <w:rFonts w:ascii="Times New Roman" w:hAnsi="Times New Roman" w:cs="Times New Roman"/>
                <w:sz w:val="24"/>
                <w:szCs w:val="24"/>
              </w:rPr>
              <w:t xml:space="preserve">și autogir </w:t>
            </w:r>
            <w:r w:rsidRPr="007641B7">
              <w:rPr>
                <w:rFonts w:ascii="Times New Roman" w:hAnsi="Times New Roman" w:cs="Times New Roman"/>
                <w:sz w:val="24"/>
                <w:szCs w:val="24"/>
              </w:rPr>
              <w:t xml:space="preserve">care trebuie să folosească radiotelefonul exercită privilegiile asociate </w:t>
            </w:r>
            <w:r w:rsidRPr="0052012F">
              <w:rPr>
                <w:rFonts w:ascii="Times New Roman" w:hAnsi="Times New Roman" w:cs="Times New Roman"/>
                <w:i/>
                <w:sz w:val="24"/>
                <w:szCs w:val="24"/>
                <w:u w:val="single"/>
              </w:rPr>
              <w:t>licențelor</w:t>
            </w:r>
            <w:r w:rsidRPr="007641B7">
              <w:rPr>
                <w:rFonts w:ascii="Times New Roman" w:hAnsi="Times New Roman" w:cs="Times New Roman"/>
                <w:sz w:val="24"/>
                <w:szCs w:val="24"/>
              </w:rPr>
              <w:t xml:space="preserve"> şi calificărilor lor numai dacă pe </w:t>
            </w:r>
            <w:r w:rsidRPr="0052012F">
              <w:rPr>
                <w:rFonts w:ascii="Times New Roman" w:hAnsi="Times New Roman" w:cs="Times New Roman"/>
                <w:i/>
                <w:sz w:val="24"/>
                <w:szCs w:val="24"/>
                <w:u w:val="single"/>
              </w:rPr>
              <w:t>licența</w:t>
            </w:r>
            <w:r w:rsidRPr="007641B7">
              <w:rPr>
                <w:rFonts w:ascii="Times New Roman" w:hAnsi="Times New Roman" w:cs="Times New Roman"/>
                <w:sz w:val="24"/>
                <w:szCs w:val="24"/>
              </w:rPr>
              <w:t xml:space="preserve"> lor figurează o autorizare privind competenţa lingvistică în limba engleză</w:t>
            </w:r>
            <w:r w:rsidRPr="0052012F">
              <w:rPr>
                <w:rFonts w:ascii="Times New Roman" w:hAnsi="Times New Roman" w:cs="Times New Roman"/>
                <w:i/>
                <w:sz w:val="24"/>
                <w:szCs w:val="24"/>
                <w:u w:val="single"/>
              </w:rPr>
              <w:t>, fie în limba utilizată în radiocomunicațiile pe care le presupune zborul</w:t>
            </w:r>
            <w:bookmarkEnd w:id="52"/>
            <w:r w:rsidRPr="007641B7">
              <w:rPr>
                <w:rFonts w:ascii="Times New Roman" w:hAnsi="Times New Roman" w:cs="Times New Roman"/>
                <w:sz w:val="24"/>
                <w:szCs w:val="24"/>
              </w:rPr>
              <w:t>. Autorizarea precizează limba, nivelul de competenţă şi termenul de valabilitate şi se obţine în conformitate cu o procedură stabilită de AAC. Nivelul minim acceptabil de competenţă este nivelul operaţional (nivelul 4) în conformitate cu Apendicele nr.2 la prezenta Anexă (Partea FCL).</w:t>
            </w:r>
          </w:p>
          <w:p w14:paraId="7F1F7B76" w14:textId="77777777" w:rsidR="0017177B" w:rsidRPr="007641B7" w:rsidRDefault="0017177B" w:rsidP="007641B7">
            <w:pPr>
              <w:rPr>
                <w:rFonts w:ascii="Times New Roman" w:hAnsi="Times New Roman" w:cs="Times New Roman"/>
                <w:sz w:val="24"/>
                <w:szCs w:val="24"/>
              </w:rPr>
            </w:pPr>
          </w:p>
          <w:p w14:paraId="55E9D94B" w14:textId="77777777" w:rsidR="0017177B" w:rsidRPr="007641B7" w:rsidRDefault="0017177B"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(b) Solicitantul unei autorizări privind competenţa lingvistică demonstrează, în conformitate cu Apendicele nr.2 la prezenta Anexă (Partea FCL), cel puţin un nivel operaţional de competenţă lingvistică în folosirea atât a expresiilor convenţionale, cât şi a limbajului comun înaintea unui examinator certificat de AAC sau a unui organism de testare lingvistică aprobat de AAC, după caz. În acest scop, solicitantul trebuie să demonstreze capacitatea:</w:t>
            </w:r>
          </w:p>
          <w:p w14:paraId="0741E99E" w14:textId="536AA1AC" w:rsidR="0017177B" w:rsidRPr="007641B7" w:rsidRDefault="0017177B" w:rsidP="007641B7">
            <w:pPr>
              <w:rPr>
                <w:rFonts w:ascii="Times New Roman" w:hAnsi="Times New Roman" w:cs="Times New Roman"/>
                <w:sz w:val="24"/>
                <w:szCs w:val="24"/>
              </w:rPr>
            </w:pPr>
            <w:r w:rsidRPr="007641B7">
              <w:rPr>
                <w:rFonts w:ascii="Times New Roman" w:hAnsi="Times New Roman" w:cs="Times New Roman"/>
                <w:sz w:val="24"/>
                <w:szCs w:val="24"/>
              </w:rPr>
              <w:t>1. de a comunica eficace atât în situaţiile de comunicare exclusiv vocală, cât şi atunci când interlocutorul este de faţă;</w:t>
            </w:r>
          </w:p>
          <w:p w14:paraId="06ABFDF0" w14:textId="77777777" w:rsidR="0017177B" w:rsidRPr="007641B7" w:rsidRDefault="0017177B" w:rsidP="007641B7">
            <w:pPr>
              <w:rPr>
                <w:rFonts w:ascii="Times New Roman" w:hAnsi="Times New Roman" w:cs="Times New Roman"/>
                <w:sz w:val="24"/>
                <w:szCs w:val="24"/>
              </w:rPr>
            </w:pPr>
            <w:r w:rsidRPr="007641B7">
              <w:rPr>
                <w:rFonts w:ascii="Times New Roman" w:hAnsi="Times New Roman" w:cs="Times New Roman"/>
                <w:sz w:val="24"/>
                <w:szCs w:val="24"/>
              </w:rPr>
              <w:t>2. de a comunica pe teme comune şi de natură profesională, cu acurateţe şi claritate;</w:t>
            </w:r>
          </w:p>
          <w:p w14:paraId="0F3981C2" w14:textId="77777777" w:rsidR="0017177B" w:rsidRPr="007641B7" w:rsidRDefault="0017177B" w:rsidP="007641B7">
            <w:pPr>
              <w:rPr>
                <w:rFonts w:ascii="Times New Roman" w:hAnsi="Times New Roman" w:cs="Times New Roman"/>
                <w:sz w:val="24"/>
                <w:szCs w:val="24"/>
              </w:rPr>
            </w:pPr>
            <w:r w:rsidRPr="007641B7">
              <w:rPr>
                <w:rFonts w:ascii="Times New Roman" w:hAnsi="Times New Roman" w:cs="Times New Roman"/>
                <w:sz w:val="24"/>
                <w:szCs w:val="24"/>
              </w:rPr>
              <w:t>3. de a folosi strategiile de comunicare corespunzătoare pentru a schimba mesaje şi pentru a recunoaşte şi a rezolva neînţelegerile într-un context general sau profesional;</w:t>
            </w:r>
          </w:p>
          <w:p w14:paraId="554CADE9" w14:textId="77777777" w:rsidR="00561E48" w:rsidRPr="007641B7" w:rsidRDefault="00561E48" w:rsidP="007641B7">
            <w:pPr>
              <w:rPr>
                <w:rFonts w:ascii="Times New Roman" w:hAnsi="Times New Roman" w:cs="Times New Roman"/>
                <w:sz w:val="24"/>
                <w:szCs w:val="24"/>
              </w:rPr>
            </w:pPr>
          </w:p>
          <w:p w14:paraId="2C33B157" w14:textId="77777777" w:rsidR="0017177B" w:rsidRPr="007641B7" w:rsidRDefault="0017177B" w:rsidP="007641B7">
            <w:pPr>
              <w:rPr>
                <w:rFonts w:ascii="Times New Roman" w:hAnsi="Times New Roman" w:cs="Times New Roman"/>
                <w:sz w:val="24"/>
                <w:szCs w:val="24"/>
              </w:rPr>
            </w:pPr>
            <w:r w:rsidRPr="007641B7">
              <w:rPr>
                <w:rFonts w:ascii="Times New Roman" w:hAnsi="Times New Roman" w:cs="Times New Roman"/>
                <w:sz w:val="24"/>
                <w:szCs w:val="24"/>
              </w:rPr>
              <w:t>4. de a trata cu succes dificultăţile lingvistice prezentate de o complicaţie sau de o conjunctură neaşteptată care intervine în contextul unei situaţii profesionale de rutină sau al unei sarcini de comunicare cu care este în general familiarizat; precum şi</w:t>
            </w:r>
          </w:p>
          <w:p w14:paraId="5627237B" w14:textId="77777777" w:rsidR="0017177B" w:rsidRPr="007641B7" w:rsidRDefault="0017177B" w:rsidP="007641B7">
            <w:pPr>
              <w:rPr>
                <w:rFonts w:ascii="Times New Roman" w:hAnsi="Times New Roman" w:cs="Times New Roman"/>
                <w:sz w:val="24"/>
                <w:szCs w:val="24"/>
              </w:rPr>
            </w:pPr>
            <w:r w:rsidRPr="007641B7">
              <w:rPr>
                <w:rFonts w:ascii="Times New Roman" w:hAnsi="Times New Roman" w:cs="Times New Roman"/>
                <w:sz w:val="24"/>
                <w:szCs w:val="24"/>
              </w:rPr>
              <w:t>5. de a utiliza un dialect sau un accent care este inteligibil pentru comunitatea aeronautică.</w:t>
            </w:r>
          </w:p>
          <w:p w14:paraId="49282299" w14:textId="77777777" w:rsidR="00561E48" w:rsidRPr="007641B7" w:rsidRDefault="00561E48" w:rsidP="007641B7">
            <w:pPr>
              <w:rPr>
                <w:rFonts w:ascii="Times New Roman" w:hAnsi="Times New Roman" w:cs="Times New Roman"/>
                <w:sz w:val="24"/>
                <w:szCs w:val="24"/>
              </w:rPr>
            </w:pPr>
          </w:p>
          <w:p w14:paraId="36890D76" w14:textId="77777777" w:rsidR="0017177B" w:rsidRPr="007641B7" w:rsidRDefault="0017177B" w:rsidP="007641B7">
            <w:pPr>
              <w:rPr>
                <w:rFonts w:ascii="Times New Roman" w:hAnsi="Times New Roman" w:cs="Times New Roman"/>
                <w:sz w:val="24"/>
                <w:szCs w:val="24"/>
              </w:rPr>
            </w:pPr>
            <w:r w:rsidRPr="007641B7">
              <w:rPr>
                <w:rFonts w:ascii="Times New Roman" w:hAnsi="Times New Roman" w:cs="Times New Roman"/>
                <w:sz w:val="24"/>
                <w:szCs w:val="24"/>
              </w:rPr>
              <w:t xml:space="preserve">(c) Cu excepţia piloţilor care au demonstrat un nivel expert (nivelul 6) de competenţă lingvistică în conformitate cu Apendicele nr.2 la prezenta Anexă </w:t>
            </w:r>
            <w:r w:rsidRPr="007641B7">
              <w:rPr>
                <w:rFonts w:ascii="Times New Roman" w:hAnsi="Times New Roman" w:cs="Times New Roman"/>
                <w:sz w:val="24"/>
                <w:szCs w:val="24"/>
              </w:rPr>
              <w:lastRenderedPageBreak/>
              <w:t>(Partea FCL), autorizarea privind competenţa lingvistică se reevaluează la fiecare:</w:t>
            </w:r>
          </w:p>
          <w:p w14:paraId="42D6314C" w14:textId="77777777" w:rsidR="0017177B" w:rsidRPr="007641B7" w:rsidRDefault="0017177B" w:rsidP="007641B7">
            <w:pPr>
              <w:rPr>
                <w:rFonts w:ascii="Times New Roman" w:hAnsi="Times New Roman" w:cs="Times New Roman"/>
                <w:sz w:val="24"/>
                <w:szCs w:val="24"/>
              </w:rPr>
            </w:pPr>
            <w:r w:rsidRPr="007641B7">
              <w:rPr>
                <w:rFonts w:ascii="Times New Roman" w:hAnsi="Times New Roman" w:cs="Times New Roman"/>
                <w:sz w:val="24"/>
                <w:szCs w:val="24"/>
              </w:rPr>
              <w:t>1. 4 ani, dacă nivelul demonstrat este nivelul operaţional (nivelul 4); sau</w:t>
            </w:r>
          </w:p>
          <w:p w14:paraId="2E2E0AC0" w14:textId="77777777" w:rsidR="0017177B" w:rsidRPr="007641B7" w:rsidRDefault="0017177B" w:rsidP="007641B7">
            <w:pPr>
              <w:rPr>
                <w:rFonts w:ascii="Times New Roman" w:hAnsi="Times New Roman" w:cs="Times New Roman"/>
                <w:sz w:val="24"/>
                <w:szCs w:val="24"/>
              </w:rPr>
            </w:pPr>
            <w:r w:rsidRPr="007641B7">
              <w:rPr>
                <w:rFonts w:ascii="Times New Roman" w:hAnsi="Times New Roman" w:cs="Times New Roman"/>
                <w:sz w:val="24"/>
                <w:szCs w:val="24"/>
              </w:rPr>
              <w:t>2. 6 ani, dacă nivelul demonstrat este nivelul avansat (nivelul 5).</w:t>
            </w:r>
          </w:p>
          <w:p w14:paraId="35B8DDD6" w14:textId="77777777" w:rsidR="00561E48" w:rsidRPr="007641B7" w:rsidRDefault="00561E48" w:rsidP="007641B7">
            <w:pPr>
              <w:rPr>
                <w:rFonts w:ascii="Times New Roman" w:hAnsi="Times New Roman" w:cs="Times New Roman"/>
                <w:sz w:val="24"/>
                <w:szCs w:val="24"/>
              </w:rPr>
            </w:pPr>
          </w:p>
          <w:p w14:paraId="375F2EEF" w14:textId="77777777" w:rsidR="0017177B" w:rsidRPr="007641B7" w:rsidRDefault="0017177B" w:rsidP="007641B7">
            <w:pPr>
              <w:rPr>
                <w:rFonts w:ascii="Times New Roman" w:hAnsi="Times New Roman" w:cs="Times New Roman"/>
                <w:sz w:val="24"/>
                <w:szCs w:val="24"/>
              </w:rPr>
            </w:pPr>
            <w:r w:rsidRPr="007641B7">
              <w:rPr>
                <w:rFonts w:ascii="Times New Roman" w:hAnsi="Times New Roman" w:cs="Times New Roman"/>
                <w:sz w:val="24"/>
                <w:szCs w:val="24"/>
              </w:rPr>
              <w:t>(d) Cerinţe specifice pentru titularii unei calificări de zbor instrumental (IR). Prin derogare de la punctele de mai sus, titularii unei IR trebuie să fi demonstrat capacitatea de a folosi limba engleză la nivelul de competenţă corespunzător definit în Apendicele nr.2 la prezenta Anexă (Partea FCL).</w:t>
            </w:r>
          </w:p>
          <w:p w14:paraId="2D861944" w14:textId="77777777" w:rsidR="00561E48" w:rsidRPr="007641B7" w:rsidRDefault="00561E48" w:rsidP="007641B7">
            <w:pPr>
              <w:rPr>
                <w:rFonts w:ascii="Times New Roman" w:hAnsi="Times New Roman" w:cs="Times New Roman"/>
                <w:sz w:val="24"/>
                <w:szCs w:val="24"/>
              </w:rPr>
            </w:pPr>
          </w:p>
          <w:p w14:paraId="69F30BB5" w14:textId="59984FBA" w:rsidR="009137FF" w:rsidRPr="007641B7" w:rsidRDefault="0017177B" w:rsidP="007641B7">
            <w:pPr>
              <w:rPr>
                <w:rFonts w:ascii="Times New Roman" w:hAnsi="Times New Roman" w:cs="Times New Roman"/>
                <w:sz w:val="24"/>
                <w:szCs w:val="24"/>
              </w:rPr>
            </w:pPr>
            <w:r w:rsidRPr="007641B7">
              <w:rPr>
                <w:rFonts w:ascii="Times New Roman" w:hAnsi="Times New Roman" w:cs="Times New Roman"/>
                <w:sz w:val="24"/>
                <w:szCs w:val="24"/>
              </w:rPr>
              <w:t>(e) În cazul titularilor unei IR, demonstrarea competenţei lingvistice şi a utilizării limbii engleze se face printr-o metodă de evaluare stabilită AAC.</w:t>
            </w:r>
          </w:p>
        </w:tc>
        <w:tc>
          <w:tcPr>
            <w:tcW w:w="1843" w:type="dxa"/>
          </w:tcPr>
          <w:p w14:paraId="2C150DA6" w14:textId="605F1840" w:rsidR="009137FF" w:rsidRPr="007641B7" w:rsidRDefault="009137FF"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3EB96C8D" w14:textId="3B323993" w:rsidR="009137FF" w:rsidRPr="007641B7" w:rsidRDefault="009137FF"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9137FF" w:rsidRPr="007641B7" w14:paraId="63388C8F" w14:textId="77777777" w:rsidTr="008D030A">
        <w:tc>
          <w:tcPr>
            <w:tcW w:w="5098" w:type="dxa"/>
          </w:tcPr>
          <w:p w14:paraId="10E1A3E1" w14:textId="77777777" w:rsidR="0075535D" w:rsidRPr="003E7100" w:rsidRDefault="0075535D" w:rsidP="007641B7">
            <w:pPr>
              <w:shd w:val="clear" w:color="auto" w:fill="FFFFFF"/>
              <w:rPr>
                <w:rFonts w:ascii="Times New Roman" w:hAnsi="Times New Roman" w:cs="Times New Roman"/>
                <w:b/>
                <w:bCs/>
                <w:sz w:val="24"/>
                <w:szCs w:val="24"/>
                <w:shd w:val="clear" w:color="auto" w:fill="FFFFFF"/>
              </w:rPr>
            </w:pPr>
            <w:r w:rsidRPr="003E7100">
              <w:rPr>
                <w:rFonts w:ascii="Times New Roman" w:hAnsi="Times New Roman" w:cs="Times New Roman"/>
                <w:b/>
                <w:bCs/>
                <w:sz w:val="24"/>
                <w:szCs w:val="24"/>
                <w:shd w:val="clear" w:color="auto" w:fill="FFFFFF"/>
              </w:rPr>
              <w:lastRenderedPageBreak/>
              <w:t>FCL.060    Experiența recentă</w:t>
            </w:r>
          </w:p>
          <w:p w14:paraId="3B58B40C" w14:textId="77777777" w:rsidR="0075535D" w:rsidRPr="007641B7" w:rsidRDefault="0075535D" w:rsidP="007641B7">
            <w:pPr>
              <w:shd w:val="clear" w:color="auto" w:fill="FFFFFF"/>
              <w:rPr>
                <w:rFonts w:ascii="Times New Roman" w:hAnsi="Times New Roman" w:cs="Times New Roman"/>
                <w:sz w:val="24"/>
                <w:szCs w:val="24"/>
                <w:shd w:val="clear" w:color="auto" w:fill="FFFFFF"/>
              </w:rPr>
            </w:pPr>
          </w:p>
          <w:p w14:paraId="6D047965" w14:textId="533E3CD2"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(b) Avioane, elicoptere, aeronave cu decolare-aterizare verticală, dirijabile și aeronave cu capacitate VTOL (VCA</w:t>
            </w:r>
            <w:r w:rsidRPr="00C655A2">
              <w:rPr>
                <w:rFonts w:ascii="Times New Roman" w:hAnsi="Times New Roman" w:cs="Times New Roman"/>
                <w:sz w:val="24"/>
                <w:szCs w:val="24"/>
                <w:shd w:val="clear" w:color="auto" w:fill="FFFFFF"/>
              </w:rPr>
              <w:t>)</w:t>
            </w:r>
            <w:r w:rsidR="00E272F0" w:rsidRPr="00C655A2">
              <w:rPr>
                <w:rFonts w:ascii="Times New Roman" w:hAnsi="Times New Roman" w:cs="Times New Roman"/>
                <w:sz w:val="24"/>
                <w:szCs w:val="24"/>
                <w:shd w:val="clear" w:color="auto" w:fill="FFFFFF"/>
              </w:rPr>
              <w:t xml:space="preserve"> </w:t>
            </w:r>
            <w:bookmarkStart w:id="53" w:name="_Hlk216185700"/>
            <w:r w:rsidR="00E272F0" w:rsidRPr="00C655A2">
              <w:rPr>
                <w:rFonts w:ascii="Times New Roman" w:hAnsi="Times New Roman" w:cs="Times New Roman"/>
                <w:sz w:val="24"/>
                <w:szCs w:val="24"/>
                <w:shd w:val="clear" w:color="auto" w:fill="FFFFFF"/>
              </w:rPr>
              <w:t>și autogire</w:t>
            </w:r>
            <w:bookmarkEnd w:id="53"/>
            <w:r w:rsidRPr="00C655A2">
              <w:rPr>
                <w:rFonts w:ascii="Times New Roman" w:hAnsi="Times New Roman" w:cs="Times New Roman"/>
                <w:sz w:val="24"/>
                <w:szCs w:val="24"/>
                <w:shd w:val="clear" w:color="auto" w:fill="FFFFFF"/>
              </w:rPr>
              <w:t>.</w:t>
            </w:r>
          </w:p>
          <w:p w14:paraId="5FB2084F" w14:textId="77777777" w:rsidR="0075535D" w:rsidRPr="007641B7" w:rsidRDefault="0075535D" w:rsidP="007641B7">
            <w:pPr>
              <w:shd w:val="clear" w:color="auto" w:fill="FFFFFF"/>
              <w:rPr>
                <w:rFonts w:ascii="Times New Roman" w:hAnsi="Times New Roman" w:cs="Times New Roman"/>
                <w:sz w:val="24"/>
                <w:szCs w:val="24"/>
                <w:shd w:val="clear" w:color="auto" w:fill="FFFFFF"/>
              </w:rPr>
            </w:pPr>
          </w:p>
          <w:p w14:paraId="4BF598D6" w14:textId="77777777"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Un pilot nu operează o aeronavă în transportul aerian comercial sau pentru transportul de pasageri:</w:t>
            </w:r>
          </w:p>
          <w:p w14:paraId="65249076" w14:textId="188FEFA2"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 xml:space="preserve">1. ca PIC sau copilot, decât dacă a efectuat în ultimele 90 de zile cel puțin 3 decolări, apropieri și aterizări ca pilot zburând pe o aeronavă de același tip sau de aceeași clasă sau pe un FFS care reprezintă respectivul tip sau respectiva clasă. Cele 3 decolări și aterizări se execută fie în operare </w:t>
            </w:r>
            <w:r w:rsidRPr="007641B7">
              <w:rPr>
                <w:rFonts w:ascii="Times New Roman" w:hAnsi="Times New Roman" w:cs="Times New Roman"/>
                <w:sz w:val="24"/>
                <w:szCs w:val="24"/>
                <w:shd w:val="clear" w:color="auto" w:fill="FFFFFF"/>
              </w:rPr>
              <w:lastRenderedPageBreak/>
              <w:t>multipilot, fie în operare cu un singur pilot, în funcție de privilegiile deținute de pilot, și</w:t>
            </w:r>
          </w:p>
          <w:p w14:paraId="414D805F" w14:textId="64E8EBD2"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2. ca PIC, pe timpul nopții, cu excepția cazului în care:</w:t>
            </w:r>
          </w:p>
          <w:p w14:paraId="0332AC30" w14:textId="78D616B9"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(i) în ultimele 90 de zile a efectuat cel puțin 1 decolare, apropiere și aterizare pe timpul nopții ca pilot care acționează comenzile pe o aeronavă de același tip sau de aceeași clasă sau pe un FFS care reprezintă respectivul tip sau respectiva clasă; sau</w:t>
            </w:r>
          </w:p>
          <w:p w14:paraId="133545BC" w14:textId="17D32154"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(ii) este titularul unei IR;</w:t>
            </w:r>
          </w:p>
          <w:p w14:paraId="00CEE900" w14:textId="19B260C5"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3. în calitate de copilot suplimentar pentru rută, cu excepția cazului în care a efectuat, în ultimele 90 de zile, oricare dintre următoarele:</w:t>
            </w:r>
          </w:p>
          <w:p w14:paraId="06A32DE0" w14:textId="6B372374"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(i) cel puțin trei sectoare ca și copilot suplimentar pentru rută pe tipul relevant;</w:t>
            </w:r>
          </w:p>
          <w:p w14:paraId="27C6C23F" w14:textId="3D581AB1"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(ii) o formare al cărei conținut este stabilit de operator și care cuprinde cel puțin trei sectoare în calitate de copilot suplimentar pentru rută pe un FSTD reprezentând tipul relevant;</w:t>
            </w:r>
          </w:p>
          <w:p w14:paraId="4B9B6797" w14:textId="7804D462"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(iii) pregătire recurentă în conformitate cu subpartea FC (ORO.FC) din anexa III (partea ORO) la Regulamentul (UE) nr. 965/2012;</w:t>
            </w:r>
          </w:p>
          <w:p w14:paraId="6B2351EB" w14:textId="6C54BCDE"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(iv) o verificare a competenței pentru copiloții suplimentari pentru rută în conformitate cu apendicele 9.</w:t>
            </w:r>
          </w:p>
          <w:p w14:paraId="62DE00F4" w14:textId="09DE87DD"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4. dacă un pilot are privilegiul să opereze mai mult de un tip de avion cu caracteristici de manevrare și operare similare, cele 3 decolări, apropieri și aterizări prevăzute la punctul 1 pot fi executate după cum se prevede în datele privind conformitatea operațională stabilite în conformitate cu partea 21;</w:t>
            </w:r>
          </w:p>
          <w:p w14:paraId="65AA4A4C" w14:textId="390EDC76"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lastRenderedPageBreak/>
              <w:t>5. dacă un pilot are privilegiul să opereze mai mult de un tip de elicopter necomplex cu caracteristici de manevrare și operare similare, definite în datele privind conformitatea operațională stabilite în conformitate cu partea 21, cele 3 decolări, apropieri și aterizări prevăzute la punctul 1 pot fi executate doar pe unul dintre tipuri, cu condiția ca pilotul să fi executat cel puțin 2 ore de zbor pe fiecare dintre tipurile de elicopter în ultimele 6 luni.</w:t>
            </w:r>
          </w:p>
          <w:p w14:paraId="50F12B10" w14:textId="77777777" w:rsidR="0075535D" w:rsidRPr="007641B7" w:rsidRDefault="0075535D" w:rsidP="007641B7">
            <w:pPr>
              <w:shd w:val="clear" w:color="auto" w:fill="FFFFFF"/>
              <w:rPr>
                <w:rFonts w:ascii="Times New Roman" w:hAnsi="Times New Roman" w:cs="Times New Roman"/>
                <w:sz w:val="24"/>
                <w:szCs w:val="24"/>
                <w:shd w:val="clear" w:color="auto" w:fill="FFFFFF"/>
              </w:rPr>
            </w:pPr>
          </w:p>
          <w:p w14:paraId="1A724047" w14:textId="1B77A29A"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(c) Cerințe specifice pentru transportul aerian comercial</w:t>
            </w:r>
          </w:p>
          <w:p w14:paraId="7D3BE26A" w14:textId="57A5A16C" w:rsidR="0075535D"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1. În cazul transportului aerian comercial, perioada de 90 de zile prevăzută la litera (b) punctele 1 și 2 de mai sus poate fi extinsă la maximum 120 de zile, dacă pilotul execută zboruri de linie sub supravegherea unui instructor sau examinator de calificare de tip.</w:t>
            </w:r>
          </w:p>
          <w:p w14:paraId="224D142B" w14:textId="082E7DE9" w:rsidR="009137FF" w:rsidRPr="007641B7" w:rsidRDefault="0075535D"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2. Dacă nu respectă cerința de la punctul 1, pilotul trebuie să execute un zbor de pregătire cu un instructor calificat în conformitate cu subpartea J în ceea ce privește asigurarea de instruire pentru tipul de aeronavă respectiv. Zborul de pregătire se desfășoară pe aeronava sau pe un FFS corespunzător tipului de aeronavă care urmează a fi utilizată și include cel puțin cerințele descrise la litera (b) punctele 1 și 2, înainte ca acesta să își poată exercita privilegiile.</w:t>
            </w:r>
          </w:p>
        </w:tc>
        <w:tc>
          <w:tcPr>
            <w:tcW w:w="5245" w:type="dxa"/>
          </w:tcPr>
          <w:p w14:paraId="1133256D" w14:textId="77777777" w:rsidR="009137FF" w:rsidRPr="003E7100" w:rsidRDefault="00033EB4" w:rsidP="007641B7">
            <w:pPr>
              <w:rPr>
                <w:rFonts w:ascii="Times New Roman" w:hAnsi="Times New Roman" w:cs="Times New Roman"/>
                <w:b/>
                <w:bCs/>
                <w:sz w:val="24"/>
                <w:szCs w:val="24"/>
              </w:rPr>
            </w:pPr>
            <w:r w:rsidRPr="003E7100">
              <w:rPr>
                <w:rFonts w:ascii="Times New Roman" w:hAnsi="Times New Roman" w:cs="Times New Roman"/>
                <w:b/>
                <w:bCs/>
                <w:sz w:val="24"/>
                <w:szCs w:val="24"/>
              </w:rPr>
              <w:lastRenderedPageBreak/>
              <w:t>FCL.060 Experienţa recentă</w:t>
            </w:r>
          </w:p>
          <w:p w14:paraId="25DD8BE0" w14:textId="77777777" w:rsidR="00033EB4" w:rsidRPr="007641B7" w:rsidRDefault="00033EB4" w:rsidP="007641B7">
            <w:pPr>
              <w:rPr>
                <w:rFonts w:ascii="Times New Roman" w:hAnsi="Times New Roman" w:cs="Times New Roman"/>
                <w:b/>
                <w:bCs/>
                <w:sz w:val="24"/>
                <w:szCs w:val="24"/>
              </w:rPr>
            </w:pPr>
          </w:p>
          <w:p w14:paraId="684FF7FC" w14:textId="7422716D" w:rsidR="00105021" w:rsidRDefault="00033EB4" w:rsidP="007641B7">
            <w:pPr>
              <w:rPr>
                <w:rFonts w:ascii="Times New Roman" w:hAnsi="Times New Roman" w:cs="Times New Roman"/>
                <w:sz w:val="24"/>
                <w:szCs w:val="24"/>
              </w:rPr>
            </w:pPr>
            <w:r w:rsidRPr="007641B7">
              <w:rPr>
                <w:rFonts w:ascii="Times New Roman" w:hAnsi="Times New Roman" w:cs="Times New Roman"/>
                <w:sz w:val="24"/>
                <w:szCs w:val="24"/>
              </w:rPr>
              <w:t>(b) Avioane, elicoptere, aeronave cu decolare-aterizare verticală şi dirijabile</w:t>
            </w:r>
            <w:r w:rsidR="00105021" w:rsidRPr="007641B7">
              <w:rPr>
                <w:rFonts w:ascii="Times New Roman" w:hAnsi="Times New Roman" w:cs="Times New Roman"/>
                <w:sz w:val="24"/>
                <w:szCs w:val="24"/>
              </w:rPr>
              <w:t xml:space="preserve"> </w:t>
            </w:r>
            <w:r w:rsidR="00105021" w:rsidRPr="0052012F">
              <w:rPr>
                <w:rFonts w:ascii="Times New Roman" w:hAnsi="Times New Roman" w:cs="Times New Roman"/>
                <w:i/>
                <w:sz w:val="24"/>
                <w:szCs w:val="24"/>
                <w:u w:val="single"/>
              </w:rPr>
              <w:t>și aeronave cu capacitate VTOL (VCA)</w:t>
            </w:r>
            <w:r w:rsidR="00A50BDB">
              <w:t xml:space="preserve"> </w:t>
            </w:r>
            <w:r w:rsidR="00A50BDB" w:rsidRPr="00A50BDB">
              <w:rPr>
                <w:rFonts w:ascii="Times New Roman" w:hAnsi="Times New Roman" w:cs="Times New Roman"/>
                <w:sz w:val="24"/>
                <w:szCs w:val="24"/>
              </w:rPr>
              <w:t>și autogire</w:t>
            </w:r>
            <w:r w:rsidR="00105021" w:rsidRPr="007641B7">
              <w:rPr>
                <w:rFonts w:ascii="Times New Roman" w:hAnsi="Times New Roman" w:cs="Times New Roman"/>
                <w:sz w:val="24"/>
                <w:szCs w:val="24"/>
              </w:rPr>
              <w:t>.</w:t>
            </w:r>
            <w:r w:rsidRPr="007641B7">
              <w:rPr>
                <w:rFonts w:ascii="Times New Roman" w:hAnsi="Times New Roman" w:cs="Times New Roman"/>
                <w:sz w:val="24"/>
                <w:szCs w:val="24"/>
              </w:rPr>
              <w:t xml:space="preserve"> </w:t>
            </w:r>
          </w:p>
          <w:p w14:paraId="5FB9B22A" w14:textId="77777777" w:rsidR="008F1A06" w:rsidRPr="007641B7" w:rsidRDefault="008F1A06" w:rsidP="007641B7">
            <w:pPr>
              <w:rPr>
                <w:rFonts w:ascii="Times New Roman" w:hAnsi="Times New Roman" w:cs="Times New Roman"/>
                <w:sz w:val="24"/>
                <w:szCs w:val="24"/>
              </w:rPr>
            </w:pPr>
          </w:p>
          <w:p w14:paraId="64826A5F" w14:textId="4039110D" w:rsidR="00033EB4" w:rsidRPr="007641B7" w:rsidRDefault="00033EB4" w:rsidP="007641B7">
            <w:pPr>
              <w:rPr>
                <w:rFonts w:ascii="Times New Roman" w:hAnsi="Times New Roman" w:cs="Times New Roman"/>
                <w:sz w:val="24"/>
                <w:szCs w:val="24"/>
              </w:rPr>
            </w:pPr>
            <w:r w:rsidRPr="007641B7">
              <w:rPr>
                <w:rFonts w:ascii="Times New Roman" w:hAnsi="Times New Roman" w:cs="Times New Roman"/>
                <w:sz w:val="24"/>
                <w:szCs w:val="24"/>
              </w:rPr>
              <w:t>Un pilot nu operează o aeronavă în transportul aerian comercial sau pentru transportul de pasageri:</w:t>
            </w:r>
          </w:p>
          <w:p w14:paraId="7A37BB1D" w14:textId="4D1A141C" w:rsidR="00033EB4" w:rsidRPr="007641B7" w:rsidRDefault="00033EB4" w:rsidP="007641B7">
            <w:pPr>
              <w:rPr>
                <w:rFonts w:ascii="Times New Roman" w:hAnsi="Times New Roman" w:cs="Times New Roman"/>
                <w:sz w:val="24"/>
                <w:szCs w:val="24"/>
              </w:rPr>
            </w:pPr>
            <w:r w:rsidRPr="007641B7">
              <w:rPr>
                <w:rFonts w:ascii="Times New Roman" w:hAnsi="Times New Roman" w:cs="Times New Roman"/>
                <w:sz w:val="24"/>
                <w:szCs w:val="24"/>
              </w:rPr>
              <w:t xml:space="preserve">1. ca PIC sau copilot, decât dacă a efectuat în ultimele 90 de zile cel puţin 3 decolări, apropieri şi aterizări </w:t>
            </w:r>
            <w:r w:rsidR="00105021" w:rsidRPr="0052012F">
              <w:rPr>
                <w:rFonts w:ascii="Times New Roman" w:hAnsi="Times New Roman" w:cs="Times New Roman"/>
                <w:i/>
                <w:sz w:val="24"/>
                <w:szCs w:val="24"/>
                <w:u w:val="single"/>
              </w:rPr>
              <w:t>ca pilot zburând</w:t>
            </w:r>
            <w:r w:rsidR="00105021" w:rsidRPr="007641B7">
              <w:rPr>
                <w:rFonts w:ascii="Times New Roman" w:hAnsi="Times New Roman" w:cs="Times New Roman"/>
                <w:sz w:val="24"/>
                <w:szCs w:val="24"/>
              </w:rPr>
              <w:t xml:space="preserve"> </w:t>
            </w:r>
            <w:r w:rsidRPr="007641B7">
              <w:rPr>
                <w:rFonts w:ascii="Times New Roman" w:hAnsi="Times New Roman" w:cs="Times New Roman"/>
                <w:sz w:val="24"/>
                <w:szCs w:val="24"/>
              </w:rPr>
              <w:t xml:space="preserve">pe o aeronavă de acelaşi tip sau de aceeaşi clasă sau pe un FFS care reprezintă respectivul tip sau respectiva clasă. Cele 3 decolări şi aterizări se execută fie în operare multipilot, fie în </w:t>
            </w:r>
            <w:r w:rsidRPr="007641B7">
              <w:rPr>
                <w:rFonts w:ascii="Times New Roman" w:hAnsi="Times New Roman" w:cs="Times New Roman"/>
                <w:sz w:val="24"/>
                <w:szCs w:val="24"/>
              </w:rPr>
              <w:lastRenderedPageBreak/>
              <w:t>operare cu un singur pilot, în funcţie de privilegiile deţinute de pilot; şi</w:t>
            </w:r>
          </w:p>
          <w:p w14:paraId="47124A5C" w14:textId="63D7173B" w:rsidR="00033EB4" w:rsidRPr="007641B7" w:rsidRDefault="00033EB4" w:rsidP="007641B7">
            <w:pPr>
              <w:rPr>
                <w:rFonts w:ascii="Times New Roman" w:hAnsi="Times New Roman" w:cs="Times New Roman"/>
                <w:sz w:val="24"/>
                <w:szCs w:val="24"/>
              </w:rPr>
            </w:pPr>
            <w:r w:rsidRPr="007641B7">
              <w:rPr>
                <w:rFonts w:ascii="Times New Roman" w:hAnsi="Times New Roman" w:cs="Times New Roman"/>
                <w:sz w:val="24"/>
                <w:szCs w:val="24"/>
              </w:rPr>
              <w:t>2. ca PIC, pe timpul nopţii, cu excepţia cazului în care:</w:t>
            </w:r>
          </w:p>
          <w:p w14:paraId="23BB8AF5" w14:textId="77777777" w:rsidR="00033EB4" w:rsidRPr="007641B7" w:rsidRDefault="00033EB4" w:rsidP="007641B7">
            <w:pPr>
              <w:rPr>
                <w:rFonts w:ascii="Times New Roman" w:hAnsi="Times New Roman" w:cs="Times New Roman"/>
                <w:sz w:val="24"/>
                <w:szCs w:val="24"/>
              </w:rPr>
            </w:pPr>
            <w:r w:rsidRPr="007641B7">
              <w:rPr>
                <w:rFonts w:ascii="Times New Roman" w:hAnsi="Times New Roman" w:cs="Times New Roman"/>
                <w:sz w:val="24"/>
                <w:szCs w:val="24"/>
              </w:rPr>
              <w:t>(i) în ultimele 90 de zile a efectuat cel puţin o decolare, apropiere şi aterizare pe timpul nopţii ca pilot care acţionează comenzile pe o aeronavă de acelaşi tip sau de aceeaşi clasă sau pe un FFS care reprezintă respectivul tip sau respectiva clasă; sau</w:t>
            </w:r>
          </w:p>
          <w:p w14:paraId="6CCEA32E" w14:textId="086D2DCE" w:rsidR="00033EB4" w:rsidRPr="007641B7" w:rsidRDefault="00033EB4" w:rsidP="007641B7">
            <w:pPr>
              <w:rPr>
                <w:rFonts w:ascii="Times New Roman" w:hAnsi="Times New Roman" w:cs="Times New Roman"/>
                <w:sz w:val="24"/>
                <w:szCs w:val="24"/>
              </w:rPr>
            </w:pPr>
            <w:r w:rsidRPr="007641B7">
              <w:rPr>
                <w:rFonts w:ascii="Times New Roman" w:hAnsi="Times New Roman" w:cs="Times New Roman"/>
                <w:sz w:val="24"/>
                <w:szCs w:val="24"/>
              </w:rPr>
              <w:t>(ii) este titularul unei IR;</w:t>
            </w:r>
          </w:p>
          <w:p w14:paraId="4E57152B" w14:textId="41537B9B" w:rsidR="00033EB4" w:rsidRPr="007641B7" w:rsidRDefault="00033EB4" w:rsidP="007641B7">
            <w:pPr>
              <w:rPr>
                <w:rFonts w:ascii="Times New Roman" w:hAnsi="Times New Roman" w:cs="Times New Roman"/>
                <w:sz w:val="24"/>
                <w:szCs w:val="24"/>
              </w:rPr>
            </w:pPr>
            <w:r w:rsidRPr="007641B7">
              <w:rPr>
                <w:rFonts w:ascii="Times New Roman" w:hAnsi="Times New Roman" w:cs="Times New Roman"/>
                <w:sz w:val="24"/>
                <w:szCs w:val="24"/>
              </w:rPr>
              <w:t xml:space="preserve">3. în calitate de copilot suplimentar pentru rută, </w:t>
            </w:r>
            <w:r w:rsidR="005662E8" w:rsidRPr="007641B7">
              <w:rPr>
                <w:rFonts w:ascii="Times New Roman" w:hAnsi="Times New Roman" w:cs="Times New Roman"/>
                <w:sz w:val="24"/>
                <w:szCs w:val="24"/>
              </w:rPr>
              <w:t xml:space="preserve">cu excepţia </w:t>
            </w:r>
            <w:r w:rsidR="005662E8" w:rsidRPr="0052012F">
              <w:rPr>
                <w:rFonts w:ascii="Times New Roman" w:hAnsi="Times New Roman" w:cs="Times New Roman"/>
                <w:i/>
                <w:sz w:val="24"/>
                <w:szCs w:val="24"/>
                <w:u w:val="single"/>
              </w:rPr>
              <w:t>cazului în care a efectuat, în ultimele 90 de zile, oricare dintre următoarele</w:t>
            </w:r>
            <w:r w:rsidR="005662E8" w:rsidRPr="007641B7">
              <w:rPr>
                <w:rFonts w:ascii="Times New Roman" w:hAnsi="Times New Roman" w:cs="Times New Roman"/>
                <w:sz w:val="24"/>
                <w:szCs w:val="24"/>
              </w:rPr>
              <w:t xml:space="preserve">: </w:t>
            </w:r>
          </w:p>
          <w:p w14:paraId="7DD3FD64" w14:textId="254DBB23" w:rsidR="00033EB4" w:rsidRPr="007641B7" w:rsidRDefault="00033EB4" w:rsidP="007641B7">
            <w:pPr>
              <w:rPr>
                <w:rFonts w:ascii="Times New Roman" w:hAnsi="Times New Roman" w:cs="Times New Roman"/>
                <w:sz w:val="24"/>
                <w:szCs w:val="24"/>
              </w:rPr>
            </w:pPr>
            <w:r w:rsidRPr="0052012F">
              <w:rPr>
                <w:rFonts w:ascii="Times New Roman" w:hAnsi="Times New Roman" w:cs="Times New Roman"/>
                <w:i/>
                <w:sz w:val="24"/>
                <w:szCs w:val="24"/>
                <w:u w:val="single"/>
              </w:rPr>
              <w:t xml:space="preserve">(i) </w:t>
            </w:r>
            <w:r w:rsidR="005662E8" w:rsidRPr="0052012F">
              <w:rPr>
                <w:rFonts w:ascii="Times New Roman" w:hAnsi="Times New Roman" w:cs="Times New Roman"/>
                <w:i/>
                <w:sz w:val="24"/>
                <w:szCs w:val="24"/>
                <w:u w:val="single"/>
              </w:rPr>
              <w:t>cel puțin trei sectoare ca și copilot suplimentar pentru rută pe tipul relevant;</w:t>
            </w:r>
          </w:p>
          <w:p w14:paraId="096E437F" w14:textId="3CF1A914" w:rsidR="005662E8" w:rsidRPr="007641B7" w:rsidRDefault="00033EB4" w:rsidP="007641B7">
            <w:pPr>
              <w:rPr>
                <w:rFonts w:ascii="Times New Roman" w:hAnsi="Times New Roman" w:cs="Times New Roman"/>
                <w:sz w:val="24"/>
                <w:szCs w:val="24"/>
              </w:rPr>
            </w:pPr>
            <w:r w:rsidRPr="007641B7">
              <w:rPr>
                <w:rFonts w:ascii="Times New Roman" w:hAnsi="Times New Roman" w:cs="Times New Roman"/>
                <w:sz w:val="24"/>
                <w:szCs w:val="24"/>
              </w:rPr>
              <w:t xml:space="preserve">(ii) </w:t>
            </w:r>
            <w:r w:rsidR="005662E8" w:rsidRPr="0052012F">
              <w:rPr>
                <w:rFonts w:ascii="Times New Roman" w:hAnsi="Times New Roman" w:cs="Times New Roman"/>
                <w:i/>
                <w:sz w:val="24"/>
                <w:szCs w:val="24"/>
                <w:u w:val="single"/>
              </w:rPr>
              <w:t>o formare al cărei conținut este stabilit de operator și care cuprinde cel puțin trei sectoare în calitate de copilot suplimentar pentru rută pe un FSTD reprezentând tipul relevant;</w:t>
            </w:r>
          </w:p>
          <w:p w14:paraId="2AFFCED0" w14:textId="253D9B77" w:rsidR="00033EB4" w:rsidRPr="007641B7" w:rsidRDefault="00033EB4" w:rsidP="007641B7">
            <w:pPr>
              <w:rPr>
                <w:rFonts w:ascii="Times New Roman" w:hAnsi="Times New Roman" w:cs="Times New Roman"/>
                <w:sz w:val="24"/>
                <w:szCs w:val="24"/>
              </w:rPr>
            </w:pPr>
            <w:r w:rsidRPr="0052012F">
              <w:rPr>
                <w:rFonts w:ascii="Times New Roman" w:hAnsi="Times New Roman" w:cs="Times New Roman"/>
                <w:i/>
                <w:sz w:val="24"/>
                <w:szCs w:val="24"/>
                <w:u w:val="single"/>
              </w:rPr>
              <w:t xml:space="preserve">(iii) </w:t>
            </w:r>
            <w:r w:rsidR="005662E8" w:rsidRPr="0052012F">
              <w:rPr>
                <w:rFonts w:ascii="Times New Roman" w:hAnsi="Times New Roman" w:cs="Times New Roman"/>
                <w:i/>
                <w:sz w:val="24"/>
                <w:szCs w:val="24"/>
                <w:u w:val="single"/>
              </w:rPr>
              <w:t>pregătire recurentă în conformitate cu subpartea FC (ORO.FC) din anexa nr. 3 (partea ORO) la HG nr. 612/2022</w:t>
            </w:r>
            <w:r w:rsidRPr="0052012F">
              <w:rPr>
                <w:rFonts w:ascii="Times New Roman" w:hAnsi="Times New Roman" w:cs="Times New Roman"/>
                <w:i/>
                <w:sz w:val="24"/>
                <w:szCs w:val="24"/>
                <w:u w:val="single"/>
              </w:rPr>
              <w:t>;</w:t>
            </w:r>
          </w:p>
          <w:p w14:paraId="07D2E7CF" w14:textId="1C7F7C34" w:rsidR="005662E8" w:rsidRPr="007641B7" w:rsidRDefault="005662E8" w:rsidP="007641B7">
            <w:pPr>
              <w:rPr>
                <w:rFonts w:ascii="Times New Roman" w:hAnsi="Times New Roman" w:cs="Times New Roman"/>
                <w:sz w:val="24"/>
                <w:szCs w:val="24"/>
              </w:rPr>
            </w:pPr>
            <w:r w:rsidRPr="0052012F">
              <w:rPr>
                <w:rFonts w:ascii="Times New Roman" w:hAnsi="Times New Roman" w:cs="Times New Roman"/>
                <w:i/>
                <w:sz w:val="24"/>
                <w:szCs w:val="24"/>
                <w:u w:val="single"/>
              </w:rPr>
              <w:t>(iv) o verificare a competenței pentru copiloții suplimentari pentru rută în conformitate cu apendicele nr. 9.</w:t>
            </w:r>
          </w:p>
          <w:p w14:paraId="32ADD7BB" w14:textId="594B516B" w:rsidR="00033EB4" w:rsidRPr="007641B7" w:rsidRDefault="00033EB4" w:rsidP="007641B7">
            <w:pPr>
              <w:rPr>
                <w:rFonts w:ascii="Times New Roman" w:hAnsi="Times New Roman" w:cs="Times New Roman"/>
                <w:sz w:val="24"/>
                <w:szCs w:val="24"/>
              </w:rPr>
            </w:pPr>
            <w:r w:rsidRPr="007641B7">
              <w:rPr>
                <w:rFonts w:ascii="Times New Roman" w:hAnsi="Times New Roman" w:cs="Times New Roman"/>
                <w:sz w:val="24"/>
                <w:szCs w:val="24"/>
              </w:rPr>
              <w:t>4. dacă un pilot are privilegiul să opereze mai mult de un tip de avion cu caracteristici de manevrare şi operare similare, cele 3 decolări, apropieri şi aterizări prevăzute la punctul 1 pot fi executate după cum se prevede în datele privind conformitatea operaţională stabilite în corespundere cu Partea 21</w:t>
            </w:r>
            <w:r w:rsidR="00F5010F" w:rsidRPr="007641B7">
              <w:rPr>
                <w:rFonts w:ascii="Times New Roman" w:hAnsi="Times New Roman" w:cs="Times New Roman"/>
                <w:sz w:val="24"/>
                <w:szCs w:val="24"/>
              </w:rPr>
              <w:t>;</w:t>
            </w:r>
          </w:p>
          <w:p w14:paraId="75670B90" w14:textId="77777777" w:rsidR="00500732" w:rsidRPr="007641B7" w:rsidRDefault="00500732" w:rsidP="007641B7">
            <w:pPr>
              <w:rPr>
                <w:rFonts w:ascii="Times New Roman" w:hAnsi="Times New Roman" w:cs="Times New Roman"/>
                <w:sz w:val="24"/>
                <w:szCs w:val="24"/>
              </w:rPr>
            </w:pPr>
          </w:p>
          <w:p w14:paraId="5239F66D" w14:textId="001B7BDB" w:rsidR="00033EB4" w:rsidRPr="007641B7" w:rsidRDefault="00033EB4"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5. dacă un pilot are privilegiul să opereze mai mult de un tip de elicopter necomplex cu caracteristici de manevrare şi operare similare, definite în datele privind conformitatea operaţională stabilite în corespundere cu Partea 21, cele 3 decolări, apropieri şi aterizări prevăzute la punctul 1 pot fi executate doar pe unul dintre tipuri, cu condiţia ca pilotul să fi executat cel puţin 2 ore de zbor pe fiecare dintre tipurile de elicopter în ultimele 6 luni. </w:t>
            </w:r>
          </w:p>
          <w:p w14:paraId="3E2C3D21" w14:textId="77777777" w:rsidR="00500732" w:rsidRPr="007641B7" w:rsidRDefault="00500732" w:rsidP="007641B7">
            <w:pPr>
              <w:rPr>
                <w:rFonts w:ascii="Times New Roman" w:hAnsi="Times New Roman" w:cs="Times New Roman"/>
                <w:sz w:val="24"/>
                <w:szCs w:val="24"/>
              </w:rPr>
            </w:pPr>
          </w:p>
          <w:p w14:paraId="14AF971B" w14:textId="5F43A3BE" w:rsidR="00033EB4" w:rsidRPr="007641B7" w:rsidRDefault="00033EB4" w:rsidP="007641B7">
            <w:pPr>
              <w:rPr>
                <w:rFonts w:ascii="Times New Roman" w:hAnsi="Times New Roman" w:cs="Times New Roman"/>
                <w:sz w:val="24"/>
                <w:szCs w:val="24"/>
              </w:rPr>
            </w:pPr>
            <w:r w:rsidRPr="007641B7">
              <w:rPr>
                <w:rFonts w:ascii="Times New Roman" w:hAnsi="Times New Roman" w:cs="Times New Roman"/>
                <w:sz w:val="24"/>
                <w:szCs w:val="24"/>
              </w:rPr>
              <w:t>(c) Cerinţe specifice pentru transportul aerian comercial</w:t>
            </w:r>
          </w:p>
          <w:p w14:paraId="2F44A2AD" w14:textId="77777777" w:rsidR="00033EB4" w:rsidRPr="007641B7" w:rsidRDefault="00033EB4" w:rsidP="007641B7">
            <w:pPr>
              <w:rPr>
                <w:rFonts w:ascii="Times New Roman" w:hAnsi="Times New Roman" w:cs="Times New Roman"/>
                <w:sz w:val="24"/>
                <w:szCs w:val="24"/>
              </w:rPr>
            </w:pPr>
            <w:r w:rsidRPr="007641B7">
              <w:rPr>
                <w:rFonts w:ascii="Times New Roman" w:hAnsi="Times New Roman" w:cs="Times New Roman"/>
                <w:sz w:val="24"/>
                <w:szCs w:val="24"/>
              </w:rPr>
              <w:t>1. În cazul transportului aerian comercial, perioada de 90 de zile prevăzută la litera (b) punctele 1 şi 2 poate fi extinsă la maximum 120 de zile, dacă pilotul execută zboruri de linie sub supravegherea unui instructor sau examinator de calificare de tip.</w:t>
            </w:r>
          </w:p>
          <w:p w14:paraId="1A21F1C6" w14:textId="77777777" w:rsidR="00F17A58" w:rsidRPr="007641B7" w:rsidRDefault="00F17A58" w:rsidP="007641B7">
            <w:pPr>
              <w:rPr>
                <w:rFonts w:ascii="Times New Roman" w:hAnsi="Times New Roman" w:cs="Times New Roman"/>
                <w:sz w:val="24"/>
                <w:szCs w:val="24"/>
              </w:rPr>
            </w:pPr>
          </w:p>
          <w:p w14:paraId="020B70AB" w14:textId="7721A5B4" w:rsidR="00033EB4" w:rsidRPr="007641B7" w:rsidRDefault="00033EB4" w:rsidP="007641B7">
            <w:pPr>
              <w:rPr>
                <w:rFonts w:ascii="Times New Roman" w:hAnsi="Times New Roman" w:cs="Times New Roman"/>
                <w:sz w:val="24"/>
                <w:szCs w:val="24"/>
              </w:rPr>
            </w:pPr>
            <w:r w:rsidRPr="007641B7">
              <w:rPr>
                <w:rFonts w:ascii="Times New Roman" w:hAnsi="Times New Roman" w:cs="Times New Roman"/>
                <w:sz w:val="24"/>
                <w:szCs w:val="24"/>
              </w:rPr>
              <w:t>2. Dacă nu respectă cerinţa de la punctul 1, pilotul trebuie să execute un zbor de pregătire cu un instructor calificat în conformitate cu subpartea J în ceea ce priveşte asigurarea de instruire pentru tipul de aeronavă respectiv. Zborul de pregătire se desfăşoară pe o aeronavă sau pe un FFS corespunzător tipului de aeronavă care urmează a fi utilizată şi include cel puţin cerinţele descrise la litera (b) punctele 1 şi 2, înainte ca acesta să îşi poată exercita privilegiile.</w:t>
            </w:r>
          </w:p>
        </w:tc>
        <w:tc>
          <w:tcPr>
            <w:tcW w:w="1843" w:type="dxa"/>
          </w:tcPr>
          <w:p w14:paraId="0BEE08B2" w14:textId="7CCC4C3C" w:rsidR="009137FF" w:rsidRPr="007641B7" w:rsidRDefault="009137FF"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45D04D76" w14:textId="44959F8B" w:rsidR="009137FF" w:rsidRPr="007641B7" w:rsidRDefault="009137FF"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9137FF" w:rsidRPr="007641B7" w14:paraId="59F37308" w14:textId="77777777" w:rsidTr="008D030A">
        <w:tc>
          <w:tcPr>
            <w:tcW w:w="5098" w:type="dxa"/>
          </w:tcPr>
          <w:p w14:paraId="6BDD0572" w14:textId="77777777" w:rsidR="00EB606C" w:rsidRPr="008F1A06" w:rsidRDefault="00EB606C" w:rsidP="007641B7">
            <w:pPr>
              <w:shd w:val="clear" w:color="auto" w:fill="FFFFFF"/>
              <w:rPr>
                <w:rFonts w:ascii="Times New Roman" w:hAnsi="Times New Roman" w:cs="Times New Roman"/>
                <w:b/>
                <w:bCs/>
                <w:sz w:val="24"/>
                <w:szCs w:val="24"/>
                <w:shd w:val="clear" w:color="auto" w:fill="FFFFFF"/>
              </w:rPr>
            </w:pPr>
            <w:r w:rsidRPr="008F1A06">
              <w:rPr>
                <w:rFonts w:ascii="Times New Roman" w:hAnsi="Times New Roman" w:cs="Times New Roman"/>
                <w:b/>
                <w:bCs/>
                <w:sz w:val="24"/>
                <w:szCs w:val="24"/>
                <w:shd w:val="clear" w:color="auto" w:fill="FFFFFF"/>
              </w:rPr>
              <w:lastRenderedPageBreak/>
              <w:t>FCL.065    Reducerea privilegiilor titularilor de licență în vârstă de 60 de ani sau mai mult în transportul aerian comercial</w:t>
            </w:r>
          </w:p>
          <w:p w14:paraId="1926CD85" w14:textId="77777777" w:rsidR="00EB606C" w:rsidRPr="007641B7" w:rsidRDefault="00EB606C" w:rsidP="007641B7">
            <w:pPr>
              <w:shd w:val="clear" w:color="auto" w:fill="FFFFFF"/>
              <w:rPr>
                <w:rFonts w:ascii="Times New Roman" w:hAnsi="Times New Roman" w:cs="Times New Roman"/>
                <w:sz w:val="24"/>
                <w:szCs w:val="24"/>
                <w:shd w:val="clear" w:color="auto" w:fill="FFFFFF"/>
              </w:rPr>
            </w:pPr>
          </w:p>
          <w:p w14:paraId="59072BBB" w14:textId="68C7E5C0" w:rsidR="00EB606C" w:rsidRPr="007641B7" w:rsidRDefault="00EB606C"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lastRenderedPageBreak/>
              <w:t>(a) 60-64 de ani. Avioane și elicoptere. Titularul unei licențe de pilot care a atins vârsta de 60 de ani nu acționează ca pilot pe o aeronavă care asigură transport aerian comercial, cu excepția situațiilor în care este membru al unui echipaj multipilot. Prin derogare, acești titulari au dreptul de a acționa în calitate de piloți ai unei aeronave angajate în operațiuni de zbor pentru îndeplinirea serviciului medical de urgență pe elicopter cu un singur pilot în conformitate cu Regulamentul (UE) nr. 965/2012, cu condiția să respecte cerințele aplicabile specificate în acest scop în regulamentul respectiv și în anexa IV (partea MED) la prezentul regulament.</w:t>
            </w:r>
          </w:p>
          <w:p w14:paraId="03258838" w14:textId="77777777" w:rsidR="00EB606C" w:rsidRPr="007641B7" w:rsidRDefault="00EB606C" w:rsidP="007641B7">
            <w:pPr>
              <w:shd w:val="clear" w:color="auto" w:fill="FFFFFF"/>
              <w:rPr>
                <w:rFonts w:ascii="Times New Roman" w:hAnsi="Times New Roman" w:cs="Times New Roman"/>
                <w:sz w:val="24"/>
                <w:szCs w:val="24"/>
                <w:shd w:val="clear" w:color="auto" w:fill="FFFFFF"/>
              </w:rPr>
            </w:pPr>
          </w:p>
          <w:p w14:paraId="6F69F471" w14:textId="5A8391E0" w:rsidR="009137FF" w:rsidRPr="007641B7" w:rsidRDefault="00EB606C"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(b) 65 de ani. Titularii de licențe de pilot care au împlinit vârsta de 65 de ani nu acționează ca piloți pe o aeronavă care asigură transport aerian comercial.</w:t>
            </w:r>
          </w:p>
        </w:tc>
        <w:tc>
          <w:tcPr>
            <w:tcW w:w="5245" w:type="dxa"/>
          </w:tcPr>
          <w:p w14:paraId="4414E0C4" w14:textId="6417103E" w:rsidR="00C5583A" w:rsidRPr="008F1A06" w:rsidRDefault="00C5583A" w:rsidP="007641B7">
            <w:pPr>
              <w:rPr>
                <w:rFonts w:ascii="Times New Roman" w:hAnsi="Times New Roman" w:cs="Times New Roman"/>
                <w:b/>
                <w:bCs/>
                <w:sz w:val="24"/>
                <w:szCs w:val="24"/>
              </w:rPr>
            </w:pPr>
            <w:bookmarkStart w:id="54" w:name="_Hlk213244790"/>
            <w:r w:rsidRPr="008F1A06">
              <w:rPr>
                <w:rFonts w:ascii="Times New Roman" w:hAnsi="Times New Roman" w:cs="Times New Roman"/>
                <w:b/>
                <w:bCs/>
                <w:sz w:val="24"/>
                <w:szCs w:val="24"/>
              </w:rPr>
              <w:lastRenderedPageBreak/>
              <w:t>FCL.065</w:t>
            </w:r>
            <w:bookmarkEnd w:id="54"/>
            <w:r w:rsidRPr="008F1A06">
              <w:rPr>
                <w:rFonts w:ascii="Times New Roman" w:hAnsi="Times New Roman" w:cs="Times New Roman"/>
                <w:b/>
                <w:bCs/>
                <w:sz w:val="24"/>
                <w:szCs w:val="24"/>
              </w:rPr>
              <w:t xml:space="preserve"> Reducerea privilegiilor titularilor de </w:t>
            </w:r>
            <w:r w:rsidR="00EE78D7" w:rsidRPr="0052012F">
              <w:rPr>
                <w:rFonts w:ascii="Times New Roman" w:hAnsi="Times New Roman" w:cs="Times New Roman"/>
                <w:b/>
                <w:bCs/>
                <w:i/>
                <w:sz w:val="24"/>
                <w:szCs w:val="24"/>
                <w:u w:val="single"/>
              </w:rPr>
              <w:t>licență</w:t>
            </w:r>
            <w:r w:rsidRPr="008F1A06">
              <w:rPr>
                <w:rFonts w:ascii="Times New Roman" w:hAnsi="Times New Roman" w:cs="Times New Roman"/>
                <w:b/>
                <w:bCs/>
                <w:sz w:val="24"/>
                <w:szCs w:val="24"/>
              </w:rPr>
              <w:t xml:space="preserve"> în vârstă de 60 de ani sau mai mult în transportul aerian comercial</w:t>
            </w:r>
          </w:p>
          <w:p w14:paraId="38E526AD" w14:textId="77777777" w:rsidR="00C5583A" w:rsidRPr="007641B7" w:rsidRDefault="00C5583A" w:rsidP="007641B7">
            <w:pPr>
              <w:rPr>
                <w:rFonts w:ascii="Times New Roman" w:hAnsi="Times New Roman" w:cs="Times New Roman"/>
                <w:sz w:val="24"/>
                <w:szCs w:val="24"/>
              </w:rPr>
            </w:pPr>
          </w:p>
          <w:p w14:paraId="6FFF954B" w14:textId="5F1BCF73" w:rsidR="00C5583A" w:rsidRPr="007641B7" w:rsidRDefault="00C5583A"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(a) 60-64 de ani. Avioane şi elicoptere. Titularul </w:t>
            </w:r>
            <w:r w:rsidRPr="0052012F">
              <w:rPr>
                <w:rFonts w:ascii="Times New Roman" w:hAnsi="Times New Roman" w:cs="Times New Roman"/>
                <w:i/>
                <w:sz w:val="24"/>
                <w:szCs w:val="24"/>
                <w:u w:val="single"/>
              </w:rPr>
              <w:t>unei licențe</w:t>
            </w:r>
            <w:r w:rsidRPr="007641B7">
              <w:rPr>
                <w:rFonts w:ascii="Times New Roman" w:hAnsi="Times New Roman" w:cs="Times New Roman"/>
                <w:sz w:val="24"/>
                <w:szCs w:val="24"/>
              </w:rPr>
              <w:t xml:space="preserve"> de pilot care a atins vârsta de 60 de ani nu acţionează ca pilot pe o aeronavă care asigură transport aerian comercial, cu excepţia situaţiilor în care este membru al unui echipaj multipilot.</w:t>
            </w:r>
          </w:p>
          <w:p w14:paraId="2737745E" w14:textId="3988D75C" w:rsidR="00447066" w:rsidRPr="007641B7" w:rsidRDefault="00447066" w:rsidP="007641B7">
            <w:pPr>
              <w:rPr>
                <w:rFonts w:ascii="Times New Roman" w:hAnsi="Times New Roman" w:cs="Times New Roman"/>
                <w:sz w:val="24"/>
                <w:szCs w:val="24"/>
              </w:rPr>
            </w:pPr>
            <w:bookmarkStart w:id="55" w:name="_Hlk213244961"/>
            <w:r w:rsidRPr="0052012F">
              <w:rPr>
                <w:rFonts w:ascii="Times New Roman" w:hAnsi="Times New Roman" w:cs="Times New Roman"/>
                <w:i/>
                <w:sz w:val="24"/>
                <w:szCs w:val="24"/>
                <w:u w:val="single"/>
              </w:rPr>
              <w:t xml:space="preserve">Prin derogare, acești titulari au dreptul de a acționa în calitate de piloți ai unei aeronave angajate în operațiuni de zbor pentru îndeplinirea serviciului medical de urgență pe elicopter cu un singur pilot în conformitate </w:t>
            </w:r>
            <w:r w:rsidR="009E6CFF" w:rsidRPr="0052012F">
              <w:rPr>
                <w:rFonts w:ascii="Times New Roman" w:hAnsi="Times New Roman" w:cs="Times New Roman"/>
                <w:i/>
                <w:sz w:val="24"/>
                <w:szCs w:val="24"/>
                <w:u w:val="single"/>
              </w:rPr>
              <w:t>HG nr. 612/2022</w:t>
            </w:r>
            <w:r w:rsidRPr="0052012F">
              <w:rPr>
                <w:rFonts w:ascii="Times New Roman" w:hAnsi="Times New Roman" w:cs="Times New Roman"/>
                <w:i/>
                <w:sz w:val="24"/>
                <w:szCs w:val="24"/>
                <w:u w:val="single"/>
              </w:rPr>
              <w:t xml:space="preserve">, cu condiția să respecte cerințele aplicabile specificate în acest scop în regulamentul respectiv și în anexa </w:t>
            </w:r>
            <w:r w:rsidR="009E6CFF" w:rsidRPr="0052012F">
              <w:rPr>
                <w:rFonts w:ascii="Times New Roman" w:hAnsi="Times New Roman" w:cs="Times New Roman"/>
                <w:i/>
                <w:sz w:val="24"/>
                <w:szCs w:val="24"/>
                <w:u w:val="single"/>
              </w:rPr>
              <w:t>nr. 4</w:t>
            </w:r>
            <w:r w:rsidRPr="0052012F">
              <w:rPr>
                <w:rFonts w:ascii="Times New Roman" w:hAnsi="Times New Roman" w:cs="Times New Roman"/>
                <w:i/>
                <w:sz w:val="24"/>
                <w:szCs w:val="24"/>
                <w:u w:val="single"/>
              </w:rPr>
              <w:t xml:space="preserve"> (partea MED) la prezentul regulament.</w:t>
            </w:r>
          </w:p>
          <w:bookmarkEnd w:id="55"/>
          <w:p w14:paraId="367EF24E" w14:textId="77777777" w:rsidR="00447066" w:rsidRPr="007641B7" w:rsidRDefault="00447066" w:rsidP="007641B7">
            <w:pPr>
              <w:rPr>
                <w:rFonts w:ascii="Times New Roman" w:hAnsi="Times New Roman" w:cs="Times New Roman"/>
                <w:sz w:val="24"/>
                <w:szCs w:val="24"/>
              </w:rPr>
            </w:pPr>
          </w:p>
          <w:p w14:paraId="02FCAF35" w14:textId="77777777" w:rsidR="009E6CFF" w:rsidRPr="007641B7" w:rsidRDefault="009E6CFF" w:rsidP="007641B7">
            <w:pPr>
              <w:rPr>
                <w:rFonts w:ascii="Times New Roman" w:hAnsi="Times New Roman" w:cs="Times New Roman"/>
                <w:sz w:val="24"/>
                <w:szCs w:val="24"/>
              </w:rPr>
            </w:pPr>
          </w:p>
          <w:p w14:paraId="4ED39533" w14:textId="762173E3" w:rsidR="009137FF" w:rsidRPr="007641B7" w:rsidRDefault="00C5583A" w:rsidP="007641B7">
            <w:pPr>
              <w:rPr>
                <w:rFonts w:ascii="Times New Roman" w:hAnsi="Times New Roman" w:cs="Times New Roman"/>
                <w:sz w:val="24"/>
                <w:szCs w:val="24"/>
              </w:rPr>
            </w:pPr>
            <w:r w:rsidRPr="007641B7">
              <w:rPr>
                <w:rFonts w:ascii="Times New Roman" w:hAnsi="Times New Roman" w:cs="Times New Roman"/>
                <w:sz w:val="24"/>
                <w:szCs w:val="24"/>
              </w:rPr>
              <w:t xml:space="preserve">(b) 65 de ani. Titularii de </w:t>
            </w:r>
            <w:r w:rsidR="009E6CFF" w:rsidRPr="0052012F">
              <w:rPr>
                <w:rFonts w:ascii="Times New Roman" w:hAnsi="Times New Roman" w:cs="Times New Roman"/>
                <w:i/>
                <w:sz w:val="24"/>
                <w:szCs w:val="24"/>
                <w:u w:val="single"/>
              </w:rPr>
              <w:t>licențe</w:t>
            </w:r>
            <w:r w:rsidRPr="007641B7">
              <w:rPr>
                <w:rFonts w:ascii="Times New Roman" w:hAnsi="Times New Roman" w:cs="Times New Roman"/>
                <w:sz w:val="24"/>
                <w:szCs w:val="24"/>
              </w:rPr>
              <w:t xml:space="preserve"> de pilot care au împlinit vârsta de 65 de ani nu acţionează ca piloţi pe o aeronavă care asigură transport aerian comercial.</w:t>
            </w:r>
          </w:p>
        </w:tc>
        <w:tc>
          <w:tcPr>
            <w:tcW w:w="1843" w:type="dxa"/>
          </w:tcPr>
          <w:p w14:paraId="260FB300" w14:textId="6018C414" w:rsidR="009137FF" w:rsidRPr="007641B7" w:rsidRDefault="009137FF"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4352C8F0" w14:textId="3127131A" w:rsidR="009137FF" w:rsidRPr="007641B7" w:rsidRDefault="009137FF"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BD6414" w:rsidRPr="007641B7" w14:paraId="7976BE83" w14:textId="77777777" w:rsidTr="008D030A">
        <w:tc>
          <w:tcPr>
            <w:tcW w:w="5098" w:type="dxa"/>
          </w:tcPr>
          <w:p w14:paraId="4B010FB5" w14:textId="77777777" w:rsidR="00EB606C" w:rsidRPr="008F1A06" w:rsidRDefault="00EB606C" w:rsidP="007641B7">
            <w:pPr>
              <w:shd w:val="clear" w:color="auto" w:fill="FFFFFF"/>
              <w:rPr>
                <w:rFonts w:ascii="Times New Roman" w:hAnsi="Times New Roman" w:cs="Times New Roman"/>
                <w:b/>
                <w:bCs/>
                <w:sz w:val="24"/>
                <w:szCs w:val="24"/>
                <w:shd w:val="clear" w:color="auto" w:fill="FFFFFF"/>
              </w:rPr>
            </w:pPr>
            <w:r w:rsidRPr="008F1A06">
              <w:rPr>
                <w:rFonts w:ascii="Times New Roman" w:hAnsi="Times New Roman" w:cs="Times New Roman"/>
                <w:b/>
                <w:bCs/>
                <w:sz w:val="24"/>
                <w:szCs w:val="24"/>
                <w:shd w:val="clear" w:color="auto" w:fill="FFFFFF"/>
              </w:rPr>
              <w:t>FCL.070    Revocarea, suspendarea și limitarea licențelor, a calificărilor și a certificatelor</w:t>
            </w:r>
          </w:p>
          <w:p w14:paraId="02C48121" w14:textId="77777777" w:rsidR="00EB606C" w:rsidRPr="007641B7" w:rsidRDefault="00EB606C" w:rsidP="007641B7">
            <w:pPr>
              <w:shd w:val="clear" w:color="auto" w:fill="FFFFFF"/>
              <w:rPr>
                <w:rFonts w:ascii="Times New Roman" w:hAnsi="Times New Roman" w:cs="Times New Roman"/>
                <w:sz w:val="24"/>
                <w:szCs w:val="24"/>
                <w:shd w:val="clear" w:color="auto" w:fill="FFFFFF"/>
              </w:rPr>
            </w:pPr>
          </w:p>
          <w:p w14:paraId="01D00922" w14:textId="002C068B" w:rsidR="00EB606C" w:rsidRPr="007641B7" w:rsidRDefault="00EB606C"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(a) Licențele, calificările și certificatele eliberate cu respectarea prezentei părți pot fi limitate, suspendate sau revocate de către autoritatea competentă dacă pilotul nu îndeplinește cerințele din prezenta parte, din partea Medical sau cerințele operaționale aplicabile, în conformitate cu condițiile și procedurile stabilite în partea ARA.</w:t>
            </w:r>
          </w:p>
          <w:p w14:paraId="24FB1A32" w14:textId="77777777" w:rsidR="00EB606C" w:rsidRPr="007641B7" w:rsidRDefault="00EB606C" w:rsidP="007641B7">
            <w:pPr>
              <w:shd w:val="clear" w:color="auto" w:fill="FFFFFF"/>
              <w:rPr>
                <w:rFonts w:ascii="Times New Roman" w:hAnsi="Times New Roman" w:cs="Times New Roman"/>
                <w:sz w:val="24"/>
                <w:szCs w:val="24"/>
                <w:shd w:val="clear" w:color="auto" w:fill="FFFFFF"/>
              </w:rPr>
            </w:pPr>
          </w:p>
          <w:p w14:paraId="1258E04C" w14:textId="07CC495A" w:rsidR="00BD6414" w:rsidRPr="007641B7" w:rsidRDefault="00EB606C"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lastRenderedPageBreak/>
              <w:t xml:space="preserve">(b) În cazul în care unui pilot i se suspendă sau i se revocă licența, acesta returnează imediat </w:t>
            </w:r>
            <w:r w:rsidR="00DF2A1F" w:rsidRPr="007641B7">
              <w:rPr>
                <w:rFonts w:ascii="Times New Roman" w:hAnsi="Times New Roman" w:cs="Times New Roman"/>
                <w:sz w:val="24"/>
                <w:szCs w:val="24"/>
                <w:shd w:val="clear" w:color="auto" w:fill="FFFFFF"/>
              </w:rPr>
              <w:t>licența</w:t>
            </w:r>
            <w:r w:rsidRPr="007641B7">
              <w:rPr>
                <w:rFonts w:ascii="Times New Roman" w:hAnsi="Times New Roman" w:cs="Times New Roman"/>
                <w:sz w:val="24"/>
                <w:szCs w:val="24"/>
                <w:shd w:val="clear" w:color="auto" w:fill="FFFFFF"/>
              </w:rPr>
              <w:t xml:space="preserve"> autorității competente.</w:t>
            </w:r>
          </w:p>
        </w:tc>
        <w:tc>
          <w:tcPr>
            <w:tcW w:w="5245" w:type="dxa"/>
          </w:tcPr>
          <w:p w14:paraId="5092C898" w14:textId="41C48F8D" w:rsidR="00450386" w:rsidRPr="008F1A06" w:rsidRDefault="00450386" w:rsidP="007641B7">
            <w:pPr>
              <w:rPr>
                <w:rFonts w:ascii="Times New Roman" w:hAnsi="Times New Roman" w:cs="Times New Roman"/>
                <w:b/>
                <w:bCs/>
                <w:sz w:val="24"/>
                <w:szCs w:val="24"/>
              </w:rPr>
            </w:pPr>
            <w:bookmarkStart w:id="56" w:name="_Hlk213245130"/>
            <w:bookmarkStart w:id="57" w:name="_Hlk213245159"/>
            <w:r w:rsidRPr="008F1A06">
              <w:rPr>
                <w:rFonts w:ascii="Times New Roman" w:hAnsi="Times New Roman" w:cs="Times New Roman"/>
                <w:b/>
                <w:bCs/>
                <w:sz w:val="24"/>
                <w:szCs w:val="24"/>
              </w:rPr>
              <w:lastRenderedPageBreak/>
              <w:t>FCL.070</w:t>
            </w:r>
            <w:bookmarkEnd w:id="56"/>
            <w:r w:rsidRPr="008F1A06">
              <w:rPr>
                <w:rFonts w:ascii="Times New Roman" w:hAnsi="Times New Roman" w:cs="Times New Roman"/>
                <w:b/>
                <w:bCs/>
                <w:sz w:val="24"/>
                <w:szCs w:val="24"/>
              </w:rPr>
              <w:t xml:space="preserve"> Revocarea, suspendarea şi limitarea </w:t>
            </w:r>
            <w:r w:rsidRPr="0052012F">
              <w:rPr>
                <w:rFonts w:ascii="Times New Roman" w:hAnsi="Times New Roman" w:cs="Times New Roman"/>
                <w:b/>
                <w:bCs/>
                <w:i/>
                <w:sz w:val="24"/>
                <w:szCs w:val="24"/>
                <w:u w:val="single"/>
              </w:rPr>
              <w:t>licențelor</w:t>
            </w:r>
            <w:r w:rsidRPr="008F1A06">
              <w:rPr>
                <w:rFonts w:ascii="Times New Roman" w:hAnsi="Times New Roman" w:cs="Times New Roman"/>
                <w:b/>
                <w:bCs/>
                <w:sz w:val="24"/>
                <w:szCs w:val="24"/>
              </w:rPr>
              <w:t xml:space="preserve"> </w:t>
            </w:r>
            <w:r w:rsidRPr="0052012F">
              <w:rPr>
                <w:rFonts w:ascii="Times New Roman" w:hAnsi="Times New Roman" w:cs="Times New Roman"/>
                <w:b/>
                <w:bCs/>
                <w:i/>
                <w:sz w:val="24"/>
                <w:szCs w:val="24"/>
                <w:u w:val="single"/>
              </w:rPr>
              <w:t>a calificărilor și a certificatelor</w:t>
            </w:r>
          </w:p>
          <w:p w14:paraId="3A26AD06" w14:textId="77777777" w:rsidR="00450386" w:rsidRPr="007641B7" w:rsidRDefault="00450386" w:rsidP="007641B7">
            <w:pPr>
              <w:rPr>
                <w:rFonts w:ascii="Times New Roman" w:hAnsi="Times New Roman" w:cs="Times New Roman"/>
                <w:sz w:val="24"/>
                <w:szCs w:val="24"/>
              </w:rPr>
            </w:pPr>
          </w:p>
          <w:p w14:paraId="2A2641B7" w14:textId="0FFE2C62" w:rsidR="00450386" w:rsidRPr="007641B7" w:rsidRDefault="00450386" w:rsidP="007641B7">
            <w:pPr>
              <w:rPr>
                <w:rFonts w:ascii="Times New Roman" w:hAnsi="Times New Roman" w:cs="Times New Roman"/>
                <w:sz w:val="24"/>
                <w:szCs w:val="24"/>
              </w:rPr>
            </w:pPr>
            <w:r w:rsidRPr="007641B7">
              <w:rPr>
                <w:rFonts w:ascii="Times New Roman" w:hAnsi="Times New Roman" w:cs="Times New Roman"/>
                <w:sz w:val="24"/>
                <w:szCs w:val="24"/>
              </w:rPr>
              <w:t xml:space="preserve">(a) </w:t>
            </w:r>
            <w:r w:rsidR="00DF2A1F" w:rsidRPr="0052012F">
              <w:rPr>
                <w:rFonts w:ascii="Times New Roman" w:hAnsi="Times New Roman" w:cs="Times New Roman"/>
                <w:i/>
                <w:sz w:val="24"/>
                <w:szCs w:val="24"/>
                <w:u w:val="single"/>
              </w:rPr>
              <w:t>Licențele, calificările și certificatele</w:t>
            </w:r>
            <w:r w:rsidRPr="007641B7">
              <w:rPr>
                <w:rFonts w:ascii="Times New Roman" w:hAnsi="Times New Roman" w:cs="Times New Roman"/>
                <w:sz w:val="24"/>
                <w:szCs w:val="24"/>
              </w:rPr>
              <w:t xml:space="preserve"> eliberate cu respectarea prezentei Anexe (Partea FCL) pot fi limitate, suspendate sau revocate de către AAC dacă pilotul nu îndeplineşte cerinţele din prezenta Anexă (Partea FCL), din Partea MED sau cerinţele operaţionale aplicabile, în conformitate cu condiţiile şi procedurile stabilite în Partea ARA. </w:t>
            </w:r>
          </w:p>
          <w:p w14:paraId="0C122757" w14:textId="77777777" w:rsidR="00DF2A1F" w:rsidRPr="007641B7" w:rsidRDefault="00DF2A1F" w:rsidP="007641B7">
            <w:pPr>
              <w:rPr>
                <w:rFonts w:ascii="Times New Roman" w:hAnsi="Times New Roman" w:cs="Times New Roman"/>
                <w:sz w:val="24"/>
                <w:szCs w:val="24"/>
              </w:rPr>
            </w:pPr>
          </w:p>
          <w:p w14:paraId="76A17CDA" w14:textId="3EC24BB2" w:rsidR="00BD6414" w:rsidRPr="007641B7" w:rsidRDefault="00450386"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(b) În cazul în care unui pilot i se suspendă sau i se revocă </w:t>
            </w:r>
            <w:r w:rsidR="00DF2A1F" w:rsidRPr="0052012F">
              <w:rPr>
                <w:rFonts w:ascii="Times New Roman" w:hAnsi="Times New Roman" w:cs="Times New Roman"/>
                <w:i/>
                <w:sz w:val="24"/>
                <w:szCs w:val="24"/>
                <w:u w:val="single"/>
              </w:rPr>
              <w:t>licența</w:t>
            </w:r>
            <w:r w:rsidRPr="007641B7">
              <w:rPr>
                <w:rFonts w:ascii="Times New Roman" w:hAnsi="Times New Roman" w:cs="Times New Roman"/>
                <w:sz w:val="24"/>
                <w:szCs w:val="24"/>
              </w:rPr>
              <w:t xml:space="preserve">, acesta returnează imediat </w:t>
            </w:r>
            <w:r w:rsidR="00DF2A1F" w:rsidRPr="0052012F">
              <w:rPr>
                <w:rFonts w:ascii="Times New Roman" w:hAnsi="Times New Roman" w:cs="Times New Roman"/>
                <w:i/>
                <w:sz w:val="24"/>
                <w:szCs w:val="24"/>
                <w:u w:val="single"/>
              </w:rPr>
              <w:t>licența</w:t>
            </w:r>
            <w:r w:rsidRPr="007641B7">
              <w:rPr>
                <w:rFonts w:ascii="Times New Roman" w:hAnsi="Times New Roman" w:cs="Times New Roman"/>
                <w:sz w:val="24"/>
                <w:szCs w:val="24"/>
              </w:rPr>
              <w:t xml:space="preserve"> AAC.</w:t>
            </w:r>
            <w:bookmarkEnd w:id="57"/>
          </w:p>
        </w:tc>
        <w:tc>
          <w:tcPr>
            <w:tcW w:w="1843" w:type="dxa"/>
          </w:tcPr>
          <w:p w14:paraId="2C3FAEB5" w14:textId="7017B9EB" w:rsidR="00BD6414" w:rsidRPr="007641B7" w:rsidRDefault="001C347F"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221E24CE" w14:textId="73205269" w:rsidR="00BD6414" w:rsidRPr="007641B7" w:rsidRDefault="001C347F"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EB606C" w:rsidRPr="007641B7" w14:paraId="0CDB2C3A" w14:textId="77777777" w:rsidTr="00EB606C">
        <w:tc>
          <w:tcPr>
            <w:tcW w:w="14029" w:type="dxa"/>
            <w:gridSpan w:val="4"/>
            <w:shd w:val="clear" w:color="auto" w:fill="B4C6E7" w:themeFill="accent1" w:themeFillTint="66"/>
          </w:tcPr>
          <w:p w14:paraId="47ED0C66" w14:textId="77777777" w:rsidR="00EB606C" w:rsidRPr="007641B7" w:rsidRDefault="00EB606C" w:rsidP="007641B7">
            <w:pPr>
              <w:rPr>
                <w:rFonts w:ascii="Times New Roman" w:hAnsi="Times New Roman" w:cs="Times New Roman"/>
                <w:b/>
                <w:bCs/>
                <w:sz w:val="24"/>
                <w:szCs w:val="24"/>
              </w:rPr>
            </w:pPr>
            <w:r w:rsidRPr="007641B7">
              <w:rPr>
                <w:rFonts w:ascii="Times New Roman" w:hAnsi="Times New Roman" w:cs="Times New Roman"/>
                <w:b/>
                <w:bCs/>
                <w:sz w:val="24"/>
                <w:szCs w:val="24"/>
              </w:rPr>
              <w:t>SUBPARTEA B</w:t>
            </w:r>
          </w:p>
          <w:p w14:paraId="4A67D820" w14:textId="0DDBA67B" w:rsidR="00EB606C" w:rsidRPr="007641B7" w:rsidRDefault="00EB606C" w:rsidP="007641B7">
            <w:pPr>
              <w:rPr>
                <w:rFonts w:ascii="Times New Roman" w:hAnsi="Times New Roman" w:cs="Times New Roman"/>
                <w:b/>
                <w:bCs/>
                <w:sz w:val="24"/>
                <w:szCs w:val="24"/>
              </w:rPr>
            </w:pPr>
            <w:r w:rsidRPr="007641B7">
              <w:rPr>
                <w:rFonts w:ascii="Times New Roman" w:hAnsi="Times New Roman" w:cs="Times New Roman"/>
                <w:b/>
                <w:bCs/>
                <w:sz w:val="24"/>
                <w:szCs w:val="24"/>
              </w:rPr>
              <w:t>LICENȚA DE PILOT AERONAVE UȘOARE – LAPL</w:t>
            </w:r>
          </w:p>
        </w:tc>
      </w:tr>
      <w:tr w:rsidR="00286251" w:rsidRPr="007641B7" w14:paraId="7799A98A" w14:textId="77777777" w:rsidTr="008D030A">
        <w:tc>
          <w:tcPr>
            <w:tcW w:w="5098" w:type="dxa"/>
          </w:tcPr>
          <w:p w14:paraId="65CDC697" w14:textId="77777777" w:rsidR="00EB606C" w:rsidRPr="007641B7" w:rsidRDefault="00EB606C" w:rsidP="007641B7">
            <w:pPr>
              <w:shd w:val="clear" w:color="auto" w:fill="FFFFFF"/>
              <w:rPr>
                <w:rFonts w:ascii="Times New Roman" w:hAnsi="Times New Roman" w:cs="Times New Roman"/>
                <w:b/>
                <w:bCs/>
                <w:sz w:val="24"/>
                <w:szCs w:val="24"/>
                <w:shd w:val="clear" w:color="auto" w:fill="FFFFFF"/>
              </w:rPr>
            </w:pPr>
            <w:r w:rsidRPr="007641B7">
              <w:rPr>
                <w:rFonts w:ascii="Times New Roman" w:hAnsi="Times New Roman" w:cs="Times New Roman"/>
                <w:b/>
                <w:bCs/>
                <w:sz w:val="24"/>
                <w:szCs w:val="24"/>
                <w:shd w:val="clear" w:color="auto" w:fill="FFFFFF"/>
              </w:rPr>
              <w:t>SECȚIUNEA 1</w:t>
            </w:r>
          </w:p>
          <w:p w14:paraId="50E20F72" w14:textId="77777777" w:rsidR="00EB606C" w:rsidRPr="007641B7" w:rsidRDefault="00EB606C" w:rsidP="007641B7">
            <w:pPr>
              <w:shd w:val="clear" w:color="auto" w:fill="FFFFFF"/>
              <w:rPr>
                <w:rFonts w:ascii="Times New Roman" w:hAnsi="Times New Roman" w:cs="Times New Roman"/>
                <w:b/>
                <w:bCs/>
                <w:sz w:val="24"/>
                <w:szCs w:val="24"/>
                <w:shd w:val="clear" w:color="auto" w:fill="FFFFFF"/>
              </w:rPr>
            </w:pPr>
            <w:r w:rsidRPr="007641B7">
              <w:rPr>
                <w:rFonts w:ascii="Times New Roman" w:hAnsi="Times New Roman" w:cs="Times New Roman"/>
                <w:b/>
                <w:bCs/>
                <w:sz w:val="24"/>
                <w:szCs w:val="24"/>
                <w:shd w:val="clear" w:color="auto" w:fill="FFFFFF"/>
              </w:rPr>
              <w:t>Cerințe comune</w:t>
            </w:r>
          </w:p>
          <w:p w14:paraId="68C6452E" w14:textId="77777777" w:rsidR="00187AAD" w:rsidRPr="007641B7" w:rsidRDefault="00187AAD" w:rsidP="007641B7">
            <w:pPr>
              <w:shd w:val="clear" w:color="auto" w:fill="FFFFFF"/>
              <w:rPr>
                <w:rFonts w:ascii="Times New Roman" w:hAnsi="Times New Roman" w:cs="Times New Roman"/>
                <w:sz w:val="24"/>
                <w:szCs w:val="24"/>
                <w:shd w:val="clear" w:color="auto" w:fill="FFFFFF"/>
              </w:rPr>
            </w:pPr>
          </w:p>
          <w:p w14:paraId="30F7DC3C" w14:textId="481500A3" w:rsidR="00EB606C" w:rsidRPr="008F1A06" w:rsidRDefault="00EB606C" w:rsidP="007641B7">
            <w:pPr>
              <w:shd w:val="clear" w:color="auto" w:fill="FFFFFF"/>
              <w:rPr>
                <w:rFonts w:ascii="Times New Roman" w:hAnsi="Times New Roman" w:cs="Times New Roman"/>
                <w:b/>
                <w:bCs/>
                <w:sz w:val="24"/>
                <w:szCs w:val="24"/>
                <w:shd w:val="clear" w:color="auto" w:fill="FFFFFF"/>
              </w:rPr>
            </w:pPr>
            <w:r w:rsidRPr="008F1A06">
              <w:rPr>
                <w:rFonts w:ascii="Times New Roman" w:hAnsi="Times New Roman" w:cs="Times New Roman"/>
                <w:b/>
                <w:bCs/>
                <w:sz w:val="24"/>
                <w:szCs w:val="24"/>
                <w:shd w:val="clear" w:color="auto" w:fill="FFFFFF"/>
              </w:rPr>
              <w:t>FCL.100    LAPL – Vârsta minimă</w:t>
            </w:r>
          </w:p>
          <w:p w14:paraId="2FC8BD0B" w14:textId="77777777" w:rsidR="00EB606C" w:rsidRPr="007641B7" w:rsidRDefault="00EB606C" w:rsidP="007641B7">
            <w:pPr>
              <w:shd w:val="clear" w:color="auto" w:fill="FFFFFF"/>
              <w:rPr>
                <w:rFonts w:ascii="Times New Roman" w:hAnsi="Times New Roman" w:cs="Times New Roman"/>
                <w:sz w:val="24"/>
                <w:szCs w:val="24"/>
                <w:shd w:val="clear" w:color="auto" w:fill="FFFFFF"/>
              </w:rPr>
            </w:pPr>
          </w:p>
          <w:p w14:paraId="2B7161C8" w14:textId="2DEF8593" w:rsidR="00286251" w:rsidRPr="007641B7" w:rsidRDefault="00EB606C" w:rsidP="007641B7">
            <w:pPr>
              <w:shd w:val="clear" w:color="auto" w:fill="FFFFFF"/>
              <w:rPr>
                <w:rFonts w:ascii="Times New Roman" w:hAnsi="Times New Roman" w:cs="Times New Roman"/>
                <w:sz w:val="24"/>
                <w:szCs w:val="24"/>
                <w:shd w:val="clear" w:color="auto" w:fill="FFFFFF"/>
              </w:rPr>
            </w:pPr>
            <w:r w:rsidRPr="007641B7">
              <w:rPr>
                <w:rFonts w:ascii="Times New Roman" w:hAnsi="Times New Roman" w:cs="Times New Roman"/>
                <w:sz w:val="24"/>
                <w:szCs w:val="24"/>
                <w:shd w:val="clear" w:color="auto" w:fill="FFFFFF"/>
              </w:rPr>
              <w:t>Solicitanții unei LAPL pentru avioane sau elicoptere trebuie să aibă vârsta de cel puțin 17 ani.</w:t>
            </w:r>
          </w:p>
        </w:tc>
        <w:tc>
          <w:tcPr>
            <w:tcW w:w="5245" w:type="dxa"/>
          </w:tcPr>
          <w:p w14:paraId="0C67FAEB" w14:textId="77777777" w:rsidR="00187AAD" w:rsidRPr="007641B7" w:rsidRDefault="00187AAD" w:rsidP="007641B7">
            <w:pPr>
              <w:rPr>
                <w:rFonts w:ascii="Times New Roman" w:hAnsi="Times New Roman" w:cs="Times New Roman"/>
                <w:b/>
                <w:bCs/>
                <w:sz w:val="24"/>
                <w:szCs w:val="24"/>
              </w:rPr>
            </w:pPr>
            <w:r w:rsidRPr="007641B7">
              <w:rPr>
                <w:rFonts w:ascii="Times New Roman" w:hAnsi="Times New Roman" w:cs="Times New Roman"/>
                <w:b/>
                <w:bCs/>
                <w:sz w:val="24"/>
                <w:szCs w:val="24"/>
              </w:rPr>
              <w:t>SECŢIUNEA 1 – Cerinţe comune</w:t>
            </w:r>
          </w:p>
          <w:p w14:paraId="695A4BA6" w14:textId="77777777" w:rsidR="00187AAD" w:rsidRDefault="00187AAD" w:rsidP="007641B7">
            <w:pPr>
              <w:rPr>
                <w:rFonts w:ascii="Times New Roman" w:hAnsi="Times New Roman" w:cs="Times New Roman"/>
                <w:sz w:val="24"/>
                <w:szCs w:val="24"/>
              </w:rPr>
            </w:pPr>
          </w:p>
          <w:p w14:paraId="00B20437" w14:textId="77777777" w:rsidR="008F1A06" w:rsidRPr="007641B7" w:rsidRDefault="008F1A06" w:rsidP="007641B7">
            <w:pPr>
              <w:rPr>
                <w:rFonts w:ascii="Times New Roman" w:hAnsi="Times New Roman" w:cs="Times New Roman"/>
                <w:sz w:val="24"/>
                <w:szCs w:val="24"/>
              </w:rPr>
            </w:pPr>
          </w:p>
          <w:p w14:paraId="0C11CF5C" w14:textId="77777777" w:rsidR="00187AAD" w:rsidRDefault="00187AAD" w:rsidP="007641B7">
            <w:pPr>
              <w:rPr>
                <w:rFonts w:ascii="Times New Roman" w:hAnsi="Times New Roman" w:cs="Times New Roman"/>
                <w:b/>
                <w:bCs/>
                <w:sz w:val="24"/>
                <w:szCs w:val="24"/>
              </w:rPr>
            </w:pPr>
            <w:r w:rsidRPr="008F1A06">
              <w:rPr>
                <w:rFonts w:ascii="Times New Roman" w:hAnsi="Times New Roman" w:cs="Times New Roman"/>
                <w:b/>
                <w:bCs/>
                <w:sz w:val="24"/>
                <w:szCs w:val="24"/>
              </w:rPr>
              <w:t xml:space="preserve">FCL.100 LAPL – Vârsta minimă </w:t>
            </w:r>
          </w:p>
          <w:p w14:paraId="21FB0E8F" w14:textId="77777777" w:rsidR="008F1A06" w:rsidRPr="008F1A06" w:rsidRDefault="008F1A06" w:rsidP="007641B7">
            <w:pPr>
              <w:rPr>
                <w:rFonts w:ascii="Times New Roman" w:hAnsi="Times New Roman" w:cs="Times New Roman"/>
                <w:b/>
                <w:bCs/>
                <w:sz w:val="24"/>
                <w:szCs w:val="24"/>
              </w:rPr>
            </w:pPr>
          </w:p>
          <w:p w14:paraId="37C100E3" w14:textId="224CA290" w:rsidR="00394056" w:rsidRPr="007641B7" w:rsidRDefault="00187AAD" w:rsidP="007641B7">
            <w:pPr>
              <w:rPr>
                <w:rFonts w:ascii="Times New Roman" w:hAnsi="Times New Roman" w:cs="Times New Roman"/>
                <w:sz w:val="24"/>
                <w:szCs w:val="24"/>
              </w:rPr>
            </w:pPr>
            <w:r w:rsidRPr="007641B7">
              <w:rPr>
                <w:rFonts w:ascii="Times New Roman" w:hAnsi="Times New Roman" w:cs="Times New Roman"/>
                <w:sz w:val="24"/>
                <w:szCs w:val="24"/>
              </w:rPr>
              <w:t>Solicitanţii unui LAPL pentru avioane sau elicoptere trebuie să aibă vârsta de cel puţin 17 ani.</w:t>
            </w:r>
          </w:p>
        </w:tc>
        <w:tc>
          <w:tcPr>
            <w:tcW w:w="1843" w:type="dxa"/>
          </w:tcPr>
          <w:p w14:paraId="024BC608" w14:textId="7D286357" w:rsidR="00286251" w:rsidRPr="007641B7" w:rsidRDefault="00286251"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2FF8D1E9" w14:textId="1177EFCD" w:rsidR="00286251" w:rsidRPr="007641B7" w:rsidRDefault="00286251"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43498B40" w14:textId="77777777" w:rsidTr="008D030A">
        <w:tc>
          <w:tcPr>
            <w:tcW w:w="5098" w:type="dxa"/>
          </w:tcPr>
          <w:p w14:paraId="7D6D44DB" w14:textId="77777777" w:rsidR="00EB606C" w:rsidRPr="008F1A06" w:rsidRDefault="00EB606C" w:rsidP="007641B7">
            <w:pPr>
              <w:shd w:val="clear" w:color="auto" w:fill="FFFFFF"/>
              <w:rPr>
                <w:rFonts w:ascii="Times New Roman" w:eastAsia="Times New Roman" w:hAnsi="Times New Roman" w:cs="Times New Roman"/>
                <w:b/>
                <w:bCs/>
                <w:sz w:val="24"/>
                <w:szCs w:val="24"/>
                <w:lang w:eastAsia="ro-RO"/>
              </w:rPr>
            </w:pPr>
            <w:r w:rsidRPr="008F1A06">
              <w:rPr>
                <w:rFonts w:ascii="Times New Roman" w:eastAsia="Times New Roman" w:hAnsi="Times New Roman" w:cs="Times New Roman"/>
                <w:b/>
                <w:bCs/>
                <w:sz w:val="24"/>
                <w:szCs w:val="24"/>
                <w:lang w:eastAsia="ro-RO"/>
              </w:rPr>
              <w:t>FCL.105    LAPL – Privilegii și condiții</w:t>
            </w:r>
          </w:p>
          <w:p w14:paraId="63F788C2" w14:textId="77777777" w:rsidR="00EB606C" w:rsidRPr="007641B7" w:rsidRDefault="00EB606C" w:rsidP="007641B7">
            <w:pPr>
              <w:shd w:val="clear" w:color="auto" w:fill="FFFFFF"/>
              <w:rPr>
                <w:rFonts w:ascii="Times New Roman" w:eastAsia="Times New Roman" w:hAnsi="Times New Roman" w:cs="Times New Roman"/>
                <w:sz w:val="24"/>
                <w:szCs w:val="24"/>
                <w:lang w:eastAsia="ro-RO"/>
              </w:rPr>
            </w:pPr>
          </w:p>
          <w:p w14:paraId="006F226A" w14:textId="4D7E6716" w:rsidR="00EB606C" w:rsidRPr="007641B7" w:rsidRDefault="00EB606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Dispoziții generale. Privilegiile titularului unei LAPL îi conferă acestuia dreptul de a acționa neremunerat ca PIC în operațiuni necomerciale pe categoria de aeronave corespunzătoare.</w:t>
            </w:r>
          </w:p>
          <w:p w14:paraId="4287EEDC" w14:textId="77777777" w:rsidR="00EB606C" w:rsidRPr="007641B7" w:rsidRDefault="00EB606C" w:rsidP="007641B7">
            <w:pPr>
              <w:shd w:val="clear" w:color="auto" w:fill="FFFFFF"/>
              <w:rPr>
                <w:rFonts w:ascii="Times New Roman" w:eastAsia="Times New Roman" w:hAnsi="Times New Roman" w:cs="Times New Roman"/>
                <w:sz w:val="24"/>
                <w:szCs w:val="24"/>
                <w:lang w:eastAsia="ro-RO"/>
              </w:rPr>
            </w:pPr>
          </w:p>
          <w:p w14:paraId="2D8B7225" w14:textId="4FC883E3" w:rsidR="002B3BC8" w:rsidRPr="007641B7" w:rsidRDefault="00EB606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Condiții. Solicitanții LAPL îndeplinesc cerințele pentru categoria de aeronave relevantă și, dacă este cazul, pentru clasa sau tipul de aeronave folosite la testul de îndemânare.</w:t>
            </w:r>
          </w:p>
        </w:tc>
        <w:tc>
          <w:tcPr>
            <w:tcW w:w="5245" w:type="dxa"/>
          </w:tcPr>
          <w:p w14:paraId="685714B5" w14:textId="77777777" w:rsidR="00187AAD" w:rsidRPr="008F1A06" w:rsidRDefault="00187AAD" w:rsidP="007641B7">
            <w:pPr>
              <w:rPr>
                <w:rFonts w:ascii="Times New Roman" w:eastAsia="Times New Roman" w:hAnsi="Times New Roman" w:cs="Times New Roman"/>
                <w:b/>
                <w:bCs/>
                <w:sz w:val="24"/>
                <w:szCs w:val="24"/>
              </w:rPr>
            </w:pPr>
            <w:r w:rsidRPr="008F1A06">
              <w:rPr>
                <w:rFonts w:ascii="Times New Roman" w:eastAsia="Times New Roman" w:hAnsi="Times New Roman" w:cs="Times New Roman"/>
                <w:b/>
                <w:bCs/>
                <w:sz w:val="24"/>
                <w:szCs w:val="24"/>
              </w:rPr>
              <w:t>FCL.105 LAPL – Privilegii şi condiţii</w:t>
            </w:r>
          </w:p>
          <w:p w14:paraId="23A1252E" w14:textId="77777777" w:rsidR="00187AAD" w:rsidRPr="007641B7" w:rsidRDefault="00187AAD" w:rsidP="007641B7">
            <w:pPr>
              <w:rPr>
                <w:rFonts w:ascii="Times New Roman" w:eastAsia="Times New Roman" w:hAnsi="Times New Roman" w:cs="Times New Roman"/>
                <w:sz w:val="24"/>
                <w:szCs w:val="24"/>
              </w:rPr>
            </w:pPr>
          </w:p>
          <w:p w14:paraId="6FC26048" w14:textId="77777777" w:rsidR="00187AAD" w:rsidRPr="007641B7" w:rsidRDefault="00187AAD" w:rsidP="007641B7">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(a) Dispoziţii generale. Privilegiile titularului unui LAPL îi conferă acestuia dreptul de a acţiona neremunerat ca PIC în operaţiuni necomerciale pe categoria de aeronave corespunzătoare.</w:t>
            </w:r>
          </w:p>
          <w:p w14:paraId="62F9EC9B" w14:textId="77777777" w:rsidR="00187AAD" w:rsidRPr="007641B7" w:rsidRDefault="00187AAD" w:rsidP="007641B7">
            <w:pPr>
              <w:rPr>
                <w:rFonts w:ascii="Times New Roman" w:eastAsia="Times New Roman" w:hAnsi="Times New Roman" w:cs="Times New Roman"/>
                <w:sz w:val="24"/>
                <w:szCs w:val="24"/>
              </w:rPr>
            </w:pPr>
          </w:p>
          <w:p w14:paraId="59A6B8CD" w14:textId="0EF4A604" w:rsidR="009A2D76" w:rsidRPr="007641B7" w:rsidRDefault="00187AAD" w:rsidP="007641B7">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(b) Condiţii. Solicitanţii LAPL îndeplinesc cerinţele pentru categoria de aeronave relevantă şi, dacă este cazul, pentru clasa sau tipul de aeronave folosite la testul de îndemânare.</w:t>
            </w:r>
          </w:p>
        </w:tc>
        <w:tc>
          <w:tcPr>
            <w:tcW w:w="1843" w:type="dxa"/>
          </w:tcPr>
          <w:p w14:paraId="6C0C75A0" w14:textId="55423930" w:rsidR="002B3BC8" w:rsidRPr="007641B7" w:rsidRDefault="00BF29F1"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35095D35" w14:textId="2304BA91" w:rsidR="002B3BC8" w:rsidRPr="007641B7" w:rsidRDefault="00BF29F1"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5BB74F28" w14:textId="77777777" w:rsidTr="008D030A">
        <w:tc>
          <w:tcPr>
            <w:tcW w:w="5098" w:type="dxa"/>
          </w:tcPr>
          <w:p w14:paraId="62ACED3C" w14:textId="77777777" w:rsidR="00D6021A" w:rsidRPr="007641B7" w:rsidRDefault="00D6021A" w:rsidP="007641B7">
            <w:pPr>
              <w:shd w:val="clear" w:color="auto" w:fill="FFFFFF"/>
              <w:rPr>
                <w:rFonts w:ascii="Times New Roman" w:eastAsia="Times New Roman" w:hAnsi="Times New Roman" w:cs="Times New Roman"/>
                <w:sz w:val="24"/>
                <w:szCs w:val="24"/>
                <w:lang w:eastAsia="ro-RO"/>
              </w:rPr>
            </w:pPr>
            <w:bookmarkStart w:id="58" w:name="_Hlk189828544"/>
            <w:r w:rsidRPr="008F1A06">
              <w:rPr>
                <w:rFonts w:ascii="Times New Roman" w:eastAsia="Times New Roman" w:hAnsi="Times New Roman" w:cs="Times New Roman"/>
                <w:b/>
                <w:bCs/>
                <w:sz w:val="24"/>
                <w:szCs w:val="24"/>
                <w:lang w:eastAsia="ro-RO"/>
              </w:rPr>
              <w:t>FCL.110    LAPL – Credite pentru aceeași categorie de aeron</w:t>
            </w:r>
            <w:r w:rsidRPr="007641B7">
              <w:rPr>
                <w:rFonts w:ascii="Times New Roman" w:eastAsia="Times New Roman" w:hAnsi="Times New Roman" w:cs="Times New Roman"/>
                <w:sz w:val="24"/>
                <w:szCs w:val="24"/>
                <w:lang w:eastAsia="ro-RO"/>
              </w:rPr>
              <w:t>ave</w:t>
            </w:r>
          </w:p>
          <w:p w14:paraId="1F160E4F" w14:textId="77777777" w:rsidR="00D6021A" w:rsidRPr="007641B7" w:rsidRDefault="00D6021A" w:rsidP="007641B7">
            <w:pPr>
              <w:shd w:val="clear" w:color="auto" w:fill="FFFFFF"/>
              <w:rPr>
                <w:rFonts w:ascii="Times New Roman" w:eastAsia="Times New Roman" w:hAnsi="Times New Roman" w:cs="Times New Roman"/>
                <w:sz w:val="24"/>
                <w:szCs w:val="24"/>
                <w:lang w:eastAsia="ro-RO"/>
              </w:rPr>
            </w:pPr>
          </w:p>
          <w:p w14:paraId="29FF5715" w14:textId="7943651F" w:rsidR="00D6021A" w:rsidRPr="007641B7" w:rsidRDefault="00D6021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Solicitanții unei LAPL care dețin o altă licență în aceeași categorie de aeronave se creditează integral în ceea ce privește cerințele pentru LAPL pentru respectiva categorie de aeronave.</w:t>
            </w:r>
          </w:p>
          <w:p w14:paraId="43BC7EE5" w14:textId="77777777" w:rsidR="00D6021A" w:rsidRPr="007641B7" w:rsidRDefault="00D6021A" w:rsidP="007641B7">
            <w:pPr>
              <w:shd w:val="clear" w:color="auto" w:fill="FFFFFF"/>
              <w:rPr>
                <w:rFonts w:ascii="Times New Roman" w:eastAsia="Times New Roman" w:hAnsi="Times New Roman" w:cs="Times New Roman"/>
                <w:sz w:val="24"/>
                <w:szCs w:val="24"/>
                <w:lang w:eastAsia="ro-RO"/>
              </w:rPr>
            </w:pPr>
          </w:p>
          <w:p w14:paraId="1D7762A3" w14:textId="54685C14" w:rsidR="009A2D76" w:rsidRPr="007641B7" w:rsidRDefault="00D6021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Fără a aduce atingere paragrafului de mai sus, dacă licența expiră, solicitantul trebuie să promoveze un test de îndemânare în conformitate cu punctul FCL.125 pentru eliberarea unei LAPL pentru categoria de aeronave corespunzătoare.</w:t>
            </w:r>
          </w:p>
        </w:tc>
        <w:tc>
          <w:tcPr>
            <w:tcW w:w="5245" w:type="dxa"/>
          </w:tcPr>
          <w:p w14:paraId="19ECE714" w14:textId="77777777" w:rsidR="00187AAD" w:rsidRPr="008F1A06" w:rsidRDefault="00187AAD" w:rsidP="007641B7">
            <w:pPr>
              <w:shd w:val="clear" w:color="auto" w:fill="FFFFFF"/>
              <w:rPr>
                <w:rFonts w:ascii="Times New Roman" w:hAnsi="Times New Roman" w:cs="Times New Roman"/>
                <w:b/>
                <w:bCs/>
                <w:sz w:val="24"/>
                <w:szCs w:val="24"/>
              </w:rPr>
            </w:pPr>
            <w:bookmarkStart w:id="59" w:name="_Hlk213247088"/>
            <w:r w:rsidRPr="008F1A06">
              <w:rPr>
                <w:rFonts w:ascii="Times New Roman" w:hAnsi="Times New Roman" w:cs="Times New Roman"/>
                <w:b/>
                <w:bCs/>
                <w:sz w:val="24"/>
                <w:szCs w:val="24"/>
              </w:rPr>
              <w:lastRenderedPageBreak/>
              <w:t>FCL.110 LAPL</w:t>
            </w:r>
            <w:bookmarkEnd w:id="59"/>
            <w:r w:rsidRPr="008F1A06">
              <w:rPr>
                <w:rFonts w:ascii="Times New Roman" w:hAnsi="Times New Roman" w:cs="Times New Roman"/>
                <w:b/>
                <w:bCs/>
                <w:sz w:val="24"/>
                <w:szCs w:val="24"/>
              </w:rPr>
              <w:t xml:space="preserve"> – Credite pentru aceeaşi categorie de aeronave</w:t>
            </w:r>
          </w:p>
          <w:p w14:paraId="4D33487F" w14:textId="77777777" w:rsidR="00187AAD" w:rsidRPr="007641B7" w:rsidRDefault="00187AAD" w:rsidP="007641B7">
            <w:pPr>
              <w:shd w:val="clear" w:color="auto" w:fill="FFFFFF"/>
              <w:rPr>
                <w:rFonts w:ascii="Times New Roman" w:hAnsi="Times New Roman" w:cs="Times New Roman"/>
                <w:sz w:val="24"/>
                <w:szCs w:val="24"/>
              </w:rPr>
            </w:pPr>
          </w:p>
          <w:p w14:paraId="3069B86B" w14:textId="7957C20D" w:rsidR="00187AAD" w:rsidRPr="007641B7" w:rsidRDefault="00187AAD"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 xml:space="preserve">(a) Solicitanţii unui LAPL care deţin  </w:t>
            </w:r>
            <w:r w:rsidRPr="0052012F">
              <w:rPr>
                <w:rFonts w:ascii="Times New Roman" w:hAnsi="Times New Roman" w:cs="Times New Roman"/>
                <w:i/>
                <w:sz w:val="24"/>
                <w:szCs w:val="24"/>
                <w:u w:val="single"/>
              </w:rPr>
              <w:t>o altă licență</w:t>
            </w:r>
            <w:r w:rsidRPr="007641B7">
              <w:rPr>
                <w:rFonts w:ascii="Times New Roman" w:hAnsi="Times New Roman" w:cs="Times New Roman"/>
                <w:sz w:val="24"/>
                <w:szCs w:val="24"/>
              </w:rPr>
              <w:t xml:space="preserve"> în aceeaşi categorie de aeronave se creditează integral în ceea ce priveşte cerinţele pentru LAPL pentru respectiva categorie de aeronave.</w:t>
            </w:r>
          </w:p>
          <w:p w14:paraId="7397C9D8" w14:textId="77777777" w:rsidR="00187AAD" w:rsidRPr="007641B7" w:rsidRDefault="00187AAD" w:rsidP="007641B7">
            <w:pPr>
              <w:shd w:val="clear" w:color="auto" w:fill="FFFFFF"/>
              <w:rPr>
                <w:rFonts w:ascii="Times New Roman" w:hAnsi="Times New Roman" w:cs="Times New Roman"/>
                <w:sz w:val="24"/>
                <w:szCs w:val="24"/>
              </w:rPr>
            </w:pPr>
          </w:p>
          <w:p w14:paraId="080FC2DD" w14:textId="5779F34D" w:rsidR="009A2D76" w:rsidRPr="007641B7" w:rsidRDefault="00187AAD"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lastRenderedPageBreak/>
              <w:t xml:space="preserve">(b) Fără a aduce atingere paragrafului de mai sus, dacă </w:t>
            </w:r>
            <w:r w:rsidR="009021F5" w:rsidRPr="0052012F">
              <w:rPr>
                <w:rFonts w:ascii="Times New Roman" w:hAnsi="Times New Roman" w:cs="Times New Roman"/>
                <w:i/>
                <w:sz w:val="24"/>
                <w:szCs w:val="24"/>
                <w:u w:val="single"/>
              </w:rPr>
              <w:t>licența</w:t>
            </w:r>
            <w:r w:rsidRPr="007641B7">
              <w:rPr>
                <w:rFonts w:ascii="Times New Roman" w:hAnsi="Times New Roman" w:cs="Times New Roman"/>
                <w:sz w:val="24"/>
                <w:szCs w:val="24"/>
              </w:rPr>
              <w:t xml:space="preserve"> expiră, solicitantul trebuie să promoveze un test de îndemânare în conformitate cu punctul FCL.125 pentru eliberarea unui LAPL pentru categoria de aeronave corespunzătoare</w:t>
            </w:r>
          </w:p>
        </w:tc>
        <w:tc>
          <w:tcPr>
            <w:tcW w:w="1843" w:type="dxa"/>
          </w:tcPr>
          <w:p w14:paraId="5FB33BE0" w14:textId="18BCF00A" w:rsidR="009A2D76" w:rsidRPr="007641B7" w:rsidRDefault="00260471"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7A0CE4ED" w14:textId="0A3213DC" w:rsidR="009A2D76" w:rsidRPr="007641B7" w:rsidRDefault="00260471"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0231165F" w14:textId="77777777" w:rsidTr="008D030A">
        <w:tc>
          <w:tcPr>
            <w:tcW w:w="5098" w:type="dxa"/>
          </w:tcPr>
          <w:p w14:paraId="73F7E0C2" w14:textId="77777777" w:rsidR="00D6021A" w:rsidRPr="008F1A06" w:rsidRDefault="00D6021A" w:rsidP="007641B7">
            <w:pPr>
              <w:shd w:val="clear" w:color="auto" w:fill="FFFFFF"/>
              <w:rPr>
                <w:rFonts w:ascii="Times New Roman" w:eastAsia="Times New Roman" w:hAnsi="Times New Roman" w:cs="Times New Roman"/>
                <w:b/>
                <w:bCs/>
                <w:sz w:val="24"/>
                <w:szCs w:val="24"/>
                <w:lang w:eastAsia="ro-RO"/>
              </w:rPr>
            </w:pPr>
            <w:bookmarkStart w:id="60" w:name="_Hlk190077175"/>
            <w:bookmarkEnd w:id="58"/>
            <w:r w:rsidRPr="008F1A06">
              <w:rPr>
                <w:rFonts w:ascii="Times New Roman" w:eastAsia="Times New Roman" w:hAnsi="Times New Roman" w:cs="Times New Roman"/>
                <w:b/>
                <w:bCs/>
                <w:sz w:val="24"/>
                <w:szCs w:val="24"/>
                <w:lang w:eastAsia="ro-RO"/>
              </w:rPr>
              <w:t>FCL.115    LAPL – Curs de pregătire</w:t>
            </w:r>
          </w:p>
          <w:p w14:paraId="07767A53" w14:textId="77777777" w:rsidR="00D6021A" w:rsidRPr="007641B7" w:rsidRDefault="00D6021A" w:rsidP="007641B7">
            <w:pPr>
              <w:shd w:val="clear" w:color="auto" w:fill="FFFFFF"/>
              <w:rPr>
                <w:rFonts w:ascii="Times New Roman" w:eastAsia="Times New Roman" w:hAnsi="Times New Roman" w:cs="Times New Roman"/>
                <w:sz w:val="24"/>
                <w:szCs w:val="24"/>
                <w:lang w:eastAsia="ro-RO"/>
              </w:rPr>
            </w:pPr>
          </w:p>
          <w:p w14:paraId="0A621E37" w14:textId="5E424762" w:rsidR="00D6021A" w:rsidRPr="007641B7" w:rsidRDefault="00D6021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Solicitanții unei LAPL absolvă un curs de pregătire în cadrul unei DTO sau al unei ATO. Respectivul curs de pregătire include:</w:t>
            </w:r>
          </w:p>
          <w:p w14:paraId="41DF6811" w14:textId="274CB362" w:rsidR="00D6021A" w:rsidRPr="007641B7" w:rsidRDefault="00D6021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cunoștințe teoretice și instruire de zbor corespunzătoare privilegiilor LAPL solicitate;</w:t>
            </w:r>
          </w:p>
          <w:p w14:paraId="07759091" w14:textId="448A8E58" w:rsidR="00D6021A" w:rsidRPr="007641B7" w:rsidRDefault="00D6021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plus, pentru LAPL (H), elementele obligatorii de pregătire pentru tipul relevant de elicopter, astfel cum sunt definite în datele privind conformitatea operațională stabilite în conformitate cu anexa I (partea 21) la Regulamentul (UE) nr. 748/2012.</w:t>
            </w:r>
          </w:p>
          <w:p w14:paraId="4437B0AA" w14:textId="77777777" w:rsidR="00D6021A" w:rsidRPr="007641B7" w:rsidRDefault="00D6021A" w:rsidP="007641B7">
            <w:pPr>
              <w:shd w:val="clear" w:color="auto" w:fill="FFFFFF"/>
              <w:rPr>
                <w:rFonts w:ascii="Times New Roman" w:eastAsia="Times New Roman" w:hAnsi="Times New Roman" w:cs="Times New Roman"/>
                <w:sz w:val="24"/>
                <w:szCs w:val="24"/>
                <w:lang w:eastAsia="ro-RO"/>
              </w:rPr>
            </w:pPr>
          </w:p>
          <w:p w14:paraId="2592302D" w14:textId="12839459" w:rsidR="00D6021A" w:rsidRPr="007641B7" w:rsidRDefault="00D6021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Pregătirea teoretică și instruirea practică pot fi completate în cadrul unei alte DTO sau ATO, diferită de cea în care solicitanții și-au început pregătirea.</w:t>
            </w:r>
          </w:p>
          <w:p w14:paraId="744F05DC" w14:textId="77777777" w:rsidR="00D6021A" w:rsidRPr="007641B7" w:rsidRDefault="00D6021A" w:rsidP="007641B7">
            <w:pPr>
              <w:shd w:val="clear" w:color="auto" w:fill="FFFFFF"/>
              <w:rPr>
                <w:rFonts w:ascii="Times New Roman" w:eastAsia="Times New Roman" w:hAnsi="Times New Roman" w:cs="Times New Roman"/>
                <w:sz w:val="24"/>
                <w:szCs w:val="24"/>
                <w:lang w:eastAsia="ro-RO"/>
              </w:rPr>
            </w:pPr>
          </w:p>
          <w:p w14:paraId="32369807" w14:textId="5CDECDA8" w:rsidR="00D6021A" w:rsidRPr="007641B7" w:rsidRDefault="00D6021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În ceea ce privește privilegiul pregătirii pentru pilotarea avioanelor monomotor cu piston din clasa cu aterizare pe apă (SEP), se iau în considerare elementele din secțiunea B (Cerințe specifice pentru categoria avioane) punctul 7 (Calificări de clasă – aterizare pe apă) din apendicele 9.</w:t>
            </w:r>
          </w:p>
          <w:p w14:paraId="73730E1F" w14:textId="77777777" w:rsidR="00D6021A" w:rsidRPr="007641B7" w:rsidRDefault="00D6021A" w:rsidP="007641B7">
            <w:pPr>
              <w:shd w:val="clear" w:color="auto" w:fill="FFFFFF"/>
              <w:rPr>
                <w:rFonts w:ascii="Times New Roman" w:eastAsia="Times New Roman" w:hAnsi="Times New Roman" w:cs="Times New Roman"/>
                <w:sz w:val="24"/>
                <w:szCs w:val="24"/>
                <w:lang w:eastAsia="ro-RO"/>
              </w:rPr>
            </w:pPr>
          </w:p>
          <w:p w14:paraId="022C3514" w14:textId="4E4FBEC0" w:rsidR="009A2D76" w:rsidRPr="007641B7" w:rsidRDefault="00D6021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(d) Solicitanții unei LAPL pot primi credite pentru pregătirea PPL anterioară pe care au urmat-o în </w:t>
            </w:r>
            <w:r w:rsidRPr="007641B7">
              <w:rPr>
                <w:rFonts w:ascii="Times New Roman" w:eastAsia="Times New Roman" w:hAnsi="Times New Roman" w:cs="Times New Roman"/>
                <w:sz w:val="24"/>
                <w:szCs w:val="24"/>
                <w:lang w:eastAsia="ro-RO"/>
              </w:rPr>
              <w:lastRenderedPageBreak/>
              <w:t>conformitate cu subpartea C pe aceeași categorie de aeronave, pe baza unei evaluări a solicitantului de către ATO sau DTO responsabilă de cursul de pregătire LAPL. În orice caz, solicitanții trebuie să îndeplinească cerințele privind experiența prevăzute la punctul FCL.110.A litera (a) sau la punctul FCL.110.H litera (a), după caz.</w:t>
            </w:r>
          </w:p>
        </w:tc>
        <w:tc>
          <w:tcPr>
            <w:tcW w:w="5245" w:type="dxa"/>
          </w:tcPr>
          <w:p w14:paraId="5C756AF2" w14:textId="77777777" w:rsidR="00D005C6" w:rsidRPr="008F1A06" w:rsidRDefault="00D005C6" w:rsidP="007641B7">
            <w:pPr>
              <w:rPr>
                <w:rFonts w:ascii="Times New Roman" w:eastAsia="Times New Roman" w:hAnsi="Times New Roman" w:cs="Times New Roman"/>
                <w:b/>
                <w:bCs/>
                <w:sz w:val="24"/>
                <w:szCs w:val="24"/>
              </w:rPr>
            </w:pPr>
            <w:bookmarkStart w:id="61" w:name="_Hlk213247173"/>
            <w:bookmarkStart w:id="62" w:name="_Hlk213247198"/>
            <w:r w:rsidRPr="008F1A06">
              <w:rPr>
                <w:rFonts w:ascii="Times New Roman" w:eastAsia="Times New Roman" w:hAnsi="Times New Roman" w:cs="Times New Roman"/>
                <w:b/>
                <w:bCs/>
                <w:sz w:val="24"/>
                <w:szCs w:val="24"/>
              </w:rPr>
              <w:lastRenderedPageBreak/>
              <w:t xml:space="preserve">FCL.115 LAPL </w:t>
            </w:r>
            <w:bookmarkEnd w:id="61"/>
            <w:r w:rsidRPr="008F1A06">
              <w:rPr>
                <w:rFonts w:ascii="Times New Roman" w:eastAsia="Times New Roman" w:hAnsi="Times New Roman" w:cs="Times New Roman"/>
                <w:b/>
                <w:bCs/>
                <w:sz w:val="24"/>
                <w:szCs w:val="24"/>
              </w:rPr>
              <w:t>– Curs de pregătire</w:t>
            </w:r>
          </w:p>
          <w:p w14:paraId="001B78C7" w14:textId="77777777" w:rsidR="00D005C6" w:rsidRPr="007641B7" w:rsidRDefault="00D005C6" w:rsidP="007641B7">
            <w:pPr>
              <w:rPr>
                <w:rFonts w:ascii="Times New Roman" w:eastAsia="Times New Roman" w:hAnsi="Times New Roman" w:cs="Times New Roman"/>
                <w:sz w:val="24"/>
                <w:szCs w:val="24"/>
              </w:rPr>
            </w:pPr>
          </w:p>
          <w:p w14:paraId="1F94B543" w14:textId="4F35A070" w:rsidR="00D005C6" w:rsidRPr="007641B7" w:rsidRDefault="00D005C6" w:rsidP="007641B7">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(a) Solicitanţii unui LAPL urmează un curs de pregătire în cadrul unei DTO sau al unei ATO.</w:t>
            </w:r>
            <w:r w:rsidRPr="007641B7">
              <w:rPr>
                <w:rFonts w:ascii="Times New Roman" w:hAnsi="Times New Roman" w:cs="Times New Roman"/>
                <w:sz w:val="24"/>
                <w:szCs w:val="24"/>
              </w:rPr>
              <w:t xml:space="preserve"> </w:t>
            </w:r>
            <w:r w:rsidRPr="0052012F">
              <w:rPr>
                <w:rFonts w:ascii="Times New Roman" w:eastAsia="Times New Roman" w:hAnsi="Times New Roman" w:cs="Times New Roman"/>
                <w:i/>
                <w:sz w:val="24"/>
                <w:szCs w:val="24"/>
                <w:u w:val="single"/>
              </w:rPr>
              <w:t>Respectivul curs de pregătire include:</w:t>
            </w:r>
          </w:p>
          <w:p w14:paraId="26FA7BAC" w14:textId="6BBE3735" w:rsidR="00D005C6" w:rsidRPr="007641B7" w:rsidRDefault="00D005C6" w:rsidP="007641B7">
            <w:pPr>
              <w:rPr>
                <w:rFonts w:ascii="Times New Roman" w:eastAsia="Times New Roman" w:hAnsi="Times New Roman" w:cs="Times New Roman"/>
                <w:sz w:val="24"/>
                <w:szCs w:val="24"/>
              </w:rPr>
            </w:pPr>
            <w:r w:rsidRPr="0052012F">
              <w:rPr>
                <w:rFonts w:ascii="Times New Roman" w:eastAsia="Times New Roman" w:hAnsi="Times New Roman" w:cs="Times New Roman"/>
                <w:i/>
                <w:sz w:val="24"/>
                <w:szCs w:val="24"/>
                <w:u w:val="single"/>
              </w:rPr>
              <w:t>1. cunoştinţe teoretice şi instruirea de zbor corespunzătoare privilegiilor LAPL solicitat</w:t>
            </w:r>
            <w:r w:rsidR="00DD4401" w:rsidRPr="0052012F">
              <w:rPr>
                <w:rFonts w:ascii="Times New Roman" w:eastAsia="Times New Roman" w:hAnsi="Times New Roman" w:cs="Times New Roman"/>
                <w:i/>
                <w:sz w:val="24"/>
                <w:szCs w:val="24"/>
                <w:u w:val="single"/>
              </w:rPr>
              <w:t>e;</w:t>
            </w:r>
          </w:p>
          <w:p w14:paraId="462DCC1E" w14:textId="75BB0021" w:rsidR="00DD4401" w:rsidRPr="007641B7" w:rsidRDefault="00DD4401" w:rsidP="007641B7">
            <w:pPr>
              <w:rPr>
                <w:rFonts w:ascii="Times New Roman" w:eastAsia="Times New Roman" w:hAnsi="Times New Roman" w:cs="Times New Roman"/>
                <w:sz w:val="24"/>
                <w:szCs w:val="24"/>
              </w:rPr>
            </w:pPr>
            <w:r w:rsidRPr="0052012F">
              <w:rPr>
                <w:rFonts w:ascii="Times New Roman" w:eastAsia="Times New Roman" w:hAnsi="Times New Roman" w:cs="Times New Roman"/>
                <w:i/>
                <w:sz w:val="24"/>
                <w:szCs w:val="24"/>
                <w:u w:val="single"/>
              </w:rPr>
              <w:t xml:space="preserve">2. în plus, pentru LAPL (H), elementele obligatorii de pregătire pentru tipul relevant de elicopter, astfel cum sunt definite în datele privind conformitatea operațională stabilite în conformitate cu  </w:t>
            </w:r>
            <w:r w:rsidR="003E4599" w:rsidRPr="0052012F">
              <w:rPr>
                <w:rFonts w:ascii="Times New Roman" w:eastAsia="Times New Roman" w:hAnsi="Times New Roman" w:cs="Times New Roman"/>
                <w:i/>
                <w:sz w:val="24"/>
                <w:szCs w:val="24"/>
                <w:u w:val="single"/>
              </w:rPr>
              <w:t>P</w:t>
            </w:r>
            <w:r w:rsidRPr="0052012F">
              <w:rPr>
                <w:rFonts w:ascii="Times New Roman" w:eastAsia="Times New Roman" w:hAnsi="Times New Roman" w:cs="Times New Roman"/>
                <w:i/>
                <w:sz w:val="24"/>
                <w:szCs w:val="24"/>
                <w:u w:val="single"/>
              </w:rPr>
              <w:t>artea 21.</w:t>
            </w:r>
          </w:p>
          <w:p w14:paraId="73117743" w14:textId="77777777" w:rsidR="00DD4401" w:rsidRPr="007641B7" w:rsidRDefault="00DD4401" w:rsidP="007641B7">
            <w:pPr>
              <w:rPr>
                <w:rFonts w:ascii="Times New Roman" w:eastAsia="Times New Roman" w:hAnsi="Times New Roman" w:cs="Times New Roman"/>
                <w:sz w:val="24"/>
                <w:szCs w:val="24"/>
              </w:rPr>
            </w:pPr>
          </w:p>
          <w:p w14:paraId="6057C7AA" w14:textId="77777777" w:rsidR="00DD4401" w:rsidRPr="007641B7" w:rsidRDefault="00DD4401" w:rsidP="007641B7">
            <w:pPr>
              <w:rPr>
                <w:rFonts w:ascii="Times New Roman" w:eastAsia="Times New Roman" w:hAnsi="Times New Roman" w:cs="Times New Roman"/>
                <w:sz w:val="24"/>
                <w:szCs w:val="24"/>
              </w:rPr>
            </w:pPr>
          </w:p>
          <w:p w14:paraId="72672F07" w14:textId="4E22474A" w:rsidR="00D005C6" w:rsidRPr="007641B7" w:rsidRDefault="00D005C6" w:rsidP="007641B7">
            <w:pPr>
              <w:rPr>
                <w:rFonts w:ascii="Times New Roman" w:eastAsia="Times New Roman" w:hAnsi="Times New Roman" w:cs="Times New Roman"/>
                <w:sz w:val="24"/>
                <w:szCs w:val="24"/>
              </w:rPr>
            </w:pPr>
            <w:r w:rsidRPr="0052012F">
              <w:rPr>
                <w:rFonts w:ascii="Times New Roman" w:eastAsia="Times New Roman" w:hAnsi="Times New Roman" w:cs="Times New Roman"/>
                <w:i/>
                <w:sz w:val="24"/>
                <w:szCs w:val="24"/>
                <w:u w:val="single"/>
              </w:rPr>
              <w:t>(</w:t>
            </w:r>
            <w:r w:rsidR="00DD4401" w:rsidRPr="0052012F">
              <w:rPr>
                <w:rFonts w:ascii="Times New Roman" w:eastAsia="Times New Roman" w:hAnsi="Times New Roman" w:cs="Times New Roman"/>
                <w:i/>
                <w:sz w:val="24"/>
                <w:szCs w:val="24"/>
                <w:u w:val="single"/>
              </w:rPr>
              <w:t>b)</w:t>
            </w:r>
            <w:r w:rsidRPr="0052012F">
              <w:rPr>
                <w:rFonts w:ascii="Times New Roman" w:eastAsia="Times New Roman" w:hAnsi="Times New Roman" w:cs="Times New Roman"/>
                <w:i/>
                <w:sz w:val="24"/>
                <w:szCs w:val="24"/>
                <w:u w:val="single"/>
              </w:rPr>
              <w:t xml:space="preserve"> Pregătirea teoretică şi instruirea practică pot fi completate în cadrul unei alte DTO sau ATO, diferită de cea în care solicitanţii şi-au început pregătirea.</w:t>
            </w:r>
          </w:p>
          <w:p w14:paraId="233C74F3" w14:textId="77777777" w:rsidR="00DD4401" w:rsidRPr="007641B7" w:rsidRDefault="00DD4401" w:rsidP="007641B7">
            <w:pPr>
              <w:rPr>
                <w:rFonts w:ascii="Times New Roman" w:eastAsia="Times New Roman" w:hAnsi="Times New Roman" w:cs="Times New Roman"/>
                <w:sz w:val="24"/>
                <w:szCs w:val="24"/>
              </w:rPr>
            </w:pPr>
          </w:p>
          <w:p w14:paraId="21921672" w14:textId="77777777" w:rsidR="00DD4401" w:rsidRPr="007641B7" w:rsidRDefault="00DD4401" w:rsidP="007641B7">
            <w:pPr>
              <w:rPr>
                <w:rFonts w:ascii="Times New Roman" w:eastAsia="Times New Roman" w:hAnsi="Times New Roman" w:cs="Times New Roman"/>
                <w:sz w:val="24"/>
                <w:szCs w:val="24"/>
              </w:rPr>
            </w:pPr>
          </w:p>
          <w:p w14:paraId="713DCCB8" w14:textId="77777777" w:rsidR="009A2D76" w:rsidRPr="007641B7" w:rsidRDefault="00D005C6" w:rsidP="007641B7">
            <w:pPr>
              <w:rPr>
                <w:rFonts w:ascii="Times New Roman" w:eastAsia="Times New Roman" w:hAnsi="Times New Roman" w:cs="Times New Roman"/>
                <w:sz w:val="24"/>
                <w:szCs w:val="24"/>
              </w:rPr>
            </w:pPr>
            <w:r w:rsidRPr="0052012F">
              <w:rPr>
                <w:rFonts w:ascii="Times New Roman" w:eastAsia="Times New Roman" w:hAnsi="Times New Roman" w:cs="Times New Roman"/>
                <w:i/>
                <w:sz w:val="24"/>
                <w:szCs w:val="24"/>
                <w:u w:val="single"/>
              </w:rPr>
              <w:t>(</w:t>
            </w:r>
            <w:r w:rsidR="00DD4401" w:rsidRPr="0052012F">
              <w:rPr>
                <w:rFonts w:ascii="Times New Roman" w:eastAsia="Times New Roman" w:hAnsi="Times New Roman" w:cs="Times New Roman"/>
                <w:i/>
                <w:sz w:val="24"/>
                <w:szCs w:val="24"/>
                <w:u w:val="single"/>
              </w:rPr>
              <w:t>c</w:t>
            </w:r>
            <w:r w:rsidRPr="0052012F">
              <w:rPr>
                <w:rFonts w:ascii="Times New Roman" w:eastAsia="Times New Roman" w:hAnsi="Times New Roman" w:cs="Times New Roman"/>
                <w:i/>
                <w:sz w:val="24"/>
                <w:szCs w:val="24"/>
                <w:u w:val="single"/>
              </w:rPr>
              <w:t>) În ceea ce priveşte privilegiul pregătirii pentru pilotarea avioanelor monomotor cu piston din clasa cu aterizare pe apă</w:t>
            </w:r>
            <w:r w:rsidR="00DD4401" w:rsidRPr="0052012F">
              <w:rPr>
                <w:rFonts w:ascii="Times New Roman" w:eastAsia="Times New Roman" w:hAnsi="Times New Roman" w:cs="Times New Roman"/>
                <w:i/>
                <w:sz w:val="24"/>
                <w:szCs w:val="24"/>
                <w:u w:val="single"/>
              </w:rPr>
              <w:t xml:space="preserve"> (SEP)</w:t>
            </w:r>
            <w:r w:rsidRPr="0052012F">
              <w:rPr>
                <w:rFonts w:ascii="Times New Roman" w:eastAsia="Times New Roman" w:hAnsi="Times New Roman" w:cs="Times New Roman"/>
                <w:i/>
                <w:sz w:val="24"/>
                <w:szCs w:val="24"/>
                <w:u w:val="single"/>
              </w:rPr>
              <w:t xml:space="preserve">, </w:t>
            </w:r>
            <w:r w:rsidR="00DD4401" w:rsidRPr="0052012F">
              <w:rPr>
                <w:rFonts w:ascii="Times New Roman" w:eastAsia="Times New Roman" w:hAnsi="Times New Roman" w:cs="Times New Roman"/>
                <w:i/>
                <w:sz w:val="24"/>
                <w:szCs w:val="24"/>
                <w:u w:val="single"/>
              </w:rPr>
              <w:t>se iau în considerare elementele din secțiunea B (Cerințe specifice pentru categoria avioane) punctul 7 (Calificări de clasă – aterizare pe apă) din apendicele</w:t>
            </w:r>
            <w:r w:rsidR="00F907F0" w:rsidRPr="0052012F">
              <w:rPr>
                <w:rFonts w:ascii="Times New Roman" w:eastAsia="Times New Roman" w:hAnsi="Times New Roman" w:cs="Times New Roman"/>
                <w:i/>
                <w:sz w:val="24"/>
                <w:szCs w:val="24"/>
                <w:u w:val="single"/>
              </w:rPr>
              <w:t xml:space="preserve"> nr.</w:t>
            </w:r>
            <w:r w:rsidR="00DD4401" w:rsidRPr="0052012F">
              <w:rPr>
                <w:rFonts w:ascii="Times New Roman" w:eastAsia="Times New Roman" w:hAnsi="Times New Roman" w:cs="Times New Roman"/>
                <w:i/>
                <w:sz w:val="24"/>
                <w:szCs w:val="24"/>
                <w:u w:val="single"/>
              </w:rPr>
              <w:t xml:space="preserve"> 9.</w:t>
            </w:r>
          </w:p>
          <w:p w14:paraId="3C96C77B" w14:textId="77777777" w:rsidR="00F907F0" w:rsidRPr="007641B7" w:rsidRDefault="00F907F0" w:rsidP="007641B7">
            <w:pPr>
              <w:rPr>
                <w:rFonts w:ascii="Times New Roman" w:eastAsia="Times New Roman" w:hAnsi="Times New Roman" w:cs="Times New Roman"/>
                <w:sz w:val="24"/>
                <w:szCs w:val="24"/>
              </w:rPr>
            </w:pPr>
          </w:p>
          <w:p w14:paraId="74FCE7D3" w14:textId="0EA186F4" w:rsidR="00F907F0" w:rsidRPr="007641B7" w:rsidRDefault="00F907F0" w:rsidP="007641B7">
            <w:pPr>
              <w:rPr>
                <w:rFonts w:ascii="Times New Roman" w:eastAsia="Times New Roman" w:hAnsi="Times New Roman" w:cs="Times New Roman"/>
                <w:sz w:val="24"/>
                <w:szCs w:val="24"/>
              </w:rPr>
            </w:pPr>
            <w:r w:rsidRPr="0052012F">
              <w:rPr>
                <w:rFonts w:ascii="Times New Roman" w:eastAsia="Times New Roman" w:hAnsi="Times New Roman" w:cs="Times New Roman"/>
                <w:i/>
                <w:sz w:val="24"/>
                <w:szCs w:val="24"/>
                <w:u w:val="single"/>
              </w:rPr>
              <w:lastRenderedPageBreak/>
              <w:t>(d) Solicitanții unei LAPL pot primi credite pentru pregătirea PPL anterioară pe care au urmat-o în conformitate cu subpartea C pe aceeași categorie de aeronave, pe baza unei evaluări a solicitantului de către ATO sau DTO responsabilă de cursul de pregătire LAPL. În orice caz, solicitanții trebuie să îndeplinească cerințele privind experiența prevăzute la punctul FCL.110.A litera (a) sau la punctul FCL.110.H litera (a), după caz.</w:t>
            </w:r>
            <w:bookmarkEnd w:id="62"/>
          </w:p>
        </w:tc>
        <w:tc>
          <w:tcPr>
            <w:tcW w:w="1843" w:type="dxa"/>
          </w:tcPr>
          <w:p w14:paraId="25568643" w14:textId="2FAFE97D" w:rsidR="009A2D76" w:rsidRPr="007641B7" w:rsidRDefault="00260471"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03698572" w14:textId="23D356EA" w:rsidR="009A2D76" w:rsidRPr="007641B7" w:rsidRDefault="00260471"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047A1B81" w14:textId="77777777" w:rsidTr="008D030A">
        <w:tc>
          <w:tcPr>
            <w:tcW w:w="5098" w:type="dxa"/>
          </w:tcPr>
          <w:p w14:paraId="4F8D4BCC" w14:textId="77777777" w:rsidR="00C012CA" w:rsidRPr="00A823E0" w:rsidRDefault="00C012CA" w:rsidP="007641B7">
            <w:pPr>
              <w:shd w:val="clear" w:color="auto" w:fill="FFFFFF"/>
              <w:rPr>
                <w:rFonts w:ascii="Times New Roman" w:eastAsia="Times New Roman" w:hAnsi="Times New Roman" w:cs="Times New Roman"/>
                <w:b/>
                <w:bCs/>
                <w:sz w:val="24"/>
                <w:szCs w:val="24"/>
                <w:lang w:eastAsia="ro-RO"/>
              </w:rPr>
            </w:pPr>
            <w:bookmarkStart w:id="63" w:name="_Hlk190077202"/>
            <w:bookmarkEnd w:id="60"/>
            <w:r w:rsidRPr="00A823E0">
              <w:rPr>
                <w:rFonts w:ascii="Times New Roman" w:eastAsia="Times New Roman" w:hAnsi="Times New Roman" w:cs="Times New Roman"/>
                <w:b/>
                <w:bCs/>
                <w:sz w:val="24"/>
                <w:szCs w:val="24"/>
                <w:lang w:eastAsia="ro-RO"/>
              </w:rPr>
              <w:t>FCL.120    LAPL – Examinarea teoretică</w:t>
            </w:r>
          </w:p>
          <w:p w14:paraId="7AA1B37D" w14:textId="77777777" w:rsidR="00C012CA" w:rsidRPr="007641B7" w:rsidRDefault="00C012CA" w:rsidP="007641B7">
            <w:pPr>
              <w:shd w:val="clear" w:color="auto" w:fill="FFFFFF"/>
              <w:rPr>
                <w:rFonts w:ascii="Times New Roman" w:eastAsia="Times New Roman" w:hAnsi="Times New Roman" w:cs="Times New Roman"/>
                <w:sz w:val="24"/>
                <w:szCs w:val="24"/>
                <w:lang w:eastAsia="ro-RO"/>
              </w:rPr>
            </w:pPr>
          </w:p>
          <w:p w14:paraId="286FAF35" w14:textId="77777777"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Solicitanții unei LAPL trebuie să demonstreze, prin examinări la următoarele subiecte, un nivel de cunoștințe teoretice corespunzător privilegiilor acordate:</w:t>
            </w:r>
          </w:p>
          <w:p w14:paraId="5FA15433" w14:textId="77777777" w:rsidR="00C012CA" w:rsidRPr="007641B7" w:rsidRDefault="00C012CA" w:rsidP="007641B7">
            <w:pPr>
              <w:shd w:val="clear" w:color="auto" w:fill="FFFFFF"/>
              <w:rPr>
                <w:rFonts w:ascii="Times New Roman" w:eastAsia="Times New Roman" w:hAnsi="Times New Roman" w:cs="Times New Roman"/>
                <w:sz w:val="24"/>
                <w:szCs w:val="24"/>
                <w:lang w:eastAsia="ro-RO"/>
              </w:rPr>
            </w:pPr>
          </w:p>
          <w:p w14:paraId="5D988C26" w14:textId="50FE9921"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subiecte comune:</w:t>
            </w:r>
          </w:p>
          <w:p w14:paraId="1E6F3193" w14:textId="52457069"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legislație aeronautică;</w:t>
            </w:r>
          </w:p>
          <w:p w14:paraId="2E212387" w14:textId="4CF65BCA"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performanțe umane;</w:t>
            </w:r>
          </w:p>
          <w:p w14:paraId="277A17A4" w14:textId="222C2096"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meteorologie;</w:t>
            </w:r>
          </w:p>
          <w:p w14:paraId="5058C6F0" w14:textId="11EAE9EB"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comunicații; și</w:t>
            </w:r>
          </w:p>
          <w:p w14:paraId="186016CC" w14:textId="7C1CA486"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navigație;</w:t>
            </w:r>
          </w:p>
          <w:p w14:paraId="6823F0FC" w14:textId="5D44CA9E"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subiecte specifice diferitelor categorii de aeronave:</w:t>
            </w:r>
          </w:p>
          <w:p w14:paraId="664A4154" w14:textId="331DF35B"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principii de zbor;</w:t>
            </w:r>
          </w:p>
          <w:p w14:paraId="5CA3BDD2" w14:textId="1F0DA960"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proceduri operaționale;</w:t>
            </w:r>
          </w:p>
          <w:p w14:paraId="34E51F52" w14:textId="6A278E01"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performanțe de zbor și planificarea zborului; și</w:t>
            </w:r>
          </w:p>
          <w:p w14:paraId="0FD73EF8" w14:textId="0A7FBD2B" w:rsidR="009A2D76"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cunoașterea generală a aeronavei.</w:t>
            </w:r>
          </w:p>
        </w:tc>
        <w:tc>
          <w:tcPr>
            <w:tcW w:w="5245" w:type="dxa"/>
          </w:tcPr>
          <w:p w14:paraId="608CB18F" w14:textId="77777777" w:rsidR="0026637D" w:rsidRPr="00A823E0" w:rsidRDefault="0026637D" w:rsidP="007641B7">
            <w:pPr>
              <w:rPr>
                <w:rFonts w:ascii="Times New Roman" w:hAnsi="Times New Roman" w:cs="Times New Roman"/>
                <w:b/>
                <w:bCs/>
                <w:sz w:val="24"/>
                <w:szCs w:val="24"/>
              </w:rPr>
            </w:pPr>
            <w:r w:rsidRPr="00A823E0">
              <w:rPr>
                <w:rFonts w:ascii="Times New Roman" w:hAnsi="Times New Roman" w:cs="Times New Roman"/>
                <w:b/>
                <w:bCs/>
                <w:sz w:val="24"/>
                <w:szCs w:val="24"/>
              </w:rPr>
              <w:t>FCL.120 LAPL – Examinarea teoretică</w:t>
            </w:r>
          </w:p>
          <w:p w14:paraId="3F4D5134" w14:textId="77777777" w:rsidR="0026637D" w:rsidRPr="007641B7" w:rsidRDefault="0026637D" w:rsidP="007641B7">
            <w:pPr>
              <w:rPr>
                <w:rFonts w:ascii="Times New Roman" w:hAnsi="Times New Roman" w:cs="Times New Roman"/>
                <w:sz w:val="24"/>
                <w:szCs w:val="24"/>
              </w:rPr>
            </w:pPr>
          </w:p>
          <w:p w14:paraId="1084B2EA" w14:textId="77777777" w:rsidR="0026637D" w:rsidRPr="007641B7" w:rsidRDefault="0026637D" w:rsidP="007641B7">
            <w:pPr>
              <w:rPr>
                <w:rFonts w:ascii="Times New Roman" w:hAnsi="Times New Roman" w:cs="Times New Roman"/>
                <w:sz w:val="24"/>
                <w:szCs w:val="24"/>
              </w:rPr>
            </w:pPr>
            <w:r w:rsidRPr="007641B7">
              <w:rPr>
                <w:rFonts w:ascii="Times New Roman" w:hAnsi="Times New Roman" w:cs="Times New Roman"/>
                <w:sz w:val="24"/>
                <w:szCs w:val="24"/>
              </w:rPr>
              <w:t>Solicitanţii unui LAPL trebuie să demonstreze, prin examinări la următoarele subiecte, un nivel de cunoştinţe teoretice corespunzător privilegiilor acordate:</w:t>
            </w:r>
          </w:p>
          <w:p w14:paraId="64E356B4" w14:textId="77777777" w:rsidR="0026637D" w:rsidRPr="007641B7" w:rsidRDefault="0026637D" w:rsidP="007641B7">
            <w:pPr>
              <w:rPr>
                <w:rFonts w:ascii="Times New Roman" w:hAnsi="Times New Roman" w:cs="Times New Roman"/>
                <w:sz w:val="24"/>
                <w:szCs w:val="24"/>
              </w:rPr>
            </w:pPr>
          </w:p>
          <w:p w14:paraId="4DD06711" w14:textId="77777777" w:rsidR="0026637D" w:rsidRPr="007641B7" w:rsidRDefault="0026637D" w:rsidP="007641B7">
            <w:pPr>
              <w:rPr>
                <w:rFonts w:ascii="Times New Roman" w:hAnsi="Times New Roman" w:cs="Times New Roman"/>
                <w:sz w:val="24"/>
                <w:szCs w:val="24"/>
              </w:rPr>
            </w:pPr>
            <w:r w:rsidRPr="007641B7">
              <w:rPr>
                <w:rFonts w:ascii="Times New Roman" w:hAnsi="Times New Roman" w:cs="Times New Roman"/>
                <w:sz w:val="24"/>
                <w:szCs w:val="24"/>
              </w:rPr>
              <w:t>(a) subiecte comune:</w:t>
            </w:r>
          </w:p>
          <w:p w14:paraId="4F0EC985" w14:textId="77777777" w:rsidR="0026637D" w:rsidRPr="007641B7" w:rsidRDefault="0026637D" w:rsidP="007641B7">
            <w:pPr>
              <w:rPr>
                <w:rFonts w:ascii="Times New Roman" w:hAnsi="Times New Roman" w:cs="Times New Roman"/>
                <w:sz w:val="24"/>
                <w:szCs w:val="24"/>
              </w:rPr>
            </w:pPr>
            <w:r w:rsidRPr="007641B7">
              <w:rPr>
                <w:rFonts w:ascii="Times New Roman" w:hAnsi="Times New Roman" w:cs="Times New Roman"/>
                <w:sz w:val="24"/>
                <w:szCs w:val="24"/>
              </w:rPr>
              <w:t>- legislaţie aeronautică;</w:t>
            </w:r>
          </w:p>
          <w:p w14:paraId="0555E510" w14:textId="77777777" w:rsidR="0026637D" w:rsidRPr="007641B7" w:rsidRDefault="0026637D" w:rsidP="007641B7">
            <w:pPr>
              <w:rPr>
                <w:rFonts w:ascii="Times New Roman" w:hAnsi="Times New Roman" w:cs="Times New Roman"/>
                <w:sz w:val="24"/>
                <w:szCs w:val="24"/>
              </w:rPr>
            </w:pPr>
            <w:r w:rsidRPr="007641B7">
              <w:rPr>
                <w:rFonts w:ascii="Times New Roman" w:hAnsi="Times New Roman" w:cs="Times New Roman"/>
                <w:sz w:val="24"/>
                <w:szCs w:val="24"/>
              </w:rPr>
              <w:t>- performanţe umane;</w:t>
            </w:r>
          </w:p>
          <w:p w14:paraId="4B413FF3" w14:textId="77777777" w:rsidR="0026637D" w:rsidRPr="007641B7" w:rsidRDefault="0026637D" w:rsidP="007641B7">
            <w:pPr>
              <w:rPr>
                <w:rFonts w:ascii="Times New Roman" w:hAnsi="Times New Roman" w:cs="Times New Roman"/>
                <w:sz w:val="24"/>
                <w:szCs w:val="24"/>
              </w:rPr>
            </w:pPr>
            <w:r w:rsidRPr="007641B7">
              <w:rPr>
                <w:rFonts w:ascii="Times New Roman" w:hAnsi="Times New Roman" w:cs="Times New Roman"/>
                <w:sz w:val="24"/>
                <w:szCs w:val="24"/>
              </w:rPr>
              <w:t xml:space="preserve">- meteorologie; </w:t>
            </w:r>
          </w:p>
          <w:p w14:paraId="213F1C67" w14:textId="77777777" w:rsidR="0026637D" w:rsidRPr="007641B7" w:rsidRDefault="0026637D" w:rsidP="007641B7">
            <w:pPr>
              <w:rPr>
                <w:rFonts w:ascii="Times New Roman" w:hAnsi="Times New Roman" w:cs="Times New Roman"/>
                <w:sz w:val="24"/>
                <w:szCs w:val="24"/>
              </w:rPr>
            </w:pPr>
            <w:r w:rsidRPr="007641B7">
              <w:rPr>
                <w:rFonts w:ascii="Times New Roman" w:hAnsi="Times New Roman" w:cs="Times New Roman"/>
                <w:sz w:val="24"/>
                <w:szCs w:val="24"/>
              </w:rPr>
              <w:t>- comunicaţii; şi</w:t>
            </w:r>
          </w:p>
          <w:p w14:paraId="0D316E11" w14:textId="77777777" w:rsidR="0026637D" w:rsidRPr="007641B7" w:rsidRDefault="0026637D" w:rsidP="007641B7">
            <w:pPr>
              <w:rPr>
                <w:rFonts w:ascii="Times New Roman" w:hAnsi="Times New Roman" w:cs="Times New Roman"/>
                <w:sz w:val="24"/>
                <w:szCs w:val="24"/>
              </w:rPr>
            </w:pPr>
            <w:r w:rsidRPr="007641B7">
              <w:rPr>
                <w:rFonts w:ascii="Times New Roman" w:hAnsi="Times New Roman" w:cs="Times New Roman"/>
                <w:sz w:val="24"/>
                <w:szCs w:val="24"/>
              </w:rPr>
              <w:t>- navigaţie;</w:t>
            </w:r>
          </w:p>
          <w:p w14:paraId="3C584310" w14:textId="77777777" w:rsidR="0026637D" w:rsidRPr="007641B7" w:rsidRDefault="0026637D" w:rsidP="007641B7">
            <w:pPr>
              <w:rPr>
                <w:rFonts w:ascii="Times New Roman" w:hAnsi="Times New Roman" w:cs="Times New Roman"/>
                <w:sz w:val="24"/>
                <w:szCs w:val="24"/>
              </w:rPr>
            </w:pPr>
            <w:r w:rsidRPr="007641B7">
              <w:rPr>
                <w:rFonts w:ascii="Times New Roman" w:hAnsi="Times New Roman" w:cs="Times New Roman"/>
                <w:sz w:val="24"/>
                <w:szCs w:val="24"/>
              </w:rPr>
              <w:t>(b) subiecte specifice diferitelor categorii de aeronave:</w:t>
            </w:r>
          </w:p>
          <w:p w14:paraId="2111A231" w14:textId="77777777" w:rsidR="0026637D" w:rsidRPr="007641B7" w:rsidRDefault="0026637D" w:rsidP="007641B7">
            <w:pPr>
              <w:rPr>
                <w:rFonts w:ascii="Times New Roman" w:hAnsi="Times New Roman" w:cs="Times New Roman"/>
                <w:sz w:val="24"/>
                <w:szCs w:val="24"/>
              </w:rPr>
            </w:pPr>
            <w:r w:rsidRPr="007641B7">
              <w:rPr>
                <w:rFonts w:ascii="Times New Roman" w:hAnsi="Times New Roman" w:cs="Times New Roman"/>
                <w:sz w:val="24"/>
                <w:szCs w:val="24"/>
              </w:rPr>
              <w:t>- principii de zbor;</w:t>
            </w:r>
          </w:p>
          <w:p w14:paraId="3C88026D" w14:textId="77777777" w:rsidR="0026637D" w:rsidRPr="007641B7" w:rsidRDefault="0026637D" w:rsidP="007641B7">
            <w:pPr>
              <w:rPr>
                <w:rFonts w:ascii="Times New Roman" w:hAnsi="Times New Roman" w:cs="Times New Roman"/>
                <w:sz w:val="24"/>
                <w:szCs w:val="24"/>
              </w:rPr>
            </w:pPr>
            <w:r w:rsidRPr="007641B7">
              <w:rPr>
                <w:rFonts w:ascii="Times New Roman" w:hAnsi="Times New Roman" w:cs="Times New Roman"/>
                <w:sz w:val="24"/>
                <w:szCs w:val="24"/>
              </w:rPr>
              <w:t>- proceduri operaţionale;</w:t>
            </w:r>
          </w:p>
          <w:p w14:paraId="48D1D428" w14:textId="77777777" w:rsidR="0026637D" w:rsidRPr="007641B7" w:rsidRDefault="0026637D" w:rsidP="007641B7">
            <w:pPr>
              <w:rPr>
                <w:rFonts w:ascii="Times New Roman" w:hAnsi="Times New Roman" w:cs="Times New Roman"/>
                <w:sz w:val="24"/>
                <w:szCs w:val="24"/>
              </w:rPr>
            </w:pPr>
            <w:r w:rsidRPr="007641B7">
              <w:rPr>
                <w:rFonts w:ascii="Times New Roman" w:hAnsi="Times New Roman" w:cs="Times New Roman"/>
                <w:sz w:val="24"/>
                <w:szCs w:val="24"/>
              </w:rPr>
              <w:t>- performanţe de zbor şi planificarea zborului; şi</w:t>
            </w:r>
          </w:p>
          <w:p w14:paraId="4F977A7F" w14:textId="34C4E417" w:rsidR="009A2D76" w:rsidRPr="007641B7" w:rsidRDefault="0026637D" w:rsidP="007641B7">
            <w:pPr>
              <w:rPr>
                <w:rFonts w:ascii="Times New Roman" w:hAnsi="Times New Roman" w:cs="Times New Roman"/>
                <w:sz w:val="24"/>
                <w:szCs w:val="24"/>
              </w:rPr>
            </w:pPr>
            <w:r w:rsidRPr="007641B7">
              <w:rPr>
                <w:rFonts w:ascii="Times New Roman" w:hAnsi="Times New Roman" w:cs="Times New Roman"/>
                <w:sz w:val="24"/>
                <w:szCs w:val="24"/>
              </w:rPr>
              <w:t>- cunoaşterea generală a aeronavei.</w:t>
            </w:r>
          </w:p>
        </w:tc>
        <w:tc>
          <w:tcPr>
            <w:tcW w:w="1843" w:type="dxa"/>
          </w:tcPr>
          <w:p w14:paraId="01434224" w14:textId="0AE1CED0" w:rsidR="009A2D76" w:rsidRPr="007641B7" w:rsidRDefault="00260471"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0C4D170E" w14:textId="51B7211F" w:rsidR="009A2D76" w:rsidRPr="007641B7" w:rsidRDefault="00260471"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bookmarkEnd w:id="63"/>
      <w:tr w:rsidR="0082354E" w:rsidRPr="007641B7" w14:paraId="4E1A721D" w14:textId="77777777" w:rsidTr="008D030A">
        <w:tc>
          <w:tcPr>
            <w:tcW w:w="5098" w:type="dxa"/>
          </w:tcPr>
          <w:p w14:paraId="6FF385E1" w14:textId="77777777" w:rsidR="00C012CA" w:rsidRPr="00A823E0" w:rsidRDefault="00C012CA" w:rsidP="007641B7">
            <w:pPr>
              <w:shd w:val="clear" w:color="auto" w:fill="FFFFFF"/>
              <w:rPr>
                <w:rFonts w:ascii="Times New Roman" w:eastAsia="Times New Roman" w:hAnsi="Times New Roman" w:cs="Times New Roman"/>
                <w:b/>
                <w:bCs/>
                <w:sz w:val="24"/>
                <w:szCs w:val="24"/>
                <w:lang w:eastAsia="ro-RO"/>
              </w:rPr>
            </w:pPr>
            <w:r w:rsidRPr="00A823E0">
              <w:rPr>
                <w:rFonts w:ascii="Times New Roman" w:eastAsia="Times New Roman" w:hAnsi="Times New Roman" w:cs="Times New Roman"/>
                <w:b/>
                <w:bCs/>
                <w:sz w:val="24"/>
                <w:szCs w:val="24"/>
                <w:lang w:eastAsia="ro-RO"/>
              </w:rPr>
              <w:t>FCL.125    LAPL – Test de îndemânare</w:t>
            </w:r>
          </w:p>
          <w:p w14:paraId="6C63FADA" w14:textId="77777777" w:rsidR="00C012CA" w:rsidRPr="007641B7" w:rsidRDefault="00C012CA" w:rsidP="007641B7">
            <w:pPr>
              <w:shd w:val="clear" w:color="auto" w:fill="FFFFFF"/>
              <w:rPr>
                <w:rFonts w:ascii="Times New Roman" w:eastAsia="Times New Roman" w:hAnsi="Times New Roman" w:cs="Times New Roman"/>
                <w:sz w:val="24"/>
                <w:szCs w:val="24"/>
                <w:lang w:eastAsia="ro-RO"/>
              </w:rPr>
            </w:pPr>
          </w:p>
          <w:p w14:paraId="47FF13F3" w14:textId="63114F91"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Solicitanții unei LAPL fac dovada, prin susținerea unui test de îndemânare, a capacității de </w:t>
            </w:r>
            <w:r w:rsidRPr="007641B7">
              <w:rPr>
                <w:rFonts w:ascii="Times New Roman" w:eastAsia="Times New Roman" w:hAnsi="Times New Roman" w:cs="Times New Roman"/>
                <w:sz w:val="24"/>
                <w:szCs w:val="24"/>
                <w:lang w:eastAsia="ro-RO"/>
              </w:rPr>
              <w:lastRenderedPageBreak/>
              <w:t>a executa, ca PIC pe categoria de aeronave corespunzătoare, procedurile și manevrele relevante la un nivel de competență corespunzător privilegiilor acordate.</w:t>
            </w:r>
          </w:p>
          <w:p w14:paraId="1FAD232D" w14:textId="77777777" w:rsidR="00C012CA" w:rsidRPr="007641B7" w:rsidRDefault="00C012CA" w:rsidP="007641B7">
            <w:pPr>
              <w:shd w:val="clear" w:color="auto" w:fill="FFFFFF"/>
              <w:rPr>
                <w:rFonts w:ascii="Times New Roman" w:eastAsia="Times New Roman" w:hAnsi="Times New Roman" w:cs="Times New Roman"/>
                <w:sz w:val="24"/>
                <w:szCs w:val="24"/>
                <w:lang w:eastAsia="ro-RO"/>
              </w:rPr>
            </w:pPr>
          </w:p>
          <w:p w14:paraId="525F4DB1" w14:textId="2F624807"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Candidații la un test de îndemânare trebuie să fi urmat instruirea practică pe aeronave de aceeași clasă sau de același tip ca și cele care urmează a fi folosite pentru testul de îndemânare. Privilegiile se limitează la clasa sau tipul folosite pentru testul de îndemânare, până la autorizarea pe licență a unor extinderi suplimentare, în conformitate cu prezenta subparte.</w:t>
            </w:r>
          </w:p>
          <w:p w14:paraId="2D346714" w14:textId="77777777" w:rsidR="00C012CA" w:rsidRPr="007641B7" w:rsidRDefault="00C012CA" w:rsidP="007641B7">
            <w:pPr>
              <w:shd w:val="clear" w:color="auto" w:fill="FFFFFF"/>
              <w:rPr>
                <w:rFonts w:ascii="Times New Roman" w:eastAsia="Times New Roman" w:hAnsi="Times New Roman" w:cs="Times New Roman"/>
                <w:sz w:val="24"/>
                <w:szCs w:val="24"/>
                <w:lang w:eastAsia="ro-RO"/>
              </w:rPr>
            </w:pPr>
          </w:p>
          <w:p w14:paraId="2BF55F05" w14:textId="12145F44"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Note de promovare</w:t>
            </w:r>
          </w:p>
          <w:p w14:paraId="7F4B0BB8" w14:textId="77777777"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Testul de îndemânare se împarte în diferite secțiuni, reprezentând toate fazele de zbor corespunzătoare categoriei de aeronave pe care se efectuează zborul.</w:t>
            </w:r>
          </w:p>
          <w:p w14:paraId="0B24997E" w14:textId="77777777"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Nepromovarea oricărui element al unei secțiuni duce la nepromovarea întregii secțiuni. În cazul în care candidatul nu promovează o singură secțiune, acesta repetă examenul doar pentru respectiva secțiune. Nepromovarea a mai mult de o secțiune duce la nepromovarea întregului test.</w:t>
            </w:r>
          </w:p>
          <w:p w14:paraId="14330A56" w14:textId="77777777"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Dacă testul trebuie repetat în conformitate cu punctul 2, nepromovarea oricărei secțiuni, inclusiv a celor promovate cu ocazia unei încercări anterioare, duce la respingerea candidatului la întregul test.</w:t>
            </w:r>
          </w:p>
          <w:p w14:paraId="05203593" w14:textId="77777777" w:rsidR="00C012CA" w:rsidRPr="007641B7" w:rsidRDefault="00C012CA" w:rsidP="007641B7">
            <w:pPr>
              <w:shd w:val="clear" w:color="auto" w:fill="FFFFFF"/>
              <w:rPr>
                <w:rFonts w:ascii="Times New Roman" w:eastAsia="Times New Roman" w:hAnsi="Times New Roman" w:cs="Times New Roman"/>
                <w:sz w:val="24"/>
                <w:szCs w:val="24"/>
                <w:lang w:eastAsia="ro-RO"/>
              </w:rPr>
            </w:pPr>
          </w:p>
          <w:p w14:paraId="026C3D02" w14:textId="3FB401F3" w:rsidR="009A2D76"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4. Dacă nu se promovează toate secțiunile testului din două încercări este necesară o pregătire practică suplimentară.</w:t>
            </w:r>
          </w:p>
        </w:tc>
        <w:tc>
          <w:tcPr>
            <w:tcW w:w="5245" w:type="dxa"/>
          </w:tcPr>
          <w:p w14:paraId="3A2A4064" w14:textId="77777777" w:rsidR="000D79E3" w:rsidRPr="00A823E0" w:rsidRDefault="000D79E3" w:rsidP="007641B7">
            <w:pPr>
              <w:rPr>
                <w:rFonts w:ascii="Times New Roman" w:hAnsi="Times New Roman" w:cs="Times New Roman"/>
                <w:b/>
                <w:bCs/>
                <w:sz w:val="24"/>
                <w:szCs w:val="24"/>
              </w:rPr>
            </w:pPr>
            <w:r w:rsidRPr="00A823E0">
              <w:rPr>
                <w:rFonts w:ascii="Times New Roman" w:hAnsi="Times New Roman" w:cs="Times New Roman"/>
                <w:b/>
                <w:bCs/>
                <w:sz w:val="24"/>
                <w:szCs w:val="24"/>
              </w:rPr>
              <w:lastRenderedPageBreak/>
              <w:t>FCL.125 LAPL – Test de îndemânare</w:t>
            </w:r>
          </w:p>
          <w:p w14:paraId="51ABAE46" w14:textId="77777777" w:rsidR="000D79E3" w:rsidRPr="007641B7" w:rsidRDefault="000D79E3" w:rsidP="007641B7">
            <w:pPr>
              <w:rPr>
                <w:rFonts w:ascii="Times New Roman" w:hAnsi="Times New Roman" w:cs="Times New Roman"/>
                <w:sz w:val="24"/>
                <w:szCs w:val="24"/>
              </w:rPr>
            </w:pPr>
          </w:p>
          <w:p w14:paraId="01F50ADB" w14:textId="77777777" w:rsidR="000D79E3" w:rsidRPr="007641B7" w:rsidRDefault="000D79E3" w:rsidP="007641B7">
            <w:pPr>
              <w:rPr>
                <w:rFonts w:ascii="Times New Roman" w:hAnsi="Times New Roman" w:cs="Times New Roman"/>
                <w:sz w:val="24"/>
                <w:szCs w:val="24"/>
              </w:rPr>
            </w:pPr>
            <w:r w:rsidRPr="007641B7">
              <w:rPr>
                <w:rFonts w:ascii="Times New Roman" w:hAnsi="Times New Roman" w:cs="Times New Roman"/>
                <w:sz w:val="24"/>
                <w:szCs w:val="24"/>
              </w:rPr>
              <w:t xml:space="preserve">(a) Solicitanţii unui LAPL fac dovada, prin susţinerea unui test de îndemânare, a capacităţii de a </w:t>
            </w:r>
            <w:r w:rsidRPr="007641B7">
              <w:rPr>
                <w:rFonts w:ascii="Times New Roman" w:hAnsi="Times New Roman" w:cs="Times New Roman"/>
                <w:sz w:val="24"/>
                <w:szCs w:val="24"/>
              </w:rPr>
              <w:lastRenderedPageBreak/>
              <w:t>executa, ca PIC pe categoria de aeronave corespunzătoare, procedurile şi manevrele relevante la un nivel de competenţă corespunzător privilegiilor acordate.</w:t>
            </w:r>
          </w:p>
          <w:p w14:paraId="193F12F1" w14:textId="77777777" w:rsidR="000D79E3" w:rsidRPr="007641B7" w:rsidRDefault="000D79E3" w:rsidP="007641B7">
            <w:pPr>
              <w:rPr>
                <w:rFonts w:ascii="Times New Roman" w:hAnsi="Times New Roman" w:cs="Times New Roman"/>
                <w:sz w:val="24"/>
                <w:szCs w:val="24"/>
              </w:rPr>
            </w:pPr>
          </w:p>
          <w:p w14:paraId="30AE34D3" w14:textId="2AB0D431" w:rsidR="000D79E3" w:rsidRPr="007641B7" w:rsidRDefault="000D79E3" w:rsidP="007641B7">
            <w:pPr>
              <w:rPr>
                <w:rFonts w:ascii="Times New Roman" w:hAnsi="Times New Roman" w:cs="Times New Roman"/>
                <w:sz w:val="24"/>
                <w:szCs w:val="24"/>
              </w:rPr>
            </w:pPr>
            <w:r w:rsidRPr="007641B7">
              <w:rPr>
                <w:rFonts w:ascii="Times New Roman" w:hAnsi="Times New Roman" w:cs="Times New Roman"/>
                <w:sz w:val="24"/>
                <w:szCs w:val="24"/>
              </w:rPr>
              <w:t xml:space="preserve">(b) Candidaţii la un test de îndemânare trebuie să fi urmat instruirea practică pe aeronave de aceeaşi clasă sau de acelaşi tip ca şi cele care urmează a fi folosite pentru testul de îndemânare. Privilegiile se limitează la clasa sau tipul folosite pentru testul de îndemânare, până la autorizarea pe </w:t>
            </w:r>
            <w:r w:rsidRPr="0052012F">
              <w:rPr>
                <w:rFonts w:ascii="Times New Roman" w:hAnsi="Times New Roman" w:cs="Times New Roman"/>
                <w:i/>
                <w:sz w:val="24"/>
                <w:szCs w:val="24"/>
                <w:u w:val="single"/>
              </w:rPr>
              <w:t>licență</w:t>
            </w:r>
            <w:r w:rsidRPr="007641B7">
              <w:rPr>
                <w:rFonts w:ascii="Times New Roman" w:hAnsi="Times New Roman" w:cs="Times New Roman"/>
                <w:sz w:val="24"/>
                <w:szCs w:val="24"/>
              </w:rPr>
              <w:t xml:space="preserve"> a unor extinderi suplimentare, în conformitate cu prezenta subparte.</w:t>
            </w:r>
          </w:p>
          <w:p w14:paraId="2D04D2CC" w14:textId="77777777" w:rsidR="000D79E3" w:rsidRPr="007641B7" w:rsidRDefault="000D79E3" w:rsidP="007641B7">
            <w:pPr>
              <w:rPr>
                <w:rFonts w:ascii="Times New Roman" w:hAnsi="Times New Roman" w:cs="Times New Roman"/>
                <w:sz w:val="24"/>
                <w:szCs w:val="24"/>
              </w:rPr>
            </w:pPr>
          </w:p>
          <w:p w14:paraId="262D3E26" w14:textId="77777777" w:rsidR="000D79E3" w:rsidRPr="007641B7" w:rsidRDefault="000D79E3" w:rsidP="007641B7">
            <w:pPr>
              <w:rPr>
                <w:rFonts w:ascii="Times New Roman" w:hAnsi="Times New Roman" w:cs="Times New Roman"/>
                <w:sz w:val="24"/>
                <w:szCs w:val="24"/>
              </w:rPr>
            </w:pPr>
            <w:r w:rsidRPr="007641B7">
              <w:rPr>
                <w:rFonts w:ascii="Times New Roman" w:hAnsi="Times New Roman" w:cs="Times New Roman"/>
                <w:sz w:val="24"/>
                <w:szCs w:val="24"/>
              </w:rPr>
              <w:t>(c) Note de promovare</w:t>
            </w:r>
          </w:p>
          <w:p w14:paraId="30B60AD4" w14:textId="77777777" w:rsidR="000D79E3" w:rsidRPr="007641B7" w:rsidRDefault="000D79E3" w:rsidP="007641B7">
            <w:pPr>
              <w:rPr>
                <w:rFonts w:ascii="Times New Roman" w:hAnsi="Times New Roman" w:cs="Times New Roman"/>
                <w:sz w:val="24"/>
                <w:szCs w:val="24"/>
              </w:rPr>
            </w:pPr>
            <w:r w:rsidRPr="007641B7">
              <w:rPr>
                <w:rFonts w:ascii="Times New Roman" w:hAnsi="Times New Roman" w:cs="Times New Roman"/>
                <w:sz w:val="24"/>
                <w:szCs w:val="24"/>
              </w:rPr>
              <w:t>1. Testul de îndemânare se împarte în diferite secţiuni, reprezentând toate fazele de zbor corespunzătoare categoriei de aeronave pe care se efectuează zborul.</w:t>
            </w:r>
          </w:p>
          <w:p w14:paraId="52CA2462" w14:textId="77777777" w:rsidR="000D79E3" w:rsidRPr="007641B7" w:rsidRDefault="000D79E3" w:rsidP="007641B7">
            <w:pPr>
              <w:rPr>
                <w:rFonts w:ascii="Times New Roman" w:hAnsi="Times New Roman" w:cs="Times New Roman"/>
                <w:sz w:val="24"/>
                <w:szCs w:val="24"/>
              </w:rPr>
            </w:pPr>
            <w:r w:rsidRPr="007641B7">
              <w:rPr>
                <w:rFonts w:ascii="Times New Roman" w:hAnsi="Times New Roman" w:cs="Times New Roman"/>
                <w:sz w:val="24"/>
                <w:szCs w:val="24"/>
              </w:rPr>
              <w:t>2. Nepromovarea oricărui element al unei secţiuni duce la nepromovarea întregii secţiuni. În cazul în care candidatul nu promovează o singură secţiune, acesta repetă examenul doar pentru respectiva secţiune. Nepromovarea a mai mult de o secţiune duce la nepromovarea întregului test.</w:t>
            </w:r>
          </w:p>
          <w:p w14:paraId="2FE29460" w14:textId="77777777" w:rsidR="000D79E3" w:rsidRPr="007641B7" w:rsidRDefault="000D79E3" w:rsidP="007641B7">
            <w:pPr>
              <w:rPr>
                <w:rFonts w:ascii="Times New Roman" w:hAnsi="Times New Roman" w:cs="Times New Roman"/>
                <w:sz w:val="24"/>
                <w:szCs w:val="24"/>
              </w:rPr>
            </w:pPr>
            <w:r w:rsidRPr="007641B7">
              <w:rPr>
                <w:rFonts w:ascii="Times New Roman" w:hAnsi="Times New Roman" w:cs="Times New Roman"/>
                <w:sz w:val="24"/>
                <w:szCs w:val="24"/>
              </w:rPr>
              <w:t>3. Dacă testul trebuie repetat în conformitate cu punctul 2, nepromovarea oricărei secţiuni, inclusiv a celor promovate cu ocazia unei încercări anterioare, duce la respingerea candidatului la întregul test.</w:t>
            </w:r>
          </w:p>
          <w:p w14:paraId="0127F2A8" w14:textId="77777777" w:rsidR="00EE1B25" w:rsidRPr="007641B7" w:rsidRDefault="00EE1B25" w:rsidP="007641B7">
            <w:pPr>
              <w:rPr>
                <w:rFonts w:ascii="Times New Roman" w:hAnsi="Times New Roman" w:cs="Times New Roman"/>
                <w:sz w:val="24"/>
                <w:szCs w:val="24"/>
              </w:rPr>
            </w:pPr>
          </w:p>
          <w:p w14:paraId="0CE17B1E" w14:textId="77777777" w:rsidR="00EE1B25" w:rsidRPr="007641B7" w:rsidRDefault="00EE1B25" w:rsidP="007641B7">
            <w:pPr>
              <w:rPr>
                <w:rFonts w:ascii="Times New Roman" w:hAnsi="Times New Roman" w:cs="Times New Roman"/>
                <w:sz w:val="24"/>
                <w:szCs w:val="24"/>
              </w:rPr>
            </w:pPr>
          </w:p>
          <w:p w14:paraId="0D6D2948" w14:textId="274AC557" w:rsidR="009A2D76" w:rsidRPr="007641B7" w:rsidRDefault="000D79E3"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4. Dacă nu se promovează toate secţiunile testului din două încercări, este necesară o pregătire practică suplimentară.</w:t>
            </w:r>
          </w:p>
        </w:tc>
        <w:tc>
          <w:tcPr>
            <w:tcW w:w="1843" w:type="dxa"/>
          </w:tcPr>
          <w:p w14:paraId="2FD56170" w14:textId="196833F1" w:rsidR="009A2D76" w:rsidRPr="007641B7" w:rsidRDefault="00260471"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2807CB99" w14:textId="0809A52A" w:rsidR="009A2D76" w:rsidRPr="007641B7" w:rsidRDefault="00260471"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7E0342FF" w14:textId="77777777" w:rsidTr="008D030A">
        <w:tc>
          <w:tcPr>
            <w:tcW w:w="5098" w:type="dxa"/>
          </w:tcPr>
          <w:p w14:paraId="4BFDF8A0" w14:textId="77777777" w:rsidR="00C012CA" w:rsidRPr="007641B7" w:rsidRDefault="00C012CA" w:rsidP="007641B7">
            <w:pPr>
              <w:shd w:val="clear" w:color="auto" w:fill="FFFFFF"/>
              <w:rPr>
                <w:rFonts w:ascii="Times New Roman" w:eastAsia="Times New Roman" w:hAnsi="Times New Roman" w:cs="Times New Roman"/>
                <w:b/>
                <w:bCs/>
                <w:sz w:val="24"/>
                <w:szCs w:val="24"/>
                <w:lang w:eastAsia="ro-RO"/>
              </w:rPr>
            </w:pPr>
            <w:bookmarkStart w:id="64" w:name="_Hlk190077243"/>
            <w:r w:rsidRPr="007641B7">
              <w:rPr>
                <w:rFonts w:ascii="Times New Roman" w:eastAsia="Times New Roman" w:hAnsi="Times New Roman" w:cs="Times New Roman"/>
                <w:b/>
                <w:bCs/>
                <w:sz w:val="24"/>
                <w:szCs w:val="24"/>
                <w:lang w:eastAsia="ro-RO"/>
              </w:rPr>
              <w:lastRenderedPageBreak/>
              <w:t>SECȚIUNEA 2</w:t>
            </w:r>
          </w:p>
          <w:p w14:paraId="2366BD41" w14:textId="77777777" w:rsidR="00C012CA" w:rsidRPr="007641B7" w:rsidRDefault="00C012CA"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Cerințe specifice pentru LAPL pentru avioane – LAPL(A)</w:t>
            </w:r>
          </w:p>
          <w:p w14:paraId="3777373D" w14:textId="77777777" w:rsidR="00C012CA" w:rsidRPr="007641B7" w:rsidRDefault="00C012CA" w:rsidP="007641B7">
            <w:pPr>
              <w:shd w:val="clear" w:color="auto" w:fill="FFFFFF"/>
              <w:rPr>
                <w:rFonts w:ascii="Times New Roman" w:eastAsia="Times New Roman" w:hAnsi="Times New Roman" w:cs="Times New Roman"/>
                <w:sz w:val="24"/>
                <w:szCs w:val="24"/>
                <w:lang w:eastAsia="ro-RO"/>
              </w:rPr>
            </w:pPr>
          </w:p>
          <w:p w14:paraId="0FCD9514" w14:textId="77777777" w:rsidR="00C012CA" w:rsidRPr="00A823E0" w:rsidRDefault="00C012CA" w:rsidP="007641B7">
            <w:pPr>
              <w:shd w:val="clear" w:color="auto" w:fill="FFFFFF"/>
              <w:rPr>
                <w:rFonts w:ascii="Times New Roman" w:eastAsia="Times New Roman" w:hAnsi="Times New Roman" w:cs="Times New Roman"/>
                <w:b/>
                <w:bCs/>
                <w:sz w:val="24"/>
                <w:szCs w:val="24"/>
                <w:lang w:eastAsia="ro-RO"/>
              </w:rPr>
            </w:pPr>
            <w:r w:rsidRPr="00A823E0">
              <w:rPr>
                <w:rFonts w:ascii="Times New Roman" w:eastAsia="Times New Roman" w:hAnsi="Times New Roman" w:cs="Times New Roman"/>
                <w:b/>
                <w:bCs/>
                <w:sz w:val="24"/>
                <w:szCs w:val="24"/>
                <w:lang w:eastAsia="ro-RO"/>
              </w:rPr>
              <w:t>FCL.105.A    LAPL(A) – Privilegii și condiții</w:t>
            </w:r>
          </w:p>
          <w:p w14:paraId="5CDCDEC1" w14:textId="77777777" w:rsidR="00C012CA" w:rsidRPr="007641B7" w:rsidRDefault="00C012CA" w:rsidP="007641B7">
            <w:pPr>
              <w:shd w:val="clear" w:color="auto" w:fill="FFFFFF"/>
              <w:rPr>
                <w:rFonts w:ascii="Times New Roman" w:eastAsia="Times New Roman" w:hAnsi="Times New Roman" w:cs="Times New Roman"/>
                <w:sz w:val="24"/>
                <w:szCs w:val="24"/>
                <w:lang w:eastAsia="ro-RO"/>
              </w:rPr>
            </w:pPr>
          </w:p>
          <w:p w14:paraId="7E55DC1D" w14:textId="77777777"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Privilegii</w:t>
            </w:r>
          </w:p>
          <w:p w14:paraId="3D27EF4D" w14:textId="77777777"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titularului unei licențe LAPL pentru avioane îi conferă acestuia dreptul de a acționa ca PIC pe avioane SEP cu aterizare pe uscat [SEP(aterizare pe uscat)], pe avioane SEP cu aterizare pe apă [SEP(aterizare pe apă)] sau pe motoplanoare de agrement (TMG) cu o masă maximă certificată la decolare de 2 000 kg sau mai puțin, care transportă un număr maxim de trei pasageri, astfel încât la bordul aeronavei să nu se afle niciodată mai mult de patru persoane.</w:t>
            </w:r>
          </w:p>
          <w:p w14:paraId="40142C3F" w14:textId="77777777" w:rsidR="00C012CA" w:rsidRPr="007641B7" w:rsidRDefault="00C012CA" w:rsidP="007641B7">
            <w:pPr>
              <w:shd w:val="clear" w:color="auto" w:fill="FFFFFF"/>
              <w:rPr>
                <w:rFonts w:ascii="Times New Roman" w:eastAsia="Times New Roman" w:hAnsi="Times New Roman" w:cs="Times New Roman"/>
                <w:sz w:val="24"/>
                <w:szCs w:val="24"/>
                <w:lang w:eastAsia="ro-RO"/>
              </w:rPr>
            </w:pPr>
          </w:p>
          <w:p w14:paraId="7DCCA112" w14:textId="77777777"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Condiții</w:t>
            </w:r>
          </w:p>
          <w:p w14:paraId="49FD4C85" w14:textId="09F9B619"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Titularii unei LAPL(A) transportă pasageri doar după ce au efectuat, după eliberarea licenței, 10 ore timp de zbor ca PIC pe avioane sau pe TMG.</w:t>
            </w:r>
          </w:p>
          <w:p w14:paraId="6A7E7D32" w14:textId="4BCBA5FD" w:rsidR="009A2D76"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Titularii unei LAPL(A) care au deținut anterior o ATPL(A), o MPL(A), o CPL(A) sau o PPL(A) sunt scutiți de la respectarea cerințelor prevăzute la litera (b) de la punctul 1.</w:t>
            </w:r>
          </w:p>
        </w:tc>
        <w:tc>
          <w:tcPr>
            <w:tcW w:w="5245" w:type="dxa"/>
          </w:tcPr>
          <w:p w14:paraId="63EA9D4C" w14:textId="77777777" w:rsidR="007557DC" w:rsidRPr="007641B7" w:rsidRDefault="007557DC" w:rsidP="007641B7">
            <w:pPr>
              <w:rPr>
                <w:rFonts w:ascii="Times New Roman" w:hAnsi="Times New Roman" w:cs="Times New Roman"/>
                <w:sz w:val="24"/>
                <w:szCs w:val="24"/>
              </w:rPr>
            </w:pPr>
          </w:p>
          <w:p w14:paraId="5A06E534" w14:textId="77777777" w:rsidR="007557DC" w:rsidRPr="007641B7" w:rsidRDefault="007557DC" w:rsidP="007641B7">
            <w:pPr>
              <w:rPr>
                <w:rFonts w:ascii="Times New Roman" w:hAnsi="Times New Roman" w:cs="Times New Roman"/>
                <w:sz w:val="24"/>
                <w:szCs w:val="24"/>
              </w:rPr>
            </w:pPr>
          </w:p>
          <w:p w14:paraId="266C56B9" w14:textId="77777777" w:rsidR="007557DC" w:rsidRPr="007641B7" w:rsidRDefault="007557DC" w:rsidP="007641B7">
            <w:pPr>
              <w:rPr>
                <w:rFonts w:ascii="Times New Roman" w:hAnsi="Times New Roman" w:cs="Times New Roman"/>
                <w:sz w:val="24"/>
                <w:szCs w:val="24"/>
              </w:rPr>
            </w:pPr>
          </w:p>
          <w:p w14:paraId="4E459560" w14:textId="77777777" w:rsidR="007557DC" w:rsidRPr="007641B7" w:rsidRDefault="007557DC" w:rsidP="007641B7">
            <w:pPr>
              <w:rPr>
                <w:rFonts w:ascii="Times New Roman" w:hAnsi="Times New Roman" w:cs="Times New Roman"/>
                <w:sz w:val="24"/>
                <w:szCs w:val="24"/>
              </w:rPr>
            </w:pPr>
          </w:p>
          <w:p w14:paraId="4F5FFDA5" w14:textId="2547CB0E" w:rsidR="007557DC" w:rsidRPr="00A823E0" w:rsidRDefault="007557DC" w:rsidP="007641B7">
            <w:pPr>
              <w:rPr>
                <w:rFonts w:ascii="Times New Roman" w:hAnsi="Times New Roman" w:cs="Times New Roman"/>
                <w:b/>
                <w:bCs/>
                <w:sz w:val="24"/>
                <w:szCs w:val="24"/>
              </w:rPr>
            </w:pPr>
            <w:r w:rsidRPr="00A823E0">
              <w:rPr>
                <w:rFonts w:ascii="Times New Roman" w:hAnsi="Times New Roman" w:cs="Times New Roman"/>
                <w:b/>
                <w:bCs/>
                <w:sz w:val="24"/>
                <w:szCs w:val="24"/>
              </w:rPr>
              <w:t>FCL.105.A LAPL(A) – Privilegii şi condiţii</w:t>
            </w:r>
          </w:p>
          <w:p w14:paraId="00F0A09E" w14:textId="77777777" w:rsidR="007557DC" w:rsidRPr="007641B7" w:rsidRDefault="007557DC" w:rsidP="007641B7">
            <w:pPr>
              <w:rPr>
                <w:rFonts w:ascii="Times New Roman" w:hAnsi="Times New Roman" w:cs="Times New Roman"/>
                <w:sz w:val="24"/>
                <w:szCs w:val="24"/>
              </w:rPr>
            </w:pPr>
          </w:p>
          <w:p w14:paraId="30928C4B" w14:textId="77777777" w:rsidR="007557DC" w:rsidRPr="007641B7" w:rsidRDefault="007557DC" w:rsidP="007641B7">
            <w:pPr>
              <w:rPr>
                <w:rFonts w:ascii="Times New Roman" w:hAnsi="Times New Roman" w:cs="Times New Roman"/>
                <w:sz w:val="24"/>
                <w:szCs w:val="24"/>
              </w:rPr>
            </w:pPr>
            <w:r w:rsidRPr="007641B7">
              <w:rPr>
                <w:rFonts w:ascii="Times New Roman" w:hAnsi="Times New Roman" w:cs="Times New Roman"/>
                <w:sz w:val="24"/>
                <w:szCs w:val="24"/>
              </w:rPr>
              <w:t xml:space="preserve">(a) Privilegii </w:t>
            </w:r>
          </w:p>
          <w:p w14:paraId="011CF291" w14:textId="1CD672D2" w:rsidR="007557DC" w:rsidRPr="007641B7" w:rsidRDefault="007557DC" w:rsidP="007641B7">
            <w:pPr>
              <w:rPr>
                <w:rFonts w:ascii="Times New Roman" w:hAnsi="Times New Roman" w:cs="Times New Roman"/>
                <w:sz w:val="24"/>
                <w:szCs w:val="24"/>
              </w:rPr>
            </w:pPr>
            <w:r w:rsidRPr="007641B7">
              <w:rPr>
                <w:rFonts w:ascii="Times New Roman" w:hAnsi="Times New Roman" w:cs="Times New Roman"/>
                <w:sz w:val="24"/>
                <w:szCs w:val="24"/>
              </w:rPr>
              <w:t xml:space="preserve">Privilegiile titularului </w:t>
            </w:r>
            <w:r w:rsidRPr="0052012F">
              <w:rPr>
                <w:rFonts w:ascii="Times New Roman" w:hAnsi="Times New Roman" w:cs="Times New Roman"/>
                <w:i/>
                <w:sz w:val="24"/>
                <w:szCs w:val="24"/>
                <w:u w:val="single"/>
              </w:rPr>
              <w:t>unei licențe</w:t>
            </w:r>
            <w:r w:rsidRPr="007641B7">
              <w:rPr>
                <w:rFonts w:ascii="Times New Roman" w:hAnsi="Times New Roman" w:cs="Times New Roman"/>
                <w:sz w:val="24"/>
                <w:szCs w:val="24"/>
              </w:rPr>
              <w:t xml:space="preserve"> LAPL pentru avioane îi conferă acestuia dreptul de a acţiona ca PIC pe avioane </w:t>
            </w:r>
            <w:r w:rsidRPr="0052012F">
              <w:rPr>
                <w:rFonts w:ascii="Times New Roman" w:hAnsi="Times New Roman" w:cs="Times New Roman"/>
                <w:i/>
                <w:sz w:val="24"/>
                <w:szCs w:val="24"/>
                <w:u w:val="single"/>
              </w:rPr>
              <w:t>SEP</w:t>
            </w:r>
            <w:r w:rsidRPr="007641B7">
              <w:rPr>
                <w:rFonts w:ascii="Times New Roman" w:hAnsi="Times New Roman" w:cs="Times New Roman"/>
                <w:sz w:val="24"/>
                <w:szCs w:val="24"/>
              </w:rPr>
              <w:t xml:space="preserve"> cu aterizare pe uscat [SEP(aterizare pe uscat)], pe avioane </w:t>
            </w:r>
            <w:r w:rsidRPr="0052012F">
              <w:rPr>
                <w:rFonts w:ascii="Times New Roman" w:hAnsi="Times New Roman" w:cs="Times New Roman"/>
                <w:i/>
                <w:sz w:val="24"/>
                <w:szCs w:val="24"/>
                <w:u w:val="single"/>
              </w:rPr>
              <w:t>SEP</w:t>
            </w:r>
            <w:r w:rsidRPr="007641B7">
              <w:rPr>
                <w:rFonts w:ascii="Times New Roman" w:hAnsi="Times New Roman" w:cs="Times New Roman"/>
                <w:sz w:val="24"/>
                <w:szCs w:val="24"/>
              </w:rPr>
              <w:t xml:space="preserve"> cu aterizare pe apă [SEP(aterizare pe apă)] sau pe motoplanoare de agrement (TMG) cu o masă maximă certificată la decolare de 2000 kg sau mai puţin, care transportă un număr maxim de trei pasageri, astfel încât la bordul aeronavei </w:t>
            </w:r>
            <w:r w:rsidRPr="0052012F">
              <w:rPr>
                <w:rFonts w:ascii="Times New Roman" w:hAnsi="Times New Roman" w:cs="Times New Roman"/>
                <w:i/>
                <w:sz w:val="24"/>
                <w:szCs w:val="24"/>
                <w:u w:val="single"/>
              </w:rPr>
              <w:t>să nu se afle niciodată mai mult de patru persoane</w:t>
            </w:r>
            <w:r w:rsidRPr="007641B7">
              <w:rPr>
                <w:rFonts w:ascii="Times New Roman" w:hAnsi="Times New Roman" w:cs="Times New Roman"/>
                <w:sz w:val="24"/>
                <w:szCs w:val="24"/>
              </w:rPr>
              <w:t>.</w:t>
            </w:r>
          </w:p>
          <w:p w14:paraId="4602FB65" w14:textId="77777777" w:rsidR="007557DC" w:rsidRPr="007641B7" w:rsidRDefault="007557DC" w:rsidP="007641B7">
            <w:pPr>
              <w:rPr>
                <w:rFonts w:ascii="Times New Roman" w:hAnsi="Times New Roman" w:cs="Times New Roman"/>
                <w:sz w:val="24"/>
                <w:szCs w:val="24"/>
              </w:rPr>
            </w:pPr>
          </w:p>
          <w:p w14:paraId="4E924592" w14:textId="7B73284E" w:rsidR="007557DC" w:rsidRPr="007641B7" w:rsidRDefault="007557DC" w:rsidP="007641B7">
            <w:pPr>
              <w:rPr>
                <w:rFonts w:ascii="Times New Roman" w:hAnsi="Times New Roman" w:cs="Times New Roman"/>
                <w:sz w:val="24"/>
                <w:szCs w:val="24"/>
              </w:rPr>
            </w:pPr>
            <w:r w:rsidRPr="007641B7">
              <w:rPr>
                <w:rFonts w:ascii="Times New Roman" w:hAnsi="Times New Roman" w:cs="Times New Roman"/>
                <w:sz w:val="24"/>
                <w:szCs w:val="24"/>
              </w:rPr>
              <w:t xml:space="preserve">(b) Condiţii </w:t>
            </w:r>
          </w:p>
          <w:p w14:paraId="5C83C1EA" w14:textId="2294C8CF" w:rsidR="007557DC" w:rsidRPr="007641B7" w:rsidRDefault="007557DC" w:rsidP="007641B7">
            <w:pPr>
              <w:rPr>
                <w:rFonts w:ascii="Times New Roman" w:hAnsi="Times New Roman" w:cs="Times New Roman"/>
                <w:sz w:val="24"/>
                <w:szCs w:val="24"/>
              </w:rPr>
            </w:pPr>
            <w:r w:rsidRPr="007641B7">
              <w:rPr>
                <w:rFonts w:ascii="Times New Roman" w:hAnsi="Times New Roman" w:cs="Times New Roman"/>
                <w:sz w:val="24"/>
                <w:szCs w:val="24"/>
              </w:rPr>
              <w:t xml:space="preserve">1. Titularii unui LAPL(A) transportă pasageri doar după ce au efectuat, după eliberarea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10 ore timp de zbor ca PIC pe avioane sau pe TMG.</w:t>
            </w:r>
          </w:p>
          <w:p w14:paraId="1195D0AB" w14:textId="2C876FCE" w:rsidR="009A2D76" w:rsidRPr="007641B7" w:rsidRDefault="007557DC" w:rsidP="007641B7">
            <w:pPr>
              <w:rPr>
                <w:rFonts w:ascii="Times New Roman" w:hAnsi="Times New Roman" w:cs="Times New Roman"/>
                <w:sz w:val="24"/>
                <w:szCs w:val="24"/>
              </w:rPr>
            </w:pPr>
            <w:r w:rsidRPr="007641B7">
              <w:rPr>
                <w:rFonts w:ascii="Times New Roman" w:hAnsi="Times New Roman" w:cs="Times New Roman"/>
                <w:sz w:val="24"/>
                <w:szCs w:val="24"/>
              </w:rPr>
              <w:t>2. Titularii unui LAPL(A) care au deţinut anterior un ATPL(A), un MPL(A), un CPL(A) sau un PPL(A) sunt scutiţi de respectarea cerinţelor prevăzute la punctul 1</w:t>
            </w:r>
            <w:r w:rsidR="00704F1E" w:rsidRPr="0052012F">
              <w:rPr>
                <w:rFonts w:ascii="Times New Roman" w:hAnsi="Times New Roman" w:cs="Times New Roman"/>
                <w:i/>
                <w:sz w:val="24"/>
                <w:szCs w:val="24"/>
                <w:u w:val="single"/>
              </w:rPr>
              <w:t xml:space="preserve"> litera (b)</w:t>
            </w:r>
            <w:r w:rsidRPr="007641B7">
              <w:rPr>
                <w:rFonts w:ascii="Times New Roman" w:hAnsi="Times New Roman" w:cs="Times New Roman"/>
                <w:sz w:val="24"/>
                <w:szCs w:val="24"/>
              </w:rPr>
              <w:t>.</w:t>
            </w:r>
          </w:p>
        </w:tc>
        <w:tc>
          <w:tcPr>
            <w:tcW w:w="1843" w:type="dxa"/>
          </w:tcPr>
          <w:p w14:paraId="3B72DA02" w14:textId="195C0398" w:rsidR="009A2D76" w:rsidRPr="007641B7" w:rsidRDefault="00260471"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402246CF" w14:textId="77EBC715" w:rsidR="009A2D76" w:rsidRPr="007641B7" w:rsidRDefault="00260471"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25A044BF" w14:textId="77777777" w:rsidTr="008D030A">
        <w:tc>
          <w:tcPr>
            <w:tcW w:w="5098" w:type="dxa"/>
          </w:tcPr>
          <w:p w14:paraId="153327DE" w14:textId="77777777" w:rsidR="00C012CA" w:rsidRPr="00A823E0" w:rsidRDefault="00C012CA" w:rsidP="007641B7">
            <w:pPr>
              <w:shd w:val="clear" w:color="auto" w:fill="FFFFFF"/>
              <w:rPr>
                <w:rFonts w:ascii="Times New Roman" w:eastAsia="Times New Roman" w:hAnsi="Times New Roman" w:cs="Times New Roman"/>
                <w:b/>
                <w:bCs/>
                <w:sz w:val="24"/>
                <w:szCs w:val="24"/>
                <w:lang w:eastAsia="ro-RO"/>
              </w:rPr>
            </w:pPr>
            <w:bookmarkStart w:id="65" w:name="_Hlk190077329"/>
            <w:bookmarkEnd w:id="64"/>
            <w:r w:rsidRPr="00A823E0">
              <w:rPr>
                <w:rFonts w:ascii="Times New Roman" w:eastAsia="Times New Roman" w:hAnsi="Times New Roman" w:cs="Times New Roman"/>
                <w:b/>
                <w:bCs/>
                <w:sz w:val="24"/>
                <w:szCs w:val="24"/>
                <w:lang w:eastAsia="ro-RO"/>
              </w:rPr>
              <w:t>FCL.110.A    LAPL(A) – Cerințe privind experiența și credite</w:t>
            </w:r>
          </w:p>
          <w:p w14:paraId="668D19FB" w14:textId="77777777" w:rsidR="00C012CA" w:rsidRPr="007641B7" w:rsidRDefault="00C012CA" w:rsidP="007641B7">
            <w:pPr>
              <w:shd w:val="clear" w:color="auto" w:fill="FFFFFF"/>
              <w:rPr>
                <w:rFonts w:ascii="Times New Roman" w:eastAsia="Times New Roman" w:hAnsi="Times New Roman" w:cs="Times New Roman"/>
                <w:sz w:val="24"/>
                <w:szCs w:val="24"/>
                <w:lang w:eastAsia="ro-RO"/>
              </w:rPr>
            </w:pPr>
          </w:p>
          <w:p w14:paraId="7B61B27C" w14:textId="6E849ADF"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Solicitanții unei LAPL(A) trebuie să fi efectuat cel puțin 30 de ore de instruire practică pe avioane sau TMG, inclusiv cel puțin:</w:t>
            </w:r>
          </w:p>
          <w:p w14:paraId="73E4C378" w14:textId="70365831"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15 ore de instruire practică în dublă comandă în clasa pentru care se va susține testul de îndemânare;</w:t>
            </w:r>
          </w:p>
          <w:p w14:paraId="69BA7AA2" w14:textId="55F0A175"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6 ore timp de zbor supravegheat în simplă comandă, inclusiv cel puțin 3 ore timp de zbor în raid în simplă comandă cu cel puțin 1 zbor în raid de cel puțin 150 km (80 MN), în timpul căruia se execută 1 aterizare cu oprire completă pe un aerodrom diferit de aerodromul de decolare.</w:t>
            </w:r>
          </w:p>
          <w:p w14:paraId="31FF7C95" w14:textId="77777777" w:rsidR="00C012CA" w:rsidRPr="007641B7" w:rsidRDefault="00C012CA" w:rsidP="007641B7">
            <w:pPr>
              <w:shd w:val="clear" w:color="auto" w:fill="FFFFFF"/>
              <w:rPr>
                <w:rFonts w:ascii="Times New Roman" w:eastAsia="Times New Roman" w:hAnsi="Times New Roman" w:cs="Times New Roman"/>
                <w:sz w:val="24"/>
                <w:szCs w:val="24"/>
                <w:lang w:eastAsia="ro-RO"/>
              </w:rPr>
            </w:pPr>
          </w:p>
          <w:p w14:paraId="791B9E84" w14:textId="7D55DC48"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Cerințe specifice pentru solicitanții care dețin o SPL eliberată în conformitate cu anexa III (partea SFCL) la Regulamentul de punere în aplicare (UE) 2018/1976, inclusiv privilegii de zbor pe TMG. Solicitanții unei LAPL(A) care dețin o SPL cu privilegii de zbor pe TMG trebuie să fi efectuat cel puțin 21 de ore timp de zbor pe TMG după înscrierea privilegiilor TMG și trebuie să îndeplinească cerințele de la punctul FCL.135.A litera (a) cu privire la avioane.</w:t>
            </w:r>
          </w:p>
          <w:p w14:paraId="339D1FEC" w14:textId="77777777" w:rsidR="00C012CA" w:rsidRPr="007641B7" w:rsidRDefault="00C012CA" w:rsidP="007641B7">
            <w:pPr>
              <w:shd w:val="clear" w:color="auto" w:fill="FFFFFF"/>
              <w:rPr>
                <w:rFonts w:ascii="Times New Roman" w:eastAsia="Times New Roman" w:hAnsi="Times New Roman" w:cs="Times New Roman"/>
                <w:sz w:val="24"/>
                <w:szCs w:val="24"/>
                <w:lang w:eastAsia="ro-RO"/>
              </w:rPr>
            </w:pPr>
          </w:p>
          <w:p w14:paraId="65B03F2E" w14:textId="532BAA9F"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Credite. Solicitanții cu experiență anterioară ca PIC pot fi creditați în ceea ce privește cerințele de la litera (a) în următoarele condiții:</w:t>
            </w:r>
          </w:p>
          <w:p w14:paraId="1CDBAAEB" w14:textId="4D3D69C1"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Numărul de credite se decide de către DTO sau de către ATO în cadrul căreia pilotul urmează cursul de pregătire, pe baza unui test practic preliminar, dar în orice caz:</w:t>
            </w:r>
          </w:p>
          <w:p w14:paraId="0F4E75DC" w14:textId="480F02B4"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nu depășește timpul total de zbor ca PIC;</w:t>
            </w:r>
          </w:p>
          <w:p w14:paraId="2E4DFDE4" w14:textId="02E79B52"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(ii) nu depășește 50 % din numărul de ore prevăzute la litera (a);</w:t>
            </w:r>
          </w:p>
          <w:p w14:paraId="2A9258D8" w14:textId="0A3E49CC" w:rsidR="00C012CA"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nu cuprinde cerințele de la litera (a) punctul 2;</w:t>
            </w:r>
          </w:p>
          <w:p w14:paraId="744299CC" w14:textId="12A1C2A6" w:rsidR="009A2D76" w:rsidRPr="007641B7" w:rsidRDefault="00C012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experiența anterioară ca PIC pe aeronave care fac obiectul unei decizii a unui stat membru luate în conformitate cu articolul 2 alineatul (8) litera (a) sau (c) din Regulamentul (UE) 2018/1139 sau care intră în domeniul de aplicare al anexei I la regulamentul respectiv poate fi luată în considerare, cu condiția ca aeronava să corespundă definiției respectivei categorii de aeronave din prezenta anexă (partea FCL).</w:t>
            </w:r>
          </w:p>
        </w:tc>
        <w:tc>
          <w:tcPr>
            <w:tcW w:w="5245" w:type="dxa"/>
          </w:tcPr>
          <w:p w14:paraId="41CF0AA9" w14:textId="77777777" w:rsidR="00653E36" w:rsidRPr="00A823E0" w:rsidRDefault="00653E36" w:rsidP="007641B7">
            <w:pPr>
              <w:rPr>
                <w:rFonts w:ascii="Times New Roman" w:hAnsi="Times New Roman" w:cs="Times New Roman"/>
                <w:b/>
                <w:bCs/>
                <w:sz w:val="24"/>
                <w:szCs w:val="24"/>
              </w:rPr>
            </w:pPr>
            <w:bookmarkStart w:id="66" w:name="_Hlk213310069"/>
            <w:r w:rsidRPr="00A823E0">
              <w:rPr>
                <w:rFonts w:ascii="Times New Roman" w:hAnsi="Times New Roman" w:cs="Times New Roman"/>
                <w:b/>
                <w:bCs/>
                <w:sz w:val="24"/>
                <w:szCs w:val="24"/>
              </w:rPr>
              <w:lastRenderedPageBreak/>
              <w:t>FCL.110.A LAPL(A)</w:t>
            </w:r>
            <w:bookmarkEnd w:id="66"/>
            <w:r w:rsidRPr="00A823E0">
              <w:rPr>
                <w:rFonts w:ascii="Times New Roman" w:hAnsi="Times New Roman" w:cs="Times New Roman"/>
                <w:b/>
                <w:bCs/>
                <w:sz w:val="24"/>
                <w:szCs w:val="24"/>
              </w:rPr>
              <w:t xml:space="preserve"> – Cerinţe privind experienţa şi credite</w:t>
            </w:r>
          </w:p>
          <w:p w14:paraId="6011AB69" w14:textId="77777777" w:rsidR="00653E36" w:rsidRPr="007641B7" w:rsidRDefault="00653E36" w:rsidP="007641B7">
            <w:pPr>
              <w:rPr>
                <w:rFonts w:ascii="Times New Roman" w:hAnsi="Times New Roman" w:cs="Times New Roman"/>
                <w:sz w:val="24"/>
                <w:szCs w:val="24"/>
              </w:rPr>
            </w:pPr>
          </w:p>
          <w:p w14:paraId="3ED8D886" w14:textId="77777777" w:rsidR="00653E36" w:rsidRPr="007641B7" w:rsidRDefault="00653E36"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(a) Solicitanţii unui LAPL(A) trebuie să fi efectuat cel puţin 30 de ore de instruire practică pe avioane sau TMG, inclusiv cel puţin:</w:t>
            </w:r>
          </w:p>
          <w:p w14:paraId="1FF7726F" w14:textId="77777777" w:rsidR="00653E36" w:rsidRPr="007641B7" w:rsidRDefault="00653E36" w:rsidP="007641B7">
            <w:pPr>
              <w:rPr>
                <w:rFonts w:ascii="Times New Roman" w:hAnsi="Times New Roman" w:cs="Times New Roman"/>
                <w:sz w:val="24"/>
                <w:szCs w:val="24"/>
              </w:rPr>
            </w:pPr>
            <w:r w:rsidRPr="007641B7">
              <w:rPr>
                <w:rFonts w:ascii="Times New Roman" w:hAnsi="Times New Roman" w:cs="Times New Roman"/>
                <w:sz w:val="24"/>
                <w:szCs w:val="24"/>
              </w:rPr>
              <w:t>1. 15 ore de instruire practică în dublă comandă în clasa pentru care se va susţine testul de îndemânare;</w:t>
            </w:r>
          </w:p>
          <w:p w14:paraId="72EDD96C" w14:textId="3AE48C36" w:rsidR="00653E36" w:rsidRPr="007641B7" w:rsidRDefault="00653E36" w:rsidP="007641B7">
            <w:pPr>
              <w:rPr>
                <w:rFonts w:ascii="Times New Roman" w:hAnsi="Times New Roman" w:cs="Times New Roman"/>
                <w:sz w:val="24"/>
                <w:szCs w:val="24"/>
              </w:rPr>
            </w:pPr>
            <w:r w:rsidRPr="007641B7">
              <w:rPr>
                <w:rFonts w:ascii="Times New Roman" w:hAnsi="Times New Roman" w:cs="Times New Roman"/>
                <w:sz w:val="24"/>
                <w:szCs w:val="24"/>
              </w:rPr>
              <w:t xml:space="preserve">2. 6 ore </w:t>
            </w:r>
            <w:r w:rsidR="004F4C17" w:rsidRPr="007641B7">
              <w:rPr>
                <w:rFonts w:ascii="Times New Roman" w:hAnsi="Times New Roman" w:cs="Times New Roman"/>
                <w:sz w:val="24"/>
                <w:szCs w:val="24"/>
              </w:rPr>
              <w:t xml:space="preserve">timp </w:t>
            </w:r>
            <w:r w:rsidRPr="007641B7">
              <w:rPr>
                <w:rFonts w:ascii="Times New Roman" w:hAnsi="Times New Roman" w:cs="Times New Roman"/>
                <w:sz w:val="24"/>
                <w:szCs w:val="24"/>
              </w:rPr>
              <w:t>de zbor supravegheat în simplă comandă, inclusiv cel puţin 3 ore</w:t>
            </w:r>
            <w:r w:rsidR="004F4C17" w:rsidRPr="007641B7">
              <w:rPr>
                <w:rFonts w:ascii="Times New Roman" w:hAnsi="Times New Roman" w:cs="Times New Roman"/>
                <w:sz w:val="24"/>
                <w:szCs w:val="24"/>
              </w:rPr>
              <w:t xml:space="preserve"> timp</w:t>
            </w:r>
            <w:r w:rsidRPr="007641B7">
              <w:rPr>
                <w:rFonts w:ascii="Times New Roman" w:hAnsi="Times New Roman" w:cs="Times New Roman"/>
                <w:sz w:val="24"/>
                <w:szCs w:val="24"/>
              </w:rPr>
              <w:t xml:space="preserve"> de zbor în raid în simplă comandă cu cel puţin 1 zbor în raid de cel puţin 150 km (80 MN), în timpul căruia se execută o aterizare cu oprire completă pe un aerodrom diferit de aerodromul de decolare.</w:t>
            </w:r>
          </w:p>
          <w:p w14:paraId="76851EC1" w14:textId="77777777" w:rsidR="004F4C17" w:rsidRPr="007641B7" w:rsidRDefault="004F4C17" w:rsidP="007641B7">
            <w:pPr>
              <w:rPr>
                <w:rFonts w:ascii="Times New Roman" w:hAnsi="Times New Roman" w:cs="Times New Roman"/>
                <w:sz w:val="24"/>
                <w:szCs w:val="24"/>
              </w:rPr>
            </w:pPr>
          </w:p>
          <w:p w14:paraId="29BB00EB" w14:textId="6BF9D9A8" w:rsidR="00653E36" w:rsidRPr="007641B7" w:rsidRDefault="00653E36" w:rsidP="007641B7">
            <w:pPr>
              <w:rPr>
                <w:rFonts w:ascii="Times New Roman" w:hAnsi="Times New Roman" w:cs="Times New Roman"/>
                <w:sz w:val="24"/>
                <w:szCs w:val="24"/>
              </w:rPr>
            </w:pPr>
            <w:r w:rsidRPr="007641B7">
              <w:rPr>
                <w:rFonts w:ascii="Times New Roman" w:hAnsi="Times New Roman" w:cs="Times New Roman"/>
                <w:sz w:val="24"/>
                <w:szCs w:val="24"/>
              </w:rPr>
              <w:t>(b) Cerinţe specifice pentru solicitanţii care deţin un SPL eliberat în conformitate cu Anexa nr.3 (Partea SFCL) la Regulamentul de stabilire a normelor detaliate pentru operarea planoarelor, inclusiv privilegii de zbor pe TMG. Solicitanţii unui LAPL(A) care deţin un SPL cu privilegii de zbor pe TMG trebuie să fi efectuat cel puţin 21 de ore timp de zbor pe TMG după înscrierea privilegiilor TMG şi trebuie să îndeplinească cerinţele de la FCL.135.A litera (a) cu privire la avioane.</w:t>
            </w:r>
          </w:p>
          <w:p w14:paraId="51D50F3C" w14:textId="77777777" w:rsidR="00A77973" w:rsidRPr="007641B7" w:rsidRDefault="00A77973" w:rsidP="007641B7">
            <w:pPr>
              <w:rPr>
                <w:rFonts w:ascii="Times New Roman" w:hAnsi="Times New Roman" w:cs="Times New Roman"/>
                <w:sz w:val="24"/>
                <w:szCs w:val="24"/>
              </w:rPr>
            </w:pPr>
          </w:p>
          <w:p w14:paraId="061EF471" w14:textId="0F8923F8" w:rsidR="00653E36" w:rsidRPr="0052012F" w:rsidRDefault="00653E36" w:rsidP="007641B7">
            <w:pPr>
              <w:rPr>
                <w:rFonts w:ascii="Times New Roman" w:hAnsi="Times New Roman" w:cs="Times New Roman"/>
                <w:i/>
                <w:sz w:val="24"/>
                <w:szCs w:val="24"/>
                <w:u w:val="single"/>
              </w:rPr>
            </w:pPr>
            <w:bookmarkStart w:id="67" w:name="_Hlk213310106"/>
            <w:r w:rsidRPr="0052012F">
              <w:rPr>
                <w:rFonts w:ascii="Times New Roman" w:hAnsi="Times New Roman" w:cs="Times New Roman"/>
                <w:i/>
                <w:sz w:val="24"/>
                <w:szCs w:val="24"/>
                <w:u w:val="single"/>
              </w:rPr>
              <w:t>(c) Credite. Solicitanţii cu experienţă anterioară ca PIC pot fi creditaţi în ceea ce priveşte cerinţele de la litera (a)</w:t>
            </w:r>
            <w:r w:rsidR="00A77973" w:rsidRPr="0052012F">
              <w:rPr>
                <w:rFonts w:ascii="Times New Roman" w:hAnsi="Times New Roman" w:cs="Times New Roman"/>
                <w:i/>
                <w:sz w:val="24"/>
                <w:szCs w:val="24"/>
                <w:u w:val="single"/>
              </w:rPr>
              <w:t xml:space="preserve"> în următoarele condiții:</w:t>
            </w:r>
          </w:p>
          <w:p w14:paraId="6C9447F3" w14:textId="1076590E" w:rsidR="00653E36" w:rsidRPr="0052012F" w:rsidRDefault="00A77973"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1. </w:t>
            </w:r>
            <w:r w:rsidR="00653E36" w:rsidRPr="0052012F">
              <w:rPr>
                <w:rFonts w:ascii="Times New Roman" w:hAnsi="Times New Roman" w:cs="Times New Roman"/>
                <w:i/>
                <w:sz w:val="24"/>
                <w:szCs w:val="24"/>
                <w:u w:val="single"/>
              </w:rPr>
              <w:t>Numărul de credite se decide de către DTO sau de către ATO în cadrul căreia pilotul urmează cursul de pregătire, pe baza unui test practic preliminar, dar în orice caz:</w:t>
            </w:r>
          </w:p>
          <w:p w14:paraId="0F991843" w14:textId="6D1D39AF" w:rsidR="00653E36" w:rsidRPr="0052012F" w:rsidRDefault="00A77973"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w:t>
            </w:r>
            <w:r w:rsidR="00653E36" w:rsidRPr="0052012F">
              <w:rPr>
                <w:rFonts w:ascii="Times New Roman" w:hAnsi="Times New Roman" w:cs="Times New Roman"/>
                <w:i/>
                <w:sz w:val="24"/>
                <w:szCs w:val="24"/>
                <w:u w:val="single"/>
              </w:rPr>
              <w:t xml:space="preserve"> nu depăşeşte timpul total de zbor ca PIC;</w:t>
            </w:r>
          </w:p>
          <w:p w14:paraId="7F4473DD" w14:textId="4D578869" w:rsidR="00653E36" w:rsidRPr="0052012F" w:rsidRDefault="00A77973"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lastRenderedPageBreak/>
              <w:t>(ii)</w:t>
            </w:r>
            <w:r w:rsidR="00653E36" w:rsidRPr="0052012F">
              <w:rPr>
                <w:rFonts w:ascii="Times New Roman" w:hAnsi="Times New Roman" w:cs="Times New Roman"/>
                <w:i/>
                <w:sz w:val="24"/>
                <w:szCs w:val="24"/>
                <w:u w:val="single"/>
              </w:rPr>
              <w:t xml:space="preserve"> nu depăşeşte 50% din numărul de ore prevăzute la litera (a);</w:t>
            </w:r>
          </w:p>
          <w:p w14:paraId="34296AFC" w14:textId="77777777" w:rsidR="009A2D76" w:rsidRPr="0052012F" w:rsidRDefault="00A77973"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(iii)</w:t>
            </w:r>
            <w:r w:rsidR="00653E36" w:rsidRPr="0052012F">
              <w:rPr>
                <w:rFonts w:ascii="Times New Roman" w:hAnsi="Times New Roman" w:cs="Times New Roman"/>
                <w:i/>
                <w:sz w:val="24"/>
                <w:szCs w:val="24"/>
                <w:u w:val="single"/>
              </w:rPr>
              <w:t xml:space="preserve"> nu cuprinde cerinţele de la litera (a) punctul 2</w:t>
            </w:r>
            <w:r w:rsidRPr="0052012F">
              <w:rPr>
                <w:rFonts w:ascii="Times New Roman" w:hAnsi="Times New Roman" w:cs="Times New Roman"/>
                <w:i/>
                <w:sz w:val="24"/>
                <w:szCs w:val="24"/>
                <w:u w:val="single"/>
              </w:rPr>
              <w:t>;</w:t>
            </w:r>
          </w:p>
          <w:p w14:paraId="3A131987" w14:textId="01ED911D" w:rsidR="00A77973" w:rsidRPr="007641B7" w:rsidRDefault="00A77973" w:rsidP="007641B7">
            <w:pPr>
              <w:rPr>
                <w:rFonts w:ascii="Times New Roman" w:hAnsi="Times New Roman" w:cs="Times New Roman"/>
                <w:sz w:val="24"/>
                <w:szCs w:val="24"/>
              </w:rPr>
            </w:pPr>
            <w:r w:rsidRPr="0052012F">
              <w:rPr>
                <w:rFonts w:ascii="Times New Roman" w:hAnsi="Times New Roman" w:cs="Times New Roman"/>
                <w:i/>
                <w:sz w:val="24"/>
                <w:szCs w:val="24"/>
                <w:u w:val="single"/>
              </w:rPr>
              <w:t>2. experiența anterioară ca PIC pe aeronave</w:t>
            </w:r>
            <w:r w:rsidR="005F5382" w:rsidRPr="0052012F">
              <w:rPr>
                <w:rFonts w:ascii="Times New Roman" w:hAnsi="Times New Roman" w:cs="Times New Roman"/>
                <w:i/>
                <w:sz w:val="24"/>
                <w:szCs w:val="24"/>
                <w:u w:val="single"/>
              </w:rPr>
              <w:t>, precum avioanele, altele decât avioanele fără pilot la bord, care au cel mult două locuri, o viteză de sustentație măsurabilă sau viteză minimă în zbor stabilizat în configurație de aterizare care nu depășește o viteză calibrată (CAS) de 45 de noduri și o masă maximă la decolare (Maximum Take-off Mass, MTOM) de cel mult 600 kg pentru avioanele care nu sunt destinate să fie operate pe apă sau 650 kg pentru avioanele destinate să fie operate pe apă sau planoarele, altele decât planoarele fără pilot la bord, și planoarele motorizate, altele decât planoarele motorizate fără pilot la bord, care au cel mult două locuri și o MTOM de cel mult 600 kg</w:t>
            </w:r>
            <w:r w:rsidRPr="0052012F">
              <w:rPr>
                <w:rFonts w:ascii="Times New Roman" w:hAnsi="Times New Roman" w:cs="Times New Roman"/>
                <w:i/>
                <w:sz w:val="24"/>
                <w:szCs w:val="24"/>
                <w:u w:val="single"/>
              </w:rPr>
              <w:t xml:space="preserve"> poate fi luată în considerare, cu condiția ca aeronava să corespundă definiției respectivei categorii de aeronave din prezenta anexă (partea FCL).</w:t>
            </w:r>
            <w:bookmarkEnd w:id="67"/>
          </w:p>
        </w:tc>
        <w:tc>
          <w:tcPr>
            <w:tcW w:w="1843" w:type="dxa"/>
          </w:tcPr>
          <w:p w14:paraId="09C7119C" w14:textId="44A7E844" w:rsidR="009A2D76" w:rsidRPr="007641B7" w:rsidRDefault="00260471"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34FB3EAD" w14:textId="5F37248B" w:rsidR="009A2D76" w:rsidRPr="007641B7" w:rsidRDefault="00260471"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5E42CD" w:rsidRPr="007641B7" w14:paraId="030F2057" w14:textId="77777777" w:rsidTr="008D030A">
        <w:tc>
          <w:tcPr>
            <w:tcW w:w="5098" w:type="dxa"/>
          </w:tcPr>
          <w:p w14:paraId="6B9DFC29" w14:textId="77777777" w:rsidR="003F392C" w:rsidRPr="00CA7EFF" w:rsidRDefault="003F392C" w:rsidP="007641B7">
            <w:pPr>
              <w:shd w:val="clear" w:color="auto" w:fill="FFFFFF"/>
              <w:rPr>
                <w:rFonts w:ascii="Times New Roman" w:eastAsia="Times New Roman" w:hAnsi="Times New Roman" w:cs="Times New Roman"/>
                <w:b/>
                <w:bCs/>
                <w:sz w:val="24"/>
                <w:szCs w:val="24"/>
                <w:lang w:eastAsia="ro-RO"/>
              </w:rPr>
            </w:pPr>
            <w:r w:rsidRPr="00CA7EFF">
              <w:rPr>
                <w:rFonts w:ascii="Times New Roman" w:eastAsia="Times New Roman" w:hAnsi="Times New Roman" w:cs="Times New Roman"/>
                <w:b/>
                <w:bCs/>
                <w:sz w:val="24"/>
                <w:szCs w:val="24"/>
                <w:lang w:eastAsia="ro-RO"/>
              </w:rPr>
              <w:lastRenderedPageBreak/>
              <w:t>FCL.135.A    LAPL(A) – Extinderea privilegiilor la o altă clasă sau variantă de avion</w:t>
            </w:r>
          </w:p>
          <w:p w14:paraId="26DFB3DF" w14:textId="77777777" w:rsidR="003F392C" w:rsidRPr="007641B7" w:rsidRDefault="003F392C" w:rsidP="007641B7">
            <w:pPr>
              <w:shd w:val="clear" w:color="auto" w:fill="FFFFFF"/>
              <w:rPr>
                <w:rFonts w:ascii="Times New Roman" w:eastAsia="Times New Roman" w:hAnsi="Times New Roman" w:cs="Times New Roman"/>
                <w:sz w:val="24"/>
                <w:szCs w:val="24"/>
                <w:lang w:eastAsia="ro-RO"/>
              </w:rPr>
            </w:pPr>
          </w:p>
          <w:p w14:paraId="2BD3C49F" w14:textId="2BFB0B61"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Solicitanților unei LAPL(A) li se acordă privilegii pentru clasa de aeronave sau TMG pe care s-a susținut testul de îndemânare. Pentru a-și extinde privilegiile la o altă clasă, titularii unei LAPL(A) trebuie să finalizeze, în acea clasă, toate elementele următoare:</w:t>
            </w:r>
          </w:p>
          <w:p w14:paraId="53A999F6" w14:textId="58F044A1"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3 ore de instruire practică, inclusiv următoarele:</w:t>
            </w:r>
          </w:p>
          <w:p w14:paraId="6C7A53CF" w14:textId="15D3A64E"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10 decolări și aterizări în dublă comandă;</w:t>
            </w:r>
          </w:p>
          <w:p w14:paraId="70821132" w14:textId="739FCD02"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(ii) 10 decolări și aterizări în simplă comandă sub supraveghere;</w:t>
            </w:r>
          </w:p>
          <w:p w14:paraId="0612897C" w14:textId="5488BB4A"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un test de îndemânare prin care face dovada unui nivel corespunzător de îndemânare în noua clasă. În cadrul acestui test de îndemânare, candidatul trebuie să demonstreze examinatorului și un nivel corespunzător de cunoștințe teoretice referitoare la cealaltă clasă în ceea ce privește următoarele subiecte:</w:t>
            </w:r>
          </w:p>
          <w:p w14:paraId="62A79DBD" w14:textId="1C85DF93"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proceduri operaționale;</w:t>
            </w:r>
          </w:p>
          <w:p w14:paraId="6562509E" w14:textId="56DECE23"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performanțe de zbor și planificarea zborului;</w:t>
            </w:r>
          </w:p>
          <w:p w14:paraId="5BB5F2E9" w14:textId="3C96F659"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cunoașterea generală a aeronavei.</w:t>
            </w:r>
          </w:p>
          <w:p w14:paraId="6E34B440" w14:textId="77777777" w:rsidR="003F392C" w:rsidRPr="007641B7" w:rsidRDefault="003F392C" w:rsidP="007641B7">
            <w:pPr>
              <w:shd w:val="clear" w:color="auto" w:fill="FFFFFF"/>
              <w:rPr>
                <w:rFonts w:ascii="Times New Roman" w:eastAsia="Times New Roman" w:hAnsi="Times New Roman" w:cs="Times New Roman"/>
                <w:sz w:val="24"/>
                <w:szCs w:val="24"/>
                <w:lang w:eastAsia="ro-RO"/>
              </w:rPr>
            </w:pPr>
          </w:p>
          <w:p w14:paraId="43B08395" w14:textId="0D896977"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vederea extinderii privilegiilor la o altă variantă din cadrul unei clase, pilotul trebuie să urmeze cursuri de pregătire fie pentru diferențe, fie de familiarizare. Cursul de pregătire pentru diferențe se consemnează în carnetul de zbor al pilotului sau într-un document echivalent și se semnează de către instructor. La extinderea privilegiilor pentru o clasă de avioane SEP la o variantă cu alt tip de motor menționată la articolul 2 punctul 8c, pregătirea pentru diferențe constă în instruire practică în dublă comandă și pregătire teoretică care includ, în ceea ce privește celălalt tip de motor și sistemele de aeronave aferente, cel puțin toate subiectele următoare:</w:t>
            </w:r>
          </w:p>
          <w:p w14:paraId="4253C5D2" w14:textId="6B9FB100"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proceduri operaționale;</w:t>
            </w:r>
          </w:p>
          <w:p w14:paraId="4D0614E8" w14:textId="685644BC"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performanțe de zbor și planificarea zborului;</w:t>
            </w:r>
          </w:p>
          <w:p w14:paraId="40483DB0" w14:textId="5097C453"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cunoașterea generală a aeronavei.</w:t>
            </w:r>
          </w:p>
          <w:p w14:paraId="2E734E19" w14:textId="77777777" w:rsidR="003F392C" w:rsidRPr="007641B7" w:rsidRDefault="003F392C" w:rsidP="007641B7">
            <w:pPr>
              <w:shd w:val="clear" w:color="auto" w:fill="FFFFFF"/>
              <w:rPr>
                <w:rFonts w:ascii="Times New Roman" w:eastAsia="Times New Roman" w:hAnsi="Times New Roman" w:cs="Times New Roman"/>
                <w:sz w:val="24"/>
                <w:szCs w:val="24"/>
                <w:lang w:eastAsia="ro-RO"/>
              </w:rPr>
            </w:pPr>
          </w:p>
          <w:p w14:paraId="414CD2EC" w14:textId="41F2D1DC" w:rsidR="005E42CD"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(c) Persoanele care solicită extinderea privilegiilor LAPL(A) la TMG și care dețin, totodată, o SPL în conformitate cu anexa III (partea SCFL) la Regulamentul de punere în aplicare (UE) 2018/1976, inclusiv privilegii de zbor pe TMG, se creditează integral în ceea ce privește îndeplinirea cerințelor de la litera (a).</w:t>
            </w:r>
          </w:p>
        </w:tc>
        <w:tc>
          <w:tcPr>
            <w:tcW w:w="5245" w:type="dxa"/>
          </w:tcPr>
          <w:p w14:paraId="220B02A0" w14:textId="77777777" w:rsidR="00BE5182" w:rsidRPr="0052012F" w:rsidRDefault="00BE5182" w:rsidP="007641B7">
            <w:pPr>
              <w:rPr>
                <w:rFonts w:ascii="Times New Roman" w:hAnsi="Times New Roman" w:cs="Times New Roman"/>
                <w:b/>
                <w:bCs/>
                <w:i/>
                <w:sz w:val="24"/>
                <w:szCs w:val="24"/>
                <w:u w:val="single"/>
              </w:rPr>
            </w:pPr>
            <w:bookmarkStart w:id="68" w:name="_Hlk213310473"/>
            <w:r w:rsidRPr="0052012F">
              <w:rPr>
                <w:rFonts w:ascii="Times New Roman" w:hAnsi="Times New Roman" w:cs="Times New Roman"/>
                <w:b/>
                <w:bCs/>
                <w:i/>
                <w:sz w:val="24"/>
                <w:szCs w:val="24"/>
                <w:u w:val="single"/>
              </w:rPr>
              <w:lastRenderedPageBreak/>
              <w:t xml:space="preserve">FCL.135.A    </w:t>
            </w:r>
            <w:bookmarkStart w:id="69" w:name="_Hlk213310447"/>
            <w:r w:rsidRPr="0052012F">
              <w:rPr>
                <w:rFonts w:ascii="Times New Roman" w:hAnsi="Times New Roman" w:cs="Times New Roman"/>
                <w:b/>
                <w:bCs/>
                <w:i/>
                <w:sz w:val="24"/>
                <w:szCs w:val="24"/>
                <w:u w:val="single"/>
              </w:rPr>
              <w:t>LAPL(A)</w:t>
            </w:r>
            <w:bookmarkEnd w:id="69"/>
            <w:r w:rsidRPr="0052012F">
              <w:rPr>
                <w:rFonts w:ascii="Times New Roman" w:hAnsi="Times New Roman" w:cs="Times New Roman"/>
                <w:b/>
                <w:bCs/>
                <w:i/>
                <w:sz w:val="24"/>
                <w:szCs w:val="24"/>
                <w:u w:val="single"/>
              </w:rPr>
              <w:t xml:space="preserve"> – Extinderea privilegiilor la o altă clasă sau variantă de avion</w:t>
            </w:r>
          </w:p>
          <w:p w14:paraId="1B707B4F" w14:textId="77777777" w:rsidR="00BE5182" w:rsidRPr="0052012F" w:rsidRDefault="00BE5182" w:rsidP="007641B7">
            <w:pPr>
              <w:rPr>
                <w:rFonts w:ascii="Times New Roman" w:hAnsi="Times New Roman" w:cs="Times New Roman"/>
                <w:i/>
                <w:sz w:val="24"/>
                <w:szCs w:val="24"/>
                <w:u w:val="single"/>
              </w:rPr>
            </w:pPr>
          </w:p>
          <w:p w14:paraId="45374E9B" w14:textId="77777777" w:rsidR="00BE5182" w:rsidRPr="0052012F" w:rsidRDefault="00BE5182"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(a) Solicitanților unei LAPL(A) li se acordă privilegii pentru clasa de aeronave sau TMG pe care s-a susținut testul de îndemânare. Pentru a-și extinde privilegiile la o altă clasă, titularii unei LAPL(A) trebuie să finalizeze, în acea clasă, toate elementele următoare:</w:t>
            </w:r>
          </w:p>
          <w:p w14:paraId="2FA3F6F0" w14:textId="77777777" w:rsidR="00BE5182" w:rsidRPr="0052012F" w:rsidRDefault="00BE5182"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1. 3 ore de instruire practică, inclusiv următoarele:</w:t>
            </w:r>
          </w:p>
          <w:p w14:paraId="363E92D7" w14:textId="77777777" w:rsidR="00BE5182" w:rsidRPr="0052012F" w:rsidRDefault="00BE5182"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 10 decolări și aterizări în dublă comandă;</w:t>
            </w:r>
          </w:p>
          <w:p w14:paraId="61882A04" w14:textId="77777777" w:rsidR="00BE5182" w:rsidRPr="0052012F" w:rsidRDefault="00BE5182"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lastRenderedPageBreak/>
              <w:t>(ii) 10 decolări și aterizări în simplă comandă sub supraveghere;</w:t>
            </w:r>
          </w:p>
          <w:p w14:paraId="1D1F74E1" w14:textId="77777777" w:rsidR="00CA7EFF" w:rsidRPr="0052012F" w:rsidRDefault="00BE5182"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2. un test de îndemânare prin care face dovada unui nivel corespunzător de îndemânare în noua clasă. </w:t>
            </w:r>
          </w:p>
          <w:p w14:paraId="61D7AECF" w14:textId="48BD3177" w:rsidR="00BE5182" w:rsidRPr="0052012F" w:rsidRDefault="00BE5182"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În cadrul acestui test de îndemânare, candidatul trebuie să demonstreze examinatorului și un nivel corespunzător de cunoștințe teoretice referitoare la cealaltă clasă în ceea ce privește următoarele subiecte:</w:t>
            </w:r>
          </w:p>
          <w:p w14:paraId="5FB491F9" w14:textId="77777777" w:rsidR="00BE5182" w:rsidRPr="0052012F" w:rsidRDefault="00BE5182"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 proceduri operaționale;</w:t>
            </w:r>
          </w:p>
          <w:p w14:paraId="1223C77D" w14:textId="77777777" w:rsidR="00BE5182" w:rsidRPr="0052012F" w:rsidRDefault="00BE5182"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(ii) performanțe de zbor și planificarea zborului;</w:t>
            </w:r>
          </w:p>
          <w:p w14:paraId="44DE1DDF" w14:textId="77777777" w:rsidR="00BE5182" w:rsidRPr="0052012F" w:rsidRDefault="00BE5182"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(iii) cunoașterea generală a aeronavei.</w:t>
            </w:r>
          </w:p>
          <w:p w14:paraId="182CDCD7" w14:textId="77777777" w:rsidR="00BE5182" w:rsidRPr="0052012F" w:rsidRDefault="00BE5182" w:rsidP="007641B7">
            <w:pPr>
              <w:rPr>
                <w:rFonts w:ascii="Times New Roman" w:hAnsi="Times New Roman" w:cs="Times New Roman"/>
                <w:i/>
                <w:sz w:val="24"/>
                <w:szCs w:val="24"/>
                <w:u w:val="single"/>
              </w:rPr>
            </w:pPr>
          </w:p>
          <w:p w14:paraId="0C20E778" w14:textId="31987FA1" w:rsidR="00BE5182" w:rsidRPr="0052012F" w:rsidRDefault="00BE5182"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(b) În vederea extinderii privilegiilor la o altă variantă din cadrul unei clase, pilotul trebuie să urmeze cursuri de pregătire fie pentru diferențe, fie de familiarizare. Cursul de pregătire pentru diferențe se consemnează în carnetul de zbor al pilotului sau într-un document echivalent și se semnează de către instructor. La extinderea privilegiilor pentru o clasă de avioane SEP la o variantă cu alt tip de motor potrivit noțiunii „</w:t>
            </w:r>
            <w:r w:rsidR="006C7281" w:rsidRPr="0052012F">
              <w:rPr>
                <w:rFonts w:ascii="Times New Roman" w:hAnsi="Times New Roman" w:cs="Times New Roman"/>
                <w:i/>
                <w:iCs/>
                <w:sz w:val="24"/>
                <w:szCs w:val="24"/>
                <w:u w:val="single"/>
              </w:rPr>
              <w:t>Avion SEP</w:t>
            </w:r>
            <w:r w:rsidRPr="0052012F">
              <w:rPr>
                <w:rFonts w:ascii="Times New Roman" w:hAnsi="Times New Roman" w:cs="Times New Roman"/>
                <w:i/>
                <w:sz w:val="24"/>
                <w:szCs w:val="24"/>
                <w:u w:val="single"/>
              </w:rPr>
              <w:t>”, pregătirea pentru diferențe constă în instruire practică în dublă comandă și pregătire teoretică care includ, în ceea ce privește celălalt tip de motor și sistemele de aeronave aferente, cel puțin toate subiectele următoare:</w:t>
            </w:r>
          </w:p>
          <w:p w14:paraId="2E4182AF" w14:textId="77777777" w:rsidR="00BE5182" w:rsidRPr="0052012F" w:rsidRDefault="00BE5182"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1. proceduri operaționale;</w:t>
            </w:r>
          </w:p>
          <w:p w14:paraId="70339C91" w14:textId="77777777" w:rsidR="00BE5182" w:rsidRPr="0052012F" w:rsidRDefault="00BE5182"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2. performanțe de zbor și planificarea zborului;</w:t>
            </w:r>
          </w:p>
          <w:p w14:paraId="33C946B1" w14:textId="77777777" w:rsidR="00BE5182" w:rsidRPr="0052012F" w:rsidRDefault="00BE5182"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3. cunoașterea generală a aeronavei.</w:t>
            </w:r>
          </w:p>
          <w:p w14:paraId="4BA9CB11" w14:textId="77777777" w:rsidR="00BE5182" w:rsidRPr="0052012F" w:rsidRDefault="00BE5182" w:rsidP="007641B7">
            <w:pPr>
              <w:rPr>
                <w:rFonts w:ascii="Times New Roman" w:hAnsi="Times New Roman" w:cs="Times New Roman"/>
                <w:i/>
                <w:sz w:val="24"/>
                <w:szCs w:val="24"/>
                <w:u w:val="single"/>
              </w:rPr>
            </w:pPr>
          </w:p>
          <w:p w14:paraId="7C6059F6" w14:textId="77777777" w:rsidR="00AB0650" w:rsidRPr="0052012F" w:rsidRDefault="00AB0650" w:rsidP="007641B7">
            <w:pPr>
              <w:rPr>
                <w:rFonts w:ascii="Times New Roman" w:hAnsi="Times New Roman" w:cs="Times New Roman"/>
                <w:i/>
                <w:sz w:val="24"/>
                <w:szCs w:val="24"/>
                <w:u w:val="single"/>
              </w:rPr>
            </w:pPr>
          </w:p>
          <w:p w14:paraId="3B44835F" w14:textId="55ACABAF" w:rsidR="005E42CD" w:rsidRPr="0052012F" w:rsidRDefault="00BE5182"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lastRenderedPageBreak/>
              <w:t xml:space="preserve">(c) Persoanele care solicită extinderea privilegiilor LAPL(A) la TMG și care dețin, totodată, o SPL în conformitate cu anexa </w:t>
            </w:r>
            <w:r w:rsidR="00E62598" w:rsidRPr="0052012F">
              <w:rPr>
                <w:rFonts w:ascii="Times New Roman" w:hAnsi="Times New Roman" w:cs="Times New Roman"/>
                <w:i/>
                <w:sz w:val="24"/>
                <w:szCs w:val="24"/>
                <w:u w:val="single"/>
              </w:rPr>
              <w:t>nr. 3</w:t>
            </w:r>
            <w:r w:rsidRPr="0052012F">
              <w:rPr>
                <w:rFonts w:ascii="Times New Roman" w:hAnsi="Times New Roman" w:cs="Times New Roman"/>
                <w:i/>
                <w:sz w:val="24"/>
                <w:szCs w:val="24"/>
                <w:u w:val="single"/>
              </w:rPr>
              <w:t xml:space="preserve"> (partea SCFL) la </w:t>
            </w:r>
            <w:r w:rsidR="00E62598" w:rsidRPr="0052012F">
              <w:rPr>
                <w:rFonts w:ascii="Times New Roman" w:hAnsi="Times New Roman" w:cs="Times New Roman"/>
                <w:i/>
                <w:sz w:val="24"/>
                <w:szCs w:val="24"/>
                <w:u w:val="single"/>
              </w:rPr>
              <w:t>HG nr. 85/2023</w:t>
            </w:r>
            <w:r w:rsidRPr="0052012F">
              <w:rPr>
                <w:rFonts w:ascii="Times New Roman" w:hAnsi="Times New Roman" w:cs="Times New Roman"/>
                <w:i/>
                <w:sz w:val="24"/>
                <w:szCs w:val="24"/>
                <w:u w:val="single"/>
              </w:rPr>
              <w:t>, inclusiv privilegii de zbor pe TMG, se creditează integral în ceea ce privește îndeplinirea cerințelor de la litera (a).</w:t>
            </w:r>
            <w:bookmarkEnd w:id="68"/>
          </w:p>
        </w:tc>
        <w:tc>
          <w:tcPr>
            <w:tcW w:w="1843" w:type="dxa"/>
          </w:tcPr>
          <w:p w14:paraId="4E70B2F8" w14:textId="6A685E7C" w:rsidR="005E42CD" w:rsidRPr="007641B7" w:rsidRDefault="005E42CD"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548EBDAB" w14:textId="40FDA2E6" w:rsidR="005E42CD" w:rsidRPr="007641B7" w:rsidRDefault="005E42CD"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bookmarkEnd w:id="65"/>
      <w:tr w:rsidR="0082354E" w:rsidRPr="007641B7" w14:paraId="61799C38" w14:textId="77777777" w:rsidTr="008D030A">
        <w:tc>
          <w:tcPr>
            <w:tcW w:w="5098" w:type="dxa"/>
          </w:tcPr>
          <w:p w14:paraId="69FB1632" w14:textId="77777777" w:rsidR="003F392C" w:rsidRPr="0016695A" w:rsidRDefault="003F392C" w:rsidP="007641B7">
            <w:pPr>
              <w:shd w:val="clear" w:color="auto" w:fill="FFFFFF"/>
              <w:rPr>
                <w:rFonts w:ascii="Times New Roman" w:eastAsia="Times New Roman" w:hAnsi="Times New Roman" w:cs="Times New Roman"/>
                <w:b/>
                <w:bCs/>
                <w:sz w:val="24"/>
                <w:szCs w:val="24"/>
                <w:lang w:eastAsia="ro-RO"/>
              </w:rPr>
            </w:pPr>
            <w:r w:rsidRPr="0016695A">
              <w:rPr>
                <w:rFonts w:ascii="Times New Roman" w:eastAsia="Times New Roman" w:hAnsi="Times New Roman" w:cs="Times New Roman"/>
                <w:b/>
                <w:bCs/>
                <w:sz w:val="24"/>
                <w:szCs w:val="24"/>
                <w:lang w:eastAsia="ro-RO"/>
              </w:rPr>
              <w:lastRenderedPageBreak/>
              <w:t>FCL.140.A    LAPL(A) – Cerințe privind experiența recentă</w:t>
            </w:r>
          </w:p>
          <w:p w14:paraId="608F6C54" w14:textId="77777777" w:rsidR="003F392C" w:rsidRPr="007641B7" w:rsidRDefault="003F392C" w:rsidP="007641B7">
            <w:pPr>
              <w:shd w:val="clear" w:color="auto" w:fill="FFFFFF"/>
              <w:rPr>
                <w:rFonts w:ascii="Times New Roman" w:eastAsia="Times New Roman" w:hAnsi="Times New Roman" w:cs="Times New Roman"/>
                <w:sz w:val="24"/>
                <w:szCs w:val="24"/>
                <w:lang w:eastAsia="ro-RO"/>
              </w:rPr>
            </w:pPr>
          </w:p>
          <w:p w14:paraId="793BCF7E" w14:textId="77777777"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Titularii unei LAPL(A) își exercită privilegiile acordate prin licență doar dacă au întrunit, în ultimii doi ani, oricare dintre următoarele condiții în calitate de piloți pe avioane sau pe TMG:</w:t>
            </w:r>
          </w:p>
          <w:p w14:paraId="53B1FC51" w14:textId="1FC3976A"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au efectuat cel puțin 12 ore timp de zbor ca PIC sau zburând în dublă sau simplă comandă sub supravegherea unui instructor, inclusiv:</w:t>
            </w:r>
          </w:p>
          <w:p w14:paraId="7DB633A8" w14:textId="2D947A47"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12 decolări și aterizări;</w:t>
            </w:r>
          </w:p>
          <w:p w14:paraId="44B71395" w14:textId="3423B52F"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pregătire de actualizare a competențelor de cel puțin 1 oră din timpul total de zbor cu un instructor și într-un mod considerat satisfăcător de acesta, care selectează exercițiile de zbor care îi permit solicitantului să își actualizeze competențele de a opera aeronava în condiții de siguranță și de a aplica proceduri pentru situații normale, anormale și de urgență;</w:t>
            </w:r>
          </w:p>
          <w:p w14:paraId="15C75ED1" w14:textId="58EA992D"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au promovat o verificare LAPL(A) a competenței cu un examinator. Programul de verificare a competenței este bazat pe testul de îndemânare pentru LAPL(A).</w:t>
            </w:r>
          </w:p>
          <w:p w14:paraId="1C8D3F56" w14:textId="77777777" w:rsidR="003F392C" w:rsidRPr="007641B7" w:rsidRDefault="003F392C" w:rsidP="007641B7">
            <w:pPr>
              <w:shd w:val="clear" w:color="auto" w:fill="FFFFFF"/>
              <w:rPr>
                <w:rFonts w:ascii="Times New Roman" w:eastAsia="Times New Roman" w:hAnsi="Times New Roman" w:cs="Times New Roman"/>
                <w:sz w:val="24"/>
                <w:szCs w:val="24"/>
                <w:lang w:eastAsia="ro-RO"/>
              </w:rPr>
            </w:pPr>
          </w:p>
          <w:p w14:paraId="71C37DB0" w14:textId="77777777"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Dacă titularii unei LAPL(A) dețin atât un privilegiu SEP(aterizare pe uscat), cât și unul SEP(aterizare pe apă), aceștia pot îndeplini cerințele de la punctul 1 litera (a) în oricare dintre clase sau într-o combinație a acestora care este valabilă pentru ambele privilegii. În acest scop, se execută cel puțin o oră din timpul de zbor necesar și șase din cele 12 decolări și aterizări necesare în fiecare clasă.</w:t>
            </w:r>
          </w:p>
          <w:p w14:paraId="73B9B2A9" w14:textId="77777777" w:rsidR="003F392C" w:rsidRPr="007641B7" w:rsidRDefault="003F392C" w:rsidP="007641B7">
            <w:pPr>
              <w:shd w:val="clear" w:color="auto" w:fill="FFFFFF"/>
              <w:rPr>
                <w:rFonts w:ascii="Times New Roman" w:eastAsia="Times New Roman" w:hAnsi="Times New Roman" w:cs="Times New Roman"/>
                <w:sz w:val="24"/>
                <w:szCs w:val="24"/>
                <w:lang w:eastAsia="ro-RO"/>
              </w:rPr>
            </w:pPr>
          </w:p>
          <w:p w14:paraId="4779963C" w14:textId="77777777"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Titularii unei LAPL(A) cu privilegii pentru avioane SEP care, în conformitate cu punctul FCL.135.A litera (b), și-au extins privilegiile la o variantă cu un alt tip de motor menționat la articolul 2 punctul 8c, în cazul în care nu au zburat pe varianta respectivă în ultimii 2 ani, trebuie să completeze oricare dintre următoarele elemente în varianta respectivă, înainte de a-și exercita privilegiile pe acea variantă:</w:t>
            </w:r>
          </w:p>
          <w:p w14:paraId="2ECED8B3" w14:textId="3B0329AA"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pregătire suplimentară pentru diferențe în conformitate cu punctul FCL.135.A litera (b);</w:t>
            </w:r>
          </w:p>
          <w:p w14:paraId="4EEE493E" w14:textId="03624231"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o verificare a competenței;</w:t>
            </w:r>
          </w:p>
          <w:p w14:paraId="7748F10C" w14:textId="6B9206B3"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pregătire de actualizare a competențelor în conformitate cu punctul FCL.140.A litera (a) punctul (1) subpunctul (ii).</w:t>
            </w:r>
          </w:p>
          <w:p w14:paraId="445457B0" w14:textId="77777777" w:rsidR="003F392C" w:rsidRPr="007641B7" w:rsidRDefault="003F392C" w:rsidP="007641B7">
            <w:pPr>
              <w:shd w:val="clear" w:color="auto" w:fill="FFFFFF"/>
              <w:rPr>
                <w:rFonts w:ascii="Times New Roman" w:eastAsia="Times New Roman" w:hAnsi="Times New Roman" w:cs="Times New Roman"/>
                <w:sz w:val="24"/>
                <w:szCs w:val="24"/>
                <w:lang w:eastAsia="ro-RO"/>
              </w:rPr>
            </w:pPr>
          </w:p>
          <w:p w14:paraId="405C7FDC" w14:textId="72B4DE5D" w:rsidR="009A2D76"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(d) Zborurile în dublă comandă, zborurile aflate sub supraveghere menționate în fraza introductivă de la litera (a) punctul 1, pregătirea pentru actualizarea competențelor menționată la litera (a) punctul 1 subpunctul (ii) și la litera (c) punctul 3 și verificarea competenței menționată la litera (a) punctul 2 și la </w:t>
            </w:r>
            <w:r w:rsidRPr="007641B7">
              <w:rPr>
                <w:rFonts w:ascii="Times New Roman" w:eastAsia="Times New Roman" w:hAnsi="Times New Roman" w:cs="Times New Roman"/>
                <w:sz w:val="24"/>
                <w:szCs w:val="24"/>
                <w:lang w:eastAsia="ro-RO"/>
              </w:rPr>
              <w:lastRenderedPageBreak/>
              <w:t>litera (c) punctul 2 se înscriu în carnetul de zbor al pilotului sau într-un document echivalent și se semnează de către instructor sau examinator, după caz.</w:t>
            </w:r>
          </w:p>
        </w:tc>
        <w:tc>
          <w:tcPr>
            <w:tcW w:w="5245" w:type="dxa"/>
          </w:tcPr>
          <w:p w14:paraId="0D69102F" w14:textId="77777777" w:rsidR="00406BCC" w:rsidRPr="0016695A" w:rsidRDefault="00406BCC" w:rsidP="007641B7">
            <w:pPr>
              <w:rPr>
                <w:rFonts w:ascii="Times New Roman" w:hAnsi="Times New Roman" w:cs="Times New Roman"/>
                <w:b/>
                <w:bCs/>
                <w:sz w:val="24"/>
                <w:szCs w:val="24"/>
              </w:rPr>
            </w:pPr>
            <w:bookmarkStart w:id="70" w:name="_Hlk213310552"/>
            <w:r w:rsidRPr="0016695A">
              <w:rPr>
                <w:rFonts w:ascii="Times New Roman" w:hAnsi="Times New Roman" w:cs="Times New Roman"/>
                <w:b/>
                <w:bCs/>
                <w:sz w:val="24"/>
                <w:szCs w:val="24"/>
              </w:rPr>
              <w:lastRenderedPageBreak/>
              <w:t xml:space="preserve">FCL.140.A LAPL(A) </w:t>
            </w:r>
            <w:bookmarkEnd w:id="70"/>
            <w:r w:rsidRPr="0016695A">
              <w:rPr>
                <w:rFonts w:ascii="Times New Roman" w:hAnsi="Times New Roman" w:cs="Times New Roman"/>
                <w:b/>
                <w:bCs/>
                <w:sz w:val="24"/>
                <w:szCs w:val="24"/>
              </w:rPr>
              <w:t xml:space="preserve">– Cerinţe privind experienţa recentă </w:t>
            </w:r>
          </w:p>
          <w:p w14:paraId="6A6518BE" w14:textId="77777777" w:rsidR="00406BCC" w:rsidRPr="007641B7" w:rsidRDefault="00406BCC" w:rsidP="007641B7">
            <w:pPr>
              <w:rPr>
                <w:rFonts w:ascii="Times New Roman" w:hAnsi="Times New Roman" w:cs="Times New Roman"/>
                <w:sz w:val="24"/>
                <w:szCs w:val="24"/>
              </w:rPr>
            </w:pPr>
          </w:p>
          <w:p w14:paraId="129E949F" w14:textId="748E3B4E" w:rsidR="00406BCC" w:rsidRPr="007641B7" w:rsidRDefault="00406BCC" w:rsidP="007641B7">
            <w:pPr>
              <w:rPr>
                <w:rFonts w:ascii="Times New Roman" w:hAnsi="Times New Roman" w:cs="Times New Roman"/>
                <w:sz w:val="24"/>
                <w:szCs w:val="24"/>
              </w:rPr>
            </w:pPr>
            <w:r w:rsidRPr="007641B7">
              <w:rPr>
                <w:rFonts w:ascii="Times New Roman" w:hAnsi="Times New Roman" w:cs="Times New Roman"/>
                <w:sz w:val="24"/>
                <w:szCs w:val="24"/>
              </w:rPr>
              <w:t xml:space="preserve">(a) Titularii unui LAPL(A) îşi exercită privilegiile acordate prin </w:t>
            </w:r>
            <w:r w:rsidRPr="0052012F">
              <w:rPr>
                <w:rFonts w:ascii="Times New Roman" w:hAnsi="Times New Roman" w:cs="Times New Roman"/>
                <w:i/>
                <w:sz w:val="24"/>
                <w:szCs w:val="24"/>
                <w:u w:val="single"/>
              </w:rPr>
              <w:t>licență</w:t>
            </w:r>
            <w:r w:rsidRPr="007641B7">
              <w:rPr>
                <w:rFonts w:ascii="Times New Roman" w:hAnsi="Times New Roman" w:cs="Times New Roman"/>
                <w:sz w:val="24"/>
                <w:szCs w:val="24"/>
              </w:rPr>
              <w:t xml:space="preserve"> doar dacă au întrunit, în ultimii doi ani, oricare dintre următoarele condiţii în calitate de piloţi pe avioane sau pe TMG:</w:t>
            </w:r>
          </w:p>
          <w:p w14:paraId="68B85E6B" w14:textId="77777777" w:rsidR="00406BCC" w:rsidRPr="007641B7" w:rsidRDefault="00406BCC" w:rsidP="007641B7">
            <w:pPr>
              <w:rPr>
                <w:rFonts w:ascii="Times New Roman" w:hAnsi="Times New Roman" w:cs="Times New Roman"/>
                <w:sz w:val="24"/>
                <w:szCs w:val="24"/>
              </w:rPr>
            </w:pPr>
            <w:r w:rsidRPr="007641B7">
              <w:rPr>
                <w:rFonts w:ascii="Times New Roman" w:hAnsi="Times New Roman" w:cs="Times New Roman"/>
                <w:sz w:val="24"/>
                <w:szCs w:val="24"/>
              </w:rPr>
              <w:t>1. au efectuat cel puţin 12 ore timp de zbor ca PIC sau zburând în dublă sau simplă comandă sub supravegherea unui instructor, inclusiv:</w:t>
            </w:r>
          </w:p>
          <w:p w14:paraId="040B13BB" w14:textId="77777777" w:rsidR="00406BCC" w:rsidRPr="007641B7" w:rsidRDefault="00406BCC" w:rsidP="007641B7">
            <w:pPr>
              <w:rPr>
                <w:rFonts w:ascii="Times New Roman" w:hAnsi="Times New Roman" w:cs="Times New Roman"/>
                <w:sz w:val="24"/>
                <w:szCs w:val="24"/>
              </w:rPr>
            </w:pPr>
            <w:r w:rsidRPr="007641B7">
              <w:rPr>
                <w:rFonts w:ascii="Times New Roman" w:hAnsi="Times New Roman" w:cs="Times New Roman"/>
                <w:sz w:val="24"/>
                <w:szCs w:val="24"/>
              </w:rPr>
              <w:t>(i) 12 decolări şi aterizări;</w:t>
            </w:r>
          </w:p>
          <w:p w14:paraId="38008CC7" w14:textId="7CCE68CF" w:rsidR="00406BCC" w:rsidRPr="007641B7" w:rsidRDefault="00406BCC" w:rsidP="007641B7">
            <w:pPr>
              <w:rPr>
                <w:rFonts w:ascii="Times New Roman" w:hAnsi="Times New Roman" w:cs="Times New Roman"/>
                <w:sz w:val="24"/>
                <w:szCs w:val="24"/>
              </w:rPr>
            </w:pPr>
            <w:r w:rsidRPr="007641B7">
              <w:rPr>
                <w:rFonts w:ascii="Times New Roman" w:hAnsi="Times New Roman" w:cs="Times New Roman"/>
                <w:sz w:val="24"/>
                <w:szCs w:val="24"/>
              </w:rPr>
              <w:t xml:space="preserve">(ii) </w:t>
            </w:r>
            <w:bookmarkStart w:id="71" w:name="_Hlk213310691"/>
            <w:r w:rsidRPr="007641B7">
              <w:rPr>
                <w:rFonts w:ascii="Times New Roman" w:hAnsi="Times New Roman" w:cs="Times New Roman"/>
                <w:sz w:val="24"/>
                <w:szCs w:val="24"/>
              </w:rPr>
              <w:t xml:space="preserve">cursuri de perfecţionare de cel puţin o oră din totalul de zbor sub supravegherea unui </w:t>
            </w:r>
            <w:r w:rsidRPr="0052012F">
              <w:rPr>
                <w:rFonts w:ascii="Times New Roman" w:hAnsi="Times New Roman" w:cs="Times New Roman"/>
                <w:i/>
                <w:sz w:val="24"/>
                <w:szCs w:val="24"/>
                <w:u w:val="single"/>
              </w:rPr>
              <w:t>instructor și într-un mod considerat satisfăcător de acesta, care selectează exercițiile de zbor care îi permit solicitantului să își actualizeze competențele de a opera aeronava în condiții de siguranță și de a aplica proceduri pentru situații normale, anormale și de urgență;</w:t>
            </w:r>
          </w:p>
          <w:bookmarkEnd w:id="71"/>
          <w:p w14:paraId="08258FB4" w14:textId="77777777" w:rsidR="00406BCC" w:rsidRPr="007641B7" w:rsidRDefault="00406BCC" w:rsidP="007641B7">
            <w:pPr>
              <w:rPr>
                <w:rFonts w:ascii="Times New Roman" w:hAnsi="Times New Roman" w:cs="Times New Roman"/>
                <w:sz w:val="24"/>
                <w:szCs w:val="24"/>
              </w:rPr>
            </w:pPr>
            <w:r w:rsidRPr="007641B7">
              <w:rPr>
                <w:rFonts w:ascii="Times New Roman" w:hAnsi="Times New Roman" w:cs="Times New Roman"/>
                <w:sz w:val="24"/>
                <w:szCs w:val="24"/>
              </w:rPr>
              <w:t>2. au promovat o verificare LAPL(A) a competenţei cu un examinator. Programul de verificare a competenţei este bazat pe testul de îndemânare pentru LAPL(A).</w:t>
            </w:r>
          </w:p>
          <w:p w14:paraId="54E02AB8" w14:textId="77777777" w:rsidR="0079581A" w:rsidRPr="007641B7" w:rsidRDefault="0079581A" w:rsidP="007641B7">
            <w:pPr>
              <w:rPr>
                <w:rFonts w:ascii="Times New Roman" w:hAnsi="Times New Roman" w:cs="Times New Roman"/>
                <w:sz w:val="24"/>
                <w:szCs w:val="24"/>
              </w:rPr>
            </w:pPr>
          </w:p>
          <w:p w14:paraId="27473177" w14:textId="77777777" w:rsidR="009A2D76" w:rsidRPr="007641B7" w:rsidRDefault="00406BCC"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(b) Dacă titularii unui LAPL(A) deţin atât un privilegiu SEP (aterizare pe uscat), cât şi unul SEP (aterizare pe apă), aceştia pot îndeplini cerinţele de la litera (a) punctul 1 în oricare dintre clase sau într-o combinaţie a acestora care este valabilă pentru ambele privilegii. În acest scop, se execută cel puţin o oră din timpul de zbor necesar şi şase din cele 12 decolări şi aterizări necesare în fiecare clasă.</w:t>
            </w:r>
          </w:p>
          <w:p w14:paraId="75956EFD" w14:textId="77777777" w:rsidR="00765EF9" w:rsidRPr="007641B7" w:rsidRDefault="00765EF9" w:rsidP="007641B7">
            <w:pPr>
              <w:rPr>
                <w:rFonts w:ascii="Times New Roman" w:hAnsi="Times New Roman" w:cs="Times New Roman"/>
                <w:sz w:val="24"/>
                <w:szCs w:val="24"/>
              </w:rPr>
            </w:pPr>
          </w:p>
          <w:p w14:paraId="3F4627C5" w14:textId="77777777" w:rsidR="00765EF9" w:rsidRPr="007641B7" w:rsidRDefault="00765EF9" w:rsidP="007641B7">
            <w:pPr>
              <w:rPr>
                <w:rFonts w:ascii="Times New Roman" w:hAnsi="Times New Roman" w:cs="Times New Roman"/>
                <w:sz w:val="24"/>
                <w:szCs w:val="24"/>
              </w:rPr>
            </w:pPr>
          </w:p>
          <w:p w14:paraId="2A6A57F5" w14:textId="6549E52D" w:rsidR="00765EF9" w:rsidRPr="0052012F" w:rsidRDefault="00765EF9" w:rsidP="007641B7">
            <w:pPr>
              <w:rPr>
                <w:rFonts w:ascii="Times New Roman" w:hAnsi="Times New Roman" w:cs="Times New Roman"/>
                <w:i/>
                <w:sz w:val="24"/>
                <w:szCs w:val="24"/>
                <w:u w:val="single"/>
              </w:rPr>
            </w:pPr>
            <w:bookmarkStart w:id="72" w:name="_Hlk213311351"/>
            <w:r w:rsidRPr="0052012F">
              <w:rPr>
                <w:rFonts w:ascii="Times New Roman" w:hAnsi="Times New Roman" w:cs="Times New Roman"/>
                <w:i/>
                <w:sz w:val="24"/>
                <w:szCs w:val="24"/>
                <w:u w:val="single"/>
              </w:rPr>
              <w:t xml:space="preserve">(c) Titularii unei LAPL(A) cu privilegii pentru avioane SEP care, în conformitate cu punctul FCL.135.A litera (b), și-au extins privilegiile la o variantă cu un alt tip de motor </w:t>
            </w:r>
            <w:r w:rsidR="00002E33" w:rsidRPr="0052012F">
              <w:rPr>
                <w:rFonts w:ascii="Times New Roman" w:hAnsi="Times New Roman" w:cs="Times New Roman"/>
                <w:i/>
                <w:sz w:val="24"/>
                <w:szCs w:val="24"/>
                <w:u w:val="single"/>
              </w:rPr>
              <w:t>potrivit noțiunii „Avion SEP”</w:t>
            </w:r>
            <w:r w:rsidRPr="0052012F">
              <w:rPr>
                <w:rFonts w:ascii="Times New Roman" w:hAnsi="Times New Roman" w:cs="Times New Roman"/>
                <w:i/>
                <w:sz w:val="24"/>
                <w:szCs w:val="24"/>
                <w:u w:val="single"/>
              </w:rPr>
              <w:t>, în cazul în care nu au zburat pe varianta respectivă în ultimii 2 ani, trebuie să completeze oricare dintre următoarele elemente în varianta respectivă, înainte de a-și exercita privilegiile pe acea variantă:</w:t>
            </w:r>
          </w:p>
          <w:p w14:paraId="0F67993B" w14:textId="77777777" w:rsidR="00765EF9" w:rsidRPr="0052012F" w:rsidRDefault="00765EF9"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1. pregătire suplimentară pentru diferențe în conformitate cu punctul FCL.135.A litera (b);</w:t>
            </w:r>
          </w:p>
          <w:p w14:paraId="61E76700" w14:textId="77777777" w:rsidR="00765EF9" w:rsidRPr="0052012F" w:rsidRDefault="00765EF9"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2. o verificare a competenței;</w:t>
            </w:r>
          </w:p>
          <w:p w14:paraId="6A57C945" w14:textId="77777777" w:rsidR="00765EF9" w:rsidRPr="0052012F" w:rsidRDefault="00765EF9"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3. pregătire de actualizare a competențelor în conformitate cu punctul FCL.140.A litera (a) punctul (1) subpunctul (ii).</w:t>
            </w:r>
          </w:p>
          <w:p w14:paraId="44D1444B" w14:textId="77777777" w:rsidR="00765EF9" w:rsidRPr="0052012F" w:rsidRDefault="00765EF9" w:rsidP="007641B7">
            <w:pPr>
              <w:rPr>
                <w:rFonts w:ascii="Times New Roman" w:hAnsi="Times New Roman" w:cs="Times New Roman"/>
                <w:i/>
                <w:sz w:val="24"/>
                <w:szCs w:val="24"/>
                <w:u w:val="single"/>
              </w:rPr>
            </w:pPr>
          </w:p>
          <w:p w14:paraId="37A1F510" w14:textId="2B35BE20" w:rsidR="00765EF9" w:rsidRPr="007641B7" w:rsidRDefault="00765EF9" w:rsidP="007641B7">
            <w:pPr>
              <w:rPr>
                <w:rFonts w:ascii="Times New Roman" w:hAnsi="Times New Roman" w:cs="Times New Roman"/>
                <w:sz w:val="24"/>
                <w:szCs w:val="24"/>
              </w:rPr>
            </w:pPr>
            <w:r w:rsidRPr="0052012F">
              <w:rPr>
                <w:rFonts w:ascii="Times New Roman" w:hAnsi="Times New Roman" w:cs="Times New Roman"/>
                <w:i/>
                <w:sz w:val="24"/>
                <w:szCs w:val="24"/>
                <w:u w:val="single"/>
              </w:rPr>
              <w:t xml:space="preserve">(d) Zborurile în dublă comandă, zborurile aflate sub supraveghere menționate în fraza introductivă de la litera (a) punctul 1, pregătirea pentru actualizarea competențelor menționată la litera (a) punctul 1 subpunctul (ii) și la litera (c) punctul 3 și verificarea competenței menționată la litera (a) punctul 2 și la </w:t>
            </w:r>
            <w:r w:rsidRPr="0052012F">
              <w:rPr>
                <w:rFonts w:ascii="Times New Roman" w:hAnsi="Times New Roman" w:cs="Times New Roman"/>
                <w:i/>
                <w:sz w:val="24"/>
                <w:szCs w:val="24"/>
                <w:u w:val="single"/>
              </w:rPr>
              <w:lastRenderedPageBreak/>
              <w:t>litera (c) punctul 2 se înscriu în carnetul de zbor al pilotului sau într-un document echivalent și se semnează de către instructor sau examinator, după caz.</w:t>
            </w:r>
            <w:bookmarkEnd w:id="72"/>
          </w:p>
        </w:tc>
        <w:tc>
          <w:tcPr>
            <w:tcW w:w="1843" w:type="dxa"/>
          </w:tcPr>
          <w:p w14:paraId="5B432DFE" w14:textId="7F972ABF" w:rsidR="009A2D76" w:rsidRPr="007641B7" w:rsidRDefault="00E24DF2"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3B48588B" w14:textId="7FFBD29A" w:rsidR="009A2D76" w:rsidRPr="007641B7" w:rsidRDefault="00E24DF2"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49D60D3F" w14:textId="77777777" w:rsidTr="008D030A">
        <w:tc>
          <w:tcPr>
            <w:tcW w:w="5098" w:type="dxa"/>
          </w:tcPr>
          <w:p w14:paraId="11115377" w14:textId="77777777" w:rsidR="007E4B12" w:rsidRDefault="003F392C" w:rsidP="007641B7">
            <w:pPr>
              <w:shd w:val="clear" w:color="auto" w:fill="FFFFFF"/>
              <w:rPr>
                <w:rFonts w:ascii="Times New Roman" w:eastAsia="Times New Roman" w:hAnsi="Times New Roman" w:cs="Times New Roman"/>
                <w:b/>
                <w:bCs/>
                <w:sz w:val="24"/>
                <w:szCs w:val="24"/>
                <w:lang w:eastAsia="ro-RO"/>
              </w:rPr>
            </w:pPr>
            <w:bookmarkStart w:id="73" w:name="_Hlk190077385"/>
            <w:r w:rsidRPr="007641B7">
              <w:rPr>
                <w:rFonts w:ascii="Times New Roman" w:eastAsia="Times New Roman" w:hAnsi="Times New Roman" w:cs="Times New Roman"/>
                <w:b/>
                <w:bCs/>
                <w:sz w:val="24"/>
                <w:szCs w:val="24"/>
                <w:lang w:eastAsia="ro-RO"/>
              </w:rPr>
              <w:lastRenderedPageBreak/>
              <w:t>SECȚIUNEA 3</w:t>
            </w:r>
          </w:p>
          <w:p w14:paraId="59B0DAB5" w14:textId="1F1F5BCC" w:rsidR="003F392C" w:rsidRPr="007641B7" w:rsidRDefault="003F392C"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Cerințe specifice pentru LAPL pentru elicoptere – LAPL(H)</w:t>
            </w:r>
          </w:p>
          <w:p w14:paraId="70C32885" w14:textId="77777777" w:rsidR="003F392C" w:rsidRPr="007641B7" w:rsidRDefault="003F392C" w:rsidP="007641B7">
            <w:pPr>
              <w:shd w:val="clear" w:color="auto" w:fill="FFFFFF"/>
              <w:rPr>
                <w:rFonts w:ascii="Times New Roman" w:eastAsia="Times New Roman" w:hAnsi="Times New Roman" w:cs="Times New Roman"/>
                <w:sz w:val="24"/>
                <w:szCs w:val="24"/>
                <w:lang w:eastAsia="ro-RO"/>
              </w:rPr>
            </w:pPr>
          </w:p>
          <w:p w14:paraId="09F65D32" w14:textId="77777777" w:rsidR="003F392C" w:rsidRPr="007E4B12" w:rsidRDefault="003F392C" w:rsidP="007641B7">
            <w:pPr>
              <w:shd w:val="clear" w:color="auto" w:fill="FFFFFF"/>
              <w:rPr>
                <w:rFonts w:ascii="Times New Roman" w:eastAsia="Times New Roman" w:hAnsi="Times New Roman" w:cs="Times New Roman"/>
                <w:b/>
                <w:bCs/>
                <w:sz w:val="24"/>
                <w:szCs w:val="24"/>
                <w:lang w:eastAsia="ro-RO"/>
              </w:rPr>
            </w:pPr>
            <w:r w:rsidRPr="007E4B12">
              <w:rPr>
                <w:rFonts w:ascii="Times New Roman" w:eastAsia="Times New Roman" w:hAnsi="Times New Roman" w:cs="Times New Roman"/>
                <w:b/>
                <w:bCs/>
                <w:sz w:val="24"/>
                <w:szCs w:val="24"/>
                <w:lang w:eastAsia="ro-RO"/>
              </w:rPr>
              <w:t>FCL.105.H    LAPL(H) – Privilegii</w:t>
            </w:r>
          </w:p>
          <w:p w14:paraId="4B6209C6" w14:textId="77777777" w:rsidR="003F392C" w:rsidRPr="007641B7" w:rsidRDefault="003F392C" w:rsidP="007641B7">
            <w:pPr>
              <w:shd w:val="clear" w:color="auto" w:fill="FFFFFF"/>
              <w:rPr>
                <w:rFonts w:ascii="Times New Roman" w:eastAsia="Times New Roman" w:hAnsi="Times New Roman" w:cs="Times New Roman"/>
                <w:sz w:val="24"/>
                <w:szCs w:val="24"/>
                <w:lang w:eastAsia="ro-RO"/>
              </w:rPr>
            </w:pPr>
          </w:p>
          <w:p w14:paraId="0A73E25D" w14:textId="0B1DDD21" w:rsidR="00B225DF"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titularului unei LAPL pentru elicoptere îi conferă acestuia dreptul de a acționa ca PIC pe elicopterele monomotor cu o masă maximă certificată la decolare de 2 000  kg sau mai puțin, care transportă un număr maxim de 3 pasageri, astfel încât la bordul aeronavei nu se află niciodată mai mult de 4 persoane.</w:t>
            </w:r>
          </w:p>
        </w:tc>
        <w:tc>
          <w:tcPr>
            <w:tcW w:w="5245" w:type="dxa"/>
          </w:tcPr>
          <w:p w14:paraId="7DC06232" w14:textId="77777777" w:rsidR="009A2D76" w:rsidRPr="007641B7" w:rsidRDefault="009A2D76" w:rsidP="007641B7">
            <w:pPr>
              <w:rPr>
                <w:rFonts w:ascii="Times New Roman" w:eastAsia="Times New Roman" w:hAnsi="Times New Roman" w:cs="Times New Roman"/>
                <w:b/>
                <w:bCs/>
                <w:sz w:val="24"/>
                <w:szCs w:val="24"/>
              </w:rPr>
            </w:pPr>
          </w:p>
          <w:p w14:paraId="5C12892D" w14:textId="77777777" w:rsidR="00831BE1" w:rsidRPr="007641B7" w:rsidRDefault="00831BE1" w:rsidP="007641B7">
            <w:pPr>
              <w:rPr>
                <w:rFonts w:ascii="Times New Roman" w:eastAsia="Times New Roman" w:hAnsi="Times New Roman" w:cs="Times New Roman"/>
                <w:b/>
                <w:bCs/>
                <w:sz w:val="24"/>
                <w:szCs w:val="24"/>
              </w:rPr>
            </w:pPr>
          </w:p>
          <w:p w14:paraId="0F5733DB" w14:textId="77777777" w:rsidR="00831BE1" w:rsidRPr="007641B7" w:rsidRDefault="00831BE1" w:rsidP="007641B7">
            <w:pPr>
              <w:rPr>
                <w:rFonts w:ascii="Times New Roman" w:eastAsia="Times New Roman" w:hAnsi="Times New Roman" w:cs="Times New Roman"/>
                <w:b/>
                <w:bCs/>
                <w:sz w:val="24"/>
                <w:szCs w:val="24"/>
              </w:rPr>
            </w:pPr>
          </w:p>
          <w:p w14:paraId="1BAC804A" w14:textId="77777777" w:rsidR="007E4B12" w:rsidRDefault="007E4B12" w:rsidP="007641B7">
            <w:pPr>
              <w:rPr>
                <w:rFonts w:ascii="Times New Roman" w:eastAsia="Times New Roman" w:hAnsi="Times New Roman" w:cs="Times New Roman"/>
                <w:sz w:val="24"/>
                <w:szCs w:val="24"/>
              </w:rPr>
            </w:pPr>
          </w:p>
          <w:p w14:paraId="12D618A0" w14:textId="77777777" w:rsidR="007E4B12" w:rsidRDefault="007E4B12" w:rsidP="007641B7">
            <w:pPr>
              <w:rPr>
                <w:rFonts w:ascii="Times New Roman" w:eastAsia="Times New Roman" w:hAnsi="Times New Roman" w:cs="Times New Roman"/>
                <w:sz w:val="24"/>
                <w:szCs w:val="24"/>
              </w:rPr>
            </w:pPr>
          </w:p>
          <w:p w14:paraId="3C9B36FF" w14:textId="43C25F7D" w:rsidR="00831BE1" w:rsidRPr="007E4B12" w:rsidRDefault="00831BE1" w:rsidP="007641B7">
            <w:pPr>
              <w:rPr>
                <w:rFonts w:ascii="Times New Roman" w:eastAsia="Times New Roman" w:hAnsi="Times New Roman" w:cs="Times New Roman"/>
                <w:b/>
                <w:bCs/>
                <w:sz w:val="24"/>
                <w:szCs w:val="24"/>
              </w:rPr>
            </w:pPr>
            <w:r w:rsidRPr="007E4B12">
              <w:rPr>
                <w:rFonts w:ascii="Times New Roman" w:eastAsia="Times New Roman" w:hAnsi="Times New Roman" w:cs="Times New Roman"/>
                <w:b/>
                <w:bCs/>
                <w:sz w:val="24"/>
                <w:szCs w:val="24"/>
              </w:rPr>
              <w:t>FCL.105.H LAPL(H) – Privilegii</w:t>
            </w:r>
          </w:p>
          <w:p w14:paraId="15CFF890" w14:textId="77777777" w:rsidR="00831BE1" w:rsidRPr="007E4B12" w:rsidRDefault="00831BE1" w:rsidP="007641B7">
            <w:pPr>
              <w:rPr>
                <w:rFonts w:ascii="Times New Roman" w:eastAsia="Times New Roman" w:hAnsi="Times New Roman" w:cs="Times New Roman"/>
                <w:b/>
                <w:bCs/>
                <w:sz w:val="24"/>
                <w:szCs w:val="24"/>
              </w:rPr>
            </w:pPr>
          </w:p>
          <w:p w14:paraId="1ABFCBCD" w14:textId="2999B825" w:rsidR="00831BE1" w:rsidRPr="007641B7" w:rsidRDefault="00831BE1" w:rsidP="007641B7">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Privilegiile titularului unui LAPL pentru elicoptere îi conferă acestuia dreptul de a acţiona ca PIC pe elicopterele monomotor cu o masă maximă certificată la decolare de 2000 kg sau mai puţin, care transportă un număr maxim de 3 pasageri, astfel încât la bordul aeronavei nu se află niciodată mai mult de 4 persoane.</w:t>
            </w:r>
          </w:p>
        </w:tc>
        <w:tc>
          <w:tcPr>
            <w:tcW w:w="1843" w:type="dxa"/>
          </w:tcPr>
          <w:p w14:paraId="4AFA2BEC" w14:textId="01036B1D" w:rsidR="009A2D76" w:rsidRPr="007641B7" w:rsidRDefault="00E24DF2"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7A73DC44" w14:textId="20686629" w:rsidR="009A2D76" w:rsidRPr="007641B7" w:rsidRDefault="00E24DF2"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5E42CD" w:rsidRPr="007641B7" w14:paraId="6BFB1621" w14:textId="77777777" w:rsidTr="008D030A">
        <w:tc>
          <w:tcPr>
            <w:tcW w:w="5098" w:type="dxa"/>
          </w:tcPr>
          <w:p w14:paraId="2552A3D8" w14:textId="77777777" w:rsidR="003F392C" w:rsidRPr="007E4B12" w:rsidRDefault="003F392C" w:rsidP="007641B7">
            <w:pPr>
              <w:shd w:val="clear" w:color="auto" w:fill="FFFFFF"/>
              <w:rPr>
                <w:rFonts w:ascii="Times New Roman" w:eastAsia="Times New Roman" w:hAnsi="Times New Roman" w:cs="Times New Roman"/>
                <w:b/>
                <w:bCs/>
                <w:sz w:val="24"/>
                <w:szCs w:val="24"/>
                <w:lang w:eastAsia="ro-RO"/>
              </w:rPr>
            </w:pPr>
            <w:bookmarkStart w:id="74" w:name="_Hlk213313224"/>
            <w:bookmarkStart w:id="75" w:name="_Hlk190077397"/>
            <w:bookmarkEnd w:id="73"/>
            <w:r w:rsidRPr="007E4B12">
              <w:rPr>
                <w:rFonts w:ascii="Times New Roman" w:eastAsia="Times New Roman" w:hAnsi="Times New Roman" w:cs="Times New Roman"/>
                <w:b/>
                <w:bCs/>
                <w:sz w:val="24"/>
                <w:szCs w:val="24"/>
                <w:lang w:eastAsia="ro-RO"/>
              </w:rPr>
              <w:t>FCL.110.H    LAPL(H)</w:t>
            </w:r>
            <w:bookmarkEnd w:id="74"/>
            <w:r w:rsidRPr="007E4B12">
              <w:rPr>
                <w:rFonts w:ascii="Times New Roman" w:eastAsia="Times New Roman" w:hAnsi="Times New Roman" w:cs="Times New Roman"/>
                <w:b/>
                <w:bCs/>
                <w:sz w:val="24"/>
                <w:szCs w:val="24"/>
                <w:lang w:eastAsia="ro-RO"/>
              </w:rPr>
              <w:t xml:space="preserve"> – Cerințe privind experiența și credite</w:t>
            </w:r>
          </w:p>
          <w:p w14:paraId="6E64656A" w14:textId="77777777" w:rsidR="003F392C" w:rsidRPr="007641B7" w:rsidRDefault="003F392C" w:rsidP="007641B7">
            <w:pPr>
              <w:shd w:val="clear" w:color="auto" w:fill="FFFFFF"/>
              <w:rPr>
                <w:rFonts w:ascii="Times New Roman" w:eastAsia="Times New Roman" w:hAnsi="Times New Roman" w:cs="Times New Roman"/>
                <w:sz w:val="24"/>
                <w:szCs w:val="24"/>
                <w:lang w:eastAsia="ro-RO"/>
              </w:rPr>
            </w:pPr>
          </w:p>
          <w:p w14:paraId="33E2851F" w14:textId="6C930150"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Solicitanții unei LAPL(H) trebuie să fi efectuat cel puțin 40 de ore de instruire practică pe elicoptere. Cel puțin 35 de ore dintre acestea trebuie efectuate pe tipul de elicopter care urmează a fi folosit la testul de îndemânare. Instruirea practică include cel puțin:</w:t>
            </w:r>
          </w:p>
          <w:p w14:paraId="6CABB14F" w14:textId="5EA642F6"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20 ore de instruire practică în dublă comandă; și</w:t>
            </w:r>
          </w:p>
          <w:p w14:paraId="2AB44116" w14:textId="2B63BC99"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10 ore timp de zbor supravegheat în simplă comandă, inclusiv cel puțin 5 ore timp de zbor în raid în simplă comandă cu cel puțin 1 zbor în raid de cel puțin 150 km (80 MN), în timpul căruia se </w:t>
            </w:r>
            <w:r w:rsidRPr="007641B7">
              <w:rPr>
                <w:rFonts w:ascii="Times New Roman" w:eastAsia="Times New Roman" w:hAnsi="Times New Roman" w:cs="Times New Roman"/>
                <w:sz w:val="24"/>
                <w:szCs w:val="24"/>
                <w:lang w:eastAsia="ro-RO"/>
              </w:rPr>
              <w:lastRenderedPageBreak/>
              <w:t>execută o aterizare cu oprire completă pe un aerodrom diferit de aerodromul de decolare.</w:t>
            </w:r>
          </w:p>
          <w:p w14:paraId="6031A9CE" w14:textId="77777777" w:rsidR="003F392C" w:rsidRDefault="003F392C" w:rsidP="007641B7">
            <w:pPr>
              <w:shd w:val="clear" w:color="auto" w:fill="FFFFFF"/>
              <w:rPr>
                <w:rFonts w:ascii="Times New Roman" w:eastAsia="Times New Roman" w:hAnsi="Times New Roman" w:cs="Times New Roman"/>
                <w:sz w:val="24"/>
                <w:szCs w:val="24"/>
                <w:lang w:eastAsia="ro-RO"/>
              </w:rPr>
            </w:pPr>
          </w:p>
          <w:p w14:paraId="2976ED90" w14:textId="77777777" w:rsidR="007E4B12" w:rsidRPr="007641B7" w:rsidRDefault="007E4B12" w:rsidP="007641B7">
            <w:pPr>
              <w:shd w:val="clear" w:color="auto" w:fill="FFFFFF"/>
              <w:rPr>
                <w:rFonts w:ascii="Times New Roman" w:eastAsia="Times New Roman" w:hAnsi="Times New Roman" w:cs="Times New Roman"/>
                <w:sz w:val="24"/>
                <w:szCs w:val="24"/>
                <w:lang w:eastAsia="ro-RO"/>
              </w:rPr>
            </w:pPr>
          </w:p>
          <w:p w14:paraId="7122DF55" w14:textId="118FB875"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Credite. Solicitanții cu experiență anterioară ca PIC pot fi creditați în ceea ce privește cerințele de la litera (a) în următoarele condiții:</w:t>
            </w:r>
          </w:p>
          <w:p w14:paraId="6FF976CF" w14:textId="51A42E0E"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Numărul de credite se decide de către DTO sau de către ATO în cadrul căreia pilotul urmează cursul de pregătire, pe baza unui test practic preliminar, dar în orice caz:</w:t>
            </w:r>
          </w:p>
          <w:p w14:paraId="415AA8D6" w14:textId="2287A8DA"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nu depășește timpul total de zbor ca PIC;</w:t>
            </w:r>
          </w:p>
          <w:p w14:paraId="28B82AEE" w14:textId="49657DE6"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nu depășește 50 % din numărul de ore prevăzute la litera (a);</w:t>
            </w:r>
          </w:p>
          <w:p w14:paraId="11860498" w14:textId="559BBE10" w:rsidR="003F392C"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nu cuprinde cerințele de la litera (a) punctul 2;</w:t>
            </w:r>
          </w:p>
          <w:p w14:paraId="467CD340" w14:textId="685F573C" w:rsidR="005E42CD" w:rsidRPr="007641B7" w:rsidRDefault="003F392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experiența anterioară ca PIC pe aeronave care fac obiectul unei decizii a unui stat membru luate în conformitate cu articolul 2 alineatul (8) litera (b) din Regulamentul (UE) 2018/1139 sau care intră în domeniul de aplicare al anexei I la regulamentul respectiv poate fi luată în considerare, cu condiția ca aeronava să corespundă definiției categoriei „elicopter” din prezenta anexă (partea FCL).</w:t>
            </w:r>
          </w:p>
        </w:tc>
        <w:tc>
          <w:tcPr>
            <w:tcW w:w="5245" w:type="dxa"/>
          </w:tcPr>
          <w:p w14:paraId="7F34D612" w14:textId="5309AB81" w:rsidR="005E42CD" w:rsidRPr="007E4B12" w:rsidRDefault="007E4B12" w:rsidP="007641B7">
            <w:pPr>
              <w:rPr>
                <w:rFonts w:ascii="Times New Roman" w:hAnsi="Times New Roman" w:cs="Times New Roman"/>
                <w:b/>
                <w:bCs/>
                <w:sz w:val="24"/>
                <w:szCs w:val="24"/>
              </w:rPr>
            </w:pPr>
            <w:r w:rsidRPr="007E4B12">
              <w:rPr>
                <w:rFonts w:ascii="Times New Roman" w:hAnsi="Times New Roman" w:cs="Times New Roman"/>
                <w:b/>
                <w:bCs/>
                <w:sz w:val="24"/>
                <w:szCs w:val="24"/>
              </w:rPr>
              <w:lastRenderedPageBreak/>
              <w:t>FCL.110.H LAPL(H) – Cerinţe privind experienţa şi credite</w:t>
            </w:r>
          </w:p>
          <w:p w14:paraId="4F392C90" w14:textId="77777777" w:rsidR="002E582E" w:rsidRPr="007641B7" w:rsidRDefault="002E582E" w:rsidP="007641B7">
            <w:pPr>
              <w:rPr>
                <w:rFonts w:ascii="Times New Roman" w:hAnsi="Times New Roman" w:cs="Times New Roman"/>
                <w:sz w:val="24"/>
                <w:szCs w:val="24"/>
              </w:rPr>
            </w:pPr>
          </w:p>
          <w:p w14:paraId="1CA544DD" w14:textId="77777777" w:rsidR="002E582E" w:rsidRPr="007641B7" w:rsidRDefault="002E582E" w:rsidP="007641B7">
            <w:pPr>
              <w:rPr>
                <w:rFonts w:ascii="Times New Roman" w:hAnsi="Times New Roman" w:cs="Times New Roman"/>
                <w:sz w:val="24"/>
                <w:szCs w:val="24"/>
              </w:rPr>
            </w:pPr>
            <w:r w:rsidRPr="007641B7">
              <w:rPr>
                <w:rFonts w:ascii="Times New Roman" w:hAnsi="Times New Roman" w:cs="Times New Roman"/>
                <w:sz w:val="24"/>
                <w:szCs w:val="24"/>
              </w:rPr>
              <w:t>(a) Solicitanţii unui LAPL(H) trebuie să fi efectuat cel puţin 40 de ore de instruire practică pe elicoptere. Cel puţin 35 de ore dintre acestea trebuie efectuate pe tipul de elicopter care urmează a fi folosit la testul de îndemânare. Instruirea practică include cel puţin:</w:t>
            </w:r>
          </w:p>
          <w:p w14:paraId="2266B6C3" w14:textId="77777777" w:rsidR="002E582E" w:rsidRPr="007641B7" w:rsidRDefault="002E582E" w:rsidP="007641B7">
            <w:pPr>
              <w:rPr>
                <w:rFonts w:ascii="Times New Roman" w:hAnsi="Times New Roman" w:cs="Times New Roman"/>
                <w:sz w:val="24"/>
                <w:szCs w:val="24"/>
              </w:rPr>
            </w:pPr>
          </w:p>
          <w:p w14:paraId="0B4F8936" w14:textId="77777777" w:rsidR="002E582E" w:rsidRPr="007641B7" w:rsidRDefault="002E582E" w:rsidP="007641B7">
            <w:pPr>
              <w:rPr>
                <w:rFonts w:ascii="Times New Roman" w:hAnsi="Times New Roman" w:cs="Times New Roman"/>
                <w:sz w:val="24"/>
                <w:szCs w:val="24"/>
              </w:rPr>
            </w:pPr>
            <w:r w:rsidRPr="007641B7">
              <w:rPr>
                <w:rFonts w:ascii="Times New Roman" w:hAnsi="Times New Roman" w:cs="Times New Roman"/>
                <w:sz w:val="24"/>
                <w:szCs w:val="24"/>
              </w:rPr>
              <w:t>1. 20 de ore de instruire practică în dublă comandă; şi</w:t>
            </w:r>
          </w:p>
          <w:p w14:paraId="054F9591" w14:textId="77777777" w:rsidR="002E582E" w:rsidRPr="007641B7" w:rsidRDefault="002E582E" w:rsidP="007641B7">
            <w:pPr>
              <w:rPr>
                <w:rFonts w:ascii="Times New Roman" w:hAnsi="Times New Roman" w:cs="Times New Roman"/>
                <w:sz w:val="24"/>
                <w:szCs w:val="24"/>
              </w:rPr>
            </w:pPr>
            <w:r w:rsidRPr="007641B7">
              <w:rPr>
                <w:rFonts w:ascii="Times New Roman" w:hAnsi="Times New Roman" w:cs="Times New Roman"/>
                <w:sz w:val="24"/>
                <w:szCs w:val="24"/>
              </w:rPr>
              <w:t xml:space="preserve">2. 10 ore de zbor supravegheat în simplă comandă, inclusiv cel puţin 5 ore de zbor în raid în simplă comandă cu cel puţin un zbor în raid de cel puţin 150 </w:t>
            </w:r>
            <w:r w:rsidRPr="007641B7">
              <w:rPr>
                <w:rFonts w:ascii="Times New Roman" w:hAnsi="Times New Roman" w:cs="Times New Roman"/>
                <w:sz w:val="24"/>
                <w:szCs w:val="24"/>
              </w:rPr>
              <w:lastRenderedPageBreak/>
              <w:t>km (80 MN), în timpul căruia se execută o aterizare cu oprire completă pe un aerodrom diferit de aerodromul de decolare.</w:t>
            </w:r>
          </w:p>
          <w:p w14:paraId="180A6B77" w14:textId="77777777" w:rsidR="002E582E" w:rsidRPr="007641B7" w:rsidRDefault="002E582E" w:rsidP="007641B7">
            <w:pPr>
              <w:rPr>
                <w:rFonts w:ascii="Times New Roman" w:hAnsi="Times New Roman" w:cs="Times New Roman"/>
                <w:sz w:val="24"/>
                <w:szCs w:val="24"/>
              </w:rPr>
            </w:pPr>
          </w:p>
          <w:p w14:paraId="592990F3" w14:textId="2D2ED657" w:rsidR="002E582E" w:rsidRPr="007641B7" w:rsidRDefault="002E582E" w:rsidP="007641B7">
            <w:pPr>
              <w:rPr>
                <w:rFonts w:ascii="Times New Roman" w:hAnsi="Times New Roman" w:cs="Times New Roman"/>
                <w:sz w:val="24"/>
                <w:szCs w:val="24"/>
              </w:rPr>
            </w:pPr>
            <w:bookmarkStart w:id="76" w:name="_Hlk213313340"/>
            <w:r w:rsidRPr="007641B7">
              <w:rPr>
                <w:rFonts w:ascii="Times New Roman" w:hAnsi="Times New Roman" w:cs="Times New Roman"/>
                <w:sz w:val="24"/>
                <w:szCs w:val="24"/>
              </w:rPr>
              <w:t xml:space="preserve">(b) Credite. Solicitanţii cu experienţă anterioară ca PIC pot fi creditaţi în ceea ce priveşte cerinţele de la litera (a) </w:t>
            </w:r>
            <w:r w:rsidRPr="0052012F">
              <w:rPr>
                <w:rFonts w:ascii="Times New Roman" w:hAnsi="Times New Roman" w:cs="Times New Roman"/>
                <w:i/>
                <w:sz w:val="24"/>
                <w:szCs w:val="24"/>
                <w:u w:val="single"/>
              </w:rPr>
              <w:t xml:space="preserve">în următoarele condiții: </w:t>
            </w:r>
          </w:p>
          <w:p w14:paraId="2AAA99BD" w14:textId="6B9228DB" w:rsidR="002E582E" w:rsidRPr="0052012F" w:rsidRDefault="002E582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1. Numărul de credite se decide de către DTO sau de către ATO în cadrul căreia pilotul urmează cursul de pregătire, pe baza unui test practic preliminar, dar în orice caz:</w:t>
            </w:r>
          </w:p>
          <w:p w14:paraId="6DD8AADE" w14:textId="6AD25163" w:rsidR="002E582E" w:rsidRPr="0052012F" w:rsidRDefault="00851594"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(i) </w:t>
            </w:r>
            <w:r w:rsidR="002E582E" w:rsidRPr="0052012F">
              <w:rPr>
                <w:rFonts w:ascii="Times New Roman" w:hAnsi="Times New Roman" w:cs="Times New Roman"/>
                <w:i/>
                <w:sz w:val="24"/>
                <w:szCs w:val="24"/>
                <w:u w:val="single"/>
              </w:rPr>
              <w:t>nu depăşeşte timpul total de zbor ca PIC;</w:t>
            </w:r>
          </w:p>
          <w:p w14:paraId="2C20043B" w14:textId="20EE77C7" w:rsidR="002E582E" w:rsidRPr="0052012F" w:rsidRDefault="00851594"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(ii)</w:t>
            </w:r>
            <w:r w:rsidR="002E582E" w:rsidRPr="0052012F">
              <w:rPr>
                <w:rFonts w:ascii="Times New Roman" w:hAnsi="Times New Roman" w:cs="Times New Roman"/>
                <w:i/>
                <w:sz w:val="24"/>
                <w:szCs w:val="24"/>
                <w:u w:val="single"/>
              </w:rPr>
              <w:t xml:space="preserve"> nu depăşeşte 50% din numărul de ore prevăzute la litera (a);</w:t>
            </w:r>
          </w:p>
          <w:p w14:paraId="6968C328" w14:textId="77777777" w:rsidR="002E582E" w:rsidRPr="0052012F" w:rsidRDefault="00851594"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(iii)</w:t>
            </w:r>
            <w:r w:rsidR="002E582E" w:rsidRPr="0052012F">
              <w:rPr>
                <w:rFonts w:ascii="Times New Roman" w:hAnsi="Times New Roman" w:cs="Times New Roman"/>
                <w:i/>
                <w:sz w:val="24"/>
                <w:szCs w:val="24"/>
                <w:u w:val="single"/>
              </w:rPr>
              <w:t xml:space="preserve"> nu cuprinde cerinţele de la litera (a) punctul 2.</w:t>
            </w:r>
          </w:p>
          <w:p w14:paraId="3DC10A14" w14:textId="4F47733D" w:rsidR="00851594" w:rsidRPr="007641B7" w:rsidRDefault="00851594" w:rsidP="007641B7">
            <w:pPr>
              <w:rPr>
                <w:rFonts w:ascii="Times New Roman" w:hAnsi="Times New Roman" w:cs="Times New Roman"/>
                <w:sz w:val="24"/>
                <w:szCs w:val="24"/>
              </w:rPr>
            </w:pPr>
            <w:r w:rsidRPr="0052012F">
              <w:rPr>
                <w:rFonts w:ascii="Times New Roman" w:hAnsi="Times New Roman" w:cs="Times New Roman"/>
                <w:i/>
                <w:sz w:val="24"/>
                <w:szCs w:val="24"/>
                <w:u w:val="single"/>
              </w:rPr>
              <w:t>2. experiența anterioară ca PIC pe aeronave, precum  elicopterele, altele decât elicopterele fără pilot la bord, care au cel mult două locuri și o MTOM de cel mult 600 kg pentru elicopterele care nu sunt destinate să fie operate pe apă sau 650 kg pentru elicopterele destinate să fie operate pe apă, poate fi luată în considerare, cu condiția ca aeronava să corespundă definiției categoriei „elicopter” din prezenta anexă (partea FCL).</w:t>
            </w:r>
            <w:bookmarkEnd w:id="76"/>
          </w:p>
        </w:tc>
        <w:tc>
          <w:tcPr>
            <w:tcW w:w="1843" w:type="dxa"/>
          </w:tcPr>
          <w:p w14:paraId="31AC7436" w14:textId="3C3643FD" w:rsidR="005E42CD" w:rsidRPr="007641B7" w:rsidRDefault="005E42CD"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3FF31861" w14:textId="08DB0DCA" w:rsidR="005E42CD" w:rsidRPr="007641B7" w:rsidRDefault="005E42CD"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2DFFB611" w14:textId="77777777" w:rsidTr="008D030A">
        <w:tc>
          <w:tcPr>
            <w:tcW w:w="5098" w:type="dxa"/>
          </w:tcPr>
          <w:p w14:paraId="7697E58D" w14:textId="64E8B5B1" w:rsidR="008213A5" w:rsidRPr="007E4B12" w:rsidRDefault="008213A5" w:rsidP="007641B7">
            <w:pPr>
              <w:shd w:val="clear" w:color="auto" w:fill="FFFFFF"/>
              <w:rPr>
                <w:rFonts w:ascii="Times New Roman" w:eastAsia="Times New Roman" w:hAnsi="Times New Roman" w:cs="Times New Roman"/>
                <w:b/>
                <w:bCs/>
                <w:sz w:val="24"/>
                <w:szCs w:val="24"/>
                <w:lang w:eastAsia="ro-RO"/>
              </w:rPr>
            </w:pPr>
            <w:bookmarkStart w:id="77" w:name="_Hlk190077463"/>
            <w:bookmarkEnd w:id="75"/>
            <w:r w:rsidRPr="007E4B12">
              <w:rPr>
                <w:rFonts w:ascii="Times New Roman" w:eastAsia="Times New Roman" w:hAnsi="Times New Roman" w:cs="Times New Roman"/>
                <w:b/>
                <w:bCs/>
                <w:sz w:val="24"/>
                <w:szCs w:val="24"/>
                <w:lang w:eastAsia="ro-RO"/>
              </w:rPr>
              <w:t>FCL.135.H LAPL(H) – Extinderea privilegiilor la un alt tip sau altă variantă de elicopter</w:t>
            </w:r>
          </w:p>
          <w:p w14:paraId="3C4E49F5" w14:textId="77777777" w:rsidR="008213A5" w:rsidRPr="007641B7" w:rsidRDefault="008213A5" w:rsidP="007641B7">
            <w:pPr>
              <w:shd w:val="clear" w:color="auto" w:fill="FFFFFF"/>
              <w:rPr>
                <w:rFonts w:ascii="Times New Roman" w:eastAsia="Times New Roman" w:hAnsi="Times New Roman" w:cs="Times New Roman"/>
                <w:sz w:val="24"/>
                <w:szCs w:val="24"/>
                <w:lang w:eastAsia="ro-RO"/>
              </w:rPr>
            </w:pPr>
          </w:p>
          <w:p w14:paraId="019D561A" w14:textId="4EA58D1F" w:rsidR="008213A5" w:rsidRPr="007641B7" w:rsidRDefault="008213A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w:t>
            </w:r>
            <w:r w:rsidR="00633247" w:rsidRPr="007641B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 xml:space="preserve">Solicitanților unei LAPL(H) li se acordă privilegii pentru tipul specific de elicopter pe care s-a susținut testul de îndemânare. Pentru a-și extinde privilegiile la un alt tip de elicopter, titularii </w:t>
            </w:r>
            <w:r w:rsidRPr="007641B7">
              <w:rPr>
                <w:rFonts w:ascii="Times New Roman" w:eastAsia="Times New Roman" w:hAnsi="Times New Roman" w:cs="Times New Roman"/>
                <w:sz w:val="24"/>
                <w:szCs w:val="24"/>
                <w:lang w:eastAsia="ro-RO"/>
              </w:rPr>
              <w:lastRenderedPageBreak/>
              <w:t>unei LAPL(H) trebuie să finalizeze, pe acel alt tip, toate elementele următoare:</w:t>
            </w:r>
          </w:p>
          <w:p w14:paraId="277C608A" w14:textId="4023C969" w:rsidR="008213A5" w:rsidRPr="007641B7" w:rsidRDefault="008213A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cu excepția cazului în care se prevede altfel în datele privind conformitatea operațională stabilite în conformitate cu anexa I (partea 21) la Regulamentul (UE) nr. 748/2012, cel puțin 5 ore de instruire practică, inclusiv:</w:t>
            </w:r>
          </w:p>
          <w:p w14:paraId="5AE2F426" w14:textId="14A1FFA6" w:rsidR="008213A5" w:rsidRPr="007641B7" w:rsidRDefault="008213A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15 decolări, apropieri și aterizări în dublă comandă;</w:t>
            </w:r>
          </w:p>
          <w:p w14:paraId="332EB04A" w14:textId="25D94578" w:rsidR="008213A5" w:rsidRPr="007641B7" w:rsidRDefault="008213A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15 decolări, apropieri și aterizări în simplă comandă sub supraveghere;</w:t>
            </w:r>
          </w:p>
          <w:p w14:paraId="49FB3F60" w14:textId="1B4ACEFC" w:rsidR="008213A5" w:rsidRPr="007641B7" w:rsidRDefault="008213A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un test de îndemânare prin care face dovada unui nivel corespunzător de îndemânare pe noul tip. În cadrul acestui test de îndemânare, candidatul trebuie să demonstreze examinatorului și un nivel corespunzător de cunoștințe teoretice referitoare la celălalt tip în ceea ce privește următoarele subiecte:</w:t>
            </w:r>
          </w:p>
          <w:p w14:paraId="3E2400A5" w14:textId="1FF34A7A" w:rsidR="008213A5" w:rsidRPr="007641B7" w:rsidRDefault="008213A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proceduri operaționale;</w:t>
            </w:r>
          </w:p>
          <w:p w14:paraId="2893EA53" w14:textId="537CF53F" w:rsidR="008213A5" w:rsidRPr="007641B7" w:rsidRDefault="008213A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performanțe de zbor și planificarea zborului;</w:t>
            </w:r>
          </w:p>
          <w:p w14:paraId="42CDCB5A" w14:textId="7BD9644D" w:rsidR="008213A5" w:rsidRPr="007641B7" w:rsidRDefault="008213A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cunoașterea generală a aeronavei.</w:t>
            </w:r>
          </w:p>
          <w:p w14:paraId="6BFF20FF" w14:textId="77777777" w:rsidR="008213A5" w:rsidRPr="007641B7" w:rsidRDefault="008213A5" w:rsidP="007641B7">
            <w:pPr>
              <w:shd w:val="clear" w:color="auto" w:fill="FFFFFF"/>
              <w:rPr>
                <w:rFonts w:ascii="Times New Roman" w:eastAsia="Times New Roman" w:hAnsi="Times New Roman" w:cs="Times New Roman"/>
                <w:sz w:val="24"/>
                <w:szCs w:val="24"/>
                <w:lang w:eastAsia="ro-RO"/>
              </w:rPr>
            </w:pPr>
          </w:p>
          <w:p w14:paraId="0DF176B3" w14:textId="60AF887B" w:rsidR="009A2D76" w:rsidRPr="007641B7" w:rsidRDefault="008213A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w:t>
            </w:r>
            <w:r w:rsidR="00633247" w:rsidRPr="007641B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Înainte ca titularul unei LAPL(H) să își poată exercita privilegiile licenței pe o altă variantă de elicopter decât cea utilizată pentru testul de îndemânare, pilotul participă la cursuri de pregătire pentru diferențe sau de familiarizare, astfel cum prevăd datele privind conformitatea operațională stabilite în conformitate cu anexa I (partea 21) la Regulamentul (UE) nr 748/2012. Cursul de pregătire pentru diferențe se consemnează în carnetul de zbor al pilotului sau într-un document echivalent și se semnează de către instructor.</w:t>
            </w:r>
          </w:p>
        </w:tc>
        <w:tc>
          <w:tcPr>
            <w:tcW w:w="5245" w:type="dxa"/>
          </w:tcPr>
          <w:p w14:paraId="17065977" w14:textId="5C349D7E" w:rsidR="00C91040" w:rsidRPr="007E4B12" w:rsidRDefault="007E4B12" w:rsidP="007641B7">
            <w:pPr>
              <w:rPr>
                <w:rFonts w:ascii="Times New Roman" w:hAnsi="Times New Roman" w:cs="Times New Roman"/>
                <w:b/>
                <w:bCs/>
                <w:sz w:val="24"/>
                <w:szCs w:val="24"/>
              </w:rPr>
            </w:pPr>
            <w:r w:rsidRPr="007E4B12">
              <w:rPr>
                <w:rFonts w:ascii="Times New Roman" w:hAnsi="Times New Roman" w:cs="Times New Roman"/>
                <w:b/>
                <w:bCs/>
                <w:sz w:val="24"/>
                <w:szCs w:val="24"/>
              </w:rPr>
              <w:lastRenderedPageBreak/>
              <w:t>FCL.135.H LAPL(H) – Extinderea privilegiilor la un alt tip sau altă variantă de elicopter</w:t>
            </w:r>
          </w:p>
          <w:p w14:paraId="26FDE77D" w14:textId="77777777" w:rsidR="00C91040" w:rsidRPr="007641B7" w:rsidRDefault="00C91040" w:rsidP="007641B7">
            <w:pPr>
              <w:rPr>
                <w:rFonts w:ascii="Times New Roman" w:hAnsi="Times New Roman" w:cs="Times New Roman"/>
                <w:sz w:val="24"/>
                <w:szCs w:val="24"/>
              </w:rPr>
            </w:pPr>
          </w:p>
          <w:p w14:paraId="482E34AA" w14:textId="77777777" w:rsidR="00C91040" w:rsidRPr="007641B7" w:rsidRDefault="00C91040" w:rsidP="007641B7">
            <w:pPr>
              <w:rPr>
                <w:rFonts w:ascii="Times New Roman" w:hAnsi="Times New Roman" w:cs="Times New Roman"/>
                <w:sz w:val="24"/>
                <w:szCs w:val="24"/>
              </w:rPr>
            </w:pPr>
            <w:r w:rsidRPr="007641B7">
              <w:rPr>
                <w:rFonts w:ascii="Times New Roman" w:hAnsi="Times New Roman" w:cs="Times New Roman"/>
                <w:sz w:val="24"/>
                <w:szCs w:val="24"/>
              </w:rPr>
              <w:t xml:space="preserve">(a) </w:t>
            </w:r>
            <w:r w:rsidRPr="0052012F">
              <w:rPr>
                <w:rFonts w:ascii="Times New Roman" w:hAnsi="Times New Roman" w:cs="Times New Roman"/>
                <w:i/>
                <w:sz w:val="24"/>
                <w:szCs w:val="24"/>
                <w:u w:val="single"/>
              </w:rPr>
              <w:t xml:space="preserve">Solicitanților unei LAPL(H) li se acordă privilegii pentru tipul specific de elicopter pe care s-a susținut testul de îndemânare. Pentru a-și extinde privilegiile la un alt tip de elicopter, titularii unei </w:t>
            </w:r>
            <w:r w:rsidRPr="0052012F">
              <w:rPr>
                <w:rFonts w:ascii="Times New Roman" w:hAnsi="Times New Roman" w:cs="Times New Roman"/>
                <w:i/>
                <w:sz w:val="24"/>
                <w:szCs w:val="24"/>
                <w:u w:val="single"/>
              </w:rPr>
              <w:lastRenderedPageBreak/>
              <w:t>LAPL(H) trebuie să finalizeze, pe acel alt tip, toate elementele următoare:</w:t>
            </w:r>
          </w:p>
          <w:p w14:paraId="0719581B" w14:textId="60DDB1D0" w:rsidR="00C91040" w:rsidRPr="007641B7" w:rsidRDefault="00C91040" w:rsidP="007641B7">
            <w:pPr>
              <w:rPr>
                <w:rFonts w:ascii="Times New Roman" w:hAnsi="Times New Roman" w:cs="Times New Roman"/>
                <w:sz w:val="24"/>
                <w:szCs w:val="24"/>
              </w:rPr>
            </w:pPr>
            <w:r w:rsidRPr="0052012F">
              <w:rPr>
                <w:rFonts w:ascii="Times New Roman" w:hAnsi="Times New Roman" w:cs="Times New Roman"/>
                <w:i/>
                <w:sz w:val="24"/>
                <w:szCs w:val="24"/>
                <w:u w:val="single"/>
              </w:rPr>
              <w:t>1. cu excepția cazului în care se prevede altfel în datele privind conformitatea operațională stabilite în conformitate cu anexa nr. 1 (partea 21) la HG nr. 91/2024, cel puțin 5 ore de instruire practică, inclusiv:</w:t>
            </w:r>
          </w:p>
          <w:p w14:paraId="7255CAD6" w14:textId="77777777" w:rsidR="00C91040" w:rsidRPr="007641B7" w:rsidRDefault="00C91040" w:rsidP="007641B7">
            <w:pPr>
              <w:rPr>
                <w:rFonts w:ascii="Times New Roman" w:hAnsi="Times New Roman" w:cs="Times New Roman"/>
                <w:sz w:val="24"/>
                <w:szCs w:val="24"/>
              </w:rPr>
            </w:pPr>
            <w:r w:rsidRPr="0052012F">
              <w:rPr>
                <w:rFonts w:ascii="Times New Roman" w:hAnsi="Times New Roman" w:cs="Times New Roman"/>
                <w:i/>
                <w:sz w:val="24"/>
                <w:szCs w:val="24"/>
                <w:u w:val="single"/>
              </w:rPr>
              <w:t>(i)</w:t>
            </w:r>
            <w:r w:rsidRPr="007641B7">
              <w:rPr>
                <w:rFonts w:ascii="Times New Roman" w:hAnsi="Times New Roman" w:cs="Times New Roman"/>
                <w:sz w:val="24"/>
                <w:szCs w:val="24"/>
              </w:rPr>
              <w:t xml:space="preserve"> 15 decolări, apropieri şi aterizări în dublă comandă;</w:t>
            </w:r>
          </w:p>
          <w:p w14:paraId="60537B70" w14:textId="77777777" w:rsidR="00C91040" w:rsidRPr="007641B7" w:rsidRDefault="00C91040" w:rsidP="007641B7">
            <w:pPr>
              <w:rPr>
                <w:rFonts w:ascii="Times New Roman" w:hAnsi="Times New Roman" w:cs="Times New Roman"/>
                <w:sz w:val="24"/>
                <w:szCs w:val="24"/>
              </w:rPr>
            </w:pPr>
            <w:r w:rsidRPr="0052012F">
              <w:rPr>
                <w:rFonts w:ascii="Times New Roman" w:hAnsi="Times New Roman" w:cs="Times New Roman"/>
                <w:i/>
                <w:sz w:val="24"/>
                <w:szCs w:val="24"/>
                <w:u w:val="single"/>
              </w:rPr>
              <w:t>(ii)</w:t>
            </w:r>
            <w:r w:rsidRPr="007641B7">
              <w:rPr>
                <w:rFonts w:ascii="Times New Roman" w:hAnsi="Times New Roman" w:cs="Times New Roman"/>
                <w:sz w:val="24"/>
                <w:szCs w:val="24"/>
              </w:rPr>
              <w:t xml:space="preserve"> 15 decolări, apropieri şi aterizări în simplă comandă sub supraveghere;</w:t>
            </w:r>
          </w:p>
          <w:p w14:paraId="7DB34FBA" w14:textId="571963D6" w:rsidR="00C91040" w:rsidRPr="007641B7" w:rsidRDefault="00C91040" w:rsidP="007641B7">
            <w:pPr>
              <w:rPr>
                <w:rFonts w:ascii="Times New Roman" w:hAnsi="Times New Roman" w:cs="Times New Roman"/>
                <w:sz w:val="24"/>
                <w:szCs w:val="24"/>
              </w:rPr>
            </w:pPr>
            <w:r w:rsidRPr="007641B7">
              <w:rPr>
                <w:rFonts w:ascii="Times New Roman" w:hAnsi="Times New Roman" w:cs="Times New Roman"/>
                <w:sz w:val="24"/>
                <w:szCs w:val="24"/>
              </w:rPr>
              <w:t>2. un test de îndemânare prin care face dovada unui nivel corespunzător de îndemânare pe noul tip. În cadrul acestui test de îndemânare, candidatul trebuie să demonstreze examinatorului şi un nivel corespunzător de cunoştinţe teoretice referitoare la celălalt tip în ceea ce priveşte următoarele subiecte:</w:t>
            </w:r>
          </w:p>
          <w:p w14:paraId="63067CD1" w14:textId="5170BCE4" w:rsidR="00C91040" w:rsidRPr="007641B7" w:rsidRDefault="007138DF" w:rsidP="007641B7">
            <w:pPr>
              <w:rPr>
                <w:rFonts w:ascii="Times New Roman" w:hAnsi="Times New Roman" w:cs="Times New Roman"/>
                <w:sz w:val="24"/>
                <w:szCs w:val="24"/>
              </w:rPr>
            </w:pPr>
            <w:r w:rsidRPr="0052012F">
              <w:rPr>
                <w:rFonts w:ascii="Times New Roman" w:hAnsi="Times New Roman" w:cs="Times New Roman"/>
                <w:i/>
                <w:sz w:val="24"/>
                <w:szCs w:val="24"/>
                <w:u w:val="single"/>
              </w:rPr>
              <w:t>(i)</w:t>
            </w:r>
            <w:r w:rsidRPr="007641B7">
              <w:rPr>
                <w:rFonts w:ascii="Times New Roman" w:hAnsi="Times New Roman" w:cs="Times New Roman"/>
                <w:sz w:val="24"/>
                <w:szCs w:val="24"/>
              </w:rPr>
              <w:t xml:space="preserve"> </w:t>
            </w:r>
            <w:r w:rsidR="00C91040" w:rsidRPr="007641B7">
              <w:rPr>
                <w:rFonts w:ascii="Times New Roman" w:hAnsi="Times New Roman" w:cs="Times New Roman"/>
                <w:sz w:val="24"/>
                <w:szCs w:val="24"/>
              </w:rPr>
              <w:t>proceduri operaţionale;</w:t>
            </w:r>
          </w:p>
          <w:p w14:paraId="0AEF4DA6" w14:textId="50CDD259" w:rsidR="00C91040" w:rsidRPr="007641B7" w:rsidRDefault="007138DF" w:rsidP="007641B7">
            <w:pPr>
              <w:rPr>
                <w:rFonts w:ascii="Times New Roman" w:hAnsi="Times New Roman" w:cs="Times New Roman"/>
                <w:sz w:val="24"/>
                <w:szCs w:val="24"/>
              </w:rPr>
            </w:pPr>
            <w:r w:rsidRPr="0052012F">
              <w:rPr>
                <w:rFonts w:ascii="Times New Roman" w:hAnsi="Times New Roman" w:cs="Times New Roman"/>
                <w:i/>
                <w:sz w:val="24"/>
                <w:szCs w:val="24"/>
                <w:u w:val="single"/>
              </w:rPr>
              <w:t>(ii)</w:t>
            </w:r>
            <w:r w:rsidRPr="007641B7">
              <w:rPr>
                <w:rFonts w:ascii="Times New Roman" w:hAnsi="Times New Roman" w:cs="Times New Roman"/>
                <w:sz w:val="24"/>
                <w:szCs w:val="24"/>
              </w:rPr>
              <w:t xml:space="preserve"> </w:t>
            </w:r>
            <w:r w:rsidR="00C91040" w:rsidRPr="007641B7">
              <w:rPr>
                <w:rFonts w:ascii="Times New Roman" w:hAnsi="Times New Roman" w:cs="Times New Roman"/>
                <w:sz w:val="24"/>
                <w:szCs w:val="24"/>
              </w:rPr>
              <w:t>performanţe de zbor şi planificarea zborului;</w:t>
            </w:r>
          </w:p>
          <w:p w14:paraId="1982861D" w14:textId="5AAF24BE" w:rsidR="00C91040" w:rsidRPr="007641B7" w:rsidRDefault="007138DF" w:rsidP="007641B7">
            <w:pPr>
              <w:rPr>
                <w:rFonts w:ascii="Times New Roman" w:hAnsi="Times New Roman" w:cs="Times New Roman"/>
                <w:sz w:val="24"/>
                <w:szCs w:val="24"/>
              </w:rPr>
            </w:pPr>
            <w:r w:rsidRPr="0052012F">
              <w:rPr>
                <w:rFonts w:ascii="Times New Roman" w:hAnsi="Times New Roman" w:cs="Times New Roman"/>
                <w:i/>
                <w:sz w:val="24"/>
                <w:szCs w:val="24"/>
                <w:u w:val="single"/>
              </w:rPr>
              <w:t>(iii)</w:t>
            </w:r>
            <w:r w:rsidR="00C91040" w:rsidRPr="007641B7">
              <w:rPr>
                <w:rFonts w:ascii="Times New Roman" w:hAnsi="Times New Roman" w:cs="Times New Roman"/>
                <w:sz w:val="24"/>
                <w:szCs w:val="24"/>
              </w:rPr>
              <w:t xml:space="preserve"> cunoaşterea generală a aeronavei.</w:t>
            </w:r>
          </w:p>
          <w:p w14:paraId="7D1FC827" w14:textId="77777777" w:rsidR="007138DF" w:rsidRPr="007641B7" w:rsidRDefault="007138DF" w:rsidP="007641B7">
            <w:pPr>
              <w:rPr>
                <w:rFonts w:ascii="Times New Roman" w:hAnsi="Times New Roman" w:cs="Times New Roman"/>
                <w:sz w:val="24"/>
                <w:szCs w:val="24"/>
              </w:rPr>
            </w:pPr>
          </w:p>
          <w:p w14:paraId="03636302" w14:textId="69D21A08" w:rsidR="009A2D76" w:rsidRPr="007641B7" w:rsidRDefault="00C91040" w:rsidP="007641B7">
            <w:pPr>
              <w:rPr>
                <w:rFonts w:ascii="Times New Roman" w:hAnsi="Times New Roman" w:cs="Times New Roman"/>
                <w:sz w:val="24"/>
                <w:szCs w:val="24"/>
              </w:rPr>
            </w:pPr>
            <w:r w:rsidRPr="007641B7">
              <w:rPr>
                <w:rFonts w:ascii="Times New Roman" w:hAnsi="Times New Roman" w:cs="Times New Roman"/>
                <w:sz w:val="24"/>
                <w:szCs w:val="24"/>
              </w:rPr>
              <w:t xml:space="preserve">(b) Înainte ca titularul unui LAPL(H) să îşi poată exercita privilegiile </w:t>
            </w:r>
            <w:r w:rsidR="001840D4"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pe o altă variantă de elicopter decât cea utilizată pentru testul de îndemânare, pilotul participă la cursuri de pregătire pentru diferenţe sau de familiarizare, astfel cum prevăd datele privind conformitatea operaţională stabilite în conformitate cu Partea 21. Cursul de pregătire pentru diferenţe se consemnează în carnetul de zbor al pilotului sau într-un document echivalent şi se semnează de către instructor.</w:t>
            </w:r>
          </w:p>
        </w:tc>
        <w:tc>
          <w:tcPr>
            <w:tcW w:w="1843" w:type="dxa"/>
          </w:tcPr>
          <w:p w14:paraId="16D9FD20" w14:textId="41ADDF30" w:rsidR="009A2D76" w:rsidRPr="007641B7" w:rsidRDefault="0082354E"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43D06D59" w14:textId="27E84A59" w:rsidR="009A2D76" w:rsidRPr="007641B7" w:rsidRDefault="0082354E"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3E6B4C53" w14:textId="77777777" w:rsidTr="008D030A">
        <w:tc>
          <w:tcPr>
            <w:tcW w:w="5098" w:type="dxa"/>
          </w:tcPr>
          <w:p w14:paraId="44C5321B" w14:textId="63F60A38" w:rsidR="007F707A" w:rsidRPr="00D8168F" w:rsidRDefault="007F707A" w:rsidP="007641B7">
            <w:pPr>
              <w:shd w:val="clear" w:color="auto" w:fill="FFFFFF"/>
              <w:rPr>
                <w:rFonts w:ascii="Times New Roman" w:eastAsia="Times New Roman" w:hAnsi="Times New Roman" w:cs="Times New Roman"/>
                <w:b/>
                <w:bCs/>
                <w:sz w:val="24"/>
                <w:szCs w:val="24"/>
                <w:lang w:eastAsia="ro-RO"/>
              </w:rPr>
            </w:pPr>
            <w:bookmarkStart w:id="78" w:name="_Hlk190077501"/>
            <w:bookmarkEnd w:id="77"/>
            <w:r w:rsidRPr="00D8168F">
              <w:rPr>
                <w:rFonts w:ascii="Times New Roman" w:eastAsia="Times New Roman" w:hAnsi="Times New Roman" w:cs="Times New Roman"/>
                <w:b/>
                <w:bCs/>
                <w:sz w:val="24"/>
                <w:szCs w:val="24"/>
                <w:lang w:eastAsia="ro-RO"/>
              </w:rPr>
              <w:lastRenderedPageBreak/>
              <w:t>FCL.140.H LAPL(H) – Cerințe privind experiența recentă</w:t>
            </w:r>
          </w:p>
          <w:p w14:paraId="5C2016B1" w14:textId="77777777" w:rsidR="007F707A" w:rsidRPr="007641B7" w:rsidRDefault="007F707A" w:rsidP="007641B7">
            <w:pPr>
              <w:shd w:val="clear" w:color="auto" w:fill="FFFFFF"/>
              <w:rPr>
                <w:rFonts w:ascii="Times New Roman" w:eastAsia="Times New Roman" w:hAnsi="Times New Roman" w:cs="Times New Roman"/>
                <w:sz w:val="24"/>
                <w:szCs w:val="24"/>
                <w:lang w:eastAsia="ro-RO"/>
              </w:rPr>
            </w:pPr>
          </w:p>
          <w:p w14:paraId="3F4345EF" w14:textId="014B5D5F" w:rsidR="007F707A"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Titularii unei LAPL(H) își exercită privilegiile asociate licenței pe un tip specific doar dacă, în ultimele 12 luni, au realizat, pe tipul relevant, unul dintre următoarele elemente:</w:t>
            </w:r>
          </w:p>
          <w:p w14:paraId="10E8EAE5" w14:textId="4349BEAF" w:rsidR="007F707A"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au finalizat ambele elemente de mai jos:</w:t>
            </w:r>
          </w:p>
          <w:p w14:paraId="683B0CD1" w14:textId="7F2509C0" w:rsidR="007F707A"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cel puțin 6 ore timp de zbor pe elicoptere de acest tip ca PIC sau zburând în dublă sau simplă comandă sub supravegherea unui instructor, inclusiv șase decolări, apropieri și aterizări;</w:t>
            </w:r>
          </w:p>
          <w:p w14:paraId="4F13642A" w14:textId="4AF40FAC" w:rsidR="007F707A"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o pregătire de actualizare a competențelor de cel puțin 1 oră din timpul total de zbor cu un instructor și într-un mod considerat satisfăcător de acesta, care selectează exercițiile de zbor care îi permit solicitantului să își actualizeze competențele de a opera aeronava în condiții de siguranță și de a aplica proceduri pentru situații normale, anormale și de urgență;</w:t>
            </w:r>
          </w:p>
          <w:p w14:paraId="741EF133" w14:textId="100A1C51" w:rsidR="007F707A"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au promovat o verificare a competenței cu un examinator pe respectivul tip specific înainte de a relua exercitarea privilegiilor asociate licenței. Programul respectiv de verificare a competenței este bazat pe testul de îndemânare pentru LAPL(H).</w:t>
            </w:r>
          </w:p>
          <w:p w14:paraId="6218176E" w14:textId="77777777" w:rsidR="007F707A" w:rsidRPr="007641B7" w:rsidRDefault="007F707A" w:rsidP="007641B7">
            <w:pPr>
              <w:shd w:val="clear" w:color="auto" w:fill="FFFFFF"/>
              <w:rPr>
                <w:rFonts w:ascii="Times New Roman" w:eastAsia="Times New Roman" w:hAnsi="Times New Roman" w:cs="Times New Roman"/>
                <w:sz w:val="24"/>
                <w:szCs w:val="24"/>
                <w:lang w:eastAsia="ro-RO"/>
              </w:rPr>
            </w:pPr>
          </w:p>
          <w:p w14:paraId="46847813" w14:textId="6EED194D" w:rsidR="007F707A"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Solicitanții pot alege să urmeze pregătirea de actualizare a competențelor menționată la litera (a) punctul 1 subpunctul (ii) pe aeronavă sau pe un FSTD reprezentând tipul relevant ori într-o combinație a celor două.</w:t>
            </w:r>
          </w:p>
          <w:p w14:paraId="62FF5514" w14:textId="77777777" w:rsidR="007F707A" w:rsidRPr="007641B7" w:rsidRDefault="007F707A" w:rsidP="007641B7">
            <w:pPr>
              <w:shd w:val="clear" w:color="auto" w:fill="FFFFFF"/>
              <w:rPr>
                <w:rFonts w:ascii="Times New Roman" w:eastAsia="Times New Roman" w:hAnsi="Times New Roman" w:cs="Times New Roman"/>
                <w:sz w:val="24"/>
                <w:szCs w:val="24"/>
                <w:lang w:eastAsia="ro-RO"/>
              </w:rPr>
            </w:pPr>
          </w:p>
          <w:p w14:paraId="30D89DB2" w14:textId="18F0A2ED" w:rsidR="009A2D76"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Zborurile în dublă comandă, zborurile sub supraveghere menționate la litera (a) punctul 1 subpunctul (i), pregătirea de actualizare a competențelor menționată la litera (a) punctul 1 subpunctul (ii) și verificarea competenței menționată la litera (a) punctul 2 se înscriu în carnetul de zbor al pilotului sau într-un document echivalent și se semnează de către instructor sau examinator, după caz.</w:t>
            </w:r>
          </w:p>
        </w:tc>
        <w:tc>
          <w:tcPr>
            <w:tcW w:w="5245" w:type="dxa"/>
          </w:tcPr>
          <w:p w14:paraId="674B583C" w14:textId="08CDEFC4" w:rsidR="009F47D3" w:rsidRPr="00D8168F" w:rsidRDefault="00D8168F" w:rsidP="007641B7">
            <w:pPr>
              <w:rPr>
                <w:rFonts w:ascii="Times New Roman" w:hAnsi="Times New Roman" w:cs="Times New Roman"/>
                <w:b/>
                <w:bCs/>
                <w:sz w:val="24"/>
                <w:szCs w:val="24"/>
              </w:rPr>
            </w:pPr>
            <w:r w:rsidRPr="00D8168F">
              <w:rPr>
                <w:rFonts w:ascii="Times New Roman" w:hAnsi="Times New Roman" w:cs="Times New Roman"/>
                <w:b/>
                <w:bCs/>
                <w:sz w:val="24"/>
                <w:szCs w:val="24"/>
              </w:rPr>
              <w:lastRenderedPageBreak/>
              <w:t>FCL.140.H LAPL(H) – Cerinţe privind experienţa recentă</w:t>
            </w:r>
          </w:p>
          <w:p w14:paraId="14DBD256" w14:textId="77777777" w:rsidR="009F47D3" w:rsidRPr="007641B7" w:rsidRDefault="009F47D3" w:rsidP="007641B7">
            <w:pPr>
              <w:rPr>
                <w:rFonts w:ascii="Times New Roman" w:hAnsi="Times New Roman" w:cs="Times New Roman"/>
                <w:sz w:val="24"/>
                <w:szCs w:val="24"/>
              </w:rPr>
            </w:pPr>
          </w:p>
          <w:p w14:paraId="72737AB4" w14:textId="562EB813" w:rsidR="00AD6045" w:rsidRPr="007641B7" w:rsidRDefault="00AD6045" w:rsidP="007641B7">
            <w:pPr>
              <w:rPr>
                <w:rFonts w:ascii="Times New Roman" w:hAnsi="Times New Roman" w:cs="Times New Roman"/>
                <w:sz w:val="24"/>
                <w:szCs w:val="24"/>
              </w:rPr>
            </w:pPr>
            <w:r w:rsidRPr="007641B7">
              <w:rPr>
                <w:rFonts w:ascii="Times New Roman" w:hAnsi="Times New Roman" w:cs="Times New Roman"/>
                <w:sz w:val="24"/>
                <w:szCs w:val="24"/>
              </w:rPr>
              <w:t xml:space="preserve">Titularii unui LAPL(H) îşi exercită privilegiile asociate </w:t>
            </w:r>
            <w:r w:rsidR="009F47D3"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pe un tip specific doar dacă, în ultimele 12 luni, </w:t>
            </w:r>
            <w:r w:rsidR="009F47D3" w:rsidRPr="0052012F">
              <w:rPr>
                <w:rFonts w:ascii="Times New Roman" w:hAnsi="Times New Roman" w:cs="Times New Roman"/>
                <w:i/>
                <w:sz w:val="24"/>
                <w:szCs w:val="24"/>
                <w:u w:val="single"/>
              </w:rPr>
              <w:t>au realizat, pe tipul relevant, unul dintre următoarele elemente:</w:t>
            </w:r>
          </w:p>
          <w:p w14:paraId="345F9245" w14:textId="39F2011A" w:rsidR="009F47D3" w:rsidRPr="007641B7" w:rsidRDefault="009F47D3" w:rsidP="007641B7">
            <w:pPr>
              <w:rPr>
                <w:rFonts w:ascii="Times New Roman" w:hAnsi="Times New Roman" w:cs="Times New Roman"/>
                <w:sz w:val="24"/>
                <w:szCs w:val="24"/>
              </w:rPr>
            </w:pPr>
            <w:r w:rsidRPr="0052012F">
              <w:rPr>
                <w:rFonts w:ascii="Times New Roman" w:hAnsi="Times New Roman" w:cs="Times New Roman"/>
                <w:i/>
                <w:sz w:val="24"/>
                <w:szCs w:val="24"/>
                <w:u w:val="single"/>
              </w:rPr>
              <w:t>1. au finalizat ambele elemente de mai jos:</w:t>
            </w:r>
          </w:p>
          <w:p w14:paraId="233A2E16" w14:textId="2BE5AEB3" w:rsidR="009F47D3" w:rsidRPr="007641B7" w:rsidRDefault="009F47D3" w:rsidP="007641B7">
            <w:pPr>
              <w:rPr>
                <w:rFonts w:ascii="Times New Roman" w:hAnsi="Times New Roman" w:cs="Times New Roman"/>
                <w:sz w:val="24"/>
                <w:szCs w:val="24"/>
              </w:rPr>
            </w:pPr>
            <w:r w:rsidRPr="0052012F">
              <w:rPr>
                <w:rFonts w:ascii="Times New Roman" w:hAnsi="Times New Roman" w:cs="Times New Roman"/>
                <w:i/>
                <w:sz w:val="24"/>
                <w:szCs w:val="24"/>
                <w:u w:val="single"/>
              </w:rPr>
              <w:t xml:space="preserve">(i) </w:t>
            </w:r>
            <w:r w:rsidR="00AD6045" w:rsidRPr="0052012F">
              <w:rPr>
                <w:rFonts w:ascii="Times New Roman" w:hAnsi="Times New Roman" w:cs="Times New Roman"/>
                <w:i/>
                <w:sz w:val="24"/>
                <w:szCs w:val="24"/>
                <w:u w:val="single"/>
              </w:rPr>
              <w:t>cel puţin 6 ore timp de zbor pe elicoptere din tipul respectiv ca PIC, zburând în dublă sau simplă comandă sub supravegherea unui instructor, inclusiv 6 decolări, apropieri şi aterizări</w:t>
            </w:r>
            <w:r w:rsidRPr="0052012F">
              <w:rPr>
                <w:rFonts w:ascii="Times New Roman" w:hAnsi="Times New Roman" w:cs="Times New Roman"/>
                <w:i/>
                <w:sz w:val="24"/>
                <w:szCs w:val="24"/>
                <w:u w:val="single"/>
              </w:rPr>
              <w:t>;</w:t>
            </w:r>
          </w:p>
          <w:p w14:paraId="53373736" w14:textId="4D89B688" w:rsidR="00AD6045" w:rsidRPr="007641B7" w:rsidRDefault="009F47D3" w:rsidP="007641B7">
            <w:pPr>
              <w:rPr>
                <w:rFonts w:ascii="Times New Roman" w:hAnsi="Times New Roman" w:cs="Times New Roman"/>
                <w:sz w:val="24"/>
                <w:szCs w:val="24"/>
              </w:rPr>
            </w:pPr>
            <w:r w:rsidRPr="007641B7">
              <w:rPr>
                <w:rFonts w:ascii="Times New Roman" w:hAnsi="Times New Roman" w:cs="Times New Roman"/>
                <w:sz w:val="24"/>
                <w:szCs w:val="24"/>
              </w:rPr>
              <w:t xml:space="preserve">(ii) </w:t>
            </w:r>
            <w:r w:rsidR="00AD6045" w:rsidRPr="007641B7">
              <w:rPr>
                <w:rFonts w:ascii="Times New Roman" w:hAnsi="Times New Roman" w:cs="Times New Roman"/>
                <w:sz w:val="24"/>
                <w:szCs w:val="24"/>
              </w:rPr>
              <w:t xml:space="preserve"> au efectuat cursuri de perfecţionare de cel puţin o oră timp total de zbor sub supravegherea unui instructor</w:t>
            </w:r>
            <w:r w:rsidR="006D6B12" w:rsidRPr="007641B7">
              <w:rPr>
                <w:rFonts w:ascii="Times New Roman" w:hAnsi="Times New Roman" w:cs="Times New Roman"/>
                <w:sz w:val="24"/>
                <w:szCs w:val="24"/>
              </w:rPr>
              <w:t xml:space="preserve"> și într-un mod considerat satisfăcător de acesta, care selectează exercițiile de zbor care îi permit solicitantului să își actualizeze competențele de a opera aeronava în condiții de siguranță și de a aplica proceduri pentru situații normale, anormale și de urgență;</w:t>
            </w:r>
          </w:p>
          <w:p w14:paraId="0E08ACD9" w14:textId="77777777" w:rsidR="009A2D76" w:rsidRPr="007641B7" w:rsidRDefault="008C35D5" w:rsidP="007641B7">
            <w:pPr>
              <w:rPr>
                <w:rFonts w:ascii="Times New Roman" w:hAnsi="Times New Roman" w:cs="Times New Roman"/>
                <w:sz w:val="24"/>
                <w:szCs w:val="24"/>
              </w:rPr>
            </w:pPr>
            <w:r w:rsidRPr="007641B7">
              <w:rPr>
                <w:rFonts w:ascii="Times New Roman" w:hAnsi="Times New Roman" w:cs="Times New Roman"/>
                <w:sz w:val="24"/>
                <w:szCs w:val="24"/>
              </w:rPr>
              <w:t xml:space="preserve">2. </w:t>
            </w:r>
            <w:r w:rsidR="00AD6045" w:rsidRPr="007641B7">
              <w:rPr>
                <w:rFonts w:ascii="Times New Roman" w:hAnsi="Times New Roman" w:cs="Times New Roman"/>
                <w:sz w:val="24"/>
                <w:szCs w:val="24"/>
              </w:rPr>
              <w:t xml:space="preserve"> au promovat o verificare a competenţei cu un examinator pe respectivul tip specific înainte de a relua exercitarea privilegiilor asociate </w:t>
            </w:r>
            <w:r w:rsidR="00602795" w:rsidRPr="0052012F">
              <w:rPr>
                <w:rFonts w:ascii="Times New Roman" w:hAnsi="Times New Roman" w:cs="Times New Roman"/>
                <w:i/>
                <w:sz w:val="24"/>
                <w:szCs w:val="24"/>
                <w:u w:val="single"/>
              </w:rPr>
              <w:t>licenței</w:t>
            </w:r>
            <w:r w:rsidR="00AD6045" w:rsidRPr="007641B7">
              <w:rPr>
                <w:rFonts w:ascii="Times New Roman" w:hAnsi="Times New Roman" w:cs="Times New Roman"/>
                <w:sz w:val="24"/>
                <w:szCs w:val="24"/>
              </w:rPr>
              <w:t>. Programul respectiv de verificare a competenţei este bazat pe testul de îndemânare pentru LAPL(H).</w:t>
            </w:r>
          </w:p>
          <w:p w14:paraId="710887B6" w14:textId="77777777" w:rsidR="00602795" w:rsidRPr="007641B7" w:rsidRDefault="00602795" w:rsidP="007641B7">
            <w:pPr>
              <w:rPr>
                <w:rFonts w:ascii="Times New Roman" w:hAnsi="Times New Roman" w:cs="Times New Roman"/>
                <w:sz w:val="24"/>
                <w:szCs w:val="24"/>
              </w:rPr>
            </w:pPr>
          </w:p>
          <w:p w14:paraId="38338043" w14:textId="77777777" w:rsidR="00602795" w:rsidRPr="007641B7" w:rsidRDefault="00602795" w:rsidP="007641B7">
            <w:pPr>
              <w:rPr>
                <w:rFonts w:ascii="Times New Roman" w:hAnsi="Times New Roman" w:cs="Times New Roman"/>
                <w:sz w:val="24"/>
                <w:szCs w:val="24"/>
              </w:rPr>
            </w:pPr>
          </w:p>
          <w:p w14:paraId="531108AE" w14:textId="77777777" w:rsidR="00602795" w:rsidRPr="007641B7" w:rsidRDefault="00602795" w:rsidP="007641B7">
            <w:pPr>
              <w:rPr>
                <w:rFonts w:ascii="Times New Roman" w:hAnsi="Times New Roman" w:cs="Times New Roman"/>
                <w:sz w:val="24"/>
                <w:szCs w:val="24"/>
              </w:rPr>
            </w:pPr>
            <w:r w:rsidRPr="0052012F">
              <w:rPr>
                <w:rFonts w:ascii="Times New Roman" w:hAnsi="Times New Roman" w:cs="Times New Roman"/>
                <w:i/>
                <w:sz w:val="24"/>
                <w:szCs w:val="24"/>
                <w:u w:val="single"/>
              </w:rPr>
              <w:t>(b) Solicitanții pot alege să urmeze pregătirea de actualizare a competențelor menționată la litera (a) punctul 1 subpunctul (ii) pe aeronavă sau pe un FSTD reprezentând tipul relevant ori într-o combinație a celor două.</w:t>
            </w:r>
          </w:p>
          <w:p w14:paraId="06963822" w14:textId="77777777" w:rsidR="00602795" w:rsidRPr="007641B7" w:rsidRDefault="00602795" w:rsidP="007641B7">
            <w:pPr>
              <w:rPr>
                <w:rFonts w:ascii="Times New Roman" w:hAnsi="Times New Roman" w:cs="Times New Roman"/>
                <w:sz w:val="24"/>
                <w:szCs w:val="24"/>
              </w:rPr>
            </w:pPr>
          </w:p>
          <w:p w14:paraId="01267DAD" w14:textId="647EC711" w:rsidR="00602795" w:rsidRPr="007641B7" w:rsidRDefault="00602795" w:rsidP="007641B7">
            <w:pPr>
              <w:rPr>
                <w:rFonts w:ascii="Times New Roman" w:hAnsi="Times New Roman" w:cs="Times New Roman"/>
                <w:sz w:val="24"/>
                <w:szCs w:val="24"/>
              </w:rPr>
            </w:pPr>
            <w:r w:rsidRPr="0052012F">
              <w:rPr>
                <w:rFonts w:ascii="Times New Roman" w:hAnsi="Times New Roman" w:cs="Times New Roman"/>
                <w:i/>
                <w:sz w:val="24"/>
                <w:szCs w:val="24"/>
                <w:u w:val="single"/>
              </w:rPr>
              <w:t>(c) Zborurile în dublă comandă, zborurile sub supraveghere menționate la litera (a) punctul 1 subpunctul (i), pregătirea de actualizare a competențelor menționată la litera (a) punctul 1 subpunctul (ii) și verificarea competenței menționată la litera (a) punctul 2 se înscriu în carnetul de zbor al pilotului sau într-un document echivalent și se semnează de către instructor sau examinator, după caz.</w:t>
            </w:r>
          </w:p>
        </w:tc>
        <w:tc>
          <w:tcPr>
            <w:tcW w:w="1843" w:type="dxa"/>
          </w:tcPr>
          <w:p w14:paraId="3CAFF851" w14:textId="78A174DC" w:rsidR="009A2D76" w:rsidRPr="007641B7" w:rsidRDefault="00D00422"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45D6042F" w14:textId="0D43FE23" w:rsidR="009A2D76" w:rsidRPr="007641B7" w:rsidRDefault="00D00422"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7F707A" w:rsidRPr="007641B7" w14:paraId="119A1276" w14:textId="77777777" w:rsidTr="007F707A">
        <w:tc>
          <w:tcPr>
            <w:tcW w:w="14029" w:type="dxa"/>
            <w:gridSpan w:val="4"/>
            <w:shd w:val="clear" w:color="auto" w:fill="B4C6E7" w:themeFill="accent1" w:themeFillTint="66"/>
          </w:tcPr>
          <w:p w14:paraId="6A58747D" w14:textId="77777777" w:rsidR="007F707A" w:rsidRPr="007641B7" w:rsidRDefault="007F707A" w:rsidP="007641B7">
            <w:pPr>
              <w:rPr>
                <w:rFonts w:ascii="Times New Roman" w:hAnsi="Times New Roman" w:cs="Times New Roman"/>
                <w:b/>
                <w:bCs/>
                <w:sz w:val="24"/>
                <w:szCs w:val="24"/>
              </w:rPr>
            </w:pPr>
            <w:bookmarkStart w:id="79" w:name="_Hlk216185846"/>
            <w:r w:rsidRPr="007641B7">
              <w:rPr>
                <w:rFonts w:ascii="Times New Roman" w:hAnsi="Times New Roman" w:cs="Times New Roman"/>
                <w:b/>
                <w:bCs/>
                <w:sz w:val="24"/>
                <w:szCs w:val="24"/>
              </w:rPr>
              <w:lastRenderedPageBreak/>
              <w:t>SUBPARTEA C</w:t>
            </w:r>
          </w:p>
          <w:p w14:paraId="58D229CA" w14:textId="0A05EAC9" w:rsidR="007F707A" w:rsidRPr="007641B7" w:rsidRDefault="007F707A" w:rsidP="007641B7">
            <w:pPr>
              <w:rPr>
                <w:rFonts w:ascii="Times New Roman" w:hAnsi="Times New Roman" w:cs="Times New Roman"/>
                <w:b/>
                <w:bCs/>
                <w:sz w:val="24"/>
                <w:szCs w:val="24"/>
              </w:rPr>
            </w:pPr>
            <w:r w:rsidRPr="007641B7">
              <w:rPr>
                <w:rFonts w:ascii="Times New Roman" w:hAnsi="Times New Roman" w:cs="Times New Roman"/>
                <w:b/>
                <w:bCs/>
                <w:sz w:val="24"/>
                <w:szCs w:val="24"/>
              </w:rPr>
              <w:t>LICENȚA DE PILOT PARTICULAR (</w:t>
            </w:r>
            <w:r w:rsidRPr="004201ED">
              <w:rPr>
                <w:rFonts w:ascii="Times New Roman" w:hAnsi="Times New Roman" w:cs="Times New Roman"/>
                <w:b/>
                <w:bCs/>
                <w:sz w:val="24"/>
                <w:szCs w:val="24"/>
                <w:shd w:val="clear" w:color="auto" w:fill="B4C6E7" w:themeFill="accent1" w:themeFillTint="66"/>
              </w:rPr>
              <w:t>PPL)</w:t>
            </w:r>
            <w:r w:rsidR="00E272F0" w:rsidRPr="004201ED">
              <w:rPr>
                <w:shd w:val="clear" w:color="auto" w:fill="B4C6E7" w:themeFill="accent1" w:themeFillTint="66"/>
              </w:rPr>
              <w:t xml:space="preserve"> </w:t>
            </w:r>
            <w:bookmarkStart w:id="80" w:name="_Hlk216185886"/>
            <w:bookmarkEnd w:id="79"/>
            <w:r w:rsidR="00E272F0" w:rsidRPr="004201ED">
              <w:rPr>
                <w:rFonts w:ascii="Times New Roman" w:hAnsi="Times New Roman" w:cs="Times New Roman"/>
                <w:b/>
                <w:bCs/>
                <w:sz w:val="24"/>
                <w:szCs w:val="24"/>
                <w:shd w:val="clear" w:color="auto" w:fill="B4C6E7" w:themeFill="accent1" w:themeFillTint="66"/>
              </w:rPr>
              <w:t>ȘI LICENȚA DE PILOT DE AUTOGIR (GPL)</w:t>
            </w:r>
            <w:bookmarkEnd w:id="80"/>
          </w:p>
        </w:tc>
      </w:tr>
      <w:bookmarkEnd w:id="78"/>
      <w:tr w:rsidR="0082354E" w:rsidRPr="007641B7" w14:paraId="7073FD84" w14:textId="77777777" w:rsidTr="008D030A">
        <w:tc>
          <w:tcPr>
            <w:tcW w:w="5098" w:type="dxa"/>
          </w:tcPr>
          <w:p w14:paraId="0A3430DB" w14:textId="77777777" w:rsidR="007F707A" w:rsidRPr="007641B7" w:rsidRDefault="007F707A"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SECȚIUNEA 1</w:t>
            </w:r>
          </w:p>
          <w:p w14:paraId="15241E70" w14:textId="77777777" w:rsidR="007F707A" w:rsidRPr="007641B7" w:rsidRDefault="007F707A"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Cerințe comune</w:t>
            </w:r>
          </w:p>
          <w:p w14:paraId="25B06F94" w14:textId="77777777" w:rsidR="007F707A" w:rsidRPr="007641B7" w:rsidRDefault="007F707A" w:rsidP="007641B7">
            <w:pPr>
              <w:shd w:val="clear" w:color="auto" w:fill="FFFFFF"/>
              <w:rPr>
                <w:rFonts w:ascii="Times New Roman" w:eastAsia="Times New Roman" w:hAnsi="Times New Roman" w:cs="Times New Roman"/>
                <w:sz w:val="24"/>
                <w:szCs w:val="24"/>
                <w:lang w:eastAsia="ro-RO"/>
              </w:rPr>
            </w:pPr>
          </w:p>
          <w:p w14:paraId="0E4A0AB8" w14:textId="77777777" w:rsidR="007F707A" w:rsidRPr="00B91C8D" w:rsidRDefault="007F707A" w:rsidP="007641B7">
            <w:pPr>
              <w:shd w:val="clear" w:color="auto" w:fill="FFFFFF"/>
              <w:rPr>
                <w:rFonts w:ascii="Times New Roman" w:eastAsia="Times New Roman" w:hAnsi="Times New Roman" w:cs="Times New Roman"/>
                <w:b/>
                <w:bCs/>
                <w:sz w:val="24"/>
                <w:szCs w:val="24"/>
                <w:lang w:eastAsia="ro-RO"/>
              </w:rPr>
            </w:pPr>
            <w:bookmarkStart w:id="81" w:name="_Hlk216185935"/>
            <w:r w:rsidRPr="00B91C8D">
              <w:rPr>
                <w:rFonts w:ascii="Times New Roman" w:eastAsia="Times New Roman" w:hAnsi="Times New Roman" w:cs="Times New Roman"/>
                <w:b/>
                <w:bCs/>
                <w:sz w:val="24"/>
                <w:szCs w:val="24"/>
                <w:lang w:eastAsia="ro-RO"/>
              </w:rPr>
              <w:t xml:space="preserve">FCL.200    </w:t>
            </w:r>
            <w:bookmarkEnd w:id="81"/>
            <w:r w:rsidRPr="00B91C8D">
              <w:rPr>
                <w:rFonts w:ascii="Times New Roman" w:eastAsia="Times New Roman" w:hAnsi="Times New Roman" w:cs="Times New Roman"/>
                <w:b/>
                <w:bCs/>
                <w:sz w:val="24"/>
                <w:szCs w:val="24"/>
                <w:lang w:eastAsia="ro-RO"/>
              </w:rPr>
              <w:t>Vârsta minimă</w:t>
            </w:r>
          </w:p>
          <w:p w14:paraId="4989F009" w14:textId="77777777" w:rsidR="007F707A" w:rsidRPr="007641B7" w:rsidRDefault="007F707A" w:rsidP="007641B7">
            <w:pPr>
              <w:shd w:val="clear" w:color="auto" w:fill="FFFFFF"/>
              <w:rPr>
                <w:rFonts w:ascii="Times New Roman" w:eastAsia="Times New Roman" w:hAnsi="Times New Roman" w:cs="Times New Roman"/>
                <w:sz w:val="24"/>
                <w:szCs w:val="24"/>
                <w:lang w:eastAsia="ro-RO"/>
              </w:rPr>
            </w:pPr>
          </w:p>
          <w:p w14:paraId="51F9355B" w14:textId="527F0907" w:rsidR="009A2D76"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Solicitanții unei </w:t>
            </w:r>
            <w:r w:rsidRPr="004201ED">
              <w:rPr>
                <w:rFonts w:ascii="Times New Roman" w:eastAsia="Times New Roman" w:hAnsi="Times New Roman" w:cs="Times New Roman"/>
                <w:sz w:val="24"/>
                <w:szCs w:val="24"/>
                <w:lang w:eastAsia="ro-RO"/>
              </w:rPr>
              <w:t>PPL</w:t>
            </w:r>
            <w:r w:rsidR="00E272F0" w:rsidRPr="004201ED">
              <w:rPr>
                <w:rFonts w:ascii="Times New Roman" w:eastAsia="Times New Roman" w:hAnsi="Times New Roman" w:cs="Times New Roman"/>
                <w:sz w:val="24"/>
                <w:szCs w:val="24"/>
                <w:lang w:eastAsia="ro-RO"/>
              </w:rPr>
              <w:t xml:space="preserve"> </w:t>
            </w:r>
            <w:bookmarkStart w:id="82" w:name="_Hlk216185969"/>
            <w:r w:rsidR="00E272F0" w:rsidRPr="004201ED">
              <w:rPr>
                <w:rFonts w:ascii="Times New Roman" w:eastAsia="Times New Roman" w:hAnsi="Times New Roman" w:cs="Times New Roman"/>
                <w:sz w:val="24"/>
                <w:szCs w:val="24"/>
                <w:lang w:eastAsia="ro-RO"/>
              </w:rPr>
              <w:t>sau a unei GPL</w:t>
            </w:r>
            <w:r w:rsidRPr="004201ED">
              <w:rPr>
                <w:rFonts w:ascii="Times New Roman" w:eastAsia="Times New Roman" w:hAnsi="Times New Roman" w:cs="Times New Roman"/>
                <w:sz w:val="24"/>
                <w:szCs w:val="24"/>
                <w:lang w:eastAsia="ro-RO"/>
              </w:rPr>
              <w:t xml:space="preserve"> </w:t>
            </w:r>
            <w:bookmarkEnd w:id="82"/>
            <w:r w:rsidRPr="004201ED">
              <w:rPr>
                <w:rFonts w:ascii="Times New Roman" w:eastAsia="Times New Roman" w:hAnsi="Times New Roman" w:cs="Times New Roman"/>
                <w:sz w:val="24"/>
                <w:szCs w:val="24"/>
                <w:lang w:eastAsia="ro-RO"/>
              </w:rPr>
              <w:t>trebuie</w:t>
            </w:r>
            <w:r w:rsidRPr="007641B7">
              <w:rPr>
                <w:rFonts w:ascii="Times New Roman" w:eastAsia="Times New Roman" w:hAnsi="Times New Roman" w:cs="Times New Roman"/>
                <w:sz w:val="24"/>
                <w:szCs w:val="24"/>
                <w:lang w:eastAsia="ro-RO"/>
              </w:rPr>
              <w:t xml:space="preserve"> să aibă vârsta de cel puțin 17 ani.</w:t>
            </w:r>
          </w:p>
        </w:tc>
        <w:tc>
          <w:tcPr>
            <w:tcW w:w="5245" w:type="dxa"/>
          </w:tcPr>
          <w:p w14:paraId="72E3949E" w14:textId="77777777" w:rsidR="00B64EFB" w:rsidRPr="007641B7" w:rsidRDefault="00B64EFB" w:rsidP="007641B7">
            <w:pPr>
              <w:rPr>
                <w:rFonts w:ascii="Times New Roman" w:hAnsi="Times New Roman" w:cs="Times New Roman"/>
                <w:sz w:val="24"/>
                <w:szCs w:val="24"/>
              </w:rPr>
            </w:pPr>
          </w:p>
          <w:p w14:paraId="76F0E392" w14:textId="77777777" w:rsidR="00B91C8D" w:rsidRDefault="00B91C8D" w:rsidP="007641B7">
            <w:pPr>
              <w:rPr>
                <w:rFonts w:ascii="Times New Roman" w:hAnsi="Times New Roman" w:cs="Times New Roman"/>
                <w:sz w:val="24"/>
                <w:szCs w:val="24"/>
              </w:rPr>
            </w:pPr>
          </w:p>
          <w:p w14:paraId="3C4E5AE5" w14:textId="77777777" w:rsidR="00B91C8D" w:rsidRDefault="00B91C8D" w:rsidP="007641B7">
            <w:pPr>
              <w:rPr>
                <w:rFonts w:ascii="Times New Roman" w:hAnsi="Times New Roman" w:cs="Times New Roman"/>
                <w:sz w:val="24"/>
                <w:szCs w:val="24"/>
              </w:rPr>
            </w:pPr>
          </w:p>
          <w:p w14:paraId="7BE4E613" w14:textId="12575B18" w:rsidR="00B64EFB" w:rsidRPr="00B91C8D" w:rsidRDefault="00B64EFB" w:rsidP="007641B7">
            <w:pPr>
              <w:rPr>
                <w:rFonts w:ascii="Times New Roman" w:hAnsi="Times New Roman" w:cs="Times New Roman"/>
                <w:b/>
                <w:bCs/>
                <w:sz w:val="24"/>
                <w:szCs w:val="24"/>
              </w:rPr>
            </w:pPr>
            <w:r w:rsidRPr="00B91C8D">
              <w:rPr>
                <w:rFonts w:ascii="Times New Roman" w:hAnsi="Times New Roman" w:cs="Times New Roman"/>
                <w:b/>
                <w:bCs/>
                <w:sz w:val="24"/>
                <w:szCs w:val="24"/>
              </w:rPr>
              <w:t xml:space="preserve">FCL.200 Vârsta minimă </w:t>
            </w:r>
          </w:p>
          <w:p w14:paraId="53E26991" w14:textId="77777777" w:rsidR="00B91C8D" w:rsidRPr="007641B7" w:rsidRDefault="00B91C8D" w:rsidP="007641B7">
            <w:pPr>
              <w:rPr>
                <w:rFonts w:ascii="Times New Roman" w:hAnsi="Times New Roman" w:cs="Times New Roman"/>
                <w:sz w:val="24"/>
                <w:szCs w:val="24"/>
              </w:rPr>
            </w:pPr>
          </w:p>
          <w:p w14:paraId="6080D439" w14:textId="6659DA7C" w:rsidR="00B64EFB" w:rsidRPr="007641B7" w:rsidRDefault="00B64EFB" w:rsidP="007641B7">
            <w:pPr>
              <w:rPr>
                <w:rFonts w:ascii="Times New Roman" w:hAnsi="Times New Roman" w:cs="Times New Roman"/>
                <w:sz w:val="24"/>
                <w:szCs w:val="24"/>
              </w:rPr>
            </w:pPr>
            <w:r w:rsidRPr="007641B7">
              <w:rPr>
                <w:rFonts w:ascii="Times New Roman" w:hAnsi="Times New Roman" w:cs="Times New Roman"/>
                <w:sz w:val="24"/>
                <w:szCs w:val="24"/>
              </w:rPr>
              <w:t xml:space="preserve">Solicitanţii unui PPL </w:t>
            </w:r>
            <w:r w:rsidR="00A0677C" w:rsidRPr="0052012F">
              <w:rPr>
                <w:rFonts w:ascii="Times New Roman" w:hAnsi="Times New Roman" w:cs="Times New Roman"/>
                <w:i/>
                <w:sz w:val="24"/>
                <w:szCs w:val="24"/>
                <w:u w:val="single"/>
              </w:rPr>
              <w:t>sau a unei GPL</w:t>
            </w:r>
            <w:r w:rsidR="00A0677C" w:rsidRPr="00A0677C">
              <w:rPr>
                <w:rFonts w:ascii="Times New Roman" w:hAnsi="Times New Roman" w:cs="Times New Roman"/>
                <w:sz w:val="24"/>
                <w:szCs w:val="24"/>
              </w:rPr>
              <w:t xml:space="preserve"> </w:t>
            </w:r>
            <w:r w:rsidRPr="007641B7">
              <w:rPr>
                <w:rFonts w:ascii="Times New Roman" w:hAnsi="Times New Roman" w:cs="Times New Roman"/>
                <w:sz w:val="24"/>
                <w:szCs w:val="24"/>
              </w:rPr>
              <w:t>trebuie să aibă vârsta de cel puţin 17 ani.</w:t>
            </w:r>
          </w:p>
        </w:tc>
        <w:tc>
          <w:tcPr>
            <w:tcW w:w="1843" w:type="dxa"/>
          </w:tcPr>
          <w:p w14:paraId="495A8BB0" w14:textId="738B6988" w:rsidR="009A2D76" w:rsidRPr="007641B7" w:rsidRDefault="00D00422"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31ADB7E1" w14:textId="35B498B6" w:rsidR="009A2D76" w:rsidRPr="007641B7" w:rsidRDefault="00D00422"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7D5EE432" w14:textId="77777777" w:rsidTr="008D030A">
        <w:tc>
          <w:tcPr>
            <w:tcW w:w="5098" w:type="dxa"/>
          </w:tcPr>
          <w:p w14:paraId="3302B513" w14:textId="77777777" w:rsidR="007F707A" w:rsidRPr="00B91C8D" w:rsidRDefault="007F707A" w:rsidP="007641B7">
            <w:pPr>
              <w:shd w:val="clear" w:color="auto" w:fill="FFFFFF"/>
              <w:rPr>
                <w:rFonts w:ascii="Times New Roman" w:eastAsia="Times New Roman" w:hAnsi="Times New Roman" w:cs="Times New Roman"/>
                <w:b/>
                <w:bCs/>
                <w:sz w:val="24"/>
                <w:szCs w:val="24"/>
                <w:lang w:eastAsia="ro-RO"/>
              </w:rPr>
            </w:pPr>
            <w:r w:rsidRPr="00B91C8D">
              <w:rPr>
                <w:rFonts w:ascii="Times New Roman" w:eastAsia="Times New Roman" w:hAnsi="Times New Roman" w:cs="Times New Roman"/>
                <w:b/>
                <w:bCs/>
                <w:sz w:val="24"/>
                <w:szCs w:val="24"/>
                <w:lang w:eastAsia="ro-RO"/>
              </w:rPr>
              <w:t>FCL.205    Condiții</w:t>
            </w:r>
          </w:p>
          <w:p w14:paraId="09E96F8D" w14:textId="77777777" w:rsidR="007F707A" w:rsidRPr="007641B7" w:rsidRDefault="007F707A" w:rsidP="007641B7">
            <w:pPr>
              <w:shd w:val="clear" w:color="auto" w:fill="FFFFFF"/>
              <w:rPr>
                <w:rFonts w:ascii="Times New Roman" w:eastAsia="Times New Roman" w:hAnsi="Times New Roman" w:cs="Times New Roman"/>
                <w:sz w:val="24"/>
                <w:szCs w:val="24"/>
                <w:lang w:eastAsia="ro-RO"/>
              </w:rPr>
            </w:pPr>
          </w:p>
          <w:p w14:paraId="50FA1688" w14:textId="77777777" w:rsidR="009A2D76" w:rsidRDefault="00E272F0" w:rsidP="007641B7">
            <w:pPr>
              <w:shd w:val="clear" w:color="auto" w:fill="FFFFFF"/>
              <w:rPr>
                <w:rFonts w:ascii="Times New Roman" w:eastAsia="Times New Roman" w:hAnsi="Times New Roman" w:cs="Times New Roman"/>
                <w:sz w:val="24"/>
                <w:szCs w:val="24"/>
                <w:lang w:eastAsia="ro-RO"/>
              </w:rPr>
            </w:pPr>
            <w:r w:rsidRPr="004201ED">
              <w:rPr>
                <w:rFonts w:ascii="Times New Roman" w:eastAsia="Times New Roman" w:hAnsi="Times New Roman" w:cs="Times New Roman"/>
                <w:sz w:val="24"/>
                <w:szCs w:val="24"/>
                <w:lang w:eastAsia="ro-RO"/>
              </w:rPr>
              <w:t>(a)</w:t>
            </w:r>
            <w:r>
              <w:rPr>
                <w:rFonts w:ascii="Times New Roman" w:eastAsia="Times New Roman" w:hAnsi="Times New Roman" w:cs="Times New Roman"/>
                <w:sz w:val="24"/>
                <w:szCs w:val="24"/>
                <w:lang w:eastAsia="ro-RO"/>
              </w:rPr>
              <w:t xml:space="preserve"> </w:t>
            </w:r>
            <w:r w:rsidR="007F707A" w:rsidRPr="007641B7">
              <w:rPr>
                <w:rFonts w:ascii="Times New Roman" w:eastAsia="Times New Roman" w:hAnsi="Times New Roman" w:cs="Times New Roman"/>
                <w:sz w:val="24"/>
                <w:szCs w:val="24"/>
                <w:lang w:eastAsia="ro-RO"/>
              </w:rPr>
              <w:t>Persoanele care solicită eliberarea unei PPL trebuie să îndeplinească cerințele pentru calificarea de clasă sau de tip pentru aeronava utilizată la testul de îndemânare, după cum se prevede în subpartea H.</w:t>
            </w:r>
          </w:p>
          <w:p w14:paraId="085B36D8" w14:textId="77777777" w:rsidR="00E272F0" w:rsidRDefault="00E272F0" w:rsidP="007641B7">
            <w:pPr>
              <w:shd w:val="clear" w:color="auto" w:fill="FFFFFF"/>
              <w:rPr>
                <w:rFonts w:ascii="Times New Roman" w:eastAsia="Times New Roman" w:hAnsi="Times New Roman" w:cs="Times New Roman"/>
                <w:sz w:val="24"/>
                <w:szCs w:val="24"/>
                <w:lang w:eastAsia="ro-RO"/>
              </w:rPr>
            </w:pPr>
          </w:p>
          <w:p w14:paraId="7DA21206" w14:textId="17D7FEA7" w:rsidR="00E272F0" w:rsidRPr="007641B7" w:rsidRDefault="00E272F0" w:rsidP="007641B7">
            <w:pPr>
              <w:shd w:val="clear" w:color="auto" w:fill="FFFFFF"/>
              <w:rPr>
                <w:rFonts w:ascii="Times New Roman" w:eastAsia="Times New Roman" w:hAnsi="Times New Roman" w:cs="Times New Roman"/>
                <w:sz w:val="24"/>
                <w:szCs w:val="24"/>
                <w:lang w:eastAsia="ro-RO"/>
              </w:rPr>
            </w:pPr>
            <w:r w:rsidRPr="004201ED">
              <w:rPr>
                <w:rFonts w:ascii="Times New Roman" w:eastAsia="Times New Roman" w:hAnsi="Times New Roman" w:cs="Times New Roman"/>
                <w:sz w:val="24"/>
                <w:szCs w:val="24"/>
                <w:lang w:eastAsia="ro-RO"/>
              </w:rPr>
              <w:t>(b) Persoanele care solicită eliberarea unei GPL trebuie să îndeplinească cerințele pentru clasa sau tipul de aeronava utilizată la testul de îndemânare.</w:t>
            </w:r>
          </w:p>
        </w:tc>
        <w:tc>
          <w:tcPr>
            <w:tcW w:w="5245" w:type="dxa"/>
          </w:tcPr>
          <w:p w14:paraId="353FB307" w14:textId="77777777" w:rsidR="00B64EFB" w:rsidRPr="00B91C8D" w:rsidRDefault="00B64EFB" w:rsidP="007641B7">
            <w:pPr>
              <w:rPr>
                <w:rFonts w:ascii="Times New Roman" w:hAnsi="Times New Roman" w:cs="Times New Roman"/>
                <w:b/>
                <w:bCs/>
                <w:sz w:val="24"/>
                <w:szCs w:val="24"/>
              </w:rPr>
            </w:pPr>
            <w:bookmarkStart w:id="83" w:name="_Hlk216186029"/>
            <w:bookmarkStart w:id="84" w:name="_Hlk216186090"/>
            <w:r w:rsidRPr="00B91C8D">
              <w:rPr>
                <w:rFonts w:ascii="Times New Roman" w:hAnsi="Times New Roman" w:cs="Times New Roman"/>
                <w:b/>
                <w:bCs/>
                <w:sz w:val="24"/>
                <w:szCs w:val="24"/>
              </w:rPr>
              <w:t xml:space="preserve">FCL.205 </w:t>
            </w:r>
            <w:bookmarkEnd w:id="83"/>
            <w:r w:rsidRPr="00B91C8D">
              <w:rPr>
                <w:rFonts w:ascii="Times New Roman" w:hAnsi="Times New Roman" w:cs="Times New Roman"/>
                <w:b/>
                <w:bCs/>
                <w:sz w:val="24"/>
                <w:szCs w:val="24"/>
              </w:rPr>
              <w:t>Condiţii</w:t>
            </w:r>
          </w:p>
          <w:p w14:paraId="03406A9D" w14:textId="77777777" w:rsidR="00B64EFB" w:rsidRPr="007641B7" w:rsidRDefault="00B64EFB" w:rsidP="007641B7">
            <w:pPr>
              <w:rPr>
                <w:rFonts w:ascii="Times New Roman" w:hAnsi="Times New Roman" w:cs="Times New Roman"/>
                <w:sz w:val="24"/>
                <w:szCs w:val="24"/>
              </w:rPr>
            </w:pPr>
          </w:p>
          <w:p w14:paraId="069EFC11" w14:textId="77777777" w:rsidR="009A2D76" w:rsidRDefault="00A0677C" w:rsidP="007641B7">
            <w:pPr>
              <w:rPr>
                <w:rFonts w:ascii="Times New Roman" w:hAnsi="Times New Roman" w:cs="Times New Roman"/>
                <w:sz w:val="24"/>
                <w:szCs w:val="24"/>
              </w:rPr>
            </w:pPr>
            <w:r w:rsidRPr="0052012F">
              <w:rPr>
                <w:rFonts w:ascii="Times New Roman" w:hAnsi="Times New Roman" w:cs="Times New Roman"/>
                <w:i/>
                <w:sz w:val="24"/>
                <w:szCs w:val="24"/>
                <w:u w:val="single"/>
              </w:rPr>
              <w:t>(a)</w:t>
            </w:r>
            <w:r>
              <w:rPr>
                <w:rFonts w:ascii="Times New Roman" w:hAnsi="Times New Roman" w:cs="Times New Roman"/>
                <w:sz w:val="24"/>
                <w:szCs w:val="24"/>
              </w:rPr>
              <w:t xml:space="preserve"> </w:t>
            </w:r>
            <w:r w:rsidR="00B64EFB" w:rsidRPr="007641B7">
              <w:rPr>
                <w:rFonts w:ascii="Times New Roman" w:hAnsi="Times New Roman" w:cs="Times New Roman"/>
                <w:sz w:val="24"/>
                <w:szCs w:val="24"/>
              </w:rPr>
              <w:t>Persoanele care solicită eliberarea unui PPL trebuie să îndeplinească cerinţele pentru calificarea de clasă sau de tip pentru aeronava utilizată la testul de îndemânare, după cum se prevede în subpartea H.</w:t>
            </w:r>
          </w:p>
          <w:p w14:paraId="4B4B276F" w14:textId="77777777" w:rsidR="00A0677C" w:rsidRDefault="00A0677C" w:rsidP="007641B7">
            <w:pPr>
              <w:rPr>
                <w:rFonts w:ascii="Times New Roman" w:hAnsi="Times New Roman" w:cs="Times New Roman"/>
                <w:sz w:val="24"/>
                <w:szCs w:val="24"/>
              </w:rPr>
            </w:pPr>
          </w:p>
          <w:p w14:paraId="06B336CE" w14:textId="77777777" w:rsidR="00A0677C" w:rsidRDefault="00A0677C" w:rsidP="007641B7">
            <w:pPr>
              <w:rPr>
                <w:rFonts w:ascii="Times New Roman" w:hAnsi="Times New Roman" w:cs="Times New Roman"/>
                <w:sz w:val="24"/>
                <w:szCs w:val="24"/>
              </w:rPr>
            </w:pPr>
          </w:p>
          <w:p w14:paraId="4D9A7B05" w14:textId="16521125" w:rsidR="00A0677C" w:rsidRPr="007641B7" w:rsidRDefault="00A0677C" w:rsidP="007641B7">
            <w:pPr>
              <w:rPr>
                <w:rFonts w:ascii="Times New Roman" w:hAnsi="Times New Roman" w:cs="Times New Roman"/>
                <w:sz w:val="24"/>
                <w:szCs w:val="24"/>
              </w:rPr>
            </w:pPr>
            <w:r w:rsidRPr="0052012F">
              <w:rPr>
                <w:rFonts w:ascii="Times New Roman" w:hAnsi="Times New Roman" w:cs="Times New Roman"/>
                <w:i/>
                <w:sz w:val="24"/>
                <w:szCs w:val="24"/>
                <w:u w:val="single"/>
              </w:rPr>
              <w:t>(b) Persoanele care solicită eliberarea unei GPL trebuie să îndeplinească cerințele pentru clasa sau tipul de aeronava utilizată la testul de îndemânare.</w:t>
            </w:r>
            <w:bookmarkEnd w:id="84"/>
          </w:p>
        </w:tc>
        <w:tc>
          <w:tcPr>
            <w:tcW w:w="1843" w:type="dxa"/>
          </w:tcPr>
          <w:p w14:paraId="3A6E5EFC" w14:textId="031FE958" w:rsidR="009A2D76" w:rsidRPr="007641B7" w:rsidRDefault="00843767"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373EC02A" w14:textId="2AAFA657" w:rsidR="009A2D76" w:rsidRPr="007641B7" w:rsidRDefault="00843767"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6499D033" w14:textId="77777777" w:rsidTr="008D030A">
        <w:tc>
          <w:tcPr>
            <w:tcW w:w="5098" w:type="dxa"/>
          </w:tcPr>
          <w:p w14:paraId="444D088C" w14:textId="77777777" w:rsidR="007F707A" w:rsidRPr="00B91C8D" w:rsidRDefault="007F707A" w:rsidP="007641B7">
            <w:pPr>
              <w:shd w:val="clear" w:color="auto" w:fill="FFFFFF"/>
              <w:rPr>
                <w:rFonts w:ascii="Times New Roman" w:eastAsia="Times New Roman" w:hAnsi="Times New Roman" w:cs="Times New Roman"/>
                <w:b/>
                <w:bCs/>
                <w:sz w:val="24"/>
                <w:szCs w:val="24"/>
                <w:lang w:eastAsia="ro-RO"/>
              </w:rPr>
            </w:pPr>
            <w:bookmarkStart w:id="85" w:name="_Hlk190077632"/>
            <w:r w:rsidRPr="00B91C8D">
              <w:rPr>
                <w:rFonts w:ascii="Times New Roman" w:eastAsia="Times New Roman" w:hAnsi="Times New Roman" w:cs="Times New Roman"/>
                <w:b/>
                <w:bCs/>
                <w:sz w:val="24"/>
                <w:szCs w:val="24"/>
                <w:lang w:eastAsia="ro-RO"/>
              </w:rPr>
              <w:t>FCL.210    Curs de pregătire</w:t>
            </w:r>
          </w:p>
          <w:p w14:paraId="38AA9176" w14:textId="77777777" w:rsidR="007F707A" w:rsidRPr="007641B7" w:rsidRDefault="007F707A" w:rsidP="007641B7">
            <w:pPr>
              <w:shd w:val="clear" w:color="auto" w:fill="FFFFFF"/>
              <w:rPr>
                <w:rFonts w:ascii="Times New Roman" w:eastAsia="Times New Roman" w:hAnsi="Times New Roman" w:cs="Times New Roman"/>
                <w:sz w:val="24"/>
                <w:szCs w:val="24"/>
                <w:lang w:eastAsia="ro-RO"/>
              </w:rPr>
            </w:pPr>
          </w:p>
          <w:p w14:paraId="7CFA07DA" w14:textId="43FCAAA6" w:rsidR="007F707A" w:rsidRPr="004201ED"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 xml:space="preserve">(a) Solicitanții unei </w:t>
            </w:r>
            <w:r w:rsidRPr="004201ED">
              <w:rPr>
                <w:rFonts w:ascii="Times New Roman" w:eastAsia="Times New Roman" w:hAnsi="Times New Roman" w:cs="Times New Roman"/>
                <w:sz w:val="24"/>
                <w:szCs w:val="24"/>
                <w:lang w:eastAsia="ro-RO"/>
              </w:rPr>
              <w:t xml:space="preserve">PPL </w:t>
            </w:r>
            <w:r w:rsidR="00501500" w:rsidRPr="004201ED">
              <w:rPr>
                <w:rFonts w:ascii="Times New Roman" w:eastAsia="Times New Roman" w:hAnsi="Times New Roman" w:cs="Times New Roman"/>
                <w:sz w:val="24"/>
                <w:szCs w:val="24"/>
                <w:lang w:eastAsia="ro-RO"/>
              </w:rPr>
              <w:t xml:space="preserve">sau a unei GPL  </w:t>
            </w:r>
            <w:r w:rsidRPr="004201ED">
              <w:rPr>
                <w:rFonts w:ascii="Times New Roman" w:eastAsia="Times New Roman" w:hAnsi="Times New Roman" w:cs="Times New Roman"/>
                <w:sz w:val="24"/>
                <w:szCs w:val="24"/>
                <w:lang w:eastAsia="ro-RO"/>
              </w:rPr>
              <w:t>trebuie să urmeze un curs de pregătire în cadrul unei ATO sau al unei DTO.</w:t>
            </w:r>
          </w:p>
          <w:p w14:paraId="1F0C29AA" w14:textId="77777777" w:rsidR="007F707A" w:rsidRPr="004201ED" w:rsidRDefault="007F707A" w:rsidP="007641B7">
            <w:pPr>
              <w:shd w:val="clear" w:color="auto" w:fill="FFFFFF"/>
              <w:rPr>
                <w:rFonts w:ascii="Times New Roman" w:eastAsia="Times New Roman" w:hAnsi="Times New Roman" w:cs="Times New Roman"/>
                <w:sz w:val="24"/>
                <w:szCs w:val="24"/>
                <w:lang w:eastAsia="ro-RO"/>
              </w:rPr>
            </w:pPr>
          </w:p>
          <w:p w14:paraId="57952303" w14:textId="4C07406A" w:rsidR="007F707A" w:rsidRDefault="007F707A" w:rsidP="007641B7">
            <w:pPr>
              <w:shd w:val="clear" w:color="auto" w:fill="FFFFFF"/>
              <w:rPr>
                <w:rFonts w:ascii="Times New Roman" w:eastAsia="Times New Roman" w:hAnsi="Times New Roman" w:cs="Times New Roman"/>
                <w:sz w:val="24"/>
                <w:szCs w:val="24"/>
                <w:lang w:eastAsia="ro-RO"/>
              </w:rPr>
            </w:pPr>
            <w:r w:rsidRPr="004201ED">
              <w:rPr>
                <w:rFonts w:ascii="Times New Roman" w:eastAsia="Times New Roman" w:hAnsi="Times New Roman" w:cs="Times New Roman"/>
                <w:sz w:val="24"/>
                <w:szCs w:val="24"/>
                <w:lang w:eastAsia="ro-RO"/>
              </w:rPr>
              <w:t xml:space="preserve">(b) </w:t>
            </w:r>
            <w:bookmarkStart w:id="86" w:name="_Hlk216186237"/>
            <w:r w:rsidRPr="004201ED">
              <w:rPr>
                <w:rFonts w:ascii="Times New Roman" w:eastAsia="Times New Roman" w:hAnsi="Times New Roman" w:cs="Times New Roman"/>
                <w:sz w:val="24"/>
                <w:szCs w:val="24"/>
                <w:lang w:eastAsia="ro-RO"/>
              </w:rPr>
              <w:t xml:space="preserve">Cursul trebuie să includă instruirea teoretică și practică corespunzătoare privilegiilor </w:t>
            </w:r>
            <w:r w:rsidR="001D5520" w:rsidRPr="004201ED">
              <w:rPr>
                <w:rFonts w:ascii="Times New Roman" w:eastAsia="Times New Roman" w:hAnsi="Times New Roman" w:cs="Times New Roman"/>
                <w:sz w:val="24"/>
                <w:szCs w:val="24"/>
                <w:lang w:eastAsia="ro-RO"/>
              </w:rPr>
              <w:t>asociate cu PPL sau GPL solicitate.</w:t>
            </w:r>
          </w:p>
          <w:bookmarkEnd w:id="86"/>
          <w:p w14:paraId="452874B6" w14:textId="77777777" w:rsidR="00F972E4" w:rsidRPr="007641B7" w:rsidRDefault="00F972E4" w:rsidP="007641B7">
            <w:pPr>
              <w:shd w:val="clear" w:color="auto" w:fill="FFFFFF"/>
              <w:rPr>
                <w:rFonts w:ascii="Times New Roman" w:eastAsia="Times New Roman" w:hAnsi="Times New Roman" w:cs="Times New Roman"/>
                <w:sz w:val="24"/>
                <w:szCs w:val="24"/>
                <w:lang w:eastAsia="ro-RO"/>
              </w:rPr>
            </w:pPr>
          </w:p>
          <w:p w14:paraId="59636BF6" w14:textId="62BF0D6E" w:rsidR="009A2D76"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Pregătirea teoretică și instruirea practică pot fi completate în cadrul unei alte DTO sau ATO, diferită de cea în care solicitanții și-au început pregătirea.</w:t>
            </w:r>
          </w:p>
        </w:tc>
        <w:tc>
          <w:tcPr>
            <w:tcW w:w="5245" w:type="dxa"/>
          </w:tcPr>
          <w:p w14:paraId="5C35AEC1" w14:textId="77777777" w:rsidR="00F26559" w:rsidRPr="00B91C8D" w:rsidRDefault="00F26559" w:rsidP="007641B7">
            <w:pPr>
              <w:rPr>
                <w:rFonts w:ascii="Times New Roman" w:hAnsi="Times New Roman" w:cs="Times New Roman"/>
                <w:b/>
                <w:bCs/>
                <w:sz w:val="24"/>
                <w:szCs w:val="24"/>
              </w:rPr>
            </w:pPr>
            <w:bookmarkStart w:id="87" w:name="_Hlk216186144"/>
            <w:r w:rsidRPr="00B91C8D">
              <w:rPr>
                <w:rFonts w:ascii="Times New Roman" w:hAnsi="Times New Roman" w:cs="Times New Roman"/>
                <w:b/>
                <w:bCs/>
                <w:sz w:val="24"/>
                <w:szCs w:val="24"/>
              </w:rPr>
              <w:lastRenderedPageBreak/>
              <w:t xml:space="preserve">FCL.210 </w:t>
            </w:r>
            <w:bookmarkEnd w:id="87"/>
            <w:r w:rsidRPr="00B91C8D">
              <w:rPr>
                <w:rFonts w:ascii="Times New Roman" w:hAnsi="Times New Roman" w:cs="Times New Roman"/>
                <w:b/>
                <w:bCs/>
                <w:sz w:val="24"/>
                <w:szCs w:val="24"/>
              </w:rPr>
              <w:t>Curs de pregătire</w:t>
            </w:r>
          </w:p>
          <w:p w14:paraId="48AF0445" w14:textId="77777777" w:rsidR="00F26559" w:rsidRPr="007641B7" w:rsidRDefault="00F26559" w:rsidP="007641B7">
            <w:pPr>
              <w:rPr>
                <w:rFonts w:ascii="Times New Roman" w:hAnsi="Times New Roman" w:cs="Times New Roman"/>
                <w:sz w:val="24"/>
                <w:szCs w:val="24"/>
              </w:rPr>
            </w:pPr>
          </w:p>
          <w:p w14:paraId="127DFC08" w14:textId="5BAD76BA" w:rsidR="00F26559"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(a) Solicitanţii unui PPL</w:t>
            </w:r>
            <w:r w:rsidR="00A0677C">
              <w:t xml:space="preserve"> </w:t>
            </w:r>
            <w:bookmarkStart w:id="88" w:name="_Hlk216186189"/>
            <w:r w:rsidR="00A0677C" w:rsidRPr="0052012F">
              <w:rPr>
                <w:rFonts w:ascii="Times New Roman" w:hAnsi="Times New Roman" w:cs="Times New Roman"/>
                <w:i/>
                <w:sz w:val="24"/>
                <w:szCs w:val="24"/>
                <w:u w:val="single"/>
              </w:rPr>
              <w:t>sau a unei GPL</w:t>
            </w:r>
            <w:r w:rsidR="00A0677C" w:rsidRPr="00A0677C">
              <w:rPr>
                <w:rFonts w:ascii="Times New Roman" w:hAnsi="Times New Roman" w:cs="Times New Roman"/>
                <w:sz w:val="24"/>
                <w:szCs w:val="24"/>
              </w:rPr>
              <w:t xml:space="preserve">  </w:t>
            </w:r>
            <w:bookmarkEnd w:id="88"/>
            <w:r w:rsidRPr="007641B7">
              <w:rPr>
                <w:rFonts w:ascii="Times New Roman" w:hAnsi="Times New Roman" w:cs="Times New Roman"/>
                <w:sz w:val="24"/>
                <w:szCs w:val="24"/>
              </w:rPr>
              <w:t>trebuie să urmeze un curs de pregătire în cadrul unei ATO sau al unei DTO.</w:t>
            </w:r>
          </w:p>
          <w:p w14:paraId="27AFA33B" w14:textId="77777777" w:rsidR="00F26559" w:rsidRPr="007641B7" w:rsidRDefault="00F26559" w:rsidP="007641B7">
            <w:pPr>
              <w:rPr>
                <w:rFonts w:ascii="Times New Roman" w:hAnsi="Times New Roman" w:cs="Times New Roman"/>
                <w:sz w:val="24"/>
                <w:szCs w:val="24"/>
              </w:rPr>
            </w:pPr>
          </w:p>
          <w:p w14:paraId="5EC846F1" w14:textId="5491D648" w:rsidR="00F972E4" w:rsidRDefault="00F26559" w:rsidP="007641B7">
            <w:pPr>
              <w:rPr>
                <w:rFonts w:ascii="Times New Roman" w:hAnsi="Times New Roman" w:cs="Times New Roman"/>
                <w:sz w:val="24"/>
                <w:szCs w:val="24"/>
              </w:rPr>
            </w:pPr>
            <w:r w:rsidRPr="007641B7">
              <w:rPr>
                <w:rFonts w:ascii="Times New Roman" w:hAnsi="Times New Roman" w:cs="Times New Roman"/>
                <w:sz w:val="24"/>
                <w:szCs w:val="24"/>
              </w:rPr>
              <w:t xml:space="preserve">(b) Cursul trebuie să includă instruirea teoretică şi practică corespunzătoare privilegiilor </w:t>
            </w:r>
            <w:r w:rsidR="00A33DB1" w:rsidRPr="0052012F">
              <w:rPr>
                <w:rFonts w:ascii="Times New Roman" w:hAnsi="Times New Roman" w:cs="Times New Roman"/>
                <w:i/>
                <w:sz w:val="24"/>
                <w:szCs w:val="24"/>
                <w:u w:val="single"/>
              </w:rPr>
              <w:t>asociate cu PPL sau GPL solicitate.</w:t>
            </w:r>
          </w:p>
          <w:p w14:paraId="306EC5D4" w14:textId="77777777" w:rsidR="00A33DB1" w:rsidRPr="007641B7" w:rsidRDefault="00A33DB1" w:rsidP="007641B7">
            <w:pPr>
              <w:rPr>
                <w:rFonts w:ascii="Times New Roman" w:hAnsi="Times New Roman" w:cs="Times New Roman"/>
                <w:sz w:val="24"/>
                <w:szCs w:val="24"/>
              </w:rPr>
            </w:pPr>
          </w:p>
          <w:p w14:paraId="5631954E" w14:textId="0B14ED59" w:rsidR="009A2D76"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t>(c) Pregătirea teoretică şi instruirea practică pot fi completate în cadrul unei alte DTO sau ATO, diferită de cea în care solicitanţii şi-au început pregătirea.</w:t>
            </w:r>
          </w:p>
        </w:tc>
        <w:tc>
          <w:tcPr>
            <w:tcW w:w="1843" w:type="dxa"/>
          </w:tcPr>
          <w:p w14:paraId="4739C27A" w14:textId="65458640" w:rsidR="009A2D76" w:rsidRPr="007641B7" w:rsidRDefault="00843767"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0DE6A6CD" w14:textId="41B8502F" w:rsidR="009A2D76" w:rsidRPr="007641B7" w:rsidRDefault="00843767"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bookmarkEnd w:id="85"/>
      <w:tr w:rsidR="0082354E" w:rsidRPr="007641B7" w14:paraId="327401B5" w14:textId="77777777" w:rsidTr="008D030A">
        <w:tc>
          <w:tcPr>
            <w:tcW w:w="5098" w:type="dxa"/>
          </w:tcPr>
          <w:p w14:paraId="0189A598" w14:textId="77777777" w:rsidR="007F707A" w:rsidRPr="00F972E4" w:rsidRDefault="007F707A" w:rsidP="007641B7">
            <w:pPr>
              <w:shd w:val="clear" w:color="auto" w:fill="FFFFFF"/>
              <w:rPr>
                <w:rFonts w:ascii="Times New Roman" w:eastAsia="Times New Roman" w:hAnsi="Times New Roman" w:cs="Times New Roman"/>
                <w:b/>
                <w:bCs/>
                <w:sz w:val="24"/>
                <w:szCs w:val="24"/>
                <w:lang w:eastAsia="ro-RO"/>
              </w:rPr>
            </w:pPr>
            <w:r w:rsidRPr="00F972E4">
              <w:rPr>
                <w:rFonts w:ascii="Times New Roman" w:eastAsia="Times New Roman" w:hAnsi="Times New Roman" w:cs="Times New Roman"/>
                <w:b/>
                <w:bCs/>
                <w:sz w:val="24"/>
                <w:szCs w:val="24"/>
                <w:lang w:eastAsia="ro-RO"/>
              </w:rPr>
              <w:t>FCL.215    Examinarea teoretică</w:t>
            </w:r>
          </w:p>
          <w:p w14:paraId="18A270A4" w14:textId="77777777" w:rsidR="007F707A" w:rsidRPr="007641B7" w:rsidRDefault="007F707A" w:rsidP="007641B7">
            <w:pPr>
              <w:shd w:val="clear" w:color="auto" w:fill="FFFFFF"/>
              <w:rPr>
                <w:rFonts w:ascii="Times New Roman" w:eastAsia="Times New Roman" w:hAnsi="Times New Roman" w:cs="Times New Roman"/>
                <w:sz w:val="24"/>
                <w:szCs w:val="24"/>
                <w:lang w:eastAsia="ro-RO"/>
              </w:rPr>
            </w:pPr>
          </w:p>
          <w:p w14:paraId="2AC814CE" w14:textId="422FCA18" w:rsidR="007F707A"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Solicitanții </w:t>
            </w:r>
            <w:r w:rsidRPr="004201ED">
              <w:rPr>
                <w:rFonts w:ascii="Times New Roman" w:eastAsia="Times New Roman" w:hAnsi="Times New Roman" w:cs="Times New Roman"/>
                <w:sz w:val="24"/>
                <w:szCs w:val="24"/>
                <w:lang w:eastAsia="ro-RO"/>
              </w:rPr>
              <w:t>unei PPL</w:t>
            </w:r>
            <w:r w:rsidR="00703AC4" w:rsidRPr="004201ED">
              <w:rPr>
                <w:rFonts w:ascii="Times New Roman" w:eastAsia="Times New Roman" w:hAnsi="Times New Roman" w:cs="Times New Roman"/>
                <w:sz w:val="24"/>
                <w:szCs w:val="24"/>
                <w:lang w:eastAsia="ro-RO"/>
              </w:rPr>
              <w:t xml:space="preserve"> </w:t>
            </w:r>
            <w:bookmarkStart w:id="89" w:name="_Hlk216186333"/>
            <w:r w:rsidR="00703AC4" w:rsidRPr="004201ED">
              <w:rPr>
                <w:rFonts w:ascii="Times New Roman" w:eastAsia="Times New Roman" w:hAnsi="Times New Roman" w:cs="Times New Roman"/>
                <w:sz w:val="24"/>
                <w:szCs w:val="24"/>
                <w:lang w:eastAsia="ro-RO"/>
              </w:rPr>
              <w:t>sau a unei GPL</w:t>
            </w:r>
            <w:r w:rsidRPr="004201ED">
              <w:rPr>
                <w:rFonts w:ascii="Times New Roman" w:eastAsia="Times New Roman" w:hAnsi="Times New Roman" w:cs="Times New Roman"/>
                <w:sz w:val="24"/>
                <w:szCs w:val="24"/>
                <w:lang w:eastAsia="ro-RO"/>
              </w:rPr>
              <w:t xml:space="preserve"> </w:t>
            </w:r>
            <w:bookmarkEnd w:id="89"/>
            <w:r w:rsidRPr="004201ED">
              <w:rPr>
                <w:rFonts w:ascii="Times New Roman" w:eastAsia="Times New Roman" w:hAnsi="Times New Roman" w:cs="Times New Roman"/>
                <w:sz w:val="24"/>
                <w:szCs w:val="24"/>
                <w:lang w:eastAsia="ro-RO"/>
              </w:rPr>
              <w:t>trebuie</w:t>
            </w:r>
            <w:r w:rsidRPr="007641B7">
              <w:rPr>
                <w:rFonts w:ascii="Times New Roman" w:eastAsia="Times New Roman" w:hAnsi="Times New Roman" w:cs="Times New Roman"/>
                <w:sz w:val="24"/>
                <w:szCs w:val="24"/>
                <w:lang w:eastAsia="ro-RO"/>
              </w:rPr>
              <w:t xml:space="preserve"> să demonstreze, prin examinări la următoarele subiecte, un nivel de cunoștințe teoretice corespunzător privilegiilor acordate:</w:t>
            </w:r>
          </w:p>
          <w:p w14:paraId="6A32DD8D" w14:textId="6622A9B6" w:rsidR="007F707A"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subiecte comune:</w:t>
            </w:r>
          </w:p>
          <w:p w14:paraId="5B347BF8" w14:textId="5AD58854" w:rsidR="007F707A"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legislație aeronautică;</w:t>
            </w:r>
          </w:p>
          <w:p w14:paraId="09E26037" w14:textId="4CDBD6DB" w:rsidR="007F707A"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performanțe umane;</w:t>
            </w:r>
          </w:p>
          <w:p w14:paraId="0FDE3589" w14:textId="28CE6F52" w:rsidR="007F707A"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meteorologie;</w:t>
            </w:r>
          </w:p>
          <w:p w14:paraId="7201F460" w14:textId="12915583" w:rsidR="007F707A"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comunicații; și</w:t>
            </w:r>
          </w:p>
          <w:p w14:paraId="045BC7B6" w14:textId="6C8A4952" w:rsidR="007F707A"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navigație.</w:t>
            </w:r>
          </w:p>
          <w:p w14:paraId="78A2DB32" w14:textId="77777777" w:rsidR="007F707A" w:rsidRPr="007641B7" w:rsidRDefault="007F707A" w:rsidP="007641B7">
            <w:pPr>
              <w:shd w:val="clear" w:color="auto" w:fill="FFFFFF"/>
              <w:rPr>
                <w:rFonts w:ascii="Times New Roman" w:eastAsia="Times New Roman" w:hAnsi="Times New Roman" w:cs="Times New Roman"/>
                <w:sz w:val="24"/>
                <w:szCs w:val="24"/>
                <w:lang w:eastAsia="ro-RO"/>
              </w:rPr>
            </w:pPr>
          </w:p>
          <w:p w14:paraId="0D3D7C8B" w14:textId="1ABFF5EB" w:rsidR="007F707A"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subiecte specifice diferitelor categorii de aeronave:</w:t>
            </w:r>
          </w:p>
          <w:p w14:paraId="2F78AB25" w14:textId="5149E973" w:rsidR="007F707A"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principii de zbor;</w:t>
            </w:r>
          </w:p>
          <w:p w14:paraId="1A9F6867" w14:textId="1B8DB9A5" w:rsidR="007F707A"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proceduri operaționale;</w:t>
            </w:r>
          </w:p>
          <w:p w14:paraId="52AE8A7B" w14:textId="2717B2C1" w:rsidR="007F707A"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performanțe de zbor și planificarea zborului; și</w:t>
            </w:r>
          </w:p>
          <w:p w14:paraId="559601F6" w14:textId="53315859" w:rsidR="009A2D76" w:rsidRPr="007641B7" w:rsidRDefault="007F707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cunoașterea generală a aeronavei.</w:t>
            </w:r>
          </w:p>
        </w:tc>
        <w:tc>
          <w:tcPr>
            <w:tcW w:w="5245" w:type="dxa"/>
          </w:tcPr>
          <w:p w14:paraId="73E67D13" w14:textId="77777777" w:rsidR="00F26559" w:rsidRPr="00F972E4" w:rsidRDefault="00F26559" w:rsidP="007641B7">
            <w:pPr>
              <w:rPr>
                <w:rFonts w:ascii="Times New Roman" w:hAnsi="Times New Roman" w:cs="Times New Roman"/>
                <w:b/>
                <w:bCs/>
                <w:sz w:val="24"/>
                <w:szCs w:val="24"/>
              </w:rPr>
            </w:pPr>
            <w:r w:rsidRPr="00F972E4">
              <w:rPr>
                <w:rFonts w:ascii="Times New Roman" w:hAnsi="Times New Roman" w:cs="Times New Roman"/>
                <w:b/>
                <w:bCs/>
                <w:sz w:val="24"/>
                <w:szCs w:val="24"/>
              </w:rPr>
              <w:t xml:space="preserve">FCL.215 Examinarea teoretică </w:t>
            </w:r>
          </w:p>
          <w:p w14:paraId="124C94E4" w14:textId="77777777" w:rsidR="00F26559" w:rsidRPr="007641B7" w:rsidRDefault="00F26559" w:rsidP="007641B7">
            <w:pPr>
              <w:rPr>
                <w:rFonts w:ascii="Times New Roman" w:hAnsi="Times New Roman" w:cs="Times New Roman"/>
                <w:sz w:val="24"/>
                <w:szCs w:val="24"/>
              </w:rPr>
            </w:pPr>
          </w:p>
          <w:p w14:paraId="6C592E3F" w14:textId="72BD135D" w:rsidR="00F26559"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t xml:space="preserve">Solicitanţii unui PPL </w:t>
            </w:r>
            <w:r w:rsidR="009D6373" w:rsidRPr="0052012F">
              <w:rPr>
                <w:rFonts w:ascii="Times New Roman" w:hAnsi="Times New Roman" w:cs="Times New Roman"/>
                <w:i/>
                <w:sz w:val="24"/>
                <w:szCs w:val="24"/>
                <w:u w:val="single"/>
              </w:rPr>
              <w:t>sau a unei GPL</w:t>
            </w:r>
            <w:r w:rsidR="009D6373" w:rsidRPr="009D6373">
              <w:rPr>
                <w:rFonts w:ascii="Times New Roman" w:hAnsi="Times New Roman" w:cs="Times New Roman"/>
                <w:sz w:val="24"/>
                <w:szCs w:val="24"/>
              </w:rPr>
              <w:t xml:space="preserve"> </w:t>
            </w:r>
            <w:r w:rsidRPr="007641B7">
              <w:rPr>
                <w:rFonts w:ascii="Times New Roman" w:hAnsi="Times New Roman" w:cs="Times New Roman"/>
                <w:sz w:val="24"/>
                <w:szCs w:val="24"/>
              </w:rPr>
              <w:t>trebuie să demonstreze, prin examinări la următoarele subiecte, un nivel de cunoştinţe teoretice corespunzător privilegiilor acordate:</w:t>
            </w:r>
          </w:p>
          <w:p w14:paraId="345019E7" w14:textId="77777777" w:rsidR="00F26559"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t>(a) subiecte comune:</w:t>
            </w:r>
          </w:p>
          <w:p w14:paraId="7FFE85DC" w14:textId="77777777" w:rsidR="00F26559"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t>- legislaţie aeronautică;</w:t>
            </w:r>
          </w:p>
          <w:p w14:paraId="62624C0B" w14:textId="77777777" w:rsidR="00F26559"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t>- performanţe umane;</w:t>
            </w:r>
          </w:p>
          <w:p w14:paraId="700C3D66" w14:textId="77777777" w:rsidR="00F26559"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t xml:space="preserve">- meteorologie; </w:t>
            </w:r>
          </w:p>
          <w:p w14:paraId="209C787A" w14:textId="77777777" w:rsidR="00F26559"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t xml:space="preserve">- comunicaţii; şi </w:t>
            </w:r>
          </w:p>
          <w:p w14:paraId="2DC6B511" w14:textId="77777777" w:rsidR="00F26559"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t>- navigaţie;</w:t>
            </w:r>
          </w:p>
          <w:p w14:paraId="081E5CDC" w14:textId="77777777" w:rsidR="00F26559" w:rsidRPr="007641B7" w:rsidRDefault="00F26559" w:rsidP="007641B7">
            <w:pPr>
              <w:rPr>
                <w:rFonts w:ascii="Times New Roman" w:hAnsi="Times New Roman" w:cs="Times New Roman"/>
                <w:sz w:val="24"/>
                <w:szCs w:val="24"/>
              </w:rPr>
            </w:pPr>
          </w:p>
          <w:p w14:paraId="3B1D115C" w14:textId="77777777" w:rsidR="00F26559"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t>(b) subiecte specifice diferitelor categorii de aeronave:</w:t>
            </w:r>
          </w:p>
          <w:p w14:paraId="652FDB80" w14:textId="77777777" w:rsidR="00F26559"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t>- principii de zbor;</w:t>
            </w:r>
          </w:p>
          <w:p w14:paraId="7804989C" w14:textId="77777777" w:rsidR="00F26559"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t>- proceduri operaţionale;</w:t>
            </w:r>
          </w:p>
          <w:p w14:paraId="635F9414" w14:textId="77777777" w:rsidR="00F26559"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t>- performanţe de zbor şi planificarea zborului;</w:t>
            </w:r>
          </w:p>
          <w:p w14:paraId="76D62F41" w14:textId="64C0A366" w:rsidR="009A2D76"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t>- cunoaşterea generală a aeronavei.</w:t>
            </w:r>
          </w:p>
        </w:tc>
        <w:tc>
          <w:tcPr>
            <w:tcW w:w="1843" w:type="dxa"/>
          </w:tcPr>
          <w:p w14:paraId="11DFB83E" w14:textId="171C7492" w:rsidR="009A2D76" w:rsidRPr="007641B7" w:rsidRDefault="00843767"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4EABDE17" w14:textId="6FF4B8F7" w:rsidR="009A2D76" w:rsidRPr="007641B7" w:rsidRDefault="00843767"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56EC7D5F" w14:textId="77777777" w:rsidTr="008D030A">
        <w:tc>
          <w:tcPr>
            <w:tcW w:w="5098" w:type="dxa"/>
          </w:tcPr>
          <w:p w14:paraId="26008195" w14:textId="77777777" w:rsidR="00C111E0" w:rsidRPr="00F972E4" w:rsidRDefault="00C111E0" w:rsidP="007641B7">
            <w:pPr>
              <w:shd w:val="clear" w:color="auto" w:fill="FFFFFF"/>
              <w:rPr>
                <w:rFonts w:ascii="Times New Roman" w:eastAsia="Times New Roman" w:hAnsi="Times New Roman" w:cs="Times New Roman"/>
                <w:b/>
                <w:bCs/>
                <w:sz w:val="24"/>
                <w:szCs w:val="24"/>
                <w:lang w:eastAsia="ro-RO"/>
              </w:rPr>
            </w:pPr>
            <w:r w:rsidRPr="00F972E4">
              <w:rPr>
                <w:rFonts w:ascii="Times New Roman" w:eastAsia="Times New Roman" w:hAnsi="Times New Roman" w:cs="Times New Roman"/>
                <w:b/>
                <w:bCs/>
                <w:sz w:val="24"/>
                <w:szCs w:val="24"/>
                <w:lang w:eastAsia="ro-RO"/>
              </w:rPr>
              <w:t>FCL.235    Test de îndemânare</w:t>
            </w:r>
          </w:p>
          <w:p w14:paraId="7C77E9D9" w14:textId="77777777" w:rsidR="00C111E0" w:rsidRPr="007641B7" w:rsidRDefault="00C111E0" w:rsidP="007641B7">
            <w:pPr>
              <w:shd w:val="clear" w:color="auto" w:fill="FFFFFF"/>
              <w:rPr>
                <w:rFonts w:ascii="Times New Roman" w:eastAsia="Times New Roman" w:hAnsi="Times New Roman" w:cs="Times New Roman"/>
                <w:sz w:val="24"/>
                <w:szCs w:val="24"/>
                <w:lang w:eastAsia="ro-RO"/>
              </w:rPr>
            </w:pPr>
          </w:p>
          <w:p w14:paraId="2C8CB7F4" w14:textId="6124B9A9"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Prin susținerea unui test de îndemânare, solicitanții unei </w:t>
            </w:r>
            <w:r w:rsidRPr="004201ED">
              <w:rPr>
                <w:rFonts w:ascii="Times New Roman" w:eastAsia="Times New Roman" w:hAnsi="Times New Roman" w:cs="Times New Roman"/>
                <w:sz w:val="24"/>
                <w:szCs w:val="24"/>
                <w:lang w:eastAsia="ro-RO"/>
              </w:rPr>
              <w:t xml:space="preserve">PPL </w:t>
            </w:r>
            <w:r w:rsidR="00703AC4" w:rsidRPr="004201ED">
              <w:rPr>
                <w:rFonts w:ascii="Times New Roman" w:eastAsia="Times New Roman" w:hAnsi="Times New Roman" w:cs="Times New Roman"/>
                <w:sz w:val="24"/>
                <w:szCs w:val="24"/>
                <w:lang w:eastAsia="ro-RO"/>
              </w:rPr>
              <w:t xml:space="preserve">sau a unei GPL </w:t>
            </w:r>
            <w:r w:rsidRPr="004201ED">
              <w:rPr>
                <w:rFonts w:ascii="Times New Roman" w:eastAsia="Times New Roman" w:hAnsi="Times New Roman" w:cs="Times New Roman"/>
                <w:sz w:val="24"/>
                <w:szCs w:val="24"/>
                <w:lang w:eastAsia="ro-RO"/>
              </w:rPr>
              <w:t>trebuie</w:t>
            </w:r>
            <w:r w:rsidRPr="007641B7">
              <w:rPr>
                <w:rFonts w:ascii="Times New Roman" w:eastAsia="Times New Roman" w:hAnsi="Times New Roman" w:cs="Times New Roman"/>
                <w:sz w:val="24"/>
                <w:szCs w:val="24"/>
                <w:lang w:eastAsia="ro-RO"/>
              </w:rPr>
              <w:t xml:space="preserve"> să își demonstreze capacitatea de a executa, ca PIC pe categoria de aeronave corespunzătoare, procedurile și manevrele relevante cu competența corespunzătoare privilegiilor acordate.</w:t>
            </w:r>
          </w:p>
          <w:p w14:paraId="469E27C1" w14:textId="77777777" w:rsidR="00C111E0" w:rsidRPr="007641B7" w:rsidRDefault="00C111E0" w:rsidP="007641B7">
            <w:pPr>
              <w:shd w:val="clear" w:color="auto" w:fill="FFFFFF"/>
              <w:rPr>
                <w:rFonts w:ascii="Times New Roman" w:eastAsia="Times New Roman" w:hAnsi="Times New Roman" w:cs="Times New Roman"/>
                <w:sz w:val="24"/>
                <w:szCs w:val="24"/>
                <w:lang w:eastAsia="ro-RO"/>
              </w:rPr>
            </w:pPr>
          </w:p>
          <w:p w14:paraId="7ED86AF5" w14:textId="28A3F86D"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Persoanele care solicită efectuarea unui test de îndemânare trebuie să fi urmat instruirea practică pe aeronave de aceeași clasă sau de același tip ca cele care urmează a fi folosite pentru testul de îndemânare.</w:t>
            </w:r>
          </w:p>
          <w:p w14:paraId="4F8C41E6" w14:textId="77777777" w:rsidR="00C111E0" w:rsidRPr="007641B7" w:rsidRDefault="00C111E0" w:rsidP="007641B7">
            <w:pPr>
              <w:shd w:val="clear" w:color="auto" w:fill="FFFFFF"/>
              <w:rPr>
                <w:rFonts w:ascii="Times New Roman" w:eastAsia="Times New Roman" w:hAnsi="Times New Roman" w:cs="Times New Roman"/>
                <w:sz w:val="24"/>
                <w:szCs w:val="24"/>
                <w:lang w:eastAsia="ro-RO"/>
              </w:rPr>
            </w:pPr>
          </w:p>
          <w:p w14:paraId="282D0B17" w14:textId="682C7DBE"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Note de promovare</w:t>
            </w:r>
          </w:p>
          <w:p w14:paraId="630F2B46" w14:textId="77777777"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Testul de îndemânare se împarte în diferite secțiuni, reprezentând toate fazele de zbor corespunzătoare categoriei de aeronave pe care se efectuează zborul.</w:t>
            </w:r>
          </w:p>
          <w:p w14:paraId="4EAB6D7A" w14:textId="77777777"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Nepromovarea oricărui element al unei secțiuni conduce la nepromovarea întregii secțiuni. În cazul în care nu promovează o singură secțiune, candidatul repetă examenul doar pentru secțiunea respectivă. Nepromovarea a mai mult de o secțiune duce la nepromovarea întregului test.</w:t>
            </w:r>
          </w:p>
          <w:p w14:paraId="572887BB" w14:textId="77777777"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Dacă testul trebuie repetat în conformitate cu punctul 2, nepromovarea oricărei secțiuni, inclusiv a celor promovate cu ocazia unei încercări anterioare, duce la respingerea candidatului la întregul test.</w:t>
            </w:r>
          </w:p>
          <w:p w14:paraId="133BFEEE" w14:textId="20B3DBE9" w:rsidR="009A2D76"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4. Dacă nu se promovează toate secțiunile testului din două încercări este necesară o pregătire suplimentară.</w:t>
            </w:r>
          </w:p>
        </w:tc>
        <w:tc>
          <w:tcPr>
            <w:tcW w:w="5245" w:type="dxa"/>
          </w:tcPr>
          <w:p w14:paraId="4EFC73F5" w14:textId="77777777" w:rsidR="00F26559" w:rsidRPr="00F972E4" w:rsidRDefault="00F26559" w:rsidP="007641B7">
            <w:pPr>
              <w:rPr>
                <w:rFonts w:ascii="Times New Roman" w:hAnsi="Times New Roman" w:cs="Times New Roman"/>
                <w:b/>
                <w:bCs/>
                <w:sz w:val="24"/>
                <w:szCs w:val="24"/>
              </w:rPr>
            </w:pPr>
            <w:bookmarkStart w:id="90" w:name="_Hlk216186376"/>
            <w:r w:rsidRPr="00F972E4">
              <w:rPr>
                <w:rFonts w:ascii="Times New Roman" w:hAnsi="Times New Roman" w:cs="Times New Roman"/>
                <w:b/>
                <w:bCs/>
                <w:sz w:val="24"/>
                <w:szCs w:val="24"/>
              </w:rPr>
              <w:lastRenderedPageBreak/>
              <w:t xml:space="preserve">FCL.235 </w:t>
            </w:r>
            <w:bookmarkEnd w:id="90"/>
            <w:r w:rsidRPr="00F972E4">
              <w:rPr>
                <w:rFonts w:ascii="Times New Roman" w:hAnsi="Times New Roman" w:cs="Times New Roman"/>
                <w:b/>
                <w:bCs/>
                <w:sz w:val="24"/>
                <w:szCs w:val="24"/>
              </w:rPr>
              <w:t>Test de îndemânare</w:t>
            </w:r>
          </w:p>
          <w:p w14:paraId="7071F964" w14:textId="77777777" w:rsidR="00F26559" w:rsidRPr="007641B7" w:rsidRDefault="00F26559" w:rsidP="007641B7">
            <w:pPr>
              <w:rPr>
                <w:rFonts w:ascii="Times New Roman" w:hAnsi="Times New Roman" w:cs="Times New Roman"/>
                <w:sz w:val="24"/>
                <w:szCs w:val="24"/>
              </w:rPr>
            </w:pPr>
          </w:p>
          <w:p w14:paraId="45F95FB6" w14:textId="77777777" w:rsidR="00F26559"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t>(a) Prin susţinerea unui test de îndemânare, solicitanţii unui PPL trebuie să demonstreze capacitatea de a executa, ca PIC pe categoria de aeronave corespunzătoare, procedurile şi manevrele relevante cu competenţa corespunzătoare privilegiilor acordate.</w:t>
            </w:r>
          </w:p>
          <w:p w14:paraId="6EA0EF42" w14:textId="77777777" w:rsidR="00FC735A" w:rsidRPr="007641B7" w:rsidRDefault="00FC735A" w:rsidP="007641B7">
            <w:pPr>
              <w:rPr>
                <w:rFonts w:ascii="Times New Roman" w:hAnsi="Times New Roman" w:cs="Times New Roman"/>
                <w:sz w:val="24"/>
                <w:szCs w:val="24"/>
              </w:rPr>
            </w:pPr>
          </w:p>
          <w:p w14:paraId="0AD99D91" w14:textId="0C4BDF09" w:rsidR="00F26559"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t>(b) Persoanele care solicită efectuarea unui test de îndemânare trebuie să fi urmat instruirea practică pe aeronave de aceeaşi clasă sau de acelaşi tip ca cele care urmează a fi folosite pentru testul de îndemânare.</w:t>
            </w:r>
          </w:p>
          <w:p w14:paraId="1DE4F255" w14:textId="77777777" w:rsidR="00FC735A" w:rsidRPr="007641B7" w:rsidRDefault="00FC735A" w:rsidP="007641B7">
            <w:pPr>
              <w:rPr>
                <w:rFonts w:ascii="Times New Roman" w:hAnsi="Times New Roman" w:cs="Times New Roman"/>
                <w:sz w:val="24"/>
                <w:szCs w:val="24"/>
              </w:rPr>
            </w:pPr>
          </w:p>
          <w:p w14:paraId="597E6BFC" w14:textId="77777777" w:rsidR="00F26559"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t xml:space="preserve">(c) Note de promovare </w:t>
            </w:r>
          </w:p>
          <w:p w14:paraId="6201981C" w14:textId="77777777" w:rsidR="00F26559"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t>1. Testul de îndemânare se împarte în diferite secţiuni, reprezentând toate fazele de zbor corespunzătoare categoriei de aeronave pe care se efectuează zborul.</w:t>
            </w:r>
          </w:p>
          <w:p w14:paraId="723543C9" w14:textId="77777777" w:rsidR="00F26559"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t xml:space="preserve">2. Nepromovarea oricărui element al unei secţiuni conduce la nepromovarea întregii secţiuni. În cazul în care nu promovează o singură secţiune, candidatul repetă examenul doar pentru secţiunea respectivă. Nepromovarea a mai mult de o secţiune duce la nepromovarea întregului test. </w:t>
            </w:r>
          </w:p>
          <w:p w14:paraId="00765927" w14:textId="77777777" w:rsidR="00F26559"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t>3. Dacă testul trebuie repetat în conformitate cu punctul 2, nepromovarea oricărei secţiuni, inclusiv a celor promovate cu ocazia unei încercări anterioare, duce la respingerea candidatului la întregul test.</w:t>
            </w:r>
          </w:p>
          <w:p w14:paraId="0DD35A2D" w14:textId="77777777" w:rsidR="00FC735A" w:rsidRPr="007641B7" w:rsidRDefault="00FC735A" w:rsidP="007641B7">
            <w:pPr>
              <w:rPr>
                <w:rFonts w:ascii="Times New Roman" w:hAnsi="Times New Roman" w:cs="Times New Roman"/>
                <w:sz w:val="24"/>
                <w:szCs w:val="24"/>
              </w:rPr>
            </w:pPr>
          </w:p>
          <w:p w14:paraId="7FAFAF19" w14:textId="7852F807" w:rsidR="009A2D76" w:rsidRPr="007641B7" w:rsidRDefault="00F26559"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4. Dacă nu se promovează toate secţiunile testului din două încercări, este necesară o pregătire suplimentară.</w:t>
            </w:r>
          </w:p>
        </w:tc>
        <w:tc>
          <w:tcPr>
            <w:tcW w:w="1843" w:type="dxa"/>
          </w:tcPr>
          <w:p w14:paraId="11DD4C98" w14:textId="0EC94DD7" w:rsidR="009A2D76" w:rsidRPr="007641B7" w:rsidRDefault="00843767" w:rsidP="007641B7">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lastRenderedPageBreak/>
              <w:t>Compatibil</w:t>
            </w:r>
          </w:p>
        </w:tc>
        <w:tc>
          <w:tcPr>
            <w:tcW w:w="1843" w:type="dxa"/>
          </w:tcPr>
          <w:p w14:paraId="71D01618" w14:textId="08C46971" w:rsidR="009A2D76" w:rsidRPr="007641B7" w:rsidRDefault="00843767"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42A8A356" w14:textId="77777777" w:rsidTr="008D030A">
        <w:tc>
          <w:tcPr>
            <w:tcW w:w="5098" w:type="dxa"/>
          </w:tcPr>
          <w:p w14:paraId="5638C999" w14:textId="77777777" w:rsidR="00C111E0" w:rsidRPr="007641B7" w:rsidRDefault="00C111E0"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lastRenderedPageBreak/>
              <w:t>SECȚIUNEA 2</w:t>
            </w:r>
          </w:p>
          <w:p w14:paraId="5C4DC0A8" w14:textId="77777777" w:rsidR="00C111E0" w:rsidRPr="007641B7" w:rsidRDefault="00C111E0"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Cerințe specifice pentru PPL pentru avioane – PPL(A)</w:t>
            </w:r>
          </w:p>
          <w:p w14:paraId="2DE4CAD8" w14:textId="77777777" w:rsidR="00C111E0" w:rsidRPr="007641B7" w:rsidRDefault="00C111E0" w:rsidP="007641B7">
            <w:pPr>
              <w:shd w:val="clear" w:color="auto" w:fill="FFFFFF"/>
              <w:rPr>
                <w:rFonts w:ascii="Times New Roman" w:eastAsia="Times New Roman" w:hAnsi="Times New Roman" w:cs="Times New Roman"/>
                <w:sz w:val="24"/>
                <w:szCs w:val="24"/>
                <w:lang w:eastAsia="ro-RO"/>
              </w:rPr>
            </w:pPr>
          </w:p>
          <w:p w14:paraId="3D4683D4" w14:textId="77777777" w:rsidR="00C111E0" w:rsidRPr="005F4598" w:rsidRDefault="00C111E0" w:rsidP="007641B7">
            <w:pPr>
              <w:shd w:val="clear" w:color="auto" w:fill="FFFFFF"/>
              <w:rPr>
                <w:rFonts w:ascii="Times New Roman" w:eastAsia="Times New Roman" w:hAnsi="Times New Roman" w:cs="Times New Roman"/>
                <w:b/>
                <w:bCs/>
                <w:sz w:val="24"/>
                <w:szCs w:val="24"/>
                <w:lang w:eastAsia="ro-RO"/>
              </w:rPr>
            </w:pPr>
            <w:r w:rsidRPr="005F4598">
              <w:rPr>
                <w:rFonts w:ascii="Times New Roman" w:eastAsia="Times New Roman" w:hAnsi="Times New Roman" w:cs="Times New Roman"/>
                <w:b/>
                <w:bCs/>
                <w:sz w:val="24"/>
                <w:szCs w:val="24"/>
                <w:lang w:eastAsia="ro-RO"/>
              </w:rPr>
              <w:t>FCL.205.A    PPL(A) – Privilegii</w:t>
            </w:r>
          </w:p>
          <w:p w14:paraId="553C412B" w14:textId="77777777" w:rsidR="00C111E0" w:rsidRPr="007641B7" w:rsidRDefault="00C111E0" w:rsidP="007641B7">
            <w:pPr>
              <w:shd w:val="clear" w:color="auto" w:fill="FFFFFF"/>
              <w:rPr>
                <w:rFonts w:ascii="Times New Roman" w:eastAsia="Times New Roman" w:hAnsi="Times New Roman" w:cs="Times New Roman"/>
                <w:sz w:val="24"/>
                <w:szCs w:val="24"/>
                <w:lang w:eastAsia="ro-RO"/>
              </w:rPr>
            </w:pPr>
          </w:p>
          <w:p w14:paraId="67D21B9F" w14:textId="3F6BFAF6"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Privilegiile titularilor unei PPL(A) le conferă acestora dreptul de a acționa neremunerat ca PIC sau copiloți pe avioane sau TMG utilizate în operațiuni necomerciale și de a exercita toate privilegiile titularilor unei LAPL(A).</w:t>
            </w:r>
          </w:p>
          <w:p w14:paraId="027A91F6" w14:textId="77777777" w:rsidR="00C111E0" w:rsidRPr="007641B7" w:rsidRDefault="00C111E0" w:rsidP="007641B7">
            <w:pPr>
              <w:shd w:val="clear" w:color="auto" w:fill="FFFFFF"/>
              <w:rPr>
                <w:rFonts w:ascii="Times New Roman" w:eastAsia="Times New Roman" w:hAnsi="Times New Roman" w:cs="Times New Roman"/>
                <w:sz w:val="24"/>
                <w:szCs w:val="24"/>
                <w:lang w:eastAsia="ro-RO"/>
              </w:rPr>
            </w:pPr>
          </w:p>
          <w:p w14:paraId="3F37E058" w14:textId="79A08222"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Fără a aduce atingere paragrafului de mai sus, titularul unei PPL(A) cu privilegii de instructor sau examinator poate fi remunerat pentru:</w:t>
            </w:r>
          </w:p>
          <w:p w14:paraId="3FCD21EF" w14:textId="1DAD497D"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asigurarea instruirii practice pentru LAPL(A) sau PPL(A);</w:t>
            </w:r>
          </w:p>
          <w:p w14:paraId="1ACD828B" w14:textId="1BE9130F"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efectuarea de teste de îndemânare și de verificări ale competenței pentru licențele specificate la punctul 1;</w:t>
            </w:r>
          </w:p>
          <w:p w14:paraId="32AB8D22" w14:textId="578CE756" w:rsidR="009A2D76"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pregătirea, testarea și verificarea calificărilor sau certificatelor asociate licenței de instructor sau examinator, după caz.</w:t>
            </w:r>
          </w:p>
        </w:tc>
        <w:tc>
          <w:tcPr>
            <w:tcW w:w="5245" w:type="dxa"/>
          </w:tcPr>
          <w:p w14:paraId="2998559F" w14:textId="77777777" w:rsidR="00915908" w:rsidRPr="007641B7" w:rsidRDefault="00915908" w:rsidP="007641B7">
            <w:pPr>
              <w:rPr>
                <w:rFonts w:ascii="Times New Roman" w:hAnsi="Times New Roman" w:cs="Times New Roman"/>
                <w:sz w:val="24"/>
                <w:szCs w:val="24"/>
              </w:rPr>
            </w:pPr>
          </w:p>
          <w:p w14:paraId="6F75AA2C" w14:textId="77777777" w:rsidR="00915908" w:rsidRPr="007641B7" w:rsidRDefault="00915908" w:rsidP="007641B7">
            <w:pPr>
              <w:rPr>
                <w:rFonts w:ascii="Times New Roman" w:hAnsi="Times New Roman" w:cs="Times New Roman"/>
                <w:sz w:val="24"/>
                <w:szCs w:val="24"/>
              </w:rPr>
            </w:pPr>
          </w:p>
          <w:p w14:paraId="0FB28BB1" w14:textId="77777777" w:rsidR="00915908" w:rsidRPr="007641B7" w:rsidRDefault="00915908" w:rsidP="007641B7">
            <w:pPr>
              <w:rPr>
                <w:rFonts w:ascii="Times New Roman" w:hAnsi="Times New Roman" w:cs="Times New Roman"/>
                <w:sz w:val="24"/>
                <w:szCs w:val="24"/>
              </w:rPr>
            </w:pPr>
          </w:p>
          <w:p w14:paraId="22E26526" w14:textId="77777777" w:rsidR="00915908" w:rsidRPr="007641B7" w:rsidRDefault="00915908" w:rsidP="007641B7">
            <w:pPr>
              <w:rPr>
                <w:rFonts w:ascii="Times New Roman" w:hAnsi="Times New Roman" w:cs="Times New Roman"/>
                <w:sz w:val="24"/>
                <w:szCs w:val="24"/>
              </w:rPr>
            </w:pPr>
          </w:p>
          <w:p w14:paraId="72CCD0A4" w14:textId="4FA5B375" w:rsidR="00915908" w:rsidRPr="005F4598" w:rsidRDefault="00915908" w:rsidP="007641B7">
            <w:pPr>
              <w:rPr>
                <w:rFonts w:ascii="Times New Roman" w:hAnsi="Times New Roman" w:cs="Times New Roman"/>
                <w:b/>
                <w:bCs/>
                <w:sz w:val="24"/>
                <w:szCs w:val="24"/>
              </w:rPr>
            </w:pPr>
            <w:r w:rsidRPr="005F4598">
              <w:rPr>
                <w:rFonts w:ascii="Times New Roman" w:hAnsi="Times New Roman" w:cs="Times New Roman"/>
                <w:b/>
                <w:bCs/>
                <w:sz w:val="24"/>
                <w:szCs w:val="24"/>
              </w:rPr>
              <w:t>FCL.205.A PPL(A) – Privilegii</w:t>
            </w:r>
          </w:p>
          <w:p w14:paraId="0C6E15CD" w14:textId="77777777" w:rsidR="00915908" w:rsidRPr="007641B7" w:rsidRDefault="00915908" w:rsidP="007641B7">
            <w:pPr>
              <w:rPr>
                <w:rFonts w:ascii="Times New Roman" w:hAnsi="Times New Roman" w:cs="Times New Roman"/>
                <w:sz w:val="24"/>
                <w:szCs w:val="24"/>
              </w:rPr>
            </w:pPr>
          </w:p>
          <w:p w14:paraId="366D10E6" w14:textId="77777777" w:rsidR="00915908" w:rsidRPr="007641B7" w:rsidRDefault="00915908" w:rsidP="007641B7">
            <w:pPr>
              <w:rPr>
                <w:rFonts w:ascii="Times New Roman" w:hAnsi="Times New Roman" w:cs="Times New Roman"/>
                <w:sz w:val="24"/>
                <w:szCs w:val="24"/>
              </w:rPr>
            </w:pPr>
            <w:r w:rsidRPr="007641B7">
              <w:rPr>
                <w:rFonts w:ascii="Times New Roman" w:hAnsi="Times New Roman" w:cs="Times New Roman"/>
                <w:sz w:val="24"/>
                <w:szCs w:val="24"/>
              </w:rPr>
              <w:t>(a) Privilegiile titularilor unui PPL(A) le conferă acestora dreptul de a acţiona neremunerat ca PIC sau copiloţi pe avioane sau TMG utilizate în operaţiuni necomerciale şi de a exercita toate privilegiile titularilor unui LAPL(A).</w:t>
            </w:r>
          </w:p>
          <w:p w14:paraId="12A01118" w14:textId="77777777" w:rsidR="00915908" w:rsidRPr="007641B7" w:rsidRDefault="00915908" w:rsidP="007641B7">
            <w:pPr>
              <w:rPr>
                <w:rFonts w:ascii="Times New Roman" w:hAnsi="Times New Roman" w:cs="Times New Roman"/>
                <w:sz w:val="24"/>
                <w:szCs w:val="24"/>
              </w:rPr>
            </w:pPr>
          </w:p>
          <w:p w14:paraId="112E21FF" w14:textId="77777777" w:rsidR="00915908" w:rsidRPr="007641B7" w:rsidRDefault="00915908" w:rsidP="007641B7">
            <w:pPr>
              <w:rPr>
                <w:rFonts w:ascii="Times New Roman" w:hAnsi="Times New Roman" w:cs="Times New Roman"/>
                <w:sz w:val="24"/>
                <w:szCs w:val="24"/>
              </w:rPr>
            </w:pPr>
            <w:r w:rsidRPr="007641B7">
              <w:rPr>
                <w:rFonts w:ascii="Times New Roman" w:hAnsi="Times New Roman" w:cs="Times New Roman"/>
                <w:sz w:val="24"/>
                <w:szCs w:val="24"/>
              </w:rPr>
              <w:t>(b) Fără a aduce atingere paragrafului de mai sus, titularul unui PPL(A) cu privilegii de instructor sau examinator poate fi remunerat pentru:</w:t>
            </w:r>
          </w:p>
          <w:p w14:paraId="31DAF054" w14:textId="77777777" w:rsidR="00915908" w:rsidRPr="007641B7" w:rsidRDefault="00915908" w:rsidP="007641B7">
            <w:pPr>
              <w:rPr>
                <w:rFonts w:ascii="Times New Roman" w:hAnsi="Times New Roman" w:cs="Times New Roman"/>
                <w:sz w:val="24"/>
                <w:szCs w:val="24"/>
              </w:rPr>
            </w:pPr>
            <w:r w:rsidRPr="007641B7">
              <w:rPr>
                <w:rFonts w:ascii="Times New Roman" w:hAnsi="Times New Roman" w:cs="Times New Roman"/>
                <w:sz w:val="24"/>
                <w:szCs w:val="24"/>
              </w:rPr>
              <w:t>1. asigurarea instruirii practice pentru LAPL(A) sau PPL(A);</w:t>
            </w:r>
          </w:p>
          <w:p w14:paraId="3742A54D" w14:textId="54F45E9D" w:rsidR="00915908" w:rsidRPr="0052012F" w:rsidRDefault="00915908"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2. efectuarea de teste de îndemânare și de verificări ale competenței pentru licențele specificate la punctul 1;</w:t>
            </w:r>
          </w:p>
          <w:p w14:paraId="7A521682" w14:textId="2FED3086" w:rsidR="009A2D76" w:rsidRPr="007641B7" w:rsidRDefault="00915908" w:rsidP="007641B7">
            <w:pPr>
              <w:rPr>
                <w:rFonts w:ascii="Times New Roman" w:hAnsi="Times New Roman" w:cs="Times New Roman"/>
                <w:sz w:val="24"/>
                <w:szCs w:val="24"/>
              </w:rPr>
            </w:pPr>
            <w:r w:rsidRPr="0052012F">
              <w:rPr>
                <w:rFonts w:ascii="Times New Roman" w:hAnsi="Times New Roman" w:cs="Times New Roman"/>
                <w:i/>
                <w:sz w:val="24"/>
                <w:szCs w:val="24"/>
                <w:u w:val="single"/>
              </w:rPr>
              <w:t>3. pregătirea, testarea și verificarea calificărilor sau certificatelor asociate licenței de instructor sau examinator, după caz.</w:t>
            </w:r>
          </w:p>
        </w:tc>
        <w:tc>
          <w:tcPr>
            <w:tcW w:w="1843" w:type="dxa"/>
          </w:tcPr>
          <w:p w14:paraId="17026854" w14:textId="2AAE03B2" w:rsidR="00843767" w:rsidRPr="007641B7" w:rsidRDefault="00843767" w:rsidP="007641B7">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t>Compatibil</w:t>
            </w:r>
          </w:p>
          <w:p w14:paraId="3A366C2B" w14:textId="77777777" w:rsidR="009A2D76" w:rsidRPr="007641B7" w:rsidRDefault="009A2D76" w:rsidP="007641B7">
            <w:pPr>
              <w:rPr>
                <w:rFonts w:ascii="Times New Roman" w:hAnsi="Times New Roman" w:cs="Times New Roman"/>
                <w:sz w:val="24"/>
                <w:szCs w:val="24"/>
              </w:rPr>
            </w:pPr>
          </w:p>
        </w:tc>
        <w:tc>
          <w:tcPr>
            <w:tcW w:w="1843" w:type="dxa"/>
          </w:tcPr>
          <w:p w14:paraId="54E079AC" w14:textId="25C7DFD2" w:rsidR="009A2D76" w:rsidRPr="007641B7" w:rsidRDefault="00843767"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C111E0" w:rsidRPr="007641B7" w14:paraId="35E86E7F" w14:textId="77777777" w:rsidTr="008D030A">
        <w:tc>
          <w:tcPr>
            <w:tcW w:w="5098" w:type="dxa"/>
          </w:tcPr>
          <w:p w14:paraId="418E783F" w14:textId="2208AA01" w:rsidR="00C111E0" w:rsidRPr="005F4598" w:rsidRDefault="00C111E0" w:rsidP="007641B7">
            <w:pPr>
              <w:shd w:val="clear" w:color="auto" w:fill="FFFFFF"/>
              <w:rPr>
                <w:rFonts w:ascii="Times New Roman" w:eastAsia="Times New Roman" w:hAnsi="Times New Roman" w:cs="Times New Roman"/>
                <w:b/>
                <w:bCs/>
                <w:sz w:val="24"/>
                <w:szCs w:val="24"/>
                <w:lang w:eastAsia="ro-RO"/>
              </w:rPr>
            </w:pPr>
            <w:r w:rsidRPr="005F4598">
              <w:rPr>
                <w:rFonts w:ascii="Times New Roman" w:eastAsia="Times New Roman" w:hAnsi="Times New Roman" w:cs="Times New Roman"/>
                <w:b/>
                <w:bCs/>
                <w:sz w:val="24"/>
                <w:szCs w:val="24"/>
                <w:lang w:eastAsia="ro-RO"/>
              </w:rPr>
              <w:t>FCL.210.A PPL(A) – Cerințe privind experiența și credite</w:t>
            </w:r>
          </w:p>
          <w:p w14:paraId="11A7E607" w14:textId="77777777" w:rsidR="00C111E0" w:rsidRPr="007641B7" w:rsidRDefault="00C111E0" w:rsidP="007641B7">
            <w:pPr>
              <w:shd w:val="clear" w:color="auto" w:fill="FFFFFF"/>
              <w:rPr>
                <w:rFonts w:ascii="Times New Roman" w:eastAsia="Times New Roman" w:hAnsi="Times New Roman" w:cs="Times New Roman"/>
                <w:sz w:val="24"/>
                <w:szCs w:val="24"/>
                <w:lang w:eastAsia="ro-RO"/>
              </w:rPr>
            </w:pPr>
          </w:p>
          <w:p w14:paraId="348F5CFA" w14:textId="6E22235D"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Solicitanții unei PPL(A) trebuie să fi efectuat cel puțin 45 de ore de instruire practică pe avioane sau TMG, dintre care se permite ca 5 ore să fi fost </w:t>
            </w:r>
            <w:r w:rsidRPr="007641B7">
              <w:rPr>
                <w:rFonts w:ascii="Times New Roman" w:eastAsia="Times New Roman" w:hAnsi="Times New Roman" w:cs="Times New Roman"/>
                <w:sz w:val="24"/>
                <w:szCs w:val="24"/>
                <w:lang w:eastAsia="ro-RO"/>
              </w:rPr>
              <w:lastRenderedPageBreak/>
              <w:t>efectuate pe un FTSD, inclusiv cel puțin următoarele:</w:t>
            </w:r>
          </w:p>
          <w:p w14:paraId="31D79356" w14:textId="2EB39A40"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25 de ore de instruire practică în dublă comandă;</w:t>
            </w:r>
          </w:p>
          <w:p w14:paraId="363C13D3" w14:textId="77777777" w:rsidR="00C111E0" w:rsidRPr="007641B7" w:rsidRDefault="00C111E0" w:rsidP="007641B7">
            <w:pPr>
              <w:shd w:val="clear" w:color="auto" w:fill="FFFFFF"/>
              <w:rPr>
                <w:rFonts w:ascii="Times New Roman" w:eastAsia="Times New Roman" w:hAnsi="Times New Roman" w:cs="Times New Roman"/>
                <w:sz w:val="24"/>
                <w:szCs w:val="24"/>
                <w:lang w:eastAsia="ro-RO"/>
              </w:rPr>
            </w:pPr>
          </w:p>
          <w:p w14:paraId="2CABA017" w14:textId="3B315FA5"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10 ore timp de zbor supravegheat în simplă comandă, inclusiv cel puțin 5 ore timp de zbor în raid în simplă comandă cu cel puțin un zbor în raid de cel puțin 270 km (150 MN), în timpul căruia se execută aterizări cu oprire completă pe două aerodromuri diferite de aerodromul de decolare.</w:t>
            </w:r>
          </w:p>
          <w:p w14:paraId="4F295C02" w14:textId="77777777" w:rsidR="00C111E0" w:rsidRPr="007641B7" w:rsidRDefault="00C111E0" w:rsidP="007641B7">
            <w:pPr>
              <w:shd w:val="clear" w:color="auto" w:fill="FFFFFF"/>
              <w:rPr>
                <w:rFonts w:ascii="Times New Roman" w:eastAsia="Times New Roman" w:hAnsi="Times New Roman" w:cs="Times New Roman"/>
                <w:sz w:val="24"/>
                <w:szCs w:val="24"/>
                <w:lang w:eastAsia="ro-RO"/>
              </w:rPr>
            </w:pPr>
          </w:p>
          <w:p w14:paraId="00BBA7C6" w14:textId="77777777"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Solicitanții pot efectua timpul de zbor al unui curs de pregătire pentru calificarea de noapte în conformitate cu punctul FCL.810 litera (a) punctul 1 subpunctul (ii) ca parte a celor 45 de ore de instruire practică, cu condiția ca, înainte de a începe pregătirea pentru calificarea pentru zbor de noapte, să fi finalizat o pregătire de bază pentru zbor instrumental.</w:t>
            </w:r>
          </w:p>
          <w:p w14:paraId="3A2011C0" w14:textId="77777777" w:rsidR="00C111E0" w:rsidRPr="007641B7" w:rsidRDefault="00C111E0" w:rsidP="007641B7">
            <w:pPr>
              <w:shd w:val="clear" w:color="auto" w:fill="FFFFFF"/>
              <w:rPr>
                <w:rFonts w:ascii="Times New Roman" w:eastAsia="Times New Roman" w:hAnsi="Times New Roman" w:cs="Times New Roman"/>
                <w:sz w:val="24"/>
                <w:szCs w:val="24"/>
                <w:lang w:eastAsia="ro-RO"/>
              </w:rPr>
            </w:pPr>
          </w:p>
          <w:p w14:paraId="39952FB7" w14:textId="3BCCB9CC"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Cerințe specifice pentru solicitanții care au urmat o formare LAPL(A). Solicitanții unei PPL(A) primesc credite pentru pregătirea LAPL(A) anterioară pe care au urmat-o și li se eliberează o PPL(A), cu condiția ca pregătirea LAPL(A) și pregătirea PPL(A) pe care au efectuat-o în total să îndeplinească cerințele privind experiența de la litera (a). Cu toate acestea, într-un astfel de caz, se aplică toate condițiile următoare:</w:t>
            </w:r>
          </w:p>
          <w:p w14:paraId="3D82D2FF" w14:textId="3800A25F"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 dacă solicitanții dețin deja o LAPL(A), se aplică toate elementele următoare, cu condiția ca </w:t>
            </w:r>
            <w:r w:rsidRPr="007641B7">
              <w:rPr>
                <w:rFonts w:ascii="Times New Roman" w:eastAsia="Times New Roman" w:hAnsi="Times New Roman" w:cs="Times New Roman"/>
                <w:sz w:val="24"/>
                <w:szCs w:val="24"/>
                <w:lang w:eastAsia="ro-RO"/>
              </w:rPr>
              <w:lastRenderedPageBreak/>
              <w:t>solicitanții să fi efectuat cel puțin 45 de ore timp total de zbor pe avioane sau TMG:</w:t>
            </w:r>
          </w:p>
          <w:p w14:paraId="14EBC949" w14:textId="0B61F97F"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cerința de la litera (a) fraza introductivă se reduce la 40 de ore de instruire practică;</w:t>
            </w:r>
          </w:p>
          <w:p w14:paraId="2256962C" w14:textId="48AD2E97"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cerința de la litera (a) punctul 1 se reduce la 21 de ore de instruire practică în dublă comandă;</w:t>
            </w:r>
          </w:p>
          <w:p w14:paraId="406DFDD0" w14:textId="36E12C33"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solicitanții trebuie să fi efectuat cel puțin toate elementele următoare cu un instructor calificat să furnizeze instruire pentru o PPL(A):</w:t>
            </w:r>
          </w:p>
          <w:p w14:paraId="5F5B32FA" w14:textId="77697618"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5 ore de instruire practică în dublă comandă;</w:t>
            </w:r>
          </w:p>
          <w:p w14:paraId="269F68B2" w14:textId="23E46132"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timpul de zbor în simplă comandă, astfel cum se specifică la litera (a) punctul 2.</w:t>
            </w:r>
          </w:p>
          <w:p w14:paraId="4C803793" w14:textId="77777777" w:rsidR="00C111E0" w:rsidRPr="007641B7" w:rsidRDefault="00C111E0" w:rsidP="007641B7">
            <w:pPr>
              <w:shd w:val="clear" w:color="auto" w:fill="FFFFFF"/>
              <w:rPr>
                <w:rFonts w:ascii="Times New Roman" w:eastAsia="Times New Roman" w:hAnsi="Times New Roman" w:cs="Times New Roman"/>
                <w:sz w:val="24"/>
                <w:szCs w:val="24"/>
                <w:lang w:eastAsia="ro-RO"/>
              </w:rPr>
            </w:pPr>
          </w:p>
          <w:p w14:paraId="6A83CEF3" w14:textId="2DCBD557"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Cerințe specifice pentru solicitanții care dețin o SPL eliberată în conformitate cu anexa III (partea SFCL) la Regulamentul de punere în aplicare (UE) 2018/1976, inclusiv privilegii de zbor pe TMG. Solicitanții unei PPL(A) care dețin o SPL cu privilegii de zbor pe TMG trebuie să fi efectuat:</w:t>
            </w:r>
          </w:p>
          <w:p w14:paraId="4E73FA37" w14:textId="7FC43382"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cel puțin 24 de ore timp de zbor pe TMG după înscrierea privilegiilor TMG; și</w:t>
            </w:r>
          </w:p>
          <w:p w14:paraId="1B4B3B3E" w14:textId="24F8F851"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cel puțin 15 ore de instruire practică pe avioane în cadrul unui curs de pregătire la o DTO sau la o ATO, inclusiv cel puțin cerințele de la litera (a) punctul 2.</w:t>
            </w:r>
          </w:p>
          <w:p w14:paraId="0AEA5ADE" w14:textId="77777777" w:rsidR="00C111E0" w:rsidRPr="007641B7" w:rsidRDefault="00C111E0" w:rsidP="007641B7">
            <w:pPr>
              <w:shd w:val="clear" w:color="auto" w:fill="FFFFFF"/>
              <w:rPr>
                <w:rFonts w:ascii="Times New Roman" w:eastAsia="Times New Roman" w:hAnsi="Times New Roman" w:cs="Times New Roman"/>
                <w:sz w:val="24"/>
                <w:szCs w:val="24"/>
                <w:lang w:eastAsia="ro-RO"/>
              </w:rPr>
            </w:pPr>
          </w:p>
          <w:p w14:paraId="466289AB" w14:textId="045BEC87"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(d) Credite. Solicitanții titulari ai unei licențe de pilot pe o altă categorie de aeronave, cu excepția baloanelor, se creditează cu 10 % din timpul lor total de zbor ca PIC pe o astfel de aeronavă până la un maxim de 10 ore. Numărul de credite acordate </w:t>
            </w:r>
            <w:r w:rsidRPr="007641B7">
              <w:rPr>
                <w:rFonts w:ascii="Times New Roman" w:eastAsia="Times New Roman" w:hAnsi="Times New Roman" w:cs="Times New Roman"/>
                <w:sz w:val="24"/>
                <w:szCs w:val="24"/>
                <w:lang w:eastAsia="ro-RO"/>
              </w:rPr>
              <w:lastRenderedPageBreak/>
              <w:t>nu include în niciun caz cerințele de la litera (a) punctul 2.</w:t>
            </w:r>
          </w:p>
        </w:tc>
        <w:tc>
          <w:tcPr>
            <w:tcW w:w="5245" w:type="dxa"/>
          </w:tcPr>
          <w:p w14:paraId="35C94366" w14:textId="77777777" w:rsidR="00091098" w:rsidRPr="005F4598" w:rsidRDefault="00091098" w:rsidP="007641B7">
            <w:pPr>
              <w:rPr>
                <w:rFonts w:ascii="Times New Roman" w:hAnsi="Times New Roman" w:cs="Times New Roman"/>
                <w:b/>
                <w:bCs/>
                <w:sz w:val="24"/>
                <w:szCs w:val="24"/>
              </w:rPr>
            </w:pPr>
            <w:r w:rsidRPr="005F4598">
              <w:rPr>
                <w:rFonts w:ascii="Times New Roman" w:hAnsi="Times New Roman" w:cs="Times New Roman"/>
                <w:b/>
                <w:bCs/>
                <w:sz w:val="24"/>
                <w:szCs w:val="24"/>
              </w:rPr>
              <w:lastRenderedPageBreak/>
              <w:t>FCL.210.A PPL(A) – Cerinţe privind experienţa şi credite</w:t>
            </w:r>
          </w:p>
          <w:p w14:paraId="4F3FB2CA" w14:textId="77777777" w:rsidR="00091098" w:rsidRPr="007641B7" w:rsidRDefault="00091098" w:rsidP="007641B7">
            <w:pPr>
              <w:rPr>
                <w:rFonts w:ascii="Times New Roman" w:hAnsi="Times New Roman" w:cs="Times New Roman"/>
                <w:sz w:val="24"/>
                <w:szCs w:val="24"/>
              </w:rPr>
            </w:pPr>
          </w:p>
          <w:p w14:paraId="052B79BF" w14:textId="77777777" w:rsidR="00091098" w:rsidRPr="007641B7" w:rsidRDefault="00091098" w:rsidP="007641B7">
            <w:pPr>
              <w:rPr>
                <w:rFonts w:ascii="Times New Roman" w:hAnsi="Times New Roman" w:cs="Times New Roman"/>
                <w:sz w:val="24"/>
                <w:szCs w:val="24"/>
              </w:rPr>
            </w:pPr>
            <w:r w:rsidRPr="007641B7">
              <w:rPr>
                <w:rFonts w:ascii="Times New Roman" w:hAnsi="Times New Roman" w:cs="Times New Roman"/>
                <w:sz w:val="24"/>
                <w:szCs w:val="24"/>
              </w:rPr>
              <w:t xml:space="preserve">(a) Solicitanţii unui PPL(A) trebuie să fi efectuat cel puţin 45 de ore de instruire practică pe avioane sau </w:t>
            </w:r>
            <w:r w:rsidRPr="007641B7">
              <w:rPr>
                <w:rFonts w:ascii="Times New Roman" w:hAnsi="Times New Roman" w:cs="Times New Roman"/>
                <w:sz w:val="24"/>
                <w:szCs w:val="24"/>
              </w:rPr>
              <w:lastRenderedPageBreak/>
              <w:t xml:space="preserve">TMG, dintre care 5 ore pot fi efectuate pe un </w:t>
            </w:r>
            <w:r w:rsidRPr="0052012F">
              <w:rPr>
                <w:rFonts w:ascii="Times New Roman" w:hAnsi="Times New Roman" w:cs="Times New Roman"/>
                <w:i/>
                <w:sz w:val="24"/>
                <w:szCs w:val="24"/>
                <w:u w:val="single"/>
              </w:rPr>
              <w:t>FTSD</w:t>
            </w:r>
            <w:r w:rsidRPr="007641B7">
              <w:rPr>
                <w:rFonts w:ascii="Times New Roman" w:hAnsi="Times New Roman" w:cs="Times New Roman"/>
                <w:sz w:val="24"/>
                <w:szCs w:val="24"/>
              </w:rPr>
              <w:t>, inclusiv cel puţin:</w:t>
            </w:r>
          </w:p>
          <w:p w14:paraId="6E16DDC1" w14:textId="77777777" w:rsidR="00091098" w:rsidRPr="007641B7" w:rsidRDefault="00091098" w:rsidP="007641B7">
            <w:pPr>
              <w:rPr>
                <w:rFonts w:ascii="Times New Roman" w:hAnsi="Times New Roman" w:cs="Times New Roman"/>
                <w:sz w:val="24"/>
                <w:szCs w:val="24"/>
              </w:rPr>
            </w:pPr>
          </w:p>
          <w:p w14:paraId="6FEA581F" w14:textId="77777777" w:rsidR="00091098" w:rsidRPr="007641B7" w:rsidRDefault="00091098" w:rsidP="007641B7">
            <w:pPr>
              <w:rPr>
                <w:rFonts w:ascii="Times New Roman" w:hAnsi="Times New Roman" w:cs="Times New Roman"/>
                <w:sz w:val="24"/>
                <w:szCs w:val="24"/>
              </w:rPr>
            </w:pPr>
            <w:r w:rsidRPr="007641B7">
              <w:rPr>
                <w:rFonts w:ascii="Times New Roman" w:hAnsi="Times New Roman" w:cs="Times New Roman"/>
                <w:sz w:val="24"/>
                <w:szCs w:val="24"/>
              </w:rPr>
              <w:t>1. 25 de ore de instruire practică în dublă comandă; şi</w:t>
            </w:r>
          </w:p>
          <w:p w14:paraId="0C437EE6" w14:textId="77777777" w:rsidR="00091098" w:rsidRPr="007641B7" w:rsidRDefault="00091098" w:rsidP="007641B7">
            <w:pPr>
              <w:rPr>
                <w:rFonts w:ascii="Times New Roman" w:hAnsi="Times New Roman" w:cs="Times New Roman"/>
                <w:sz w:val="24"/>
                <w:szCs w:val="24"/>
              </w:rPr>
            </w:pPr>
            <w:r w:rsidRPr="007641B7">
              <w:rPr>
                <w:rFonts w:ascii="Times New Roman" w:hAnsi="Times New Roman" w:cs="Times New Roman"/>
                <w:sz w:val="24"/>
                <w:szCs w:val="24"/>
              </w:rPr>
              <w:t>2. 10 ore timp de zbor supravegheat în simplă comandă, inclusiv cel puţin 5 ore de zbor în raid în simplă comandă cu cel puţin un zbor în raid de cel puţin 270 km (150 MN), în timpul căruia se execută aterizări cu oprire completă pe 2 aerodromuri diferite de aerodromul de decolare.</w:t>
            </w:r>
          </w:p>
          <w:p w14:paraId="577F5780" w14:textId="77777777" w:rsidR="00091098" w:rsidRPr="007641B7" w:rsidRDefault="00091098" w:rsidP="007641B7">
            <w:pPr>
              <w:rPr>
                <w:rFonts w:ascii="Times New Roman" w:hAnsi="Times New Roman" w:cs="Times New Roman"/>
                <w:sz w:val="24"/>
                <w:szCs w:val="24"/>
              </w:rPr>
            </w:pPr>
          </w:p>
          <w:p w14:paraId="53200B31" w14:textId="17B3DB39" w:rsidR="00091098" w:rsidRPr="007641B7" w:rsidRDefault="00091098" w:rsidP="007641B7">
            <w:pPr>
              <w:rPr>
                <w:rFonts w:ascii="Times New Roman" w:hAnsi="Times New Roman" w:cs="Times New Roman"/>
                <w:sz w:val="24"/>
                <w:szCs w:val="24"/>
              </w:rPr>
            </w:pPr>
            <w:r w:rsidRPr="0052012F">
              <w:rPr>
                <w:rFonts w:ascii="Times New Roman" w:hAnsi="Times New Roman" w:cs="Times New Roman"/>
                <w:i/>
                <w:sz w:val="24"/>
                <w:szCs w:val="24"/>
                <w:u w:val="single"/>
              </w:rPr>
              <w:t>Solicitanții pot efectua timpul de zbor al unui curs de pregătire pentru calificarea de noapte în conformitate cu punctul FCL.810 litera (a) punctul 1 subpunctul (ii) ca parte a celor 45 de ore de instruire practică, cu condiția ca, înainte de a începe pregătirea pentru calificarea pentru zbor de noapte, să fi finalizat o pregătire de bază pentru zbor instrumental.</w:t>
            </w:r>
          </w:p>
          <w:p w14:paraId="53FA30FE" w14:textId="77777777" w:rsidR="00091098" w:rsidRPr="007641B7" w:rsidRDefault="00091098" w:rsidP="007641B7">
            <w:pPr>
              <w:rPr>
                <w:rFonts w:ascii="Times New Roman" w:hAnsi="Times New Roman" w:cs="Times New Roman"/>
                <w:sz w:val="24"/>
                <w:szCs w:val="24"/>
              </w:rPr>
            </w:pPr>
          </w:p>
          <w:p w14:paraId="65E7B316" w14:textId="77777777" w:rsidR="00091098" w:rsidRPr="007641B7" w:rsidRDefault="00091098" w:rsidP="007641B7">
            <w:pPr>
              <w:rPr>
                <w:rFonts w:ascii="Times New Roman" w:hAnsi="Times New Roman" w:cs="Times New Roman"/>
                <w:sz w:val="24"/>
                <w:szCs w:val="24"/>
              </w:rPr>
            </w:pPr>
          </w:p>
          <w:p w14:paraId="615FED8D" w14:textId="77777777" w:rsidR="00091098" w:rsidRPr="0052012F" w:rsidRDefault="00091098"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(b) Cerințe specifice pentru solicitanții care au urmat o formare LAPL(A). Solicitanții unei PPL(A) primesc credite pentru pregătirea LAPL(A) anterioară pe care au urmat-o și li se eliberează o PPL(A), cu condiția ca pregătirea LAPL(A) și pregătirea PPL(A) pe care au efectuat-o în total să îndeplinească cerințele privind experiența de la litera (a). Cu toate acestea, într-un astfel de caz, se aplică toate condițiile următoare:</w:t>
            </w:r>
          </w:p>
          <w:p w14:paraId="1FD0237D" w14:textId="77777777" w:rsidR="00091098" w:rsidRPr="0052012F" w:rsidRDefault="00091098"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lastRenderedPageBreak/>
              <w:t>1. dacă solicitanții dețin deja o LAPL(A), se aplică toate elementele următoare, cu condiția ca solicitanții să fi efectuat cel puțin 45 de ore timp total de zbor pe avioane sau TMG:</w:t>
            </w:r>
          </w:p>
          <w:p w14:paraId="63EAC7B5" w14:textId="77777777" w:rsidR="00091098" w:rsidRPr="0052012F" w:rsidRDefault="00091098"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 cerința de la litera (a) fraza introductivă se reduce la 40 de ore de instruire practică;</w:t>
            </w:r>
          </w:p>
          <w:p w14:paraId="2DF6724F" w14:textId="77777777" w:rsidR="00091098" w:rsidRPr="0052012F" w:rsidRDefault="00091098"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(ii) cerința de la litera (a) punctul 1 se reduce la 21 de ore de instruire practică în dublă comandă;</w:t>
            </w:r>
          </w:p>
          <w:p w14:paraId="30033E6C" w14:textId="77777777" w:rsidR="00091098" w:rsidRPr="0052012F" w:rsidRDefault="00091098"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2. solicitanții trebuie să fi efectuat cel puțin toate elementele următoare cu un instructor calificat să furnizeze instruire pentru o PPL(A):</w:t>
            </w:r>
          </w:p>
          <w:p w14:paraId="1D8B7A58" w14:textId="77777777" w:rsidR="00091098" w:rsidRPr="0052012F" w:rsidRDefault="00091098"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 5 ore de instruire practică în dublă comandă;</w:t>
            </w:r>
          </w:p>
          <w:p w14:paraId="029A08B3" w14:textId="77777777" w:rsidR="00C111E0" w:rsidRPr="007641B7" w:rsidRDefault="00091098" w:rsidP="007641B7">
            <w:pPr>
              <w:rPr>
                <w:rFonts w:ascii="Times New Roman" w:hAnsi="Times New Roman" w:cs="Times New Roman"/>
                <w:sz w:val="24"/>
                <w:szCs w:val="24"/>
              </w:rPr>
            </w:pPr>
            <w:r w:rsidRPr="0052012F">
              <w:rPr>
                <w:rFonts w:ascii="Times New Roman" w:hAnsi="Times New Roman" w:cs="Times New Roman"/>
                <w:i/>
                <w:sz w:val="24"/>
                <w:szCs w:val="24"/>
                <w:u w:val="single"/>
              </w:rPr>
              <w:t>(ii) timpul de zbor în simplă comandă, astfel cum se specifică la litera (a) punctul 2.</w:t>
            </w:r>
          </w:p>
          <w:p w14:paraId="11A277C1" w14:textId="77777777" w:rsidR="00B9674A" w:rsidRPr="007641B7" w:rsidRDefault="00B9674A" w:rsidP="007641B7">
            <w:pPr>
              <w:rPr>
                <w:rFonts w:ascii="Times New Roman" w:hAnsi="Times New Roman" w:cs="Times New Roman"/>
                <w:sz w:val="24"/>
                <w:szCs w:val="24"/>
              </w:rPr>
            </w:pPr>
          </w:p>
          <w:p w14:paraId="10C3043F" w14:textId="6B9DF868" w:rsidR="00B9674A" w:rsidRPr="0052012F" w:rsidRDefault="00B9674A"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(c) Cerințe specifice pentru solicitanții care dețin o SPL eliberată în conformitate cu anexa </w:t>
            </w:r>
            <w:r w:rsidR="00B2693D" w:rsidRPr="0052012F">
              <w:rPr>
                <w:rFonts w:ascii="Times New Roman" w:hAnsi="Times New Roman" w:cs="Times New Roman"/>
                <w:i/>
                <w:sz w:val="24"/>
                <w:szCs w:val="24"/>
                <w:u w:val="single"/>
              </w:rPr>
              <w:t>nr. 3 la HG nr. 85/2023</w:t>
            </w:r>
            <w:r w:rsidRPr="0052012F">
              <w:rPr>
                <w:rFonts w:ascii="Times New Roman" w:hAnsi="Times New Roman" w:cs="Times New Roman"/>
                <w:i/>
                <w:sz w:val="24"/>
                <w:szCs w:val="24"/>
                <w:u w:val="single"/>
              </w:rPr>
              <w:t xml:space="preserve"> (partea SFCL), inclusiv privilegii de zbor pe TMG. Solicitanții unei PPL(A) care dețin o SPL cu privilegii de zbor pe TMG trebuie să fi efectuat:</w:t>
            </w:r>
          </w:p>
          <w:p w14:paraId="5CDA5F13" w14:textId="77777777" w:rsidR="00B9674A" w:rsidRPr="0052012F" w:rsidRDefault="00B9674A"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1. cel puțin 24 de ore timp de zbor pe TMG după înscrierea privilegiilor TMG; și</w:t>
            </w:r>
          </w:p>
          <w:p w14:paraId="454DC6C8" w14:textId="77777777" w:rsidR="00B9674A" w:rsidRPr="0052012F" w:rsidRDefault="00B9674A"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2. cel puțin 15 ore de instruire practică pe avioane în cadrul unui curs de pregătire la o DTO sau la o ATO, inclusiv cel puțin cerințele de la litera (a) punctul 2.</w:t>
            </w:r>
          </w:p>
          <w:p w14:paraId="53CFBCE6" w14:textId="77777777" w:rsidR="00B9674A" w:rsidRPr="0052012F" w:rsidRDefault="00B9674A" w:rsidP="007641B7">
            <w:pPr>
              <w:rPr>
                <w:rFonts w:ascii="Times New Roman" w:hAnsi="Times New Roman" w:cs="Times New Roman"/>
                <w:i/>
                <w:sz w:val="24"/>
                <w:szCs w:val="24"/>
                <w:u w:val="single"/>
              </w:rPr>
            </w:pPr>
          </w:p>
          <w:p w14:paraId="084970B3" w14:textId="77777777" w:rsidR="00B2693D" w:rsidRPr="0052012F" w:rsidRDefault="00B2693D" w:rsidP="007641B7">
            <w:pPr>
              <w:rPr>
                <w:rFonts w:ascii="Times New Roman" w:hAnsi="Times New Roman" w:cs="Times New Roman"/>
                <w:i/>
                <w:sz w:val="24"/>
                <w:szCs w:val="24"/>
                <w:u w:val="single"/>
              </w:rPr>
            </w:pPr>
          </w:p>
          <w:p w14:paraId="4D483C0A" w14:textId="638EA004" w:rsidR="00B9674A" w:rsidRPr="007641B7" w:rsidRDefault="00B9674A" w:rsidP="007641B7">
            <w:pPr>
              <w:rPr>
                <w:rFonts w:ascii="Times New Roman" w:hAnsi="Times New Roman" w:cs="Times New Roman"/>
                <w:sz w:val="24"/>
                <w:szCs w:val="24"/>
              </w:rPr>
            </w:pPr>
            <w:r w:rsidRPr="0052012F">
              <w:rPr>
                <w:rFonts w:ascii="Times New Roman" w:hAnsi="Times New Roman" w:cs="Times New Roman"/>
                <w:i/>
                <w:sz w:val="24"/>
                <w:szCs w:val="24"/>
                <w:u w:val="single"/>
              </w:rPr>
              <w:t xml:space="preserve">(d) Credite. Solicitanții titulari ai unei licențe de pilot pe o altă categorie de aeronave, cu excepția baloanelor, se creditează cu 10 % din timpul lor total </w:t>
            </w:r>
            <w:r w:rsidRPr="0052012F">
              <w:rPr>
                <w:rFonts w:ascii="Times New Roman" w:hAnsi="Times New Roman" w:cs="Times New Roman"/>
                <w:i/>
                <w:sz w:val="24"/>
                <w:szCs w:val="24"/>
                <w:u w:val="single"/>
              </w:rPr>
              <w:lastRenderedPageBreak/>
              <w:t>de zbor ca PIC pe o astfel de aeronavă până la un maxim de 10 ore. Numărul de credite acordate nu include în niciun caz cerințele de la litera (a) punctul 2.</w:t>
            </w:r>
          </w:p>
        </w:tc>
        <w:tc>
          <w:tcPr>
            <w:tcW w:w="1843" w:type="dxa"/>
          </w:tcPr>
          <w:p w14:paraId="67341A15" w14:textId="40C79EEE" w:rsidR="00C111E0" w:rsidRPr="007641B7" w:rsidRDefault="005F4598" w:rsidP="007641B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Compatibil</w:t>
            </w:r>
          </w:p>
        </w:tc>
        <w:tc>
          <w:tcPr>
            <w:tcW w:w="1843" w:type="dxa"/>
          </w:tcPr>
          <w:p w14:paraId="54D97849" w14:textId="1E4C71AA" w:rsidR="00C111E0" w:rsidRPr="007641B7" w:rsidRDefault="005F4598" w:rsidP="007641B7">
            <w:pPr>
              <w:rPr>
                <w:rFonts w:ascii="Times New Roman" w:hAnsi="Times New Roman" w:cs="Times New Roman"/>
                <w:sz w:val="24"/>
                <w:szCs w:val="24"/>
              </w:rPr>
            </w:pPr>
            <w:r>
              <w:rPr>
                <w:rFonts w:ascii="Times New Roman" w:hAnsi="Times New Roman" w:cs="Times New Roman"/>
                <w:sz w:val="24"/>
                <w:szCs w:val="24"/>
              </w:rPr>
              <w:t>Lipsă</w:t>
            </w:r>
          </w:p>
        </w:tc>
      </w:tr>
      <w:tr w:rsidR="00C111E0" w:rsidRPr="007641B7" w14:paraId="154ECA82" w14:textId="77777777" w:rsidTr="008D030A">
        <w:tc>
          <w:tcPr>
            <w:tcW w:w="5098" w:type="dxa"/>
          </w:tcPr>
          <w:p w14:paraId="0773CAFC" w14:textId="77777777" w:rsidR="00C111E0" w:rsidRPr="007641B7" w:rsidRDefault="00C111E0"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lastRenderedPageBreak/>
              <w:t>SECȚIUNEA 3</w:t>
            </w:r>
          </w:p>
          <w:p w14:paraId="06ED4349" w14:textId="77777777" w:rsidR="00C111E0" w:rsidRPr="007641B7" w:rsidRDefault="00C111E0"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Cerințe specifice pentru PPL pentru elicoptere – PPL(H)</w:t>
            </w:r>
          </w:p>
          <w:p w14:paraId="573AFC7F" w14:textId="77777777" w:rsidR="00C111E0" w:rsidRPr="007641B7" w:rsidRDefault="00C111E0" w:rsidP="007641B7">
            <w:pPr>
              <w:shd w:val="clear" w:color="auto" w:fill="FFFFFF"/>
              <w:rPr>
                <w:rFonts w:ascii="Times New Roman" w:eastAsia="Times New Roman" w:hAnsi="Times New Roman" w:cs="Times New Roman"/>
                <w:sz w:val="24"/>
                <w:szCs w:val="24"/>
                <w:lang w:eastAsia="ro-RO"/>
              </w:rPr>
            </w:pPr>
          </w:p>
          <w:p w14:paraId="0CF5661A" w14:textId="77777777" w:rsidR="00C111E0" w:rsidRPr="00022A6B" w:rsidRDefault="00C111E0" w:rsidP="007641B7">
            <w:pPr>
              <w:shd w:val="clear" w:color="auto" w:fill="FFFFFF"/>
              <w:rPr>
                <w:rFonts w:ascii="Times New Roman" w:eastAsia="Times New Roman" w:hAnsi="Times New Roman" w:cs="Times New Roman"/>
                <w:b/>
                <w:bCs/>
                <w:sz w:val="24"/>
                <w:szCs w:val="24"/>
                <w:lang w:eastAsia="ro-RO"/>
              </w:rPr>
            </w:pPr>
            <w:r w:rsidRPr="00022A6B">
              <w:rPr>
                <w:rFonts w:ascii="Times New Roman" w:eastAsia="Times New Roman" w:hAnsi="Times New Roman" w:cs="Times New Roman"/>
                <w:b/>
                <w:bCs/>
                <w:sz w:val="24"/>
                <w:szCs w:val="24"/>
                <w:lang w:eastAsia="ro-RO"/>
              </w:rPr>
              <w:t>FCL.205.H    PPL(H) – Privilegii</w:t>
            </w:r>
          </w:p>
          <w:p w14:paraId="3D5AB30F" w14:textId="77777777" w:rsidR="00C111E0" w:rsidRPr="007641B7" w:rsidRDefault="00C111E0" w:rsidP="007641B7">
            <w:pPr>
              <w:shd w:val="clear" w:color="auto" w:fill="FFFFFF"/>
              <w:rPr>
                <w:rFonts w:ascii="Times New Roman" w:eastAsia="Times New Roman" w:hAnsi="Times New Roman" w:cs="Times New Roman"/>
                <w:sz w:val="24"/>
                <w:szCs w:val="24"/>
                <w:lang w:eastAsia="ro-RO"/>
              </w:rPr>
            </w:pPr>
          </w:p>
          <w:p w14:paraId="6DFC2454" w14:textId="4B59B8EF"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Privilegiile titularului unei PPL(H) îi conferă acestuia dreptul de a acționa neremunerat ca PIC sau copilot pe elicoptere utilizate în operațiuni necomerciale și de a exercita toate privilegiile titularilor unei LAPL(H).</w:t>
            </w:r>
          </w:p>
          <w:p w14:paraId="7D0AAE50" w14:textId="77777777" w:rsidR="00C111E0" w:rsidRPr="007641B7" w:rsidRDefault="00C111E0" w:rsidP="007641B7">
            <w:pPr>
              <w:shd w:val="clear" w:color="auto" w:fill="FFFFFF"/>
              <w:rPr>
                <w:rFonts w:ascii="Times New Roman" w:eastAsia="Times New Roman" w:hAnsi="Times New Roman" w:cs="Times New Roman"/>
                <w:sz w:val="24"/>
                <w:szCs w:val="24"/>
                <w:lang w:eastAsia="ro-RO"/>
              </w:rPr>
            </w:pPr>
          </w:p>
          <w:p w14:paraId="53C4D481" w14:textId="2BB99F62"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Fără a aduce atingere paragrafului de mai sus, titularul unei PPL(H) cu privilegii de instructor sau examinator poate fi remunerat pentru:</w:t>
            </w:r>
          </w:p>
          <w:p w14:paraId="0E9F35B9" w14:textId="0B242F99"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asigurarea instruirii practice pentru LAPL(H) sau PPL(H);</w:t>
            </w:r>
          </w:p>
          <w:p w14:paraId="386B42C2" w14:textId="0642AE84"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efectuarea de teste de îndemânare și de verificări ale competenței pentru licențele specificate la punctul 1;</w:t>
            </w:r>
          </w:p>
          <w:p w14:paraId="74F8EB04" w14:textId="472DBEB1" w:rsidR="00C111E0" w:rsidRPr="007641B7" w:rsidRDefault="00C111E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pregătirea, testarea și verificarea calificărilor sau certificatelor asociate licenței de instructor sau examinator, după caz.</w:t>
            </w:r>
          </w:p>
        </w:tc>
        <w:tc>
          <w:tcPr>
            <w:tcW w:w="5245" w:type="dxa"/>
          </w:tcPr>
          <w:p w14:paraId="10043A7A" w14:textId="77777777" w:rsidR="004D47C6" w:rsidRPr="007641B7" w:rsidRDefault="004D47C6" w:rsidP="007641B7">
            <w:pPr>
              <w:rPr>
                <w:rFonts w:ascii="Times New Roman" w:hAnsi="Times New Roman" w:cs="Times New Roman"/>
                <w:sz w:val="24"/>
                <w:szCs w:val="24"/>
              </w:rPr>
            </w:pPr>
          </w:p>
          <w:p w14:paraId="0553CDFC" w14:textId="77777777" w:rsidR="004D47C6" w:rsidRPr="007641B7" w:rsidRDefault="004D47C6" w:rsidP="007641B7">
            <w:pPr>
              <w:rPr>
                <w:rFonts w:ascii="Times New Roman" w:hAnsi="Times New Roman" w:cs="Times New Roman"/>
                <w:sz w:val="24"/>
                <w:szCs w:val="24"/>
              </w:rPr>
            </w:pPr>
          </w:p>
          <w:p w14:paraId="7BC7359D" w14:textId="77777777" w:rsidR="004D47C6" w:rsidRPr="007641B7" w:rsidRDefault="004D47C6" w:rsidP="007641B7">
            <w:pPr>
              <w:rPr>
                <w:rFonts w:ascii="Times New Roman" w:hAnsi="Times New Roman" w:cs="Times New Roman"/>
                <w:sz w:val="24"/>
                <w:szCs w:val="24"/>
              </w:rPr>
            </w:pPr>
          </w:p>
          <w:p w14:paraId="2F08A841" w14:textId="77777777" w:rsidR="004D47C6" w:rsidRPr="007641B7" w:rsidRDefault="004D47C6" w:rsidP="007641B7">
            <w:pPr>
              <w:rPr>
                <w:rFonts w:ascii="Times New Roman" w:hAnsi="Times New Roman" w:cs="Times New Roman"/>
                <w:sz w:val="24"/>
                <w:szCs w:val="24"/>
              </w:rPr>
            </w:pPr>
          </w:p>
          <w:p w14:paraId="077342F2" w14:textId="2460C23F" w:rsidR="004D47C6" w:rsidRPr="00022A6B" w:rsidRDefault="004D47C6" w:rsidP="007641B7">
            <w:pPr>
              <w:rPr>
                <w:rFonts w:ascii="Times New Roman" w:hAnsi="Times New Roman" w:cs="Times New Roman"/>
                <w:b/>
                <w:bCs/>
                <w:sz w:val="24"/>
                <w:szCs w:val="24"/>
              </w:rPr>
            </w:pPr>
            <w:r w:rsidRPr="00022A6B">
              <w:rPr>
                <w:rFonts w:ascii="Times New Roman" w:hAnsi="Times New Roman" w:cs="Times New Roman"/>
                <w:b/>
                <w:bCs/>
                <w:sz w:val="24"/>
                <w:szCs w:val="24"/>
              </w:rPr>
              <w:t>FCL.205.H PPL(H) – Privilegii</w:t>
            </w:r>
          </w:p>
          <w:p w14:paraId="75352675" w14:textId="77777777" w:rsidR="004D47C6" w:rsidRPr="007641B7" w:rsidRDefault="004D47C6" w:rsidP="007641B7">
            <w:pPr>
              <w:rPr>
                <w:rFonts w:ascii="Times New Roman" w:hAnsi="Times New Roman" w:cs="Times New Roman"/>
                <w:sz w:val="24"/>
                <w:szCs w:val="24"/>
              </w:rPr>
            </w:pPr>
          </w:p>
          <w:p w14:paraId="6BDBED6B" w14:textId="77777777" w:rsidR="004D47C6" w:rsidRPr="007641B7" w:rsidRDefault="004D47C6" w:rsidP="007641B7">
            <w:pPr>
              <w:rPr>
                <w:rFonts w:ascii="Times New Roman" w:hAnsi="Times New Roman" w:cs="Times New Roman"/>
                <w:sz w:val="24"/>
                <w:szCs w:val="24"/>
              </w:rPr>
            </w:pPr>
            <w:r w:rsidRPr="007641B7">
              <w:rPr>
                <w:rFonts w:ascii="Times New Roman" w:hAnsi="Times New Roman" w:cs="Times New Roman"/>
                <w:sz w:val="24"/>
                <w:szCs w:val="24"/>
              </w:rPr>
              <w:t>(a) Privilegiile titularului unui PPL(H) îi conferă acestuia dreptul de a acţiona neremunerat ca PIC sau copilot pe elicoptere utilizate în operaţiuni necomerciale şi de a exercita toate privilegiile titularilor unui LAPL(H).</w:t>
            </w:r>
          </w:p>
          <w:p w14:paraId="1B26F047" w14:textId="77777777" w:rsidR="004D47C6" w:rsidRPr="007641B7" w:rsidRDefault="004D47C6" w:rsidP="007641B7">
            <w:pPr>
              <w:rPr>
                <w:rFonts w:ascii="Times New Roman" w:hAnsi="Times New Roman" w:cs="Times New Roman"/>
                <w:sz w:val="24"/>
                <w:szCs w:val="24"/>
              </w:rPr>
            </w:pPr>
          </w:p>
          <w:p w14:paraId="6F3001DA" w14:textId="77777777" w:rsidR="004D47C6" w:rsidRPr="007641B7" w:rsidRDefault="004D47C6" w:rsidP="007641B7">
            <w:pPr>
              <w:rPr>
                <w:rFonts w:ascii="Times New Roman" w:hAnsi="Times New Roman" w:cs="Times New Roman"/>
                <w:sz w:val="24"/>
                <w:szCs w:val="24"/>
              </w:rPr>
            </w:pPr>
            <w:r w:rsidRPr="007641B7">
              <w:rPr>
                <w:rFonts w:ascii="Times New Roman" w:hAnsi="Times New Roman" w:cs="Times New Roman"/>
                <w:sz w:val="24"/>
                <w:szCs w:val="24"/>
              </w:rPr>
              <w:t>(b) Fără a aduce atingere paragrafului de mai sus, titularul unui PPL(H) cu privilegii de instructor sau examinator poate fi remunerat pentru:</w:t>
            </w:r>
          </w:p>
          <w:p w14:paraId="1FC3FC43" w14:textId="4CEA51E7" w:rsidR="004D47C6" w:rsidRPr="007641B7" w:rsidRDefault="004D47C6" w:rsidP="007641B7">
            <w:pPr>
              <w:rPr>
                <w:rFonts w:ascii="Times New Roman" w:hAnsi="Times New Roman" w:cs="Times New Roman"/>
                <w:sz w:val="24"/>
                <w:szCs w:val="24"/>
              </w:rPr>
            </w:pPr>
            <w:r w:rsidRPr="007641B7">
              <w:rPr>
                <w:rFonts w:ascii="Times New Roman" w:hAnsi="Times New Roman" w:cs="Times New Roman"/>
                <w:sz w:val="24"/>
                <w:szCs w:val="24"/>
              </w:rPr>
              <w:t>1. asigurarea instruirii practice pentru LAPL(H) sau PPL(H);</w:t>
            </w:r>
          </w:p>
          <w:p w14:paraId="3CB157C1" w14:textId="64E33EDC" w:rsidR="004D47C6" w:rsidRPr="007641B7" w:rsidRDefault="004D47C6" w:rsidP="007641B7">
            <w:pPr>
              <w:rPr>
                <w:rFonts w:ascii="Times New Roman" w:hAnsi="Times New Roman" w:cs="Times New Roman"/>
                <w:sz w:val="24"/>
                <w:szCs w:val="24"/>
              </w:rPr>
            </w:pPr>
            <w:r w:rsidRPr="007641B7">
              <w:rPr>
                <w:rFonts w:ascii="Times New Roman" w:hAnsi="Times New Roman" w:cs="Times New Roman"/>
                <w:sz w:val="24"/>
                <w:szCs w:val="24"/>
              </w:rPr>
              <w:t xml:space="preserve">2. desfăşurarea de teste de îndemânare şi verificări ale competenţei </w:t>
            </w:r>
            <w:r w:rsidRPr="0052012F">
              <w:rPr>
                <w:rFonts w:ascii="Times New Roman" w:hAnsi="Times New Roman" w:cs="Times New Roman"/>
                <w:i/>
                <w:sz w:val="24"/>
                <w:szCs w:val="24"/>
                <w:u w:val="single"/>
              </w:rPr>
              <w:t xml:space="preserve">pentru </w:t>
            </w:r>
            <w:r w:rsidR="00BA28B0" w:rsidRPr="0052012F">
              <w:rPr>
                <w:rFonts w:ascii="Times New Roman" w:hAnsi="Times New Roman" w:cs="Times New Roman"/>
                <w:i/>
                <w:sz w:val="24"/>
                <w:szCs w:val="24"/>
                <w:u w:val="single"/>
              </w:rPr>
              <w:t>licențele specificate la punctul 1;</w:t>
            </w:r>
          </w:p>
          <w:p w14:paraId="0C5CFC41" w14:textId="2C4BFEF1" w:rsidR="00C111E0" w:rsidRPr="007641B7" w:rsidRDefault="004D47C6" w:rsidP="007641B7">
            <w:pPr>
              <w:rPr>
                <w:rFonts w:ascii="Times New Roman" w:hAnsi="Times New Roman" w:cs="Times New Roman"/>
                <w:sz w:val="24"/>
                <w:szCs w:val="24"/>
              </w:rPr>
            </w:pPr>
            <w:r w:rsidRPr="007641B7">
              <w:rPr>
                <w:rFonts w:ascii="Times New Roman" w:hAnsi="Times New Roman" w:cs="Times New Roman"/>
                <w:sz w:val="24"/>
                <w:szCs w:val="24"/>
              </w:rPr>
              <w:t xml:space="preserve">3. instruirea, testarea şi verificarea pentru calificările şi certificatele </w:t>
            </w:r>
            <w:r w:rsidRPr="0052012F">
              <w:rPr>
                <w:rFonts w:ascii="Times New Roman" w:hAnsi="Times New Roman" w:cs="Times New Roman"/>
                <w:i/>
                <w:sz w:val="24"/>
                <w:szCs w:val="24"/>
                <w:u w:val="single"/>
              </w:rPr>
              <w:t xml:space="preserve">asociate </w:t>
            </w:r>
            <w:r w:rsidR="00BA28B0" w:rsidRPr="0052012F">
              <w:rPr>
                <w:rFonts w:ascii="Times New Roman" w:hAnsi="Times New Roman" w:cs="Times New Roman"/>
                <w:i/>
                <w:sz w:val="24"/>
                <w:szCs w:val="24"/>
                <w:u w:val="single"/>
              </w:rPr>
              <w:t>licenței de instructor sau examinator, după caz</w:t>
            </w:r>
            <w:r w:rsidR="00BA28B0" w:rsidRPr="007641B7">
              <w:rPr>
                <w:rFonts w:ascii="Times New Roman" w:hAnsi="Times New Roman" w:cs="Times New Roman"/>
                <w:sz w:val="24"/>
                <w:szCs w:val="24"/>
              </w:rPr>
              <w:t>.</w:t>
            </w:r>
          </w:p>
        </w:tc>
        <w:tc>
          <w:tcPr>
            <w:tcW w:w="1843" w:type="dxa"/>
          </w:tcPr>
          <w:p w14:paraId="66461092" w14:textId="516291E8" w:rsidR="00C111E0" w:rsidRPr="007641B7" w:rsidRDefault="00022A6B" w:rsidP="007641B7">
            <w:pP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tc>
        <w:tc>
          <w:tcPr>
            <w:tcW w:w="1843" w:type="dxa"/>
          </w:tcPr>
          <w:p w14:paraId="28F68B68" w14:textId="56E47121" w:rsidR="00C111E0" w:rsidRPr="007641B7" w:rsidRDefault="00022A6B" w:rsidP="007641B7">
            <w:pPr>
              <w:rPr>
                <w:rFonts w:ascii="Times New Roman" w:hAnsi="Times New Roman" w:cs="Times New Roman"/>
                <w:sz w:val="24"/>
                <w:szCs w:val="24"/>
              </w:rPr>
            </w:pPr>
            <w:r>
              <w:rPr>
                <w:rFonts w:ascii="Times New Roman" w:hAnsi="Times New Roman" w:cs="Times New Roman"/>
                <w:sz w:val="24"/>
                <w:szCs w:val="24"/>
              </w:rPr>
              <w:t>Lipsă</w:t>
            </w:r>
          </w:p>
        </w:tc>
      </w:tr>
      <w:tr w:rsidR="00AE194A" w:rsidRPr="007641B7" w14:paraId="7C8234DD" w14:textId="77777777" w:rsidTr="008D030A">
        <w:tc>
          <w:tcPr>
            <w:tcW w:w="5098" w:type="dxa"/>
          </w:tcPr>
          <w:p w14:paraId="31165225" w14:textId="61D331CF" w:rsidR="00F9039C" w:rsidRPr="00764256" w:rsidRDefault="00F9039C" w:rsidP="007641B7">
            <w:pPr>
              <w:shd w:val="clear" w:color="auto" w:fill="FFFFFF"/>
              <w:rPr>
                <w:rFonts w:ascii="Times New Roman" w:eastAsia="Times New Roman" w:hAnsi="Times New Roman" w:cs="Times New Roman"/>
                <w:b/>
                <w:bCs/>
                <w:sz w:val="24"/>
                <w:szCs w:val="24"/>
                <w:lang w:eastAsia="ro-RO"/>
              </w:rPr>
            </w:pPr>
            <w:r w:rsidRPr="00764256">
              <w:rPr>
                <w:rFonts w:ascii="Times New Roman" w:eastAsia="Times New Roman" w:hAnsi="Times New Roman" w:cs="Times New Roman"/>
                <w:b/>
                <w:bCs/>
                <w:sz w:val="24"/>
                <w:szCs w:val="24"/>
                <w:lang w:eastAsia="ro-RO"/>
              </w:rPr>
              <w:t>FCL.210.H  PPL(H) – Cerințe privind experiența și credite</w:t>
            </w:r>
          </w:p>
          <w:p w14:paraId="405A2A56" w14:textId="77777777" w:rsidR="00F9039C" w:rsidRPr="007641B7" w:rsidRDefault="00F9039C" w:rsidP="007641B7">
            <w:pPr>
              <w:shd w:val="clear" w:color="auto" w:fill="FFFFFF"/>
              <w:rPr>
                <w:rFonts w:ascii="Times New Roman" w:eastAsia="Times New Roman" w:hAnsi="Times New Roman" w:cs="Times New Roman"/>
                <w:sz w:val="24"/>
                <w:szCs w:val="24"/>
                <w:lang w:eastAsia="ro-RO"/>
              </w:rPr>
            </w:pPr>
          </w:p>
          <w:p w14:paraId="0B8BBAA1" w14:textId="11C6CAB8" w:rsidR="00F9039C" w:rsidRPr="007641B7" w:rsidRDefault="00F9039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Solicitanții unei PPL(H) trebuie să fi efectuat cel puțin 45 de ore de instruire practică pe </w:t>
            </w:r>
            <w:r w:rsidRPr="007641B7">
              <w:rPr>
                <w:rFonts w:ascii="Times New Roman" w:eastAsia="Times New Roman" w:hAnsi="Times New Roman" w:cs="Times New Roman"/>
                <w:sz w:val="24"/>
                <w:szCs w:val="24"/>
                <w:lang w:eastAsia="ro-RO"/>
              </w:rPr>
              <w:lastRenderedPageBreak/>
              <w:t xml:space="preserve">elicoptere, dintre care se permite ca 5 ore să fi fost efectuate pe un FSTD, inclusiv cel puțin: </w:t>
            </w:r>
          </w:p>
          <w:p w14:paraId="701A9C14" w14:textId="691D7F45" w:rsidR="00F9039C" w:rsidRPr="007641B7" w:rsidRDefault="00F9039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25 ore de instruire practică în dublă comandă; și</w:t>
            </w:r>
          </w:p>
          <w:p w14:paraId="5BF0BD37" w14:textId="2BA85A0D" w:rsidR="00F9039C" w:rsidRDefault="00F9039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10 ore timp de zbor supravegheat în simplă comandă, inclusiv cel puțin 5 ore timp de zbor în raid în simplă comandă cu cel puțin 1 zbor în raid de cel puțin 185 km (100 MN), cu aterizări cu oprire completă pe 2 aerodromuri diferite de aerodromul de decolare.</w:t>
            </w:r>
          </w:p>
          <w:p w14:paraId="0A4692FC" w14:textId="74937258" w:rsidR="00F9039C" w:rsidRPr="007641B7" w:rsidRDefault="00F9039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35 din cele 45 de ore de instruire practică trebuie efectuate pe același tip de elicopter ca și cel folosit pentru testul de îndemânare.</w:t>
            </w:r>
          </w:p>
          <w:p w14:paraId="5081963A" w14:textId="77777777" w:rsidR="00F9039C" w:rsidRPr="007641B7" w:rsidRDefault="00F9039C" w:rsidP="007641B7">
            <w:pPr>
              <w:shd w:val="clear" w:color="auto" w:fill="FFFFFF"/>
              <w:rPr>
                <w:rFonts w:ascii="Times New Roman" w:eastAsia="Times New Roman" w:hAnsi="Times New Roman" w:cs="Times New Roman"/>
                <w:sz w:val="24"/>
                <w:szCs w:val="24"/>
                <w:lang w:eastAsia="ro-RO"/>
              </w:rPr>
            </w:pPr>
          </w:p>
          <w:p w14:paraId="4123A5F4" w14:textId="4F0B033B" w:rsidR="00F9039C" w:rsidRPr="007641B7" w:rsidRDefault="00F9039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Cerințe specifice pentru solicitanții care au urmat pregătirea LAPL(H). Solicitanții unei PPL(H) primesc credite pentru pregătirea LAPL(H) anterioară pe care au urmat-o și li se eliberează o PPL(H), cu condiția ca pregătirea LAPL(H) și pregătirea PPL(H) pe care au efectuat-o în total să îndeplinească cerințele privind experiența de la litera (a).</w:t>
            </w:r>
          </w:p>
          <w:p w14:paraId="0FA25796" w14:textId="77777777" w:rsidR="00F9039C" w:rsidRPr="007641B7" w:rsidRDefault="00F9039C" w:rsidP="007641B7">
            <w:pPr>
              <w:shd w:val="clear" w:color="auto" w:fill="FFFFFF"/>
              <w:rPr>
                <w:rFonts w:ascii="Times New Roman" w:eastAsia="Times New Roman" w:hAnsi="Times New Roman" w:cs="Times New Roman"/>
                <w:sz w:val="24"/>
                <w:szCs w:val="24"/>
                <w:lang w:eastAsia="ro-RO"/>
              </w:rPr>
            </w:pPr>
          </w:p>
          <w:p w14:paraId="7381F1A0" w14:textId="0E49E281" w:rsidR="008C2D9C" w:rsidRPr="007641B7" w:rsidRDefault="00F9039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Solicitanții titulari ai unei licențe de pilot pe o altă categorie de aeronave, cu excepția baloanelor, se creditează cu 10 % din timpul lor total de zbor ca PIC pe o astfel de aeronavă până la un maxim de 6 ore. Numărul de credite acordate nu include în niciun caz cerințele de la litera (a) punctul 2.</w:t>
            </w:r>
          </w:p>
        </w:tc>
        <w:tc>
          <w:tcPr>
            <w:tcW w:w="5245" w:type="dxa"/>
          </w:tcPr>
          <w:p w14:paraId="732ECDC3" w14:textId="77777777" w:rsidR="001F233F" w:rsidRPr="00764256" w:rsidRDefault="001F233F" w:rsidP="007641B7">
            <w:pPr>
              <w:rPr>
                <w:rFonts w:ascii="Times New Roman" w:hAnsi="Times New Roman" w:cs="Times New Roman"/>
                <w:b/>
                <w:bCs/>
                <w:sz w:val="24"/>
                <w:szCs w:val="24"/>
              </w:rPr>
            </w:pPr>
            <w:r w:rsidRPr="00764256">
              <w:rPr>
                <w:rFonts w:ascii="Times New Roman" w:hAnsi="Times New Roman" w:cs="Times New Roman"/>
                <w:b/>
                <w:bCs/>
                <w:sz w:val="24"/>
                <w:szCs w:val="24"/>
              </w:rPr>
              <w:lastRenderedPageBreak/>
              <w:t>FCL.210.H PPL(H) – Cerinţe privind experienţa şi credite</w:t>
            </w:r>
          </w:p>
          <w:p w14:paraId="14946900" w14:textId="77777777" w:rsidR="001F233F" w:rsidRPr="007641B7" w:rsidRDefault="001F233F" w:rsidP="007641B7">
            <w:pPr>
              <w:rPr>
                <w:rFonts w:ascii="Times New Roman" w:hAnsi="Times New Roman" w:cs="Times New Roman"/>
                <w:sz w:val="24"/>
                <w:szCs w:val="24"/>
              </w:rPr>
            </w:pPr>
          </w:p>
          <w:p w14:paraId="6598AB85" w14:textId="3CC0E7F5" w:rsidR="001F233F" w:rsidRPr="007641B7" w:rsidRDefault="001F233F" w:rsidP="007641B7">
            <w:pPr>
              <w:rPr>
                <w:rFonts w:ascii="Times New Roman" w:hAnsi="Times New Roman" w:cs="Times New Roman"/>
                <w:sz w:val="24"/>
                <w:szCs w:val="24"/>
              </w:rPr>
            </w:pPr>
            <w:r w:rsidRPr="007641B7">
              <w:rPr>
                <w:rFonts w:ascii="Times New Roman" w:hAnsi="Times New Roman" w:cs="Times New Roman"/>
                <w:sz w:val="24"/>
                <w:szCs w:val="24"/>
              </w:rPr>
              <w:t xml:space="preserve">(a) Solicitanţii unui PPL(H) trebuie să fi efectuat cel puţin 45 de ore de instruire practică pe elicoptere, </w:t>
            </w:r>
            <w:r w:rsidRPr="007641B7">
              <w:rPr>
                <w:rFonts w:ascii="Times New Roman" w:hAnsi="Times New Roman" w:cs="Times New Roman"/>
                <w:sz w:val="24"/>
                <w:szCs w:val="24"/>
              </w:rPr>
              <w:lastRenderedPageBreak/>
              <w:t xml:space="preserve">dintre care 5 ore pot fi efectuate pe un </w:t>
            </w:r>
            <w:r w:rsidRPr="0052012F">
              <w:rPr>
                <w:rFonts w:ascii="Times New Roman" w:hAnsi="Times New Roman" w:cs="Times New Roman"/>
                <w:i/>
                <w:sz w:val="24"/>
                <w:szCs w:val="24"/>
                <w:u w:val="single"/>
              </w:rPr>
              <w:t>FSTD</w:t>
            </w:r>
            <w:r w:rsidRPr="007641B7">
              <w:rPr>
                <w:rFonts w:ascii="Times New Roman" w:hAnsi="Times New Roman" w:cs="Times New Roman"/>
                <w:sz w:val="24"/>
                <w:szCs w:val="24"/>
              </w:rPr>
              <w:t>, inclusiv cel puţin:</w:t>
            </w:r>
          </w:p>
          <w:p w14:paraId="2CF90CEC" w14:textId="77777777" w:rsidR="001F233F" w:rsidRPr="007641B7" w:rsidRDefault="001F233F" w:rsidP="007641B7">
            <w:pPr>
              <w:rPr>
                <w:rFonts w:ascii="Times New Roman" w:hAnsi="Times New Roman" w:cs="Times New Roman"/>
                <w:sz w:val="24"/>
                <w:szCs w:val="24"/>
              </w:rPr>
            </w:pPr>
            <w:r w:rsidRPr="007641B7">
              <w:rPr>
                <w:rFonts w:ascii="Times New Roman" w:hAnsi="Times New Roman" w:cs="Times New Roman"/>
                <w:sz w:val="24"/>
                <w:szCs w:val="24"/>
              </w:rPr>
              <w:t>1. 25 de ore de instruire practică în dublă comandă; şi</w:t>
            </w:r>
          </w:p>
          <w:p w14:paraId="69717A05" w14:textId="77777777" w:rsidR="001F233F" w:rsidRPr="007641B7" w:rsidRDefault="001F233F" w:rsidP="007641B7">
            <w:pPr>
              <w:rPr>
                <w:rFonts w:ascii="Times New Roman" w:hAnsi="Times New Roman" w:cs="Times New Roman"/>
                <w:sz w:val="24"/>
                <w:szCs w:val="24"/>
              </w:rPr>
            </w:pPr>
            <w:r w:rsidRPr="007641B7">
              <w:rPr>
                <w:rFonts w:ascii="Times New Roman" w:hAnsi="Times New Roman" w:cs="Times New Roman"/>
                <w:sz w:val="24"/>
                <w:szCs w:val="24"/>
              </w:rPr>
              <w:t>2. 10 ore de zbor supravegheat în simplă comandă, inclusiv cel puţin 5 ore de zbor în raid în simplă comandă cu cel puţin un zbor în raid de cel puţin 185 km (100 MN), cu aterizări cu oprire completă pe 2 aerodromuri diferite de aerodromul de decolare;</w:t>
            </w:r>
          </w:p>
          <w:p w14:paraId="41630C2D" w14:textId="7FB7F82A" w:rsidR="001F233F" w:rsidRPr="007641B7" w:rsidRDefault="001F233F" w:rsidP="007641B7">
            <w:pPr>
              <w:rPr>
                <w:rFonts w:ascii="Times New Roman" w:hAnsi="Times New Roman" w:cs="Times New Roman"/>
                <w:sz w:val="24"/>
                <w:szCs w:val="24"/>
              </w:rPr>
            </w:pPr>
            <w:r w:rsidRPr="007641B7">
              <w:rPr>
                <w:rFonts w:ascii="Times New Roman" w:hAnsi="Times New Roman" w:cs="Times New Roman"/>
                <w:sz w:val="24"/>
                <w:szCs w:val="24"/>
              </w:rPr>
              <w:t xml:space="preserve">3. 35 din cele 45 de ore de instruire practică trebuie efectuate pe acelaşi tip de elicopter ca şi cel folosit pentru testul de îndemânare. </w:t>
            </w:r>
          </w:p>
          <w:p w14:paraId="37EC271B" w14:textId="77777777" w:rsidR="00A04291" w:rsidRPr="007641B7" w:rsidRDefault="00A04291" w:rsidP="007641B7">
            <w:pPr>
              <w:rPr>
                <w:rFonts w:ascii="Times New Roman" w:hAnsi="Times New Roman" w:cs="Times New Roman"/>
                <w:sz w:val="24"/>
                <w:szCs w:val="24"/>
              </w:rPr>
            </w:pPr>
          </w:p>
          <w:p w14:paraId="403CA636" w14:textId="77777777" w:rsidR="00A04291" w:rsidRPr="007641B7" w:rsidRDefault="001F233F" w:rsidP="007641B7">
            <w:pPr>
              <w:rPr>
                <w:rFonts w:ascii="Times New Roman" w:hAnsi="Times New Roman" w:cs="Times New Roman"/>
                <w:sz w:val="24"/>
                <w:szCs w:val="24"/>
              </w:rPr>
            </w:pPr>
            <w:r w:rsidRPr="0052012F">
              <w:rPr>
                <w:rFonts w:ascii="Times New Roman" w:hAnsi="Times New Roman" w:cs="Times New Roman"/>
                <w:i/>
                <w:sz w:val="24"/>
                <w:szCs w:val="24"/>
                <w:u w:val="single"/>
              </w:rPr>
              <w:t>(</w:t>
            </w:r>
            <w:r w:rsidR="00A04291" w:rsidRPr="0052012F">
              <w:rPr>
                <w:rFonts w:ascii="Times New Roman" w:hAnsi="Times New Roman" w:cs="Times New Roman"/>
                <w:i/>
                <w:sz w:val="24"/>
                <w:szCs w:val="24"/>
                <w:u w:val="single"/>
              </w:rPr>
              <w:t>b) Cerințe specifice pentru solicitanții care au urmat pregătirea LAPL(H). Solicitanții unei PPL(H) primesc credite pentru pregătirea LAPL(H) anterioară pe care au urmat-o și li se eliberează o PPL(H), cu condiția ca pregătirea LAPL(H) și pregătirea PPL(H) pe care au efectuat-o în total să îndeplinească cerințele privind experiența de la litera (a).</w:t>
            </w:r>
          </w:p>
          <w:p w14:paraId="1E4D35F0" w14:textId="77777777" w:rsidR="00A04291" w:rsidRPr="007641B7" w:rsidRDefault="00A04291" w:rsidP="007641B7">
            <w:pPr>
              <w:rPr>
                <w:rFonts w:ascii="Times New Roman" w:hAnsi="Times New Roman" w:cs="Times New Roman"/>
                <w:sz w:val="24"/>
                <w:szCs w:val="24"/>
              </w:rPr>
            </w:pPr>
          </w:p>
          <w:p w14:paraId="5B1F7D36" w14:textId="42A35663" w:rsidR="00AE194A" w:rsidRPr="007641B7" w:rsidRDefault="001F233F" w:rsidP="007641B7">
            <w:pPr>
              <w:rPr>
                <w:rFonts w:ascii="Times New Roman" w:hAnsi="Times New Roman" w:cs="Times New Roman"/>
                <w:sz w:val="24"/>
                <w:szCs w:val="24"/>
              </w:rPr>
            </w:pPr>
            <w:r w:rsidRPr="007641B7">
              <w:rPr>
                <w:rFonts w:ascii="Times New Roman" w:hAnsi="Times New Roman" w:cs="Times New Roman"/>
                <w:sz w:val="24"/>
                <w:szCs w:val="24"/>
              </w:rPr>
              <w:t xml:space="preserve">(c) Solicitanţii titulari ai </w:t>
            </w:r>
            <w:r w:rsidRPr="0052012F">
              <w:rPr>
                <w:rFonts w:ascii="Times New Roman" w:hAnsi="Times New Roman" w:cs="Times New Roman"/>
                <w:i/>
                <w:sz w:val="24"/>
                <w:szCs w:val="24"/>
                <w:u w:val="single"/>
              </w:rPr>
              <w:t>un</w:t>
            </w:r>
            <w:r w:rsidR="00A04291" w:rsidRPr="0052012F">
              <w:rPr>
                <w:rFonts w:ascii="Times New Roman" w:hAnsi="Times New Roman" w:cs="Times New Roman"/>
                <w:i/>
                <w:sz w:val="24"/>
                <w:szCs w:val="24"/>
                <w:u w:val="single"/>
              </w:rPr>
              <w:t>ei</w:t>
            </w:r>
            <w:r w:rsidRPr="0052012F">
              <w:rPr>
                <w:rFonts w:ascii="Times New Roman" w:hAnsi="Times New Roman" w:cs="Times New Roman"/>
                <w:i/>
                <w:sz w:val="24"/>
                <w:szCs w:val="24"/>
                <w:u w:val="single"/>
              </w:rPr>
              <w:t xml:space="preserve"> </w:t>
            </w:r>
            <w:r w:rsidR="00A04291" w:rsidRPr="0052012F">
              <w:rPr>
                <w:rFonts w:ascii="Times New Roman" w:hAnsi="Times New Roman" w:cs="Times New Roman"/>
                <w:i/>
                <w:sz w:val="24"/>
                <w:szCs w:val="24"/>
                <w:u w:val="single"/>
              </w:rPr>
              <w:t>licențe</w:t>
            </w:r>
            <w:r w:rsidRPr="007641B7">
              <w:rPr>
                <w:rFonts w:ascii="Times New Roman" w:hAnsi="Times New Roman" w:cs="Times New Roman"/>
                <w:sz w:val="24"/>
                <w:szCs w:val="24"/>
              </w:rPr>
              <w:t xml:space="preserve"> de pilot pe o altă categorie de aeronave, cu excepţia baloanelor, se creditează cu 10% din timpul lor total de zbor ca PIC pe o astfel de aeronavă până la un maxim de 6 ore. Numărul de credite acordate nu include în niciun caz cerinţele de la litera (a) punctul 2.</w:t>
            </w:r>
          </w:p>
        </w:tc>
        <w:tc>
          <w:tcPr>
            <w:tcW w:w="1843" w:type="dxa"/>
          </w:tcPr>
          <w:p w14:paraId="187F97ED" w14:textId="77777777" w:rsidR="00AE194A" w:rsidRPr="007641B7" w:rsidRDefault="00AE194A" w:rsidP="007641B7">
            <w:pPr>
              <w:rPr>
                <w:rFonts w:ascii="Times New Roman" w:eastAsia="Times New Roman" w:hAnsi="Times New Roman" w:cs="Times New Roman"/>
                <w:sz w:val="24"/>
                <w:szCs w:val="24"/>
              </w:rPr>
            </w:pPr>
            <w:r w:rsidRPr="007641B7">
              <w:rPr>
                <w:rFonts w:ascii="Times New Roman" w:eastAsia="Times New Roman" w:hAnsi="Times New Roman" w:cs="Times New Roman"/>
                <w:sz w:val="24"/>
                <w:szCs w:val="24"/>
              </w:rPr>
              <w:lastRenderedPageBreak/>
              <w:t>Compatibil</w:t>
            </w:r>
          </w:p>
          <w:p w14:paraId="621364A5" w14:textId="77777777" w:rsidR="00AE194A" w:rsidRPr="007641B7" w:rsidRDefault="00AE194A" w:rsidP="007641B7">
            <w:pPr>
              <w:rPr>
                <w:rFonts w:ascii="Times New Roman" w:eastAsia="Times New Roman" w:hAnsi="Times New Roman" w:cs="Times New Roman"/>
                <w:sz w:val="24"/>
                <w:szCs w:val="24"/>
              </w:rPr>
            </w:pPr>
          </w:p>
        </w:tc>
        <w:tc>
          <w:tcPr>
            <w:tcW w:w="1843" w:type="dxa"/>
          </w:tcPr>
          <w:p w14:paraId="1D08FA97" w14:textId="71F427C6" w:rsidR="00AE194A" w:rsidRPr="007641B7" w:rsidRDefault="00AE194A"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6877E31A" w14:textId="77777777" w:rsidTr="008D030A">
        <w:tc>
          <w:tcPr>
            <w:tcW w:w="5098" w:type="dxa"/>
          </w:tcPr>
          <w:p w14:paraId="142D7282" w14:textId="77777777" w:rsidR="00F9039C" w:rsidRPr="007641B7" w:rsidRDefault="00F9039C"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SECȚIUNEA 4</w:t>
            </w:r>
          </w:p>
          <w:p w14:paraId="30D27410" w14:textId="77777777" w:rsidR="00F9039C" w:rsidRPr="007641B7" w:rsidRDefault="00F9039C"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Cerințe specifice pentru PPL pentru dirijabile – PPL(As)</w:t>
            </w:r>
          </w:p>
          <w:p w14:paraId="14BB5186" w14:textId="77777777" w:rsidR="00F9039C" w:rsidRPr="007641B7" w:rsidRDefault="00F9039C" w:rsidP="007641B7">
            <w:pPr>
              <w:shd w:val="clear" w:color="auto" w:fill="FFFFFF"/>
              <w:rPr>
                <w:rFonts w:ascii="Times New Roman" w:eastAsia="Times New Roman" w:hAnsi="Times New Roman" w:cs="Times New Roman"/>
                <w:sz w:val="24"/>
                <w:szCs w:val="24"/>
                <w:lang w:eastAsia="ro-RO"/>
              </w:rPr>
            </w:pPr>
          </w:p>
          <w:p w14:paraId="71332EA2" w14:textId="77777777" w:rsidR="00F9039C" w:rsidRPr="00BD3800" w:rsidRDefault="00F9039C" w:rsidP="007641B7">
            <w:pPr>
              <w:shd w:val="clear" w:color="auto" w:fill="FFFFFF"/>
              <w:rPr>
                <w:rFonts w:ascii="Times New Roman" w:eastAsia="Times New Roman" w:hAnsi="Times New Roman" w:cs="Times New Roman"/>
                <w:b/>
                <w:bCs/>
                <w:sz w:val="24"/>
                <w:szCs w:val="24"/>
                <w:lang w:eastAsia="ro-RO"/>
              </w:rPr>
            </w:pPr>
            <w:r w:rsidRPr="00BD3800">
              <w:rPr>
                <w:rFonts w:ascii="Times New Roman" w:eastAsia="Times New Roman" w:hAnsi="Times New Roman" w:cs="Times New Roman"/>
                <w:b/>
                <w:bCs/>
                <w:sz w:val="24"/>
                <w:szCs w:val="24"/>
                <w:lang w:eastAsia="ro-RO"/>
              </w:rPr>
              <w:lastRenderedPageBreak/>
              <w:t>FCL.205.As    PPL(As) – Privilegii</w:t>
            </w:r>
          </w:p>
          <w:p w14:paraId="5390FC74" w14:textId="77777777" w:rsidR="00F9039C" w:rsidRPr="007641B7" w:rsidRDefault="00F9039C" w:rsidP="007641B7">
            <w:pPr>
              <w:shd w:val="clear" w:color="auto" w:fill="FFFFFF"/>
              <w:rPr>
                <w:rFonts w:ascii="Times New Roman" w:eastAsia="Times New Roman" w:hAnsi="Times New Roman" w:cs="Times New Roman"/>
                <w:sz w:val="24"/>
                <w:szCs w:val="24"/>
                <w:lang w:eastAsia="ro-RO"/>
              </w:rPr>
            </w:pPr>
          </w:p>
          <w:p w14:paraId="4C23054B" w14:textId="6725A846" w:rsidR="00F9039C" w:rsidRPr="007641B7" w:rsidRDefault="00F9039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Privilegiile titularului unei PPL(As) îi conferă acestuia dreptul de a acționa neremunerat ca PIC sau copilot pe dirijabile utilizate în operațiuni necomerciale.</w:t>
            </w:r>
          </w:p>
          <w:p w14:paraId="768EDE1E" w14:textId="77777777" w:rsidR="00F9039C" w:rsidRPr="007641B7" w:rsidRDefault="00F9039C" w:rsidP="007641B7">
            <w:pPr>
              <w:shd w:val="clear" w:color="auto" w:fill="FFFFFF"/>
              <w:rPr>
                <w:rFonts w:ascii="Times New Roman" w:eastAsia="Times New Roman" w:hAnsi="Times New Roman" w:cs="Times New Roman"/>
                <w:sz w:val="24"/>
                <w:szCs w:val="24"/>
                <w:lang w:eastAsia="ro-RO"/>
              </w:rPr>
            </w:pPr>
          </w:p>
          <w:p w14:paraId="67C828EE" w14:textId="4282A5C6" w:rsidR="00F9039C" w:rsidRPr="007641B7" w:rsidRDefault="00F9039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Fără a aduce atingere paragrafului de mai sus, titularul unei PPL(As) cu privilegii de instructor sau examinator poate fi remunerat pentru:</w:t>
            </w:r>
          </w:p>
          <w:p w14:paraId="0CA09539" w14:textId="291E7FFD" w:rsidR="00F9039C" w:rsidRPr="007641B7" w:rsidRDefault="00F9039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asigurarea instruirii practice pentru PPL(As);</w:t>
            </w:r>
          </w:p>
          <w:p w14:paraId="56E5EDCF" w14:textId="1220C556" w:rsidR="00F9039C" w:rsidRPr="007641B7" w:rsidRDefault="00F9039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efectuarea de teste de îndemânare și de verificări ale competenței pentru licența specificată la punctul 1;</w:t>
            </w:r>
          </w:p>
          <w:p w14:paraId="55340659" w14:textId="0E3F1F1B" w:rsidR="0074027A" w:rsidRPr="007641B7" w:rsidRDefault="00F9039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pregătirea, testarea și verificarea calificărilor sau certificatelor asociate licenței de instructor sau examinator, după caz.</w:t>
            </w:r>
          </w:p>
        </w:tc>
        <w:tc>
          <w:tcPr>
            <w:tcW w:w="5245" w:type="dxa"/>
          </w:tcPr>
          <w:p w14:paraId="006C64C9" w14:textId="77777777" w:rsidR="00E21638" w:rsidRPr="007641B7" w:rsidRDefault="00E21638" w:rsidP="007641B7">
            <w:pPr>
              <w:rPr>
                <w:rFonts w:ascii="Times New Roman" w:hAnsi="Times New Roman" w:cs="Times New Roman"/>
                <w:sz w:val="24"/>
                <w:szCs w:val="24"/>
              </w:rPr>
            </w:pPr>
          </w:p>
          <w:p w14:paraId="4A27DA90" w14:textId="77777777" w:rsidR="00E21638" w:rsidRPr="007641B7" w:rsidRDefault="00E21638" w:rsidP="007641B7">
            <w:pPr>
              <w:rPr>
                <w:rFonts w:ascii="Times New Roman" w:hAnsi="Times New Roman" w:cs="Times New Roman"/>
                <w:sz w:val="24"/>
                <w:szCs w:val="24"/>
              </w:rPr>
            </w:pPr>
          </w:p>
          <w:p w14:paraId="5D5B92E4" w14:textId="77777777" w:rsidR="00E21638" w:rsidRPr="007641B7" w:rsidRDefault="00E21638" w:rsidP="007641B7">
            <w:pPr>
              <w:rPr>
                <w:rFonts w:ascii="Times New Roman" w:hAnsi="Times New Roman" w:cs="Times New Roman"/>
                <w:sz w:val="24"/>
                <w:szCs w:val="24"/>
              </w:rPr>
            </w:pPr>
          </w:p>
          <w:p w14:paraId="4E6DE62B" w14:textId="77777777" w:rsidR="00E21638" w:rsidRPr="007641B7" w:rsidRDefault="00E21638" w:rsidP="007641B7">
            <w:pPr>
              <w:rPr>
                <w:rFonts w:ascii="Times New Roman" w:hAnsi="Times New Roman" w:cs="Times New Roman"/>
                <w:sz w:val="24"/>
                <w:szCs w:val="24"/>
              </w:rPr>
            </w:pPr>
          </w:p>
          <w:p w14:paraId="456B5A4F" w14:textId="1D1F2227" w:rsidR="00E21638" w:rsidRPr="00BD3800" w:rsidRDefault="00E21638" w:rsidP="007641B7">
            <w:pPr>
              <w:rPr>
                <w:rFonts w:ascii="Times New Roman" w:hAnsi="Times New Roman" w:cs="Times New Roman"/>
                <w:b/>
                <w:bCs/>
                <w:sz w:val="24"/>
                <w:szCs w:val="24"/>
              </w:rPr>
            </w:pPr>
            <w:bookmarkStart w:id="91" w:name="_Hlk213324602"/>
            <w:r w:rsidRPr="00BD3800">
              <w:rPr>
                <w:rFonts w:ascii="Times New Roman" w:hAnsi="Times New Roman" w:cs="Times New Roman"/>
                <w:b/>
                <w:bCs/>
                <w:sz w:val="24"/>
                <w:szCs w:val="24"/>
              </w:rPr>
              <w:lastRenderedPageBreak/>
              <w:t xml:space="preserve">FCL.205.As PPL(As) </w:t>
            </w:r>
            <w:bookmarkEnd w:id="91"/>
            <w:r w:rsidRPr="00BD3800">
              <w:rPr>
                <w:rFonts w:ascii="Times New Roman" w:hAnsi="Times New Roman" w:cs="Times New Roman"/>
                <w:b/>
                <w:bCs/>
                <w:sz w:val="24"/>
                <w:szCs w:val="24"/>
              </w:rPr>
              <w:t>– Privilegii</w:t>
            </w:r>
          </w:p>
          <w:p w14:paraId="721153D0" w14:textId="77777777" w:rsidR="00E21638" w:rsidRPr="007641B7" w:rsidRDefault="00E21638" w:rsidP="007641B7">
            <w:pPr>
              <w:rPr>
                <w:rFonts w:ascii="Times New Roman" w:hAnsi="Times New Roman" w:cs="Times New Roman"/>
                <w:sz w:val="24"/>
                <w:szCs w:val="24"/>
              </w:rPr>
            </w:pPr>
          </w:p>
          <w:p w14:paraId="42745AF8" w14:textId="77777777" w:rsidR="00E21638" w:rsidRPr="007641B7" w:rsidRDefault="00E21638" w:rsidP="007641B7">
            <w:pPr>
              <w:rPr>
                <w:rFonts w:ascii="Times New Roman" w:hAnsi="Times New Roman" w:cs="Times New Roman"/>
                <w:sz w:val="24"/>
                <w:szCs w:val="24"/>
              </w:rPr>
            </w:pPr>
            <w:r w:rsidRPr="007641B7">
              <w:rPr>
                <w:rFonts w:ascii="Times New Roman" w:hAnsi="Times New Roman" w:cs="Times New Roman"/>
                <w:sz w:val="24"/>
                <w:szCs w:val="24"/>
              </w:rPr>
              <w:t>(a) Privilegiile titularului unui PPL(As) îi conferă acestuia dreptul de a acţiona neremunerat ca PIC sau copilot pe dirijabile utilizate în operaţiuni necomerciale.</w:t>
            </w:r>
          </w:p>
          <w:p w14:paraId="1FB091A9" w14:textId="77777777" w:rsidR="00E21638" w:rsidRPr="007641B7" w:rsidRDefault="00E21638" w:rsidP="007641B7">
            <w:pPr>
              <w:rPr>
                <w:rFonts w:ascii="Times New Roman" w:hAnsi="Times New Roman" w:cs="Times New Roman"/>
                <w:sz w:val="24"/>
                <w:szCs w:val="24"/>
              </w:rPr>
            </w:pPr>
          </w:p>
          <w:p w14:paraId="7A3FCA75" w14:textId="77777777" w:rsidR="00E21638" w:rsidRPr="0052012F" w:rsidRDefault="00E21638" w:rsidP="007641B7">
            <w:pPr>
              <w:rPr>
                <w:rFonts w:ascii="Times New Roman" w:hAnsi="Times New Roman" w:cs="Times New Roman"/>
                <w:i/>
                <w:sz w:val="24"/>
                <w:szCs w:val="24"/>
                <w:u w:val="single"/>
              </w:rPr>
            </w:pPr>
            <w:bookmarkStart w:id="92" w:name="_Hlk213324643"/>
            <w:r w:rsidRPr="0052012F">
              <w:rPr>
                <w:rFonts w:ascii="Times New Roman" w:hAnsi="Times New Roman" w:cs="Times New Roman"/>
                <w:i/>
                <w:sz w:val="24"/>
                <w:szCs w:val="24"/>
                <w:u w:val="single"/>
              </w:rPr>
              <w:t>(b) Fără a aduce atingere paragrafului de mai sus, titularul unei PPL(As) cu privilegii de instructor sau examinator poate fi remunerat pentru:</w:t>
            </w:r>
          </w:p>
          <w:p w14:paraId="44DE1393" w14:textId="77777777" w:rsidR="00E21638" w:rsidRPr="0052012F" w:rsidRDefault="00E21638"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1. asigurarea instruirii practice pentru PPL(As);</w:t>
            </w:r>
          </w:p>
          <w:p w14:paraId="5677D09C" w14:textId="77777777" w:rsidR="00E21638" w:rsidRPr="0052012F" w:rsidRDefault="00E21638"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2. efectuarea de teste de îndemânare și de verificări ale competenței pentru licența specificată la punctul 1;</w:t>
            </w:r>
          </w:p>
          <w:p w14:paraId="47E46A3C" w14:textId="62428158" w:rsidR="009A2D76" w:rsidRPr="007641B7" w:rsidRDefault="00E21638" w:rsidP="007641B7">
            <w:pPr>
              <w:rPr>
                <w:rFonts w:ascii="Times New Roman" w:hAnsi="Times New Roman" w:cs="Times New Roman"/>
                <w:sz w:val="24"/>
                <w:szCs w:val="24"/>
              </w:rPr>
            </w:pPr>
            <w:r w:rsidRPr="0052012F">
              <w:rPr>
                <w:rFonts w:ascii="Times New Roman" w:hAnsi="Times New Roman" w:cs="Times New Roman"/>
                <w:i/>
                <w:sz w:val="24"/>
                <w:szCs w:val="24"/>
                <w:u w:val="single"/>
              </w:rPr>
              <w:t>3. pregătirea, testarea și verificarea calificărilor sau certificatelor asociate licenței de instructor sau examinator, după caz.</w:t>
            </w:r>
            <w:bookmarkEnd w:id="92"/>
          </w:p>
        </w:tc>
        <w:tc>
          <w:tcPr>
            <w:tcW w:w="1843" w:type="dxa"/>
          </w:tcPr>
          <w:p w14:paraId="20CC5AD6" w14:textId="72CC6CCC" w:rsidR="009A2D76" w:rsidRPr="007641B7" w:rsidRDefault="00843767"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5AC591D1" w14:textId="09EF4A42" w:rsidR="009A2D76" w:rsidRPr="007641B7" w:rsidRDefault="00843767"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401A86A0" w14:textId="77777777" w:rsidTr="008D030A">
        <w:tc>
          <w:tcPr>
            <w:tcW w:w="5098" w:type="dxa"/>
          </w:tcPr>
          <w:p w14:paraId="50BC2A55" w14:textId="40232624" w:rsidR="005156CF" w:rsidRPr="00BD3800" w:rsidRDefault="005156CF" w:rsidP="007641B7">
            <w:pPr>
              <w:shd w:val="clear" w:color="auto" w:fill="FFFFFF"/>
              <w:rPr>
                <w:rFonts w:ascii="Times New Roman" w:eastAsia="Times New Roman" w:hAnsi="Times New Roman" w:cs="Times New Roman"/>
                <w:b/>
                <w:bCs/>
                <w:sz w:val="24"/>
                <w:szCs w:val="24"/>
                <w:lang w:eastAsia="ro-RO"/>
              </w:rPr>
            </w:pPr>
            <w:r w:rsidRPr="00BD3800">
              <w:rPr>
                <w:rFonts w:ascii="Times New Roman" w:eastAsia="Times New Roman" w:hAnsi="Times New Roman" w:cs="Times New Roman"/>
                <w:b/>
                <w:bCs/>
                <w:sz w:val="24"/>
                <w:szCs w:val="24"/>
                <w:lang w:eastAsia="ro-RO"/>
              </w:rPr>
              <w:t>FCL.210.As PPL(As) – Cerințe privind experiența și credite</w:t>
            </w:r>
          </w:p>
          <w:p w14:paraId="5DB0E4A1" w14:textId="77777777" w:rsidR="005156CF" w:rsidRPr="007641B7" w:rsidRDefault="005156CF" w:rsidP="007641B7">
            <w:pPr>
              <w:shd w:val="clear" w:color="auto" w:fill="FFFFFF"/>
              <w:rPr>
                <w:rFonts w:ascii="Times New Roman" w:eastAsia="Times New Roman" w:hAnsi="Times New Roman" w:cs="Times New Roman"/>
                <w:sz w:val="24"/>
                <w:szCs w:val="24"/>
                <w:lang w:eastAsia="ro-RO"/>
              </w:rPr>
            </w:pPr>
          </w:p>
          <w:p w14:paraId="1FFF0770" w14:textId="09CA79BE" w:rsidR="005156CF" w:rsidRPr="007641B7" w:rsidRDefault="005156C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Solicitanții unei PPL(As) trebuie să fi efectuat cel puțin 35 de ore de instruire practică pe dirijabile, dintre care 5 ore pot fi efectuate pe un FTSD, inclusiv cel puțin:</w:t>
            </w:r>
          </w:p>
          <w:p w14:paraId="2BA90AC6" w14:textId="37AD253F" w:rsidR="005156CF" w:rsidRPr="007641B7" w:rsidRDefault="005156C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25 de ore de instruire practică în dublă comandă, inclusiv:</w:t>
            </w:r>
          </w:p>
          <w:p w14:paraId="0591661D" w14:textId="087AB6B6" w:rsidR="005156CF" w:rsidRPr="007641B7" w:rsidRDefault="005156C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3 ore de zbor de antrenament în raid, inclusiv un zbor în raid de cel puțin 65 km (35 MN);</w:t>
            </w:r>
          </w:p>
          <w:p w14:paraId="0486C400" w14:textId="66C008E8" w:rsidR="005156CF" w:rsidRPr="007641B7" w:rsidRDefault="005156C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3 ore de instruire instrumentală;</w:t>
            </w:r>
          </w:p>
          <w:p w14:paraId="28D82373" w14:textId="70228D3C" w:rsidR="005156CF" w:rsidRPr="007641B7" w:rsidRDefault="005156C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8 decolări și aterizări pe un aerodrom, inclusiv procedurile de ancorare și de ridicare a ancorei;</w:t>
            </w:r>
          </w:p>
          <w:p w14:paraId="3B2ED2CA" w14:textId="789138A5" w:rsidR="005156CF" w:rsidRPr="007641B7" w:rsidRDefault="005156C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3. 8 ore timp de zbor supravegheat în simplă comandă.</w:t>
            </w:r>
          </w:p>
          <w:p w14:paraId="63BCC15E" w14:textId="2FD37CE6" w:rsidR="00AC6ADF" w:rsidRPr="007641B7" w:rsidRDefault="005156C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Solicitanții care dețin o BPL eliberată în conformitate cu anexa III (partea BFCL) la Regulamentul (UE) 2018/395 și care sunt calificați să zboare cu dirijabile cu aer cald se creditează cu 10 % din timpul lor total de zbor ca PIC pe astfel de dirijabile, până la un maximum de 5 ore.</w:t>
            </w:r>
          </w:p>
        </w:tc>
        <w:tc>
          <w:tcPr>
            <w:tcW w:w="5245" w:type="dxa"/>
          </w:tcPr>
          <w:p w14:paraId="512F5B72" w14:textId="77777777" w:rsidR="00E21638" w:rsidRPr="00BD3800" w:rsidRDefault="00E21638" w:rsidP="007641B7">
            <w:pPr>
              <w:rPr>
                <w:rFonts w:ascii="Times New Roman" w:hAnsi="Times New Roman" w:cs="Times New Roman"/>
                <w:b/>
                <w:bCs/>
                <w:sz w:val="24"/>
                <w:szCs w:val="24"/>
              </w:rPr>
            </w:pPr>
            <w:bookmarkStart w:id="93" w:name="_Hlk213324691"/>
            <w:r w:rsidRPr="00BD3800">
              <w:rPr>
                <w:rFonts w:ascii="Times New Roman" w:hAnsi="Times New Roman" w:cs="Times New Roman"/>
                <w:b/>
                <w:bCs/>
                <w:sz w:val="24"/>
                <w:szCs w:val="24"/>
              </w:rPr>
              <w:lastRenderedPageBreak/>
              <w:t xml:space="preserve">FCL.210.As PPL(As) </w:t>
            </w:r>
            <w:bookmarkEnd w:id="93"/>
            <w:r w:rsidRPr="00BD3800">
              <w:rPr>
                <w:rFonts w:ascii="Times New Roman" w:hAnsi="Times New Roman" w:cs="Times New Roman"/>
                <w:b/>
                <w:bCs/>
                <w:sz w:val="24"/>
                <w:szCs w:val="24"/>
              </w:rPr>
              <w:t>– Cerinţe privind experienţa şi credite</w:t>
            </w:r>
          </w:p>
          <w:p w14:paraId="2892AA3C" w14:textId="77777777" w:rsidR="00E21638" w:rsidRPr="007641B7" w:rsidRDefault="00E21638" w:rsidP="007641B7">
            <w:pPr>
              <w:rPr>
                <w:rFonts w:ascii="Times New Roman" w:hAnsi="Times New Roman" w:cs="Times New Roman"/>
                <w:sz w:val="24"/>
                <w:szCs w:val="24"/>
              </w:rPr>
            </w:pPr>
          </w:p>
          <w:p w14:paraId="20D3FD6E" w14:textId="77777777" w:rsidR="00E21638" w:rsidRPr="007641B7" w:rsidRDefault="00E21638" w:rsidP="007641B7">
            <w:pPr>
              <w:rPr>
                <w:rFonts w:ascii="Times New Roman" w:hAnsi="Times New Roman" w:cs="Times New Roman"/>
                <w:sz w:val="24"/>
                <w:szCs w:val="24"/>
              </w:rPr>
            </w:pPr>
            <w:r w:rsidRPr="007641B7">
              <w:rPr>
                <w:rFonts w:ascii="Times New Roman" w:hAnsi="Times New Roman" w:cs="Times New Roman"/>
                <w:sz w:val="24"/>
                <w:szCs w:val="24"/>
              </w:rPr>
              <w:t>(a) Solicitanţii unui PPL(As) trebuie să fi efectuat cel puţin 35 de ore de instruire practică pe dirijabile, dintre care 5 ore pot fi efectuate pe un FTSD, inclusiv cel puţin:</w:t>
            </w:r>
          </w:p>
          <w:p w14:paraId="7FAE36B4" w14:textId="77777777" w:rsidR="00E21638" w:rsidRPr="007641B7" w:rsidRDefault="00E21638" w:rsidP="007641B7">
            <w:pPr>
              <w:rPr>
                <w:rFonts w:ascii="Times New Roman" w:hAnsi="Times New Roman" w:cs="Times New Roman"/>
                <w:sz w:val="24"/>
                <w:szCs w:val="24"/>
              </w:rPr>
            </w:pPr>
            <w:r w:rsidRPr="007641B7">
              <w:rPr>
                <w:rFonts w:ascii="Times New Roman" w:hAnsi="Times New Roman" w:cs="Times New Roman"/>
                <w:sz w:val="24"/>
                <w:szCs w:val="24"/>
              </w:rPr>
              <w:t>1. 25 de ore de instruire practică în dublă comandă, inclusiv:</w:t>
            </w:r>
          </w:p>
          <w:p w14:paraId="59759E1C" w14:textId="77777777" w:rsidR="00E21638" w:rsidRPr="007641B7" w:rsidRDefault="00E21638" w:rsidP="007641B7">
            <w:pPr>
              <w:rPr>
                <w:rFonts w:ascii="Times New Roman" w:hAnsi="Times New Roman" w:cs="Times New Roman"/>
                <w:sz w:val="24"/>
                <w:szCs w:val="24"/>
              </w:rPr>
            </w:pPr>
            <w:r w:rsidRPr="007641B7">
              <w:rPr>
                <w:rFonts w:ascii="Times New Roman" w:hAnsi="Times New Roman" w:cs="Times New Roman"/>
                <w:sz w:val="24"/>
                <w:szCs w:val="24"/>
              </w:rPr>
              <w:t>(i) 3 ore de zbor de antrenament în raid, inclusiv un zbor în raid de cel puţin 65 km (35 MN);</w:t>
            </w:r>
          </w:p>
          <w:p w14:paraId="103F88CB" w14:textId="77777777" w:rsidR="00E21638" w:rsidRPr="007641B7" w:rsidRDefault="00E21638" w:rsidP="007641B7">
            <w:pPr>
              <w:rPr>
                <w:rFonts w:ascii="Times New Roman" w:hAnsi="Times New Roman" w:cs="Times New Roman"/>
                <w:sz w:val="24"/>
                <w:szCs w:val="24"/>
              </w:rPr>
            </w:pPr>
            <w:r w:rsidRPr="007641B7">
              <w:rPr>
                <w:rFonts w:ascii="Times New Roman" w:hAnsi="Times New Roman" w:cs="Times New Roman"/>
                <w:sz w:val="24"/>
                <w:szCs w:val="24"/>
              </w:rPr>
              <w:t>(ii) 3 ore de instruire instrumentală;</w:t>
            </w:r>
          </w:p>
          <w:p w14:paraId="706F8772" w14:textId="77777777" w:rsidR="00E21638" w:rsidRPr="007641B7" w:rsidRDefault="00E21638" w:rsidP="007641B7">
            <w:pPr>
              <w:rPr>
                <w:rFonts w:ascii="Times New Roman" w:hAnsi="Times New Roman" w:cs="Times New Roman"/>
                <w:sz w:val="24"/>
                <w:szCs w:val="24"/>
              </w:rPr>
            </w:pPr>
            <w:r w:rsidRPr="007641B7">
              <w:rPr>
                <w:rFonts w:ascii="Times New Roman" w:hAnsi="Times New Roman" w:cs="Times New Roman"/>
                <w:sz w:val="24"/>
                <w:szCs w:val="24"/>
              </w:rPr>
              <w:t>2. 8 decolări şi aterizări pe un aerodrom, inclusiv procedurile de ancorare şi de ridicare a ancorei;</w:t>
            </w:r>
          </w:p>
          <w:p w14:paraId="01AC06FF" w14:textId="77777777" w:rsidR="00E21638" w:rsidRPr="007641B7" w:rsidRDefault="00E21638" w:rsidP="007641B7">
            <w:pPr>
              <w:rPr>
                <w:rFonts w:ascii="Times New Roman" w:hAnsi="Times New Roman" w:cs="Times New Roman"/>
                <w:sz w:val="24"/>
                <w:szCs w:val="24"/>
              </w:rPr>
            </w:pPr>
            <w:r w:rsidRPr="007641B7">
              <w:rPr>
                <w:rFonts w:ascii="Times New Roman" w:hAnsi="Times New Roman" w:cs="Times New Roman"/>
                <w:sz w:val="24"/>
                <w:szCs w:val="24"/>
              </w:rPr>
              <w:t>3. 8 ore de zbor supravegheat în simplă comandă.</w:t>
            </w:r>
          </w:p>
          <w:p w14:paraId="58890A8C" w14:textId="77777777" w:rsidR="00E21638" w:rsidRPr="007641B7" w:rsidRDefault="00E21638" w:rsidP="007641B7">
            <w:pPr>
              <w:rPr>
                <w:rFonts w:ascii="Times New Roman" w:hAnsi="Times New Roman" w:cs="Times New Roman"/>
                <w:sz w:val="24"/>
                <w:szCs w:val="24"/>
              </w:rPr>
            </w:pPr>
          </w:p>
          <w:p w14:paraId="5B531F7E" w14:textId="18A50134" w:rsidR="009A2D76" w:rsidRPr="007641B7" w:rsidRDefault="00E21638" w:rsidP="007641B7">
            <w:pPr>
              <w:rPr>
                <w:rFonts w:ascii="Times New Roman" w:hAnsi="Times New Roman" w:cs="Times New Roman"/>
                <w:sz w:val="24"/>
                <w:szCs w:val="24"/>
              </w:rPr>
            </w:pPr>
            <w:bookmarkStart w:id="94" w:name="_Hlk213324718"/>
            <w:r w:rsidRPr="0052012F">
              <w:rPr>
                <w:rFonts w:ascii="Times New Roman" w:hAnsi="Times New Roman" w:cs="Times New Roman"/>
                <w:i/>
                <w:sz w:val="24"/>
                <w:szCs w:val="24"/>
                <w:u w:val="single"/>
              </w:rPr>
              <w:t xml:space="preserve">(b) </w:t>
            </w:r>
            <w:r w:rsidR="00894D83" w:rsidRPr="0052012F">
              <w:rPr>
                <w:rFonts w:ascii="Times New Roman" w:hAnsi="Times New Roman" w:cs="Times New Roman"/>
                <w:i/>
                <w:sz w:val="24"/>
                <w:szCs w:val="24"/>
                <w:u w:val="single"/>
              </w:rPr>
              <w:t>Solicitanții care dețin o BPL eliberată în conformitate cu anexa nr. 3 (partea BFCL) la HG nr. 85/2023 și care sunt calificați să zboare cu dirijabile cu aer cald se creditează cu 10 % din timpul lor total de zbor ca PIC pe astfel de dirijabile, până la un maximum de 5 ore.</w:t>
            </w:r>
            <w:bookmarkEnd w:id="94"/>
          </w:p>
        </w:tc>
        <w:tc>
          <w:tcPr>
            <w:tcW w:w="1843" w:type="dxa"/>
          </w:tcPr>
          <w:p w14:paraId="1EEC17A4" w14:textId="4AB59D08" w:rsidR="009A2D76" w:rsidRPr="007641B7" w:rsidRDefault="00843767"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6253B383" w14:textId="42B38EE6" w:rsidR="009A2D76" w:rsidRPr="007641B7" w:rsidRDefault="00843767"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703AC4" w:rsidRPr="007641B7" w14:paraId="573DDDC0" w14:textId="77777777" w:rsidTr="008D030A">
        <w:tc>
          <w:tcPr>
            <w:tcW w:w="5098" w:type="dxa"/>
          </w:tcPr>
          <w:p w14:paraId="3C1240C8" w14:textId="77777777" w:rsidR="00703AC4" w:rsidRPr="00C417C8" w:rsidRDefault="00703AC4" w:rsidP="00703AC4">
            <w:pPr>
              <w:shd w:val="clear" w:color="auto" w:fill="FFFFFF"/>
              <w:rPr>
                <w:rFonts w:ascii="Times New Roman" w:eastAsia="Times New Roman" w:hAnsi="Times New Roman" w:cs="Times New Roman"/>
                <w:b/>
                <w:bCs/>
                <w:sz w:val="24"/>
                <w:szCs w:val="24"/>
                <w:lang w:eastAsia="ro-RO"/>
              </w:rPr>
            </w:pPr>
            <w:r w:rsidRPr="00C417C8">
              <w:rPr>
                <w:rFonts w:ascii="Times New Roman" w:eastAsia="Times New Roman" w:hAnsi="Times New Roman" w:cs="Times New Roman"/>
                <w:b/>
                <w:bCs/>
                <w:sz w:val="24"/>
                <w:szCs w:val="24"/>
                <w:lang w:eastAsia="ro-RO"/>
              </w:rPr>
              <w:t>SECȚIUNEA 5</w:t>
            </w:r>
          </w:p>
          <w:p w14:paraId="34D68D32" w14:textId="77777777" w:rsidR="00703AC4" w:rsidRPr="00C417C8" w:rsidRDefault="00703AC4" w:rsidP="00703AC4">
            <w:pPr>
              <w:shd w:val="clear" w:color="auto" w:fill="FFFFFF"/>
              <w:rPr>
                <w:rFonts w:ascii="Times New Roman" w:eastAsia="Times New Roman" w:hAnsi="Times New Roman" w:cs="Times New Roman"/>
                <w:sz w:val="24"/>
                <w:szCs w:val="24"/>
                <w:lang w:eastAsia="ro-RO"/>
              </w:rPr>
            </w:pPr>
            <w:r w:rsidRPr="00C417C8">
              <w:rPr>
                <w:rFonts w:ascii="Times New Roman" w:eastAsia="Times New Roman" w:hAnsi="Times New Roman" w:cs="Times New Roman"/>
                <w:b/>
                <w:bCs/>
                <w:sz w:val="24"/>
                <w:szCs w:val="24"/>
                <w:lang w:eastAsia="ro-RO"/>
              </w:rPr>
              <w:t>Cerințe specifice pentru GPL</w:t>
            </w:r>
          </w:p>
          <w:p w14:paraId="25F37894" w14:textId="77777777" w:rsidR="00703AC4" w:rsidRPr="00C417C8" w:rsidRDefault="00703AC4" w:rsidP="00703AC4">
            <w:pPr>
              <w:shd w:val="clear" w:color="auto" w:fill="FFFFFF"/>
              <w:rPr>
                <w:rFonts w:ascii="Times New Roman" w:eastAsia="Times New Roman" w:hAnsi="Times New Roman" w:cs="Times New Roman"/>
                <w:sz w:val="24"/>
                <w:szCs w:val="24"/>
                <w:lang w:eastAsia="ro-RO"/>
              </w:rPr>
            </w:pPr>
          </w:p>
          <w:p w14:paraId="08658F33" w14:textId="77777777" w:rsidR="00703AC4" w:rsidRPr="00C417C8" w:rsidRDefault="00703AC4" w:rsidP="00703AC4">
            <w:pPr>
              <w:shd w:val="clear" w:color="auto" w:fill="FFFFFF"/>
              <w:rPr>
                <w:rFonts w:ascii="Times New Roman" w:eastAsia="Times New Roman" w:hAnsi="Times New Roman" w:cs="Times New Roman"/>
                <w:b/>
                <w:bCs/>
                <w:sz w:val="24"/>
                <w:szCs w:val="24"/>
                <w:lang w:eastAsia="ro-RO"/>
              </w:rPr>
            </w:pPr>
            <w:r w:rsidRPr="00C417C8">
              <w:rPr>
                <w:rFonts w:ascii="Times New Roman" w:eastAsia="Times New Roman" w:hAnsi="Times New Roman" w:cs="Times New Roman"/>
                <w:b/>
                <w:bCs/>
                <w:sz w:val="24"/>
                <w:szCs w:val="24"/>
                <w:lang w:eastAsia="ro-RO"/>
              </w:rPr>
              <w:t>FCL.205.G GPL – Privilegii</w:t>
            </w:r>
          </w:p>
          <w:p w14:paraId="3B334B4E" w14:textId="77777777" w:rsidR="00703AC4" w:rsidRPr="00C417C8" w:rsidRDefault="00703AC4" w:rsidP="00703AC4">
            <w:pPr>
              <w:shd w:val="clear" w:color="auto" w:fill="FFFFFF"/>
              <w:rPr>
                <w:rFonts w:ascii="Times New Roman" w:eastAsia="Times New Roman" w:hAnsi="Times New Roman" w:cs="Times New Roman"/>
                <w:sz w:val="24"/>
                <w:szCs w:val="24"/>
                <w:lang w:eastAsia="ro-RO"/>
              </w:rPr>
            </w:pPr>
          </w:p>
          <w:p w14:paraId="2B854EFE" w14:textId="2DD8B274" w:rsidR="00703AC4" w:rsidRPr="00C417C8" w:rsidRDefault="00703AC4" w:rsidP="00703AC4">
            <w:pPr>
              <w:shd w:val="clear" w:color="auto" w:fill="FFFFFF"/>
              <w:rPr>
                <w:rFonts w:ascii="Times New Roman" w:eastAsia="Times New Roman" w:hAnsi="Times New Roman" w:cs="Times New Roman"/>
                <w:sz w:val="24"/>
                <w:szCs w:val="24"/>
                <w:lang w:eastAsia="ro-RO"/>
              </w:rPr>
            </w:pPr>
            <w:r w:rsidRPr="00C417C8">
              <w:rPr>
                <w:rFonts w:ascii="Times New Roman" w:eastAsia="Times New Roman" w:hAnsi="Times New Roman" w:cs="Times New Roman"/>
                <w:sz w:val="24"/>
                <w:szCs w:val="24"/>
                <w:lang w:eastAsia="ro-RO"/>
              </w:rPr>
              <w:t>(a) Privilegiile titularului unei GPL îi conferă acestuia dreptul de a acționa ca PIC pe autogire:</w:t>
            </w:r>
          </w:p>
          <w:p w14:paraId="538D956F" w14:textId="6C3BEE11" w:rsidR="00703AC4" w:rsidRPr="00C417C8" w:rsidRDefault="00703AC4" w:rsidP="00703AC4">
            <w:pPr>
              <w:shd w:val="clear" w:color="auto" w:fill="FFFFFF"/>
              <w:rPr>
                <w:rFonts w:ascii="Times New Roman" w:eastAsia="Times New Roman" w:hAnsi="Times New Roman" w:cs="Times New Roman"/>
                <w:sz w:val="24"/>
                <w:szCs w:val="24"/>
                <w:lang w:eastAsia="ro-RO"/>
              </w:rPr>
            </w:pPr>
            <w:r w:rsidRPr="00C417C8">
              <w:rPr>
                <w:rFonts w:ascii="Times New Roman" w:eastAsia="Times New Roman" w:hAnsi="Times New Roman" w:cs="Times New Roman"/>
                <w:sz w:val="24"/>
                <w:szCs w:val="24"/>
                <w:lang w:eastAsia="ro-RO"/>
              </w:rPr>
              <w:t>1. fără remunerare în cadrul operațiunilor necomerciale;</w:t>
            </w:r>
          </w:p>
          <w:p w14:paraId="00BC9920" w14:textId="57905C88" w:rsidR="00703AC4" w:rsidRPr="00C417C8" w:rsidRDefault="00703AC4" w:rsidP="00703AC4">
            <w:pPr>
              <w:shd w:val="clear" w:color="auto" w:fill="FFFFFF"/>
              <w:rPr>
                <w:rFonts w:ascii="Times New Roman" w:eastAsia="Times New Roman" w:hAnsi="Times New Roman" w:cs="Times New Roman"/>
                <w:sz w:val="24"/>
                <w:szCs w:val="24"/>
                <w:lang w:eastAsia="ro-RO"/>
              </w:rPr>
            </w:pPr>
            <w:r w:rsidRPr="00C417C8">
              <w:rPr>
                <w:rFonts w:ascii="Times New Roman" w:eastAsia="Times New Roman" w:hAnsi="Times New Roman" w:cs="Times New Roman"/>
                <w:sz w:val="24"/>
                <w:szCs w:val="24"/>
                <w:lang w:eastAsia="ro-RO"/>
              </w:rPr>
              <w:t>2. pentru a efectua transportul de pasageri numai după ce acesta a efectuat 10 ore timp de zbor ca PIC pe autogire după eliberarea licenței.</w:t>
            </w:r>
          </w:p>
          <w:p w14:paraId="5E4B0856" w14:textId="77777777" w:rsidR="00703AC4" w:rsidRPr="00C417C8" w:rsidRDefault="00703AC4" w:rsidP="00703AC4">
            <w:pPr>
              <w:shd w:val="clear" w:color="auto" w:fill="FFFFFF"/>
              <w:rPr>
                <w:rFonts w:ascii="Times New Roman" w:eastAsia="Times New Roman" w:hAnsi="Times New Roman" w:cs="Times New Roman"/>
                <w:sz w:val="24"/>
                <w:szCs w:val="24"/>
                <w:lang w:eastAsia="ro-RO"/>
              </w:rPr>
            </w:pPr>
          </w:p>
          <w:p w14:paraId="286A4223" w14:textId="3FD9EC4D" w:rsidR="00703AC4" w:rsidRPr="00C417C8" w:rsidRDefault="00703AC4" w:rsidP="00703AC4">
            <w:pPr>
              <w:shd w:val="clear" w:color="auto" w:fill="FFFFFF"/>
              <w:rPr>
                <w:rFonts w:ascii="Times New Roman" w:eastAsia="Times New Roman" w:hAnsi="Times New Roman" w:cs="Times New Roman"/>
                <w:sz w:val="24"/>
                <w:szCs w:val="24"/>
                <w:lang w:eastAsia="ro-RO"/>
              </w:rPr>
            </w:pPr>
            <w:r w:rsidRPr="00C417C8">
              <w:rPr>
                <w:rFonts w:ascii="Times New Roman" w:eastAsia="Times New Roman" w:hAnsi="Times New Roman" w:cs="Times New Roman"/>
                <w:sz w:val="24"/>
                <w:szCs w:val="24"/>
                <w:lang w:eastAsia="ro-RO"/>
              </w:rPr>
              <w:t>(b) În pofida dispozițiilor literei (a) punctul 1 de mai sus, titularul unei GPL cu privilegii de instructor sau de examinator poate fi remunerat pentru:</w:t>
            </w:r>
          </w:p>
          <w:p w14:paraId="60FB481F" w14:textId="264B2B0E" w:rsidR="00703AC4" w:rsidRPr="00C417C8" w:rsidRDefault="00703AC4" w:rsidP="00703AC4">
            <w:pPr>
              <w:shd w:val="clear" w:color="auto" w:fill="FFFFFF"/>
              <w:rPr>
                <w:rFonts w:ascii="Times New Roman" w:eastAsia="Times New Roman" w:hAnsi="Times New Roman" w:cs="Times New Roman"/>
                <w:sz w:val="24"/>
                <w:szCs w:val="24"/>
                <w:lang w:eastAsia="ro-RO"/>
              </w:rPr>
            </w:pPr>
            <w:r w:rsidRPr="00C417C8">
              <w:rPr>
                <w:rFonts w:ascii="Times New Roman" w:eastAsia="Times New Roman" w:hAnsi="Times New Roman" w:cs="Times New Roman"/>
                <w:sz w:val="24"/>
                <w:szCs w:val="24"/>
                <w:lang w:eastAsia="ro-RO"/>
              </w:rPr>
              <w:t>1. asigurarea instruirii practice pentru GPL;</w:t>
            </w:r>
          </w:p>
          <w:p w14:paraId="5A50862D" w14:textId="3C94AE9D" w:rsidR="00703AC4" w:rsidRPr="00C417C8" w:rsidRDefault="00703AC4" w:rsidP="00703AC4">
            <w:pPr>
              <w:shd w:val="clear" w:color="auto" w:fill="FFFFFF"/>
              <w:rPr>
                <w:rFonts w:ascii="Times New Roman" w:eastAsia="Times New Roman" w:hAnsi="Times New Roman" w:cs="Times New Roman"/>
                <w:sz w:val="24"/>
                <w:szCs w:val="24"/>
                <w:lang w:eastAsia="ro-RO"/>
              </w:rPr>
            </w:pPr>
            <w:r w:rsidRPr="00C417C8">
              <w:rPr>
                <w:rFonts w:ascii="Times New Roman" w:eastAsia="Times New Roman" w:hAnsi="Times New Roman" w:cs="Times New Roman"/>
                <w:sz w:val="24"/>
                <w:szCs w:val="24"/>
                <w:lang w:eastAsia="ro-RO"/>
              </w:rPr>
              <w:t>2. efectuarea de teste de îndemânare și de verificări ale competenței pentru GPL;</w:t>
            </w:r>
          </w:p>
          <w:p w14:paraId="781F9662" w14:textId="2D91CBE3" w:rsidR="00703AC4" w:rsidRPr="00C417C8" w:rsidRDefault="00703AC4" w:rsidP="00703AC4">
            <w:pPr>
              <w:shd w:val="clear" w:color="auto" w:fill="FFFFFF"/>
              <w:rPr>
                <w:rFonts w:ascii="Times New Roman" w:eastAsia="Times New Roman" w:hAnsi="Times New Roman" w:cs="Times New Roman"/>
                <w:sz w:val="24"/>
                <w:szCs w:val="24"/>
                <w:lang w:eastAsia="ro-RO"/>
              </w:rPr>
            </w:pPr>
            <w:r w:rsidRPr="00C417C8">
              <w:rPr>
                <w:rFonts w:ascii="Times New Roman" w:eastAsia="Times New Roman" w:hAnsi="Times New Roman" w:cs="Times New Roman"/>
                <w:sz w:val="24"/>
                <w:szCs w:val="24"/>
                <w:lang w:eastAsia="ro-RO"/>
              </w:rPr>
              <w:t>3. pregătirea, testarea și verificarea calificărilor sau privilegiilor asociate licenței de instructor sau de examinator, după caz.</w:t>
            </w:r>
          </w:p>
          <w:p w14:paraId="6ED9355E" w14:textId="77777777" w:rsidR="00703AC4" w:rsidRPr="00C417C8" w:rsidRDefault="00703AC4" w:rsidP="00703AC4">
            <w:pPr>
              <w:shd w:val="clear" w:color="auto" w:fill="FFFFFF"/>
              <w:rPr>
                <w:rFonts w:ascii="Times New Roman" w:eastAsia="Times New Roman" w:hAnsi="Times New Roman" w:cs="Times New Roman"/>
                <w:sz w:val="24"/>
                <w:szCs w:val="24"/>
                <w:lang w:eastAsia="ro-RO"/>
              </w:rPr>
            </w:pPr>
          </w:p>
          <w:p w14:paraId="77761759" w14:textId="50C6A4F6" w:rsidR="00703AC4" w:rsidRPr="00C417C8" w:rsidRDefault="00703AC4" w:rsidP="00703AC4">
            <w:pPr>
              <w:shd w:val="clear" w:color="auto" w:fill="FFFFFF"/>
              <w:rPr>
                <w:rFonts w:ascii="Times New Roman" w:eastAsia="Times New Roman" w:hAnsi="Times New Roman" w:cs="Times New Roman"/>
                <w:sz w:val="24"/>
                <w:szCs w:val="24"/>
                <w:lang w:eastAsia="ro-RO"/>
              </w:rPr>
            </w:pPr>
            <w:r w:rsidRPr="00C417C8">
              <w:rPr>
                <w:rFonts w:ascii="Times New Roman" w:eastAsia="Times New Roman" w:hAnsi="Times New Roman" w:cs="Times New Roman"/>
                <w:sz w:val="24"/>
                <w:szCs w:val="24"/>
                <w:lang w:eastAsia="ro-RO"/>
              </w:rPr>
              <w:lastRenderedPageBreak/>
              <w:t>(c) Titularii de GPL își pot exercita privilegiile GPL numai dacă respectă cerințele aplicabile privind experiența recentă și numai dacă certificatul lor medical, corespunzător privilegiilor exercitate, este valabil.</w:t>
            </w:r>
          </w:p>
        </w:tc>
        <w:tc>
          <w:tcPr>
            <w:tcW w:w="5245" w:type="dxa"/>
          </w:tcPr>
          <w:p w14:paraId="37F42EEB" w14:textId="77777777" w:rsidR="002A509E" w:rsidRPr="0052012F" w:rsidRDefault="002A509E" w:rsidP="002A509E">
            <w:pPr>
              <w:rPr>
                <w:rFonts w:ascii="Times New Roman" w:hAnsi="Times New Roman" w:cs="Times New Roman"/>
                <w:b/>
                <w:bCs/>
                <w:i/>
                <w:sz w:val="24"/>
                <w:szCs w:val="24"/>
                <w:u w:val="single"/>
              </w:rPr>
            </w:pPr>
            <w:r w:rsidRPr="0052012F">
              <w:rPr>
                <w:rFonts w:ascii="Times New Roman" w:hAnsi="Times New Roman" w:cs="Times New Roman"/>
                <w:b/>
                <w:bCs/>
                <w:i/>
                <w:sz w:val="24"/>
                <w:szCs w:val="24"/>
                <w:u w:val="single"/>
              </w:rPr>
              <w:lastRenderedPageBreak/>
              <w:t>SECȚIUNEA 5</w:t>
            </w:r>
          </w:p>
          <w:p w14:paraId="2DB8CABC" w14:textId="77777777" w:rsidR="002A509E" w:rsidRPr="0052012F" w:rsidRDefault="002A509E" w:rsidP="002A509E">
            <w:pPr>
              <w:rPr>
                <w:rFonts w:ascii="Times New Roman" w:hAnsi="Times New Roman" w:cs="Times New Roman"/>
                <w:b/>
                <w:bCs/>
                <w:i/>
                <w:sz w:val="24"/>
                <w:szCs w:val="24"/>
                <w:u w:val="single"/>
              </w:rPr>
            </w:pPr>
            <w:r w:rsidRPr="0052012F">
              <w:rPr>
                <w:rFonts w:ascii="Times New Roman" w:hAnsi="Times New Roman" w:cs="Times New Roman"/>
                <w:b/>
                <w:bCs/>
                <w:i/>
                <w:sz w:val="24"/>
                <w:szCs w:val="24"/>
                <w:u w:val="single"/>
              </w:rPr>
              <w:t>Cerințe specifice pentru GPL</w:t>
            </w:r>
          </w:p>
          <w:p w14:paraId="25464E36" w14:textId="77777777" w:rsidR="002A509E" w:rsidRPr="0052012F" w:rsidRDefault="002A509E" w:rsidP="002A509E">
            <w:pPr>
              <w:rPr>
                <w:rFonts w:ascii="Times New Roman" w:hAnsi="Times New Roman" w:cs="Times New Roman"/>
                <w:i/>
                <w:sz w:val="24"/>
                <w:szCs w:val="24"/>
                <w:u w:val="single"/>
              </w:rPr>
            </w:pPr>
          </w:p>
          <w:p w14:paraId="15334523" w14:textId="77777777" w:rsidR="002A509E" w:rsidRPr="0052012F" w:rsidRDefault="002A509E" w:rsidP="002A509E">
            <w:pPr>
              <w:rPr>
                <w:rFonts w:ascii="Times New Roman" w:hAnsi="Times New Roman" w:cs="Times New Roman"/>
                <w:b/>
                <w:bCs/>
                <w:i/>
                <w:sz w:val="24"/>
                <w:szCs w:val="24"/>
                <w:u w:val="single"/>
              </w:rPr>
            </w:pPr>
            <w:r w:rsidRPr="0052012F">
              <w:rPr>
                <w:rFonts w:ascii="Times New Roman" w:hAnsi="Times New Roman" w:cs="Times New Roman"/>
                <w:b/>
                <w:bCs/>
                <w:i/>
                <w:sz w:val="24"/>
                <w:szCs w:val="24"/>
                <w:u w:val="single"/>
              </w:rPr>
              <w:t>FCL.205.G GPL – Privilegii</w:t>
            </w:r>
          </w:p>
          <w:p w14:paraId="6AF0092F" w14:textId="77777777" w:rsidR="002A509E" w:rsidRPr="0052012F" w:rsidRDefault="002A509E" w:rsidP="002A509E">
            <w:pPr>
              <w:rPr>
                <w:rFonts w:ascii="Times New Roman" w:hAnsi="Times New Roman" w:cs="Times New Roman"/>
                <w:i/>
                <w:sz w:val="24"/>
                <w:szCs w:val="24"/>
                <w:u w:val="single"/>
              </w:rPr>
            </w:pPr>
          </w:p>
          <w:p w14:paraId="159D3621" w14:textId="77777777" w:rsidR="002A509E" w:rsidRPr="0052012F" w:rsidRDefault="002A509E" w:rsidP="002A509E">
            <w:pPr>
              <w:rPr>
                <w:rFonts w:ascii="Times New Roman" w:hAnsi="Times New Roman" w:cs="Times New Roman"/>
                <w:i/>
                <w:sz w:val="24"/>
                <w:szCs w:val="24"/>
                <w:u w:val="single"/>
              </w:rPr>
            </w:pPr>
            <w:r w:rsidRPr="0052012F">
              <w:rPr>
                <w:rFonts w:ascii="Times New Roman" w:hAnsi="Times New Roman" w:cs="Times New Roman"/>
                <w:i/>
                <w:sz w:val="24"/>
                <w:szCs w:val="24"/>
                <w:u w:val="single"/>
              </w:rPr>
              <w:t>(a) Privilegiile titularului unei GPL îi conferă acestuia dreptul de a acționa ca PIC pe autogire:</w:t>
            </w:r>
          </w:p>
          <w:p w14:paraId="4B3252C0" w14:textId="77777777" w:rsidR="002A509E" w:rsidRPr="0052012F" w:rsidRDefault="002A509E" w:rsidP="002A509E">
            <w:pPr>
              <w:rPr>
                <w:rFonts w:ascii="Times New Roman" w:hAnsi="Times New Roman" w:cs="Times New Roman"/>
                <w:i/>
                <w:sz w:val="24"/>
                <w:szCs w:val="24"/>
                <w:u w:val="single"/>
              </w:rPr>
            </w:pPr>
            <w:r w:rsidRPr="0052012F">
              <w:rPr>
                <w:rFonts w:ascii="Times New Roman" w:hAnsi="Times New Roman" w:cs="Times New Roman"/>
                <w:i/>
                <w:sz w:val="24"/>
                <w:szCs w:val="24"/>
                <w:u w:val="single"/>
              </w:rPr>
              <w:t>1. fără remunerare în cadrul operațiunilor necomerciale;</w:t>
            </w:r>
          </w:p>
          <w:p w14:paraId="649D6385" w14:textId="77777777" w:rsidR="002A509E" w:rsidRPr="0052012F" w:rsidRDefault="002A509E" w:rsidP="002A509E">
            <w:pPr>
              <w:rPr>
                <w:rFonts w:ascii="Times New Roman" w:hAnsi="Times New Roman" w:cs="Times New Roman"/>
                <w:i/>
                <w:sz w:val="24"/>
                <w:szCs w:val="24"/>
                <w:u w:val="single"/>
              </w:rPr>
            </w:pPr>
            <w:r w:rsidRPr="0052012F">
              <w:rPr>
                <w:rFonts w:ascii="Times New Roman" w:hAnsi="Times New Roman" w:cs="Times New Roman"/>
                <w:i/>
                <w:sz w:val="24"/>
                <w:szCs w:val="24"/>
                <w:u w:val="single"/>
              </w:rPr>
              <w:t>2. pentru a efectua transportul de pasageri numai după ce acesta a efectuat 10 ore timp de zbor ca PIC pe autogire după eliberarea licenței.</w:t>
            </w:r>
          </w:p>
          <w:p w14:paraId="04FFC202" w14:textId="77777777" w:rsidR="002A509E" w:rsidRPr="0052012F" w:rsidRDefault="002A509E" w:rsidP="002A509E">
            <w:pPr>
              <w:rPr>
                <w:rFonts w:ascii="Times New Roman" w:hAnsi="Times New Roman" w:cs="Times New Roman"/>
                <w:i/>
                <w:sz w:val="24"/>
                <w:szCs w:val="24"/>
                <w:u w:val="single"/>
              </w:rPr>
            </w:pPr>
          </w:p>
          <w:p w14:paraId="62C26E49" w14:textId="77777777" w:rsidR="002A509E" w:rsidRPr="0052012F" w:rsidRDefault="002A509E" w:rsidP="002A509E">
            <w:pPr>
              <w:rPr>
                <w:rFonts w:ascii="Times New Roman" w:hAnsi="Times New Roman" w:cs="Times New Roman"/>
                <w:i/>
                <w:sz w:val="24"/>
                <w:szCs w:val="24"/>
                <w:u w:val="single"/>
              </w:rPr>
            </w:pPr>
            <w:r w:rsidRPr="0052012F">
              <w:rPr>
                <w:rFonts w:ascii="Times New Roman" w:hAnsi="Times New Roman" w:cs="Times New Roman"/>
                <w:i/>
                <w:sz w:val="24"/>
                <w:szCs w:val="24"/>
                <w:u w:val="single"/>
              </w:rPr>
              <w:t>(b) În pofida dispozițiilor literei (a) punctul 1 de mai sus, titularul unei GPL cu privilegii de instructor sau de examinator poate fi remunerat pentru:</w:t>
            </w:r>
          </w:p>
          <w:p w14:paraId="580DE320" w14:textId="77777777" w:rsidR="002A509E" w:rsidRPr="0052012F" w:rsidRDefault="002A509E" w:rsidP="002A509E">
            <w:pPr>
              <w:rPr>
                <w:rFonts w:ascii="Times New Roman" w:hAnsi="Times New Roman" w:cs="Times New Roman"/>
                <w:i/>
                <w:sz w:val="24"/>
                <w:szCs w:val="24"/>
                <w:u w:val="single"/>
              </w:rPr>
            </w:pPr>
            <w:r w:rsidRPr="0052012F">
              <w:rPr>
                <w:rFonts w:ascii="Times New Roman" w:hAnsi="Times New Roman" w:cs="Times New Roman"/>
                <w:i/>
                <w:sz w:val="24"/>
                <w:szCs w:val="24"/>
                <w:u w:val="single"/>
              </w:rPr>
              <w:t>1. asigurarea instruirii practice pentru GPL;</w:t>
            </w:r>
          </w:p>
          <w:p w14:paraId="27CF1F17" w14:textId="77777777" w:rsidR="002A509E" w:rsidRPr="0052012F" w:rsidRDefault="002A509E" w:rsidP="002A509E">
            <w:pPr>
              <w:rPr>
                <w:rFonts w:ascii="Times New Roman" w:hAnsi="Times New Roman" w:cs="Times New Roman"/>
                <w:i/>
                <w:sz w:val="24"/>
                <w:szCs w:val="24"/>
                <w:u w:val="single"/>
              </w:rPr>
            </w:pPr>
            <w:r w:rsidRPr="0052012F">
              <w:rPr>
                <w:rFonts w:ascii="Times New Roman" w:hAnsi="Times New Roman" w:cs="Times New Roman"/>
                <w:i/>
                <w:sz w:val="24"/>
                <w:szCs w:val="24"/>
                <w:u w:val="single"/>
              </w:rPr>
              <w:t>2. efectuarea de teste de îndemânare și de verificări ale competenței pentru GPL;</w:t>
            </w:r>
          </w:p>
          <w:p w14:paraId="4FE86E60" w14:textId="77777777" w:rsidR="002A509E" w:rsidRPr="0052012F" w:rsidRDefault="002A509E" w:rsidP="002A509E">
            <w:pPr>
              <w:rPr>
                <w:rFonts w:ascii="Times New Roman" w:hAnsi="Times New Roman" w:cs="Times New Roman"/>
                <w:i/>
                <w:sz w:val="24"/>
                <w:szCs w:val="24"/>
                <w:u w:val="single"/>
              </w:rPr>
            </w:pPr>
            <w:r w:rsidRPr="0052012F">
              <w:rPr>
                <w:rFonts w:ascii="Times New Roman" w:hAnsi="Times New Roman" w:cs="Times New Roman"/>
                <w:i/>
                <w:sz w:val="24"/>
                <w:szCs w:val="24"/>
                <w:u w:val="single"/>
              </w:rPr>
              <w:t>3. pregătirea, testarea și verificarea calificărilor sau privilegiilor asociate licenței de instructor sau de examinator, după caz.</w:t>
            </w:r>
          </w:p>
          <w:p w14:paraId="22DF3B7C" w14:textId="77777777" w:rsidR="002A509E" w:rsidRPr="0052012F" w:rsidRDefault="002A509E" w:rsidP="002A509E">
            <w:pPr>
              <w:rPr>
                <w:rFonts w:ascii="Times New Roman" w:hAnsi="Times New Roman" w:cs="Times New Roman"/>
                <w:i/>
                <w:sz w:val="24"/>
                <w:szCs w:val="24"/>
                <w:u w:val="single"/>
              </w:rPr>
            </w:pPr>
          </w:p>
          <w:p w14:paraId="6DAC2403" w14:textId="77777777" w:rsidR="000D7475" w:rsidRPr="0052012F" w:rsidRDefault="000D7475" w:rsidP="002A509E">
            <w:pPr>
              <w:rPr>
                <w:rFonts w:ascii="Times New Roman" w:hAnsi="Times New Roman" w:cs="Times New Roman"/>
                <w:i/>
                <w:sz w:val="24"/>
                <w:szCs w:val="24"/>
                <w:u w:val="single"/>
              </w:rPr>
            </w:pPr>
          </w:p>
          <w:p w14:paraId="086AA52D" w14:textId="68F9B905" w:rsidR="00703AC4" w:rsidRPr="0052012F" w:rsidRDefault="002A509E" w:rsidP="002A509E">
            <w:pPr>
              <w:rPr>
                <w:rFonts w:ascii="Times New Roman" w:hAnsi="Times New Roman" w:cs="Times New Roman"/>
                <w:i/>
                <w:sz w:val="24"/>
                <w:szCs w:val="24"/>
                <w:u w:val="single"/>
              </w:rPr>
            </w:pPr>
            <w:r w:rsidRPr="0052012F">
              <w:rPr>
                <w:rFonts w:ascii="Times New Roman" w:hAnsi="Times New Roman" w:cs="Times New Roman"/>
                <w:i/>
                <w:sz w:val="24"/>
                <w:szCs w:val="24"/>
                <w:u w:val="single"/>
              </w:rPr>
              <w:lastRenderedPageBreak/>
              <w:t>(c) Titularii de GPL își pot exercita privilegiile GPL numai dacă respectă cerințele aplicabile privind experiența recentă și numai dacă certificatul lor medical, corespunzător privilegiilor exercitate, este valabil.</w:t>
            </w:r>
          </w:p>
        </w:tc>
        <w:tc>
          <w:tcPr>
            <w:tcW w:w="1843" w:type="dxa"/>
          </w:tcPr>
          <w:p w14:paraId="7E4F5BED" w14:textId="494FA2ED" w:rsidR="00703AC4" w:rsidRPr="007641B7" w:rsidRDefault="000D7475" w:rsidP="007641B7">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5869639" w14:textId="0690D729" w:rsidR="00703AC4" w:rsidRPr="007641B7" w:rsidRDefault="000D7475" w:rsidP="007641B7">
            <w:pPr>
              <w:rPr>
                <w:rFonts w:ascii="Times New Roman" w:hAnsi="Times New Roman" w:cs="Times New Roman"/>
                <w:sz w:val="24"/>
                <w:szCs w:val="24"/>
              </w:rPr>
            </w:pPr>
            <w:r>
              <w:rPr>
                <w:rFonts w:ascii="Times New Roman" w:hAnsi="Times New Roman" w:cs="Times New Roman"/>
                <w:sz w:val="24"/>
                <w:szCs w:val="24"/>
              </w:rPr>
              <w:t>Lipsă</w:t>
            </w:r>
          </w:p>
        </w:tc>
      </w:tr>
      <w:tr w:rsidR="000D7475" w:rsidRPr="007641B7" w14:paraId="3BBA6F89" w14:textId="77777777" w:rsidTr="008D030A">
        <w:tc>
          <w:tcPr>
            <w:tcW w:w="5098" w:type="dxa"/>
          </w:tcPr>
          <w:p w14:paraId="0963E92B" w14:textId="77777777" w:rsidR="000D7475" w:rsidRPr="00EB3E29" w:rsidRDefault="000D7475" w:rsidP="000D7475">
            <w:pPr>
              <w:shd w:val="clear" w:color="auto" w:fill="FFFFFF"/>
              <w:rPr>
                <w:rFonts w:ascii="Times New Roman" w:eastAsia="Times New Roman" w:hAnsi="Times New Roman" w:cs="Times New Roman"/>
                <w:b/>
                <w:bCs/>
                <w:sz w:val="24"/>
                <w:szCs w:val="24"/>
                <w:lang w:eastAsia="ro-RO"/>
              </w:rPr>
            </w:pPr>
            <w:bookmarkStart w:id="95" w:name="_Hlk216186676"/>
            <w:r w:rsidRPr="00EB3E29">
              <w:rPr>
                <w:rFonts w:ascii="Times New Roman" w:eastAsia="Times New Roman" w:hAnsi="Times New Roman" w:cs="Times New Roman"/>
                <w:b/>
                <w:bCs/>
                <w:sz w:val="24"/>
                <w:szCs w:val="24"/>
                <w:lang w:eastAsia="ro-RO"/>
              </w:rPr>
              <w:t>FCL.210.G GPL(B) – Cerințe privind experiența și credite</w:t>
            </w:r>
          </w:p>
          <w:p w14:paraId="58F4BBB6" w14:textId="77777777" w:rsidR="000D7475" w:rsidRPr="00EB3E29" w:rsidRDefault="000D7475" w:rsidP="000D7475">
            <w:pPr>
              <w:shd w:val="clear" w:color="auto" w:fill="FFFFFF"/>
              <w:rPr>
                <w:rFonts w:ascii="Times New Roman" w:eastAsia="Times New Roman" w:hAnsi="Times New Roman" w:cs="Times New Roman"/>
                <w:b/>
                <w:bCs/>
                <w:sz w:val="24"/>
                <w:szCs w:val="24"/>
                <w:lang w:eastAsia="ro-RO"/>
              </w:rPr>
            </w:pPr>
          </w:p>
          <w:p w14:paraId="6C7BD542" w14:textId="22EA7008" w:rsidR="000D7475" w:rsidRPr="00EB3E29" w:rsidRDefault="000D7475" w:rsidP="000D7475">
            <w:pPr>
              <w:shd w:val="clear" w:color="auto" w:fill="FFFFFF"/>
              <w:rPr>
                <w:rFonts w:ascii="Times New Roman" w:eastAsia="Times New Roman" w:hAnsi="Times New Roman" w:cs="Times New Roman"/>
                <w:sz w:val="24"/>
                <w:szCs w:val="24"/>
                <w:lang w:eastAsia="ro-RO"/>
              </w:rPr>
            </w:pPr>
            <w:r w:rsidRPr="00EB3E29">
              <w:rPr>
                <w:rFonts w:ascii="Times New Roman" w:eastAsia="Times New Roman" w:hAnsi="Times New Roman" w:cs="Times New Roman"/>
                <w:sz w:val="24"/>
                <w:szCs w:val="24"/>
                <w:lang w:eastAsia="ro-RO"/>
              </w:rPr>
              <w:t>(a) Un solicitant al unei GPL trebuie să fi efectuat cel puțin 35 de ore de instruire practică pe autogire, dintre care cinci ore pot fi efectuate pe un FTSD, inclusiv cel puțin:</w:t>
            </w:r>
          </w:p>
          <w:p w14:paraId="6A362015" w14:textId="2E1BF458" w:rsidR="000D7475" w:rsidRPr="00EB3E29" w:rsidRDefault="000D7475" w:rsidP="000D7475">
            <w:pPr>
              <w:shd w:val="clear" w:color="auto" w:fill="FFFFFF"/>
              <w:rPr>
                <w:rFonts w:ascii="Times New Roman" w:eastAsia="Times New Roman" w:hAnsi="Times New Roman" w:cs="Times New Roman"/>
                <w:sz w:val="24"/>
                <w:szCs w:val="24"/>
                <w:lang w:eastAsia="ro-RO"/>
              </w:rPr>
            </w:pPr>
            <w:r w:rsidRPr="00EB3E29">
              <w:rPr>
                <w:rFonts w:ascii="Times New Roman" w:eastAsia="Times New Roman" w:hAnsi="Times New Roman" w:cs="Times New Roman"/>
                <w:sz w:val="24"/>
                <w:szCs w:val="24"/>
                <w:lang w:eastAsia="ro-RO"/>
              </w:rPr>
              <w:t>1. 20 de ore de instruire practică în dublă comandă; și</w:t>
            </w:r>
          </w:p>
          <w:p w14:paraId="3676D51D" w14:textId="427F1B55" w:rsidR="000D7475" w:rsidRPr="00EB3E29" w:rsidRDefault="000D7475" w:rsidP="000D7475">
            <w:pPr>
              <w:shd w:val="clear" w:color="auto" w:fill="FFFFFF"/>
              <w:rPr>
                <w:rFonts w:ascii="Times New Roman" w:eastAsia="Times New Roman" w:hAnsi="Times New Roman" w:cs="Times New Roman"/>
                <w:sz w:val="24"/>
                <w:szCs w:val="24"/>
                <w:lang w:eastAsia="ro-RO"/>
              </w:rPr>
            </w:pPr>
            <w:r w:rsidRPr="00EB3E29">
              <w:rPr>
                <w:rFonts w:ascii="Times New Roman" w:eastAsia="Times New Roman" w:hAnsi="Times New Roman" w:cs="Times New Roman"/>
                <w:sz w:val="24"/>
                <w:szCs w:val="24"/>
                <w:lang w:eastAsia="ro-RO"/>
              </w:rPr>
              <w:t>2. opt ore de timp de zbor supravegheat în simplă comandă, inclusiv cel puțin patru ore de timp de zbor în raid în simplă comandă cu cel puțin un zbor în raid de cel puțin 150 km (80 MN), în timpul căruia se execută aterizări cu oprire completă pe două aerodromuri diferite de aerodromul de decolare.</w:t>
            </w:r>
          </w:p>
          <w:p w14:paraId="07DA9C12" w14:textId="77777777" w:rsidR="000D7475" w:rsidRPr="00EB3E29" w:rsidRDefault="000D7475" w:rsidP="000D7475">
            <w:pPr>
              <w:shd w:val="clear" w:color="auto" w:fill="FFFFFF"/>
              <w:rPr>
                <w:rFonts w:ascii="Times New Roman" w:eastAsia="Times New Roman" w:hAnsi="Times New Roman" w:cs="Times New Roman"/>
                <w:sz w:val="24"/>
                <w:szCs w:val="24"/>
                <w:lang w:eastAsia="ro-RO"/>
              </w:rPr>
            </w:pPr>
          </w:p>
          <w:p w14:paraId="17F3D6E1" w14:textId="167E44F4" w:rsidR="000D7475" w:rsidRPr="00EB3E29" w:rsidRDefault="000D7475" w:rsidP="000D7475">
            <w:pPr>
              <w:shd w:val="clear" w:color="auto" w:fill="FFFFFF"/>
              <w:rPr>
                <w:rFonts w:ascii="Times New Roman" w:eastAsia="Times New Roman" w:hAnsi="Times New Roman" w:cs="Times New Roman"/>
                <w:sz w:val="24"/>
                <w:szCs w:val="24"/>
                <w:lang w:eastAsia="ro-RO"/>
              </w:rPr>
            </w:pPr>
            <w:r w:rsidRPr="00EB3E29">
              <w:rPr>
                <w:rFonts w:ascii="Times New Roman" w:eastAsia="Times New Roman" w:hAnsi="Times New Roman" w:cs="Times New Roman"/>
                <w:sz w:val="24"/>
                <w:szCs w:val="24"/>
                <w:lang w:eastAsia="ro-RO"/>
              </w:rPr>
              <w:t>(b) Credite. Unui solicitant care deține o licență de pilot pe o altă categorie de aeronave, cu excepția baloanelor, i se creditează 10 % din timpul lor total de zbor ca PIC pe o astfel de aeronavă până la un maxim de 10 ore. În niciun caz nu se acordă credite pentru cerințele de la litera (a) punctul 2.</w:t>
            </w:r>
          </w:p>
          <w:p w14:paraId="00873608" w14:textId="77777777" w:rsidR="000D7475" w:rsidRPr="00EB3E29" w:rsidRDefault="000D7475" w:rsidP="000D7475">
            <w:pPr>
              <w:shd w:val="clear" w:color="auto" w:fill="FFFFFF"/>
              <w:rPr>
                <w:rFonts w:ascii="Times New Roman" w:eastAsia="Times New Roman" w:hAnsi="Times New Roman" w:cs="Times New Roman"/>
                <w:sz w:val="24"/>
                <w:szCs w:val="24"/>
                <w:lang w:eastAsia="ro-RO"/>
              </w:rPr>
            </w:pPr>
          </w:p>
          <w:p w14:paraId="49C9BDE9" w14:textId="29D197EF" w:rsidR="000D7475" w:rsidRPr="00EB3E29" w:rsidRDefault="000D7475" w:rsidP="000D7475">
            <w:pPr>
              <w:shd w:val="clear" w:color="auto" w:fill="FFFFFF"/>
              <w:rPr>
                <w:rFonts w:ascii="Times New Roman" w:eastAsia="Times New Roman" w:hAnsi="Times New Roman" w:cs="Times New Roman"/>
                <w:sz w:val="24"/>
                <w:szCs w:val="24"/>
                <w:lang w:eastAsia="ro-RO"/>
              </w:rPr>
            </w:pPr>
            <w:r w:rsidRPr="00EB3E29">
              <w:rPr>
                <w:rFonts w:ascii="Times New Roman" w:eastAsia="Times New Roman" w:hAnsi="Times New Roman" w:cs="Times New Roman"/>
                <w:sz w:val="24"/>
                <w:szCs w:val="24"/>
                <w:lang w:eastAsia="ro-RO"/>
              </w:rPr>
              <w:t xml:space="preserve">(c) Solicitanții cu experiență anterioară ca PIC pe autogire cu o masă maximă la decolare de cel puțin 450 kg pot primi credite în ceea ce privește </w:t>
            </w:r>
            <w:r w:rsidRPr="00EB3E29">
              <w:rPr>
                <w:rFonts w:ascii="Times New Roman" w:eastAsia="Times New Roman" w:hAnsi="Times New Roman" w:cs="Times New Roman"/>
                <w:sz w:val="24"/>
                <w:szCs w:val="24"/>
                <w:lang w:eastAsia="ro-RO"/>
              </w:rPr>
              <w:lastRenderedPageBreak/>
              <w:t>cerințele de la litera (a). Numărul de credite se decide de către DTO sau de către ATO în cadrul căreia solicitantul urmează cursul de pregătire, pe baza unui test practic preliminar, dar în orice caz nu trebuie să depășească următoarele limite:</w:t>
            </w:r>
          </w:p>
          <w:p w14:paraId="216B8976" w14:textId="2A5D6AFB" w:rsidR="000D7475" w:rsidRPr="00EB3E29" w:rsidRDefault="000D7475" w:rsidP="000D7475">
            <w:pPr>
              <w:shd w:val="clear" w:color="auto" w:fill="FFFFFF"/>
              <w:rPr>
                <w:rFonts w:ascii="Times New Roman" w:eastAsia="Times New Roman" w:hAnsi="Times New Roman" w:cs="Times New Roman"/>
                <w:sz w:val="24"/>
                <w:szCs w:val="24"/>
                <w:lang w:eastAsia="ro-RO"/>
              </w:rPr>
            </w:pPr>
            <w:r w:rsidRPr="00EB3E29">
              <w:rPr>
                <w:rFonts w:ascii="Times New Roman" w:eastAsia="Times New Roman" w:hAnsi="Times New Roman" w:cs="Times New Roman"/>
                <w:sz w:val="24"/>
                <w:szCs w:val="24"/>
                <w:lang w:eastAsia="ro-RO"/>
              </w:rPr>
              <w:t>1. timpul total de zbor ca PIC;</w:t>
            </w:r>
          </w:p>
          <w:p w14:paraId="57B39539" w14:textId="486E958B" w:rsidR="000D7475" w:rsidRPr="00EB3E29" w:rsidRDefault="000D7475" w:rsidP="000D7475">
            <w:pPr>
              <w:shd w:val="clear" w:color="auto" w:fill="FFFFFF"/>
              <w:rPr>
                <w:rFonts w:ascii="Times New Roman" w:eastAsia="Times New Roman" w:hAnsi="Times New Roman" w:cs="Times New Roman"/>
                <w:sz w:val="24"/>
                <w:szCs w:val="24"/>
                <w:lang w:eastAsia="ro-RO"/>
              </w:rPr>
            </w:pPr>
            <w:r w:rsidRPr="00EB3E29">
              <w:rPr>
                <w:rFonts w:ascii="Times New Roman" w:eastAsia="Times New Roman" w:hAnsi="Times New Roman" w:cs="Times New Roman"/>
                <w:sz w:val="24"/>
                <w:szCs w:val="24"/>
                <w:lang w:eastAsia="ro-RO"/>
              </w:rPr>
              <w:t>2. 50 % din numărul de ore prevăzute la litera (a);</w:t>
            </w:r>
          </w:p>
          <w:p w14:paraId="1F7086D2" w14:textId="77777777" w:rsidR="000D7475" w:rsidRPr="00EB3E29" w:rsidRDefault="000D7475" w:rsidP="000D7475">
            <w:pPr>
              <w:shd w:val="clear" w:color="auto" w:fill="FFFFFF"/>
              <w:rPr>
                <w:rFonts w:ascii="Times New Roman" w:eastAsia="Times New Roman" w:hAnsi="Times New Roman" w:cs="Times New Roman"/>
                <w:sz w:val="24"/>
                <w:szCs w:val="24"/>
                <w:lang w:eastAsia="ro-RO"/>
              </w:rPr>
            </w:pPr>
          </w:p>
          <w:p w14:paraId="681411B4" w14:textId="3AF0FB55" w:rsidR="000D7475" w:rsidRPr="00EB3E29" w:rsidRDefault="000D7475" w:rsidP="000D7475">
            <w:pPr>
              <w:shd w:val="clear" w:color="auto" w:fill="FFFFFF"/>
              <w:rPr>
                <w:rFonts w:ascii="Times New Roman" w:eastAsia="Times New Roman" w:hAnsi="Times New Roman" w:cs="Times New Roman"/>
                <w:sz w:val="24"/>
                <w:szCs w:val="24"/>
                <w:lang w:eastAsia="ro-RO"/>
              </w:rPr>
            </w:pPr>
            <w:r w:rsidRPr="00EB3E29">
              <w:rPr>
                <w:rFonts w:ascii="Times New Roman" w:eastAsia="Times New Roman" w:hAnsi="Times New Roman" w:cs="Times New Roman"/>
                <w:sz w:val="24"/>
                <w:szCs w:val="24"/>
                <w:lang w:eastAsia="ro-RO"/>
              </w:rPr>
              <w:t>În niciun caz nu se acordă credite pentru cerințele de la litera (a) punctul 2.</w:t>
            </w:r>
          </w:p>
        </w:tc>
        <w:tc>
          <w:tcPr>
            <w:tcW w:w="5245" w:type="dxa"/>
          </w:tcPr>
          <w:p w14:paraId="5A7BE440" w14:textId="77777777" w:rsidR="000D7475" w:rsidRPr="0052012F" w:rsidRDefault="000D7475" w:rsidP="000D7475">
            <w:pPr>
              <w:rPr>
                <w:rFonts w:ascii="Times New Roman" w:hAnsi="Times New Roman" w:cs="Times New Roman"/>
                <w:b/>
                <w:bCs/>
                <w:i/>
                <w:sz w:val="24"/>
                <w:szCs w:val="24"/>
                <w:u w:val="single"/>
              </w:rPr>
            </w:pPr>
            <w:r w:rsidRPr="0052012F">
              <w:rPr>
                <w:rFonts w:ascii="Times New Roman" w:hAnsi="Times New Roman" w:cs="Times New Roman"/>
                <w:b/>
                <w:bCs/>
                <w:i/>
                <w:sz w:val="24"/>
                <w:szCs w:val="24"/>
                <w:u w:val="single"/>
              </w:rPr>
              <w:lastRenderedPageBreak/>
              <w:t>FCL.210.G GPL(B) – Cerințe privind experiența și credite</w:t>
            </w:r>
          </w:p>
          <w:p w14:paraId="5DF05379" w14:textId="77777777" w:rsidR="000D7475" w:rsidRPr="0052012F" w:rsidRDefault="000D7475" w:rsidP="000D7475">
            <w:pPr>
              <w:rPr>
                <w:rFonts w:ascii="Times New Roman" w:hAnsi="Times New Roman" w:cs="Times New Roman"/>
                <w:i/>
                <w:sz w:val="24"/>
                <w:szCs w:val="24"/>
                <w:u w:val="single"/>
              </w:rPr>
            </w:pPr>
          </w:p>
          <w:p w14:paraId="67BF3C32" w14:textId="77777777" w:rsidR="000D7475" w:rsidRPr="0052012F" w:rsidRDefault="000D7475" w:rsidP="000D7475">
            <w:pPr>
              <w:rPr>
                <w:rFonts w:ascii="Times New Roman" w:hAnsi="Times New Roman" w:cs="Times New Roman"/>
                <w:i/>
                <w:sz w:val="24"/>
                <w:szCs w:val="24"/>
                <w:u w:val="single"/>
              </w:rPr>
            </w:pPr>
            <w:r w:rsidRPr="0052012F">
              <w:rPr>
                <w:rFonts w:ascii="Times New Roman" w:hAnsi="Times New Roman" w:cs="Times New Roman"/>
                <w:i/>
                <w:sz w:val="24"/>
                <w:szCs w:val="24"/>
                <w:u w:val="single"/>
              </w:rPr>
              <w:t>(a) Un solicitant al unei GPL trebuie să fi efectuat cel puțin 35 de ore de instruire practică pe autogire, dintre care cinci ore pot fi efectuate pe un FTSD, inclusiv cel puțin:</w:t>
            </w:r>
          </w:p>
          <w:p w14:paraId="2E7531F1" w14:textId="77777777" w:rsidR="000D7475" w:rsidRPr="0052012F" w:rsidRDefault="000D7475" w:rsidP="000D7475">
            <w:pPr>
              <w:rPr>
                <w:rFonts w:ascii="Times New Roman" w:hAnsi="Times New Roman" w:cs="Times New Roman"/>
                <w:i/>
                <w:sz w:val="24"/>
                <w:szCs w:val="24"/>
                <w:u w:val="single"/>
              </w:rPr>
            </w:pPr>
            <w:r w:rsidRPr="0052012F">
              <w:rPr>
                <w:rFonts w:ascii="Times New Roman" w:hAnsi="Times New Roman" w:cs="Times New Roman"/>
                <w:i/>
                <w:sz w:val="24"/>
                <w:szCs w:val="24"/>
                <w:u w:val="single"/>
              </w:rPr>
              <w:t>1. 20 de ore de instruire practică în dublă comandă; și</w:t>
            </w:r>
          </w:p>
          <w:p w14:paraId="6109B3FB" w14:textId="77777777" w:rsidR="000D7475" w:rsidRPr="0052012F" w:rsidRDefault="000D7475" w:rsidP="000D7475">
            <w:pPr>
              <w:rPr>
                <w:rFonts w:ascii="Times New Roman" w:hAnsi="Times New Roman" w:cs="Times New Roman"/>
                <w:i/>
                <w:sz w:val="24"/>
                <w:szCs w:val="24"/>
                <w:u w:val="single"/>
              </w:rPr>
            </w:pPr>
            <w:r w:rsidRPr="0052012F">
              <w:rPr>
                <w:rFonts w:ascii="Times New Roman" w:hAnsi="Times New Roman" w:cs="Times New Roman"/>
                <w:i/>
                <w:sz w:val="24"/>
                <w:szCs w:val="24"/>
                <w:u w:val="single"/>
              </w:rPr>
              <w:t>2. opt ore de timp de zbor supravegheat în simplă comandă, inclusiv cel puțin patru ore de timp de zbor în raid în simplă comandă cu cel puțin un zbor în raid de cel puțin 150 km (80 MN), în timpul căruia se execută aterizări cu oprire completă pe două aerodromuri diferite de aerodromul de decolare.</w:t>
            </w:r>
          </w:p>
          <w:p w14:paraId="4C4A7E52" w14:textId="77777777" w:rsidR="000D7475" w:rsidRPr="0052012F" w:rsidRDefault="000D7475" w:rsidP="000D7475">
            <w:pPr>
              <w:rPr>
                <w:rFonts w:ascii="Times New Roman" w:hAnsi="Times New Roman" w:cs="Times New Roman"/>
                <w:i/>
                <w:sz w:val="24"/>
                <w:szCs w:val="24"/>
                <w:u w:val="single"/>
              </w:rPr>
            </w:pPr>
          </w:p>
          <w:p w14:paraId="00AB6C72" w14:textId="77777777" w:rsidR="00D34CFF" w:rsidRPr="0052012F" w:rsidRDefault="00D34CFF" w:rsidP="000D7475">
            <w:pPr>
              <w:rPr>
                <w:rFonts w:ascii="Times New Roman" w:hAnsi="Times New Roman" w:cs="Times New Roman"/>
                <w:i/>
                <w:sz w:val="24"/>
                <w:szCs w:val="24"/>
                <w:u w:val="single"/>
              </w:rPr>
            </w:pPr>
          </w:p>
          <w:p w14:paraId="60DCFD55" w14:textId="77777777" w:rsidR="000D7475" w:rsidRPr="0052012F" w:rsidRDefault="000D7475" w:rsidP="000D7475">
            <w:pPr>
              <w:rPr>
                <w:rFonts w:ascii="Times New Roman" w:hAnsi="Times New Roman" w:cs="Times New Roman"/>
                <w:i/>
                <w:sz w:val="24"/>
                <w:szCs w:val="24"/>
                <w:u w:val="single"/>
              </w:rPr>
            </w:pPr>
            <w:r w:rsidRPr="0052012F">
              <w:rPr>
                <w:rFonts w:ascii="Times New Roman" w:hAnsi="Times New Roman" w:cs="Times New Roman"/>
                <w:i/>
                <w:sz w:val="24"/>
                <w:szCs w:val="24"/>
                <w:u w:val="single"/>
              </w:rPr>
              <w:t>(b) Credite. Unui solicitant care deține o licență de pilot pe o altă categorie de aeronave, cu excepția baloanelor, i se creditează 10 % din timpul lor total de zbor ca PIC pe o astfel de aeronavă până la un maxim de 10 ore. În niciun caz nu se acordă credite pentru cerințele de la litera (a) punctul 2.</w:t>
            </w:r>
          </w:p>
          <w:p w14:paraId="18EF9526" w14:textId="77777777" w:rsidR="000D7475" w:rsidRPr="0052012F" w:rsidRDefault="000D7475" w:rsidP="000D7475">
            <w:pPr>
              <w:rPr>
                <w:rFonts w:ascii="Times New Roman" w:hAnsi="Times New Roman" w:cs="Times New Roman"/>
                <w:i/>
                <w:sz w:val="24"/>
                <w:szCs w:val="24"/>
                <w:u w:val="single"/>
              </w:rPr>
            </w:pPr>
          </w:p>
          <w:p w14:paraId="3A39A287" w14:textId="77777777" w:rsidR="000D7475" w:rsidRPr="0052012F" w:rsidRDefault="000D7475" w:rsidP="000D7475">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(c) Solicitanții cu experiență anterioară ca PIC pe autogire cu o masă maximă la decolare de cel puțin 450 kg pot primi credite în ceea ce privește cerințele </w:t>
            </w:r>
            <w:r w:rsidRPr="0052012F">
              <w:rPr>
                <w:rFonts w:ascii="Times New Roman" w:hAnsi="Times New Roman" w:cs="Times New Roman"/>
                <w:i/>
                <w:sz w:val="24"/>
                <w:szCs w:val="24"/>
                <w:u w:val="single"/>
              </w:rPr>
              <w:lastRenderedPageBreak/>
              <w:t>de la litera (a). Numărul de credite se decide de către DTO sau de către ATO în cadrul căreia solicitantul urmează cursul de pregătire, pe baza unui test practic preliminar, dar în orice caz nu trebuie să depășească următoarele limite:</w:t>
            </w:r>
          </w:p>
          <w:p w14:paraId="501CF912" w14:textId="77777777" w:rsidR="000D7475" w:rsidRPr="0052012F" w:rsidRDefault="000D7475" w:rsidP="000D7475">
            <w:pPr>
              <w:rPr>
                <w:rFonts w:ascii="Times New Roman" w:hAnsi="Times New Roman" w:cs="Times New Roman"/>
                <w:i/>
                <w:sz w:val="24"/>
                <w:szCs w:val="24"/>
                <w:u w:val="single"/>
              </w:rPr>
            </w:pPr>
            <w:r w:rsidRPr="0052012F">
              <w:rPr>
                <w:rFonts w:ascii="Times New Roman" w:hAnsi="Times New Roman" w:cs="Times New Roman"/>
                <w:i/>
                <w:sz w:val="24"/>
                <w:szCs w:val="24"/>
                <w:u w:val="single"/>
              </w:rPr>
              <w:t>1. timpul total de zbor ca PIC;</w:t>
            </w:r>
          </w:p>
          <w:p w14:paraId="028C1430" w14:textId="77777777" w:rsidR="000D7475" w:rsidRPr="0052012F" w:rsidRDefault="000D7475" w:rsidP="000D7475">
            <w:pPr>
              <w:rPr>
                <w:rFonts w:ascii="Times New Roman" w:hAnsi="Times New Roman" w:cs="Times New Roman"/>
                <w:i/>
                <w:sz w:val="24"/>
                <w:szCs w:val="24"/>
                <w:u w:val="single"/>
              </w:rPr>
            </w:pPr>
            <w:r w:rsidRPr="0052012F">
              <w:rPr>
                <w:rFonts w:ascii="Times New Roman" w:hAnsi="Times New Roman" w:cs="Times New Roman"/>
                <w:i/>
                <w:sz w:val="24"/>
                <w:szCs w:val="24"/>
                <w:u w:val="single"/>
              </w:rPr>
              <w:t>2. 50 % din numărul de ore prevăzute la litera (a);</w:t>
            </w:r>
          </w:p>
          <w:p w14:paraId="52EF3773" w14:textId="77777777" w:rsidR="000D7475" w:rsidRPr="0052012F" w:rsidRDefault="000D7475" w:rsidP="000D7475">
            <w:pPr>
              <w:rPr>
                <w:rFonts w:ascii="Times New Roman" w:hAnsi="Times New Roman" w:cs="Times New Roman"/>
                <w:i/>
                <w:sz w:val="24"/>
                <w:szCs w:val="24"/>
                <w:u w:val="single"/>
              </w:rPr>
            </w:pPr>
          </w:p>
          <w:p w14:paraId="64F8100A" w14:textId="3E2F1198" w:rsidR="000D7475" w:rsidRPr="0052012F" w:rsidRDefault="000D7475" w:rsidP="000D7475">
            <w:pPr>
              <w:rPr>
                <w:rFonts w:ascii="Times New Roman" w:hAnsi="Times New Roman" w:cs="Times New Roman"/>
                <w:i/>
                <w:sz w:val="24"/>
                <w:szCs w:val="24"/>
                <w:u w:val="single"/>
              </w:rPr>
            </w:pPr>
            <w:r w:rsidRPr="0052012F">
              <w:rPr>
                <w:rFonts w:ascii="Times New Roman" w:hAnsi="Times New Roman" w:cs="Times New Roman"/>
                <w:i/>
                <w:sz w:val="24"/>
                <w:szCs w:val="24"/>
                <w:u w:val="single"/>
              </w:rPr>
              <w:t>În niciun caz nu se acordă credite pentru cerințele de la litera (a) punctul 2.</w:t>
            </w:r>
          </w:p>
        </w:tc>
        <w:tc>
          <w:tcPr>
            <w:tcW w:w="1843" w:type="dxa"/>
          </w:tcPr>
          <w:p w14:paraId="1B8C2DD2" w14:textId="51BC712A" w:rsidR="000D7475" w:rsidRPr="007641B7" w:rsidRDefault="000D7475" w:rsidP="000D7475">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BC69120" w14:textId="454E4C52" w:rsidR="000D7475" w:rsidRPr="007641B7" w:rsidRDefault="000D7475" w:rsidP="000D7475">
            <w:pPr>
              <w:rPr>
                <w:rFonts w:ascii="Times New Roman" w:hAnsi="Times New Roman" w:cs="Times New Roman"/>
                <w:sz w:val="24"/>
                <w:szCs w:val="24"/>
              </w:rPr>
            </w:pPr>
            <w:r>
              <w:rPr>
                <w:rFonts w:ascii="Times New Roman" w:hAnsi="Times New Roman" w:cs="Times New Roman"/>
                <w:sz w:val="24"/>
                <w:szCs w:val="24"/>
              </w:rPr>
              <w:t>Lipsă</w:t>
            </w:r>
          </w:p>
        </w:tc>
      </w:tr>
      <w:bookmarkEnd w:id="95"/>
      <w:tr w:rsidR="000D7475" w:rsidRPr="007641B7" w14:paraId="0F4241BE" w14:textId="77777777" w:rsidTr="008D030A">
        <w:tc>
          <w:tcPr>
            <w:tcW w:w="5098" w:type="dxa"/>
          </w:tcPr>
          <w:p w14:paraId="14EFB388" w14:textId="77777777" w:rsidR="000D7475" w:rsidRPr="009426CC" w:rsidRDefault="000D7475" w:rsidP="000D7475">
            <w:pPr>
              <w:shd w:val="clear" w:color="auto" w:fill="FFFFFF"/>
              <w:rPr>
                <w:rFonts w:ascii="Times New Roman" w:eastAsia="Times New Roman" w:hAnsi="Times New Roman" w:cs="Times New Roman"/>
                <w:b/>
                <w:bCs/>
                <w:sz w:val="24"/>
                <w:szCs w:val="24"/>
                <w:lang w:eastAsia="ro-RO"/>
              </w:rPr>
            </w:pPr>
            <w:r w:rsidRPr="009426CC">
              <w:rPr>
                <w:rFonts w:ascii="Times New Roman" w:eastAsia="Times New Roman" w:hAnsi="Times New Roman" w:cs="Times New Roman"/>
                <w:b/>
                <w:bCs/>
                <w:sz w:val="24"/>
                <w:szCs w:val="24"/>
                <w:lang w:eastAsia="ro-RO"/>
              </w:rPr>
              <w:lastRenderedPageBreak/>
              <w:t>FCL.235.G GPL – Privilegii pentru clase, tipuri și variante de autogire</w:t>
            </w:r>
          </w:p>
          <w:p w14:paraId="4AC72FAA" w14:textId="77777777" w:rsidR="000D7475" w:rsidRPr="009426CC" w:rsidRDefault="000D7475" w:rsidP="000D7475">
            <w:pPr>
              <w:shd w:val="clear" w:color="auto" w:fill="FFFFFF"/>
              <w:rPr>
                <w:rFonts w:ascii="Times New Roman" w:eastAsia="Times New Roman" w:hAnsi="Times New Roman" w:cs="Times New Roman"/>
                <w:sz w:val="24"/>
                <w:szCs w:val="24"/>
                <w:lang w:eastAsia="ro-RO"/>
              </w:rPr>
            </w:pPr>
          </w:p>
          <w:p w14:paraId="3C38199F" w14:textId="1D0DF61B"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(a) În scopul acordării de licențe de pilot de autogir în conformitate cu prezenta anexă, autogirele se clasifică în următoarele clase și tipuri:</w:t>
            </w:r>
          </w:p>
          <w:p w14:paraId="52C5FF9C" w14:textId="3B9E007B"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1. Clasa de autogire cu o singură elice (SPG): Autogire cu un singur pilot a căror singură unitate de propulsie centrică este operată de o singură comandă de propulsie, fiind acționate de oricare dintre următoarele tipuri de motoare:</w:t>
            </w:r>
          </w:p>
          <w:p w14:paraId="63D05A44" w14:textId="0EC299FB"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(a) un sistem motor cu pistoane care, dacă se specifică astfel în urma procesului de certificare în conformitate cu Regulamentul (UE) nr. 748/2012, poate consta în mai mult de un motor cu pistoane;</w:t>
            </w:r>
          </w:p>
          <w:p w14:paraId="3312A909" w14:textId="7F125EE4"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(b) un sistem motor electric care, dacă se specifică astfel în urma procesului de certificare în conformitate cu Regulamentul (UE) nr. 748/2012, poate consta în mai mult de un motor electric;</w:t>
            </w:r>
          </w:p>
          <w:p w14:paraId="7DDA5F0C" w14:textId="7EF41E80"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 xml:space="preserve">(c) dacă se specifică astfel în urma procesului de certificare în conformitate cu Regulamentul (UE) </w:t>
            </w:r>
            <w:r w:rsidRPr="009426CC">
              <w:rPr>
                <w:rFonts w:ascii="Times New Roman" w:eastAsia="Times New Roman" w:hAnsi="Times New Roman" w:cs="Times New Roman"/>
                <w:sz w:val="24"/>
                <w:szCs w:val="24"/>
                <w:lang w:eastAsia="ro-RO"/>
              </w:rPr>
              <w:lastRenderedPageBreak/>
              <w:t>nr. 748/2012, un sistem motor hibrid compus din motoare cu pistoane și motoare electrice;</w:t>
            </w:r>
          </w:p>
          <w:p w14:paraId="601BC3C8" w14:textId="0ED1FDC7"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2. tipuri de autogire care necesită privilegii pentru tipul individual respectiv, determinate în urma procesului de certificare în conformitate cu Regulamentul (UE) nr. 748/2012.</w:t>
            </w:r>
          </w:p>
          <w:p w14:paraId="2432AF57" w14:textId="77777777" w:rsidR="000D7475" w:rsidRPr="009426CC" w:rsidRDefault="000D7475" w:rsidP="000D7475">
            <w:pPr>
              <w:shd w:val="clear" w:color="auto" w:fill="FFFFFF"/>
              <w:rPr>
                <w:rFonts w:ascii="Times New Roman" w:eastAsia="Times New Roman" w:hAnsi="Times New Roman" w:cs="Times New Roman"/>
                <w:sz w:val="24"/>
                <w:szCs w:val="24"/>
                <w:lang w:eastAsia="ro-RO"/>
              </w:rPr>
            </w:pPr>
          </w:p>
          <w:p w14:paraId="6C446729" w14:textId="6DB50D7B"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(b) Solicitanților unei GPL li se acordă privilegii pentru clasa sau tipul de autogire pe care s-a susținut testul de îndemânare. Pentru a-și extinde privilegiile la o altă clasă sau tip, titularii unei GPL trebuie să finalizeze, în acea clasă sau tip, toate elementele următoare:</w:t>
            </w:r>
          </w:p>
          <w:p w14:paraId="0B2BCCC6" w14:textId="148673C7"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1. cu excepția cazului în care se prevede altfel în datele privind conformitatea operațională stabilite în conformitate cu anexa I (partea 21) la Regulamentul (UE) nr. 748/2012, după caz, trei ore de instruire practică, inclusiv:</w:t>
            </w:r>
          </w:p>
          <w:p w14:paraId="64AAE69A" w14:textId="395A6C6A"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(i) 10 decolări și aterizări în dublă comandă; și</w:t>
            </w:r>
          </w:p>
          <w:p w14:paraId="31875675" w14:textId="3D88B930"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(ii) 10 decolări și aterizări în simplă comandă sub supraveghere;</w:t>
            </w:r>
          </w:p>
          <w:p w14:paraId="736B2D26" w14:textId="4220294D"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2. un test de îndemânare prin care face dovada unui nivel corespunzător de îndemânare pe noua clasă sau noul tip. În cadrul acestui test de îndemânare, candidatul trebuie să demonstreze examinatorului și un nivel corespunzător de cunoștințe teoretice referitoare la cealaltă clasă sau celălalt tip în ceea ce privește următoarele subiecte:</w:t>
            </w:r>
          </w:p>
          <w:p w14:paraId="22E5A1BC" w14:textId="0CE34264"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(i) proceduri operaționale;</w:t>
            </w:r>
          </w:p>
          <w:p w14:paraId="2F7389F9" w14:textId="4DF7AD3C"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(ii) planificarea și executarea zborului;</w:t>
            </w:r>
          </w:p>
          <w:p w14:paraId="3E387CD1" w14:textId="4B46906A"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(iii) cunoașterea generală a aeronavei.</w:t>
            </w:r>
          </w:p>
          <w:p w14:paraId="5A045132" w14:textId="77777777" w:rsidR="000D7475" w:rsidRPr="009426CC" w:rsidRDefault="000D7475" w:rsidP="000D7475">
            <w:pPr>
              <w:shd w:val="clear" w:color="auto" w:fill="FFFFFF"/>
              <w:rPr>
                <w:rFonts w:ascii="Times New Roman" w:eastAsia="Times New Roman" w:hAnsi="Times New Roman" w:cs="Times New Roman"/>
                <w:sz w:val="24"/>
                <w:szCs w:val="24"/>
                <w:lang w:eastAsia="ro-RO"/>
              </w:rPr>
            </w:pPr>
          </w:p>
          <w:p w14:paraId="622E430C" w14:textId="3668D0F7"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lastRenderedPageBreak/>
              <w:t>(c) În vederea extinderii privilegiilor la o altă variantă din cadrul unei clase sau a unui tip, pilotul trebuie să urmeze un curs de pregătire pentru diferențe sau familiarizarea cu acestea. După caz, cursul de pregătire pentru diferențe sau familiarizarea cu acestea trebuie să respecte datele privind conformitatea operațională stabilite în conformitate cu anexa I (partea 21) la Regulamentul (UE) nr. 748/2012. Cursul de pregătire pentru diferențe se consemnează în carnetul de zbor al pilotului sau într-un document echivalent și se semnează de către instructor. La extinderea privilegiilor pentru o clasă SPG la o variantă cu alt tip de motor, astfel cum este precizat la litera (a) punctul 1, pregătirea pentru diferențe constă în instruire practică în dublă comandă și pregătire teoretică care trebuie să includă, în ceea ce privește celălalt tip de motor și sistemele de aeronave aferente, cel puțin toate aspectele următoare:</w:t>
            </w:r>
          </w:p>
          <w:p w14:paraId="3E53D7DB" w14:textId="0EAB99A5"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1. proceduri operaționale;</w:t>
            </w:r>
          </w:p>
          <w:p w14:paraId="67A7249C" w14:textId="40DA8AC8"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2. planificarea și executarea zborului;</w:t>
            </w:r>
          </w:p>
          <w:p w14:paraId="0EA5F7E5" w14:textId="54E69A2F"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3. cunoașterea generală a aeronavei.</w:t>
            </w:r>
          </w:p>
        </w:tc>
        <w:tc>
          <w:tcPr>
            <w:tcW w:w="5245" w:type="dxa"/>
          </w:tcPr>
          <w:p w14:paraId="1DAFA65E" w14:textId="77777777" w:rsidR="00D34CFF" w:rsidRPr="0052012F" w:rsidRDefault="00D34CFF" w:rsidP="00D34CFF">
            <w:pPr>
              <w:rPr>
                <w:rFonts w:ascii="Times New Roman" w:hAnsi="Times New Roman" w:cs="Times New Roman"/>
                <w:b/>
                <w:bCs/>
                <w:i/>
                <w:sz w:val="24"/>
                <w:szCs w:val="24"/>
                <w:u w:val="single"/>
              </w:rPr>
            </w:pPr>
            <w:r w:rsidRPr="0052012F">
              <w:rPr>
                <w:rFonts w:ascii="Times New Roman" w:hAnsi="Times New Roman" w:cs="Times New Roman"/>
                <w:b/>
                <w:bCs/>
                <w:i/>
                <w:sz w:val="24"/>
                <w:szCs w:val="24"/>
                <w:u w:val="single"/>
              </w:rPr>
              <w:lastRenderedPageBreak/>
              <w:t>FCL.235.G GPL – Privilegii pentru clase, tipuri și variante de autogire</w:t>
            </w:r>
          </w:p>
          <w:p w14:paraId="768E2E06" w14:textId="77777777" w:rsidR="00D34CFF" w:rsidRPr="0052012F" w:rsidRDefault="00D34CFF" w:rsidP="00D34CFF">
            <w:pPr>
              <w:rPr>
                <w:rFonts w:ascii="Times New Roman" w:hAnsi="Times New Roman" w:cs="Times New Roman"/>
                <w:i/>
                <w:sz w:val="24"/>
                <w:szCs w:val="24"/>
                <w:u w:val="single"/>
              </w:rPr>
            </w:pPr>
          </w:p>
          <w:p w14:paraId="4788A021" w14:textId="77777777" w:rsidR="00D34CFF" w:rsidRPr="0052012F" w:rsidRDefault="00D34CFF" w:rsidP="00D34CFF">
            <w:pPr>
              <w:rPr>
                <w:rFonts w:ascii="Times New Roman" w:hAnsi="Times New Roman" w:cs="Times New Roman"/>
                <w:i/>
                <w:sz w:val="24"/>
                <w:szCs w:val="24"/>
                <w:u w:val="single"/>
              </w:rPr>
            </w:pPr>
            <w:r w:rsidRPr="0052012F">
              <w:rPr>
                <w:rFonts w:ascii="Times New Roman" w:hAnsi="Times New Roman" w:cs="Times New Roman"/>
                <w:i/>
                <w:sz w:val="24"/>
                <w:szCs w:val="24"/>
                <w:u w:val="single"/>
              </w:rPr>
              <w:t>(a) În scopul acordării de licențe de pilot de autogir în conformitate cu prezenta anexă, autogirele se clasifică în următoarele clase și tipuri:</w:t>
            </w:r>
          </w:p>
          <w:p w14:paraId="5F73E6E1" w14:textId="77777777" w:rsidR="00D34CFF" w:rsidRPr="0052012F" w:rsidRDefault="00D34CFF" w:rsidP="00D34CFF">
            <w:pPr>
              <w:rPr>
                <w:rFonts w:ascii="Times New Roman" w:hAnsi="Times New Roman" w:cs="Times New Roman"/>
                <w:i/>
                <w:sz w:val="24"/>
                <w:szCs w:val="24"/>
                <w:u w:val="single"/>
              </w:rPr>
            </w:pPr>
            <w:r w:rsidRPr="0052012F">
              <w:rPr>
                <w:rFonts w:ascii="Times New Roman" w:hAnsi="Times New Roman" w:cs="Times New Roman"/>
                <w:i/>
                <w:sz w:val="24"/>
                <w:szCs w:val="24"/>
                <w:u w:val="single"/>
              </w:rPr>
              <w:t>1. Clasa de autogire cu o singură elice (SPG): Autogire cu un singur pilot a căror singură unitate de propulsie centrică este operată de o singură comandă de propulsie, fiind acționate de oricare dintre următoarele tipuri de motoare:</w:t>
            </w:r>
          </w:p>
          <w:p w14:paraId="7C6D3E38" w14:textId="76F3E206" w:rsidR="00D34CFF" w:rsidRPr="0052012F" w:rsidRDefault="00D34CFF" w:rsidP="00D34CFF">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(a) un sistem motor cu pistoane care, dacă se specifică astfel în urma procesului de certificare în conformitate cu </w:t>
            </w:r>
            <w:r w:rsidR="001A1A2C" w:rsidRPr="0052012F">
              <w:rPr>
                <w:rFonts w:ascii="Times New Roman" w:hAnsi="Times New Roman" w:cs="Times New Roman"/>
                <w:i/>
                <w:sz w:val="24"/>
                <w:szCs w:val="24"/>
                <w:u w:val="single"/>
              </w:rPr>
              <w:t>HG nr. 91/2024</w:t>
            </w:r>
            <w:r w:rsidRPr="0052012F">
              <w:rPr>
                <w:rFonts w:ascii="Times New Roman" w:hAnsi="Times New Roman" w:cs="Times New Roman"/>
                <w:i/>
                <w:sz w:val="24"/>
                <w:szCs w:val="24"/>
                <w:u w:val="single"/>
              </w:rPr>
              <w:t>, poate consta în mai mult de un motor cu pistoane;</w:t>
            </w:r>
          </w:p>
          <w:p w14:paraId="05F8ED8C" w14:textId="7AD92C09" w:rsidR="00D34CFF" w:rsidRPr="0052012F" w:rsidRDefault="00D34CFF" w:rsidP="00D34CFF">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(b) un sistem motor electric care, dacă se specifică astfel în urma procesului de certificare în conformitate cu </w:t>
            </w:r>
            <w:r w:rsidR="001A1A2C" w:rsidRPr="0052012F">
              <w:rPr>
                <w:rFonts w:ascii="Times New Roman" w:hAnsi="Times New Roman" w:cs="Times New Roman"/>
                <w:i/>
                <w:sz w:val="24"/>
                <w:szCs w:val="24"/>
                <w:u w:val="single"/>
              </w:rPr>
              <w:t>HG nr. 91/2024</w:t>
            </w:r>
            <w:r w:rsidRPr="0052012F">
              <w:rPr>
                <w:rFonts w:ascii="Times New Roman" w:hAnsi="Times New Roman" w:cs="Times New Roman"/>
                <w:i/>
                <w:sz w:val="24"/>
                <w:szCs w:val="24"/>
                <w:u w:val="single"/>
              </w:rPr>
              <w:t>, poate consta în mai mult de un motor electric;</w:t>
            </w:r>
          </w:p>
          <w:p w14:paraId="39BDC96F" w14:textId="0DA80678" w:rsidR="00D34CFF" w:rsidRPr="0052012F" w:rsidRDefault="00D34CFF" w:rsidP="00D34CFF">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(c) dacă se specifică astfel în urma procesului de certificare în conformitate cu </w:t>
            </w:r>
            <w:r w:rsidR="001A1A2C" w:rsidRPr="0052012F">
              <w:rPr>
                <w:rFonts w:ascii="Times New Roman" w:hAnsi="Times New Roman" w:cs="Times New Roman"/>
                <w:i/>
                <w:sz w:val="24"/>
                <w:szCs w:val="24"/>
                <w:u w:val="single"/>
              </w:rPr>
              <w:t>HG nr. 91/2024</w:t>
            </w:r>
            <w:r w:rsidRPr="0052012F">
              <w:rPr>
                <w:rFonts w:ascii="Times New Roman" w:hAnsi="Times New Roman" w:cs="Times New Roman"/>
                <w:i/>
                <w:sz w:val="24"/>
                <w:szCs w:val="24"/>
                <w:u w:val="single"/>
              </w:rPr>
              <w:t xml:space="preserve">, un </w:t>
            </w:r>
            <w:r w:rsidRPr="0052012F">
              <w:rPr>
                <w:rFonts w:ascii="Times New Roman" w:hAnsi="Times New Roman" w:cs="Times New Roman"/>
                <w:i/>
                <w:sz w:val="24"/>
                <w:szCs w:val="24"/>
                <w:u w:val="single"/>
              </w:rPr>
              <w:lastRenderedPageBreak/>
              <w:t>sistem motor hibrid compus din motoare cu pistoane și motoare electrice;</w:t>
            </w:r>
          </w:p>
          <w:p w14:paraId="40E57C4B" w14:textId="497D37C0" w:rsidR="00D34CFF" w:rsidRPr="0052012F" w:rsidRDefault="00D34CFF" w:rsidP="00D34CFF">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2. tipuri de autogire care necesită privilegii pentru tipul individual respectiv, determinate în urma procesului de certificare în conformitate cu </w:t>
            </w:r>
            <w:r w:rsidR="001A1A2C" w:rsidRPr="0052012F">
              <w:rPr>
                <w:rFonts w:ascii="Times New Roman" w:hAnsi="Times New Roman" w:cs="Times New Roman"/>
                <w:i/>
                <w:sz w:val="24"/>
                <w:szCs w:val="24"/>
                <w:u w:val="single"/>
              </w:rPr>
              <w:t>HG nr. 91/2024</w:t>
            </w:r>
            <w:r w:rsidRPr="0052012F">
              <w:rPr>
                <w:rFonts w:ascii="Times New Roman" w:hAnsi="Times New Roman" w:cs="Times New Roman"/>
                <w:i/>
                <w:sz w:val="24"/>
                <w:szCs w:val="24"/>
                <w:u w:val="single"/>
              </w:rPr>
              <w:t>.</w:t>
            </w:r>
          </w:p>
          <w:p w14:paraId="3EDE2256" w14:textId="77777777" w:rsidR="00D34CFF" w:rsidRPr="0052012F" w:rsidRDefault="00D34CFF" w:rsidP="00D34CFF">
            <w:pPr>
              <w:rPr>
                <w:rFonts w:ascii="Times New Roman" w:hAnsi="Times New Roman" w:cs="Times New Roman"/>
                <w:i/>
                <w:sz w:val="24"/>
                <w:szCs w:val="24"/>
                <w:u w:val="single"/>
              </w:rPr>
            </w:pPr>
          </w:p>
          <w:p w14:paraId="6AD815F4" w14:textId="77777777" w:rsidR="00D34CFF" w:rsidRPr="0052012F" w:rsidRDefault="00D34CFF" w:rsidP="00D34CFF">
            <w:pPr>
              <w:rPr>
                <w:rFonts w:ascii="Times New Roman" w:hAnsi="Times New Roman" w:cs="Times New Roman"/>
                <w:i/>
                <w:sz w:val="24"/>
                <w:szCs w:val="24"/>
                <w:u w:val="single"/>
              </w:rPr>
            </w:pPr>
            <w:r w:rsidRPr="0052012F">
              <w:rPr>
                <w:rFonts w:ascii="Times New Roman" w:hAnsi="Times New Roman" w:cs="Times New Roman"/>
                <w:i/>
                <w:sz w:val="24"/>
                <w:szCs w:val="24"/>
                <w:u w:val="single"/>
              </w:rPr>
              <w:t>(b) Solicitanților unei GPL li se acordă privilegii pentru clasa sau tipul de autogire pe care s-a susținut testul de îndemânare. Pentru a-și extinde privilegiile la o altă clasă sau tip, titularii unei GPL trebuie să finalizeze, în acea clasă sau tip, toate elementele următoare:</w:t>
            </w:r>
          </w:p>
          <w:p w14:paraId="7ECF343D" w14:textId="39470CFE" w:rsidR="00D34CFF" w:rsidRPr="0052012F" w:rsidRDefault="00D34CFF" w:rsidP="00D34CFF">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1. cu excepția cazului în care se prevede altfel în datele privind conformitatea operațională stabilite în conformitate cu anexa </w:t>
            </w:r>
            <w:r w:rsidR="001A1A2C" w:rsidRPr="0052012F">
              <w:rPr>
                <w:rFonts w:ascii="Times New Roman" w:hAnsi="Times New Roman" w:cs="Times New Roman"/>
                <w:i/>
                <w:sz w:val="24"/>
                <w:szCs w:val="24"/>
                <w:u w:val="single"/>
              </w:rPr>
              <w:t>nr. 1</w:t>
            </w:r>
            <w:r w:rsidRPr="0052012F">
              <w:rPr>
                <w:rFonts w:ascii="Times New Roman" w:hAnsi="Times New Roman" w:cs="Times New Roman"/>
                <w:i/>
                <w:sz w:val="24"/>
                <w:szCs w:val="24"/>
                <w:u w:val="single"/>
              </w:rPr>
              <w:t xml:space="preserve"> (partea 21) la </w:t>
            </w:r>
            <w:r w:rsidR="001A1A2C" w:rsidRPr="0052012F">
              <w:rPr>
                <w:rFonts w:ascii="Times New Roman" w:hAnsi="Times New Roman" w:cs="Times New Roman"/>
                <w:i/>
                <w:sz w:val="24"/>
                <w:szCs w:val="24"/>
                <w:u w:val="single"/>
              </w:rPr>
              <w:t>HG nr. 91/2024</w:t>
            </w:r>
            <w:r w:rsidRPr="0052012F">
              <w:rPr>
                <w:rFonts w:ascii="Times New Roman" w:hAnsi="Times New Roman" w:cs="Times New Roman"/>
                <w:i/>
                <w:sz w:val="24"/>
                <w:szCs w:val="24"/>
                <w:u w:val="single"/>
              </w:rPr>
              <w:t>, după caz, trei ore de instruire practică, inclusiv:</w:t>
            </w:r>
          </w:p>
          <w:p w14:paraId="6E13F913" w14:textId="77777777" w:rsidR="00D34CFF" w:rsidRPr="0052012F" w:rsidRDefault="00D34CFF" w:rsidP="00D34CFF">
            <w:pPr>
              <w:rPr>
                <w:rFonts w:ascii="Times New Roman" w:hAnsi="Times New Roman" w:cs="Times New Roman"/>
                <w:i/>
                <w:sz w:val="24"/>
                <w:szCs w:val="24"/>
                <w:u w:val="single"/>
              </w:rPr>
            </w:pPr>
            <w:r w:rsidRPr="0052012F">
              <w:rPr>
                <w:rFonts w:ascii="Times New Roman" w:hAnsi="Times New Roman" w:cs="Times New Roman"/>
                <w:i/>
                <w:sz w:val="24"/>
                <w:szCs w:val="24"/>
                <w:u w:val="single"/>
              </w:rPr>
              <w:t>(i) 10 decolări și aterizări în dublă comandă; și</w:t>
            </w:r>
          </w:p>
          <w:p w14:paraId="0F4743EB" w14:textId="77777777" w:rsidR="00D34CFF" w:rsidRPr="0052012F" w:rsidRDefault="00D34CFF" w:rsidP="00D34CFF">
            <w:pPr>
              <w:rPr>
                <w:rFonts w:ascii="Times New Roman" w:hAnsi="Times New Roman" w:cs="Times New Roman"/>
                <w:i/>
                <w:sz w:val="24"/>
                <w:szCs w:val="24"/>
                <w:u w:val="single"/>
              </w:rPr>
            </w:pPr>
            <w:r w:rsidRPr="0052012F">
              <w:rPr>
                <w:rFonts w:ascii="Times New Roman" w:hAnsi="Times New Roman" w:cs="Times New Roman"/>
                <w:i/>
                <w:sz w:val="24"/>
                <w:szCs w:val="24"/>
                <w:u w:val="single"/>
              </w:rPr>
              <w:t>(ii) 10 decolări și aterizări în simplă comandă sub supraveghere;</w:t>
            </w:r>
          </w:p>
          <w:p w14:paraId="3C054525" w14:textId="77777777" w:rsidR="00D34CFF" w:rsidRPr="0052012F" w:rsidRDefault="00D34CFF" w:rsidP="00D34CFF">
            <w:pPr>
              <w:rPr>
                <w:rFonts w:ascii="Times New Roman" w:hAnsi="Times New Roman" w:cs="Times New Roman"/>
                <w:i/>
                <w:sz w:val="24"/>
                <w:szCs w:val="24"/>
                <w:u w:val="single"/>
              </w:rPr>
            </w:pPr>
            <w:r w:rsidRPr="0052012F">
              <w:rPr>
                <w:rFonts w:ascii="Times New Roman" w:hAnsi="Times New Roman" w:cs="Times New Roman"/>
                <w:i/>
                <w:sz w:val="24"/>
                <w:szCs w:val="24"/>
                <w:u w:val="single"/>
              </w:rPr>
              <w:t>2. un test de îndemânare prin care face dovada unui nivel corespunzător de îndemânare pe noua clasă sau noul tip. În cadrul acestui test de îndemânare, candidatul trebuie să demonstreze examinatorului și un nivel corespunzător de cunoștințe teoretice referitoare la cealaltă clasă sau celălalt tip în ceea ce privește următoarele subiecte:</w:t>
            </w:r>
          </w:p>
          <w:p w14:paraId="313A6DD1" w14:textId="77777777" w:rsidR="00D34CFF" w:rsidRPr="0052012F" w:rsidRDefault="00D34CFF" w:rsidP="00D34CFF">
            <w:pPr>
              <w:rPr>
                <w:rFonts w:ascii="Times New Roman" w:hAnsi="Times New Roman" w:cs="Times New Roman"/>
                <w:i/>
                <w:sz w:val="24"/>
                <w:szCs w:val="24"/>
                <w:u w:val="single"/>
              </w:rPr>
            </w:pPr>
            <w:r w:rsidRPr="0052012F">
              <w:rPr>
                <w:rFonts w:ascii="Times New Roman" w:hAnsi="Times New Roman" w:cs="Times New Roman"/>
                <w:i/>
                <w:sz w:val="24"/>
                <w:szCs w:val="24"/>
                <w:u w:val="single"/>
              </w:rPr>
              <w:t>(i) proceduri operaționale;</w:t>
            </w:r>
          </w:p>
          <w:p w14:paraId="2993A872" w14:textId="77777777" w:rsidR="00D34CFF" w:rsidRPr="0052012F" w:rsidRDefault="00D34CFF" w:rsidP="00D34CFF">
            <w:pPr>
              <w:rPr>
                <w:rFonts w:ascii="Times New Roman" w:hAnsi="Times New Roman" w:cs="Times New Roman"/>
                <w:i/>
                <w:sz w:val="24"/>
                <w:szCs w:val="24"/>
                <w:u w:val="single"/>
              </w:rPr>
            </w:pPr>
            <w:r w:rsidRPr="0052012F">
              <w:rPr>
                <w:rFonts w:ascii="Times New Roman" w:hAnsi="Times New Roman" w:cs="Times New Roman"/>
                <w:i/>
                <w:sz w:val="24"/>
                <w:szCs w:val="24"/>
                <w:u w:val="single"/>
              </w:rPr>
              <w:t>(ii) planificarea și executarea zborului;</w:t>
            </w:r>
          </w:p>
          <w:p w14:paraId="20B1D5C3" w14:textId="77777777" w:rsidR="00D34CFF" w:rsidRPr="0052012F" w:rsidRDefault="00D34CFF" w:rsidP="00D34CFF">
            <w:pPr>
              <w:rPr>
                <w:rFonts w:ascii="Times New Roman" w:hAnsi="Times New Roman" w:cs="Times New Roman"/>
                <w:i/>
                <w:sz w:val="24"/>
                <w:szCs w:val="24"/>
                <w:u w:val="single"/>
              </w:rPr>
            </w:pPr>
            <w:r w:rsidRPr="0052012F">
              <w:rPr>
                <w:rFonts w:ascii="Times New Roman" w:hAnsi="Times New Roman" w:cs="Times New Roman"/>
                <w:i/>
                <w:sz w:val="24"/>
                <w:szCs w:val="24"/>
                <w:u w:val="single"/>
              </w:rPr>
              <w:t>(iii) cunoașterea generală a aeronavei.</w:t>
            </w:r>
          </w:p>
          <w:p w14:paraId="61626418" w14:textId="77777777" w:rsidR="00D34CFF" w:rsidRPr="0052012F" w:rsidRDefault="00D34CFF" w:rsidP="00D34CFF">
            <w:pPr>
              <w:rPr>
                <w:rFonts w:ascii="Times New Roman" w:hAnsi="Times New Roman" w:cs="Times New Roman"/>
                <w:i/>
                <w:sz w:val="24"/>
                <w:szCs w:val="24"/>
                <w:u w:val="single"/>
              </w:rPr>
            </w:pPr>
          </w:p>
          <w:p w14:paraId="16A6C6C9" w14:textId="20E5D6E3" w:rsidR="00D34CFF" w:rsidRPr="0052012F" w:rsidRDefault="00D34CFF" w:rsidP="00D34CFF">
            <w:pPr>
              <w:rPr>
                <w:rFonts w:ascii="Times New Roman" w:hAnsi="Times New Roman" w:cs="Times New Roman"/>
                <w:i/>
                <w:sz w:val="24"/>
                <w:szCs w:val="24"/>
                <w:u w:val="single"/>
              </w:rPr>
            </w:pPr>
            <w:r w:rsidRPr="0052012F">
              <w:rPr>
                <w:rFonts w:ascii="Times New Roman" w:hAnsi="Times New Roman" w:cs="Times New Roman"/>
                <w:i/>
                <w:sz w:val="24"/>
                <w:szCs w:val="24"/>
                <w:u w:val="single"/>
              </w:rPr>
              <w:lastRenderedPageBreak/>
              <w:t xml:space="preserve">(c) În vederea extinderii privilegiilor la o altă variantă din cadrul unei clase sau a unui tip, pilotul trebuie să urmeze un curs de pregătire pentru diferențe sau familiarizarea cu acestea. După caz, cursul de pregătire pentru diferențe sau familiarizarea cu acestea trebuie să respecte datele privind conformitatea operațională stabilite în conformitate cu anexa </w:t>
            </w:r>
            <w:r w:rsidR="001A1A2C" w:rsidRPr="0052012F">
              <w:rPr>
                <w:rFonts w:ascii="Times New Roman" w:hAnsi="Times New Roman" w:cs="Times New Roman"/>
                <w:i/>
                <w:sz w:val="24"/>
                <w:szCs w:val="24"/>
                <w:u w:val="single"/>
              </w:rPr>
              <w:t>nr. 1 (partea 21) la HG nr. 91/2024</w:t>
            </w:r>
            <w:r w:rsidRPr="0052012F">
              <w:rPr>
                <w:rFonts w:ascii="Times New Roman" w:hAnsi="Times New Roman" w:cs="Times New Roman"/>
                <w:i/>
                <w:sz w:val="24"/>
                <w:szCs w:val="24"/>
                <w:u w:val="single"/>
              </w:rPr>
              <w:t>. Cursul de pregătire pentru diferențe se consemnează în carnetul de zbor al pilotului sau într-un document echivalent și se semnează de către instructor. La extinderea privilegiilor pentru o clasă SPG la o variantă cu alt tip de motor, astfel cum este precizat la litera (a) punctul 1, pregătirea pentru diferențe constă în instruire practică în dublă comandă și pregătire teoretică care trebuie să includă, în ceea ce privește celălalt tip de motor și sistemele de aeronave aferente, cel puțin toate aspectele următoare:</w:t>
            </w:r>
          </w:p>
          <w:p w14:paraId="1724CD3C" w14:textId="77777777" w:rsidR="00D34CFF" w:rsidRPr="0052012F" w:rsidRDefault="00D34CFF" w:rsidP="00D34CFF">
            <w:pPr>
              <w:rPr>
                <w:rFonts w:ascii="Times New Roman" w:hAnsi="Times New Roman" w:cs="Times New Roman"/>
                <w:i/>
                <w:sz w:val="24"/>
                <w:szCs w:val="24"/>
                <w:u w:val="single"/>
              </w:rPr>
            </w:pPr>
            <w:r w:rsidRPr="0052012F">
              <w:rPr>
                <w:rFonts w:ascii="Times New Roman" w:hAnsi="Times New Roman" w:cs="Times New Roman"/>
                <w:i/>
                <w:sz w:val="24"/>
                <w:szCs w:val="24"/>
                <w:u w:val="single"/>
              </w:rPr>
              <w:t>1. proceduri operaționale;</w:t>
            </w:r>
          </w:p>
          <w:p w14:paraId="79E243D2" w14:textId="77777777" w:rsidR="00D34CFF" w:rsidRPr="0052012F" w:rsidRDefault="00D34CFF" w:rsidP="00D34CFF">
            <w:pPr>
              <w:rPr>
                <w:rFonts w:ascii="Times New Roman" w:hAnsi="Times New Roman" w:cs="Times New Roman"/>
                <w:i/>
                <w:sz w:val="24"/>
                <w:szCs w:val="24"/>
                <w:u w:val="single"/>
              </w:rPr>
            </w:pPr>
            <w:r w:rsidRPr="0052012F">
              <w:rPr>
                <w:rFonts w:ascii="Times New Roman" w:hAnsi="Times New Roman" w:cs="Times New Roman"/>
                <w:i/>
                <w:sz w:val="24"/>
                <w:szCs w:val="24"/>
                <w:u w:val="single"/>
              </w:rPr>
              <w:t>2. planificarea și executarea zborului;</w:t>
            </w:r>
          </w:p>
          <w:p w14:paraId="1023BF98" w14:textId="7850C500" w:rsidR="000D7475" w:rsidRPr="0052012F" w:rsidRDefault="00D34CFF" w:rsidP="00D34CFF">
            <w:pPr>
              <w:rPr>
                <w:rFonts w:ascii="Times New Roman" w:hAnsi="Times New Roman" w:cs="Times New Roman"/>
                <w:i/>
                <w:sz w:val="24"/>
                <w:szCs w:val="24"/>
                <w:u w:val="single"/>
              </w:rPr>
            </w:pPr>
            <w:r w:rsidRPr="0052012F">
              <w:rPr>
                <w:rFonts w:ascii="Times New Roman" w:hAnsi="Times New Roman" w:cs="Times New Roman"/>
                <w:i/>
                <w:sz w:val="24"/>
                <w:szCs w:val="24"/>
                <w:u w:val="single"/>
              </w:rPr>
              <w:t>3. cunoașterea generală a aeronavei.</w:t>
            </w:r>
          </w:p>
        </w:tc>
        <w:tc>
          <w:tcPr>
            <w:tcW w:w="1843" w:type="dxa"/>
          </w:tcPr>
          <w:p w14:paraId="4679F4EC" w14:textId="44603147" w:rsidR="000D7475" w:rsidRPr="007641B7" w:rsidRDefault="000D7475" w:rsidP="000D7475">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FB5DF3F" w14:textId="394F423E" w:rsidR="000D7475" w:rsidRPr="007641B7" w:rsidRDefault="000D7475" w:rsidP="000D7475">
            <w:pPr>
              <w:rPr>
                <w:rFonts w:ascii="Times New Roman" w:hAnsi="Times New Roman" w:cs="Times New Roman"/>
                <w:sz w:val="24"/>
                <w:szCs w:val="24"/>
              </w:rPr>
            </w:pPr>
            <w:r>
              <w:rPr>
                <w:rFonts w:ascii="Times New Roman" w:hAnsi="Times New Roman" w:cs="Times New Roman"/>
                <w:sz w:val="24"/>
                <w:szCs w:val="24"/>
              </w:rPr>
              <w:t>Lipsă</w:t>
            </w:r>
          </w:p>
        </w:tc>
      </w:tr>
      <w:tr w:rsidR="000D7475" w:rsidRPr="007641B7" w14:paraId="419B65E5" w14:textId="77777777" w:rsidTr="008D030A">
        <w:tc>
          <w:tcPr>
            <w:tcW w:w="5098" w:type="dxa"/>
          </w:tcPr>
          <w:p w14:paraId="6C7D8E49" w14:textId="77777777" w:rsidR="000D7475" w:rsidRPr="009426CC" w:rsidRDefault="000D7475" w:rsidP="000D7475">
            <w:pPr>
              <w:shd w:val="clear" w:color="auto" w:fill="FFFFFF"/>
              <w:rPr>
                <w:rFonts w:ascii="Times New Roman" w:eastAsia="Times New Roman" w:hAnsi="Times New Roman" w:cs="Times New Roman"/>
                <w:b/>
                <w:bCs/>
                <w:sz w:val="24"/>
                <w:szCs w:val="24"/>
                <w:lang w:eastAsia="ro-RO"/>
              </w:rPr>
            </w:pPr>
            <w:bookmarkStart w:id="96" w:name="_Hlk216186970"/>
            <w:r w:rsidRPr="009426CC">
              <w:rPr>
                <w:rFonts w:ascii="Times New Roman" w:eastAsia="Times New Roman" w:hAnsi="Times New Roman" w:cs="Times New Roman"/>
                <w:b/>
                <w:bCs/>
                <w:sz w:val="24"/>
                <w:szCs w:val="24"/>
                <w:lang w:eastAsia="ro-RO"/>
              </w:rPr>
              <w:lastRenderedPageBreak/>
              <w:t>FCL.240.G GPL – Cerințe privind experiența recentă</w:t>
            </w:r>
          </w:p>
          <w:p w14:paraId="27C86AB3" w14:textId="77777777" w:rsidR="000D7475" w:rsidRPr="009426CC" w:rsidRDefault="000D7475" w:rsidP="000D7475">
            <w:pPr>
              <w:shd w:val="clear" w:color="auto" w:fill="FFFFFF"/>
              <w:rPr>
                <w:rFonts w:ascii="Times New Roman" w:eastAsia="Times New Roman" w:hAnsi="Times New Roman" w:cs="Times New Roman"/>
                <w:sz w:val="24"/>
                <w:szCs w:val="24"/>
                <w:lang w:eastAsia="ro-RO"/>
              </w:rPr>
            </w:pPr>
          </w:p>
          <w:p w14:paraId="293066EF" w14:textId="2B99C20A"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(a) Titularii unei GPL își pot exercita privilegiile acordate prin licență pentru o clasă sau un tip specific de autogir numai doar dacă au întrunit, în ultimii doi ani, oricare dintre următoarele condiții în calitate de piloți pe autogire din clasa sau tipul relevant:</w:t>
            </w:r>
          </w:p>
          <w:p w14:paraId="65F92100" w14:textId="45D83E07"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lastRenderedPageBreak/>
              <w:t>1. au efectuat cel puțin 12 ore timp de zbor ca PIC sau zburând în dublă sau simplă comandă sub supravegherea unui instructor, inclusiv:</w:t>
            </w:r>
          </w:p>
          <w:p w14:paraId="40495BA8" w14:textId="159A96ED"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(i) 12 decolări și aterizări;</w:t>
            </w:r>
          </w:p>
          <w:p w14:paraId="5927D58E" w14:textId="67A89848"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(ii) pregătire de actualizare a competențelor de cel puțin o oră din timpul total de zbor cu un instructor, într-un mod considerat satisfăcător de acesta. Sarcina instructorului este de a selecta exercițiile de zbor care îi permit solicitantului să își actualizeze competențele de a opera aeronava în condiții de siguranță și de a aplica proceduri pentru situații normale, anormale și de urgență;</w:t>
            </w:r>
          </w:p>
          <w:p w14:paraId="018C57E9" w14:textId="71F22CA5"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2. au promovat o verificare GPL a competenței cu un examinator. Programul de verificare a competenței trebuie să se bazeze pe testul de îndemânare pentru GPL.</w:t>
            </w:r>
          </w:p>
          <w:p w14:paraId="00153CB9" w14:textId="77777777" w:rsidR="000D7475" w:rsidRPr="009426CC" w:rsidRDefault="000D7475" w:rsidP="000D7475">
            <w:pPr>
              <w:shd w:val="clear" w:color="auto" w:fill="FFFFFF"/>
              <w:rPr>
                <w:rFonts w:ascii="Times New Roman" w:eastAsia="Times New Roman" w:hAnsi="Times New Roman" w:cs="Times New Roman"/>
                <w:sz w:val="24"/>
                <w:szCs w:val="24"/>
                <w:lang w:eastAsia="ro-RO"/>
              </w:rPr>
            </w:pPr>
          </w:p>
          <w:p w14:paraId="3143BE07" w14:textId="3D14DD12"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(b) Titularii unei GPL cu privilegii pentru clasa SPG care, în conformitate cu punctul FCL.235.G litera (c), și-au extins privilegiile la o variantă cu un alt tip de motor menționat la punctul FCL.235.G litera (a), în cazul în care nu au zburat pe varianta respectivă în ultimii doi ani, trebuie să completeze oricare dintre următoarele elemente în varianta respectivă, înainte de a-și exercita privilegiile pe acea variantă:</w:t>
            </w:r>
          </w:p>
          <w:p w14:paraId="62701EF5" w14:textId="01ADC5BB"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1. pregătire suplimentară pentru diferențe în conformitate cu punctul FCL.235.G litera (c);</w:t>
            </w:r>
          </w:p>
          <w:p w14:paraId="39678A33" w14:textId="766BEC12"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2. o verificare a competenței;</w:t>
            </w:r>
          </w:p>
          <w:p w14:paraId="4CADD0B9" w14:textId="2D4DEA1E"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t>3. pregătire de actualizare a competențelor în conformitate cu litera (a) punctul 1 subpunctul (ii).</w:t>
            </w:r>
          </w:p>
          <w:p w14:paraId="432D1B1B" w14:textId="77777777" w:rsidR="000D7475" w:rsidRPr="009426CC" w:rsidRDefault="000D7475" w:rsidP="000D7475">
            <w:pPr>
              <w:shd w:val="clear" w:color="auto" w:fill="FFFFFF"/>
              <w:rPr>
                <w:rFonts w:ascii="Times New Roman" w:eastAsia="Times New Roman" w:hAnsi="Times New Roman" w:cs="Times New Roman"/>
                <w:sz w:val="24"/>
                <w:szCs w:val="24"/>
                <w:lang w:eastAsia="ro-RO"/>
              </w:rPr>
            </w:pPr>
          </w:p>
          <w:p w14:paraId="19734BD9" w14:textId="2C32E305" w:rsidR="000D7475" w:rsidRPr="009426CC" w:rsidRDefault="000D7475" w:rsidP="000D7475">
            <w:pPr>
              <w:shd w:val="clear" w:color="auto" w:fill="FFFFFF"/>
              <w:rPr>
                <w:rFonts w:ascii="Times New Roman" w:eastAsia="Times New Roman" w:hAnsi="Times New Roman" w:cs="Times New Roman"/>
                <w:sz w:val="24"/>
                <w:szCs w:val="24"/>
                <w:lang w:eastAsia="ro-RO"/>
              </w:rPr>
            </w:pPr>
            <w:r w:rsidRPr="009426CC">
              <w:rPr>
                <w:rFonts w:ascii="Times New Roman" w:eastAsia="Times New Roman" w:hAnsi="Times New Roman" w:cs="Times New Roman"/>
                <w:sz w:val="24"/>
                <w:szCs w:val="24"/>
                <w:lang w:eastAsia="ro-RO"/>
              </w:rPr>
              <w:lastRenderedPageBreak/>
              <w:t>(c) Zborurile în dublă comandă și zborurile în simplă comandă sub supraveghere în conformitate cu fraza introductivă de la litera (a) punctul 1, pregătirea pentru actualizarea competențelor în conformitate cu la litera (a) punctul 1 subpunctul (ii) și cu litera (b) punctul 3 și verificarea competenței în conformitate cu litera (a) punctul 2 și cu litera (b) punctul 2 se înscriu în carnetul de zbor al pilotului sau într-un document echivalent și se semnează de către instructor sau examinator, după caz.</w:t>
            </w:r>
          </w:p>
        </w:tc>
        <w:tc>
          <w:tcPr>
            <w:tcW w:w="5245" w:type="dxa"/>
          </w:tcPr>
          <w:p w14:paraId="6E2E56CB" w14:textId="77777777" w:rsidR="00665065" w:rsidRPr="0052012F" w:rsidRDefault="00665065" w:rsidP="00665065">
            <w:pPr>
              <w:rPr>
                <w:rFonts w:ascii="Times New Roman" w:hAnsi="Times New Roman" w:cs="Times New Roman"/>
                <w:b/>
                <w:bCs/>
                <w:i/>
                <w:sz w:val="24"/>
                <w:szCs w:val="24"/>
                <w:u w:val="single"/>
              </w:rPr>
            </w:pPr>
            <w:r w:rsidRPr="0052012F">
              <w:rPr>
                <w:rFonts w:ascii="Times New Roman" w:hAnsi="Times New Roman" w:cs="Times New Roman"/>
                <w:b/>
                <w:bCs/>
                <w:i/>
                <w:sz w:val="24"/>
                <w:szCs w:val="24"/>
                <w:u w:val="single"/>
              </w:rPr>
              <w:lastRenderedPageBreak/>
              <w:t>FCL.240.G GPL – Cerințe privind experiența recentă</w:t>
            </w:r>
          </w:p>
          <w:p w14:paraId="02C49679" w14:textId="77777777" w:rsidR="00665065" w:rsidRPr="0052012F" w:rsidRDefault="00665065" w:rsidP="00665065">
            <w:pPr>
              <w:rPr>
                <w:rFonts w:ascii="Times New Roman" w:hAnsi="Times New Roman" w:cs="Times New Roman"/>
                <w:i/>
                <w:sz w:val="24"/>
                <w:szCs w:val="24"/>
                <w:u w:val="single"/>
              </w:rPr>
            </w:pPr>
          </w:p>
          <w:p w14:paraId="4ACD42A6" w14:textId="77777777" w:rsidR="00665065" w:rsidRPr="0052012F" w:rsidRDefault="00665065" w:rsidP="00665065">
            <w:pPr>
              <w:rPr>
                <w:rFonts w:ascii="Times New Roman" w:hAnsi="Times New Roman" w:cs="Times New Roman"/>
                <w:i/>
                <w:sz w:val="24"/>
                <w:szCs w:val="24"/>
                <w:u w:val="single"/>
              </w:rPr>
            </w:pPr>
            <w:r w:rsidRPr="0052012F">
              <w:rPr>
                <w:rFonts w:ascii="Times New Roman" w:hAnsi="Times New Roman" w:cs="Times New Roman"/>
                <w:i/>
                <w:sz w:val="24"/>
                <w:szCs w:val="24"/>
                <w:u w:val="single"/>
              </w:rPr>
              <w:t>(a) Titularii unei GPL își pot exercita privilegiile acordate prin licență pentru o clasă sau un tip specific de autogir numai doar dacă au întrunit, în ultimii doi ani, oricare dintre următoarele condiții în calitate de piloți pe autogire din clasa sau tipul relevant:</w:t>
            </w:r>
          </w:p>
          <w:p w14:paraId="3F82B7F8" w14:textId="77777777" w:rsidR="00665065" w:rsidRPr="0052012F" w:rsidRDefault="00665065" w:rsidP="00665065">
            <w:pPr>
              <w:rPr>
                <w:rFonts w:ascii="Times New Roman" w:hAnsi="Times New Roman" w:cs="Times New Roman"/>
                <w:i/>
                <w:sz w:val="24"/>
                <w:szCs w:val="24"/>
                <w:u w:val="single"/>
              </w:rPr>
            </w:pPr>
            <w:r w:rsidRPr="0052012F">
              <w:rPr>
                <w:rFonts w:ascii="Times New Roman" w:hAnsi="Times New Roman" w:cs="Times New Roman"/>
                <w:i/>
                <w:sz w:val="24"/>
                <w:szCs w:val="24"/>
                <w:u w:val="single"/>
              </w:rPr>
              <w:lastRenderedPageBreak/>
              <w:t>1. au efectuat cel puțin 12 ore timp de zbor ca PIC sau zburând în dublă sau simplă comandă sub supravegherea unui instructor, inclusiv:</w:t>
            </w:r>
          </w:p>
          <w:p w14:paraId="14D87186" w14:textId="77777777" w:rsidR="00665065" w:rsidRPr="0052012F" w:rsidRDefault="00665065" w:rsidP="00665065">
            <w:pPr>
              <w:rPr>
                <w:rFonts w:ascii="Times New Roman" w:hAnsi="Times New Roman" w:cs="Times New Roman"/>
                <w:i/>
                <w:sz w:val="24"/>
                <w:szCs w:val="24"/>
                <w:u w:val="single"/>
              </w:rPr>
            </w:pPr>
            <w:r w:rsidRPr="0052012F">
              <w:rPr>
                <w:rFonts w:ascii="Times New Roman" w:hAnsi="Times New Roman" w:cs="Times New Roman"/>
                <w:i/>
                <w:sz w:val="24"/>
                <w:szCs w:val="24"/>
                <w:u w:val="single"/>
              </w:rPr>
              <w:t>(i) 12 decolări și aterizări;</w:t>
            </w:r>
          </w:p>
          <w:p w14:paraId="4E87DFA5" w14:textId="77777777" w:rsidR="00665065" w:rsidRPr="0052012F" w:rsidRDefault="00665065" w:rsidP="00665065">
            <w:pPr>
              <w:rPr>
                <w:rFonts w:ascii="Times New Roman" w:hAnsi="Times New Roman" w:cs="Times New Roman"/>
                <w:i/>
                <w:sz w:val="24"/>
                <w:szCs w:val="24"/>
                <w:u w:val="single"/>
              </w:rPr>
            </w:pPr>
            <w:r w:rsidRPr="0052012F">
              <w:rPr>
                <w:rFonts w:ascii="Times New Roman" w:hAnsi="Times New Roman" w:cs="Times New Roman"/>
                <w:i/>
                <w:sz w:val="24"/>
                <w:szCs w:val="24"/>
                <w:u w:val="single"/>
              </w:rPr>
              <w:t>(ii) pregătire de actualizare a competențelor de cel puțin o oră din timpul total de zbor cu un instructor, într-un mod considerat satisfăcător de acesta. Sarcina instructorului este de a selecta exercițiile de zbor care îi permit solicitantului să își actualizeze competențele de a opera aeronava în condiții de siguranță și de a aplica proceduri pentru situații normale, anormale și de urgență;</w:t>
            </w:r>
          </w:p>
          <w:p w14:paraId="4D9B9F19" w14:textId="77777777" w:rsidR="00665065" w:rsidRPr="0052012F" w:rsidRDefault="00665065" w:rsidP="00665065">
            <w:pPr>
              <w:rPr>
                <w:rFonts w:ascii="Times New Roman" w:hAnsi="Times New Roman" w:cs="Times New Roman"/>
                <w:i/>
                <w:sz w:val="24"/>
                <w:szCs w:val="24"/>
                <w:u w:val="single"/>
              </w:rPr>
            </w:pPr>
            <w:r w:rsidRPr="0052012F">
              <w:rPr>
                <w:rFonts w:ascii="Times New Roman" w:hAnsi="Times New Roman" w:cs="Times New Roman"/>
                <w:i/>
                <w:sz w:val="24"/>
                <w:szCs w:val="24"/>
                <w:u w:val="single"/>
              </w:rPr>
              <w:t>2. au promovat o verificare GPL a competenței cu un examinator. Programul de verificare a competenței trebuie să se bazeze pe testul de îndemânare pentru GPL.</w:t>
            </w:r>
          </w:p>
          <w:p w14:paraId="663359F9" w14:textId="77777777" w:rsidR="00665065" w:rsidRPr="0052012F" w:rsidRDefault="00665065" w:rsidP="00665065">
            <w:pPr>
              <w:rPr>
                <w:rFonts w:ascii="Times New Roman" w:hAnsi="Times New Roman" w:cs="Times New Roman"/>
                <w:i/>
                <w:sz w:val="24"/>
                <w:szCs w:val="24"/>
                <w:u w:val="single"/>
              </w:rPr>
            </w:pPr>
          </w:p>
          <w:p w14:paraId="2A115C0C" w14:textId="77777777" w:rsidR="00665065" w:rsidRPr="0052012F" w:rsidRDefault="00665065" w:rsidP="00665065">
            <w:pPr>
              <w:rPr>
                <w:rFonts w:ascii="Times New Roman" w:hAnsi="Times New Roman" w:cs="Times New Roman"/>
                <w:i/>
                <w:sz w:val="24"/>
                <w:szCs w:val="24"/>
                <w:u w:val="single"/>
              </w:rPr>
            </w:pPr>
          </w:p>
          <w:p w14:paraId="136DBBB1" w14:textId="77777777" w:rsidR="00665065" w:rsidRPr="0052012F" w:rsidRDefault="00665065" w:rsidP="00665065">
            <w:pPr>
              <w:rPr>
                <w:rFonts w:ascii="Times New Roman" w:hAnsi="Times New Roman" w:cs="Times New Roman"/>
                <w:i/>
                <w:sz w:val="24"/>
                <w:szCs w:val="24"/>
                <w:u w:val="single"/>
              </w:rPr>
            </w:pPr>
          </w:p>
          <w:p w14:paraId="5B0F81C4" w14:textId="77777777" w:rsidR="00665065" w:rsidRPr="0052012F" w:rsidRDefault="00665065" w:rsidP="00665065">
            <w:pPr>
              <w:rPr>
                <w:rFonts w:ascii="Times New Roman" w:hAnsi="Times New Roman" w:cs="Times New Roman"/>
                <w:i/>
                <w:sz w:val="24"/>
                <w:szCs w:val="24"/>
                <w:u w:val="single"/>
              </w:rPr>
            </w:pPr>
            <w:r w:rsidRPr="0052012F">
              <w:rPr>
                <w:rFonts w:ascii="Times New Roman" w:hAnsi="Times New Roman" w:cs="Times New Roman"/>
                <w:i/>
                <w:sz w:val="24"/>
                <w:szCs w:val="24"/>
                <w:u w:val="single"/>
              </w:rPr>
              <w:t>(b) Titularii unei GPL cu privilegii pentru clasa SPG care, în conformitate cu punctul FCL.235.G litera (c), și-au extins privilegiile la o variantă cu un alt tip de motor menționat la punctul FCL.235.G litera (a), în cazul în care nu au zburat pe varianta respectivă în ultimii doi ani, trebuie să completeze oricare dintre următoarele elemente în varianta respectivă, înainte de a-și exercita privilegiile pe acea variantă:</w:t>
            </w:r>
          </w:p>
          <w:p w14:paraId="7CF23403" w14:textId="77777777" w:rsidR="00665065" w:rsidRPr="0052012F" w:rsidRDefault="00665065" w:rsidP="00665065">
            <w:pPr>
              <w:rPr>
                <w:rFonts w:ascii="Times New Roman" w:hAnsi="Times New Roman" w:cs="Times New Roman"/>
                <w:i/>
                <w:sz w:val="24"/>
                <w:szCs w:val="24"/>
                <w:u w:val="single"/>
              </w:rPr>
            </w:pPr>
            <w:r w:rsidRPr="0052012F">
              <w:rPr>
                <w:rFonts w:ascii="Times New Roman" w:hAnsi="Times New Roman" w:cs="Times New Roman"/>
                <w:i/>
                <w:sz w:val="24"/>
                <w:szCs w:val="24"/>
                <w:u w:val="single"/>
              </w:rPr>
              <w:t>1. pregătire suplimentară pentru diferențe în conformitate cu punctul FCL.235.G litera (c);</w:t>
            </w:r>
          </w:p>
          <w:p w14:paraId="72C241EF" w14:textId="77777777" w:rsidR="00665065" w:rsidRPr="0052012F" w:rsidRDefault="00665065" w:rsidP="00665065">
            <w:pPr>
              <w:rPr>
                <w:rFonts w:ascii="Times New Roman" w:hAnsi="Times New Roman" w:cs="Times New Roman"/>
                <w:i/>
                <w:sz w:val="24"/>
                <w:szCs w:val="24"/>
                <w:u w:val="single"/>
              </w:rPr>
            </w:pPr>
            <w:r w:rsidRPr="0052012F">
              <w:rPr>
                <w:rFonts w:ascii="Times New Roman" w:hAnsi="Times New Roman" w:cs="Times New Roman"/>
                <w:i/>
                <w:sz w:val="24"/>
                <w:szCs w:val="24"/>
                <w:u w:val="single"/>
              </w:rPr>
              <w:t>2. o verificare a competenței;</w:t>
            </w:r>
          </w:p>
          <w:p w14:paraId="21686EEE" w14:textId="77777777" w:rsidR="00665065" w:rsidRPr="0052012F" w:rsidRDefault="00665065" w:rsidP="00665065">
            <w:pPr>
              <w:rPr>
                <w:rFonts w:ascii="Times New Roman" w:hAnsi="Times New Roman" w:cs="Times New Roman"/>
                <w:i/>
                <w:sz w:val="24"/>
                <w:szCs w:val="24"/>
                <w:u w:val="single"/>
              </w:rPr>
            </w:pPr>
            <w:r w:rsidRPr="0052012F">
              <w:rPr>
                <w:rFonts w:ascii="Times New Roman" w:hAnsi="Times New Roman" w:cs="Times New Roman"/>
                <w:i/>
                <w:sz w:val="24"/>
                <w:szCs w:val="24"/>
                <w:u w:val="single"/>
              </w:rPr>
              <w:t>3. pregătire de actualizare a competențelor în conformitate cu litera (a) punctul 1 subpunctul (ii).</w:t>
            </w:r>
          </w:p>
          <w:p w14:paraId="3E7452BD" w14:textId="77777777" w:rsidR="00665065" w:rsidRPr="0052012F" w:rsidRDefault="00665065" w:rsidP="00665065">
            <w:pPr>
              <w:rPr>
                <w:rFonts w:ascii="Times New Roman" w:hAnsi="Times New Roman" w:cs="Times New Roman"/>
                <w:i/>
                <w:sz w:val="24"/>
                <w:szCs w:val="24"/>
                <w:u w:val="single"/>
              </w:rPr>
            </w:pPr>
          </w:p>
          <w:p w14:paraId="166D1111" w14:textId="77777777" w:rsidR="00665065" w:rsidRPr="0052012F" w:rsidRDefault="00665065" w:rsidP="00665065">
            <w:pPr>
              <w:rPr>
                <w:rFonts w:ascii="Times New Roman" w:hAnsi="Times New Roman" w:cs="Times New Roman"/>
                <w:i/>
                <w:sz w:val="24"/>
                <w:szCs w:val="24"/>
                <w:u w:val="single"/>
              </w:rPr>
            </w:pPr>
          </w:p>
          <w:p w14:paraId="77318265" w14:textId="0F96F1EF" w:rsidR="000D7475" w:rsidRPr="0052012F" w:rsidRDefault="00665065" w:rsidP="00665065">
            <w:pPr>
              <w:rPr>
                <w:rFonts w:ascii="Times New Roman" w:hAnsi="Times New Roman" w:cs="Times New Roman"/>
                <w:i/>
                <w:sz w:val="24"/>
                <w:szCs w:val="24"/>
                <w:u w:val="single"/>
              </w:rPr>
            </w:pPr>
            <w:r w:rsidRPr="0052012F">
              <w:rPr>
                <w:rFonts w:ascii="Times New Roman" w:hAnsi="Times New Roman" w:cs="Times New Roman"/>
                <w:i/>
                <w:sz w:val="24"/>
                <w:szCs w:val="24"/>
                <w:u w:val="single"/>
              </w:rPr>
              <w:t>(c) Zborurile în dublă comandă și zborurile în simplă comandă sub supraveghere în conformitate cu fraza introductivă de la litera (a) punctul 1, pregătirea pentru actualizarea competențelor în conformitate cu la litera (a) punctul 1 subpunctul (ii) și cu litera (b) punctul 3 și verificarea competenței în conformitate cu litera (a) punctul 2 și cu litera (b) punctul 2 se înscriu în carnetul de zbor al pilotului sau într-un document echivalent și se semnează de către instructor sau examinator, după caz.</w:t>
            </w:r>
          </w:p>
        </w:tc>
        <w:tc>
          <w:tcPr>
            <w:tcW w:w="1843" w:type="dxa"/>
          </w:tcPr>
          <w:p w14:paraId="4164503B" w14:textId="4E72809B" w:rsidR="000D7475" w:rsidRPr="007641B7" w:rsidRDefault="000D7475" w:rsidP="000D7475">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066C4DF" w14:textId="19BC9C78" w:rsidR="000D7475" w:rsidRPr="007641B7" w:rsidRDefault="000D7475" w:rsidP="000D7475">
            <w:pPr>
              <w:rPr>
                <w:rFonts w:ascii="Times New Roman" w:hAnsi="Times New Roman" w:cs="Times New Roman"/>
                <w:sz w:val="24"/>
                <w:szCs w:val="24"/>
              </w:rPr>
            </w:pPr>
            <w:r>
              <w:rPr>
                <w:rFonts w:ascii="Times New Roman" w:hAnsi="Times New Roman" w:cs="Times New Roman"/>
                <w:sz w:val="24"/>
                <w:szCs w:val="24"/>
              </w:rPr>
              <w:t>Lipsă</w:t>
            </w:r>
          </w:p>
        </w:tc>
      </w:tr>
      <w:bookmarkEnd w:id="96"/>
      <w:tr w:rsidR="00EF22FD" w:rsidRPr="007641B7" w14:paraId="7BD00F02" w14:textId="77777777" w:rsidTr="00EF22FD">
        <w:tc>
          <w:tcPr>
            <w:tcW w:w="14029" w:type="dxa"/>
            <w:gridSpan w:val="4"/>
            <w:shd w:val="clear" w:color="auto" w:fill="B4C6E7" w:themeFill="accent1" w:themeFillTint="66"/>
          </w:tcPr>
          <w:p w14:paraId="5B4C0B5F" w14:textId="77777777" w:rsidR="00483ABF" w:rsidRPr="007641B7" w:rsidRDefault="00483ABF" w:rsidP="007641B7">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SUBPARTEA D</w:t>
            </w:r>
          </w:p>
          <w:p w14:paraId="1B53E049" w14:textId="031CB772" w:rsidR="00EF22FD" w:rsidRPr="007641B7" w:rsidRDefault="00483ABF" w:rsidP="007641B7">
            <w:pPr>
              <w:rPr>
                <w:rFonts w:ascii="Times New Roman" w:hAnsi="Times New Roman" w:cs="Times New Roman"/>
                <w:sz w:val="24"/>
                <w:szCs w:val="24"/>
              </w:rPr>
            </w:pPr>
            <w:r w:rsidRPr="007641B7">
              <w:rPr>
                <w:rFonts w:ascii="Times New Roman" w:hAnsi="Times New Roman" w:cs="Times New Roman"/>
                <w:b/>
                <w:bCs/>
                <w:sz w:val="24"/>
                <w:szCs w:val="24"/>
              </w:rPr>
              <w:t>LICENȚA DE PILOT COMERCIAL – CPL</w:t>
            </w:r>
          </w:p>
        </w:tc>
      </w:tr>
      <w:tr w:rsidR="004F1BD4" w:rsidRPr="007641B7" w14:paraId="1CD07AB1" w14:textId="77777777" w:rsidTr="008D030A">
        <w:tc>
          <w:tcPr>
            <w:tcW w:w="5098" w:type="dxa"/>
          </w:tcPr>
          <w:p w14:paraId="32A2E368" w14:textId="77777777" w:rsidR="00483ABF" w:rsidRPr="007641B7" w:rsidRDefault="00483ABF"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SECȚIUNEA 1</w:t>
            </w:r>
          </w:p>
          <w:p w14:paraId="09A57F05" w14:textId="77777777" w:rsidR="00483ABF" w:rsidRPr="007641B7" w:rsidRDefault="00483ABF"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Cerințe comune</w:t>
            </w:r>
          </w:p>
          <w:p w14:paraId="2D069D90" w14:textId="77777777" w:rsidR="00483ABF" w:rsidRPr="007641B7" w:rsidRDefault="00483ABF" w:rsidP="007641B7">
            <w:pPr>
              <w:shd w:val="clear" w:color="auto" w:fill="FFFFFF"/>
              <w:rPr>
                <w:rFonts w:ascii="Times New Roman" w:eastAsia="Times New Roman" w:hAnsi="Times New Roman" w:cs="Times New Roman"/>
                <w:sz w:val="24"/>
                <w:szCs w:val="24"/>
                <w:lang w:eastAsia="ro-RO"/>
              </w:rPr>
            </w:pPr>
          </w:p>
          <w:p w14:paraId="71D7605F" w14:textId="3ADC739A" w:rsidR="00483ABF" w:rsidRPr="00CA12CE" w:rsidRDefault="00483ABF" w:rsidP="007641B7">
            <w:pPr>
              <w:shd w:val="clear" w:color="auto" w:fill="FFFFFF"/>
              <w:rPr>
                <w:rFonts w:ascii="Times New Roman" w:eastAsia="Times New Roman" w:hAnsi="Times New Roman" w:cs="Times New Roman"/>
                <w:b/>
                <w:bCs/>
                <w:sz w:val="24"/>
                <w:szCs w:val="24"/>
                <w:lang w:eastAsia="ro-RO"/>
              </w:rPr>
            </w:pPr>
            <w:r w:rsidRPr="00CA12CE">
              <w:rPr>
                <w:rFonts w:ascii="Times New Roman" w:eastAsia="Times New Roman" w:hAnsi="Times New Roman" w:cs="Times New Roman"/>
                <w:b/>
                <w:bCs/>
                <w:sz w:val="24"/>
                <w:szCs w:val="24"/>
                <w:lang w:eastAsia="ro-RO"/>
              </w:rPr>
              <w:t>FCL.300 CPL – Vârsta minimă</w:t>
            </w:r>
          </w:p>
          <w:p w14:paraId="6E990C27" w14:textId="77777777" w:rsidR="00483ABF" w:rsidRPr="007641B7" w:rsidRDefault="00483ABF" w:rsidP="007641B7">
            <w:pPr>
              <w:shd w:val="clear" w:color="auto" w:fill="FFFFFF"/>
              <w:rPr>
                <w:rFonts w:ascii="Times New Roman" w:eastAsia="Times New Roman" w:hAnsi="Times New Roman" w:cs="Times New Roman"/>
                <w:sz w:val="24"/>
                <w:szCs w:val="24"/>
                <w:lang w:eastAsia="ro-RO"/>
              </w:rPr>
            </w:pPr>
          </w:p>
          <w:p w14:paraId="158F7360" w14:textId="007426E3" w:rsidR="004F1BD4"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Solicitantul unei CPL trebuie să aibă cel puțin 18 ani.</w:t>
            </w:r>
          </w:p>
        </w:tc>
        <w:tc>
          <w:tcPr>
            <w:tcW w:w="5245" w:type="dxa"/>
          </w:tcPr>
          <w:p w14:paraId="108B24E9" w14:textId="77777777" w:rsidR="00BB30ED" w:rsidRPr="007641B7" w:rsidRDefault="00BB30ED" w:rsidP="007641B7">
            <w:pPr>
              <w:rPr>
                <w:rFonts w:ascii="Times New Roman" w:hAnsi="Times New Roman" w:cs="Times New Roman"/>
                <w:b/>
                <w:bCs/>
                <w:sz w:val="24"/>
                <w:szCs w:val="24"/>
              </w:rPr>
            </w:pPr>
            <w:r w:rsidRPr="007641B7">
              <w:rPr>
                <w:rFonts w:ascii="Times New Roman" w:hAnsi="Times New Roman" w:cs="Times New Roman"/>
                <w:b/>
                <w:bCs/>
                <w:sz w:val="24"/>
                <w:szCs w:val="24"/>
              </w:rPr>
              <w:t>SECŢIUNEA 1 – Cerinţe comune</w:t>
            </w:r>
          </w:p>
          <w:p w14:paraId="6B240693" w14:textId="77777777" w:rsidR="00BB30ED" w:rsidRPr="007641B7" w:rsidRDefault="00BB30ED" w:rsidP="007641B7">
            <w:pPr>
              <w:rPr>
                <w:rFonts w:ascii="Times New Roman" w:hAnsi="Times New Roman" w:cs="Times New Roman"/>
                <w:b/>
                <w:bCs/>
                <w:sz w:val="24"/>
                <w:szCs w:val="24"/>
              </w:rPr>
            </w:pPr>
          </w:p>
          <w:p w14:paraId="4E44A7AA" w14:textId="77777777" w:rsidR="00CA12CE" w:rsidRDefault="00CA12CE" w:rsidP="007641B7">
            <w:pPr>
              <w:rPr>
                <w:rFonts w:ascii="Times New Roman" w:hAnsi="Times New Roman" w:cs="Times New Roman"/>
                <w:sz w:val="24"/>
                <w:szCs w:val="24"/>
              </w:rPr>
            </w:pPr>
          </w:p>
          <w:p w14:paraId="4513C6F3" w14:textId="13F8E3B7" w:rsidR="00BB30ED" w:rsidRDefault="00BB30ED" w:rsidP="007641B7">
            <w:pPr>
              <w:rPr>
                <w:rFonts w:ascii="Times New Roman" w:hAnsi="Times New Roman" w:cs="Times New Roman"/>
                <w:b/>
                <w:bCs/>
                <w:sz w:val="24"/>
                <w:szCs w:val="24"/>
              </w:rPr>
            </w:pPr>
            <w:r w:rsidRPr="00CA12CE">
              <w:rPr>
                <w:rFonts w:ascii="Times New Roman" w:hAnsi="Times New Roman" w:cs="Times New Roman"/>
                <w:b/>
                <w:bCs/>
                <w:sz w:val="24"/>
                <w:szCs w:val="24"/>
              </w:rPr>
              <w:t>FCL.300 CPL – Vârsta minimă</w:t>
            </w:r>
          </w:p>
          <w:p w14:paraId="1251E9F6" w14:textId="77777777" w:rsidR="00CA12CE" w:rsidRPr="00CA12CE" w:rsidRDefault="00CA12CE" w:rsidP="007641B7">
            <w:pPr>
              <w:rPr>
                <w:rFonts w:ascii="Times New Roman" w:hAnsi="Times New Roman" w:cs="Times New Roman"/>
                <w:b/>
                <w:bCs/>
                <w:sz w:val="24"/>
                <w:szCs w:val="24"/>
              </w:rPr>
            </w:pPr>
          </w:p>
          <w:p w14:paraId="3B49D615" w14:textId="22C43CFC" w:rsidR="00BB30ED" w:rsidRPr="007641B7" w:rsidRDefault="00BB30ED" w:rsidP="007641B7">
            <w:pPr>
              <w:rPr>
                <w:rFonts w:ascii="Times New Roman" w:hAnsi="Times New Roman" w:cs="Times New Roman"/>
                <w:b/>
                <w:bCs/>
                <w:sz w:val="24"/>
                <w:szCs w:val="24"/>
              </w:rPr>
            </w:pPr>
            <w:r w:rsidRPr="007641B7">
              <w:rPr>
                <w:rFonts w:ascii="Times New Roman" w:hAnsi="Times New Roman" w:cs="Times New Roman"/>
                <w:sz w:val="24"/>
                <w:szCs w:val="24"/>
              </w:rPr>
              <w:t>Solicitantul unui CPL trebuie să aibă cel puţin 18 ani.</w:t>
            </w:r>
          </w:p>
        </w:tc>
        <w:tc>
          <w:tcPr>
            <w:tcW w:w="1843" w:type="dxa"/>
          </w:tcPr>
          <w:p w14:paraId="1AA6C3EA" w14:textId="6C3219A8" w:rsidR="004F1BD4" w:rsidRPr="007641B7" w:rsidRDefault="00CA12CE" w:rsidP="007641B7">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0AB6AB26" w14:textId="233C15B6" w:rsidR="004F1BD4" w:rsidRPr="007641B7" w:rsidRDefault="00CA12CE" w:rsidP="007641B7">
            <w:pPr>
              <w:rPr>
                <w:rFonts w:ascii="Times New Roman" w:hAnsi="Times New Roman" w:cs="Times New Roman"/>
                <w:sz w:val="24"/>
                <w:szCs w:val="24"/>
              </w:rPr>
            </w:pPr>
            <w:r>
              <w:rPr>
                <w:rFonts w:ascii="Times New Roman" w:hAnsi="Times New Roman" w:cs="Times New Roman"/>
                <w:sz w:val="24"/>
                <w:szCs w:val="24"/>
              </w:rPr>
              <w:t>Lipsă</w:t>
            </w:r>
          </w:p>
        </w:tc>
      </w:tr>
      <w:tr w:rsidR="0082354E" w:rsidRPr="007641B7" w14:paraId="749F8726" w14:textId="77777777" w:rsidTr="008D030A">
        <w:tc>
          <w:tcPr>
            <w:tcW w:w="5098" w:type="dxa"/>
          </w:tcPr>
          <w:p w14:paraId="259F0841" w14:textId="77777777" w:rsidR="00483ABF" w:rsidRPr="00521A1D" w:rsidRDefault="00483ABF" w:rsidP="007641B7">
            <w:pPr>
              <w:shd w:val="clear" w:color="auto" w:fill="FFFFFF"/>
              <w:rPr>
                <w:rFonts w:ascii="Times New Roman" w:eastAsia="Times New Roman" w:hAnsi="Times New Roman" w:cs="Times New Roman"/>
                <w:b/>
                <w:bCs/>
                <w:sz w:val="24"/>
                <w:szCs w:val="24"/>
                <w:lang w:eastAsia="ro-RO"/>
              </w:rPr>
            </w:pPr>
            <w:r w:rsidRPr="00521A1D">
              <w:rPr>
                <w:rFonts w:ascii="Times New Roman" w:eastAsia="Times New Roman" w:hAnsi="Times New Roman" w:cs="Times New Roman"/>
                <w:b/>
                <w:bCs/>
                <w:sz w:val="24"/>
                <w:szCs w:val="24"/>
                <w:lang w:eastAsia="ro-RO"/>
              </w:rPr>
              <w:t>FCL.305    CPL – Privilegii și condiții</w:t>
            </w:r>
          </w:p>
          <w:p w14:paraId="610C62FA" w14:textId="77777777" w:rsidR="00483ABF" w:rsidRPr="007641B7" w:rsidRDefault="00483ABF" w:rsidP="007641B7">
            <w:pPr>
              <w:shd w:val="clear" w:color="auto" w:fill="FFFFFF"/>
              <w:rPr>
                <w:rFonts w:ascii="Times New Roman" w:eastAsia="Times New Roman" w:hAnsi="Times New Roman" w:cs="Times New Roman"/>
                <w:sz w:val="24"/>
                <w:szCs w:val="24"/>
                <w:lang w:eastAsia="ro-RO"/>
              </w:rPr>
            </w:pPr>
          </w:p>
          <w:p w14:paraId="16534BD1" w14:textId="3FCB0A3B" w:rsidR="00483ABF"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Privilegii. Privilegiile titularului unei CPL îi conferă dreptul, pe o categorie corespunzătoare de aeronave:</w:t>
            </w:r>
          </w:p>
          <w:p w14:paraId="42107FE1" w14:textId="1E41E823" w:rsidR="00483ABF"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exercite toate privilegiile titularului unei LAPL și a unei PPL;</w:t>
            </w:r>
          </w:p>
          <w:p w14:paraId="2955B7E0" w14:textId="6173492D" w:rsidR="00483ABF"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acționeze ca PIC sau copilot pe orice aeronavă utilizată în alte operațiuni decât transportul aerian comercial;</w:t>
            </w:r>
          </w:p>
          <w:p w14:paraId="6D396348" w14:textId="1ECB219C" w:rsidR="00483ABF"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3. să acționeze ca PIC pe orice aeronavă cu un singur pilot implicată în transportul aerian comercial care face obiectul restricțiilor specificate la punctul FCL.060 și în prezenta subparte;</w:t>
            </w:r>
          </w:p>
          <w:p w14:paraId="639F001A" w14:textId="71D5247A" w:rsidR="00483ABF"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să acționeze în calitate de copilot pe orice aeronavă implicată în transportul aerian comercial care face obiectul restricțiilor specificate la punctul FCL.060.</w:t>
            </w:r>
          </w:p>
          <w:p w14:paraId="65D3C115" w14:textId="77777777" w:rsidR="00483ABF" w:rsidRPr="007641B7" w:rsidRDefault="00483ABF" w:rsidP="007641B7">
            <w:pPr>
              <w:shd w:val="clear" w:color="auto" w:fill="FFFFFF"/>
              <w:rPr>
                <w:rFonts w:ascii="Times New Roman" w:eastAsia="Times New Roman" w:hAnsi="Times New Roman" w:cs="Times New Roman"/>
                <w:sz w:val="24"/>
                <w:szCs w:val="24"/>
                <w:lang w:eastAsia="ro-RO"/>
              </w:rPr>
            </w:pPr>
          </w:p>
          <w:p w14:paraId="3A7C116B" w14:textId="41F715A8" w:rsidR="009A2D76"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Condiții. O persoană care solicită eliberarea unei CPL trebuie să îndeplinească cerințele pentru calificarea de clasă sau de tip pentru aeronava utilizată la testul de îndemânare.</w:t>
            </w:r>
          </w:p>
        </w:tc>
        <w:tc>
          <w:tcPr>
            <w:tcW w:w="5245" w:type="dxa"/>
          </w:tcPr>
          <w:p w14:paraId="158E601A" w14:textId="77777777" w:rsidR="00BB30ED" w:rsidRPr="00521A1D" w:rsidRDefault="00BB30ED" w:rsidP="007641B7">
            <w:pPr>
              <w:rPr>
                <w:rFonts w:ascii="Times New Roman" w:hAnsi="Times New Roman" w:cs="Times New Roman"/>
                <w:b/>
                <w:bCs/>
                <w:sz w:val="24"/>
                <w:szCs w:val="24"/>
              </w:rPr>
            </w:pPr>
            <w:r w:rsidRPr="00521A1D">
              <w:rPr>
                <w:rFonts w:ascii="Times New Roman" w:hAnsi="Times New Roman" w:cs="Times New Roman"/>
                <w:b/>
                <w:bCs/>
                <w:sz w:val="24"/>
                <w:szCs w:val="24"/>
              </w:rPr>
              <w:lastRenderedPageBreak/>
              <w:t>FCL.305 CPL – Privilegii şi condiţii</w:t>
            </w:r>
          </w:p>
          <w:p w14:paraId="4390D737" w14:textId="77777777" w:rsidR="00BB30ED" w:rsidRPr="00521A1D" w:rsidRDefault="00BB30ED" w:rsidP="007641B7">
            <w:pPr>
              <w:rPr>
                <w:rFonts w:ascii="Times New Roman" w:hAnsi="Times New Roman" w:cs="Times New Roman"/>
                <w:b/>
                <w:bCs/>
                <w:sz w:val="24"/>
                <w:szCs w:val="24"/>
              </w:rPr>
            </w:pPr>
          </w:p>
          <w:p w14:paraId="1209848A" w14:textId="77777777" w:rsidR="00BB30ED" w:rsidRPr="007641B7" w:rsidRDefault="00BB30ED" w:rsidP="007641B7">
            <w:pPr>
              <w:rPr>
                <w:rFonts w:ascii="Times New Roman" w:hAnsi="Times New Roman" w:cs="Times New Roman"/>
                <w:sz w:val="24"/>
                <w:szCs w:val="24"/>
              </w:rPr>
            </w:pPr>
            <w:r w:rsidRPr="007641B7">
              <w:rPr>
                <w:rFonts w:ascii="Times New Roman" w:hAnsi="Times New Roman" w:cs="Times New Roman"/>
                <w:sz w:val="24"/>
                <w:szCs w:val="24"/>
              </w:rPr>
              <w:t>(a) Privilegii. Privilegiile titularului unui CPL îi conferă dreptul, pe o categorie corespunzătoare de aeronave:</w:t>
            </w:r>
          </w:p>
          <w:p w14:paraId="122E535D" w14:textId="77777777" w:rsidR="00BB30ED" w:rsidRPr="007641B7" w:rsidRDefault="00BB30ED" w:rsidP="007641B7">
            <w:pPr>
              <w:rPr>
                <w:rFonts w:ascii="Times New Roman" w:hAnsi="Times New Roman" w:cs="Times New Roman"/>
                <w:sz w:val="24"/>
                <w:szCs w:val="24"/>
              </w:rPr>
            </w:pPr>
            <w:r w:rsidRPr="007641B7">
              <w:rPr>
                <w:rFonts w:ascii="Times New Roman" w:hAnsi="Times New Roman" w:cs="Times New Roman"/>
                <w:sz w:val="24"/>
                <w:szCs w:val="24"/>
              </w:rPr>
              <w:t>1. să exercite toate privilegiile titularului unui LAPL şi unui PPL;</w:t>
            </w:r>
          </w:p>
          <w:p w14:paraId="1640D73A" w14:textId="77777777" w:rsidR="00BB30ED" w:rsidRPr="007641B7" w:rsidRDefault="00BB30ED" w:rsidP="007641B7">
            <w:pPr>
              <w:rPr>
                <w:rFonts w:ascii="Times New Roman" w:hAnsi="Times New Roman" w:cs="Times New Roman"/>
                <w:sz w:val="24"/>
                <w:szCs w:val="24"/>
              </w:rPr>
            </w:pPr>
            <w:r w:rsidRPr="007641B7">
              <w:rPr>
                <w:rFonts w:ascii="Times New Roman" w:hAnsi="Times New Roman" w:cs="Times New Roman"/>
                <w:sz w:val="24"/>
                <w:szCs w:val="24"/>
              </w:rPr>
              <w:t>2. să acţioneze ca PIC sau copilot pe orice aeronavă utilizată în alte operaţiuni decât transportul aerian comercial;</w:t>
            </w:r>
          </w:p>
          <w:p w14:paraId="508D87A3" w14:textId="77777777" w:rsidR="00BB30ED" w:rsidRPr="007641B7" w:rsidRDefault="00BB30ED"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3. să acţioneze ca PIC pe orice aeronavă cu un singur pilot implicată în transportul aerian comercial care face obiectul restricţiilor specificate la punctul FCL.060 şi în prezenta subparte;</w:t>
            </w:r>
          </w:p>
          <w:p w14:paraId="60996190" w14:textId="77777777" w:rsidR="00BB30ED" w:rsidRPr="007641B7" w:rsidRDefault="00BB30ED" w:rsidP="007641B7">
            <w:pPr>
              <w:rPr>
                <w:rFonts w:ascii="Times New Roman" w:hAnsi="Times New Roman" w:cs="Times New Roman"/>
                <w:sz w:val="24"/>
                <w:szCs w:val="24"/>
              </w:rPr>
            </w:pPr>
            <w:r w:rsidRPr="007641B7">
              <w:rPr>
                <w:rFonts w:ascii="Times New Roman" w:hAnsi="Times New Roman" w:cs="Times New Roman"/>
                <w:sz w:val="24"/>
                <w:szCs w:val="24"/>
              </w:rPr>
              <w:t>4. să acţioneze în calitate de copilot pe orice aeronavă implicată în transportul aerian comercial care face obiectul restricţiilor specificate la punctul FCL.060.</w:t>
            </w:r>
          </w:p>
          <w:p w14:paraId="4F2B8D19" w14:textId="77777777" w:rsidR="00344899" w:rsidRPr="007641B7" w:rsidRDefault="00344899" w:rsidP="007641B7">
            <w:pPr>
              <w:rPr>
                <w:rFonts w:ascii="Times New Roman" w:hAnsi="Times New Roman" w:cs="Times New Roman"/>
                <w:sz w:val="24"/>
                <w:szCs w:val="24"/>
              </w:rPr>
            </w:pPr>
          </w:p>
          <w:p w14:paraId="44B51A6D" w14:textId="4FA02EAD" w:rsidR="009A2D76" w:rsidRPr="007641B7" w:rsidRDefault="00BB30ED" w:rsidP="007641B7">
            <w:pPr>
              <w:rPr>
                <w:rFonts w:ascii="Times New Roman" w:hAnsi="Times New Roman" w:cs="Times New Roman"/>
                <w:sz w:val="24"/>
                <w:szCs w:val="24"/>
              </w:rPr>
            </w:pPr>
            <w:r w:rsidRPr="007641B7">
              <w:rPr>
                <w:rFonts w:ascii="Times New Roman" w:hAnsi="Times New Roman" w:cs="Times New Roman"/>
                <w:sz w:val="24"/>
                <w:szCs w:val="24"/>
              </w:rPr>
              <w:t>(b) Condiţii. O persoană care solicită eliberarea unui CPL trebuie să îndeplinească cerinţele pentru calificarea de clasă sau de tip pentru aeronava utilizată la testul de îndemânare.</w:t>
            </w:r>
          </w:p>
        </w:tc>
        <w:tc>
          <w:tcPr>
            <w:tcW w:w="1843" w:type="dxa"/>
          </w:tcPr>
          <w:p w14:paraId="72C3984B" w14:textId="186F5020" w:rsidR="009A2D76" w:rsidRPr="007641B7" w:rsidRDefault="00107BBB"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54B66723" w14:textId="5D56C924" w:rsidR="009A2D76" w:rsidRPr="007641B7" w:rsidRDefault="00107BBB"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67E3A93D" w14:textId="77777777" w:rsidTr="008D030A">
        <w:tc>
          <w:tcPr>
            <w:tcW w:w="5098" w:type="dxa"/>
          </w:tcPr>
          <w:p w14:paraId="7A0902D2" w14:textId="76A5296A" w:rsidR="00483ABF" w:rsidRPr="00DC7FCE" w:rsidRDefault="00483ABF" w:rsidP="007641B7">
            <w:pPr>
              <w:shd w:val="clear" w:color="auto" w:fill="FFFFFF"/>
              <w:rPr>
                <w:rFonts w:ascii="Times New Roman" w:eastAsia="Times New Roman" w:hAnsi="Times New Roman" w:cs="Times New Roman"/>
                <w:b/>
                <w:bCs/>
                <w:sz w:val="24"/>
                <w:szCs w:val="24"/>
                <w:lang w:eastAsia="ro-RO"/>
              </w:rPr>
            </w:pPr>
            <w:r w:rsidRPr="00DC7FCE">
              <w:rPr>
                <w:rFonts w:ascii="Times New Roman" w:eastAsia="Times New Roman" w:hAnsi="Times New Roman" w:cs="Times New Roman"/>
                <w:b/>
                <w:bCs/>
                <w:sz w:val="24"/>
                <w:szCs w:val="24"/>
                <w:lang w:eastAsia="ro-RO"/>
              </w:rPr>
              <w:t>FCL.310 CPL – Examene teoretice</w:t>
            </w:r>
          </w:p>
          <w:p w14:paraId="46BE362A" w14:textId="77777777" w:rsidR="00483ABF" w:rsidRPr="007641B7" w:rsidRDefault="00483ABF" w:rsidP="007641B7">
            <w:pPr>
              <w:shd w:val="clear" w:color="auto" w:fill="FFFFFF"/>
              <w:rPr>
                <w:rFonts w:ascii="Times New Roman" w:eastAsia="Times New Roman" w:hAnsi="Times New Roman" w:cs="Times New Roman"/>
                <w:sz w:val="24"/>
                <w:szCs w:val="24"/>
                <w:lang w:eastAsia="ro-RO"/>
              </w:rPr>
            </w:pPr>
          </w:p>
          <w:p w14:paraId="0A30B71D" w14:textId="77777777" w:rsidR="00483ABF"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Persoanele care solicită eliberarea unei CPL trebuie să demonstreze, pe următoarele subiecte, un nivel de cunoștințe corespunzător privilegiilor acordate:</w:t>
            </w:r>
          </w:p>
          <w:p w14:paraId="0B7572A6" w14:textId="17211DA1" w:rsidR="00483ABF"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legislație aeronautică;</w:t>
            </w:r>
          </w:p>
          <w:p w14:paraId="241F4CFA" w14:textId="6C7A6A73" w:rsidR="00483ABF"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cunoașterea generală a aeronavei – structură/sisteme/motoare;</w:t>
            </w:r>
          </w:p>
          <w:p w14:paraId="7837A3D0" w14:textId="2F52AA20" w:rsidR="00483ABF"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cunoașterea generală a aeronavei – instrumente;</w:t>
            </w:r>
          </w:p>
          <w:p w14:paraId="237435EC" w14:textId="11555A48" w:rsidR="00483ABF"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masa și centrajul;</w:t>
            </w:r>
          </w:p>
          <w:p w14:paraId="5741C8A8" w14:textId="127528AB" w:rsidR="00483ABF"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performanțe;</w:t>
            </w:r>
          </w:p>
          <w:p w14:paraId="5875E6CD" w14:textId="33A5D78D" w:rsidR="00483ABF"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planificarea și monitorizarea zborului;</w:t>
            </w:r>
          </w:p>
          <w:p w14:paraId="17625FC8" w14:textId="7C4B153C" w:rsidR="00483ABF"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 performanțe umane;</w:t>
            </w:r>
          </w:p>
          <w:p w14:paraId="455947FE" w14:textId="677A96E8" w:rsidR="00483ABF"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(h) meteorologie;</w:t>
            </w:r>
          </w:p>
          <w:p w14:paraId="5EFC29B2" w14:textId="64FC22B6" w:rsidR="00483ABF"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navigație generală;</w:t>
            </w:r>
          </w:p>
          <w:p w14:paraId="66A86D6F" w14:textId="37CC978E" w:rsidR="00483ABF"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(j) radionavigație;</w:t>
            </w:r>
          </w:p>
          <w:p w14:paraId="2197A824" w14:textId="3EDEEA98" w:rsidR="00483ABF"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(k) proceduri operaționale;</w:t>
            </w:r>
          </w:p>
          <w:p w14:paraId="17AC75BF" w14:textId="08DA920E" w:rsidR="00483ABF"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(l) principii de zbor și</w:t>
            </w:r>
          </w:p>
          <w:p w14:paraId="1A7881F2" w14:textId="4421C57A" w:rsidR="009A2D76" w:rsidRPr="007641B7" w:rsidRDefault="00483AB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(m) comunicații.</w:t>
            </w:r>
          </w:p>
        </w:tc>
        <w:tc>
          <w:tcPr>
            <w:tcW w:w="5245" w:type="dxa"/>
          </w:tcPr>
          <w:p w14:paraId="1B6D4905" w14:textId="77777777" w:rsidR="00344899" w:rsidRPr="00DC7FCE" w:rsidRDefault="00344899" w:rsidP="007641B7">
            <w:pPr>
              <w:rPr>
                <w:rFonts w:ascii="Times New Roman" w:hAnsi="Times New Roman" w:cs="Times New Roman"/>
                <w:b/>
                <w:bCs/>
                <w:sz w:val="24"/>
                <w:szCs w:val="24"/>
              </w:rPr>
            </w:pPr>
            <w:r w:rsidRPr="00DC7FCE">
              <w:rPr>
                <w:rFonts w:ascii="Times New Roman" w:hAnsi="Times New Roman" w:cs="Times New Roman"/>
                <w:b/>
                <w:bCs/>
                <w:sz w:val="24"/>
                <w:szCs w:val="24"/>
              </w:rPr>
              <w:t>FCL.310 CPL – Examene teoretice</w:t>
            </w:r>
          </w:p>
          <w:p w14:paraId="54B5EAFE" w14:textId="77777777" w:rsidR="00344899" w:rsidRPr="007641B7" w:rsidRDefault="00344899" w:rsidP="007641B7">
            <w:pPr>
              <w:rPr>
                <w:rFonts w:ascii="Times New Roman" w:hAnsi="Times New Roman" w:cs="Times New Roman"/>
                <w:sz w:val="24"/>
                <w:szCs w:val="24"/>
              </w:rPr>
            </w:pPr>
          </w:p>
          <w:p w14:paraId="4A971178" w14:textId="77777777" w:rsidR="00344899" w:rsidRPr="007641B7" w:rsidRDefault="00344899" w:rsidP="007641B7">
            <w:pPr>
              <w:rPr>
                <w:rFonts w:ascii="Times New Roman" w:hAnsi="Times New Roman" w:cs="Times New Roman"/>
                <w:sz w:val="24"/>
                <w:szCs w:val="24"/>
              </w:rPr>
            </w:pPr>
            <w:r w:rsidRPr="007641B7">
              <w:rPr>
                <w:rFonts w:ascii="Times New Roman" w:hAnsi="Times New Roman" w:cs="Times New Roman"/>
                <w:sz w:val="24"/>
                <w:szCs w:val="24"/>
              </w:rPr>
              <w:t>Persoanele care solicită eliberarea unui CPL trebuie să demonstreze, pe următoarele subiecte, un nivel de cunoştinţe corespunzător privilegiilor acordate:</w:t>
            </w:r>
          </w:p>
          <w:p w14:paraId="2085FB77" w14:textId="77777777" w:rsidR="00344899" w:rsidRPr="007641B7" w:rsidRDefault="00344899" w:rsidP="007641B7">
            <w:pPr>
              <w:rPr>
                <w:rFonts w:ascii="Times New Roman" w:hAnsi="Times New Roman" w:cs="Times New Roman"/>
                <w:sz w:val="24"/>
                <w:szCs w:val="24"/>
              </w:rPr>
            </w:pPr>
            <w:r w:rsidRPr="007641B7">
              <w:rPr>
                <w:rFonts w:ascii="Times New Roman" w:hAnsi="Times New Roman" w:cs="Times New Roman"/>
                <w:sz w:val="24"/>
                <w:szCs w:val="24"/>
              </w:rPr>
              <w:t>(a) legislaţie aeronautică;</w:t>
            </w:r>
          </w:p>
          <w:p w14:paraId="4F0CDA06" w14:textId="77777777" w:rsidR="00344899" w:rsidRPr="007641B7" w:rsidRDefault="00344899" w:rsidP="007641B7">
            <w:pPr>
              <w:rPr>
                <w:rFonts w:ascii="Times New Roman" w:hAnsi="Times New Roman" w:cs="Times New Roman"/>
                <w:sz w:val="24"/>
                <w:szCs w:val="24"/>
              </w:rPr>
            </w:pPr>
            <w:r w:rsidRPr="007641B7">
              <w:rPr>
                <w:rFonts w:ascii="Times New Roman" w:hAnsi="Times New Roman" w:cs="Times New Roman"/>
                <w:sz w:val="24"/>
                <w:szCs w:val="24"/>
              </w:rPr>
              <w:t>(b) cunoaşterea generală a aeronavei – structură/sisteme/motoare;</w:t>
            </w:r>
          </w:p>
          <w:p w14:paraId="3B14F132" w14:textId="77777777" w:rsidR="00344899" w:rsidRPr="007641B7" w:rsidRDefault="00344899" w:rsidP="007641B7">
            <w:pPr>
              <w:rPr>
                <w:rFonts w:ascii="Times New Roman" w:hAnsi="Times New Roman" w:cs="Times New Roman"/>
                <w:sz w:val="24"/>
                <w:szCs w:val="24"/>
              </w:rPr>
            </w:pPr>
            <w:r w:rsidRPr="007641B7">
              <w:rPr>
                <w:rFonts w:ascii="Times New Roman" w:hAnsi="Times New Roman" w:cs="Times New Roman"/>
                <w:sz w:val="24"/>
                <w:szCs w:val="24"/>
              </w:rPr>
              <w:t>(c) cunoaşterea generală a aeronavei – instrumente;</w:t>
            </w:r>
          </w:p>
          <w:p w14:paraId="2D75DCEA" w14:textId="77777777" w:rsidR="00344899" w:rsidRPr="007641B7" w:rsidRDefault="00344899" w:rsidP="007641B7">
            <w:pPr>
              <w:rPr>
                <w:rFonts w:ascii="Times New Roman" w:hAnsi="Times New Roman" w:cs="Times New Roman"/>
                <w:sz w:val="24"/>
                <w:szCs w:val="24"/>
              </w:rPr>
            </w:pPr>
            <w:r w:rsidRPr="007641B7">
              <w:rPr>
                <w:rFonts w:ascii="Times New Roman" w:hAnsi="Times New Roman" w:cs="Times New Roman"/>
                <w:sz w:val="24"/>
                <w:szCs w:val="24"/>
              </w:rPr>
              <w:t>(d) masa şi centrajul;</w:t>
            </w:r>
          </w:p>
          <w:p w14:paraId="1DA8B701" w14:textId="77777777" w:rsidR="00344899" w:rsidRPr="007641B7" w:rsidRDefault="00344899" w:rsidP="007641B7">
            <w:pPr>
              <w:rPr>
                <w:rFonts w:ascii="Times New Roman" w:hAnsi="Times New Roman" w:cs="Times New Roman"/>
                <w:sz w:val="24"/>
                <w:szCs w:val="24"/>
              </w:rPr>
            </w:pPr>
            <w:r w:rsidRPr="007641B7">
              <w:rPr>
                <w:rFonts w:ascii="Times New Roman" w:hAnsi="Times New Roman" w:cs="Times New Roman"/>
                <w:sz w:val="24"/>
                <w:szCs w:val="24"/>
              </w:rPr>
              <w:t>(e) performanţe;</w:t>
            </w:r>
          </w:p>
          <w:p w14:paraId="6C816B77" w14:textId="77777777" w:rsidR="00344899" w:rsidRPr="007641B7" w:rsidRDefault="00344899" w:rsidP="007641B7">
            <w:pPr>
              <w:rPr>
                <w:rFonts w:ascii="Times New Roman" w:hAnsi="Times New Roman" w:cs="Times New Roman"/>
                <w:sz w:val="24"/>
                <w:szCs w:val="24"/>
              </w:rPr>
            </w:pPr>
            <w:r w:rsidRPr="007641B7">
              <w:rPr>
                <w:rFonts w:ascii="Times New Roman" w:hAnsi="Times New Roman" w:cs="Times New Roman"/>
                <w:sz w:val="24"/>
                <w:szCs w:val="24"/>
              </w:rPr>
              <w:t>(f) planificarea şi monitorizarea zborului;</w:t>
            </w:r>
          </w:p>
          <w:p w14:paraId="3C04A6B9" w14:textId="03A4FDB9" w:rsidR="00344899" w:rsidRPr="007641B7" w:rsidRDefault="00344899" w:rsidP="007641B7">
            <w:pPr>
              <w:rPr>
                <w:rFonts w:ascii="Times New Roman" w:hAnsi="Times New Roman" w:cs="Times New Roman"/>
                <w:sz w:val="24"/>
                <w:szCs w:val="24"/>
              </w:rPr>
            </w:pPr>
            <w:r w:rsidRPr="007641B7">
              <w:rPr>
                <w:rFonts w:ascii="Times New Roman" w:hAnsi="Times New Roman" w:cs="Times New Roman"/>
                <w:sz w:val="24"/>
                <w:szCs w:val="24"/>
              </w:rPr>
              <w:t>(g) performanţe umane;</w:t>
            </w:r>
          </w:p>
          <w:p w14:paraId="197CCFAA" w14:textId="77777777" w:rsidR="00344899" w:rsidRPr="007641B7" w:rsidRDefault="00344899" w:rsidP="007641B7">
            <w:pPr>
              <w:rPr>
                <w:rFonts w:ascii="Times New Roman" w:hAnsi="Times New Roman" w:cs="Times New Roman"/>
                <w:sz w:val="24"/>
                <w:szCs w:val="24"/>
              </w:rPr>
            </w:pPr>
            <w:r w:rsidRPr="007641B7">
              <w:rPr>
                <w:rFonts w:ascii="Times New Roman" w:hAnsi="Times New Roman" w:cs="Times New Roman"/>
                <w:sz w:val="24"/>
                <w:szCs w:val="24"/>
              </w:rPr>
              <w:t>(h) meteorologie;</w:t>
            </w:r>
          </w:p>
          <w:p w14:paraId="64377908" w14:textId="597949A4" w:rsidR="00344899" w:rsidRPr="007641B7" w:rsidRDefault="00344899" w:rsidP="007641B7">
            <w:pPr>
              <w:rPr>
                <w:rFonts w:ascii="Times New Roman" w:hAnsi="Times New Roman" w:cs="Times New Roman"/>
                <w:sz w:val="24"/>
                <w:szCs w:val="24"/>
              </w:rPr>
            </w:pPr>
            <w:r w:rsidRPr="007641B7">
              <w:rPr>
                <w:rFonts w:ascii="Times New Roman" w:hAnsi="Times New Roman" w:cs="Times New Roman"/>
                <w:sz w:val="24"/>
                <w:szCs w:val="24"/>
              </w:rPr>
              <w:t>(i) navigaţie generală;</w:t>
            </w:r>
          </w:p>
          <w:p w14:paraId="3F2B24AA" w14:textId="77777777" w:rsidR="00344899" w:rsidRPr="007641B7" w:rsidRDefault="00344899" w:rsidP="007641B7">
            <w:pPr>
              <w:rPr>
                <w:rFonts w:ascii="Times New Roman" w:hAnsi="Times New Roman" w:cs="Times New Roman"/>
                <w:sz w:val="24"/>
                <w:szCs w:val="24"/>
              </w:rPr>
            </w:pPr>
            <w:r w:rsidRPr="007641B7">
              <w:rPr>
                <w:rFonts w:ascii="Times New Roman" w:hAnsi="Times New Roman" w:cs="Times New Roman"/>
                <w:sz w:val="24"/>
                <w:szCs w:val="24"/>
              </w:rPr>
              <w:t>(j) radionavigaţie;</w:t>
            </w:r>
          </w:p>
          <w:p w14:paraId="752A51CA" w14:textId="77777777" w:rsidR="00344899" w:rsidRPr="007641B7" w:rsidRDefault="00344899" w:rsidP="007641B7">
            <w:pPr>
              <w:rPr>
                <w:rFonts w:ascii="Times New Roman" w:hAnsi="Times New Roman" w:cs="Times New Roman"/>
                <w:sz w:val="24"/>
                <w:szCs w:val="24"/>
              </w:rPr>
            </w:pPr>
            <w:r w:rsidRPr="007641B7">
              <w:rPr>
                <w:rFonts w:ascii="Times New Roman" w:hAnsi="Times New Roman" w:cs="Times New Roman"/>
                <w:sz w:val="24"/>
                <w:szCs w:val="24"/>
              </w:rPr>
              <w:t>(k) proceduri operaţionale;</w:t>
            </w:r>
          </w:p>
          <w:p w14:paraId="7390AFE3" w14:textId="77777777" w:rsidR="00344899" w:rsidRPr="007641B7" w:rsidRDefault="00344899" w:rsidP="007641B7">
            <w:pPr>
              <w:rPr>
                <w:rFonts w:ascii="Times New Roman" w:hAnsi="Times New Roman" w:cs="Times New Roman"/>
                <w:sz w:val="24"/>
                <w:szCs w:val="24"/>
              </w:rPr>
            </w:pPr>
            <w:r w:rsidRPr="007641B7">
              <w:rPr>
                <w:rFonts w:ascii="Times New Roman" w:hAnsi="Times New Roman" w:cs="Times New Roman"/>
                <w:sz w:val="24"/>
                <w:szCs w:val="24"/>
              </w:rPr>
              <w:t>(l) principii de zbor;</w:t>
            </w:r>
          </w:p>
          <w:p w14:paraId="1C1DD152" w14:textId="10B87AE6" w:rsidR="009A2D76" w:rsidRPr="007641B7" w:rsidRDefault="00344899" w:rsidP="007641B7">
            <w:pPr>
              <w:rPr>
                <w:rFonts w:ascii="Times New Roman" w:hAnsi="Times New Roman" w:cs="Times New Roman"/>
                <w:sz w:val="24"/>
                <w:szCs w:val="24"/>
              </w:rPr>
            </w:pPr>
            <w:r w:rsidRPr="007641B7">
              <w:rPr>
                <w:rFonts w:ascii="Times New Roman" w:hAnsi="Times New Roman" w:cs="Times New Roman"/>
                <w:sz w:val="24"/>
                <w:szCs w:val="24"/>
              </w:rPr>
              <w:t>(m) comunicaţii.</w:t>
            </w:r>
          </w:p>
        </w:tc>
        <w:tc>
          <w:tcPr>
            <w:tcW w:w="1843" w:type="dxa"/>
          </w:tcPr>
          <w:p w14:paraId="3EF3F74D" w14:textId="3D90C12E" w:rsidR="009A2D76" w:rsidRPr="007641B7" w:rsidRDefault="00107BBB"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30632DE0" w14:textId="7BDD5C67" w:rsidR="009A2D76" w:rsidRPr="007641B7" w:rsidRDefault="00107BBB"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4560E8ED" w14:textId="77777777" w:rsidTr="008D030A">
        <w:tc>
          <w:tcPr>
            <w:tcW w:w="5098" w:type="dxa"/>
          </w:tcPr>
          <w:p w14:paraId="2D80DC93" w14:textId="77777777" w:rsidR="007658F3" w:rsidRPr="00DC7FCE" w:rsidRDefault="007658F3" w:rsidP="007641B7">
            <w:pPr>
              <w:shd w:val="clear" w:color="auto" w:fill="FFFFFF"/>
              <w:rPr>
                <w:rFonts w:ascii="Times New Roman" w:eastAsia="Times New Roman" w:hAnsi="Times New Roman" w:cs="Times New Roman"/>
                <w:b/>
                <w:bCs/>
                <w:sz w:val="24"/>
                <w:szCs w:val="24"/>
                <w:lang w:eastAsia="ro-RO"/>
              </w:rPr>
            </w:pPr>
            <w:r w:rsidRPr="00DC7FCE">
              <w:rPr>
                <w:rFonts w:ascii="Times New Roman" w:eastAsia="Times New Roman" w:hAnsi="Times New Roman" w:cs="Times New Roman"/>
                <w:b/>
                <w:bCs/>
                <w:sz w:val="24"/>
                <w:szCs w:val="24"/>
                <w:lang w:eastAsia="ro-RO"/>
              </w:rPr>
              <w:lastRenderedPageBreak/>
              <w:t>FCL.315    CPL – Curs de pregătire</w:t>
            </w:r>
          </w:p>
          <w:p w14:paraId="439ABA49" w14:textId="77777777" w:rsidR="007658F3" w:rsidRPr="00DC7FCE" w:rsidRDefault="007658F3" w:rsidP="007641B7">
            <w:pPr>
              <w:shd w:val="clear" w:color="auto" w:fill="FFFFFF"/>
              <w:rPr>
                <w:rFonts w:ascii="Times New Roman" w:eastAsia="Times New Roman" w:hAnsi="Times New Roman" w:cs="Times New Roman"/>
                <w:b/>
                <w:bCs/>
                <w:sz w:val="24"/>
                <w:szCs w:val="24"/>
                <w:lang w:eastAsia="ro-RO"/>
              </w:rPr>
            </w:pPr>
          </w:p>
          <w:p w14:paraId="432518C7" w14:textId="21E955EB" w:rsidR="009A2D76" w:rsidRPr="007641B7" w:rsidRDefault="007658F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Un solicitant al unei CPL trebuie să fi efectuat pregătire teoretică și instruire practică în cadrul unei ATO, în conformitate cu apendicele 3 la prezenta parte.</w:t>
            </w:r>
          </w:p>
        </w:tc>
        <w:tc>
          <w:tcPr>
            <w:tcW w:w="5245" w:type="dxa"/>
          </w:tcPr>
          <w:p w14:paraId="4737A745" w14:textId="77777777" w:rsidR="00344899" w:rsidRPr="00DC7FCE" w:rsidRDefault="00344899" w:rsidP="007641B7">
            <w:pPr>
              <w:rPr>
                <w:rFonts w:ascii="Times New Roman" w:eastAsia="Calibri" w:hAnsi="Times New Roman" w:cs="Times New Roman"/>
                <w:b/>
                <w:bCs/>
                <w:sz w:val="24"/>
                <w:szCs w:val="24"/>
              </w:rPr>
            </w:pPr>
            <w:r w:rsidRPr="00DC7FCE">
              <w:rPr>
                <w:rFonts w:ascii="Times New Roman" w:eastAsia="Calibri" w:hAnsi="Times New Roman" w:cs="Times New Roman"/>
                <w:b/>
                <w:bCs/>
                <w:sz w:val="24"/>
                <w:szCs w:val="24"/>
              </w:rPr>
              <w:t>FCL.315 CPL – Curs de pregătire</w:t>
            </w:r>
          </w:p>
          <w:p w14:paraId="46994628" w14:textId="77777777" w:rsidR="00344899" w:rsidRPr="007641B7" w:rsidRDefault="00344899" w:rsidP="007641B7">
            <w:pPr>
              <w:rPr>
                <w:rFonts w:ascii="Times New Roman" w:eastAsia="Calibri" w:hAnsi="Times New Roman" w:cs="Times New Roman"/>
                <w:sz w:val="24"/>
                <w:szCs w:val="24"/>
              </w:rPr>
            </w:pPr>
          </w:p>
          <w:p w14:paraId="01346EED" w14:textId="3D18E14D" w:rsidR="009A2D76" w:rsidRPr="007641B7" w:rsidRDefault="00344899"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Un solicitant al unui CPL trebuie să fi efectuat pregătire teoretică şi instruire practică în cadrul unei ATO, în conformitate cu apendicele nr.3 la prezenta Anexă (Partea FCL).</w:t>
            </w:r>
          </w:p>
        </w:tc>
        <w:tc>
          <w:tcPr>
            <w:tcW w:w="1843" w:type="dxa"/>
          </w:tcPr>
          <w:p w14:paraId="53902B66" w14:textId="1AD92CE2" w:rsidR="009A2D76" w:rsidRPr="007641B7" w:rsidRDefault="00107BBB"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5CDDD5D3" w14:textId="79B259D8" w:rsidR="009A2D76" w:rsidRPr="007641B7" w:rsidRDefault="00107BBB"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6F53E122" w14:textId="77777777" w:rsidTr="008D030A">
        <w:tc>
          <w:tcPr>
            <w:tcW w:w="5098" w:type="dxa"/>
          </w:tcPr>
          <w:p w14:paraId="39AB9A0E" w14:textId="7B8F80A2" w:rsidR="007658F3" w:rsidRPr="00264370" w:rsidRDefault="007658F3" w:rsidP="007641B7">
            <w:pPr>
              <w:shd w:val="clear" w:color="auto" w:fill="FFFFFF"/>
              <w:rPr>
                <w:rFonts w:ascii="Times New Roman" w:eastAsia="Times New Roman" w:hAnsi="Times New Roman" w:cs="Times New Roman"/>
                <w:b/>
                <w:bCs/>
                <w:sz w:val="24"/>
                <w:szCs w:val="24"/>
                <w:lang w:eastAsia="ro-RO"/>
              </w:rPr>
            </w:pPr>
            <w:r w:rsidRPr="00264370">
              <w:rPr>
                <w:rFonts w:ascii="Times New Roman" w:eastAsia="Times New Roman" w:hAnsi="Times New Roman" w:cs="Times New Roman"/>
                <w:b/>
                <w:bCs/>
                <w:sz w:val="24"/>
                <w:szCs w:val="24"/>
                <w:lang w:eastAsia="ro-RO"/>
              </w:rPr>
              <w:t>FCL.320    CPL – Test de îndemânare</w:t>
            </w:r>
          </w:p>
          <w:p w14:paraId="0741D4D2" w14:textId="77777777" w:rsidR="007658F3" w:rsidRPr="007641B7" w:rsidRDefault="007658F3" w:rsidP="007641B7">
            <w:pPr>
              <w:shd w:val="clear" w:color="auto" w:fill="FFFFFF"/>
              <w:rPr>
                <w:rFonts w:ascii="Times New Roman" w:eastAsia="Times New Roman" w:hAnsi="Times New Roman" w:cs="Times New Roman"/>
                <w:sz w:val="24"/>
                <w:szCs w:val="24"/>
                <w:lang w:eastAsia="ro-RO"/>
              </w:rPr>
            </w:pPr>
          </w:p>
          <w:p w14:paraId="4BABAD61" w14:textId="038E2594" w:rsidR="009A2D76" w:rsidRPr="007641B7" w:rsidRDefault="007658F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Solicitanții unei CPL fac dovada, prin susținerea unui test de îndemânare în conformitate cu apendicele 4 la prezenta parte, a capacității de a executa, în calitate de PIC pe categoria de aeronave corespunzătoare, procedurile și manevrele relevante la un nivel de competență corespunzător privilegiilor acordate.</w:t>
            </w:r>
          </w:p>
        </w:tc>
        <w:tc>
          <w:tcPr>
            <w:tcW w:w="5245" w:type="dxa"/>
          </w:tcPr>
          <w:p w14:paraId="74BD00BD" w14:textId="77777777" w:rsidR="0091415A" w:rsidRPr="00264370" w:rsidRDefault="0091415A" w:rsidP="007641B7">
            <w:pPr>
              <w:rPr>
                <w:rFonts w:ascii="Times New Roman" w:hAnsi="Times New Roman" w:cs="Times New Roman"/>
                <w:b/>
                <w:bCs/>
                <w:sz w:val="24"/>
                <w:szCs w:val="24"/>
              </w:rPr>
            </w:pPr>
            <w:r w:rsidRPr="00264370">
              <w:rPr>
                <w:rFonts w:ascii="Times New Roman" w:hAnsi="Times New Roman" w:cs="Times New Roman"/>
                <w:b/>
                <w:bCs/>
                <w:sz w:val="24"/>
                <w:szCs w:val="24"/>
              </w:rPr>
              <w:t>FCL.320 CPL – Test de îndemânare</w:t>
            </w:r>
          </w:p>
          <w:p w14:paraId="726FA0A2" w14:textId="77777777" w:rsidR="0091415A" w:rsidRPr="007641B7" w:rsidRDefault="0091415A" w:rsidP="007641B7">
            <w:pPr>
              <w:rPr>
                <w:rFonts w:ascii="Times New Roman" w:hAnsi="Times New Roman" w:cs="Times New Roman"/>
                <w:sz w:val="24"/>
                <w:szCs w:val="24"/>
              </w:rPr>
            </w:pPr>
          </w:p>
          <w:p w14:paraId="1427455F" w14:textId="5E3B8092" w:rsidR="009A2D76" w:rsidRPr="007641B7" w:rsidRDefault="0091415A" w:rsidP="007641B7">
            <w:pPr>
              <w:rPr>
                <w:rFonts w:ascii="Times New Roman" w:hAnsi="Times New Roman" w:cs="Times New Roman"/>
                <w:sz w:val="24"/>
                <w:szCs w:val="24"/>
              </w:rPr>
            </w:pPr>
            <w:r w:rsidRPr="007641B7">
              <w:rPr>
                <w:rFonts w:ascii="Times New Roman" w:hAnsi="Times New Roman" w:cs="Times New Roman"/>
                <w:sz w:val="24"/>
                <w:szCs w:val="24"/>
              </w:rPr>
              <w:t>Solicitanţii unui CPL fac dovada, prin susţinerea unui test de îndemânare în conformitate cu apendicele nr. 4 la prezenta Anexă (Partea FCL), a capacităţii de a executa, în calitate de PIC pe categoria de aeronave corespunzătoare, procedurile şi manevrele relevante la un nivel de competenţă corespunzător privilegiilor acordate.</w:t>
            </w:r>
          </w:p>
        </w:tc>
        <w:tc>
          <w:tcPr>
            <w:tcW w:w="1843" w:type="dxa"/>
          </w:tcPr>
          <w:p w14:paraId="419D0CE7" w14:textId="7B616486" w:rsidR="009A2D76" w:rsidRPr="007641B7" w:rsidRDefault="00CF15BB"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4104C705" w14:textId="3B95E760" w:rsidR="009A2D76" w:rsidRPr="007641B7" w:rsidRDefault="00CF15BB"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744298E4" w14:textId="77777777" w:rsidTr="008D030A">
        <w:tc>
          <w:tcPr>
            <w:tcW w:w="5098" w:type="dxa"/>
          </w:tcPr>
          <w:p w14:paraId="42893E0B" w14:textId="77777777" w:rsidR="007658F3" w:rsidRPr="007641B7" w:rsidRDefault="007658F3"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SECȚIUNEA 2</w:t>
            </w:r>
          </w:p>
          <w:p w14:paraId="66770F92" w14:textId="77777777" w:rsidR="007658F3" w:rsidRPr="007641B7" w:rsidRDefault="007658F3"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Cerințe specifice pentru categoria avioane – CPL(A)</w:t>
            </w:r>
          </w:p>
          <w:p w14:paraId="009D42DD" w14:textId="77777777" w:rsidR="007658F3" w:rsidRPr="007641B7" w:rsidRDefault="007658F3" w:rsidP="007641B7">
            <w:pPr>
              <w:shd w:val="clear" w:color="auto" w:fill="FFFFFF"/>
              <w:rPr>
                <w:rFonts w:ascii="Times New Roman" w:eastAsia="Times New Roman" w:hAnsi="Times New Roman" w:cs="Times New Roman"/>
                <w:sz w:val="24"/>
                <w:szCs w:val="24"/>
                <w:lang w:eastAsia="ro-RO"/>
              </w:rPr>
            </w:pPr>
          </w:p>
          <w:p w14:paraId="1D01AD46" w14:textId="77777777" w:rsidR="007658F3" w:rsidRPr="00264370" w:rsidRDefault="007658F3" w:rsidP="007641B7">
            <w:pPr>
              <w:shd w:val="clear" w:color="auto" w:fill="FFFFFF"/>
              <w:rPr>
                <w:rFonts w:ascii="Times New Roman" w:eastAsia="Times New Roman" w:hAnsi="Times New Roman" w:cs="Times New Roman"/>
                <w:b/>
                <w:bCs/>
                <w:sz w:val="24"/>
                <w:szCs w:val="24"/>
                <w:lang w:eastAsia="ro-RO"/>
              </w:rPr>
            </w:pPr>
            <w:r w:rsidRPr="00264370">
              <w:rPr>
                <w:rFonts w:ascii="Times New Roman" w:eastAsia="Times New Roman" w:hAnsi="Times New Roman" w:cs="Times New Roman"/>
                <w:b/>
                <w:bCs/>
                <w:sz w:val="24"/>
                <w:szCs w:val="24"/>
                <w:lang w:eastAsia="ro-RO"/>
              </w:rPr>
              <w:t>FCL.315.A    CPL – Curs de pregătire</w:t>
            </w:r>
          </w:p>
          <w:p w14:paraId="646115DB" w14:textId="77777777" w:rsidR="007658F3" w:rsidRPr="007641B7" w:rsidRDefault="007658F3" w:rsidP="007641B7">
            <w:pPr>
              <w:shd w:val="clear" w:color="auto" w:fill="FFFFFF"/>
              <w:rPr>
                <w:rFonts w:ascii="Times New Roman" w:eastAsia="Times New Roman" w:hAnsi="Times New Roman" w:cs="Times New Roman"/>
                <w:sz w:val="24"/>
                <w:szCs w:val="24"/>
                <w:lang w:eastAsia="ro-RO"/>
              </w:rPr>
            </w:pPr>
          </w:p>
          <w:p w14:paraId="7E9553A9" w14:textId="7B905653" w:rsidR="009A2D76" w:rsidRPr="007641B7" w:rsidRDefault="007658F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Pregătirea teoretică și instruirea practică pentru eliberarea unei CPL(A) includ pregătirea în materie de prevenire a pierderii atitudinii normale de zbor și de restabilire a atitudinii normale de zbor.</w:t>
            </w:r>
          </w:p>
        </w:tc>
        <w:tc>
          <w:tcPr>
            <w:tcW w:w="5245" w:type="dxa"/>
          </w:tcPr>
          <w:p w14:paraId="0B45FCE5" w14:textId="77777777" w:rsidR="009A2D76" w:rsidRPr="007641B7" w:rsidRDefault="009A2D76" w:rsidP="007641B7">
            <w:pPr>
              <w:rPr>
                <w:rFonts w:ascii="Times New Roman" w:hAnsi="Times New Roman" w:cs="Times New Roman"/>
                <w:sz w:val="24"/>
                <w:szCs w:val="24"/>
              </w:rPr>
            </w:pPr>
          </w:p>
          <w:p w14:paraId="7CBB19D8" w14:textId="77777777" w:rsidR="0091415A" w:rsidRPr="007641B7" w:rsidRDefault="0091415A" w:rsidP="007641B7">
            <w:pPr>
              <w:rPr>
                <w:rFonts w:ascii="Times New Roman" w:hAnsi="Times New Roman" w:cs="Times New Roman"/>
                <w:sz w:val="24"/>
                <w:szCs w:val="24"/>
              </w:rPr>
            </w:pPr>
          </w:p>
          <w:p w14:paraId="6DC3614C" w14:textId="77777777" w:rsidR="0091415A" w:rsidRPr="007641B7" w:rsidRDefault="0091415A" w:rsidP="007641B7">
            <w:pPr>
              <w:rPr>
                <w:rFonts w:ascii="Times New Roman" w:hAnsi="Times New Roman" w:cs="Times New Roman"/>
                <w:sz w:val="24"/>
                <w:szCs w:val="24"/>
              </w:rPr>
            </w:pPr>
          </w:p>
          <w:p w14:paraId="7AEA5B6B" w14:textId="77777777" w:rsidR="0091415A" w:rsidRPr="007641B7" w:rsidRDefault="0091415A" w:rsidP="007641B7">
            <w:pPr>
              <w:rPr>
                <w:rFonts w:ascii="Times New Roman" w:hAnsi="Times New Roman" w:cs="Times New Roman"/>
                <w:sz w:val="24"/>
                <w:szCs w:val="24"/>
              </w:rPr>
            </w:pPr>
          </w:p>
          <w:p w14:paraId="0C5D99CD" w14:textId="647BC2BB" w:rsidR="0091415A" w:rsidRPr="00264370" w:rsidRDefault="0091415A" w:rsidP="007641B7">
            <w:pPr>
              <w:rPr>
                <w:rFonts w:ascii="Times New Roman" w:hAnsi="Times New Roman" w:cs="Times New Roman"/>
                <w:b/>
                <w:bCs/>
                <w:sz w:val="24"/>
                <w:szCs w:val="24"/>
              </w:rPr>
            </w:pPr>
            <w:r w:rsidRPr="00264370">
              <w:rPr>
                <w:rFonts w:ascii="Times New Roman" w:hAnsi="Times New Roman" w:cs="Times New Roman"/>
                <w:b/>
                <w:bCs/>
                <w:sz w:val="24"/>
                <w:szCs w:val="24"/>
              </w:rPr>
              <w:t>FCL.315.A CPL(A) – Curs de pregătire</w:t>
            </w:r>
          </w:p>
          <w:p w14:paraId="2EE350EE" w14:textId="77777777" w:rsidR="0091415A" w:rsidRPr="007641B7" w:rsidRDefault="0091415A" w:rsidP="007641B7">
            <w:pPr>
              <w:rPr>
                <w:rFonts w:ascii="Times New Roman" w:hAnsi="Times New Roman" w:cs="Times New Roman"/>
                <w:sz w:val="24"/>
                <w:szCs w:val="24"/>
              </w:rPr>
            </w:pPr>
          </w:p>
          <w:p w14:paraId="5D1A44C1" w14:textId="7DE20F8E" w:rsidR="0091415A" w:rsidRPr="007641B7" w:rsidRDefault="0091415A" w:rsidP="007641B7">
            <w:pPr>
              <w:rPr>
                <w:rFonts w:ascii="Times New Roman" w:hAnsi="Times New Roman" w:cs="Times New Roman"/>
                <w:sz w:val="24"/>
                <w:szCs w:val="24"/>
              </w:rPr>
            </w:pPr>
            <w:r w:rsidRPr="007641B7">
              <w:rPr>
                <w:rFonts w:ascii="Times New Roman" w:hAnsi="Times New Roman" w:cs="Times New Roman"/>
                <w:sz w:val="24"/>
                <w:szCs w:val="24"/>
              </w:rPr>
              <w:t>Pregătirea teoretică şi instruirea practică pentru eliberarea unui CPL(A) includ pregătirea în materie de prevenire a pierderii atitudinii normale de zbor şi de restabilire a atitudinii normale de zbor.</w:t>
            </w:r>
          </w:p>
          <w:p w14:paraId="41B76551" w14:textId="052BA832" w:rsidR="0091415A" w:rsidRPr="007641B7" w:rsidRDefault="0091415A" w:rsidP="007641B7">
            <w:pPr>
              <w:rPr>
                <w:rFonts w:ascii="Times New Roman" w:hAnsi="Times New Roman" w:cs="Times New Roman"/>
                <w:sz w:val="24"/>
                <w:szCs w:val="24"/>
              </w:rPr>
            </w:pPr>
          </w:p>
        </w:tc>
        <w:tc>
          <w:tcPr>
            <w:tcW w:w="1843" w:type="dxa"/>
          </w:tcPr>
          <w:p w14:paraId="33B6B60F" w14:textId="039E48C3" w:rsidR="009A2D76" w:rsidRPr="007641B7" w:rsidRDefault="00775B8A"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03732AEE" w14:textId="347FDC8D" w:rsidR="009A2D76" w:rsidRPr="007641B7" w:rsidRDefault="00775B8A"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654299EF" w14:textId="77777777" w:rsidTr="008D030A">
        <w:tc>
          <w:tcPr>
            <w:tcW w:w="5098" w:type="dxa"/>
          </w:tcPr>
          <w:p w14:paraId="3808E58B" w14:textId="41C82643" w:rsidR="007658F3" w:rsidRPr="00784724" w:rsidRDefault="007658F3" w:rsidP="007641B7">
            <w:pPr>
              <w:shd w:val="clear" w:color="auto" w:fill="FFFFFF"/>
              <w:rPr>
                <w:rFonts w:ascii="Times New Roman" w:eastAsia="Times New Roman" w:hAnsi="Times New Roman" w:cs="Times New Roman"/>
                <w:b/>
                <w:bCs/>
                <w:sz w:val="24"/>
                <w:szCs w:val="24"/>
                <w:lang w:eastAsia="ro-RO"/>
              </w:rPr>
            </w:pPr>
            <w:r w:rsidRPr="00784724">
              <w:rPr>
                <w:rFonts w:ascii="Times New Roman" w:eastAsia="Times New Roman" w:hAnsi="Times New Roman" w:cs="Times New Roman"/>
                <w:b/>
                <w:bCs/>
                <w:sz w:val="24"/>
                <w:szCs w:val="24"/>
                <w:lang w:eastAsia="ro-RO"/>
              </w:rPr>
              <w:t>FCL.325.A CPL (A) – Cerințe specifice pentru solicitanții care dețin o MPL</w:t>
            </w:r>
          </w:p>
          <w:p w14:paraId="485AE388" w14:textId="77777777" w:rsidR="007658F3" w:rsidRPr="007641B7" w:rsidRDefault="007658F3" w:rsidP="007641B7">
            <w:pPr>
              <w:shd w:val="clear" w:color="auto" w:fill="FFFFFF"/>
              <w:rPr>
                <w:rFonts w:ascii="Times New Roman" w:eastAsia="Times New Roman" w:hAnsi="Times New Roman" w:cs="Times New Roman"/>
                <w:sz w:val="24"/>
                <w:szCs w:val="24"/>
                <w:lang w:eastAsia="ro-RO"/>
              </w:rPr>
            </w:pPr>
          </w:p>
          <w:p w14:paraId="2AA18F47" w14:textId="002402DC" w:rsidR="007658F3" w:rsidRPr="007641B7" w:rsidRDefault="007658F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Solicitanții unei CPL (A) care dețin o MPL trebuie să fi efectuat pe avioane:</w:t>
            </w:r>
          </w:p>
          <w:p w14:paraId="0E528263" w14:textId="008E5418" w:rsidR="007658F3" w:rsidRPr="007641B7" w:rsidRDefault="007658F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70 de ore timp de zbor într-unul dintre următoarele moduri:</w:t>
            </w:r>
          </w:p>
          <w:p w14:paraId="7EDA0E2F" w14:textId="6F3CC99A" w:rsidR="007658F3" w:rsidRPr="007641B7" w:rsidRDefault="007658F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ca PIC;</w:t>
            </w:r>
          </w:p>
          <w:p w14:paraId="6384A649" w14:textId="0A0EF998" w:rsidR="007658F3" w:rsidRPr="007641B7" w:rsidRDefault="007658F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care să cuprindă cel puțin 10 ore ca PIC și timp suplimentar de zbor ca PIC sub supraveghere (PICUS).</w:t>
            </w:r>
          </w:p>
          <w:p w14:paraId="72EC3BB9" w14:textId="77777777" w:rsidR="007658F3" w:rsidRPr="007641B7" w:rsidRDefault="007658F3" w:rsidP="007641B7">
            <w:pPr>
              <w:shd w:val="clear" w:color="auto" w:fill="FFFFFF"/>
              <w:rPr>
                <w:rFonts w:ascii="Times New Roman" w:eastAsia="Times New Roman" w:hAnsi="Times New Roman" w:cs="Times New Roman"/>
                <w:sz w:val="24"/>
                <w:szCs w:val="24"/>
                <w:lang w:eastAsia="ro-RO"/>
              </w:rPr>
            </w:pPr>
          </w:p>
          <w:p w14:paraId="6BBC160D" w14:textId="77777777" w:rsidR="007658F3" w:rsidRPr="007641B7" w:rsidRDefault="007658F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Dintre aceste 70 de ore, 20 de ore trebuie să reprezinte timp de zbor în raid la vedere ca PIC sau timp de zbor în raid care să cuprindă cel puțin 10 ore ca PIC și 10 ore ca PICUS. Acest număr de ore trebuie să includă un zbor în raid VFR de cel puțin 540 km (300 MN) în cursul căruia se efectuează, ca PIC, aterizări cu oprire completă pe două aerodromuri diferite;</w:t>
            </w:r>
          </w:p>
          <w:p w14:paraId="29A6D5A7" w14:textId="77777777" w:rsidR="007658F3" w:rsidRPr="007641B7" w:rsidRDefault="007658F3" w:rsidP="007641B7">
            <w:pPr>
              <w:shd w:val="clear" w:color="auto" w:fill="FFFFFF"/>
              <w:rPr>
                <w:rFonts w:ascii="Times New Roman" w:eastAsia="Times New Roman" w:hAnsi="Times New Roman" w:cs="Times New Roman"/>
                <w:sz w:val="24"/>
                <w:szCs w:val="24"/>
                <w:lang w:eastAsia="ro-RO"/>
              </w:rPr>
            </w:pPr>
          </w:p>
          <w:p w14:paraId="5F7DFFA0" w14:textId="7B89F097" w:rsidR="007658F3" w:rsidRPr="007641B7" w:rsidRDefault="007658F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elementele cursului modular CPL(A), astfel cum se specifică în capitolul E punctul 10 litera (a) și punctul 11 din apendicele 3;</w:t>
            </w:r>
          </w:p>
          <w:p w14:paraId="0B4EA903" w14:textId="75DFCFC8" w:rsidR="007658F3" w:rsidRPr="007641B7" w:rsidRDefault="007658F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testul de îndemânare CPL(A), în conformitate cu punctul FCL.320.</w:t>
            </w:r>
          </w:p>
          <w:p w14:paraId="63B69514" w14:textId="77777777" w:rsidR="007658F3" w:rsidRPr="007641B7" w:rsidRDefault="007658F3" w:rsidP="007641B7">
            <w:pPr>
              <w:shd w:val="clear" w:color="auto" w:fill="FFFFFF"/>
              <w:rPr>
                <w:rFonts w:ascii="Times New Roman" w:eastAsia="Times New Roman" w:hAnsi="Times New Roman" w:cs="Times New Roman"/>
                <w:sz w:val="24"/>
                <w:szCs w:val="24"/>
                <w:lang w:eastAsia="ro-RO"/>
              </w:rPr>
            </w:pPr>
          </w:p>
          <w:p w14:paraId="104FB6D7" w14:textId="26332079" w:rsidR="007658F3" w:rsidRPr="007641B7" w:rsidRDefault="007658F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Atunci când li se eliberează o CPL în conformitate cu litera (a), solicitanții trebuie să îndeplinească următoarele condiții:</w:t>
            </w:r>
          </w:p>
          <w:p w14:paraId="5422D75C" w14:textId="12717C54" w:rsidR="007658F3" w:rsidRPr="007641B7" w:rsidRDefault="007658F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respecte cerințele de la punctul FCL.405.A litera (c) pentru ca privilegiile IR(A) să le fie extinse la operațiunile cu un singur pilot pe avioane;</w:t>
            </w:r>
          </w:p>
          <w:p w14:paraId="5A65DC0E" w14:textId="26BB691A" w:rsidR="009A2D76" w:rsidRPr="007641B7" w:rsidRDefault="007658F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să li se limiteze privilegiile asociate calificărilor lor de tip la exercitarea privilegiilor unui copilot. Această restricție se elimină atunci când solicitanții </w:t>
            </w:r>
            <w:r w:rsidRPr="007641B7">
              <w:rPr>
                <w:rFonts w:ascii="Times New Roman" w:eastAsia="Times New Roman" w:hAnsi="Times New Roman" w:cs="Times New Roman"/>
                <w:sz w:val="24"/>
                <w:szCs w:val="24"/>
                <w:lang w:eastAsia="ro-RO"/>
              </w:rPr>
              <w:lastRenderedPageBreak/>
              <w:t>finalizează o verificare a competenței pentru tipul relevant în conformitate cu apendicele 9 în rol de PIC.</w:t>
            </w:r>
          </w:p>
        </w:tc>
        <w:tc>
          <w:tcPr>
            <w:tcW w:w="5245" w:type="dxa"/>
          </w:tcPr>
          <w:p w14:paraId="4757B403" w14:textId="1583E1EA" w:rsidR="0091415A" w:rsidRPr="0052012F" w:rsidRDefault="0091415A" w:rsidP="007641B7">
            <w:pPr>
              <w:rPr>
                <w:rFonts w:ascii="Times New Roman" w:hAnsi="Times New Roman" w:cs="Times New Roman"/>
                <w:b/>
                <w:bCs/>
                <w:i/>
                <w:sz w:val="24"/>
                <w:szCs w:val="24"/>
                <w:u w:val="single"/>
              </w:rPr>
            </w:pPr>
            <w:r w:rsidRPr="0052012F">
              <w:rPr>
                <w:rFonts w:ascii="Times New Roman" w:hAnsi="Times New Roman" w:cs="Times New Roman"/>
                <w:b/>
                <w:bCs/>
                <w:i/>
                <w:sz w:val="24"/>
                <w:szCs w:val="24"/>
                <w:u w:val="single"/>
              </w:rPr>
              <w:lastRenderedPageBreak/>
              <w:t xml:space="preserve">FCL.325.A CPL(A) – Condiţii specifice </w:t>
            </w:r>
            <w:r w:rsidR="00316CA5" w:rsidRPr="0052012F">
              <w:rPr>
                <w:rFonts w:ascii="Times New Roman" w:hAnsi="Times New Roman" w:cs="Times New Roman"/>
                <w:b/>
                <w:bCs/>
                <w:i/>
                <w:sz w:val="24"/>
                <w:szCs w:val="24"/>
                <w:u w:val="single"/>
              </w:rPr>
              <w:t>pentru solicitanții care dețin o MPL</w:t>
            </w:r>
          </w:p>
          <w:p w14:paraId="4B0640C0" w14:textId="77777777" w:rsidR="0091415A" w:rsidRPr="0052012F" w:rsidRDefault="0091415A" w:rsidP="007641B7">
            <w:pPr>
              <w:rPr>
                <w:rFonts w:ascii="Times New Roman" w:hAnsi="Times New Roman" w:cs="Times New Roman"/>
                <w:i/>
                <w:sz w:val="24"/>
                <w:szCs w:val="24"/>
                <w:u w:val="single"/>
              </w:rPr>
            </w:pPr>
          </w:p>
          <w:p w14:paraId="2184D8F9" w14:textId="77777777" w:rsidR="00316CA5" w:rsidRPr="0052012F" w:rsidRDefault="00316CA5"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(a) Solicitanții unei CPL (A) care dețin o MPL trebuie să fi efectuat pe avioane:</w:t>
            </w:r>
          </w:p>
          <w:p w14:paraId="7AEE73CE" w14:textId="77777777" w:rsidR="00316CA5" w:rsidRPr="0052012F" w:rsidRDefault="00316CA5"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lastRenderedPageBreak/>
              <w:t>1. 70 de ore timp de zbor într-unul dintre următoarele moduri:</w:t>
            </w:r>
          </w:p>
          <w:p w14:paraId="58C4DB87" w14:textId="77777777" w:rsidR="00316CA5" w:rsidRPr="0052012F" w:rsidRDefault="00316CA5"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 ca PIC;</w:t>
            </w:r>
          </w:p>
          <w:p w14:paraId="4B5E92CD" w14:textId="77777777" w:rsidR="00316CA5" w:rsidRPr="0052012F" w:rsidRDefault="00316CA5"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(ii) care să cuprindă cel puțin 10 ore ca PIC și timp suplimentar de zbor ca PIC sub supraveghere (PICUS).</w:t>
            </w:r>
          </w:p>
          <w:p w14:paraId="06329B7E" w14:textId="77777777" w:rsidR="00316CA5" w:rsidRPr="0052012F" w:rsidRDefault="00316CA5" w:rsidP="007641B7">
            <w:pPr>
              <w:rPr>
                <w:rFonts w:ascii="Times New Roman" w:hAnsi="Times New Roman" w:cs="Times New Roman"/>
                <w:i/>
                <w:sz w:val="24"/>
                <w:szCs w:val="24"/>
                <w:u w:val="single"/>
              </w:rPr>
            </w:pPr>
          </w:p>
          <w:p w14:paraId="5E83DC28" w14:textId="77777777" w:rsidR="00316CA5" w:rsidRPr="0052012F" w:rsidRDefault="00316CA5"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Dintre aceste 70 de ore, 20 de ore trebuie să reprezinte timp de zbor în raid la vedere ca PIC sau timp de zbor în raid care să cuprindă cel puțin 10 ore ca PIC și 10 ore ca PICUS. Acest număr de ore trebuie să includă un zbor în raid VFR de cel puțin 540 km (300 MN) în cursul căruia se efectuează, ca PIC, aterizări cu oprire completă pe două aerodromuri diferite;</w:t>
            </w:r>
          </w:p>
          <w:p w14:paraId="03A1CAE5" w14:textId="77777777" w:rsidR="00316CA5" w:rsidRPr="0052012F" w:rsidRDefault="00316CA5" w:rsidP="007641B7">
            <w:pPr>
              <w:rPr>
                <w:rFonts w:ascii="Times New Roman" w:hAnsi="Times New Roman" w:cs="Times New Roman"/>
                <w:i/>
                <w:sz w:val="24"/>
                <w:szCs w:val="24"/>
                <w:u w:val="single"/>
              </w:rPr>
            </w:pPr>
          </w:p>
          <w:p w14:paraId="70F156EE" w14:textId="3BD082EC" w:rsidR="00316CA5" w:rsidRPr="0052012F" w:rsidRDefault="00316CA5"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2. elementele cursului modular CPL(A), astfel cum se specifică în capitolul E punctul 10 litera (a) și punctul 11 din apendicele </w:t>
            </w:r>
            <w:r w:rsidR="00A45634" w:rsidRPr="0052012F">
              <w:rPr>
                <w:rFonts w:ascii="Times New Roman" w:hAnsi="Times New Roman" w:cs="Times New Roman"/>
                <w:i/>
                <w:sz w:val="24"/>
                <w:szCs w:val="24"/>
                <w:u w:val="single"/>
              </w:rPr>
              <w:t>nr. 3</w:t>
            </w:r>
            <w:r w:rsidRPr="0052012F">
              <w:rPr>
                <w:rFonts w:ascii="Times New Roman" w:hAnsi="Times New Roman" w:cs="Times New Roman"/>
                <w:i/>
                <w:sz w:val="24"/>
                <w:szCs w:val="24"/>
                <w:u w:val="single"/>
              </w:rPr>
              <w:t>;</w:t>
            </w:r>
          </w:p>
          <w:p w14:paraId="36FC8B19" w14:textId="77777777" w:rsidR="00316CA5" w:rsidRPr="0052012F" w:rsidRDefault="00316CA5"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3. testul de îndemânare CPL(A), în conformitate cu punctul FCL.320.</w:t>
            </w:r>
          </w:p>
          <w:p w14:paraId="11710A70" w14:textId="77777777" w:rsidR="00316CA5" w:rsidRPr="0052012F" w:rsidRDefault="00316CA5" w:rsidP="007641B7">
            <w:pPr>
              <w:rPr>
                <w:rFonts w:ascii="Times New Roman" w:hAnsi="Times New Roman" w:cs="Times New Roman"/>
                <w:i/>
                <w:sz w:val="24"/>
                <w:szCs w:val="24"/>
                <w:u w:val="single"/>
              </w:rPr>
            </w:pPr>
          </w:p>
          <w:p w14:paraId="38AA21B0" w14:textId="77777777" w:rsidR="00316CA5" w:rsidRPr="0052012F" w:rsidRDefault="00316CA5"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(b) Atunci când li se eliberează o CPL în conformitate cu litera (a), solicitanții trebuie să îndeplinească următoarele condiții:</w:t>
            </w:r>
          </w:p>
          <w:p w14:paraId="7DEEAEB5" w14:textId="77777777" w:rsidR="00316CA5" w:rsidRPr="0052012F" w:rsidRDefault="00316CA5"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1. să respecte cerințele de la punctul FCL.405.A litera (c) pentru ca privilegiile IR(A) să le fie extinse la operațiunile cu un singur pilot pe avioane;</w:t>
            </w:r>
          </w:p>
          <w:p w14:paraId="48B15BF3" w14:textId="77777777" w:rsidR="00316CA5" w:rsidRPr="0052012F" w:rsidRDefault="00316CA5" w:rsidP="007641B7">
            <w:pPr>
              <w:rPr>
                <w:rFonts w:ascii="Times New Roman" w:hAnsi="Times New Roman" w:cs="Times New Roman"/>
                <w:i/>
                <w:sz w:val="24"/>
                <w:szCs w:val="24"/>
                <w:u w:val="single"/>
              </w:rPr>
            </w:pPr>
          </w:p>
          <w:p w14:paraId="10B7E333" w14:textId="3986E653" w:rsidR="009A2D76" w:rsidRPr="0052012F" w:rsidRDefault="00316CA5"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2. să li se limiteze privilegiile asociate calificărilor lor de tip la exercitarea privilegiilor unui copilot. Această restricție se elimină atunci când solicitanții </w:t>
            </w:r>
            <w:r w:rsidRPr="0052012F">
              <w:rPr>
                <w:rFonts w:ascii="Times New Roman" w:hAnsi="Times New Roman" w:cs="Times New Roman"/>
                <w:i/>
                <w:sz w:val="24"/>
                <w:szCs w:val="24"/>
                <w:u w:val="single"/>
              </w:rPr>
              <w:lastRenderedPageBreak/>
              <w:t>finalizează o verificare a competenței pentru tipul relevant în conformitate cu apendicele</w:t>
            </w:r>
            <w:r w:rsidR="00A45634" w:rsidRPr="0052012F">
              <w:rPr>
                <w:rFonts w:ascii="Times New Roman" w:hAnsi="Times New Roman" w:cs="Times New Roman"/>
                <w:i/>
                <w:sz w:val="24"/>
                <w:szCs w:val="24"/>
                <w:u w:val="single"/>
              </w:rPr>
              <w:t xml:space="preserve"> nr.</w:t>
            </w:r>
            <w:r w:rsidRPr="0052012F">
              <w:rPr>
                <w:rFonts w:ascii="Times New Roman" w:hAnsi="Times New Roman" w:cs="Times New Roman"/>
                <w:i/>
                <w:sz w:val="24"/>
                <w:szCs w:val="24"/>
                <w:u w:val="single"/>
              </w:rPr>
              <w:t xml:space="preserve"> 9 în rol de PIC.</w:t>
            </w:r>
          </w:p>
        </w:tc>
        <w:tc>
          <w:tcPr>
            <w:tcW w:w="1843" w:type="dxa"/>
          </w:tcPr>
          <w:p w14:paraId="7993D465" w14:textId="7D782732"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374821B9" w14:textId="229207FB"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C55172" w:rsidRPr="007641B7" w14:paraId="6039F895" w14:textId="77777777" w:rsidTr="00C55172">
        <w:tc>
          <w:tcPr>
            <w:tcW w:w="14029" w:type="dxa"/>
            <w:gridSpan w:val="4"/>
            <w:shd w:val="clear" w:color="auto" w:fill="B4C6E7" w:themeFill="accent1" w:themeFillTint="66"/>
          </w:tcPr>
          <w:p w14:paraId="72B56304" w14:textId="77777777" w:rsidR="00C55172" w:rsidRPr="007641B7" w:rsidRDefault="00C55172" w:rsidP="007641B7">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SUBPARTEA E</w:t>
            </w:r>
          </w:p>
          <w:p w14:paraId="51A5C9C2" w14:textId="4C510323" w:rsidR="00C55172" w:rsidRPr="007641B7" w:rsidRDefault="00C55172" w:rsidP="007641B7">
            <w:pPr>
              <w:rPr>
                <w:rFonts w:ascii="Times New Roman" w:hAnsi="Times New Roman" w:cs="Times New Roman"/>
                <w:sz w:val="24"/>
                <w:szCs w:val="24"/>
              </w:rPr>
            </w:pPr>
            <w:r w:rsidRPr="007641B7">
              <w:rPr>
                <w:rFonts w:ascii="Times New Roman" w:hAnsi="Times New Roman" w:cs="Times New Roman"/>
                <w:b/>
                <w:bCs/>
                <w:sz w:val="24"/>
                <w:szCs w:val="24"/>
              </w:rPr>
              <w:t>LICENȚA DE PILOT AERONAVE ECHIPAJ MULTIPLU – MPL</w:t>
            </w:r>
          </w:p>
        </w:tc>
      </w:tr>
      <w:tr w:rsidR="0082354E" w:rsidRPr="007641B7" w14:paraId="338AE325" w14:textId="77777777" w:rsidTr="008D030A">
        <w:tc>
          <w:tcPr>
            <w:tcW w:w="5098" w:type="dxa"/>
          </w:tcPr>
          <w:p w14:paraId="12A26382" w14:textId="77777777" w:rsidR="00C55172" w:rsidRPr="00ED1C64" w:rsidRDefault="00C55172" w:rsidP="007641B7">
            <w:pPr>
              <w:shd w:val="clear" w:color="auto" w:fill="FFFFFF"/>
              <w:rPr>
                <w:rFonts w:ascii="Times New Roman" w:eastAsia="Times New Roman" w:hAnsi="Times New Roman" w:cs="Times New Roman"/>
                <w:b/>
                <w:bCs/>
                <w:sz w:val="24"/>
                <w:szCs w:val="24"/>
                <w:lang w:eastAsia="ro-RO"/>
              </w:rPr>
            </w:pPr>
            <w:r w:rsidRPr="00ED1C64">
              <w:rPr>
                <w:rFonts w:ascii="Times New Roman" w:eastAsia="Times New Roman" w:hAnsi="Times New Roman" w:cs="Times New Roman"/>
                <w:b/>
                <w:bCs/>
                <w:sz w:val="24"/>
                <w:szCs w:val="24"/>
                <w:lang w:eastAsia="ro-RO"/>
              </w:rPr>
              <w:t>FCL.400.A    MPL – Vârsta minimă</w:t>
            </w:r>
          </w:p>
          <w:p w14:paraId="7AD026BF" w14:textId="77777777" w:rsidR="00C55172" w:rsidRPr="007641B7" w:rsidRDefault="00C55172" w:rsidP="007641B7">
            <w:pPr>
              <w:shd w:val="clear" w:color="auto" w:fill="FFFFFF"/>
              <w:rPr>
                <w:rFonts w:ascii="Times New Roman" w:eastAsia="Times New Roman" w:hAnsi="Times New Roman" w:cs="Times New Roman"/>
                <w:sz w:val="24"/>
                <w:szCs w:val="24"/>
                <w:lang w:eastAsia="ro-RO"/>
              </w:rPr>
            </w:pPr>
          </w:p>
          <w:p w14:paraId="4A52F0CE" w14:textId="1E6B7A41" w:rsidR="009A2D76" w:rsidRPr="007641B7" w:rsidRDefault="00C5517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Solicitantul unei MPL trebuie să aibă cel puțin 18 ani.</w:t>
            </w:r>
          </w:p>
        </w:tc>
        <w:tc>
          <w:tcPr>
            <w:tcW w:w="5245" w:type="dxa"/>
          </w:tcPr>
          <w:p w14:paraId="2DE382E5" w14:textId="77777777" w:rsidR="005E49E9" w:rsidRDefault="005E49E9" w:rsidP="007641B7">
            <w:pPr>
              <w:rPr>
                <w:rFonts w:ascii="Times New Roman" w:hAnsi="Times New Roman" w:cs="Times New Roman"/>
                <w:b/>
                <w:bCs/>
                <w:sz w:val="24"/>
                <w:szCs w:val="24"/>
              </w:rPr>
            </w:pPr>
            <w:r w:rsidRPr="00ED1C64">
              <w:rPr>
                <w:rFonts w:ascii="Times New Roman" w:hAnsi="Times New Roman" w:cs="Times New Roman"/>
                <w:b/>
                <w:bCs/>
                <w:sz w:val="24"/>
                <w:szCs w:val="24"/>
              </w:rPr>
              <w:t>FCL.400.A MPL – Vârsta minimă</w:t>
            </w:r>
          </w:p>
          <w:p w14:paraId="533471A5" w14:textId="77777777" w:rsidR="00ED1C64" w:rsidRPr="00ED1C64" w:rsidRDefault="00ED1C64" w:rsidP="007641B7">
            <w:pPr>
              <w:rPr>
                <w:rFonts w:ascii="Times New Roman" w:hAnsi="Times New Roman" w:cs="Times New Roman"/>
                <w:b/>
                <w:bCs/>
                <w:sz w:val="24"/>
                <w:szCs w:val="24"/>
              </w:rPr>
            </w:pPr>
          </w:p>
          <w:p w14:paraId="6AECF616" w14:textId="0C214890" w:rsidR="005E49E9" w:rsidRPr="007641B7" w:rsidRDefault="005E49E9" w:rsidP="007641B7">
            <w:pPr>
              <w:rPr>
                <w:rFonts w:ascii="Times New Roman" w:hAnsi="Times New Roman" w:cs="Times New Roman"/>
                <w:sz w:val="24"/>
                <w:szCs w:val="24"/>
              </w:rPr>
            </w:pPr>
            <w:r w:rsidRPr="007641B7">
              <w:rPr>
                <w:rFonts w:ascii="Times New Roman" w:hAnsi="Times New Roman" w:cs="Times New Roman"/>
                <w:sz w:val="24"/>
                <w:szCs w:val="24"/>
              </w:rPr>
              <w:t>Solicitantul unui MPL trebuie să aibă cel puţin 18 ani.</w:t>
            </w:r>
          </w:p>
        </w:tc>
        <w:tc>
          <w:tcPr>
            <w:tcW w:w="1843" w:type="dxa"/>
          </w:tcPr>
          <w:p w14:paraId="1FA98F5F" w14:textId="77313403"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46EE0036" w14:textId="71BDFD3E"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4DEDEB8D" w14:textId="77777777" w:rsidTr="008D030A">
        <w:tc>
          <w:tcPr>
            <w:tcW w:w="5098" w:type="dxa"/>
          </w:tcPr>
          <w:p w14:paraId="672180AD" w14:textId="2EC5CAB2" w:rsidR="00C55172" w:rsidRPr="005C6143" w:rsidRDefault="00C55172" w:rsidP="007641B7">
            <w:pPr>
              <w:shd w:val="clear" w:color="auto" w:fill="FFFFFF"/>
              <w:rPr>
                <w:rFonts w:ascii="Times New Roman" w:eastAsia="Times New Roman" w:hAnsi="Times New Roman" w:cs="Times New Roman"/>
                <w:b/>
                <w:bCs/>
                <w:sz w:val="24"/>
                <w:szCs w:val="24"/>
                <w:lang w:eastAsia="ro-RO"/>
              </w:rPr>
            </w:pPr>
            <w:r w:rsidRPr="005C6143">
              <w:rPr>
                <w:rFonts w:ascii="Times New Roman" w:eastAsia="Times New Roman" w:hAnsi="Times New Roman" w:cs="Times New Roman"/>
                <w:b/>
                <w:bCs/>
                <w:sz w:val="24"/>
                <w:szCs w:val="24"/>
                <w:lang w:eastAsia="ro-RO"/>
              </w:rPr>
              <w:t>FCL.405.A MPL – Privilegii</w:t>
            </w:r>
          </w:p>
          <w:p w14:paraId="0B524D95" w14:textId="77777777" w:rsidR="00C55172" w:rsidRPr="007641B7" w:rsidRDefault="00C55172" w:rsidP="007641B7">
            <w:pPr>
              <w:shd w:val="clear" w:color="auto" w:fill="FFFFFF"/>
              <w:rPr>
                <w:rFonts w:ascii="Times New Roman" w:eastAsia="Times New Roman" w:hAnsi="Times New Roman" w:cs="Times New Roman"/>
                <w:sz w:val="24"/>
                <w:szCs w:val="24"/>
                <w:lang w:eastAsia="ro-RO"/>
              </w:rPr>
            </w:pPr>
          </w:p>
          <w:p w14:paraId="087EEFC5" w14:textId="4256B1E0" w:rsidR="00C55172" w:rsidRPr="007641B7" w:rsidRDefault="00C5517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Privilegiile titularului unei MPL îi conferă acestuia dreptul de a acționa în calitate de copilot pe un avion care se pilotează cu un copilot.</w:t>
            </w:r>
          </w:p>
          <w:p w14:paraId="08C11A35" w14:textId="77777777" w:rsidR="00C55172" w:rsidRPr="007641B7" w:rsidRDefault="00C55172" w:rsidP="007641B7">
            <w:pPr>
              <w:shd w:val="clear" w:color="auto" w:fill="FFFFFF"/>
              <w:rPr>
                <w:rFonts w:ascii="Times New Roman" w:eastAsia="Times New Roman" w:hAnsi="Times New Roman" w:cs="Times New Roman"/>
                <w:sz w:val="24"/>
                <w:szCs w:val="24"/>
                <w:lang w:eastAsia="ro-RO"/>
              </w:rPr>
            </w:pPr>
          </w:p>
          <w:p w14:paraId="0772684A" w14:textId="4D66F880" w:rsidR="00C55172" w:rsidRPr="007641B7" w:rsidRDefault="00C5517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La cererea acestora, titularilor unei MPL trebuie:</w:t>
            </w:r>
          </w:p>
          <w:p w14:paraId="63D1CCF1" w14:textId="025829C9" w:rsidR="00C55172" w:rsidRPr="007641B7" w:rsidRDefault="00C5517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li se acorde privilegiile suplimentare ale titularului unei PPL(A), cu condiția să respecte cerințele pentru PPL(A) specificate în subpartea C;</w:t>
            </w:r>
          </w:p>
          <w:p w14:paraId="0879C682" w14:textId="0B47C1FD" w:rsidR="00C55172" w:rsidRPr="007641B7" w:rsidRDefault="00C5517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li se înlocuiască MPL cu o CPL(A), cu condiția să respecte cerințele specificate la punctul FCL.325.A.</w:t>
            </w:r>
          </w:p>
          <w:p w14:paraId="42C10C5E" w14:textId="77777777" w:rsidR="00C55172" w:rsidRPr="007641B7" w:rsidRDefault="00C55172" w:rsidP="007641B7">
            <w:pPr>
              <w:shd w:val="clear" w:color="auto" w:fill="FFFFFF"/>
              <w:rPr>
                <w:rFonts w:ascii="Times New Roman" w:eastAsia="Times New Roman" w:hAnsi="Times New Roman" w:cs="Times New Roman"/>
                <w:sz w:val="24"/>
                <w:szCs w:val="24"/>
                <w:lang w:eastAsia="ro-RO"/>
              </w:rPr>
            </w:pPr>
          </w:p>
          <w:p w14:paraId="09E39326" w14:textId="18CA01C1" w:rsidR="009A2D76" w:rsidRPr="007641B7" w:rsidRDefault="00C5517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(c) În cazul titularului unei MPL, privilegiile care i se acordă prin IR(A) se limitează la avioane care se pilotează cu un copilot. Privilegiile acordate prin IR(A) se pot extinde la operațiuni cu un singur pilot pe avioane, cu condiția ca titularul licenței să fi urmat pregătirea necesară pentru a acționa ca PIC în cazul operațiunilor cu un singur pilot realizate </w:t>
            </w:r>
            <w:r w:rsidRPr="007641B7">
              <w:rPr>
                <w:rFonts w:ascii="Times New Roman" w:eastAsia="Times New Roman" w:hAnsi="Times New Roman" w:cs="Times New Roman"/>
                <w:sz w:val="24"/>
                <w:szCs w:val="24"/>
                <w:lang w:eastAsia="ro-RO"/>
              </w:rPr>
              <w:lastRenderedPageBreak/>
              <w:t>numai cu ajutorul instrumentelor și să fi promovat testul de îndemânare IR(A) ca pilot unic.</w:t>
            </w:r>
          </w:p>
        </w:tc>
        <w:tc>
          <w:tcPr>
            <w:tcW w:w="5245" w:type="dxa"/>
          </w:tcPr>
          <w:p w14:paraId="2264E02C" w14:textId="77777777" w:rsidR="00CD1C1E" w:rsidRPr="005C6143" w:rsidRDefault="00CD1C1E" w:rsidP="007641B7">
            <w:pPr>
              <w:rPr>
                <w:rFonts w:ascii="Times New Roman" w:hAnsi="Times New Roman" w:cs="Times New Roman"/>
                <w:b/>
                <w:bCs/>
                <w:sz w:val="24"/>
                <w:szCs w:val="24"/>
              </w:rPr>
            </w:pPr>
            <w:r w:rsidRPr="005C6143">
              <w:rPr>
                <w:rFonts w:ascii="Times New Roman" w:hAnsi="Times New Roman" w:cs="Times New Roman"/>
                <w:b/>
                <w:bCs/>
                <w:sz w:val="24"/>
                <w:szCs w:val="24"/>
              </w:rPr>
              <w:lastRenderedPageBreak/>
              <w:t>FCL.405.A MPL – Privilegii</w:t>
            </w:r>
          </w:p>
          <w:p w14:paraId="35774FE3" w14:textId="77777777" w:rsidR="00CD1C1E" w:rsidRPr="007641B7" w:rsidRDefault="00CD1C1E" w:rsidP="007641B7">
            <w:pPr>
              <w:rPr>
                <w:rFonts w:ascii="Times New Roman" w:hAnsi="Times New Roman" w:cs="Times New Roman"/>
                <w:sz w:val="24"/>
                <w:szCs w:val="24"/>
              </w:rPr>
            </w:pPr>
          </w:p>
          <w:p w14:paraId="12F8BAAC" w14:textId="77777777" w:rsidR="00CD1C1E" w:rsidRPr="007641B7" w:rsidRDefault="00CD1C1E" w:rsidP="007641B7">
            <w:pPr>
              <w:rPr>
                <w:rFonts w:ascii="Times New Roman" w:hAnsi="Times New Roman" w:cs="Times New Roman"/>
                <w:sz w:val="24"/>
                <w:szCs w:val="24"/>
              </w:rPr>
            </w:pPr>
            <w:r w:rsidRPr="007641B7">
              <w:rPr>
                <w:rFonts w:ascii="Times New Roman" w:hAnsi="Times New Roman" w:cs="Times New Roman"/>
                <w:sz w:val="24"/>
                <w:szCs w:val="24"/>
              </w:rPr>
              <w:t>(a) Privilegiile titularului unui MPL îi conferă acestuia dreptul de a acţiona în calitate de copilot pe un avion care se pilotează cu un copilot.</w:t>
            </w:r>
          </w:p>
          <w:p w14:paraId="6EBD49E8" w14:textId="77777777" w:rsidR="00CD1C1E" w:rsidRDefault="00CD1C1E" w:rsidP="007641B7">
            <w:pPr>
              <w:rPr>
                <w:rFonts w:ascii="Times New Roman" w:hAnsi="Times New Roman" w:cs="Times New Roman"/>
                <w:sz w:val="24"/>
                <w:szCs w:val="24"/>
              </w:rPr>
            </w:pPr>
          </w:p>
          <w:p w14:paraId="4760E17D" w14:textId="77777777" w:rsidR="005C6143" w:rsidRPr="007641B7" w:rsidRDefault="005C6143" w:rsidP="007641B7">
            <w:pPr>
              <w:rPr>
                <w:rFonts w:ascii="Times New Roman" w:hAnsi="Times New Roman" w:cs="Times New Roman"/>
                <w:sz w:val="24"/>
                <w:szCs w:val="24"/>
              </w:rPr>
            </w:pPr>
          </w:p>
          <w:p w14:paraId="1A43F3CD" w14:textId="77777777" w:rsidR="00CD1C1E" w:rsidRPr="0052012F" w:rsidRDefault="00CD1C1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(b) La cererea acestora, titularilor unei MPL trebuie:</w:t>
            </w:r>
          </w:p>
          <w:p w14:paraId="3BECC18F" w14:textId="77777777" w:rsidR="00CD1C1E" w:rsidRPr="0052012F" w:rsidRDefault="00CD1C1E" w:rsidP="007641B7">
            <w:pPr>
              <w:rPr>
                <w:rFonts w:ascii="Times New Roman" w:hAnsi="Times New Roman" w:cs="Times New Roman"/>
                <w:i/>
                <w:sz w:val="24"/>
                <w:szCs w:val="24"/>
                <w:u w:val="single"/>
              </w:rPr>
            </w:pPr>
          </w:p>
          <w:p w14:paraId="04CA6CBC" w14:textId="77777777" w:rsidR="00CD1C1E" w:rsidRPr="0052012F" w:rsidRDefault="00CD1C1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1. să li se acorde privilegiile suplimentare ale titularului unei PPL(A), cu condiția să respecte cerințele pentru PPL(A) specificate în subpartea C;</w:t>
            </w:r>
          </w:p>
          <w:p w14:paraId="3463502C" w14:textId="77777777" w:rsidR="00CD1C1E" w:rsidRPr="007641B7" w:rsidRDefault="00CD1C1E" w:rsidP="007641B7">
            <w:pPr>
              <w:rPr>
                <w:rFonts w:ascii="Times New Roman" w:hAnsi="Times New Roman" w:cs="Times New Roman"/>
                <w:sz w:val="24"/>
                <w:szCs w:val="24"/>
              </w:rPr>
            </w:pPr>
            <w:r w:rsidRPr="0052012F">
              <w:rPr>
                <w:rFonts w:ascii="Times New Roman" w:hAnsi="Times New Roman" w:cs="Times New Roman"/>
                <w:i/>
                <w:sz w:val="24"/>
                <w:szCs w:val="24"/>
                <w:u w:val="single"/>
              </w:rPr>
              <w:t>2. să li se înlocuiască MPL cu o CPL(A), cu condiția să respecte cerințele specificate la punctul FCL.325.A.</w:t>
            </w:r>
            <w:r w:rsidRPr="007641B7">
              <w:rPr>
                <w:rFonts w:ascii="Times New Roman" w:hAnsi="Times New Roman" w:cs="Times New Roman"/>
                <w:sz w:val="24"/>
                <w:szCs w:val="24"/>
              </w:rPr>
              <w:t xml:space="preserve"> </w:t>
            </w:r>
          </w:p>
          <w:p w14:paraId="7568CBB6" w14:textId="77777777" w:rsidR="00CD1C1E" w:rsidRPr="007641B7" w:rsidRDefault="00CD1C1E" w:rsidP="007641B7">
            <w:pPr>
              <w:rPr>
                <w:rFonts w:ascii="Times New Roman" w:hAnsi="Times New Roman" w:cs="Times New Roman"/>
                <w:sz w:val="24"/>
                <w:szCs w:val="24"/>
              </w:rPr>
            </w:pPr>
          </w:p>
          <w:p w14:paraId="7A90D917" w14:textId="356578D9" w:rsidR="009A2D76" w:rsidRPr="007641B7" w:rsidRDefault="00CD1C1E" w:rsidP="007641B7">
            <w:pPr>
              <w:rPr>
                <w:rFonts w:ascii="Times New Roman" w:hAnsi="Times New Roman" w:cs="Times New Roman"/>
                <w:sz w:val="24"/>
                <w:szCs w:val="24"/>
              </w:rPr>
            </w:pPr>
            <w:r w:rsidRPr="007641B7">
              <w:rPr>
                <w:rFonts w:ascii="Times New Roman" w:hAnsi="Times New Roman" w:cs="Times New Roman"/>
                <w:sz w:val="24"/>
                <w:szCs w:val="24"/>
              </w:rPr>
              <w:t xml:space="preserve">(c) În cazul titularului unui MPL, privilegiile care i se acordă prin IR(A) se limitează la avioane care se pilotează cu un copilot. Privilegiile acordate prin IR(A) se pot extinde la operaţiuni cu un singur pilot pe avioane, cu condiţia ca titularul </w:t>
            </w:r>
            <w:r w:rsidR="00F044E3"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să fi urmat pregătirea necesară pentru a acţiona ca PIC în cazul </w:t>
            </w:r>
            <w:r w:rsidRPr="007641B7">
              <w:rPr>
                <w:rFonts w:ascii="Times New Roman" w:hAnsi="Times New Roman" w:cs="Times New Roman"/>
                <w:sz w:val="24"/>
                <w:szCs w:val="24"/>
              </w:rPr>
              <w:lastRenderedPageBreak/>
              <w:t>operaţiunilor cu un singur pilot realizate numai cu ajutorul instrumentelor şi să fi promovat testul de îndemânare IR(A) ca pilot unic.</w:t>
            </w:r>
          </w:p>
        </w:tc>
        <w:tc>
          <w:tcPr>
            <w:tcW w:w="1843" w:type="dxa"/>
          </w:tcPr>
          <w:p w14:paraId="21E541B7" w14:textId="7CB90809"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7316D4C8" w14:textId="2D743EC2"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2C93EA48" w14:textId="77777777" w:rsidTr="008D030A">
        <w:tc>
          <w:tcPr>
            <w:tcW w:w="5098" w:type="dxa"/>
          </w:tcPr>
          <w:p w14:paraId="2AC60956" w14:textId="77777777" w:rsidR="00C55172" w:rsidRPr="005C6143" w:rsidRDefault="00C55172" w:rsidP="007641B7">
            <w:pPr>
              <w:shd w:val="clear" w:color="auto" w:fill="FFFFFF"/>
              <w:rPr>
                <w:rFonts w:ascii="Times New Roman" w:eastAsia="Times New Roman" w:hAnsi="Times New Roman" w:cs="Times New Roman"/>
                <w:b/>
                <w:bCs/>
                <w:sz w:val="24"/>
                <w:szCs w:val="24"/>
                <w:lang w:eastAsia="ro-RO"/>
              </w:rPr>
            </w:pPr>
            <w:r w:rsidRPr="005C6143">
              <w:rPr>
                <w:rFonts w:ascii="Times New Roman" w:eastAsia="Times New Roman" w:hAnsi="Times New Roman" w:cs="Times New Roman"/>
                <w:b/>
                <w:bCs/>
                <w:sz w:val="24"/>
                <w:szCs w:val="24"/>
                <w:lang w:eastAsia="ro-RO"/>
              </w:rPr>
              <w:t>FCL.410.A    MPL – Curs de pregătire și examene teoretice</w:t>
            </w:r>
          </w:p>
          <w:p w14:paraId="0A60F0ED" w14:textId="77777777" w:rsidR="00C55172" w:rsidRPr="007641B7" w:rsidRDefault="00C55172" w:rsidP="007641B7">
            <w:pPr>
              <w:shd w:val="clear" w:color="auto" w:fill="FFFFFF"/>
              <w:rPr>
                <w:rFonts w:ascii="Times New Roman" w:eastAsia="Times New Roman" w:hAnsi="Times New Roman" w:cs="Times New Roman"/>
                <w:sz w:val="24"/>
                <w:szCs w:val="24"/>
                <w:lang w:eastAsia="ro-RO"/>
              </w:rPr>
            </w:pPr>
          </w:p>
          <w:p w14:paraId="44076EEB" w14:textId="77777777" w:rsidR="00C55172" w:rsidRPr="007641B7" w:rsidRDefault="00C5517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Curs</w:t>
            </w:r>
          </w:p>
          <w:p w14:paraId="13BDEF94" w14:textId="77777777" w:rsidR="00C55172" w:rsidRPr="007641B7" w:rsidRDefault="00C5517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Persoanele care solicită eliberarea unei MPL trebuie să fi efectuat un curs de pregătire teoretică și instruire practică în cadrul unei ATO în conformitate cu apendicele 5 la prezenta anexă (partea FCL).</w:t>
            </w:r>
          </w:p>
          <w:p w14:paraId="789CCD6A" w14:textId="77777777" w:rsidR="00C55172" w:rsidRPr="007641B7" w:rsidRDefault="00C55172" w:rsidP="007641B7">
            <w:pPr>
              <w:shd w:val="clear" w:color="auto" w:fill="FFFFFF"/>
              <w:rPr>
                <w:rFonts w:ascii="Times New Roman" w:eastAsia="Times New Roman" w:hAnsi="Times New Roman" w:cs="Times New Roman"/>
                <w:sz w:val="24"/>
                <w:szCs w:val="24"/>
                <w:lang w:eastAsia="ro-RO"/>
              </w:rPr>
            </w:pPr>
          </w:p>
          <w:p w14:paraId="328154BE" w14:textId="77777777" w:rsidR="00C55172" w:rsidRPr="007641B7" w:rsidRDefault="00C5517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Examen</w:t>
            </w:r>
          </w:p>
          <w:p w14:paraId="2DA23D4A" w14:textId="695634AE" w:rsidR="009A2D76" w:rsidRPr="007641B7" w:rsidRDefault="00C5517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Persoanele care solicită eliberarea unei MPL trebuie să demonstreze un nivel de cunoștințe teoretice corespunzător celui al titularilor unei ATPL(A), în conformitate cu punctul FCL.515, și corespunzător unei calificări de tip multipilot.</w:t>
            </w:r>
          </w:p>
        </w:tc>
        <w:tc>
          <w:tcPr>
            <w:tcW w:w="5245" w:type="dxa"/>
          </w:tcPr>
          <w:p w14:paraId="157DC74B" w14:textId="77777777" w:rsidR="00F044E3" w:rsidRPr="005C6143" w:rsidRDefault="00F044E3" w:rsidP="007641B7">
            <w:pPr>
              <w:rPr>
                <w:rFonts w:ascii="Times New Roman" w:hAnsi="Times New Roman" w:cs="Times New Roman"/>
                <w:b/>
                <w:bCs/>
                <w:sz w:val="24"/>
                <w:szCs w:val="24"/>
              </w:rPr>
            </w:pPr>
            <w:r w:rsidRPr="005C6143">
              <w:rPr>
                <w:rFonts w:ascii="Times New Roman" w:hAnsi="Times New Roman" w:cs="Times New Roman"/>
                <w:b/>
                <w:bCs/>
                <w:sz w:val="24"/>
                <w:szCs w:val="24"/>
              </w:rPr>
              <w:t>FCL.410.A MPL – Curs de pregătire şi examene teoretice</w:t>
            </w:r>
          </w:p>
          <w:p w14:paraId="5816556F" w14:textId="77777777" w:rsidR="00F044E3" w:rsidRPr="007641B7" w:rsidRDefault="00F044E3" w:rsidP="007641B7">
            <w:pPr>
              <w:rPr>
                <w:rFonts w:ascii="Times New Roman" w:hAnsi="Times New Roman" w:cs="Times New Roman"/>
                <w:sz w:val="24"/>
                <w:szCs w:val="24"/>
              </w:rPr>
            </w:pPr>
          </w:p>
          <w:p w14:paraId="155334FB" w14:textId="77777777" w:rsidR="00F044E3" w:rsidRPr="007641B7" w:rsidRDefault="00F044E3" w:rsidP="007641B7">
            <w:pPr>
              <w:rPr>
                <w:rFonts w:ascii="Times New Roman" w:hAnsi="Times New Roman" w:cs="Times New Roman"/>
                <w:sz w:val="24"/>
                <w:szCs w:val="24"/>
              </w:rPr>
            </w:pPr>
            <w:r w:rsidRPr="007641B7">
              <w:rPr>
                <w:rFonts w:ascii="Times New Roman" w:hAnsi="Times New Roman" w:cs="Times New Roman"/>
                <w:sz w:val="24"/>
                <w:szCs w:val="24"/>
              </w:rPr>
              <w:t>(a) Curs</w:t>
            </w:r>
          </w:p>
          <w:p w14:paraId="34244585" w14:textId="6BD87331" w:rsidR="00F044E3" w:rsidRPr="007641B7" w:rsidRDefault="00F044E3" w:rsidP="007641B7">
            <w:pPr>
              <w:rPr>
                <w:rFonts w:ascii="Times New Roman" w:hAnsi="Times New Roman" w:cs="Times New Roman"/>
                <w:sz w:val="24"/>
                <w:szCs w:val="24"/>
              </w:rPr>
            </w:pPr>
            <w:r w:rsidRPr="007641B7">
              <w:rPr>
                <w:rFonts w:ascii="Times New Roman" w:hAnsi="Times New Roman" w:cs="Times New Roman"/>
                <w:sz w:val="24"/>
                <w:szCs w:val="24"/>
              </w:rPr>
              <w:t>Persoanele care solicită eliberarea unui MPL trebuie să fi efectuat un curs de pregătire teoretică şi instruire practică în cadrul unei ATO în conformitate cu apendicele nr. 5 la prezenta Anexă (Partea FCL).</w:t>
            </w:r>
          </w:p>
          <w:p w14:paraId="38B150B5" w14:textId="77777777" w:rsidR="00F044E3" w:rsidRDefault="00F044E3" w:rsidP="007641B7">
            <w:pPr>
              <w:rPr>
                <w:rFonts w:ascii="Times New Roman" w:hAnsi="Times New Roman" w:cs="Times New Roman"/>
                <w:sz w:val="24"/>
                <w:szCs w:val="24"/>
              </w:rPr>
            </w:pPr>
          </w:p>
          <w:p w14:paraId="30E3F6E6" w14:textId="77777777" w:rsidR="005C6143" w:rsidRPr="007641B7" w:rsidRDefault="005C6143" w:rsidP="007641B7">
            <w:pPr>
              <w:rPr>
                <w:rFonts w:ascii="Times New Roman" w:hAnsi="Times New Roman" w:cs="Times New Roman"/>
                <w:sz w:val="24"/>
                <w:szCs w:val="24"/>
              </w:rPr>
            </w:pPr>
          </w:p>
          <w:p w14:paraId="6E8BCBF7" w14:textId="77777777" w:rsidR="00F044E3" w:rsidRPr="007641B7" w:rsidRDefault="00F044E3" w:rsidP="007641B7">
            <w:pPr>
              <w:rPr>
                <w:rFonts w:ascii="Times New Roman" w:hAnsi="Times New Roman" w:cs="Times New Roman"/>
                <w:sz w:val="24"/>
                <w:szCs w:val="24"/>
              </w:rPr>
            </w:pPr>
            <w:r w:rsidRPr="007641B7">
              <w:rPr>
                <w:rFonts w:ascii="Times New Roman" w:hAnsi="Times New Roman" w:cs="Times New Roman"/>
                <w:sz w:val="24"/>
                <w:szCs w:val="24"/>
              </w:rPr>
              <w:t xml:space="preserve">(b) Examen </w:t>
            </w:r>
          </w:p>
          <w:p w14:paraId="4416160D" w14:textId="041CBBF8" w:rsidR="00C231B2" w:rsidRPr="007641B7" w:rsidRDefault="00F044E3" w:rsidP="007641B7">
            <w:pPr>
              <w:rPr>
                <w:rFonts w:ascii="Times New Roman" w:hAnsi="Times New Roman" w:cs="Times New Roman"/>
                <w:sz w:val="24"/>
                <w:szCs w:val="24"/>
              </w:rPr>
            </w:pPr>
            <w:r w:rsidRPr="007641B7">
              <w:rPr>
                <w:rFonts w:ascii="Times New Roman" w:hAnsi="Times New Roman" w:cs="Times New Roman"/>
                <w:sz w:val="24"/>
                <w:szCs w:val="24"/>
              </w:rPr>
              <w:t>Persoanele care solicită eliberarea unui MPL trebuie să demonstreze un nivel de cunoştinţe teoretice corespunzător celui al titularilor unui ATPL(A), în conformitate cu punctul FCL.515, şi corespunzător unei calificări de tip multipilot.</w:t>
            </w:r>
          </w:p>
        </w:tc>
        <w:tc>
          <w:tcPr>
            <w:tcW w:w="1843" w:type="dxa"/>
          </w:tcPr>
          <w:p w14:paraId="1E58C638" w14:textId="3B42D6A0"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4EB90F7C" w14:textId="4E1C379C"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431C766C" w14:textId="77777777" w:rsidTr="008D030A">
        <w:tc>
          <w:tcPr>
            <w:tcW w:w="5098" w:type="dxa"/>
          </w:tcPr>
          <w:p w14:paraId="206FDF88" w14:textId="77777777" w:rsidR="00C55172" w:rsidRPr="005C6143" w:rsidRDefault="00C55172" w:rsidP="007641B7">
            <w:pPr>
              <w:shd w:val="clear" w:color="auto" w:fill="FFFFFF"/>
              <w:rPr>
                <w:rFonts w:ascii="Times New Roman" w:eastAsia="Times New Roman" w:hAnsi="Times New Roman" w:cs="Times New Roman"/>
                <w:b/>
                <w:bCs/>
                <w:sz w:val="24"/>
                <w:szCs w:val="24"/>
                <w:lang w:eastAsia="ro-RO"/>
              </w:rPr>
            </w:pPr>
            <w:r w:rsidRPr="005C6143">
              <w:rPr>
                <w:rFonts w:ascii="Times New Roman" w:eastAsia="Times New Roman" w:hAnsi="Times New Roman" w:cs="Times New Roman"/>
                <w:b/>
                <w:bCs/>
                <w:sz w:val="24"/>
                <w:szCs w:val="24"/>
                <w:lang w:eastAsia="ro-RO"/>
              </w:rPr>
              <w:t>FCL.415.A    MPL – Îndemânare</w:t>
            </w:r>
          </w:p>
          <w:p w14:paraId="7EDF1568" w14:textId="77777777" w:rsidR="00C55172" w:rsidRPr="007641B7" w:rsidRDefault="00C55172" w:rsidP="007641B7">
            <w:pPr>
              <w:shd w:val="clear" w:color="auto" w:fill="FFFFFF"/>
              <w:rPr>
                <w:rFonts w:ascii="Times New Roman" w:eastAsia="Times New Roman" w:hAnsi="Times New Roman" w:cs="Times New Roman"/>
                <w:sz w:val="24"/>
                <w:szCs w:val="24"/>
                <w:lang w:eastAsia="ro-RO"/>
              </w:rPr>
            </w:pPr>
          </w:p>
          <w:p w14:paraId="75A3CC31" w14:textId="5FF76AA6" w:rsidR="00C55172" w:rsidRPr="007641B7" w:rsidRDefault="00C5517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Un solicitant al unei MPL trebuie să demonstreze prin evaluare continuă abilitățile necesare pentru respectarea tuturor unităților de competență specificate în apendicele 5 la prezenta parte, ca pilot care acționează comenzile și pilot care nu acționează comenzile,  pe un avion multipilot multimotor cu turbină, în condiții VFR și IFR.</w:t>
            </w:r>
          </w:p>
          <w:p w14:paraId="27DD62EC" w14:textId="77777777" w:rsidR="00C55172" w:rsidRPr="007641B7" w:rsidRDefault="00C55172" w:rsidP="007641B7">
            <w:pPr>
              <w:shd w:val="clear" w:color="auto" w:fill="FFFFFF"/>
              <w:rPr>
                <w:rFonts w:ascii="Times New Roman" w:eastAsia="Times New Roman" w:hAnsi="Times New Roman" w:cs="Times New Roman"/>
                <w:sz w:val="24"/>
                <w:szCs w:val="24"/>
                <w:lang w:eastAsia="ro-RO"/>
              </w:rPr>
            </w:pPr>
          </w:p>
          <w:p w14:paraId="0F724ED3" w14:textId="37E0AE35" w:rsidR="009A2D76" w:rsidRPr="007641B7" w:rsidRDefault="00C5517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La încheierea cursului de pregătire, solicitantul susține un test de îndemânare, în conformitate cu </w:t>
            </w:r>
            <w:r w:rsidRPr="007641B7">
              <w:rPr>
                <w:rFonts w:ascii="Times New Roman" w:eastAsia="Times New Roman" w:hAnsi="Times New Roman" w:cs="Times New Roman"/>
                <w:sz w:val="24"/>
                <w:szCs w:val="24"/>
                <w:lang w:eastAsia="ro-RO"/>
              </w:rPr>
              <w:lastRenderedPageBreak/>
              <w:t>apendicele 9 la prezenta parte, pentru demonstrarea capacității de a executa procedurile și manevrele relevante la un nivel de competență corespunzător privilegiilor acordate. Testul de îndemânare se susține pe tipul de avion folosit în faza avansată a cursului integrat de pregătire MPL sau pe un FFS reprezentând același tip.</w:t>
            </w:r>
          </w:p>
        </w:tc>
        <w:tc>
          <w:tcPr>
            <w:tcW w:w="5245" w:type="dxa"/>
          </w:tcPr>
          <w:p w14:paraId="2F206C80" w14:textId="77777777" w:rsidR="00F044E3" w:rsidRPr="005C6143" w:rsidRDefault="00F044E3" w:rsidP="007641B7">
            <w:pPr>
              <w:rPr>
                <w:rFonts w:ascii="Times New Roman" w:hAnsi="Times New Roman" w:cs="Times New Roman"/>
                <w:b/>
                <w:bCs/>
                <w:sz w:val="24"/>
                <w:szCs w:val="24"/>
              </w:rPr>
            </w:pPr>
            <w:r w:rsidRPr="005C6143">
              <w:rPr>
                <w:rFonts w:ascii="Times New Roman" w:hAnsi="Times New Roman" w:cs="Times New Roman"/>
                <w:b/>
                <w:bCs/>
                <w:sz w:val="24"/>
                <w:szCs w:val="24"/>
              </w:rPr>
              <w:lastRenderedPageBreak/>
              <w:t>FCL.415.A MPL – Îndemânare</w:t>
            </w:r>
          </w:p>
          <w:p w14:paraId="4FEC8127" w14:textId="77777777" w:rsidR="00F044E3" w:rsidRPr="007641B7" w:rsidRDefault="00F044E3" w:rsidP="007641B7">
            <w:pPr>
              <w:rPr>
                <w:rFonts w:ascii="Times New Roman" w:hAnsi="Times New Roman" w:cs="Times New Roman"/>
                <w:sz w:val="24"/>
                <w:szCs w:val="24"/>
              </w:rPr>
            </w:pPr>
          </w:p>
          <w:p w14:paraId="09EF3582" w14:textId="6165332A" w:rsidR="00F044E3" w:rsidRPr="007641B7" w:rsidRDefault="00F044E3" w:rsidP="007641B7">
            <w:pPr>
              <w:rPr>
                <w:rFonts w:ascii="Times New Roman" w:hAnsi="Times New Roman" w:cs="Times New Roman"/>
                <w:sz w:val="24"/>
                <w:szCs w:val="24"/>
              </w:rPr>
            </w:pPr>
            <w:r w:rsidRPr="007641B7">
              <w:rPr>
                <w:rFonts w:ascii="Times New Roman" w:hAnsi="Times New Roman" w:cs="Times New Roman"/>
                <w:sz w:val="24"/>
                <w:szCs w:val="24"/>
              </w:rPr>
              <w:t>(a) Un solicitant al unui MPL trebuie să demonstreze prin evaluare continuă abilităţile necesare pentru respectarea tuturor unităţilor de competenţă specificate în apendicele nr.</w:t>
            </w:r>
            <w:r w:rsidR="00915552" w:rsidRPr="007641B7">
              <w:rPr>
                <w:rFonts w:ascii="Times New Roman" w:hAnsi="Times New Roman" w:cs="Times New Roman"/>
                <w:sz w:val="24"/>
                <w:szCs w:val="24"/>
              </w:rPr>
              <w:t xml:space="preserve"> </w:t>
            </w:r>
            <w:r w:rsidRPr="007641B7">
              <w:rPr>
                <w:rFonts w:ascii="Times New Roman" w:hAnsi="Times New Roman" w:cs="Times New Roman"/>
                <w:sz w:val="24"/>
                <w:szCs w:val="24"/>
              </w:rPr>
              <w:t xml:space="preserve">5 la prezenta Anexă (Partea FCL), ca pilot care acţionează comenzile şi pilot care nu acţionează comenzile, pe un avion multipilot multimotor cu turbină, în condiţii VFR şi IFR. </w:t>
            </w:r>
          </w:p>
          <w:p w14:paraId="0687B6C6" w14:textId="77777777" w:rsidR="00915552" w:rsidRPr="007641B7" w:rsidRDefault="00915552" w:rsidP="007641B7">
            <w:pPr>
              <w:rPr>
                <w:rFonts w:ascii="Times New Roman" w:hAnsi="Times New Roman" w:cs="Times New Roman"/>
                <w:sz w:val="24"/>
                <w:szCs w:val="24"/>
              </w:rPr>
            </w:pPr>
          </w:p>
          <w:p w14:paraId="2F46B7B7" w14:textId="1F7B72EC" w:rsidR="009A2D76" w:rsidRPr="007641B7" w:rsidRDefault="00F044E3" w:rsidP="007641B7">
            <w:pPr>
              <w:rPr>
                <w:rFonts w:ascii="Times New Roman" w:hAnsi="Times New Roman" w:cs="Times New Roman"/>
                <w:sz w:val="24"/>
                <w:szCs w:val="24"/>
              </w:rPr>
            </w:pPr>
            <w:r w:rsidRPr="007641B7">
              <w:rPr>
                <w:rFonts w:ascii="Times New Roman" w:hAnsi="Times New Roman" w:cs="Times New Roman"/>
                <w:sz w:val="24"/>
                <w:szCs w:val="24"/>
              </w:rPr>
              <w:t xml:space="preserve">(b) La încheierea cursului de pregătire, solicitantul susţine un test de îndemânare, în conformitate cu </w:t>
            </w:r>
            <w:r w:rsidRPr="007641B7">
              <w:rPr>
                <w:rFonts w:ascii="Times New Roman" w:hAnsi="Times New Roman" w:cs="Times New Roman"/>
                <w:sz w:val="24"/>
                <w:szCs w:val="24"/>
              </w:rPr>
              <w:lastRenderedPageBreak/>
              <w:t>apendicele nr.</w:t>
            </w:r>
            <w:r w:rsidR="00915552" w:rsidRPr="007641B7">
              <w:rPr>
                <w:rFonts w:ascii="Times New Roman" w:hAnsi="Times New Roman" w:cs="Times New Roman"/>
                <w:sz w:val="24"/>
                <w:szCs w:val="24"/>
              </w:rPr>
              <w:t xml:space="preserve"> </w:t>
            </w:r>
            <w:r w:rsidRPr="007641B7">
              <w:rPr>
                <w:rFonts w:ascii="Times New Roman" w:hAnsi="Times New Roman" w:cs="Times New Roman"/>
                <w:sz w:val="24"/>
                <w:szCs w:val="24"/>
              </w:rPr>
              <w:t>9 la prezenta Anexă (Partea FCL), pentru demonstrarea capacităţii de a executa procedurile şi manevrele relevante la un nivel de competenţă corespunzător privilegiilor acordate. Testul de îndemânare se susţine pe tipul de avion folosit în faza avansată a cursului integrat de pregătire MPL sau pe un FFS reprezentând acelaşi tip.</w:t>
            </w:r>
          </w:p>
        </w:tc>
        <w:tc>
          <w:tcPr>
            <w:tcW w:w="1843" w:type="dxa"/>
          </w:tcPr>
          <w:p w14:paraId="4702B0C3" w14:textId="271DE578"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4D43F50B" w14:textId="643AFEFD"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7B7942" w:rsidRPr="007641B7" w14:paraId="6563DCFA" w14:textId="77777777" w:rsidTr="007B7942">
        <w:tc>
          <w:tcPr>
            <w:tcW w:w="14029" w:type="dxa"/>
            <w:gridSpan w:val="4"/>
            <w:shd w:val="clear" w:color="auto" w:fill="B4C6E7" w:themeFill="accent1" w:themeFillTint="66"/>
          </w:tcPr>
          <w:p w14:paraId="3CD8FAB6" w14:textId="77777777" w:rsidR="007B7942" w:rsidRPr="007641B7" w:rsidRDefault="007B7942" w:rsidP="007641B7">
            <w:pPr>
              <w:rPr>
                <w:rFonts w:ascii="Times New Roman" w:hAnsi="Times New Roman" w:cs="Times New Roman"/>
                <w:b/>
                <w:bCs/>
                <w:sz w:val="24"/>
                <w:szCs w:val="24"/>
              </w:rPr>
            </w:pPr>
            <w:r w:rsidRPr="007641B7">
              <w:rPr>
                <w:rFonts w:ascii="Times New Roman" w:hAnsi="Times New Roman" w:cs="Times New Roman"/>
                <w:b/>
                <w:bCs/>
                <w:sz w:val="24"/>
                <w:szCs w:val="24"/>
              </w:rPr>
              <w:t>SUBPARTEA F</w:t>
            </w:r>
          </w:p>
          <w:p w14:paraId="5D60CB4B" w14:textId="6A3EB652" w:rsidR="007B7942" w:rsidRPr="007641B7" w:rsidRDefault="007B7942" w:rsidP="007641B7">
            <w:pPr>
              <w:rPr>
                <w:rFonts w:ascii="Times New Roman" w:hAnsi="Times New Roman" w:cs="Times New Roman"/>
                <w:sz w:val="24"/>
                <w:szCs w:val="24"/>
              </w:rPr>
            </w:pPr>
            <w:r w:rsidRPr="007641B7">
              <w:rPr>
                <w:rFonts w:ascii="Times New Roman" w:hAnsi="Times New Roman" w:cs="Times New Roman"/>
                <w:b/>
                <w:bCs/>
                <w:sz w:val="24"/>
                <w:szCs w:val="24"/>
              </w:rPr>
              <w:t>LICENȚA DE PILOT DE LINIE – ATPL</w:t>
            </w:r>
          </w:p>
        </w:tc>
      </w:tr>
      <w:tr w:rsidR="0082354E" w:rsidRPr="007641B7" w14:paraId="6A54F115" w14:textId="77777777" w:rsidTr="008D030A">
        <w:tc>
          <w:tcPr>
            <w:tcW w:w="5098" w:type="dxa"/>
          </w:tcPr>
          <w:p w14:paraId="0DC1AC0A" w14:textId="77777777" w:rsidR="007B7942" w:rsidRPr="007641B7" w:rsidRDefault="007B7942"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SECȚIUNEA 1</w:t>
            </w:r>
          </w:p>
          <w:p w14:paraId="2B1C1136" w14:textId="77777777" w:rsidR="007B7942" w:rsidRPr="007641B7" w:rsidRDefault="007B7942"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Cerințe comune</w:t>
            </w:r>
          </w:p>
          <w:p w14:paraId="6ECD140A" w14:textId="77777777" w:rsidR="007B7942" w:rsidRPr="007641B7" w:rsidRDefault="007B7942" w:rsidP="007641B7">
            <w:pPr>
              <w:shd w:val="clear" w:color="auto" w:fill="FFFFFF"/>
              <w:rPr>
                <w:rFonts w:ascii="Times New Roman" w:eastAsia="Times New Roman" w:hAnsi="Times New Roman" w:cs="Times New Roman"/>
                <w:sz w:val="24"/>
                <w:szCs w:val="24"/>
                <w:lang w:eastAsia="ro-RO"/>
              </w:rPr>
            </w:pPr>
          </w:p>
          <w:p w14:paraId="4C86B227" w14:textId="77777777" w:rsidR="007B7942" w:rsidRPr="005C6143" w:rsidRDefault="007B7942" w:rsidP="007641B7">
            <w:pPr>
              <w:shd w:val="clear" w:color="auto" w:fill="FFFFFF"/>
              <w:rPr>
                <w:rFonts w:ascii="Times New Roman" w:eastAsia="Times New Roman" w:hAnsi="Times New Roman" w:cs="Times New Roman"/>
                <w:b/>
                <w:bCs/>
                <w:sz w:val="24"/>
                <w:szCs w:val="24"/>
                <w:lang w:eastAsia="ro-RO"/>
              </w:rPr>
            </w:pPr>
            <w:r w:rsidRPr="005C6143">
              <w:rPr>
                <w:rFonts w:ascii="Times New Roman" w:eastAsia="Times New Roman" w:hAnsi="Times New Roman" w:cs="Times New Roman"/>
                <w:b/>
                <w:bCs/>
                <w:sz w:val="24"/>
                <w:szCs w:val="24"/>
                <w:lang w:eastAsia="ro-RO"/>
              </w:rPr>
              <w:t>FCL.500    ATPL – Vârsta minimă</w:t>
            </w:r>
          </w:p>
          <w:p w14:paraId="666D5902" w14:textId="77777777" w:rsidR="007B7942" w:rsidRPr="007641B7" w:rsidRDefault="007B7942" w:rsidP="007641B7">
            <w:pPr>
              <w:shd w:val="clear" w:color="auto" w:fill="FFFFFF"/>
              <w:rPr>
                <w:rFonts w:ascii="Times New Roman" w:eastAsia="Times New Roman" w:hAnsi="Times New Roman" w:cs="Times New Roman"/>
                <w:sz w:val="24"/>
                <w:szCs w:val="24"/>
                <w:lang w:eastAsia="ro-RO"/>
              </w:rPr>
            </w:pPr>
          </w:p>
          <w:p w14:paraId="6EA27F1D" w14:textId="0BFC8F93" w:rsidR="009A2D76"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Solicitanții unei ATPL trebuie să aibă cel puțin 21 de ani.</w:t>
            </w:r>
          </w:p>
        </w:tc>
        <w:tc>
          <w:tcPr>
            <w:tcW w:w="5245" w:type="dxa"/>
          </w:tcPr>
          <w:p w14:paraId="1696348A" w14:textId="77777777" w:rsidR="009A2D76" w:rsidRPr="005C6143" w:rsidRDefault="00F62DCB" w:rsidP="007641B7">
            <w:pPr>
              <w:rPr>
                <w:rFonts w:ascii="Times New Roman" w:eastAsia="Calibri" w:hAnsi="Times New Roman" w:cs="Times New Roman"/>
                <w:b/>
                <w:bCs/>
                <w:sz w:val="24"/>
                <w:szCs w:val="24"/>
              </w:rPr>
            </w:pPr>
            <w:r w:rsidRPr="005C6143">
              <w:rPr>
                <w:rFonts w:ascii="Times New Roman" w:eastAsia="Calibri" w:hAnsi="Times New Roman" w:cs="Times New Roman"/>
                <w:b/>
                <w:bCs/>
                <w:sz w:val="24"/>
                <w:szCs w:val="24"/>
              </w:rPr>
              <w:t>SECŢIUNEA 1 – Cerinţe comune</w:t>
            </w:r>
          </w:p>
          <w:p w14:paraId="56340C65" w14:textId="77777777" w:rsidR="00F62DCB" w:rsidRDefault="00F62DCB" w:rsidP="007641B7">
            <w:pPr>
              <w:rPr>
                <w:rFonts w:ascii="Times New Roman" w:eastAsia="Calibri" w:hAnsi="Times New Roman" w:cs="Times New Roman"/>
                <w:sz w:val="24"/>
                <w:szCs w:val="24"/>
              </w:rPr>
            </w:pPr>
          </w:p>
          <w:p w14:paraId="6BE80500" w14:textId="77777777" w:rsidR="005C6143" w:rsidRPr="007641B7" w:rsidRDefault="005C6143" w:rsidP="007641B7">
            <w:pPr>
              <w:rPr>
                <w:rFonts w:ascii="Times New Roman" w:eastAsia="Calibri" w:hAnsi="Times New Roman" w:cs="Times New Roman"/>
                <w:sz w:val="24"/>
                <w:szCs w:val="24"/>
              </w:rPr>
            </w:pPr>
          </w:p>
          <w:p w14:paraId="47F5A78E" w14:textId="77777777" w:rsidR="00F62DCB" w:rsidRPr="005C6143" w:rsidRDefault="00F62DCB" w:rsidP="007641B7">
            <w:pPr>
              <w:rPr>
                <w:rFonts w:ascii="Times New Roman" w:eastAsia="Calibri" w:hAnsi="Times New Roman" w:cs="Times New Roman"/>
                <w:b/>
                <w:bCs/>
                <w:sz w:val="24"/>
                <w:szCs w:val="24"/>
              </w:rPr>
            </w:pPr>
            <w:r w:rsidRPr="005C6143">
              <w:rPr>
                <w:rFonts w:ascii="Times New Roman" w:eastAsia="Calibri" w:hAnsi="Times New Roman" w:cs="Times New Roman"/>
                <w:b/>
                <w:bCs/>
                <w:sz w:val="24"/>
                <w:szCs w:val="24"/>
              </w:rPr>
              <w:t>FCL.500 ATPL – Vârsta minimă</w:t>
            </w:r>
          </w:p>
          <w:p w14:paraId="19E76974" w14:textId="77777777" w:rsidR="005C6143" w:rsidRPr="007641B7" w:rsidRDefault="005C6143" w:rsidP="007641B7">
            <w:pPr>
              <w:rPr>
                <w:rFonts w:ascii="Times New Roman" w:eastAsia="Calibri" w:hAnsi="Times New Roman" w:cs="Times New Roman"/>
                <w:sz w:val="24"/>
                <w:szCs w:val="24"/>
              </w:rPr>
            </w:pPr>
          </w:p>
          <w:p w14:paraId="6AF36183" w14:textId="3629BC17" w:rsidR="00F62DCB" w:rsidRPr="007641B7" w:rsidRDefault="00F62DCB"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Solicitanţii unui ATPL trebuie să aibă cel puţin 21 de ani.</w:t>
            </w:r>
          </w:p>
        </w:tc>
        <w:tc>
          <w:tcPr>
            <w:tcW w:w="1843" w:type="dxa"/>
          </w:tcPr>
          <w:p w14:paraId="15F0C0AD" w14:textId="6E7B4C96"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501C577B" w14:textId="0BCE29AE"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48A4F14C" w14:textId="77777777" w:rsidTr="008D030A">
        <w:tc>
          <w:tcPr>
            <w:tcW w:w="5098" w:type="dxa"/>
          </w:tcPr>
          <w:p w14:paraId="2641E655" w14:textId="29DCA6B4" w:rsidR="007B7942" w:rsidRPr="005C6143" w:rsidRDefault="007B7942" w:rsidP="007641B7">
            <w:pPr>
              <w:shd w:val="clear" w:color="auto" w:fill="FFFFFF"/>
              <w:rPr>
                <w:rFonts w:ascii="Times New Roman" w:eastAsia="Times New Roman" w:hAnsi="Times New Roman" w:cs="Times New Roman"/>
                <w:b/>
                <w:bCs/>
                <w:sz w:val="24"/>
                <w:szCs w:val="24"/>
                <w:lang w:eastAsia="ro-RO"/>
              </w:rPr>
            </w:pPr>
            <w:r w:rsidRPr="005C6143">
              <w:rPr>
                <w:rFonts w:ascii="Times New Roman" w:eastAsia="Times New Roman" w:hAnsi="Times New Roman" w:cs="Times New Roman"/>
                <w:b/>
                <w:bCs/>
                <w:sz w:val="24"/>
                <w:szCs w:val="24"/>
                <w:lang w:eastAsia="ro-RO"/>
              </w:rPr>
              <w:t>FCL.505 ATPL – Privilegii</w:t>
            </w:r>
          </w:p>
          <w:p w14:paraId="492E1CDA" w14:textId="77777777" w:rsidR="007B7942" w:rsidRPr="007641B7" w:rsidRDefault="007B7942" w:rsidP="007641B7">
            <w:pPr>
              <w:shd w:val="clear" w:color="auto" w:fill="FFFFFF"/>
              <w:rPr>
                <w:rFonts w:ascii="Times New Roman" w:eastAsia="Times New Roman" w:hAnsi="Times New Roman" w:cs="Times New Roman"/>
                <w:sz w:val="24"/>
                <w:szCs w:val="24"/>
                <w:lang w:eastAsia="ro-RO"/>
              </w:rPr>
            </w:pPr>
          </w:p>
          <w:p w14:paraId="5A1ECDE7" w14:textId="075E9F48"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Privilegiile titularului unei ATPL îi conferă, pe o categorie corespunzătoare de aeronave, dreptul:</w:t>
            </w:r>
          </w:p>
          <w:p w14:paraId="073F4E13" w14:textId="54114F2B"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exercite toate privilegiile titularului unei LAPL, a unei PPL și a unei CPL;</w:t>
            </w:r>
          </w:p>
          <w:p w14:paraId="21C75EB2" w14:textId="3716FF6F"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acționeze ca PIC pe o aeronavă utilizată în transportul aerian comercial.</w:t>
            </w:r>
          </w:p>
          <w:p w14:paraId="7888A83B" w14:textId="77777777" w:rsidR="007B7942" w:rsidRPr="007641B7" w:rsidRDefault="007B7942" w:rsidP="007641B7">
            <w:pPr>
              <w:shd w:val="clear" w:color="auto" w:fill="FFFFFF"/>
              <w:rPr>
                <w:rFonts w:ascii="Times New Roman" w:eastAsia="Times New Roman" w:hAnsi="Times New Roman" w:cs="Times New Roman"/>
                <w:sz w:val="24"/>
                <w:szCs w:val="24"/>
                <w:lang w:eastAsia="ro-RO"/>
              </w:rPr>
            </w:pPr>
          </w:p>
          <w:p w14:paraId="205B5A27" w14:textId="4E8E768A" w:rsidR="009A2D76"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Persoanele care solicită eliberarea unei ATPL trebuie să îndeplinească cerințele pentru calificarea de tip pentru aeronava utilizată la testul de îndemânare.</w:t>
            </w:r>
          </w:p>
        </w:tc>
        <w:tc>
          <w:tcPr>
            <w:tcW w:w="5245" w:type="dxa"/>
          </w:tcPr>
          <w:p w14:paraId="6D4D00A8" w14:textId="77777777" w:rsidR="00DC1602" w:rsidRPr="005C6143" w:rsidRDefault="00DC1602" w:rsidP="007641B7">
            <w:pPr>
              <w:rPr>
                <w:rFonts w:ascii="Times New Roman" w:hAnsi="Times New Roman" w:cs="Times New Roman"/>
                <w:b/>
                <w:bCs/>
                <w:sz w:val="24"/>
                <w:szCs w:val="24"/>
              </w:rPr>
            </w:pPr>
            <w:r w:rsidRPr="005C6143">
              <w:rPr>
                <w:rFonts w:ascii="Times New Roman" w:hAnsi="Times New Roman" w:cs="Times New Roman"/>
                <w:b/>
                <w:bCs/>
                <w:sz w:val="24"/>
                <w:szCs w:val="24"/>
              </w:rPr>
              <w:t>FCL.505 ATPL – Privilegii</w:t>
            </w:r>
          </w:p>
          <w:p w14:paraId="008BBD64" w14:textId="77777777" w:rsidR="00DC1602" w:rsidRPr="007641B7" w:rsidRDefault="00DC1602" w:rsidP="007641B7">
            <w:pPr>
              <w:rPr>
                <w:rFonts w:ascii="Times New Roman" w:hAnsi="Times New Roman" w:cs="Times New Roman"/>
                <w:sz w:val="24"/>
                <w:szCs w:val="24"/>
              </w:rPr>
            </w:pPr>
          </w:p>
          <w:p w14:paraId="3E1F200C" w14:textId="77777777" w:rsidR="00DC1602"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(a) Privilegiile titularului unui ATPL îi conferă, pe o categorie corespunzătoare de aeronave, dreptul:</w:t>
            </w:r>
          </w:p>
          <w:p w14:paraId="4B1D3F4E" w14:textId="24F2B0B2" w:rsidR="00DC1602"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1. să exercite toate privilegiile titularului unui LAPL, unui PPL şi unui CPL;</w:t>
            </w:r>
          </w:p>
          <w:p w14:paraId="3C127019" w14:textId="77777777" w:rsidR="00DC1602"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 xml:space="preserve">2. să acţioneze ca PIC pe o aeronavă utilizată în transportul aerian comercial. </w:t>
            </w:r>
          </w:p>
          <w:p w14:paraId="68AB3373" w14:textId="77777777" w:rsidR="00DC1602" w:rsidRPr="007641B7" w:rsidRDefault="00DC1602" w:rsidP="007641B7">
            <w:pPr>
              <w:rPr>
                <w:rFonts w:ascii="Times New Roman" w:hAnsi="Times New Roman" w:cs="Times New Roman"/>
                <w:sz w:val="24"/>
                <w:szCs w:val="24"/>
              </w:rPr>
            </w:pPr>
          </w:p>
          <w:p w14:paraId="6B9E58D7" w14:textId="2A6343FA" w:rsidR="009A2D76"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(b) Persoanele care solicită eliberarea unui ATPL trebuie să îndeplinească cerinţele pentru calificarea de tip pentru aeronava utilizată la testul de îndemânare</w:t>
            </w:r>
          </w:p>
        </w:tc>
        <w:tc>
          <w:tcPr>
            <w:tcW w:w="1843" w:type="dxa"/>
          </w:tcPr>
          <w:p w14:paraId="48AA9D48" w14:textId="2B222998" w:rsidR="00CA49B8" w:rsidRPr="007641B7" w:rsidRDefault="00CA49B8" w:rsidP="007641B7">
            <w:pPr>
              <w:rPr>
                <w:rFonts w:ascii="Times New Roman" w:eastAsia="Calibri" w:hAnsi="Times New Roman" w:cs="Times New Roman"/>
                <w:sz w:val="24"/>
                <w:szCs w:val="24"/>
              </w:rPr>
            </w:pPr>
            <w:r w:rsidRPr="007641B7">
              <w:rPr>
                <w:rFonts w:ascii="Times New Roman" w:eastAsia="Calibri" w:hAnsi="Times New Roman" w:cs="Times New Roman"/>
                <w:sz w:val="24"/>
                <w:szCs w:val="24"/>
              </w:rPr>
              <w:t>Compatibil</w:t>
            </w:r>
          </w:p>
          <w:p w14:paraId="34C325AB" w14:textId="77777777" w:rsidR="009A2D76" w:rsidRPr="007641B7" w:rsidRDefault="009A2D76" w:rsidP="007641B7">
            <w:pPr>
              <w:rPr>
                <w:rFonts w:ascii="Times New Roman" w:hAnsi="Times New Roman" w:cs="Times New Roman"/>
                <w:sz w:val="24"/>
                <w:szCs w:val="24"/>
              </w:rPr>
            </w:pPr>
          </w:p>
        </w:tc>
        <w:tc>
          <w:tcPr>
            <w:tcW w:w="1843" w:type="dxa"/>
          </w:tcPr>
          <w:p w14:paraId="3D88EAD0" w14:textId="56FBEDE0"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03E2C20D" w14:textId="77777777" w:rsidTr="008D030A">
        <w:tc>
          <w:tcPr>
            <w:tcW w:w="5098" w:type="dxa"/>
          </w:tcPr>
          <w:p w14:paraId="086B4F0E" w14:textId="77777777" w:rsidR="007B7942" w:rsidRPr="00EC0160" w:rsidRDefault="007B7942" w:rsidP="007641B7">
            <w:pPr>
              <w:shd w:val="clear" w:color="auto" w:fill="FFFFFF"/>
              <w:rPr>
                <w:rFonts w:ascii="Times New Roman" w:eastAsia="Times New Roman" w:hAnsi="Times New Roman" w:cs="Times New Roman"/>
                <w:b/>
                <w:bCs/>
                <w:sz w:val="24"/>
                <w:szCs w:val="24"/>
                <w:lang w:eastAsia="ro-RO"/>
              </w:rPr>
            </w:pPr>
            <w:r w:rsidRPr="00EC0160">
              <w:rPr>
                <w:rFonts w:ascii="Times New Roman" w:eastAsia="Times New Roman" w:hAnsi="Times New Roman" w:cs="Times New Roman"/>
                <w:b/>
                <w:bCs/>
                <w:sz w:val="24"/>
                <w:szCs w:val="24"/>
                <w:lang w:eastAsia="ro-RO"/>
              </w:rPr>
              <w:t>FCL.515    ATPL – Curs de pregătire și examene teoretice</w:t>
            </w:r>
          </w:p>
          <w:p w14:paraId="17C491D9" w14:textId="77777777" w:rsidR="007B7942" w:rsidRPr="007641B7" w:rsidRDefault="007B7942" w:rsidP="007641B7">
            <w:pPr>
              <w:shd w:val="clear" w:color="auto" w:fill="FFFFFF"/>
              <w:rPr>
                <w:rFonts w:ascii="Times New Roman" w:eastAsia="Times New Roman" w:hAnsi="Times New Roman" w:cs="Times New Roman"/>
                <w:sz w:val="24"/>
                <w:szCs w:val="24"/>
                <w:lang w:eastAsia="ro-RO"/>
              </w:rPr>
            </w:pPr>
          </w:p>
          <w:p w14:paraId="6B1BE96D" w14:textId="77777777"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Curs</w:t>
            </w:r>
          </w:p>
          <w:p w14:paraId="5918AAF6" w14:textId="77777777"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Solicitanții unei ATPL trebuie să fi efectuat un curs de pregătire în cadrul unei ATO. Cursul trebuie să fie un curs integrat de pregătire sau un curs modular, în conformitate cu apendicele 3 la prezenta anexă (partea FCL).</w:t>
            </w:r>
          </w:p>
          <w:p w14:paraId="2263892B" w14:textId="77777777" w:rsidR="007B7942" w:rsidRPr="007641B7" w:rsidRDefault="007B7942" w:rsidP="007641B7">
            <w:pPr>
              <w:shd w:val="clear" w:color="auto" w:fill="FFFFFF"/>
              <w:rPr>
                <w:rFonts w:ascii="Times New Roman" w:eastAsia="Times New Roman" w:hAnsi="Times New Roman" w:cs="Times New Roman"/>
                <w:sz w:val="24"/>
                <w:szCs w:val="24"/>
                <w:lang w:eastAsia="ro-RO"/>
              </w:rPr>
            </w:pPr>
          </w:p>
          <w:p w14:paraId="5F91FC61" w14:textId="229CB8E9"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Examen</w:t>
            </w:r>
          </w:p>
          <w:p w14:paraId="59FDBCD3" w14:textId="77777777"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Persoanele care solicită eliberarea unei ATPL trebuie să demonstreze, pe următoarele subiecte, un nivel de cunoștințe corespunzător privilegiilor acordate:</w:t>
            </w:r>
          </w:p>
          <w:p w14:paraId="65183936" w14:textId="74321B11"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legislație aeronautică;</w:t>
            </w:r>
          </w:p>
          <w:p w14:paraId="10F65FCD" w14:textId="41455EAD"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cunoașterea generală a aeronavei – structură/sisteme/motoare;</w:t>
            </w:r>
          </w:p>
          <w:p w14:paraId="5F89AB60" w14:textId="1D4DE44C"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cunoașterea generală a aeronavei – instrumente;</w:t>
            </w:r>
          </w:p>
          <w:p w14:paraId="67544B0A" w14:textId="503BFC18"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masa și centrajul;</w:t>
            </w:r>
          </w:p>
          <w:p w14:paraId="46E94630" w14:textId="2842FF4F"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performanțe;</w:t>
            </w:r>
          </w:p>
          <w:p w14:paraId="17331E34" w14:textId="2D494454"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planificarea și monitorizarea zborului;</w:t>
            </w:r>
          </w:p>
          <w:p w14:paraId="4469C67A" w14:textId="6ECF210E"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performanțe umane;</w:t>
            </w:r>
          </w:p>
          <w:p w14:paraId="56598203" w14:textId="1B340E6C"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meteorologie;</w:t>
            </w:r>
          </w:p>
          <w:p w14:paraId="2C388661" w14:textId="371A1449"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navigație generală;</w:t>
            </w:r>
          </w:p>
          <w:p w14:paraId="3FBE01BB" w14:textId="7E890032"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10. radionavigație;</w:t>
            </w:r>
          </w:p>
          <w:p w14:paraId="098EF01F" w14:textId="68D96989"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11. proceduri operaționale;</w:t>
            </w:r>
          </w:p>
          <w:p w14:paraId="0E2F2900" w14:textId="77B291D8"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12. principii de zbor și</w:t>
            </w:r>
          </w:p>
          <w:p w14:paraId="768B938E" w14:textId="18920CF3" w:rsidR="000F6874"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13. comunicații.</w:t>
            </w:r>
          </w:p>
        </w:tc>
        <w:tc>
          <w:tcPr>
            <w:tcW w:w="5245" w:type="dxa"/>
          </w:tcPr>
          <w:p w14:paraId="217E0B7D" w14:textId="77777777" w:rsidR="00DC1602" w:rsidRPr="00EC0160" w:rsidRDefault="00DC1602" w:rsidP="007641B7">
            <w:pPr>
              <w:rPr>
                <w:rFonts w:ascii="Times New Roman" w:hAnsi="Times New Roman" w:cs="Times New Roman"/>
                <w:b/>
                <w:bCs/>
                <w:sz w:val="24"/>
                <w:szCs w:val="24"/>
              </w:rPr>
            </w:pPr>
            <w:r w:rsidRPr="00EC0160">
              <w:rPr>
                <w:rFonts w:ascii="Times New Roman" w:hAnsi="Times New Roman" w:cs="Times New Roman"/>
                <w:b/>
                <w:bCs/>
                <w:sz w:val="24"/>
                <w:szCs w:val="24"/>
              </w:rPr>
              <w:lastRenderedPageBreak/>
              <w:t>FCL.515 ATPL – Curs de pregătire şi examene teoretice</w:t>
            </w:r>
          </w:p>
          <w:p w14:paraId="19BC10DC" w14:textId="77777777" w:rsidR="00DC1602" w:rsidRPr="007641B7" w:rsidRDefault="00DC1602" w:rsidP="007641B7">
            <w:pPr>
              <w:rPr>
                <w:rFonts w:ascii="Times New Roman" w:hAnsi="Times New Roman" w:cs="Times New Roman"/>
                <w:sz w:val="24"/>
                <w:szCs w:val="24"/>
              </w:rPr>
            </w:pPr>
          </w:p>
          <w:p w14:paraId="7B8B6D95" w14:textId="77777777" w:rsidR="00DC1602"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(a) Curs</w:t>
            </w:r>
          </w:p>
          <w:p w14:paraId="2EF7EFA8" w14:textId="77777777" w:rsidR="00DC1602"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Solicitanţii unui ATPL trebuie să fi efectuat un curs de pregătire în cadrul unei ATO. Cursul trebuie să fie un curs integrat de pregătire sau un curs modular, în conformitate cu apendicele nr.3 la prezenta Anexă (Partea FCL).</w:t>
            </w:r>
          </w:p>
          <w:p w14:paraId="0C7985E8" w14:textId="77777777" w:rsidR="00B51F33" w:rsidRPr="007641B7" w:rsidRDefault="00B51F33" w:rsidP="007641B7">
            <w:pPr>
              <w:rPr>
                <w:rFonts w:ascii="Times New Roman" w:hAnsi="Times New Roman" w:cs="Times New Roman"/>
                <w:sz w:val="24"/>
                <w:szCs w:val="24"/>
              </w:rPr>
            </w:pPr>
          </w:p>
          <w:p w14:paraId="2D1F14A4" w14:textId="77777777" w:rsidR="00B51F33"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(b) Examen</w:t>
            </w:r>
          </w:p>
          <w:p w14:paraId="56AD37F7" w14:textId="55BC2558" w:rsidR="00DC1602"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Persoanele care solicită eliberarea unui ATPL trebuie să demonstreze, pe următoarele subiecte, un nivel de cunoştinţe corespunzător privilegiilor acordate:</w:t>
            </w:r>
          </w:p>
          <w:p w14:paraId="4E48D07A" w14:textId="77777777" w:rsidR="00DC1602"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1. legislaţie aeronautică;</w:t>
            </w:r>
          </w:p>
          <w:p w14:paraId="5A72B8AD" w14:textId="77777777" w:rsidR="00DC1602"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2. cunoaşterea generală a aeronavei – structură/sisteme/motoare;</w:t>
            </w:r>
          </w:p>
          <w:p w14:paraId="7E23B550" w14:textId="77777777" w:rsidR="00DC1602"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3. cunoaşterea generală a aeronavei – instrumente;</w:t>
            </w:r>
          </w:p>
          <w:p w14:paraId="3AEFB08E" w14:textId="77777777" w:rsidR="00DC1602"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4. masa şi centrajul;</w:t>
            </w:r>
          </w:p>
          <w:p w14:paraId="1855000B" w14:textId="77777777" w:rsidR="00DC1602"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5. performanţe;</w:t>
            </w:r>
          </w:p>
          <w:p w14:paraId="0FEF7247" w14:textId="77777777" w:rsidR="00DC1602"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6. planificarea şi monitorizarea zborului;</w:t>
            </w:r>
          </w:p>
          <w:p w14:paraId="6FFFBDD2" w14:textId="77777777" w:rsidR="00DC1602"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7. performanţe umane;</w:t>
            </w:r>
          </w:p>
          <w:p w14:paraId="41220BB0" w14:textId="77777777" w:rsidR="00DC1602"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8. meteorologie;</w:t>
            </w:r>
          </w:p>
          <w:p w14:paraId="52273614" w14:textId="77777777" w:rsidR="00DC1602"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9. navigaţie generală;</w:t>
            </w:r>
          </w:p>
          <w:p w14:paraId="4552809F" w14:textId="77777777" w:rsidR="00DC1602"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10. radionavigaţie;</w:t>
            </w:r>
          </w:p>
          <w:p w14:paraId="091D280F" w14:textId="77777777" w:rsidR="00DC1602"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11. proceduri operaţionale;</w:t>
            </w:r>
          </w:p>
          <w:p w14:paraId="3E968830" w14:textId="77777777" w:rsidR="00DC1602"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 xml:space="preserve">12. principii de zbor; şi </w:t>
            </w:r>
          </w:p>
          <w:p w14:paraId="63A8B202" w14:textId="2FF370E1" w:rsidR="009A2D76" w:rsidRPr="007641B7" w:rsidRDefault="00DC1602" w:rsidP="007641B7">
            <w:pPr>
              <w:rPr>
                <w:rFonts w:ascii="Times New Roman" w:hAnsi="Times New Roman" w:cs="Times New Roman"/>
                <w:sz w:val="24"/>
                <w:szCs w:val="24"/>
              </w:rPr>
            </w:pPr>
            <w:r w:rsidRPr="007641B7">
              <w:rPr>
                <w:rFonts w:ascii="Times New Roman" w:hAnsi="Times New Roman" w:cs="Times New Roman"/>
                <w:sz w:val="24"/>
                <w:szCs w:val="24"/>
              </w:rPr>
              <w:t>13. comunicaţii.</w:t>
            </w:r>
          </w:p>
        </w:tc>
        <w:tc>
          <w:tcPr>
            <w:tcW w:w="1843" w:type="dxa"/>
          </w:tcPr>
          <w:p w14:paraId="59C1E7A4" w14:textId="5E54B401"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7EE07483" w14:textId="54160EC6"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6ED6F57F" w14:textId="77777777" w:rsidTr="008D030A">
        <w:tc>
          <w:tcPr>
            <w:tcW w:w="5098" w:type="dxa"/>
          </w:tcPr>
          <w:p w14:paraId="66CFEC7C" w14:textId="77777777" w:rsidR="007B7942" w:rsidRPr="00883208" w:rsidRDefault="007B7942" w:rsidP="007641B7">
            <w:pPr>
              <w:shd w:val="clear" w:color="auto" w:fill="FFFFFF"/>
              <w:rPr>
                <w:rFonts w:ascii="Times New Roman" w:eastAsia="Times New Roman" w:hAnsi="Times New Roman" w:cs="Times New Roman"/>
                <w:b/>
                <w:bCs/>
                <w:sz w:val="24"/>
                <w:szCs w:val="24"/>
                <w:lang w:eastAsia="ro-RO"/>
              </w:rPr>
            </w:pPr>
            <w:r w:rsidRPr="00883208">
              <w:rPr>
                <w:rFonts w:ascii="Times New Roman" w:eastAsia="Times New Roman" w:hAnsi="Times New Roman" w:cs="Times New Roman"/>
                <w:b/>
                <w:bCs/>
                <w:sz w:val="24"/>
                <w:szCs w:val="24"/>
                <w:lang w:eastAsia="ro-RO"/>
              </w:rPr>
              <w:t>SECȚIUNEA 2</w:t>
            </w:r>
          </w:p>
          <w:p w14:paraId="51B04556" w14:textId="77777777" w:rsidR="007B7942" w:rsidRPr="00883208" w:rsidRDefault="007B7942" w:rsidP="007641B7">
            <w:pPr>
              <w:shd w:val="clear" w:color="auto" w:fill="FFFFFF"/>
              <w:rPr>
                <w:rFonts w:ascii="Times New Roman" w:eastAsia="Times New Roman" w:hAnsi="Times New Roman" w:cs="Times New Roman"/>
                <w:b/>
                <w:bCs/>
                <w:sz w:val="24"/>
                <w:szCs w:val="24"/>
                <w:lang w:eastAsia="ro-RO"/>
              </w:rPr>
            </w:pPr>
          </w:p>
          <w:p w14:paraId="7260CA7B" w14:textId="77777777" w:rsidR="007B7942" w:rsidRPr="00883208" w:rsidRDefault="007B7942" w:rsidP="007641B7">
            <w:pPr>
              <w:shd w:val="clear" w:color="auto" w:fill="FFFFFF"/>
              <w:rPr>
                <w:rFonts w:ascii="Times New Roman" w:eastAsia="Times New Roman" w:hAnsi="Times New Roman" w:cs="Times New Roman"/>
                <w:b/>
                <w:bCs/>
                <w:sz w:val="24"/>
                <w:szCs w:val="24"/>
                <w:lang w:eastAsia="ro-RO"/>
              </w:rPr>
            </w:pPr>
            <w:r w:rsidRPr="00883208">
              <w:rPr>
                <w:rFonts w:ascii="Times New Roman" w:eastAsia="Times New Roman" w:hAnsi="Times New Roman" w:cs="Times New Roman"/>
                <w:b/>
                <w:bCs/>
                <w:sz w:val="24"/>
                <w:szCs w:val="24"/>
                <w:lang w:eastAsia="ro-RO"/>
              </w:rPr>
              <w:t>Cerințe specifice pentru categoria avioane – ATPL(A)</w:t>
            </w:r>
          </w:p>
          <w:p w14:paraId="0644D383" w14:textId="77777777" w:rsidR="007B7942" w:rsidRPr="00883208" w:rsidRDefault="007B7942" w:rsidP="007641B7">
            <w:pPr>
              <w:shd w:val="clear" w:color="auto" w:fill="FFFFFF"/>
              <w:rPr>
                <w:rFonts w:ascii="Times New Roman" w:eastAsia="Times New Roman" w:hAnsi="Times New Roman" w:cs="Times New Roman"/>
                <w:b/>
                <w:bCs/>
                <w:sz w:val="24"/>
                <w:szCs w:val="24"/>
                <w:lang w:eastAsia="ro-RO"/>
              </w:rPr>
            </w:pPr>
          </w:p>
          <w:p w14:paraId="197301C3" w14:textId="77777777" w:rsidR="007B7942" w:rsidRPr="00883208" w:rsidRDefault="007B7942" w:rsidP="007641B7">
            <w:pPr>
              <w:shd w:val="clear" w:color="auto" w:fill="FFFFFF"/>
              <w:rPr>
                <w:rFonts w:ascii="Times New Roman" w:eastAsia="Times New Roman" w:hAnsi="Times New Roman" w:cs="Times New Roman"/>
                <w:b/>
                <w:bCs/>
                <w:sz w:val="24"/>
                <w:szCs w:val="24"/>
                <w:lang w:eastAsia="ro-RO"/>
              </w:rPr>
            </w:pPr>
            <w:r w:rsidRPr="00883208">
              <w:rPr>
                <w:rFonts w:ascii="Times New Roman" w:eastAsia="Times New Roman" w:hAnsi="Times New Roman" w:cs="Times New Roman"/>
                <w:b/>
                <w:bCs/>
                <w:sz w:val="24"/>
                <w:szCs w:val="24"/>
                <w:lang w:eastAsia="ro-RO"/>
              </w:rPr>
              <w:lastRenderedPageBreak/>
              <w:t>FCL.505.A    ATPL(A) – Limitarea privilegiilor pentru piloții care au deținut anterior o licență MPL</w:t>
            </w:r>
          </w:p>
          <w:p w14:paraId="6C176004" w14:textId="77777777" w:rsidR="007B7942" w:rsidRPr="007641B7" w:rsidRDefault="007B7942" w:rsidP="007641B7">
            <w:pPr>
              <w:shd w:val="clear" w:color="auto" w:fill="FFFFFF"/>
              <w:rPr>
                <w:rFonts w:ascii="Times New Roman" w:eastAsia="Times New Roman" w:hAnsi="Times New Roman" w:cs="Times New Roman"/>
                <w:sz w:val="24"/>
                <w:szCs w:val="24"/>
                <w:lang w:eastAsia="ro-RO"/>
              </w:rPr>
            </w:pPr>
          </w:p>
          <w:p w14:paraId="204C0380" w14:textId="57CB72E9" w:rsidR="009A2D76"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cazul în care titularul unei ATPL(A) a deținut anterior o licență MPL, privilegiile asociate licenței se limitează la operațiunile multipilot, cu excepția situației în care titularul îndeplinește cerințele de la punctul FCL.405.A litera (b) punctul 2 și litera (c) pentru operațiunile cu un singur pilot.</w:t>
            </w:r>
          </w:p>
        </w:tc>
        <w:tc>
          <w:tcPr>
            <w:tcW w:w="5245" w:type="dxa"/>
          </w:tcPr>
          <w:p w14:paraId="6807E531" w14:textId="77777777" w:rsidR="00B279C3" w:rsidRPr="007641B7" w:rsidRDefault="00B279C3" w:rsidP="007641B7">
            <w:pPr>
              <w:rPr>
                <w:rFonts w:ascii="Times New Roman" w:hAnsi="Times New Roman" w:cs="Times New Roman"/>
                <w:sz w:val="24"/>
                <w:szCs w:val="24"/>
              </w:rPr>
            </w:pPr>
          </w:p>
          <w:p w14:paraId="51635874" w14:textId="77777777" w:rsidR="00B279C3" w:rsidRPr="007641B7" w:rsidRDefault="00B279C3" w:rsidP="007641B7">
            <w:pPr>
              <w:rPr>
                <w:rFonts w:ascii="Times New Roman" w:hAnsi="Times New Roman" w:cs="Times New Roman"/>
                <w:sz w:val="24"/>
                <w:szCs w:val="24"/>
              </w:rPr>
            </w:pPr>
          </w:p>
          <w:p w14:paraId="578945A2" w14:textId="77777777" w:rsidR="00B279C3" w:rsidRPr="007641B7" w:rsidRDefault="00B279C3" w:rsidP="007641B7">
            <w:pPr>
              <w:rPr>
                <w:rFonts w:ascii="Times New Roman" w:hAnsi="Times New Roman" w:cs="Times New Roman"/>
                <w:sz w:val="24"/>
                <w:szCs w:val="24"/>
              </w:rPr>
            </w:pPr>
          </w:p>
          <w:p w14:paraId="08A61EC5" w14:textId="77777777" w:rsidR="00B279C3" w:rsidRPr="007641B7" w:rsidRDefault="00B279C3" w:rsidP="007641B7">
            <w:pPr>
              <w:rPr>
                <w:rFonts w:ascii="Times New Roman" w:hAnsi="Times New Roman" w:cs="Times New Roman"/>
                <w:sz w:val="24"/>
                <w:szCs w:val="24"/>
              </w:rPr>
            </w:pPr>
          </w:p>
          <w:p w14:paraId="0D7785CB" w14:textId="77777777" w:rsidR="00B279C3" w:rsidRPr="007641B7" w:rsidRDefault="00B279C3" w:rsidP="007641B7">
            <w:pPr>
              <w:rPr>
                <w:rFonts w:ascii="Times New Roman" w:hAnsi="Times New Roman" w:cs="Times New Roman"/>
                <w:sz w:val="24"/>
                <w:szCs w:val="24"/>
              </w:rPr>
            </w:pPr>
          </w:p>
          <w:p w14:paraId="71D0C605" w14:textId="67F71899" w:rsidR="00B279C3" w:rsidRPr="00883208" w:rsidRDefault="00B279C3" w:rsidP="007641B7">
            <w:pPr>
              <w:rPr>
                <w:rFonts w:ascii="Times New Roman" w:hAnsi="Times New Roman" w:cs="Times New Roman"/>
                <w:b/>
                <w:bCs/>
                <w:sz w:val="24"/>
                <w:szCs w:val="24"/>
              </w:rPr>
            </w:pPr>
            <w:r w:rsidRPr="00883208">
              <w:rPr>
                <w:rFonts w:ascii="Times New Roman" w:hAnsi="Times New Roman" w:cs="Times New Roman"/>
                <w:b/>
                <w:bCs/>
                <w:sz w:val="24"/>
                <w:szCs w:val="24"/>
              </w:rPr>
              <w:lastRenderedPageBreak/>
              <w:t xml:space="preserve">FCL.505.A ATPL(A) – Limitarea privilegiilor pentru piloţii care au deţinut anterior  </w:t>
            </w:r>
            <w:r w:rsidRPr="0052012F">
              <w:rPr>
                <w:rFonts w:ascii="Times New Roman" w:hAnsi="Times New Roman" w:cs="Times New Roman"/>
                <w:b/>
                <w:bCs/>
                <w:i/>
                <w:sz w:val="24"/>
                <w:szCs w:val="24"/>
                <w:u w:val="single"/>
              </w:rPr>
              <w:t>o licență</w:t>
            </w:r>
            <w:r w:rsidRPr="00883208">
              <w:rPr>
                <w:rFonts w:ascii="Times New Roman" w:hAnsi="Times New Roman" w:cs="Times New Roman"/>
                <w:b/>
                <w:bCs/>
                <w:sz w:val="24"/>
                <w:szCs w:val="24"/>
              </w:rPr>
              <w:t xml:space="preserve"> MPL</w:t>
            </w:r>
          </w:p>
          <w:p w14:paraId="37D9D76F" w14:textId="77777777" w:rsidR="00B279C3" w:rsidRPr="007641B7" w:rsidRDefault="00B279C3" w:rsidP="007641B7">
            <w:pPr>
              <w:rPr>
                <w:rFonts w:ascii="Times New Roman" w:hAnsi="Times New Roman" w:cs="Times New Roman"/>
                <w:sz w:val="24"/>
                <w:szCs w:val="24"/>
              </w:rPr>
            </w:pPr>
          </w:p>
          <w:p w14:paraId="1F2F099D" w14:textId="3D2E87E5" w:rsidR="009A2D76" w:rsidRPr="007641B7" w:rsidRDefault="00B279C3" w:rsidP="007641B7">
            <w:pPr>
              <w:rPr>
                <w:rFonts w:ascii="Times New Roman" w:hAnsi="Times New Roman" w:cs="Times New Roman"/>
                <w:sz w:val="24"/>
                <w:szCs w:val="24"/>
              </w:rPr>
            </w:pPr>
            <w:r w:rsidRPr="007641B7">
              <w:rPr>
                <w:rFonts w:ascii="Times New Roman" w:hAnsi="Times New Roman" w:cs="Times New Roman"/>
                <w:sz w:val="24"/>
                <w:szCs w:val="24"/>
              </w:rPr>
              <w:t xml:space="preserve">În cazul în care titularul unui ATPL(A) a deţinut anterior </w:t>
            </w:r>
            <w:r w:rsidR="003B4DB9" w:rsidRPr="0052012F">
              <w:rPr>
                <w:rFonts w:ascii="Times New Roman" w:hAnsi="Times New Roman" w:cs="Times New Roman"/>
                <w:i/>
                <w:sz w:val="24"/>
                <w:szCs w:val="24"/>
                <w:u w:val="single"/>
              </w:rPr>
              <w:t>o</w:t>
            </w:r>
            <w:r w:rsidRPr="0052012F">
              <w:rPr>
                <w:rFonts w:ascii="Times New Roman" w:hAnsi="Times New Roman" w:cs="Times New Roman"/>
                <w:i/>
                <w:sz w:val="24"/>
                <w:szCs w:val="24"/>
                <w:u w:val="single"/>
              </w:rPr>
              <w:t xml:space="preserve"> </w:t>
            </w:r>
            <w:r w:rsidR="003B4DB9" w:rsidRPr="0052012F">
              <w:rPr>
                <w:rFonts w:ascii="Times New Roman" w:hAnsi="Times New Roman" w:cs="Times New Roman"/>
                <w:i/>
                <w:sz w:val="24"/>
                <w:szCs w:val="24"/>
                <w:u w:val="single"/>
              </w:rPr>
              <w:t>licență</w:t>
            </w:r>
            <w:r w:rsidRPr="007641B7">
              <w:rPr>
                <w:rFonts w:ascii="Times New Roman" w:hAnsi="Times New Roman" w:cs="Times New Roman"/>
                <w:sz w:val="24"/>
                <w:szCs w:val="24"/>
              </w:rPr>
              <w:t xml:space="preserve"> MPL, privilegiile asociate </w:t>
            </w:r>
            <w:r w:rsidR="003B4DB9"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se limitează la operaţiunile multipilot, cu excepţia situaţiei în care titularul îndeplineşte cerinţele de la punctul FCL.405.A litera (b) punctul 2 şi litera (c) pentru operaţiunile cu un singur pilot.</w:t>
            </w:r>
          </w:p>
        </w:tc>
        <w:tc>
          <w:tcPr>
            <w:tcW w:w="1843" w:type="dxa"/>
          </w:tcPr>
          <w:p w14:paraId="6A9083C8" w14:textId="3700C868"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451C6EE4" w14:textId="4AC8CC18"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11AA1A9F" w14:textId="77777777" w:rsidTr="008D030A">
        <w:tc>
          <w:tcPr>
            <w:tcW w:w="5098" w:type="dxa"/>
          </w:tcPr>
          <w:p w14:paraId="3FE417DB" w14:textId="57AA187E" w:rsidR="007B7942" w:rsidRPr="00883208" w:rsidRDefault="007B7942" w:rsidP="007641B7">
            <w:pPr>
              <w:shd w:val="clear" w:color="auto" w:fill="FFFFFF"/>
              <w:rPr>
                <w:rFonts w:ascii="Times New Roman" w:eastAsia="Times New Roman" w:hAnsi="Times New Roman" w:cs="Times New Roman"/>
                <w:b/>
                <w:bCs/>
                <w:sz w:val="24"/>
                <w:szCs w:val="24"/>
                <w:lang w:eastAsia="ro-RO"/>
              </w:rPr>
            </w:pPr>
            <w:r w:rsidRPr="00883208">
              <w:rPr>
                <w:rFonts w:ascii="Times New Roman" w:eastAsia="Times New Roman" w:hAnsi="Times New Roman" w:cs="Times New Roman"/>
                <w:b/>
                <w:bCs/>
                <w:sz w:val="24"/>
                <w:szCs w:val="24"/>
                <w:lang w:eastAsia="ro-RO"/>
              </w:rPr>
              <w:t>FCL.510.A ATPL(A) – Condiții indispensabile, experiență și credite</w:t>
            </w:r>
          </w:p>
          <w:p w14:paraId="2C73F036" w14:textId="77777777" w:rsidR="007B7942" w:rsidRPr="007641B7" w:rsidRDefault="007B7942" w:rsidP="007641B7">
            <w:pPr>
              <w:shd w:val="clear" w:color="auto" w:fill="FFFFFF"/>
              <w:rPr>
                <w:rFonts w:ascii="Times New Roman" w:eastAsia="Times New Roman" w:hAnsi="Times New Roman" w:cs="Times New Roman"/>
                <w:sz w:val="24"/>
                <w:szCs w:val="24"/>
                <w:lang w:eastAsia="ro-RO"/>
              </w:rPr>
            </w:pPr>
          </w:p>
          <w:p w14:paraId="1D825DEB" w14:textId="620F6574"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Condiții indispensabile. Solicitanții unei ATPL(A) trebuie să dețină:</w:t>
            </w:r>
          </w:p>
          <w:p w14:paraId="4C1DB995" w14:textId="03B40137"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o MPL; sau</w:t>
            </w:r>
          </w:p>
          <w:p w14:paraId="36C6082E" w14:textId="2B9F47F0"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o CPL(A) și o IR multimotor pentru avioane. În acest caz, solicitantul trebuie să fi beneficiat și de pregătire pentru MCC.</w:t>
            </w:r>
          </w:p>
          <w:p w14:paraId="6634A7F9" w14:textId="77777777" w:rsidR="007B7942" w:rsidRPr="007641B7" w:rsidRDefault="007B7942" w:rsidP="007641B7">
            <w:pPr>
              <w:shd w:val="clear" w:color="auto" w:fill="FFFFFF"/>
              <w:rPr>
                <w:rFonts w:ascii="Times New Roman" w:eastAsia="Times New Roman" w:hAnsi="Times New Roman" w:cs="Times New Roman"/>
                <w:sz w:val="24"/>
                <w:szCs w:val="24"/>
                <w:lang w:eastAsia="ro-RO"/>
              </w:rPr>
            </w:pPr>
          </w:p>
          <w:p w14:paraId="18339836" w14:textId="2D14EA3F"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Experiență. Solicitanții unei ATPL(A) trebuie să fi efectuat un minim de 1 500 de ore timp de zbor pe avioane, inclusiv cel puțin:</w:t>
            </w:r>
          </w:p>
          <w:p w14:paraId="74151EF2" w14:textId="166B3E1E"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500 de ore în operațiuni multipilot pe avioane;</w:t>
            </w:r>
          </w:p>
          <w:p w14:paraId="482176AD" w14:textId="0FAC1108"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(i) 500 de ore ca PIC sub supraveghere; sau</w:t>
            </w:r>
          </w:p>
          <w:p w14:paraId="05113D19" w14:textId="57160C0A"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250 ore ca PIC; sau</w:t>
            </w:r>
          </w:p>
          <w:p w14:paraId="56206042" w14:textId="03D8B4F4"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250 de ore, inclusiv cel puțin 70 de ore ca PIC și restul ca PIC sub supraveghere;</w:t>
            </w:r>
          </w:p>
          <w:p w14:paraId="1A6AEDA1" w14:textId="2BA29589"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200 de ore timp de zbor în raid, dintre care cel puțin 100 de ore ca PIC sau PIC sub supraveghere;</w:t>
            </w:r>
          </w:p>
          <w:p w14:paraId="38B6DC37" w14:textId="174F78A5"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4. 75 de ore timp instrumental, dintre care nu mai mult de 30 ore pot reprezenta timp instrumental la sol; și</w:t>
            </w:r>
          </w:p>
          <w:p w14:paraId="1E7D63A0" w14:textId="5ED41D8B"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100 de ore de zbor pe timpul nopții ca PIC sau copilot.</w:t>
            </w:r>
          </w:p>
          <w:p w14:paraId="4B63A92C" w14:textId="77777777" w:rsidR="007B7942" w:rsidRPr="007641B7" w:rsidRDefault="007B7942" w:rsidP="007641B7">
            <w:pPr>
              <w:shd w:val="clear" w:color="auto" w:fill="FFFFFF"/>
              <w:rPr>
                <w:rFonts w:ascii="Times New Roman" w:eastAsia="Times New Roman" w:hAnsi="Times New Roman" w:cs="Times New Roman"/>
                <w:sz w:val="24"/>
                <w:szCs w:val="24"/>
                <w:lang w:eastAsia="ro-RO"/>
              </w:rPr>
            </w:pPr>
          </w:p>
          <w:p w14:paraId="495DD1BA" w14:textId="77777777"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Din cele 1 500 de ore timp de zbor, până la 100 de ore timp de zbor pot fi efectuate pe un FFS și FNPT. Din aceste 100 de ore, doar un maxim de 25 de ore pot fi efectuate pe un FNPT.</w:t>
            </w:r>
          </w:p>
          <w:p w14:paraId="2F43B71F" w14:textId="77777777" w:rsidR="007B7942" w:rsidRPr="007641B7" w:rsidRDefault="007B7942" w:rsidP="007641B7">
            <w:pPr>
              <w:shd w:val="clear" w:color="auto" w:fill="FFFFFF"/>
              <w:rPr>
                <w:rFonts w:ascii="Times New Roman" w:eastAsia="Times New Roman" w:hAnsi="Times New Roman" w:cs="Times New Roman"/>
                <w:sz w:val="24"/>
                <w:szCs w:val="24"/>
                <w:lang w:eastAsia="ro-RO"/>
              </w:rPr>
            </w:pPr>
          </w:p>
          <w:p w14:paraId="108660DF" w14:textId="75BACFFA"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w:t>
            </w:r>
            <w:r w:rsidR="006E7FD6" w:rsidRPr="007641B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Credite.</w:t>
            </w:r>
          </w:p>
          <w:p w14:paraId="1843FAF2" w14:textId="1AC9ACDF"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Titularii unei licențe de pilot pentru alte categorii de aeronave se creditează cu timp de zbor până la un maxim de:</w:t>
            </w:r>
          </w:p>
          <w:p w14:paraId="7FAF0BF6" w14:textId="45F9B503"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pentru TMG sau planoare, 30 de ore timp de zbor ca PIC;</w:t>
            </w:r>
          </w:p>
          <w:p w14:paraId="796AD643" w14:textId="77777777" w:rsidR="007B7942" w:rsidRPr="007641B7" w:rsidRDefault="007B7942" w:rsidP="007641B7">
            <w:pPr>
              <w:shd w:val="clear" w:color="auto" w:fill="FFFFFF"/>
              <w:rPr>
                <w:rFonts w:ascii="Times New Roman" w:eastAsia="Times New Roman" w:hAnsi="Times New Roman" w:cs="Times New Roman"/>
                <w:sz w:val="24"/>
                <w:szCs w:val="24"/>
                <w:lang w:eastAsia="ro-RO"/>
              </w:rPr>
            </w:pPr>
          </w:p>
          <w:p w14:paraId="3D9FC573" w14:textId="17A2114E"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pentru elicoptere, 50 % din toate cerințele privind timpul de zbor de la litera (b).</w:t>
            </w:r>
          </w:p>
          <w:p w14:paraId="2F91DB3B" w14:textId="3F7E8F50"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Titularii unei licențe de mecanic navigant, eliberată cu respectarea normelor naționale aplicabile, se creditează cu 50 % din timpul ca mecanic navigant, până la un credit maxim de 250 de ore. Cele 250 de ore pot fi creditate pentru cerința de 1 500 de ore de la litera (b) și pentru cerința de 500 de ore de la litera (b) punctul 1, cu condiția ca totalul creditului acordat pentru oricare dintre puncte să nu depășească 250 de ore.</w:t>
            </w:r>
          </w:p>
          <w:p w14:paraId="647911C2" w14:textId="754CCFD1" w:rsidR="007B7942"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Titularii unei calificări de tip restricționate eliberate în conformitate cu punctul FCL.720.A litera (c) primesc credite pentru timpul de zbor </w:t>
            </w:r>
            <w:r w:rsidRPr="007641B7">
              <w:rPr>
                <w:rFonts w:ascii="Times New Roman" w:eastAsia="Times New Roman" w:hAnsi="Times New Roman" w:cs="Times New Roman"/>
                <w:sz w:val="24"/>
                <w:szCs w:val="24"/>
                <w:lang w:eastAsia="ro-RO"/>
              </w:rPr>
              <w:lastRenderedPageBreak/>
              <w:t>efectuat în timpul exercitării privilegiilor asociate respectivei calificări de tip, până la maximum 250 de ore.</w:t>
            </w:r>
          </w:p>
          <w:p w14:paraId="13AB2409" w14:textId="77777777" w:rsidR="007B7942" w:rsidRPr="007641B7" w:rsidRDefault="007B7942" w:rsidP="007641B7">
            <w:pPr>
              <w:shd w:val="clear" w:color="auto" w:fill="FFFFFF"/>
              <w:rPr>
                <w:rFonts w:ascii="Times New Roman" w:eastAsia="Times New Roman" w:hAnsi="Times New Roman" w:cs="Times New Roman"/>
                <w:sz w:val="24"/>
                <w:szCs w:val="24"/>
                <w:lang w:eastAsia="ro-RO"/>
              </w:rPr>
            </w:pPr>
          </w:p>
          <w:p w14:paraId="3FA968BF" w14:textId="605E4500" w:rsidR="009A2D76" w:rsidRPr="007641B7" w:rsidRDefault="007B794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w:t>
            </w:r>
            <w:r w:rsidR="006E7FD6" w:rsidRPr="007641B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Experiența cerută la litera (b) trebuie acumulată înainte de susținerea testului de îndemânare pentru ATPL(A).</w:t>
            </w:r>
          </w:p>
        </w:tc>
        <w:tc>
          <w:tcPr>
            <w:tcW w:w="5245" w:type="dxa"/>
          </w:tcPr>
          <w:p w14:paraId="328BC73F" w14:textId="77777777" w:rsidR="0089771B" w:rsidRPr="00883208" w:rsidRDefault="0089771B" w:rsidP="007641B7">
            <w:pPr>
              <w:rPr>
                <w:rFonts w:ascii="Times New Roman" w:hAnsi="Times New Roman" w:cs="Times New Roman"/>
                <w:b/>
                <w:bCs/>
                <w:sz w:val="24"/>
                <w:szCs w:val="24"/>
              </w:rPr>
            </w:pPr>
            <w:r w:rsidRPr="00883208">
              <w:rPr>
                <w:rFonts w:ascii="Times New Roman" w:hAnsi="Times New Roman" w:cs="Times New Roman"/>
                <w:b/>
                <w:bCs/>
                <w:sz w:val="24"/>
                <w:szCs w:val="24"/>
              </w:rPr>
              <w:lastRenderedPageBreak/>
              <w:t>FCL.510.A ATPL(A) – Condiţii indispensabile, experienţă şi credite</w:t>
            </w:r>
          </w:p>
          <w:p w14:paraId="6172275C" w14:textId="77777777" w:rsidR="0089771B" w:rsidRPr="007641B7" w:rsidRDefault="0089771B" w:rsidP="007641B7">
            <w:pPr>
              <w:rPr>
                <w:rFonts w:ascii="Times New Roman" w:hAnsi="Times New Roman" w:cs="Times New Roman"/>
                <w:sz w:val="24"/>
                <w:szCs w:val="24"/>
              </w:rPr>
            </w:pPr>
          </w:p>
          <w:p w14:paraId="376785B1" w14:textId="77777777" w:rsidR="0089771B" w:rsidRPr="007641B7" w:rsidRDefault="0089771B" w:rsidP="007641B7">
            <w:pPr>
              <w:rPr>
                <w:rFonts w:ascii="Times New Roman" w:hAnsi="Times New Roman" w:cs="Times New Roman"/>
                <w:sz w:val="24"/>
                <w:szCs w:val="24"/>
              </w:rPr>
            </w:pPr>
            <w:r w:rsidRPr="007641B7">
              <w:rPr>
                <w:rFonts w:ascii="Times New Roman" w:hAnsi="Times New Roman" w:cs="Times New Roman"/>
                <w:sz w:val="24"/>
                <w:szCs w:val="24"/>
              </w:rPr>
              <w:t>(a) Condiţii indispensabile. Solicitanţii unui ATPL(A) trebuie să deţină:</w:t>
            </w:r>
          </w:p>
          <w:p w14:paraId="1980ADEC" w14:textId="1461918A" w:rsidR="0089771B" w:rsidRPr="007641B7" w:rsidRDefault="0089771B" w:rsidP="007641B7">
            <w:pPr>
              <w:rPr>
                <w:rFonts w:ascii="Times New Roman" w:hAnsi="Times New Roman" w:cs="Times New Roman"/>
                <w:sz w:val="24"/>
                <w:szCs w:val="24"/>
              </w:rPr>
            </w:pPr>
            <w:r w:rsidRPr="007641B7">
              <w:rPr>
                <w:rFonts w:ascii="Times New Roman" w:hAnsi="Times New Roman" w:cs="Times New Roman"/>
                <w:sz w:val="24"/>
                <w:szCs w:val="24"/>
              </w:rPr>
              <w:t>1. un MPL; sau</w:t>
            </w:r>
          </w:p>
          <w:p w14:paraId="789CE94F" w14:textId="77777777" w:rsidR="0089771B" w:rsidRPr="007641B7" w:rsidRDefault="0089771B" w:rsidP="007641B7">
            <w:pPr>
              <w:rPr>
                <w:rFonts w:ascii="Times New Roman" w:hAnsi="Times New Roman" w:cs="Times New Roman"/>
                <w:sz w:val="24"/>
                <w:szCs w:val="24"/>
              </w:rPr>
            </w:pPr>
            <w:r w:rsidRPr="007641B7">
              <w:rPr>
                <w:rFonts w:ascii="Times New Roman" w:hAnsi="Times New Roman" w:cs="Times New Roman"/>
                <w:sz w:val="24"/>
                <w:szCs w:val="24"/>
              </w:rPr>
              <w:t>2. un CPL(A) şi o IR multimotor pentru avioane. În acest caz, solicitantul trebuie să fi beneficiat şi de pregătire pentru MCC.</w:t>
            </w:r>
          </w:p>
          <w:p w14:paraId="2B925A16" w14:textId="77777777" w:rsidR="00291AF7" w:rsidRPr="007641B7" w:rsidRDefault="00291AF7" w:rsidP="007641B7">
            <w:pPr>
              <w:rPr>
                <w:rFonts w:ascii="Times New Roman" w:hAnsi="Times New Roman" w:cs="Times New Roman"/>
                <w:sz w:val="24"/>
                <w:szCs w:val="24"/>
              </w:rPr>
            </w:pPr>
          </w:p>
          <w:p w14:paraId="36AF6CD8" w14:textId="77777777" w:rsidR="0089771B" w:rsidRPr="007641B7" w:rsidRDefault="0089771B" w:rsidP="007641B7">
            <w:pPr>
              <w:rPr>
                <w:rFonts w:ascii="Times New Roman" w:hAnsi="Times New Roman" w:cs="Times New Roman"/>
                <w:sz w:val="24"/>
                <w:szCs w:val="24"/>
              </w:rPr>
            </w:pPr>
            <w:r w:rsidRPr="007641B7">
              <w:rPr>
                <w:rFonts w:ascii="Times New Roman" w:hAnsi="Times New Roman" w:cs="Times New Roman"/>
                <w:sz w:val="24"/>
                <w:szCs w:val="24"/>
              </w:rPr>
              <w:t>(b) Experienţă. Solicitanţii unui ATPL(A) trebuie să fi efectuat un minim de 1500 de ore de zbor pe avioane, inclusiv cel puţin:</w:t>
            </w:r>
          </w:p>
          <w:p w14:paraId="02EF58BD" w14:textId="77777777" w:rsidR="0089771B" w:rsidRPr="007641B7" w:rsidRDefault="0089771B" w:rsidP="007641B7">
            <w:pPr>
              <w:rPr>
                <w:rFonts w:ascii="Times New Roman" w:hAnsi="Times New Roman" w:cs="Times New Roman"/>
                <w:sz w:val="24"/>
                <w:szCs w:val="24"/>
              </w:rPr>
            </w:pPr>
            <w:r w:rsidRPr="007641B7">
              <w:rPr>
                <w:rFonts w:ascii="Times New Roman" w:hAnsi="Times New Roman" w:cs="Times New Roman"/>
                <w:sz w:val="24"/>
                <w:szCs w:val="24"/>
              </w:rPr>
              <w:t>1. 500 de ore în operaţiuni multipilot pe avioane;</w:t>
            </w:r>
          </w:p>
          <w:p w14:paraId="396DFA24" w14:textId="6D93CCA7" w:rsidR="0089771B" w:rsidRPr="007641B7" w:rsidRDefault="0089771B" w:rsidP="007641B7">
            <w:pPr>
              <w:rPr>
                <w:rFonts w:ascii="Times New Roman" w:hAnsi="Times New Roman" w:cs="Times New Roman"/>
                <w:sz w:val="24"/>
                <w:szCs w:val="24"/>
              </w:rPr>
            </w:pPr>
            <w:r w:rsidRPr="007641B7">
              <w:rPr>
                <w:rFonts w:ascii="Times New Roman" w:hAnsi="Times New Roman" w:cs="Times New Roman"/>
                <w:sz w:val="24"/>
                <w:szCs w:val="24"/>
              </w:rPr>
              <w:t>2. (i) 500 de ore ca PIC sub supraveghere; sau</w:t>
            </w:r>
          </w:p>
          <w:p w14:paraId="4B220587" w14:textId="77777777" w:rsidR="0089771B" w:rsidRPr="007641B7" w:rsidRDefault="0089771B" w:rsidP="007641B7">
            <w:pPr>
              <w:rPr>
                <w:rFonts w:ascii="Times New Roman" w:hAnsi="Times New Roman" w:cs="Times New Roman"/>
                <w:sz w:val="24"/>
                <w:szCs w:val="24"/>
              </w:rPr>
            </w:pPr>
            <w:r w:rsidRPr="007641B7">
              <w:rPr>
                <w:rFonts w:ascii="Times New Roman" w:hAnsi="Times New Roman" w:cs="Times New Roman"/>
                <w:sz w:val="24"/>
                <w:szCs w:val="24"/>
              </w:rPr>
              <w:t>(ii) 250 de ore ca PIC; sau</w:t>
            </w:r>
          </w:p>
          <w:p w14:paraId="733AECB3" w14:textId="77777777" w:rsidR="0089771B" w:rsidRPr="007641B7" w:rsidRDefault="0089771B" w:rsidP="007641B7">
            <w:pPr>
              <w:rPr>
                <w:rFonts w:ascii="Times New Roman" w:hAnsi="Times New Roman" w:cs="Times New Roman"/>
                <w:sz w:val="24"/>
                <w:szCs w:val="24"/>
              </w:rPr>
            </w:pPr>
            <w:r w:rsidRPr="007641B7">
              <w:rPr>
                <w:rFonts w:ascii="Times New Roman" w:hAnsi="Times New Roman" w:cs="Times New Roman"/>
                <w:sz w:val="24"/>
                <w:szCs w:val="24"/>
              </w:rPr>
              <w:t>(iii) 250 de ore, inclusiv cel puţin 70 de ore ca PIC şi restul ca PIC sub supraveghere;</w:t>
            </w:r>
          </w:p>
          <w:p w14:paraId="36977501" w14:textId="77777777" w:rsidR="0089771B" w:rsidRPr="007641B7" w:rsidRDefault="0089771B" w:rsidP="007641B7">
            <w:pPr>
              <w:rPr>
                <w:rFonts w:ascii="Times New Roman" w:hAnsi="Times New Roman" w:cs="Times New Roman"/>
                <w:sz w:val="24"/>
                <w:szCs w:val="24"/>
              </w:rPr>
            </w:pPr>
            <w:r w:rsidRPr="007641B7">
              <w:rPr>
                <w:rFonts w:ascii="Times New Roman" w:hAnsi="Times New Roman" w:cs="Times New Roman"/>
                <w:sz w:val="24"/>
                <w:szCs w:val="24"/>
              </w:rPr>
              <w:t>3. 200 de ore de zbor în raid, dintre care cel puţin 100 de ore ca PIC sau PIC sub supraveghere;</w:t>
            </w:r>
          </w:p>
          <w:p w14:paraId="6B708971" w14:textId="77777777" w:rsidR="0089771B" w:rsidRPr="007641B7" w:rsidRDefault="0089771B"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4. 75 de ore timp instrumental, dintre care nu mai mult de 30 ore pot reprezenta timp instrumental la sol; şi</w:t>
            </w:r>
          </w:p>
          <w:p w14:paraId="5755AB56" w14:textId="77777777" w:rsidR="0089771B" w:rsidRPr="007641B7" w:rsidRDefault="0089771B" w:rsidP="007641B7">
            <w:pPr>
              <w:rPr>
                <w:rFonts w:ascii="Times New Roman" w:hAnsi="Times New Roman" w:cs="Times New Roman"/>
                <w:sz w:val="24"/>
                <w:szCs w:val="24"/>
              </w:rPr>
            </w:pPr>
            <w:r w:rsidRPr="007641B7">
              <w:rPr>
                <w:rFonts w:ascii="Times New Roman" w:hAnsi="Times New Roman" w:cs="Times New Roman"/>
                <w:sz w:val="24"/>
                <w:szCs w:val="24"/>
              </w:rPr>
              <w:t>5. 100 de ore de zbor pe timpul nopţii ca PIC sau copilot.</w:t>
            </w:r>
          </w:p>
          <w:p w14:paraId="23B3631A" w14:textId="77777777" w:rsidR="00291AF7" w:rsidRPr="007641B7" w:rsidRDefault="00291AF7" w:rsidP="007641B7">
            <w:pPr>
              <w:rPr>
                <w:rFonts w:ascii="Times New Roman" w:hAnsi="Times New Roman" w:cs="Times New Roman"/>
                <w:sz w:val="24"/>
                <w:szCs w:val="24"/>
              </w:rPr>
            </w:pPr>
          </w:p>
          <w:p w14:paraId="0C9AE2AE" w14:textId="7F8B7278" w:rsidR="0089771B" w:rsidRPr="007641B7" w:rsidRDefault="0089771B" w:rsidP="007641B7">
            <w:pPr>
              <w:rPr>
                <w:rFonts w:ascii="Times New Roman" w:hAnsi="Times New Roman" w:cs="Times New Roman"/>
                <w:sz w:val="24"/>
                <w:szCs w:val="24"/>
              </w:rPr>
            </w:pPr>
            <w:r w:rsidRPr="007641B7">
              <w:rPr>
                <w:rFonts w:ascii="Times New Roman" w:hAnsi="Times New Roman" w:cs="Times New Roman"/>
                <w:sz w:val="24"/>
                <w:szCs w:val="24"/>
              </w:rPr>
              <w:t>Din cele 1500 de ore timp de zbor, până la 100 de ore timp de zbor pot fi efectuate pe un FFS şi FNPT. Din aceste 100 de ore, doar un maxim de 25 de ore pot fi efectuate pe un FNPT.</w:t>
            </w:r>
          </w:p>
          <w:p w14:paraId="3D2711DA" w14:textId="77777777" w:rsidR="00291AF7" w:rsidRPr="007641B7" w:rsidRDefault="00291AF7" w:rsidP="007641B7">
            <w:pPr>
              <w:rPr>
                <w:rFonts w:ascii="Times New Roman" w:hAnsi="Times New Roman" w:cs="Times New Roman"/>
                <w:sz w:val="24"/>
                <w:szCs w:val="24"/>
              </w:rPr>
            </w:pPr>
          </w:p>
          <w:p w14:paraId="2CF6D7EC" w14:textId="77777777" w:rsidR="0089771B" w:rsidRPr="007641B7" w:rsidRDefault="0089771B" w:rsidP="007641B7">
            <w:pPr>
              <w:rPr>
                <w:rFonts w:ascii="Times New Roman" w:hAnsi="Times New Roman" w:cs="Times New Roman"/>
                <w:sz w:val="24"/>
                <w:szCs w:val="24"/>
              </w:rPr>
            </w:pPr>
            <w:r w:rsidRPr="007641B7">
              <w:rPr>
                <w:rFonts w:ascii="Times New Roman" w:hAnsi="Times New Roman" w:cs="Times New Roman"/>
                <w:sz w:val="24"/>
                <w:szCs w:val="24"/>
              </w:rPr>
              <w:t>(c) Credite</w:t>
            </w:r>
          </w:p>
          <w:p w14:paraId="14C640BE" w14:textId="6FAC7BF7" w:rsidR="0089771B" w:rsidRPr="007641B7" w:rsidRDefault="0089771B" w:rsidP="007641B7">
            <w:pPr>
              <w:rPr>
                <w:rFonts w:ascii="Times New Roman" w:hAnsi="Times New Roman" w:cs="Times New Roman"/>
                <w:sz w:val="24"/>
                <w:szCs w:val="24"/>
              </w:rPr>
            </w:pPr>
            <w:r w:rsidRPr="007641B7">
              <w:rPr>
                <w:rFonts w:ascii="Times New Roman" w:hAnsi="Times New Roman" w:cs="Times New Roman"/>
                <w:sz w:val="24"/>
                <w:szCs w:val="24"/>
              </w:rPr>
              <w:t xml:space="preserve">1. Titularii </w:t>
            </w:r>
            <w:r w:rsidRPr="0052012F">
              <w:rPr>
                <w:rFonts w:ascii="Times New Roman" w:hAnsi="Times New Roman" w:cs="Times New Roman"/>
                <w:i/>
                <w:sz w:val="24"/>
                <w:szCs w:val="24"/>
                <w:u w:val="single"/>
              </w:rPr>
              <w:t>un</w:t>
            </w:r>
            <w:r w:rsidR="00D059A2" w:rsidRPr="0052012F">
              <w:rPr>
                <w:rFonts w:ascii="Times New Roman" w:hAnsi="Times New Roman" w:cs="Times New Roman"/>
                <w:i/>
                <w:sz w:val="24"/>
                <w:szCs w:val="24"/>
                <w:u w:val="single"/>
              </w:rPr>
              <w:t>ei</w:t>
            </w:r>
            <w:r w:rsidRPr="007641B7">
              <w:rPr>
                <w:rFonts w:ascii="Times New Roman" w:hAnsi="Times New Roman" w:cs="Times New Roman"/>
                <w:sz w:val="24"/>
                <w:szCs w:val="24"/>
              </w:rPr>
              <w:t xml:space="preserve"> </w:t>
            </w:r>
            <w:r w:rsidR="00291AF7" w:rsidRPr="0052012F">
              <w:rPr>
                <w:rFonts w:ascii="Times New Roman" w:hAnsi="Times New Roman" w:cs="Times New Roman"/>
                <w:i/>
                <w:sz w:val="24"/>
                <w:szCs w:val="24"/>
                <w:u w:val="single"/>
              </w:rPr>
              <w:t>licențe</w:t>
            </w:r>
            <w:r w:rsidRPr="007641B7">
              <w:rPr>
                <w:rFonts w:ascii="Times New Roman" w:hAnsi="Times New Roman" w:cs="Times New Roman"/>
                <w:sz w:val="24"/>
                <w:szCs w:val="24"/>
              </w:rPr>
              <w:t xml:space="preserve"> de pilot pentru alte categorii de aeronave se creditează cu timp de zbor până la un maxim de:</w:t>
            </w:r>
          </w:p>
          <w:p w14:paraId="14AE81DB" w14:textId="77777777" w:rsidR="0089771B" w:rsidRPr="007641B7" w:rsidRDefault="0089771B" w:rsidP="007641B7">
            <w:pPr>
              <w:rPr>
                <w:rFonts w:ascii="Times New Roman" w:hAnsi="Times New Roman" w:cs="Times New Roman"/>
                <w:sz w:val="24"/>
                <w:szCs w:val="24"/>
              </w:rPr>
            </w:pPr>
            <w:r w:rsidRPr="007641B7">
              <w:rPr>
                <w:rFonts w:ascii="Times New Roman" w:hAnsi="Times New Roman" w:cs="Times New Roman"/>
                <w:sz w:val="24"/>
                <w:szCs w:val="24"/>
              </w:rPr>
              <w:t>(i) pentru TMG sau planoare, 30 de ore de zbor ca PIC;</w:t>
            </w:r>
          </w:p>
          <w:p w14:paraId="37233722" w14:textId="77777777" w:rsidR="00291AF7" w:rsidRPr="007641B7" w:rsidRDefault="00291AF7" w:rsidP="007641B7">
            <w:pPr>
              <w:rPr>
                <w:rFonts w:ascii="Times New Roman" w:hAnsi="Times New Roman" w:cs="Times New Roman"/>
                <w:sz w:val="24"/>
                <w:szCs w:val="24"/>
              </w:rPr>
            </w:pPr>
          </w:p>
          <w:p w14:paraId="05B87751" w14:textId="77777777" w:rsidR="0089771B" w:rsidRPr="007641B7" w:rsidRDefault="0089771B" w:rsidP="007641B7">
            <w:pPr>
              <w:rPr>
                <w:rFonts w:ascii="Times New Roman" w:hAnsi="Times New Roman" w:cs="Times New Roman"/>
                <w:sz w:val="24"/>
                <w:szCs w:val="24"/>
              </w:rPr>
            </w:pPr>
            <w:r w:rsidRPr="007641B7">
              <w:rPr>
                <w:rFonts w:ascii="Times New Roman" w:hAnsi="Times New Roman" w:cs="Times New Roman"/>
                <w:sz w:val="24"/>
                <w:szCs w:val="24"/>
              </w:rPr>
              <w:t>(ii) pentru elicoptere, 50% din toate cerinţele privind timpul de zbor de la litera (b).</w:t>
            </w:r>
          </w:p>
          <w:p w14:paraId="7FC7AF1C" w14:textId="77777777" w:rsidR="00181C10" w:rsidRPr="0052012F" w:rsidRDefault="00181C10"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2. Titularii unei licențe de mecanic navigant, eliberată cu respectarea normelor naționale aplicabile, se creditează cu 50 % din timpul ca mecanic navigant, până la un credit maxim de 250 de ore. Cele 250 de ore pot fi creditate pentru cerința de 1 500 de ore de la litera (b) și pentru cerința de 500 de ore de la litera (b) punctul 1, cu condiția ca totalul creditului acordat pentru oricare dintre puncte să nu depășească 250 de ore.</w:t>
            </w:r>
          </w:p>
          <w:p w14:paraId="4BC807F8" w14:textId="77777777" w:rsidR="00181C10" w:rsidRPr="007641B7" w:rsidRDefault="00181C10" w:rsidP="007641B7">
            <w:pPr>
              <w:rPr>
                <w:rFonts w:ascii="Times New Roman" w:hAnsi="Times New Roman" w:cs="Times New Roman"/>
                <w:sz w:val="24"/>
                <w:szCs w:val="24"/>
              </w:rPr>
            </w:pPr>
            <w:r w:rsidRPr="0052012F">
              <w:rPr>
                <w:rFonts w:ascii="Times New Roman" w:hAnsi="Times New Roman" w:cs="Times New Roman"/>
                <w:i/>
                <w:sz w:val="24"/>
                <w:szCs w:val="24"/>
                <w:u w:val="single"/>
              </w:rPr>
              <w:t xml:space="preserve">3. Titularii unei calificări de tip restricționate eliberate în conformitate cu punctul FCL.720.A litera (c) primesc credite pentru timpul de zbor </w:t>
            </w:r>
            <w:r w:rsidRPr="0052012F">
              <w:rPr>
                <w:rFonts w:ascii="Times New Roman" w:hAnsi="Times New Roman" w:cs="Times New Roman"/>
                <w:i/>
                <w:sz w:val="24"/>
                <w:szCs w:val="24"/>
                <w:u w:val="single"/>
              </w:rPr>
              <w:lastRenderedPageBreak/>
              <w:t>efectuat în timpul exercitării privilegiilor asociate respectivei calificări de tip, până la maximum 250 de ore.</w:t>
            </w:r>
          </w:p>
          <w:p w14:paraId="4C7A3DC7" w14:textId="77777777" w:rsidR="00291AF7" w:rsidRPr="007641B7" w:rsidRDefault="00291AF7" w:rsidP="007641B7">
            <w:pPr>
              <w:rPr>
                <w:rFonts w:ascii="Times New Roman" w:hAnsi="Times New Roman" w:cs="Times New Roman"/>
                <w:sz w:val="24"/>
                <w:szCs w:val="24"/>
              </w:rPr>
            </w:pPr>
          </w:p>
          <w:p w14:paraId="612438AF" w14:textId="311A5F39" w:rsidR="009A2D76" w:rsidRPr="007641B7" w:rsidRDefault="0089771B" w:rsidP="007641B7">
            <w:pPr>
              <w:rPr>
                <w:rFonts w:ascii="Times New Roman" w:hAnsi="Times New Roman" w:cs="Times New Roman"/>
                <w:sz w:val="24"/>
                <w:szCs w:val="24"/>
              </w:rPr>
            </w:pPr>
            <w:r w:rsidRPr="007641B7">
              <w:rPr>
                <w:rFonts w:ascii="Times New Roman" w:hAnsi="Times New Roman" w:cs="Times New Roman"/>
                <w:sz w:val="24"/>
                <w:szCs w:val="24"/>
              </w:rPr>
              <w:t>(d) Experienţa cerută la litera (b) trebuie acumulată înainte de susţinerea testului de îndemânare pentru ATPL(A).</w:t>
            </w:r>
          </w:p>
        </w:tc>
        <w:tc>
          <w:tcPr>
            <w:tcW w:w="1843" w:type="dxa"/>
          </w:tcPr>
          <w:p w14:paraId="459F6E7C" w14:textId="6AFE2734"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105E6DE1" w14:textId="4402DDC1"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34986D33" w14:textId="77777777" w:rsidTr="008D030A">
        <w:tc>
          <w:tcPr>
            <w:tcW w:w="5098" w:type="dxa"/>
          </w:tcPr>
          <w:p w14:paraId="2B360455" w14:textId="77777777" w:rsidR="006E7FD6" w:rsidRPr="008070AC" w:rsidRDefault="006E7FD6" w:rsidP="007641B7">
            <w:pPr>
              <w:shd w:val="clear" w:color="auto" w:fill="FFFFFF"/>
              <w:rPr>
                <w:rFonts w:ascii="Times New Roman" w:eastAsia="Times New Roman" w:hAnsi="Times New Roman" w:cs="Times New Roman"/>
                <w:b/>
                <w:bCs/>
                <w:sz w:val="24"/>
                <w:szCs w:val="24"/>
                <w:lang w:eastAsia="ro-RO"/>
              </w:rPr>
            </w:pPr>
            <w:r w:rsidRPr="008070AC">
              <w:rPr>
                <w:rFonts w:ascii="Times New Roman" w:eastAsia="Times New Roman" w:hAnsi="Times New Roman" w:cs="Times New Roman"/>
                <w:b/>
                <w:bCs/>
                <w:sz w:val="24"/>
                <w:szCs w:val="24"/>
                <w:lang w:eastAsia="ro-RO"/>
              </w:rPr>
              <w:lastRenderedPageBreak/>
              <w:t>FCL.520.A    ATPL(A) – Test de îndemânare</w:t>
            </w:r>
          </w:p>
          <w:p w14:paraId="5250EBB2" w14:textId="77777777" w:rsidR="006E7FD6" w:rsidRPr="007641B7" w:rsidRDefault="006E7FD6" w:rsidP="007641B7">
            <w:pPr>
              <w:shd w:val="clear" w:color="auto" w:fill="FFFFFF"/>
              <w:rPr>
                <w:rFonts w:ascii="Times New Roman" w:eastAsia="Times New Roman" w:hAnsi="Times New Roman" w:cs="Times New Roman"/>
                <w:sz w:val="24"/>
                <w:szCs w:val="24"/>
                <w:lang w:eastAsia="ro-RO"/>
              </w:rPr>
            </w:pPr>
          </w:p>
          <w:p w14:paraId="056EFC0F" w14:textId="77777777" w:rsidR="006E7FD6" w:rsidRPr="007641B7" w:rsidRDefault="006E7FD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Solicitanții unei ATPL(A) trebuie să facă dovada, prin susținerea unui test de îndemânare în conformitate cu apendicele 9 la prezenta parte, a capacității de a executa, ca PIC pe avioane multipilot în condiții IFR, procedurile și manevrele relevante la un nivel de competență corespunzător privilegiilor acordate.</w:t>
            </w:r>
          </w:p>
          <w:p w14:paraId="0DC8909D" w14:textId="77777777" w:rsidR="006E7FD6" w:rsidRPr="007641B7" w:rsidRDefault="006E7FD6" w:rsidP="007641B7">
            <w:pPr>
              <w:shd w:val="clear" w:color="auto" w:fill="FFFFFF"/>
              <w:rPr>
                <w:rFonts w:ascii="Times New Roman" w:eastAsia="Times New Roman" w:hAnsi="Times New Roman" w:cs="Times New Roman"/>
                <w:sz w:val="24"/>
                <w:szCs w:val="24"/>
                <w:lang w:eastAsia="ro-RO"/>
              </w:rPr>
            </w:pPr>
          </w:p>
          <w:p w14:paraId="443A77AC" w14:textId="62607D3F" w:rsidR="009A2D76" w:rsidRPr="007641B7" w:rsidRDefault="006E7FD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Testul de îndemânare se susține pe avionul sau pe un FFS calificat corespunzător reprezentând același tip.</w:t>
            </w:r>
          </w:p>
        </w:tc>
        <w:tc>
          <w:tcPr>
            <w:tcW w:w="5245" w:type="dxa"/>
          </w:tcPr>
          <w:p w14:paraId="70A00E16" w14:textId="6755E3BD" w:rsidR="00C76677" w:rsidRPr="008070AC" w:rsidRDefault="008070AC" w:rsidP="007641B7">
            <w:pPr>
              <w:rPr>
                <w:rFonts w:ascii="Times New Roman" w:hAnsi="Times New Roman" w:cs="Times New Roman"/>
                <w:b/>
                <w:bCs/>
                <w:sz w:val="24"/>
                <w:szCs w:val="24"/>
              </w:rPr>
            </w:pPr>
            <w:r w:rsidRPr="008070AC">
              <w:rPr>
                <w:rFonts w:ascii="Times New Roman" w:hAnsi="Times New Roman" w:cs="Times New Roman"/>
                <w:b/>
                <w:bCs/>
                <w:sz w:val="24"/>
                <w:szCs w:val="24"/>
              </w:rPr>
              <w:t>FCL.520.A ATPL(A) – Test de îndemânare</w:t>
            </w:r>
          </w:p>
          <w:p w14:paraId="610A5ACB" w14:textId="77777777" w:rsidR="00C76677" w:rsidRPr="007641B7" w:rsidRDefault="00C76677" w:rsidP="007641B7">
            <w:pPr>
              <w:rPr>
                <w:rFonts w:ascii="Times New Roman" w:hAnsi="Times New Roman" w:cs="Times New Roman"/>
                <w:sz w:val="24"/>
                <w:szCs w:val="24"/>
              </w:rPr>
            </w:pPr>
          </w:p>
          <w:p w14:paraId="7E1ADA10" w14:textId="654A1554" w:rsidR="00C76677" w:rsidRPr="007641B7" w:rsidRDefault="00C76677" w:rsidP="007641B7">
            <w:pPr>
              <w:rPr>
                <w:rFonts w:ascii="Times New Roman" w:hAnsi="Times New Roman" w:cs="Times New Roman"/>
                <w:sz w:val="24"/>
                <w:szCs w:val="24"/>
              </w:rPr>
            </w:pPr>
            <w:r w:rsidRPr="007641B7">
              <w:rPr>
                <w:rFonts w:ascii="Times New Roman" w:hAnsi="Times New Roman" w:cs="Times New Roman"/>
                <w:sz w:val="24"/>
                <w:szCs w:val="24"/>
              </w:rPr>
              <w:t>Solicitanţii unui ATPL(A) trebuie să facă dovada, prin susţinerea unui test de îndemânare în conformitate cu apendicele nr.9 la prezenta Anexă (Partea FCL), a capacităţii de a executa, ca PIC pe avioane multipilot în condiţii IFR, procedurile şi manevrele relevante la un nivel de competenţă corespunzător privilegiilor acordate.</w:t>
            </w:r>
          </w:p>
          <w:p w14:paraId="0B2EEEA5" w14:textId="77777777" w:rsidR="00AD6EF7" w:rsidRPr="007641B7" w:rsidRDefault="00AD6EF7" w:rsidP="007641B7">
            <w:pPr>
              <w:rPr>
                <w:rFonts w:ascii="Times New Roman" w:hAnsi="Times New Roman" w:cs="Times New Roman"/>
                <w:sz w:val="24"/>
                <w:szCs w:val="24"/>
              </w:rPr>
            </w:pPr>
          </w:p>
          <w:p w14:paraId="120DCFDD" w14:textId="672C8D00" w:rsidR="009A2D76" w:rsidRPr="007641B7" w:rsidRDefault="00C76677" w:rsidP="007641B7">
            <w:pPr>
              <w:rPr>
                <w:rFonts w:ascii="Times New Roman" w:hAnsi="Times New Roman" w:cs="Times New Roman"/>
                <w:sz w:val="24"/>
                <w:szCs w:val="24"/>
              </w:rPr>
            </w:pPr>
            <w:r w:rsidRPr="007641B7">
              <w:rPr>
                <w:rFonts w:ascii="Times New Roman" w:hAnsi="Times New Roman" w:cs="Times New Roman"/>
                <w:sz w:val="24"/>
                <w:szCs w:val="24"/>
              </w:rPr>
              <w:t>Testul de îndemânare se susţine pe avionul sau pe un FFS calificat corespunzător reprezentând acelaşi tip.</w:t>
            </w:r>
          </w:p>
        </w:tc>
        <w:tc>
          <w:tcPr>
            <w:tcW w:w="1843" w:type="dxa"/>
          </w:tcPr>
          <w:p w14:paraId="36EC049D" w14:textId="2EEFFA9C"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1779BEC6" w14:textId="22101E7B"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0A929693" w14:textId="77777777" w:rsidTr="008D030A">
        <w:tc>
          <w:tcPr>
            <w:tcW w:w="5098" w:type="dxa"/>
          </w:tcPr>
          <w:p w14:paraId="2CBE72A9" w14:textId="77777777" w:rsidR="00B45AF7" w:rsidRPr="007641B7" w:rsidRDefault="00B45AF7" w:rsidP="00B45AF7">
            <w:pPr>
              <w:rPr>
                <w:rFonts w:ascii="Times New Roman" w:hAnsi="Times New Roman" w:cs="Times New Roman"/>
                <w:b/>
                <w:bCs/>
                <w:sz w:val="24"/>
                <w:szCs w:val="24"/>
              </w:rPr>
            </w:pPr>
            <w:r w:rsidRPr="007641B7">
              <w:rPr>
                <w:rFonts w:ascii="Times New Roman" w:hAnsi="Times New Roman" w:cs="Times New Roman"/>
                <w:b/>
                <w:bCs/>
                <w:sz w:val="24"/>
                <w:szCs w:val="24"/>
              </w:rPr>
              <w:t>SECȚIUNEA 3</w:t>
            </w:r>
          </w:p>
          <w:p w14:paraId="287BAD38" w14:textId="214188D9" w:rsidR="00B45AF7" w:rsidRDefault="00B45AF7" w:rsidP="00B45AF7">
            <w:pPr>
              <w:shd w:val="clear" w:color="auto" w:fill="FFFFFF"/>
              <w:rPr>
                <w:rFonts w:ascii="Times New Roman" w:eastAsia="Times New Roman" w:hAnsi="Times New Roman" w:cs="Times New Roman"/>
                <w:sz w:val="24"/>
                <w:szCs w:val="24"/>
                <w:lang w:eastAsia="ro-RO"/>
              </w:rPr>
            </w:pPr>
            <w:r w:rsidRPr="007641B7">
              <w:rPr>
                <w:rFonts w:ascii="Times New Roman" w:hAnsi="Times New Roman" w:cs="Times New Roman"/>
                <w:b/>
                <w:bCs/>
                <w:sz w:val="24"/>
                <w:szCs w:val="24"/>
              </w:rPr>
              <w:t>Cerințe specifice pentru categoria elicoptere – ATPL(H)</w:t>
            </w:r>
          </w:p>
          <w:p w14:paraId="43B0B94C" w14:textId="77777777" w:rsidR="00B45AF7" w:rsidRDefault="00B45AF7" w:rsidP="007641B7">
            <w:pPr>
              <w:shd w:val="clear" w:color="auto" w:fill="FFFFFF"/>
              <w:rPr>
                <w:rFonts w:ascii="Times New Roman" w:eastAsia="Times New Roman" w:hAnsi="Times New Roman" w:cs="Times New Roman"/>
                <w:sz w:val="24"/>
                <w:szCs w:val="24"/>
                <w:lang w:eastAsia="ro-RO"/>
              </w:rPr>
            </w:pPr>
          </w:p>
          <w:p w14:paraId="3F2802C1" w14:textId="03ADA9C8" w:rsidR="006E7FD6" w:rsidRPr="00B45AF7" w:rsidRDefault="006E7FD6" w:rsidP="007641B7">
            <w:pPr>
              <w:shd w:val="clear" w:color="auto" w:fill="FFFFFF"/>
              <w:rPr>
                <w:rFonts w:ascii="Times New Roman" w:eastAsia="Times New Roman" w:hAnsi="Times New Roman" w:cs="Times New Roman"/>
                <w:b/>
                <w:bCs/>
                <w:sz w:val="24"/>
                <w:szCs w:val="24"/>
                <w:lang w:eastAsia="ro-RO"/>
              </w:rPr>
            </w:pPr>
            <w:r w:rsidRPr="00B45AF7">
              <w:rPr>
                <w:rFonts w:ascii="Times New Roman" w:eastAsia="Times New Roman" w:hAnsi="Times New Roman" w:cs="Times New Roman"/>
                <w:b/>
                <w:bCs/>
                <w:sz w:val="24"/>
                <w:szCs w:val="24"/>
                <w:lang w:eastAsia="ro-RO"/>
              </w:rPr>
              <w:t>FCL.510.H  ATPL(H) – Condiții indispensabile, experiență și credite</w:t>
            </w:r>
          </w:p>
          <w:p w14:paraId="7CFE850B" w14:textId="77777777" w:rsidR="006E7FD6" w:rsidRPr="007641B7" w:rsidRDefault="006E7FD6" w:rsidP="007641B7">
            <w:pPr>
              <w:shd w:val="clear" w:color="auto" w:fill="FFFFFF"/>
              <w:rPr>
                <w:rFonts w:ascii="Times New Roman" w:eastAsia="Times New Roman" w:hAnsi="Times New Roman" w:cs="Times New Roman"/>
                <w:sz w:val="24"/>
                <w:szCs w:val="24"/>
                <w:lang w:eastAsia="ro-RO"/>
              </w:rPr>
            </w:pPr>
          </w:p>
          <w:p w14:paraId="4B42FC85" w14:textId="77777777" w:rsidR="006E7FD6" w:rsidRPr="007641B7" w:rsidRDefault="006E7FD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Persoanele care solicită o ATPL(H) trebuie să îndeplinească următoarele condiții:</w:t>
            </w:r>
          </w:p>
          <w:p w14:paraId="095BF9C7" w14:textId="6A5EA05D" w:rsidR="006E7FD6" w:rsidRPr="007641B7" w:rsidRDefault="006E7FD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să dețină o CPL(H);</w:t>
            </w:r>
          </w:p>
          <w:p w14:paraId="33436D02" w14:textId="4B3B063F" w:rsidR="006E7FD6" w:rsidRPr="007641B7" w:rsidRDefault="006E7FD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să fi beneficiat de pregătire în MCC în conformitate cu punctul FCL.735.H;</w:t>
            </w:r>
          </w:p>
          <w:p w14:paraId="3CB9A770" w14:textId="77777777" w:rsidR="006E7FD6" w:rsidRPr="007641B7" w:rsidRDefault="006E7FD6" w:rsidP="007641B7">
            <w:pPr>
              <w:shd w:val="clear" w:color="auto" w:fill="FFFFFF"/>
              <w:rPr>
                <w:rFonts w:ascii="Times New Roman" w:eastAsia="Times New Roman" w:hAnsi="Times New Roman" w:cs="Times New Roman"/>
                <w:sz w:val="24"/>
                <w:szCs w:val="24"/>
                <w:lang w:eastAsia="ro-RO"/>
              </w:rPr>
            </w:pPr>
          </w:p>
          <w:p w14:paraId="33B7D1EE" w14:textId="326B7F65" w:rsidR="006E7FD6" w:rsidRPr="007641B7" w:rsidRDefault="006E7FD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să fi efectuat un minim de 1 000 de ore timp de zbor ca pilot pe elicoptere, inclusiv cel puțin:</w:t>
            </w:r>
          </w:p>
          <w:p w14:paraId="72EEA25E" w14:textId="61031DBB" w:rsidR="006E7FD6" w:rsidRPr="007641B7" w:rsidRDefault="006E7FD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350 de ore în operare multipilot pe elicoptere;</w:t>
            </w:r>
          </w:p>
          <w:p w14:paraId="23592F4A" w14:textId="276DC948" w:rsidR="006E7FD6" w:rsidRPr="007641B7" w:rsidRDefault="006E7FD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(i) 250 ore ca PIC sau</w:t>
            </w:r>
          </w:p>
          <w:p w14:paraId="4FFBB94F" w14:textId="39CF9464" w:rsidR="006E7FD6" w:rsidRPr="007641B7" w:rsidRDefault="006E7FD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100 de ore ca PIC și 150 de ore ca PIC sub supraveghere sau</w:t>
            </w:r>
          </w:p>
          <w:p w14:paraId="0A069336" w14:textId="6B7C93DF" w:rsidR="006E7FD6" w:rsidRPr="007641B7" w:rsidRDefault="006E7FD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250 de ore ca PIC sub supraveghere pe elicoptere multipilot. În acest caz, privilegiile asociate ATPL(H) se limitează exclusiv la operările multipilot, până la efectuarea a 100 de ore ca PIC;</w:t>
            </w:r>
          </w:p>
          <w:p w14:paraId="394A2488" w14:textId="77777777" w:rsidR="006E7FD6" w:rsidRPr="007641B7" w:rsidRDefault="006E7FD6" w:rsidP="007641B7">
            <w:pPr>
              <w:shd w:val="clear" w:color="auto" w:fill="FFFFFF"/>
              <w:rPr>
                <w:rFonts w:ascii="Times New Roman" w:eastAsia="Times New Roman" w:hAnsi="Times New Roman" w:cs="Times New Roman"/>
                <w:sz w:val="24"/>
                <w:szCs w:val="24"/>
                <w:lang w:eastAsia="ro-RO"/>
              </w:rPr>
            </w:pPr>
          </w:p>
          <w:p w14:paraId="7830BB81" w14:textId="2541C029" w:rsidR="006E7FD6" w:rsidRPr="007641B7" w:rsidRDefault="006E7FD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200 de ore de timp de zbor în raid, dintre care cel puțin 100 de ore ca PIC sau PIC sub supraveghere;</w:t>
            </w:r>
          </w:p>
          <w:p w14:paraId="57DB8707" w14:textId="667598F8" w:rsidR="006E7FD6" w:rsidRPr="007641B7" w:rsidRDefault="006E7FD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30 de ore de timp instrumental, dintre care nu mai mult de 10 ore pot reprezenta timp instrumental la sol; precum și</w:t>
            </w:r>
          </w:p>
          <w:p w14:paraId="4E7CD1A2" w14:textId="487A4526" w:rsidR="006E7FD6" w:rsidRPr="007641B7" w:rsidRDefault="006E7FD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100 de ore de zbor pe timpul nopții ca PIC sau copilot.</w:t>
            </w:r>
          </w:p>
          <w:p w14:paraId="25830753" w14:textId="77777777" w:rsidR="006E7FD6" w:rsidRPr="007641B7" w:rsidRDefault="006E7FD6" w:rsidP="007641B7">
            <w:pPr>
              <w:shd w:val="clear" w:color="auto" w:fill="FFFFFF"/>
              <w:rPr>
                <w:rFonts w:ascii="Times New Roman" w:eastAsia="Times New Roman" w:hAnsi="Times New Roman" w:cs="Times New Roman"/>
                <w:sz w:val="24"/>
                <w:szCs w:val="24"/>
                <w:lang w:eastAsia="ro-RO"/>
              </w:rPr>
            </w:pPr>
          </w:p>
          <w:p w14:paraId="2EBCBBF7" w14:textId="77777777" w:rsidR="006E7FD6" w:rsidRPr="007641B7" w:rsidRDefault="006E7FD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Din cele 1 000 de ore, doar maximum 100 de ore pot fi efectuate pe un FSTD, dintre care nu mai mult de 25 de ore pot fi efectuate pe un FNTP;</w:t>
            </w:r>
          </w:p>
          <w:p w14:paraId="1983D125" w14:textId="77777777" w:rsidR="006E7FD6" w:rsidRPr="007641B7" w:rsidRDefault="006E7FD6" w:rsidP="007641B7">
            <w:pPr>
              <w:shd w:val="clear" w:color="auto" w:fill="FFFFFF"/>
              <w:rPr>
                <w:rFonts w:ascii="Times New Roman" w:eastAsia="Times New Roman" w:hAnsi="Times New Roman" w:cs="Times New Roman"/>
                <w:sz w:val="24"/>
                <w:szCs w:val="24"/>
                <w:lang w:eastAsia="ro-RO"/>
              </w:rPr>
            </w:pPr>
          </w:p>
          <w:p w14:paraId="6E0D30D6" w14:textId="15BBA198" w:rsidR="006E7FD6" w:rsidRPr="007641B7" w:rsidRDefault="006E7FD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timpul de zbor pe avioane se creditează cu până la 50 % din timpul de zbor prevăzut la litera (c);</w:t>
            </w:r>
          </w:p>
          <w:p w14:paraId="0B1766F9" w14:textId="77777777" w:rsidR="006E7FD6" w:rsidRPr="007641B7" w:rsidRDefault="006E7FD6" w:rsidP="007641B7">
            <w:pPr>
              <w:shd w:val="clear" w:color="auto" w:fill="FFFFFF"/>
              <w:rPr>
                <w:rFonts w:ascii="Times New Roman" w:eastAsia="Times New Roman" w:hAnsi="Times New Roman" w:cs="Times New Roman"/>
                <w:sz w:val="24"/>
                <w:szCs w:val="24"/>
                <w:lang w:eastAsia="ro-RO"/>
              </w:rPr>
            </w:pPr>
          </w:p>
          <w:p w14:paraId="00C5351E" w14:textId="5A32EF14" w:rsidR="006E7FD6" w:rsidRPr="007641B7" w:rsidRDefault="006E7FD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experiența cerută la litera (c) trebuie acumulată înainte de susținerea testului de îndemânare pentru ATPL(H);</w:t>
            </w:r>
          </w:p>
          <w:p w14:paraId="28937639" w14:textId="77777777" w:rsidR="006E7FD6" w:rsidRPr="007641B7" w:rsidRDefault="006E7FD6" w:rsidP="007641B7">
            <w:pPr>
              <w:shd w:val="clear" w:color="auto" w:fill="FFFFFF"/>
              <w:rPr>
                <w:rFonts w:ascii="Times New Roman" w:eastAsia="Times New Roman" w:hAnsi="Times New Roman" w:cs="Times New Roman"/>
                <w:sz w:val="24"/>
                <w:szCs w:val="24"/>
                <w:lang w:eastAsia="ro-RO"/>
              </w:rPr>
            </w:pPr>
          </w:p>
          <w:p w14:paraId="74B2B39E" w14:textId="6F0AA835" w:rsidR="009A2D76" w:rsidRPr="007641B7" w:rsidRDefault="006E7FD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(f) persoanele care solicită o ATPL(H) primesc un credit integral pentru cerința de la litera (b) atunci când sunt în conformitate cu punctul FCL.720.H litera (a) punctul 2 subpunctul (ii) și, în plus, au beneficiat de pregătire în cadrul unei ATO în vederea respectării standardului necesar pentru absolvirea cu succes a cursului în conformitate cu punctul FCL.735.H.</w:t>
            </w:r>
          </w:p>
        </w:tc>
        <w:tc>
          <w:tcPr>
            <w:tcW w:w="5245" w:type="dxa"/>
          </w:tcPr>
          <w:p w14:paraId="48B76F73" w14:textId="77777777" w:rsidR="00B45AF7" w:rsidRDefault="00B45AF7" w:rsidP="007641B7">
            <w:pPr>
              <w:shd w:val="clear" w:color="auto" w:fill="FFFFFF"/>
              <w:rPr>
                <w:rFonts w:ascii="Times New Roman" w:eastAsia="Times New Roman" w:hAnsi="Times New Roman" w:cs="Times New Roman"/>
                <w:sz w:val="24"/>
                <w:szCs w:val="24"/>
                <w:lang w:eastAsia="ro-RO"/>
              </w:rPr>
            </w:pPr>
            <w:bookmarkStart w:id="97" w:name="_Hlk213329435"/>
          </w:p>
          <w:p w14:paraId="421527FA" w14:textId="77777777" w:rsidR="00B45AF7" w:rsidRDefault="00B45AF7" w:rsidP="007641B7">
            <w:pPr>
              <w:shd w:val="clear" w:color="auto" w:fill="FFFFFF"/>
              <w:rPr>
                <w:rFonts w:ascii="Times New Roman" w:eastAsia="Times New Roman" w:hAnsi="Times New Roman" w:cs="Times New Roman"/>
                <w:sz w:val="24"/>
                <w:szCs w:val="24"/>
                <w:lang w:eastAsia="ro-RO"/>
              </w:rPr>
            </w:pPr>
          </w:p>
          <w:p w14:paraId="0C358545" w14:textId="77777777" w:rsidR="00B45AF7" w:rsidRDefault="00B45AF7" w:rsidP="007641B7">
            <w:pPr>
              <w:shd w:val="clear" w:color="auto" w:fill="FFFFFF"/>
              <w:rPr>
                <w:rFonts w:ascii="Times New Roman" w:eastAsia="Times New Roman" w:hAnsi="Times New Roman" w:cs="Times New Roman"/>
                <w:sz w:val="24"/>
                <w:szCs w:val="24"/>
                <w:lang w:eastAsia="ro-RO"/>
              </w:rPr>
            </w:pPr>
          </w:p>
          <w:p w14:paraId="33C802EF" w14:textId="77777777" w:rsidR="00B45AF7" w:rsidRDefault="00B45AF7" w:rsidP="007641B7">
            <w:pPr>
              <w:shd w:val="clear" w:color="auto" w:fill="FFFFFF"/>
              <w:rPr>
                <w:rFonts w:ascii="Times New Roman" w:eastAsia="Times New Roman" w:hAnsi="Times New Roman" w:cs="Times New Roman"/>
                <w:sz w:val="24"/>
                <w:szCs w:val="24"/>
                <w:lang w:eastAsia="ro-RO"/>
              </w:rPr>
            </w:pPr>
          </w:p>
          <w:p w14:paraId="78B2CB06" w14:textId="7C46661B" w:rsidR="00605EAF" w:rsidRPr="00B45AF7" w:rsidRDefault="00605EAF" w:rsidP="007641B7">
            <w:pPr>
              <w:shd w:val="clear" w:color="auto" w:fill="FFFFFF"/>
              <w:rPr>
                <w:rFonts w:ascii="Times New Roman" w:eastAsia="Times New Roman" w:hAnsi="Times New Roman" w:cs="Times New Roman"/>
                <w:b/>
                <w:bCs/>
                <w:sz w:val="24"/>
                <w:szCs w:val="24"/>
                <w:lang w:eastAsia="ro-RO"/>
              </w:rPr>
            </w:pPr>
            <w:r w:rsidRPr="00B45AF7">
              <w:rPr>
                <w:rFonts w:ascii="Times New Roman" w:eastAsia="Times New Roman" w:hAnsi="Times New Roman" w:cs="Times New Roman"/>
                <w:b/>
                <w:bCs/>
                <w:sz w:val="24"/>
                <w:szCs w:val="24"/>
                <w:lang w:eastAsia="ro-RO"/>
              </w:rPr>
              <w:t>FCL.510.H ATPL(H)</w:t>
            </w:r>
            <w:bookmarkEnd w:id="97"/>
            <w:r w:rsidRPr="00B45AF7">
              <w:rPr>
                <w:rFonts w:ascii="Times New Roman" w:eastAsia="Times New Roman" w:hAnsi="Times New Roman" w:cs="Times New Roman"/>
                <w:b/>
                <w:bCs/>
                <w:sz w:val="24"/>
                <w:szCs w:val="24"/>
                <w:lang w:eastAsia="ro-RO"/>
              </w:rPr>
              <w:t xml:space="preserve"> – Condiţii indispensabile, experienţă şi credite</w:t>
            </w:r>
          </w:p>
          <w:p w14:paraId="5026590F" w14:textId="77777777" w:rsidR="00605EAF" w:rsidRPr="007641B7" w:rsidRDefault="00605EAF" w:rsidP="007641B7">
            <w:pPr>
              <w:shd w:val="clear" w:color="auto" w:fill="FFFFFF"/>
              <w:rPr>
                <w:rFonts w:ascii="Times New Roman" w:eastAsia="Times New Roman" w:hAnsi="Times New Roman" w:cs="Times New Roman"/>
                <w:sz w:val="24"/>
                <w:szCs w:val="24"/>
                <w:lang w:eastAsia="ro-RO"/>
              </w:rPr>
            </w:pPr>
          </w:p>
          <w:p w14:paraId="7E23A707" w14:textId="77777777" w:rsidR="00605EAF" w:rsidRPr="007641B7" w:rsidRDefault="00605EA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Solicitanţii unui ATPL(H) trebuie:</w:t>
            </w:r>
          </w:p>
          <w:p w14:paraId="463FF02C" w14:textId="77777777" w:rsidR="00605EAF" w:rsidRPr="007641B7" w:rsidRDefault="00605EAF" w:rsidP="007641B7">
            <w:pPr>
              <w:shd w:val="clear" w:color="auto" w:fill="FFFFFF"/>
              <w:rPr>
                <w:rFonts w:ascii="Times New Roman" w:eastAsia="Times New Roman" w:hAnsi="Times New Roman" w:cs="Times New Roman"/>
                <w:sz w:val="24"/>
                <w:szCs w:val="24"/>
                <w:lang w:eastAsia="ro-RO"/>
              </w:rPr>
            </w:pPr>
          </w:p>
          <w:p w14:paraId="38CBAF81" w14:textId="02B2EC4F" w:rsidR="00605EAF" w:rsidRPr="007641B7" w:rsidRDefault="00605EAF" w:rsidP="007641B7">
            <w:pPr>
              <w:shd w:val="clear" w:color="auto" w:fill="FFFFFF"/>
              <w:rPr>
                <w:rFonts w:ascii="Times New Roman" w:eastAsia="Times New Roman" w:hAnsi="Times New Roman" w:cs="Times New Roman"/>
                <w:sz w:val="24"/>
                <w:szCs w:val="24"/>
                <w:lang w:eastAsia="ro-RO"/>
              </w:rPr>
            </w:pPr>
            <w:bookmarkStart w:id="98" w:name="_Hlk213329481"/>
            <w:r w:rsidRPr="0052012F">
              <w:rPr>
                <w:rFonts w:ascii="Times New Roman" w:eastAsia="Times New Roman" w:hAnsi="Times New Roman" w:cs="Times New Roman"/>
                <w:i/>
                <w:sz w:val="24"/>
                <w:szCs w:val="24"/>
                <w:u w:val="single"/>
                <w:lang w:eastAsia="ro-RO"/>
              </w:rPr>
              <w:t>(a) să dețină o CPL(H);</w:t>
            </w:r>
          </w:p>
          <w:p w14:paraId="2D8D3FD3" w14:textId="77777777" w:rsidR="00605EAF" w:rsidRPr="007641B7" w:rsidRDefault="00605EAF" w:rsidP="007641B7">
            <w:pPr>
              <w:shd w:val="clear" w:color="auto" w:fill="FFFFFF"/>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(b) să fi beneficiat de pregătire în MCC în conformitate cu punctul FCL.735.H;</w:t>
            </w:r>
            <w:r w:rsidRPr="007641B7">
              <w:rPr>
                <w:rFonts w:ascii="Times New Roman" w:eastAsia="Times New Roman" w:hAnsi="Times New Roman" w:cs="Times New Roman"/>
                <w:sz w:val="24"/>
                <w:szCs w:val="24"/>
                <w:lang w:eastAsia="ro-RO"/>
              </w:rPr>
              <w:t xml:space="preserve"> </w:t>
            </w:r>
          </w:p>
          <w:bookmarkEnd w:id="98"/>
          <w:p w14:paraId="1F86ADB3" w14:textId="77777777" w:rsidR="00605EAF" w:rsidRPr="007641B7" w:rsidRDefault="00605EAF" w:rsidP="007641B7">
            <w:pPr>
              <w:shd w:val="clear" w:color="auto" w:fill="FFFFFF"/>
              <w:rPr>
                <w:rFonts w:ascii="Times New Roman" w:eastAsia="Times New Roman" w:hAnsi="Times New Roman" w:cs="Times New Roman"/>
                <w:sz w:val="24"/>
                <w:szCs w:val="24"/>
                <w:lang w:eastAsia="ro-RO"/>
              </w:rPr>
            </w:pPr>
          </w:p>
          <w:p w14:paraId="7918BA5B" w14:textId="4A3B8176" w:rsidR="00605EAF" w:rsidRPr="007641B7" w:rsidRDefault="00605EA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să fi efectuat un minim de 1000 de ore de zbor ca pilot pe elicoptere, inclusiv cel puţin:</w:t>
            </w:r>
          </w:p>
          <w:p w14:paraId="44B234BD" w14:textId="77777777" w:rsidR="00605EAF" w:rsidRPr="007641B7" w:rsidRDefault="00605EA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350 de ore pe elicoptere multipilot;</w:t>
            </w:r>
          </w:p>
          <w:p w14:paraId="5F22F03E" w14:textId="79488654" w:rsidR="00605EAF" w:rsidRPr="007641B7" w:rsidRDefault="00605EA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(i) 250 ore ca PIC; sau</w:t>
            </w:r>
          </w:p>
          <w:p w14:paraId="5A676C7D" w14:textId="77777777" w:rsidR="00605EAF" w:rsidRPr="007641B7" w:rsidRDefault="00605EA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100 de ore ca PIC şi 150 de ore ca PIC sub supraveghere; sau</w:t>
            </w:r>
          </w:p>
          <w:p w14:paraId="4CB9DBD0" w14:textId="77777777" w:rsidR="00605EAF" w:rsidRPr="007641B7" w:rsidRDefault="00605EA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250 de ore ca PIC sub supraveghere pe elicoptere multipilot. În acest caz, privilegiile asociate ATPL(H) se limitează exclusiv la operaţiunile multipilot, până la efectuarea a 100 de ore ca PIC;</w:t>
            </w:r>
          </w:p>
          <w:p w14:paraId="1132A3B1" w14:textId="7583B381" w:rsidR="00605EAF" w:rsidRPr="007641B7" w:rsidRDefault="00605EA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200 de ore de zbor în raid, dintre care cel puţin 100 de ore ca PIC sau PIC sub supraveghere;</w:t>
            </w:r>
          </w:p>
          <w:p w14:paraId="5EBE6AB5" w14:textId="77777777" w:rsidR="00605EAF" w:rsidRPr="007641B7" w:rsidRDefault="00605EA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30 de ore timp instrumental, dintre care nu mai mult de 10 ore pot reprezenta timp instrumental la sol; şi</w:t>
            </w:r>
          </w:p>
          <w:p w14:paraId="4A107E71" w14:textId="77777777" w:rsidR="00605EAF" w:rsidRPr="007641B7" w:rsidRDefault="00605EA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100 de ore de zbor pe timpul nopţii ca PIC sau copilot.</w:t>
            </w:r>
          </w:p>
          <w:p w14:paraId="3CD93355" w14:textId="77777777" w:rsidR="00D2238F" w:rsidRPr="007641B7" w:rsidRDefault="00D2238F" w:rsidP="007641B7">
            <w:pPr>
              <w:shd w:val="clear" w:color="auto" w:fill="FFFFFF"/>
              <w:rPr>
                <w:rFonts w:ascii="Times New Roman" w:eastAsia="Times New Roman" w:hAnsi="Times New Roman" w:cs="Times New Roman"/>
                <w:sz w:val="24"/>
                <w:szCs w:val="24"/>
                <w:lang w:eastAsia="ro-RO"/>
              </w:rPr>
            </w:pPr>
          </w:p>
          <w:p w14:paraId="75CF82F9" w14:textId="77777777" w:rsidR="00605EAF" w:rsidRPr="007641B7" w:rsidRDefault="00605EA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Din cele 1000 de ore, doar un maxim de 100 de ore pot fi efectuate pe un FSTD, dintre care nu mai mult de 25 de ore pot fi efectuate pe un FNTP.</w:t>
            </w:r>
          </w:p>
          <w:p w14:paraId="0AE622E8" w14:textId="77777777" w:rsidR="00E86F97" w:rsidRPr="007641B7" w:rsidRDefault="00E86F97" w:rsidP="007641B7">
            <w:pPr>
              <w:shd w:val="clear" w:color="auto" w:fill="FFFFFF"/>
              <w:rPr>
                <w:rFonts w:ascii="Times New Roman" w:eastAsia="Times New Roman" w:hAnsi="Times New Roman" w:cs="Times New Roman"/>
                <w:sz w:val="24"/>
                <w:szCs w:val="24"/>
                <w:lang w:eastAsia="ro-RO"/>
              </w:rPr>
            </w:pPr>
          </w:p>
          <w:p w14:paraId="34E08710" w14:textId="613E063B" w:rsidR="00605EAF" w:rsidRPr="007641B7" w:rsidRDefault="00605EAF" w:rsidP="007641B7">
            <w:pPr>
              <w:shd w:val="clear" w:color="auto" w:fill="FFFFFF"/>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w:t>
            </w:r>
            <w:r w:rsidR="003A3646" w:rsidRPr="0052012F">
              <w:rPr>
                <w:rFonts w:ascii="Times New Roman" w:eastAsia="Times New Roman" w:hAnsi="Times New Roman" w:cs="Times New Roman"/>
                <w:i/>
                <w:sz w:val="24"/>
                <w:szCs w:val="24"/>
                <w:u w:val="single"/>
                <w:lang w:eastAsia="ro-RO"/>
              </w:rPr>
              <w:t>d</w:t>
            </w:r>
            <w:r w:rsidRPr="0052012F">
              <w:rPr>
                <w:rFonts w:ascii="Times New Roman" w:eastAsia="Times New Roman" w:hAnsi="Times New Roman" w:cs="Times New Roman"/>
                <w:i/>
                <w:sz w:val="24"/>
                <w:szCs w:val="24"/>
                <w:u w:val="single"/>
                <w:lang w:eastAsia="ro-RO"/>
              </w:rPr>
              <w:t xml:space="preserve">) </w:t>
            </w:r>
            <w:bookmarkStart w:id="99" w:name="_Hlk213329600"/>
            <w:r w:rsidRPr="0052012F">
              <w:rPr>
                <w:rFonts w:ascii="Times New Roman" w:eastAsia="Times New Roman" w:hAnsi="Times New Roman" w:cs="Times New Roman"/>
                <w:i/>
                <w:sz w:val="24"/>
                <w:szCs w:val="24"/>
                <w:u w:val="single"/>
                <w:lang w:eastAsia="ro-RO"/>
              </w:rPr>
              <w:t>Timpul de zbor pe avioane se creditează cu până la 50% din timpul de zbor prevăzut la litera (</w:t>
            </w:r>
            <w:r w:rsidR="003A3646" w:rsidRPr="0052012F">
              <w:rPr>
                <w:rFonts w:ascii="Times New Roman" w:eastAsia="Times New Roman" w:hAnsi="Times New Roman" w:cs="Times New Roman"/>
                <w:i/>
                <w:sz w:val="24"/>
                <w:szCs w:val="24"/>
                <w:u w:val="single"/>
                <w:lang w:eastAsia="ro-RO"/>
              </w:rPr>
              <w:t>c</w:t>
            </w:r>
            <w:r w:rsidRPr="0052012F">
              <w:rPr>
                <w:rFonts w:ascii="Times New Roman" w:eastAsia="Times New Roman" w:hAnsi="Times New Roman" w:cs="Times New Roman"/>
                <w:i/>
                <w:sz w:val="24"/>
                <w:szCs w:val="24"/>
                <w:u w:val="single"/>
                <w:lang w:eastAsia="ro-RO"/>
              </w:rPr>
              <w:t>).</w:t>
            </w:r>
          </w:p>
          <w:bookmarkEnd w:id="99"/>
          <w:p w14:paraId="6AA1DD82" w14:textId="77777777" w:rsidR="003A3646" w:rsidRPr="007641B7" w:rsidRDefault="003A3646" w:rsidP="007641B7">
            <w:pPr>
              <w:shd w:val="clear" w:color="auto" w:fill="FFFFFF"/>
              <w:rPr>
                <w:rFonts w:ascii="Times New Roman" w:eastAsia="Times New Roman" w:hAnsi="Times New Roman" w:cs="Times New Roman"/>
                <w:sz w:val="24"/>
                <w:szCs w:val="24"/>
                <w:lang w:eastAsia="ro-RO"/>
              </w:rPr>
            </w:pPr>
          </w:p>
          <w:p w14:paraId="6BA11330" w14:textId="77777777" w:rsidR="009A2D76" w:rsidRPr="007641B7" w:rsidRDefault="00605EA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w:t>
            </w:r>
            <w:r w:rsidR="003A3646" w:rsidRPr="007641B7">
              <w:rPr>
                <w:rFonts w:ascii="Times New Roman" w:eastAsia="Times New Roman" w:hAnsi="Times New Roman" w:cs="Times New Roman"/>
                <w:sz w:val="24"/>
                <w:szCs w:val="24"/>
                <w:lang w:eastAsia="ro-RO"/>
              </w:rPr>
              <w:t>e</w:t>
            </w:r>
            <w:r w:rsidRPr="007641B7">
              <w:rPr>
                <w:rFonts w:ascii="Times New Roman" w:eastAsia="Times New Roman" w:hAnsi="Times New Roman" w:cs="Times New Roman"/>
                <w:sz w:val="24"/>
                <w:szCs w:val="24"/>
                <w:lang w:eastAsia="ro-RO"/>
              </w:rPr>
              <w:t>) Experienţa cerută la litera (</w:t>
            </w:r>
            <w:r w:rsidR="003A3646" w:rsidRPr="007641B7">
              <w:rPr>
                <w:rFonts w:ascii="Times New Roman" w:eastAsia="Times New Roman" w:hAnsi="Times New Roman" w:cs="Times New Roman"/>
                <w:sz w:val="24"/>
                <w:szCs w:val="24"/>
                <w:lang w:eastAsia="ro-RO"/>
              </w:rPr>
              <w:t>c</w:t>
            </w:r>
            <w:r w:rsidRPr="007641B7">
              <w:rPr>
                <w:rFonts w:ascii="Times New Roman" w:eastAsia="Times New Roman" w:hAnsi="Times New Roman" w:cs="Times New Roman"/>
                <w:sz w:val="24"/>
                <w:szCs w:val="24"/>
                <w:lang w:eastAsia="ro-RO"/>
              </w:rPr>
              <w:t>) trebuie acumulată înainte de susţinerea testului de îndemânare pentru ATPL(H).</w:t>
            </w:r>
          </w:p>
          <w:p w14:paraId="09AD83D9" w14:textId="77777777" w:rsidR="003A3646" w:rsidRPr="007641B7" w:rsidRDefault="003A3646" w:rsidP="007641B7">
            <w:pPr>
              <w:shd w:val="clear" w:color="auto" w:fill="FFFFFF"/>
              <w:rPr>
                <w:rFonts w:ascii="Times New Roman" w:eastAsia="Times New Roman" w:hAnsi="Times New Roman" w:cs="Times New Roman"/>
                <w:sz w:val="24"/>
                <w:szCs w:val="24"/>
                <w:lang w:eastAsia="ro-RO"/>
              </w:rPr>
            </w:pPr>
          </w:p>
          <w:p w14:paraId="2377DC77" w14:textId="77777777" w:rsidR="003A3646" w:rsidRPr="007641B7" w:rsidRDefault="003A3646" w:rsidP="007641B7">
            <w:pPr>
              <w:shd w:val="clear" w:color="auto" w:fill="FFFFFF"/>
              <w:rPr>
                <w:rFonts w:ascii="Times New Roman" w:eastAsia="Times New Roman" w:hAnsi="Times New Roman" w:cs="Times New Roman"/>
                <w:sz w:val="24"/>
                <w:szCs w:val="24"/>
                <w:lang w:eastAsia="ro-RO"/>
              </w:rPr>
            </w:pPr>
          </w:p>
          <w:p w14:paraId="06A19882" w14:textId="7DC6004B" w:rsidR="003A3646" w:rsidRPr="007641B7" w:rsidRDefault="003A3646" w:rsidP="007641B7">
            <w:pPr>
              <w:shd w:val="clear" w:color="auto" w:fill="FFFFFF"/>
              <w:rPr>
                <w:rFonts w:ascii="Times New Roman" w:eastAsia="Times New Roman" w:hAnsi="Times New Roman" w:cs="Times New Roman"/>
                <w:sz w:val="24"/>
                <w:szCs w:val="24"/>
                <w:lang w:eastAsia="ro-RO"/>
              </w:rPr>
            </w:pPr>
            <w:bookmarkStart w:id="100" w:name="_Hlk213329647"/>
            <w:r w:rsidRPr="0052012F">
              <w:rPr>
                <w:rFonts w:ascii="Times New Roman" w:eastAsia="Times New Roman" w:hAnsi="Times New Roman" w:cs="Times New Roman"/>
                <w:i/>
                <w:sz w:val="24"/>
                <w:szCs w:val="24"/>
                <w:u w:val="single"/>
                <w:lang w:eastAsia="ro-RO"/>
              </w:rPr>
              <w:lastRenderedPageBreak/>
              <w:t>(f) persoanele care solicită o ATPL(H) primesc un credit integral pentru cerința de la litera (b) atunci când sunt în conformitate cu punctul FCL.720.H litera (a) punctul 2 subpunctul (ii) și, în plus, au beneficiat de pregătire în cadrul unei ATO în vederea respectării standardului necesar pentru absolvirea cu succes a cursului în conformitate cu punctul FCL.735.H.</w:t>
            </w:r>
            <w:bookmarkEnd w:id="100"/>
          </w:p>
        </w:tc>
        <w:tc>
          <w:tcPr>
            <w:tcW w:w="1843" w:type="dxa"/>
          </w:tcPr>
          <w:p w14:paraId="00645A1E" w14:textId="7E4FF5CA"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24E1EECB" w14:textId="0FECAAA1"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4CA77BBC" w14:textId="77777777" w:rsidTr="008D030A">
        <w:tc>
          <w:tcPr>
            <w:tcW w:w="5098" w:type="dxa"/>
          </w:tcPr>
          <w:p w14:paraId="2A808601" w14:textId="77777777" w:rsidR="00B27D4C" w:rsidRPr="00C52455" w:rsidRDefault="00B27D4C" w:rsidP="007641B7">
            <w:pPr>
              <w:shd w:val="clear" w:color="auto" w:fill="FFFFFF"/>
              <w:rPr>
                <w:rFonts w:ascii="Times New Roman" w:eastAsia="Times New Roman" w:hAnsi="Times New Roman" w:cs="Times New Roman"/>
                <w:b/>
                <w:bCs/>
                <w:sz w:val="24"/>
                <w:szCs w:val="24"/>
                <w:lang w:eastAsia="ro-RO"/>
              </w:rPr>
            </w:pPr>
            <w:r w:rsidRPr="00C52455">
              <w:rPr>
                <w:rFonts w:ascii="Times New Roman" w:eastAsia="Times New Roman" w:hAnsi="Times New Roman" w:cs="Times New Roman"/>
                <w:b/>
                <w:bCs/>
                <w:sz w:val="24"/>
                <w:szCs w:val="24"/>
                <w:lang w:eastAsia="ro-RO"/>
              </w:rPr>
              <w:lastRenderedPageBreak/>
              <w:t>FCL.520.H    ATPL(H) – Test de îndemânare</w:t>
            </w:r>
          </w:p>
          <w:p w14:paraId="1FA197A7" w14:textId="77777777" w:rsidR="00B27D4C" w:rsidRPr="007641B7" w:rsidRDefault="00B27D4C" w:rsidP="007641B7">
            <w:pPr>
              <w:shd w:val="clear" w:color="auto" w:fill="FFFFFF"/>
              <w:rPr>
                <w:rFonts w:ascii="Times New Roman" w:eastAsia="Times New Roman" w:hAnsi="Times New Roman" w:cs="Times New Roman"/>
                <w:sz w:val="24"/>
                <w:szCs w:val="24"/>
                <w:lang w:eastAsia="ro-RO"/>
              </w:rPr>
            </w:pPr>
          </w:p>
          <w:p w14:paraId="1543997E" w14:textId="77777777" w:rsidR="00B27D4C" w:rsidRPr="007641B7" w:rsidRDefault="00B27D4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Solicitanții unei ATPL(H) trebuie să facă dovada, prin susținerea unui test de îndemânare în conformitate cu apendicele 9 la prezenta parte, a capacității de a executa ca PIC pe elicoptere multipilot, procedurile și manevrele relevante la un nivel de competență corespunzător privilegiilor acordate.</w:t>
            </w:r>
          </w:p>
          <w:p w14:paraId="5D64369C" w14:textId="77777777" w:rsidR="00B27D4C" w:rsidRPr="007641B7" w:rsidRDefault="00B27D4C" w:rsidP="007641B7">
            <w:pPr>
              <w:shd w:val="clear" w:color="auto" w:fill="FFFFFF"/>
              <w:rPr>
                <w:rFonts w:ascii="Times New Roman" w:eastAsia="Times New Roman" w:hAnsi="Times New Roman" w:cs="Times New Roman"/>
                <w:sz w:val="24"/>
                <w:szCs w:val="24"/>
                <w:lang w:eastAsia="ro-RO"/>
              </w:rPr>
            </w:pPr>
          </w:p>
          <w:p w14:paraId="293F8420" w14:textId="688FF595" w:rsidR="009A2D76" w:rsidRPr="007641B7" w:rsidRDefault="00B27D4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Testul de îndemânare se susține pe elicopterul sau pe un FFS cu calificare corespunzătoare reprezentând același tip.</w:t>
            </w:r>
          </w:p>
        </w:tc>
        <w:tc>
          <w:tcPr>
            <w:tcW w:w="5245" w:type="dxa"/>
          </w:tcPr>
          <w:p w14:paraId="75AB6AF3" w14:textId="77777777" w:rsidR="007637EA" w:rsidRPr="00C52455" w:rsidRDefault="007637EA" w:rsidP="007641B7">
            <w:pPr>
              <w:rPr>
                <w:rFonts w:ascii="Times New Roman" w:hAnsi="Times New Roman" w:cs="Times New Roman"/>
                <w:b/>
                <w:bCs/>
                <w:sz w:val="24"/>
                <w:szCs w:val="24"/>
              </w:rPr>
            </w:pPr>
            <w:r w:rsidRPr="00C52455">
              <w:rPr>
                <w:rFonts w:ascii="Times New Roman" w:hAnsi="Times New Roman" w:cs="Times New Roman"/>
                <w:b/>
                <w:bCs/>
                <w:sz w:val="24"/>
                <w:szCs w:val="24"/>
              </w:rPr>
              <w:t>FCL.520.H ATPL(H) – Test de îndemânare</w:t>
            </w:r>
          </w:p>
          <w:p w14:paraId="37BE948F" w14:textId="77777777" w:rsidR="007637EA" w:rsidRPr="007641B7" w:rsidRDefault="007637EA" w:rsidP="007641B7">
            <w:pPr>
              <w:rPr>
                <w:rFonts w:ascii="Times New Roman" w:hAnsi="Times New Roman" w:cs="Times New Roman"/>
                <w:sz w:val="24"/>
                <w:szCs w:val="24"/>
              </w:rPr>
            </w:pPr>
          </w:p>
          <w:p w14:paraId="4C32DDF1" w14:textId="77777777" w:rsidR="007637EA" w:rsidRPr="007641B7" w:rsidRDefault="007637EA" w:rsidP="007641B7">
            <w:pPr>
              <w:rPr>
                <w:rFonts w:ascii="Times New Roman" w:hAnsi="Times New Roman" w:cs="Times New Roman"/>
                <w:sz w:val="24"/>
                <w:szCs w:val="24"/>
              </w:rPr>
            </w:pPr>
            <w:r w:rsidRPr="007641B7">
              <w:rPr>
                <w:rFonts w:ascii="Times New Roman" w:hAnsi="Times New Roman" w:cs="Times New Roman"/>
                <w:sz w:val="24"/>
                <w:szCs w:val="24"/>
              </w:rPr>
              <w:t>Solicitanţii unui ATPL(H) trebuie să facă dovada, prin susţinerea unui test de îndemânare în conformitate cu apendicele nr.9 la prezenta Anexă (Partea FCL), a capacităţii de a executa ca PIC pe elicoptere multipilot, procedurile şi manevrele relevante la un nivel de competenţă corespunzător privilegiilor acordate.</w:t>
            </w:r>
          </w:p>
          <w:p w14:paraId="264D6365" w14:textId="77777777" w:rsidR="005B770B" w:rsidRPr="007641B7" w:rsidRDefault="005B770B" w:rsidP="007641B7">
            <w:pPr>
              <w:rPr>
                <w:rFonts w:ascii="Times New Roman" w:hAnsi="Times New Roman" w:cs="Times New Roman"/>
                <w:sz w:val="24"/>
                <w:szCs w:val="24"/>
              </w:rPr>
            </w:pPr>
          </w:p>
          <w:p w14:paraId="04BC7940" w14:textId="56795585" w:rsidR="009A2D76" w:rsidRPr="007641B7" w:rsidRDefault="007637EA" w:rsidP="007641B7">
            <w:pPr>
              <w:rPr>
                <w:rFonts w:ascii="Times New Roman" w:hAnsi="Times New Roman" w:cs="Times New Roman"/>
                <w:sz w:val="24"/>
                <w:szCs w:val="24"/>
              </w:rPr>
            </w:pPr>
            <w:r w:rsidRPr="007641B7">
              <w:rPr>
                <w:rFonts w:ascii="Times New Roman" w:hAnsi="Times New Roman" w:cs="Times New Roman"/>
                <w:sz w:val="24"/>
                <w:szCs w:val="24"/>
              </w:rPr>
              <w:t>Testul de îndemânare se susţine pe elicopterul sau pe un FFS cu calificare corespunzătoare reprezentând acelaşi tip.</w:t>
            </w:r>
          </w:p>
        </w:tc>
        <w:tc>
          <w:tcPr>
            <w:tcW w:w="1843" w:type="dxa"/>
          </w:tcPr>
          <w:p w14:paraId="4D843383" w14:textId="5A26AA34"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63B90952" w14:textId="2EA29B8B" w:rsidR="009A2D76" w:rsidRPr="007641B7" w:rsidRDefault="00CA49B8"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FF31D1" w:rsidRPr="007641B7" w14:paraId="30757AE4" w14:textId="77777777" w:rsidTr="00FF31D1">
        <w:tc>
          <w:tcPr>
            <w:tcW w:w="14029" w:type="dxa"/>
            <w:gridSpan w:val="4"/>
            <w:shd w:val="clear" w:color="auto" w:fill="B4C6E7" w:themeFill="accent1" w:themeFillTint="66"/>
          </w:tcPr>
          <w:p w14:paraId="388DBB27" w14:textId="77777777" w:rsidR="00FF31D1" w:rsidRPr="007641B7" w:rsidRDefault="00FF31D1" w:rsidP="007641B7">
            <w:pPr>
              <w:rPr>
                <w:rFonts w:ascii="Times New Roman" w:hAnsi="Times New Roman" w:cs="Times New Roman"/>
                <w:b/>
                <w:bCs/>
                <w:sz w:val="24"/>
                <w:szCs w:val="24"/>
              </w:rPr>
            </w:pPr>
            <w:r w:rsidRPr="007641B7">
              <w:rPr>
                <w:rFonts w:ascii="Times New Roman" w:hAnsi="Times New Roman" w:cs="Times New Roman"/>
                <w:b/>
                <w:bCs/>
                <w:sz w:val="24"/>
                <w:szCs w:val="24"/>
              </w:rPr>
              <w:t>SUBPARTEA G</w:t>
            </w:r>
          </w:p>
          <w:p w14:paraId="7FF9E28F" w14:textId="44F6EE48" w:rsidR="00FF31D1" w:rsidRPr="007641B7" w:rsidRDefault="00FF31D1" w:rsidP="007641B7">
            <w:pPr>
              <w:rPr>
                <w:rFonts w:ascii="Times New Roman" w:hAnsi="Times New Roman" w:cs="Times New Roman"/>
                <w:sz w:val="24"/>
                <w:szCs w:val="24"/>
              </w:rPr>
            </w:pPr>
            <w:r w:rsidRPr="007641B7">
              <w:rPr>
                <w:rFonts w:ascii="Times New Roman" w:hAnsi="Times New Roman" w:cs="Times New Roman"/>
                <w:b/>
                <w:bCs/>
                <w:sz w:val="24"/>
                <w:szCs w:val="24"/>
              </w:rPr>
              <w:t>CALIFICAREA DE ZBOR INSTRUMENTAL – IR</w:t>
            </w:r>
          </w:p>
        </w:tc>
      </w:tr>
      <w:tr w:rsidR="00B27D4C" w:rsidRPr="007641B7" w14:paraId="3D548E5E" w14:textId="77777777" w:rsidTr="008D030A">
        <w:tc>
          <w:tcPr>
            <w:tcW w:w="5098" w:type="dxa"/>
          </w:tcPr>
          <w:p w14:paraId="77C5FCD4" w14:textId="77777777" w:rsidR="00FF31D1" w:rsidRPr="00C52455" w:rsidRDefault="00FF31D1" w:rsidP="007641B7">
            <w:pPr>
              <w:shd w:val="clear" w:color="auto" w:fill="FFFFFF"/>
              <w:rPr>
                <w:rFonts w:ascii="Times New Roman" w:eastAsia="Times New Roman" w:hAnsi="Times New Roman" w:cs="Times New Roman"/>
                <w:b/>
                <w:bCs/>
                <w:sz w:val="24"/>
                <w:szCs w:val="24"/>
                <w:lang w:eastAsia="ro-RO"/>
              </w:rPr>
            </w:pPr>
            <w:r w:rsidRPr="00C52455">
              <w:rPr>
                <w:rFonts w:ascii="Times New Roman" w:eastAsia="Times New Roman" w:hAnsi="Times New Roman" w:cs="Times New Roman"/>
                <w:b/>
                <w:bCs/>
                <w:sz w:val="24"/>
                <w:szCs w:val="24"/>
                <w:lang w:eastAsia="ro-RO"/>
              </w:rPr>
              <w:t>SECȚIUNEA 1</w:t>
            </w:r>
          </w:p>
          <w:p w14:paraId="56A8BF06" w14:textId="77777777" w:rsidR="00FF31D1" w:rsidRPr="00C52455" w:rsidRDefault="00FF31D1" w:rsidP="007641B7">
            <w:pPr>
              <w:shd w:val="clear" w:color="auto" w:fill="FFFFFF"/>
              <w:rPr>
                <w:rFonts w:ascii="Times New Roman" w:eastAsia="Times New Roman" w:hAnsi="Times New Roman" w:cs="Times New Roman"/>
                <w:b/>
                <w:bCs/>
                <w:sz w:val="24"/>
                <w:szCs w:val="24"/>
                <w:lang w:eastAsia="ro-RO"/>
              </w:rPr>
            </w:pPr>
            <w:r w:rsidRPr="00C52455">
              <w:rPr>
                <w:rFonts w:ascii="Times New Roman" w:eastAsia="Times New Roman" w:hAnsi="Times New Roman" w:cs="Times New Roman"/>
                <w:b/>
                <w:bCs/>
                <w:sz w:val="24"/>
                <w:szCs w:val="24"/>
                <w:lang w:eastAsia="ro-RO"/>
              </w:rPr>
              <w:t>Cerințe comune</w:t>
            </w:r>
          </w:p>
          <w:p w14:paraId="22B53155" w14:textId="77777777" w:rsidR="00FF31D1" w:rsidRPr="00C52455" w:rsidRDefault="00FF31D1" w:rsidP="007641B7">
            <w:pPr>
              <w:shd w:val="clear" w:color="auto" w:fill="FFFFFF"/>
              <w:rPr>
                <w:rFonts w:ascii="Times New Roman" w:eastAsia="Times New Roman" w:hAnsi="Times New Roman" w:cs="Times New Roman"/>
                <w:b/>
                <w:bCs/>
                <w:sz w:val="24"/>
                <w:szCs w:val="24"/>
                <w:lang w:eastAsia="ro-RO"/>
              </w:rPr>
            </w:pPr>
          </w:p>
          <w:p w14:paraId="7E36F2B2" w14:textId="77777777" w:rsidR="00FF31D1" w:rsidRPr="00C52455" w:rsidRDefault="00FF31D1" w:rsidP="007641B7">
            <w:pPr>
              <w:shd w:val="clear" w:color="auto" w:fill="FFFFFF"/>
              <w:rPr>
                <w:rFonts w:ascii="Times New Roman" w:eastAsia="Times New Roman" w:hAnsi="Times New Roman" w:cs="Times New Roman"/>
                <w:b/>
                <w:bCs/>
                <w:sz w:val="24"/>
                <w:szCs w:val="24"/>
                <w:lang w:eastAsia="ro-RO"/>
              </w:rPr>
            </w:pPr>
            <w:r w:rsidRPr="00C52455">
              <w:rPr>
                <w:rFonts w:ascii="Times New Roman" w:eastAsia="Times New Roman" w:hAnsi="Times New Roman" w:cs="Times New Roman"/>
                <w:b/>
                <w:bCs/>
                <w:sz w:val="24"/>
                <w:szCs w:val="24"/>
                <w:lang w:eastAsia="ro-RO"/>
              </w:rPr>
              <w:t>FCL.600    IR – General</w:t>
            </w:r>
          </w:p>
          <w:p w14:paraId="1D098749" w14:textId="77777777" w:rsidR="00FF31D1" w:rsidRPr="007641B7" w:rsidRDefault="00FF31D1" w:rsidP="007641B7">
            <w:pPr>
              <w:shd w:val="clear" w:color="auto" w:fill="FFFFFF"/>
              <w:rPr>
                <w:rFonts w:ascii="Times New Roman" w:eastAsia="Times New Roman" w:hAnsi="Times New Roman" w:cs="Times New Roman"/>
                <w:sz w:val="24"/>
                <w:szCs w:val="24"/>
                <w:lang w:eastAsia="ro-RO"/>
              </w:rPr>
            </w:pPr>
          </w:p>
          <w:p w14:paraId="4803D5C3" w14:textId="1197AF4C" w:rsidR="00B27D4C"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Cu excepția celor prevăzute la punctul FCL.835, operațiunile în condiții IFR pe un avion, elicopter, dirijabil sau pe o aeronavă cu decolare-aterizare verticală se efectuează numai de către titularii unei </w:t>
            </w:r>
            <w:r w:rsidRPr="007641B7">
              <w:rPr>
                <w:rFonts w:ascii="Times New Roman" w:eastAsia="Times New Roman" w:hAnsi="Times New Roman" w:cs="Times New Roman"/>
                <w:sz w:val="24"/>
                <w:szCs w:val="24"/>
                <w:lang w:eastAsia="ro-RO"/>
              </w:rPr>
              <w:lastRenderedPageBreak/>
              <w:t>PPL, CPL, MPL și ATPL cu o IR corespunzătoare categoriei de aeronave sau, dacă nu este disponibilă o IR corespunzătoare categoriei de aeronave, numai în timp ce se susține un test de îndemânare ori se asigură instruire în dublă comandă.</w:t>
            </w:r>
          </w:p>
        </w:tc>
        <w:tc>
          <w:tcPr>
            <w:tcW w:w="5245" w:type="dxa"/>
          </w:tcPr>
          <w:p w14:paraId="7B22C5DC" w14:textId="77777777" w:rsidR="00610D31" w:rsidRPr="007641B7" w:rsidRDefault="00610D31" w:rsidP="007641B7">
            <w:pPr>
              <w:rPr>
                <w:rFonts w:ascii="Times New Roman" w:hAnsi="Times New Roman" w:cs="Times New Roman"/>
                <w:sz w:val="24"/>
                <w:szCs w:val="24"/>
              </w:rPr>
            </w:pPr>
          </w:p>
          <w:p w14:paraId="224F8294" w14:textId="77777777" w:rsidR="00610D31" w:rsidRPr="007641B7" w:rsidRDefault="00610D31" w:rsidP="007641B7">
            <w:pPr>
              <w:rPr>
                <w:rFonts w:ascii="Times New Roman" w:hAnsi="Times New Roman" w:cs="Times New Roman"/>
                <w:sz w:val="24"/>
                <w:szCs w:val="24"/>
              </w:rPr>
            </w:pPr>
          </w:p>
          <w:p w14:paraId="48327A71" w14:textId="77777777" w:rsidR="00610D31" w:rsidRPr="007641B7" w:rsidRDefault="00610D31" w:rsidP="007641B7">
            <w:pPr>
              <w:rPr>
                <w:rFonts w:ascii="Times New Roman" w:hAnsi="Times New Roman" w:cs="Times New Roman"/>
                <w:sz w:val="24"/>
                <w:szCs w:val="24"/>
              </w:rPr>
            </w:pPr>
          </w:p>
          <w:p w14:paraId="17241A72" w14:textId="5F512CD9" w:rsidR="00610D31" w:rsidRPr="00C52455" w:rsidRDefault="00610D31" w:rsidP="007641B7">
            <w:pPr>
              <w:rPr>
                <w:rFonts w:ascii="Times New Roman" w:hAnsi="Times New Roman" w:cs="Times New Roman"/>
                <w:b/>
                <w:bCs/>
                <w:sz w:val="24"/>
                <w:szCs w:val="24"/>
              </w:rPr>
            </w:pPr>
            <w:r w:rsidRPr="00C52455">
              <w:rPr>
                <w:rFonts w:ascii="Times New Roman" w:hAnsi="Times New Roman" w:cs="Times New Roman"/>
                <w:b/>
                <w:bCs/>
                <w:sz w:val="24"/>
                <w:szCs w:val="24"/>
              </w:rPr>
              <w:t xml:space="preserve">FCL.600 IR – General </w:t>
            </w:r>
          </w:p>
          <w:p w14:paraId="59421B90" w14:textId="77777777" w:rsidR="00610D31" w:rsidRPr="007641B7" w:rsidRDefault="00610D31" w:rsidP="007641B7">
            <w:pPr>
              <w:rPr>
                <w:rFonts w:ascii="Times New Roman" w:hAnsi="Times New Roman" w:cs="Times New Roman"/>
                <w:sz w:val="24"/>
                <w:szCs w:val="24"/>
              </w:rPr>
            </w:pPr>
          </w:p>
          <w:p w14:paraId="562C67FD" w14:textId="5F1744B5" w:rsidR="00B27D4C" w:rsidRPr="007641B7" w:rsidRDefault="00610D31" w:rsidP="007641B7">
            <w:pPr>
              <w:rPr>
                <w:rFonts w:ascii="Times New Roman" w:hAnsi="Times New Roman" w:cs="Times New Roman"/>
                <w:sz w:val="24"/>
                <w:szCs w:val="24"/>
              </w:rPr>
            </w:pPr>
            <w:r w:rsidRPr="007641B7">
              <w:rPr>
                <w:rFonts w:ascii="Times New Roman" w:hAnsi="Times New Roman" w:cs="Times New Roman"/>
                <w:sz w:val="24"/>
                <w:szCs w:val="24"/>
              </w:rPr>
              <w:t xml:space="preserve">Cu excepţia celor prevăzute la FCL.835, operaţiunile în condiţii IFR pe un avion, elicopter, dirijabil sau pe o aeronavă cu decolare-aterizare verticală se efectuează numai de către titularii unui PPL, CPL, </w:t>
            </w:r>
            <w:r w:rsidRPr="007641B7">
              <w:rPr>
                <w:rFonts w:ascii="Times New Roman" w:hAnsi="Times New Roman" w:cs="Times New Roman"/>
                <w:sz w:val="24"/>
                <w:szCs w:val="24"/>
              </w:rPr>
              <w:lastRenderedPageBreak/>
              <w:t>MPL şi ATPL cu o IR corespunzătoare categoriei de aeronave sau, dacă nu este disponibilă o IR corespunzătoare categoriei de aeronave, numai în timp ce se susţine un test de îndemânare ori se asigură instruire în dublă comandă.</w:t>
            </w:r>
          </w:p>
        </w:tc>
        <w:tc>
          <w:tcPr>
            <w:tcW w:w="1843" w:type="dxa"/>
          </w:tcPr>
          <w:p w14:paraId="009E4010" w14:textId="5AF77471" w:rsidR="00B27D4C" w:rsidRPr="007641B7" w:rsidRDefault="00C52455" w:rsidP="007641B7">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20C4F8C" w14:textId="7300FFD0" w:rsidR="00B27D4C" w:rsidRPr="007641B7" w:rsidRDefault="00C52455" w:rsidP="007641B7">
            <w:pPr>
              <w:rPr>
                <w:rFonts w:ascii="Times New Roman" w:hAnsi="Times New Roman" w:cs="Times New Roman"/>
                <w:sz w:val="24"/>
                <w:szCs w:val="24"/>
              </w:rPr>
            </w:pPr>
            <w:r>
              <w:rPr>
                <w:rFonts w:ascii="Times New Roman" w:hAnsi="Times New Roman" w:cs="Times New Roman"/>
                <w:sz w:val="24"/>
                <w:szCs w:val="24"/>
              </w:rPr>
              <w:t>Lipsă</w:t>
            </w:r>
          </w:p>
        </w:tc>
      </w:tr>
      <w:tr w:rsidR="00B27D4C" w:rsidRPr="007641B7" w14:paraId="0894371A" w14:textId="77777777" w:rsidTr="008D030A">
        <w:tc>
          <w:tcPr>
            <w:tcW w:w="5098" w:type="dxa"/>
          </w:tcPr>
          <w:p w14:paraId="0C3C0B4B" w14:textId="6975F561" w:rsidR="00FF31D1" w:rsidRPr="00220B66" w:rsidRDefault="00FF31D1" w:rsidP="007641B7">
            <w:pPr>
              <w:shd w:val="clear" w:color="auto" w:fill="FFFFFF"/>
              <w:rPr>
                <w:rFonts w:ascii="Times New Roman" w:eastAsia="Times New Roman" w:hAnsi="Times New Roman" w:cs="Times New Roman"/>
                <w:b/>
                <w:bCs/>
                <w:sz w:val="24"/>
                <w:szCs w:val="24"/>
                <w:lang w:eastAsia="ro-RO"/>
              </w:rPr>
            </w:pPr>
            <w:r w:rsidRPr="00220B66">
              <w:rPr>
                <w:rFonts w:ascii="Times New Roman" w:eastAsia="Times New Roman" w:hAnsi="Times New Roman" w:cs="Times New Roman"/>
                <w:b/>
                <w:bCs/>
                <w:sz w:val="24"/>
                <w:szCs w:val="24"/>
                <w:lang w:eastAsia="ro-RO"/>
              </w:rPr>
              <w:t>FCL.605  IR – Privilegii și condiții</w:t>
            </w:r>
          </w:p>
          <w:p w14:paraId="7689FBA2" w14:textId="77777777" w:rsidR="00FF31D1" w:rsidRPr="007641B7" w:rsidRDefault="00FF31D1" w:rsidP="007641B7">
            <w:pPr>
              <w:shd w:val="clear" w:color="auto" w:fill="FFFFFF"/>
              <w:rPr>
                <w:rFonts w:ascii="Times New Roman" w:eastAsia="Times New Roman" w:hAnsi="Times New Roman" w:cs="Times New Roman"/>
                <w:sz w:val="24"/>
                <w:szCs w:val="24"/>
                <w:lang w:eastAsia="ro-RO"/>
              </w:rPr>
            </w:pPr>
          </w:p>
          <w:p w14:paraId="33E01ED2" w14:textId="5059D13F"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Privilegii</w:t>
            </w:r>
          </w:p>
          <w:p w14:paraId="1E30A14C" w14:textId="77777777"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titularilor unei IR constau în dreptul de a pilota aeronave în condiții IFR, inclusiv operațiuni PBN, cu o înălțime minimă de luare a deciziei de:</w:t>
            </w:r>
          </w:p>
          <w:p w14:paraId="08DD9844" w14:textId="20BD37E1"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cel puțin 200 ft (60 m);</w:t>
            </w:r>
          </w:p>
          <w:p w14:paraId="6FDC667D" w14:textId="16156BFD"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sub 200 ft (60 m), cu condiția să fie autorizați în acest sens în conformitate cu anexa V (partea SPA) la Regulamentul (UE) nr. 965/2012.</w:t>
            </w:r>
          </w:p>
          <w:p w14:paraId="7554B202" w14:textId="77777777" w:rsidR="00FF31D1" w:rsidRPr="007641B7" w:rsidRDefault="00FF31D1" w:rsidP="007641B7">
            <w:pPr>
              <w:shd w:val="clear" w:color="auto" w:fill="FFFFFF"/>
              <w:rPr>
                <w:rFonts w:ascii="Times New Roman" w:eastAsia="Times New Roman" w:hAnsi="Times New Roman" w:cs="Times New Roman"/>
                <w:sz w:val="24"/>
                <w:szCs w:val="24"/>
                <w:lang w:eastAsia="ro-RO"/>
              </w:rPr>
            </w:pPr>
          </w:p>
          <w:p w14:paraId="5ABE76A8" w14:textId="4EDC73B2"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Condiții</w:t>
            </w:r>
          </w:p>
          <w:p w14:paraId="1417E407" w14:textId="7A4F42A3"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Titularii unei IR își exercită privilegiile cu respectarea condițiilor prevăzute în apendicele 8 la prezenta anexă.</w:t>
            </w:r>
          </w:p>
          <w:p w14:paraId="7A371168" w14:textId="4DBC5249" w:rsidR="00B27D4C"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Pentru exercitarea privilegiilor de PIC în condiții IFR în cadrul operării multipilot pe elicoptere, titularul unei IR(H) trebuie să aibă cel puțin 70 de ore de timp instrumental, din care până la 30 de ore pot fi timp instrumental la sol.</w:t>
            </w:r>
          </w:p>
        </w:tc>
        <w:tc>
          <w:tcPr>
            <w:tcW w:w="5245" w:type="dxa"/>
          </w:tcPr>
          <w:p w14:paraId="647ECE25" w14:textId="00A06BC1" w:rsidR="00D00A16" w:rsidRPr="0052012F" w:rsidRDefault="00D00A16" w:rsidP="007641B7">
            <w:pPr>
              <w:rPr>
                <w:rFonts w:ascii="Times New Roman" w:hAnsi="Times New Roman" w:cs="Times New Roman"/>
                <w:b/>
                <w:bCs/>
                <w:i/>
                <w:sz w:val="24"/>
                <w:szCs w:val="24"/>
                <w:u w:val="single"/>
              </w:rPr>
            </w:pPr>
            <w:r w:rsidRPr="0052012F">
              <w:rPr>
                <w:rFonts w:ascii="Times New Roman" w:hAnsi="Times New Roman" w:cs="Times New Roman"/>
                <w:b/>
                <w:bCs/>
                <w:i/>
                <w:sz w:val="24"/>
                <w:szCs w:val="24"/>
                <w:u w:val="single"/>
              </w:rPr>
              <w:t>FCL.605 IR – Privilegii și condiții</w:t>
            </w:r>
          </w:p>
          <w:p w14:paraId="3CBCF739" w14:textId="77777777" w:rsidR="00D00A16" w:rsidRPr="0052012F" w:rsidRDefault="00D00A16" w:rsidP="007641B7">
            <w:pPr>
              <w:rPr>
                <w:rFonts w:ascii="Times New Roman" w:hAnsi="Times New Roman" w:cs="Times New Roman"/>
                <w:i/>
                <w:sz w:val="24"/>
                <w:szCs w:val="24"/>
                <w:u w:val="single"/>
              </w:rPr>
            </w:pPr>
          </w:p>
          <w:p w14:paraId="4B9408B8" w14:textId="77777777" w:rsidR="00D00A16" w:rsidRPr="0052012F" w:rsidRDefault="00D00A16"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(a) Privilegii </w:t>
            </w:r>
          </w:p>
          <w:p w14:paraId="6971C03C" w14:textId="6D538112" w:rsidR="00D00A16" w:rsidRPr="0052012F" w:rsidRDefault="00D00A16"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 Privilegiile titularilor unei IR constau în dreptul de a pilota aeronave în condiții IFR, inclusiv operațiuni PBN, cu o înălțime minimă de luare a deciziei de:</w:t>
            </w:r>
          </w:p>
          <w:p w14:paraId="4BE8AF63" w14:textId="77777777" w:rsidR="00D00A16" w:rsidRPr="0052012F" w:rsidRDefault="00D00A16" w:rsidP="007641B7">
            <w:pPr>
              <w:rPr>
                <w:rFonts w:ascii="Times New Roman" w:hAnsi="Times New Roman" w:cs="Times New Roman"/>
                <w:i/>
                <w:sz w:val="24"/>
                <w:szCs w:val="24"/>
                <w:u w:val="single"/>
              </w:rPr>
            </w:pPr>
          </w:p>
          <w:p w14:paraId="389D50E4" w14:textId="77777777" w:rsidR="00D00A16" w:rsidRPr="0052012F" w:rsidRDefault="00D00A16"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1. cel puțin 200 ft (60 m);</w:t>
            </w:r>
          </w:p>
          <w:p w14:paraId="3D07DA10" w14:textId="2F55D282" w:rsidR="00D00A16" w:rsidRPr="0052012F" w:rsidRDefault="00D00A16"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2. sub 200 ft (60 m), cu condiția să fie autorizați în acest sens în conformitate cu anexa </w:t>
            </w:r>
            <w:r w:rsidR="00F8135D" w:rsidRPr="0052012F">
              <w:rPr>
                <w:rFonts w:ascii="Times New Roman" w:hAnsi="Times New Roman" w:cs="Times New Roman"/>
                <w:i/>
                <w:sz w:val="24"/>
                <w:szCs w:val="24"/>
                <w:u w:val="single"/>
              </w:rPr>
              <w:t>nr. 5</w:t>
            </w:r>
            <w:r w:rsidRPr="0052012F">
              <w:rPr>
                <w:rFonts w:ascii="Times New Roman" w:hAnsi="Times New Roman" w:cs="Times New Roman"/>
                <w:i/>
                <w:sz w:val="24"/>
                <w:szCs w:val="24"/>
                <w:u w:val="single"/>
              </w:rPr>
              <w:t xml:space="preserve"> (partea SPA) la </w:t>
            </w:r>
            <w:r w:rsidR="00F8135D" w:rsidRPr="0052012F">
              <w:rPr>
                <w:rFonts w:ascii="Times New Roman" w:hAnsi="Times New Roman" w:cs="Times New Roman"/>
                <w:i/>
                <w:sz w:val="24"/>
                <w:szCs w:val="24"/>
                <w:u w:val="single"/>
              </w:rPr>
              <w:t>HG nr. 612/2022</w:t>
            </w:r>
            <w:r w:rsidRPr="0052012F">
              <w:rPr>
                <w:rFonts w:ascii="Times New Roman" w:hAnsi="Times New Roman" w:cs="Times New Roman"/>
                <w:i/>
                <w:sz w:val="24"/>
                <w:szCs w:val="24"/>
                <w:u w:val="single"/>
              </w:rPr>
              <w:t>.</w:t>
            </w:r>
          </w:p>
          <w:p w14:paraId="71455FBE" w14:textId="77777777" w:rsidR="00D00A16" w:rsidRPr="0052012F" w:rsidRDefault="00D00A16" w:rsidP="007641B7">
            <w:pPr>
              <w:rPr>
                <w:rFonts w:ascii="Times New Roman" w:hAnsi="Times New Roman" w:cs="Times New Roman"/>
                <w:i/>
                <w:sz w:val="24"/>
                <w:szCs w:val="24"/>
                <w:u w:val="single"/>
              </w:rPr>
            </w:pPr>
          </w:p>
          <w:p w14:paraId="0D76E441" w14:textId="23F2E832" w:rsidR="00D00A16" w:rsidRPr="0052012F" w:rsidRDefault="00D00A16"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(b) Condiții</w:t>
            </w:r>
          </w:p>
          <w:p w14:paraId="39BBEB46" w14:textId="085B3D1A" w:rsidR="00D00A16" w:rsidRPr="0052012F" w:rsidRDefault="00D00A16"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1. Titularii unei IR își exercită privilegiile cu respectarea condițiilor prevăzute în apendicele</w:t>
            </w:r>
            <w:r w:rsidR="00F8135D" w:rsidRPr="0052012F">
              <w:rPr>
                <w:rFonts w:ascii="Times New Roman" w:hAnsi="Times New Roman" w:cs="Times New Roman"/>
                <w:i/>
                <w:sz w:val="24"/>
                <w:szCs w:val="24"/>
                <w:u w:val="single"/>
              </w:rPr>
              <w:t xml:space="preserve"> nr.</w:t>
            </w:r>
            <w:r w:rsidRPr="0052012F">
              <w:rPr>
                <w:rFonts w:ascii="Times New Roman" w:hAnsi="Times New Roman" w:cs="Times New Roman"/>
                <w:i/>
                <w:sz w:val="24"/>
                <w:szCs w:val="24"/>
                <w:u w:val="single"/>
              </w:rPr>
              <w:t xml:space="preserve"> 8 la prezenta anexă.</w:t>
            </w:r>
          </w:p>
          <w:p w14:paraId="2DA3AE88" w14:textId="4C72AA2C" w:rsidR="00B27D4C" w:rsidRPr="007641B7" w:rsidRDefault="00D00A16" w:rsidP="007641B7">
            <w:pPr>
              <w:rPr>
                <w:rFonts w:ascii="Times New Roman" w:hAnsi="Times New Roman" w:cs="Times New Roman"/>
                <w:sz w:val="24"/>
                <w:szCs w:val="24"/>
              </w:rPr>
            </w:pPr>
            <w:r w:rsidRPr="0052012F">
              <w:rPr>
                <w:rFonts w:ascii="Times New Roman" w:hAnsi="Times New Roman" w:cs="Times New Roman"/>
                <w:i/>
                <w:sz w:val="24"/>
                <w:szCs w:val="24"/>
                <w:u w:val="single"/>
              </w:rPr>
              <w:t>2. Pentru exercitarea privilegiilor de PIC în condiții IFR în cadrul operării multipilot pe elicoptere, titularul unei IR(H) trebuie să aibă cel puțin 70 de ore de timp instrumental, din care până la 30 de ore pot fi timp instrumental la sol.</w:t>
            </w:r>
          </w:p>
        </w:tc>
        <w:tc>
          <w:tcPr>
            <w:tcW w:w="1843" w:type="dxa"/>
          </w:tcPr>
          <w:p w14:paraId="7B6B52AC" w14:textId="271B63F9" w:rsidR="00B27D4C" w:rsidRPr="007641B7" w:rsidRDefault="00220B66" w:rsidP="007641B7">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5F4F8452" w14:textId="4BEAB6C7" w:rsidR="00B27D4C" w:rsidRPr="007641B7" w:rsidRDefault="00220B66" w:rsidP="007641B7">
            <w:pPr>
              <w:rPr>
                <w:rFonts w:ascii="Times New Roman" w:hAnsi="Times New Roman" w:cs="Times New Roman"/>
                <w:sz w:val="24"/>
                <w:szCs w:val="24"/>
              </w:rPr>
            </w:pPr>
            <w:r>
              <w:rPr>
                <w:rFonts w:ascii="Times New Roman" w:hAnsi="Times New Roman" w:cs="Times New Roman"/>
                <w:sz w:val="24"/>
                <w:szCs w:val="24"/>
              </w:rPr>
              <w:t>Lipsă</w:t>
            </w:r>
          </w:p>
        </w:tc>
      </w:tr>
      <w:tr w:rsidR="0082354E" w:rsidRPr="007641B7" w14:paraId="56781FA5" w14:textId="77777777" w:rsidTr="008D030A">
        <w:tc>
          <w:tcPr>
            <w:tcW w:w="5098" w:type="dxa"/>
          </w:tcPr>
          <w:p w14:paraId="0D80C87D" w14:textId="77777777" w:rsidR="00FF31D1" w:rsidRPr="00856111" w:rsidRDefault="00FF31D1" w:rsidP="007641B7">
            <w:pPr>
              <w:shd w:val="clear" w:color="auto" w:fill="FFFFFF"/>
              <w:rPr>
                <w:rFonts w:ascii="Times New Roman" w:eastAsia="Times New Roman" w:hAnsi="Times New Roman" w:cs="Times New Roman"/>
                <w:b/>
                <w:bCs/>
                <w:sz w:val="24"/>
                <w:szCs w:val="24"/>
                <w:lang w:eastAsia="ro-RO"/>
              </w:rPr>
            </w:pPr>
            <w:r w:rsidRPr="00856111">
              <w:rPr>
                <w:rFonts w:ascii="Times New Roman" w:eastAsia="Times New Roman" w:hAnsi="Times New Roman" w:cs="Times New Roman"/>
                <w:b/>
                <w:bCs/>
                <w:sz w:val="24"/>
                <w:szCs w:val="24"/>
                <w:lang w:eastAsia="ro-RO"/>
              </w:rPr>
              <w:t>FCL.610    IR – Condiții indispensabile și credite</w:t>
            </w:r>
          </w:p>
          <w:p w14:paraId="20980E92" w14:textId="77777777" w:rsidR="00FF31D1" w:rsidRPr="007641B7" w:rsidRDefault="00FF31D1" w:rsidP="007641B7">
            <w:pPr>
              <w:shd w:val="clear" w:color="auto" w:fill="FFFFFF"/>
              <w:rPr>
                <w:rFonts w:ascii="Times New Roman" w:eastAsia="Times New Roman" w:hAnsi="Times New Roman" w:cs="Times New Roman"/>
                <w:sz w:val="24"/>
                <w:szCs w:val="24"/>
                <w:lang w:eastAsia="ro-RO"/>
              </w:rPr>
            </w:pPr>
          </w:p>
          <w:p w14:paraId="0473C27F" w14:textId="77777777"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Solicitanții unei IR:</w:t>
            </w:r>
          </w:p>
          <w:p w14:paraId="23D6F111" w14:textId="04A2CBDC"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Trebuie să dețină:</w:t>
            </w:r>
          </w:p>
          <w:p w14:paraId="362E2090" w14:textId="747356FD"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cel puțin o PPL pe categoria corespunzătoare de aeronave și:</w:t>
            </w:r>
          </w:p>
          <w:p w14:paraId="3BEFAA08" w14:textId="07DD1E3A"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 privilegiile zborului pe timp de noapte, în conformitate cu punctul FCL.810, în cazul în care privilegiile IR se utilizează noaptea; sau</w:t>
            </w:r>
          </w:p>
          <w:p w14:paraId="24377B31" w14:textId="48DD435A"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o ATPL pe o altă categorie de aeronave; sau</w:t>
            </w:r>
          </w:p>
          <w:p w14:paraId="1FEC1C97" w14:textId="6B6DBAF2"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o CPL pe categoria corespunzătoare de aeronave.</w:t>
            </w:r>
          </w:p>
          <w:p w14:paraId="4011940A" w14:textId="77777777" w:rsidR="00FF31D1" w:rsidRPr="007641B7" w:rsidRDefault="00FF31D1" w:rsidP="007641B7">
            <w:pPr>
              <w:shd w:val="clear" w:color="auto" w:fill="FFFFFF"/>
              <w:rPr>
                <w:rFonts w:ascii="Times New Roman" w:eastAsia="Times New Roman" w:hAnsi="Times New Roman" w:cs="Times New Roman"/>
                <w:sz w:val="24"/>
                <w:szCs w:val="24"/>
                <w:lang w:eastAsia="ro-RO"/>
              </w:rPr>
            </w:pPr>
          </w:p>
          <w:p w14:paraId="759D8923" w14:textId="6BA9BB4A"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trebuie să fi efectuat cel puțin 50 de ore timp de zbor în raid ca PIC pe avioane, TMG, elicoptere sau dirijabile, din care cel puțin 10 sau, în cazul dirijabilelor, 20 de ore efectuate pe categoria de aeronave relevantă.</w:t>
            </w:r>
          </w:p>
          <w:p w14:paraId="37A2EC17" w14:textId="77777777" w:rsidR="00FF31D1" w:rsidRPr="007641B7" w:rsidRDefault="00FF31D1" w:rsidP="007641B7">
            <w:pPr>
              <w:shd w:val="clear" w:color="auto" w:fill="FFFFFF"/>
              <w:rPr>
                <w:rFonts w:ascii="Times New Roman" w:eastAsia="Times New Roman" w:hAnsi="Times New Roman" w:cs="Times New Roman"/>
                <w:sz w:val="24"/>
                <w:szCs w:val="24"/>
                <w:lang w:eastAsia="ro-RO"/>
              </w:rPr>
            </w:pPr>
          </w:p>
          <w:p w14:paraId="6D6FD173" w14:textId="6982FCF1" w:rsidR="009A2D76"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Doar elicoptere. Solicitanții care au urmat un curs integrat de pregătire ATP(H)/IR, ATP(H), CPL(H)/IR sau CPL(H) sunt scutiți de cerințele de la litera (b).</w:t>
            </w:r>
          </w:p>
        </w:tc>
        <w:tc>
          <w:tcPr>
            <w:tcW w:w="5245" w:type="dxa"/>
          </w:tcPr>
          <w:p w14:paraId="0B3254D1" w14:textId="77777777" w:rsidR="00E23574" w:rsidRPr="00856111" w:rsidRDefault="00E23574" w:rsidP="007641B7">
            <w:pPr>
              <w:rPr>
                <w:rFonts w:ascii="Times New Roman" w:hAnsi="Times New Roman" w:cs="Times New Roman"/>
                <w:b/>
                <w:bCs/>
                <w:sz w:val="24"/>
                <w:szCs w:val="24"/>
              </w:rPr>
            </w:pPr>
            <w:r w:rsidRPr="00856111">
              <w:rPr>
                <w:rFonts w:ascii="Times New Roman" w:hAnsi="Times New Roman" w:cs="Times New Roman"/>
                <w:b/>
                <w:bCs/>
                <w:sz w:val="24"/>
                <w:szCs w:val="24"/>
              </w:rPr>
              <w:lastRenderedPageBreak/>
              <w:t>FCL.610 IR – Condiţii indispensabile şi credite</w:t>
            </w:r>
          </w:p>
          <w:p w14:paraId="73517043" w14:textId="77777777" w:rsidR="00E23574" w:rsidRPr="007641B7" w:rsidRDefault="00E23574" w:rsidP="007641B7">
            <w:pPr>
              <w:rPr>
                <w:rFonts w:ascii="Times New Roman" w:hAnsi="Times New Roman" w:cs="Times New Roman"/>
                <w:sz w:val="24"/>
                <w:szCs w:val="24"/>
              </w:rPr>
            </w:pPr>
          </w:p>
          <w:p w14:paraId="24EC91A5" w14:textId="77777777" w:rsidR="00E23574" w:rsidRPr="007641B7" w:rsidRDefault="00E23574" w:rsidP="007641B7">
            <w:pPr>
              <w:rPr>
                <w:rFonts w:ascii="Times New Roman" w:hAnsi="Times New Roman" w:cs="Times New Roman"/>
                <w:sz w:val="24"/>
                <w:szCs w:val="24"/>
              </w:rPr>
            </w:pPr>
            <w:r w:rsidRPr="007641B7">
              <w:rPr>
                <w:rFonts w:ascii="Times New Roman" w:hAnsi="Times New Roman" w:cs="Times New Roman"/>
                <w:sz w:val="24"/>
                <w:szCs w:val="24"/>
              </w:rPr>
              <w:t>Solicitanţii unei IR:</w:t>
            </w:r>
          </w:p>
          <w:p w14:paraId="229C37DE" w14:textId="77777777" w:rsidR="00E23574" w:rsidRPr="007641B7" w:rsidRDefault="00E23574" w:rsidP="007641B7">
            <w:pPr>
              <w:rPr>
                <w:rFonts w:ascii="Times New Roman" w:hAnsi="Times New Roman" w:cs="Times New Roman"/>
                <w:sz w:val="24"/>
                <w:szCs w:val="24"/>
              </w:rPr>
            </w:pPr>
            <w:r w:rsidRPr="007641B7">
              <w:rPr>
                <w:rFonts w:ascii="Times New Roman" w:hAnsi="Times New Roman" w:cs="Times New Roman"/>
                <w:sz w:val="24"/>
                <w:szCs w:val="24"/>
              </w:rPr>
              <w:t>(a) Trebuie să deţină:</w:t>
            </w:r>
          </w:p>
          <w:p w14:paraId="5E17F9B7" w14:textId="77777777" w:rsidR="00E23574" w:rsidRPr="007641B7" w:rsidRDefault="00E23574" w:rsidP="007641B7">
            <w:pPr>
              <w:rPr>
                <w:rFonts w:ascii="Times New Roman" w:hAnsi="Times New Roman" w:cs="Times New Roman"/>
                <w:sz w:val="24"/>
                <w:szCs w:val="24"/>
              </w:rPr>
            </w:pPr>
            <w:r w:rsidRPr="007641B7">
              <w:rPr>
                <w:rFonts w:ascii="Times New Roman" w:hAnsi="Times New Roman" w:cs="Times New Roman"/>
                <w:sz w:val="24"/>
                <w:szCs w:val="24"/>
              </w:rPr>
              <w:t>1. cel puţin un PPL pe categoria corespunzătoare de aeronave şi:</w:t>
            </w:r>
          </w:p>
          <w:p w14:paraId="58D3D8EA" w14:textId="77777777" w:rsidR="00E23574" w:rsidRPr="007641B7" w:rsidRDefault="00E23574"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(i) privilegiile zborului pe timp de noapte, în conformitate cu punctul FCL.810, în cazul în care privilegiile IR se utilizează noaptea; sau</w:t>
            </w:r>
          </w:p>
          <w:p w14:paraId="52357760" w14:textId="77777777" w:rsidR="00E23574" w:rsidRPr="007641B7" w:rsidRDefault="00E23574" w:rsidP="007641B7">
            <w:pPr>
              <w:rPr>
                <w:rFonts w:ascii="Times New Roman" w:hAnsi="Times New Roman" w:cs="Times New Roman"/>
                <w:sz w:val="24"/>
                <w:szCs w:val="24"/>
              </w:rPr>
            </w:pPr>
            <w:r w:rsidRPr="007641B7">
              <w:rPr>
                <w:rFonts w:ascii="Times New Roman" w:hAnsi="Times New Roman" w:cs="Times New Roman"/>
                <w:sz w:val="24"/>
                <w:szCs w:val="24"/>
              </w:rPr>
              <w:t>(ii) un ATPL pe o altă categorie de aeronave; sau</w:t>
            </w:r>
          </w:p>
          <w:p w14:paraId="68318D11" w14:textId="77777777" w:rsidR="00E23574" w:rsidRPr="007641B7" w:rsidRDefault="00E23574" w:rsidP="007641B7">
            <w:pPr>
              <w:rPr>
                <w:rFonts w:ascii="Times New Roman" w:hAnsi="Times New Roman" w:cs="Times New Roman"/>
                <w:sz w:val="24"/>
                <w:szCs w:val="24"/>
              </w:rPr>
            </w:pPr>
            <w:r w:rsidRPr="007641B7">
              <w:rPr>
                <w:rFonts w:ascii="Times New Roman" w:hAnsi="Times New Roman" w:cs="Times New Roman"/>
                <w:sz w:val="24"/>
                <w:szCs w:val="24"/>
              </w:rPr>
              <w:t>2. un CPL pe categoria corespunzătoare de aeronave.</w:t>
            </w:r>
          </w:p>
          <w:p w14:paraId="5B951A62" w14:textId="77777777" w:rsidR="00E23574" w:rsidRPr="007641B7" w:rsidRDefault="00E23574" w:rsidP="007641B7">
            <w:pPr>
              <w:rPr>
                <w:rFonts w:ascii="Times New Roman" w:hAnsi="Times New Roman" w:cs="Times New Roman"/>
                <w:sz w:val="24"/>
                <w:szCs w:val="24"/>
              </w:rPr>
            </w:pPr>
          </w:p>
          <w:p w14:paraId="4FFDB44B" w14:textId="77777777" w:rsidR="00E23574" w:rsidRPr="007641B7" w:rsidRDefault="00E23574" w:rsidP="007641B7">
            <w:pPr>
              <w:rPr>
                <w:rFonts w:ascii="Times New Roman" w:hAnsi="Times New Roman" w:cs="Times New Roman"/>
                <w:sz w:val="24"/>
                <w:szCs w:val="24"/>
              </w:rPr>
            </w:pPr>
            <w:r w:rsidRPr="007641B7">
              <w:rPr>
                <w:rFonts w:ascii="Times New Roman" w:hAnsi="Times New Roman" w:cs="Times New Roman"/>
                <w:sz w:val="24"/>
                <w:szCs w:val="24"/>
              </w:rPr>
              <w:t>(b) trebuie să fi efectuat cel puţin 50 de ore timp de zbor în raid ca PIC pe avioane, TMG, elicoptere sau dirijabile, din care cel puţin 10 sau, în cazul dirijabilelor, 20 de ore efectuate pe categoria de aeronave relevantă.</w:t>
            </w:r>
          </w:p>
          <w:p w14:paraId="6E391E64" w14:textId="77777777" w:rsidR="00E23574" w:rsidRPr="007641B7" w:rsidRDefault="00E23574" w:rsidP="007641B7">
            <w:pPr>
              <w:rPr>
                <w:rFonts w:ascii="Times New Roman" w:hAnsi="Times New Roman" w:cs="Times New Roman"/>
                <w:sz w:val="24"/>
                <w:szCs w:val="24"/>
              </w:rPr>
            </w:pPr>
          </w:p>
          <w:p w14:paraId="75C30D67" w14:textId="52FA8965" w:rsidR="009A2D76" w:rsidRPr="007641B7" w:rsidRDefault="00E23574" w:rsidP="007641B7">
            <w:pPr>
              <w:rPr>
                <w:rFonts w:ascii="Times New Roman" w:hAnsi="Times New Roman" w:cs="Times New Roman"/>
                <w:sz w:val="24"/>
                <w:szCs w:val="24"/>
              </w:rPr>
            </w:pPr>
            <w:r w:rsidRPr="007641B7">
              <w:rPr>
                <w:rFonts w:ascii="Times New Roman" w:hAnsi="Times New Roman" w:cs="Times New Roman"/>
                <w:sz w:val="24"/>
                <w:szCs w:val="24"/>
              </w:rPr>
              <w:t>(c) Doar elicoptere. Solicitanţii care au urmat un curs integrat de pregătire ATP(H)/IR, ATP(H), CPL(H)/IR sau CPL(H) sunt scutiţi de cerinţele de la litera (b).</w:t>
            </w:r>
          </w:p>
        </w:tc>
        <w:tc>
          <w:tcPr>
            <w:tcW w:w="1843" w:type="dxa"/>
          </w:tcPr>
          <w:p w14:paraId="56E62685" w14:textId="3AFA8188" w:rsidR="009A2D76" w:rsidRPr="007641B7" w:rsidRDefault="008F1D28"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5660B121" w14:textId="3ABA24A0" w:rsidR="009A2D76" w:rsidRPr="007641B7" w:rsidRDefault="008F1D28"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74E20BBD" w14:textId="77777777" w:rsidTr="008D030A">
        <w:tc>
          <w:tcPr>
            <w:tcW w:w="5098" w:type="dxa"/>
          </w:tcPr>
          <w:p w14:paraId="4266A8B4" w14:textId="77777777" w:rsidR="00FF31D1" w:rsidRPr="005E4A3A" w:rsidRDefault="00FF31D1" w:rsidP="007641B7">
            <w:pPr>
              <w:shd w:val="clear" w:color="auto" w:fill="FFFFFF"/>
              <w:rPr>
                <w:rFonts w:ascii="Times New Roman" w:eastAsia="Times New Roman" w:hAnsi="Times New Roman" w:cs="Times New Roman"/>
                <w:b/>
                <w:bCs/>
                <w:sz w:val="24"/>
                <w:szCs w:val="24"/>
                <w:lang w:eastAsia="ro-RO"/>
              </w:rPr>
            </w:pPr>
            <w:r w:rsidRPr="005E4A3A">
              <w:rPr>
                <w:rFonts w:ascii="Times New Roman" w:eastAsia="Times New Roman" w:hAnsi="Times New Roman" w:cs="Times New Roman"/>
                <w:b/>
                <w:bCs/>
                <w:sz w:val="24"/>
                <w:szCs w:val="24"/>
                <w:lang w:eastAsia="ro-RO"/>
              </w:rPr>
              <w:t>FCL.615    IR – Pregătirea teoretică și instruirea practică</w:t>
            </w:r>
          </w:p>
          <w:p w14:paraId="7762C98B" w14:textId="77777777" w:rsidR="00FF31D1" w:rsidRPr="007641B7" w:rsidRDefault="00FF31D1" w:rsidP="007641B7">
            <w:pPr>
              <w:shd w:val="clear" w:color="auto" w:fill="FFFFFF"/>
              <w:rPr>
                <w:rFonts w:ascii="Times New Roman" w:eastAsia="Times New Roman" w:hAnsi="Times New Roman" w:cs="Times New Roman"/>
                <w:sz w:val="24"/>
                <w:szCs w:val="24"/>
                <w:lang w:eastAsia="ro-RO"/>
              </w:rPr>
            </w:pPr>
          </w:p>
          <w:p w14:paraId="23DAD6A1" w14:textId="77777777"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Curs</w:t>
            </w:r>
          </w:p>
          <w:p w14:paraId="51AE6BA4" w14:textId="77777777"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Solicitanții unei IR trebuie să fi efectuat un curs de pregătire teoretică și instruire practică în cadrul unei ATO. Acest curs trebuie să fie:</w:t>
            </w:r>
          </w:p>
          <w:p w14:paraId="2661EB4C" w14:textId="61A3597E"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un curs integrat de pregătire care cuprinde pregătire pentru IR, în conformitate cu apendicele 3 la prezenta anexă (partea FCL) sau</w:t>
            </w:r>
          </w:p>
          <w:p w14:paraId="2DD64223" w14:textId="52AD0F90"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un curs modular, în conformitate cu apendicele 6 la prezenta anexă (partea FCL).</w:t>
            </w:r>
          </w:p>
          <w:p w14:paraId="0FB3F52F" w14:textId="77777777" w:rsidR="00FF31D1" w:rsidRPr="007641B7" w:rsidRDefault="00FF31D1" w:rsidP="007641B7">
            <w:pPr>
              <w:shd w:val="clear" w:color="auto" w:fill="FFFFFF"/>
              <w:rPr>
                <w:rFonts w:ascii="Times New Roman" w:eastAsia="Times New Roman" w:hAnsi="Times New Roman" w:cs="Times New Roman"/>
                <w:sz w:val="24"/>
                <w:szCs w:val="24"/>
                <w:lang w:eastAsia="ro-RO"/>
              </w:rPr>
            </w:pPr>
          </w:p>
          <w:p w14:paraId="05D1D5F5" w14:textId="77777777"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Examen</w:t>
            </w:r>
          </w:p>
          <w:p w14:paraId="395FB8E4" w14:textId="77777777"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Solicitanții trebuie să demonstreze, pe următoarele subiecte, un nivel de cunoștințe teoretice corespunzător privilegiilor acordate:</w:t>
            </w:r>
          </w:p>
          <w:p w14:paraId="577BFB91" w14:textId="543AEA84"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legislație aeronautică;</w:t>
            </w:r>
          </w:p>
          <w:p w14:paraId="1E5F038B" w14:textId="7343B6AC"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cunoașterea generală a aeronavei – instrumente;</w:t>
            </w:r>
          </w:p>
          <w:p w14:paraId="6943267F" w14:textId="07C3D3D5"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planificarea și monitorizarea zborului;</w:t>
            </w:r>
          </w:p>
          <w:p w14:paraId="2FA45CAE" w14:textId="7EA242DB"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performanțe umane;</w:t>
            </w:r>
          </w:p>
          <w:p w14:paraId="305B3088" w14:textId="31EBB968"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meteorologie;</w:t>
            </w:r>
          </w:p>
          <w:p w14:paraId="36FBCC8C" w14:textId="3B348959" w:rsidR="00FF31D1"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radionavigație și</w:t>
            </w:r>
          </w:p>
          <w:p w14:paraId="0CDA13F8" w14:textId="6985E882" w:rsidR="009A2D76" w:rsidRPr="007641B7" w:rsidRDefault="00FF31D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comunicații.</w:t>
            </w:r>
          </w:p>
        </w:tc>
        <w:tc>
          <w:tcPr>
            <w:tcW w:w="5245" w:type="dxa"/>
          </w:tcPr>
          <w:p w14:paraId="59E339A8" w14:textId="77777777" w:rsidR="00D218FB" w:rsidRPr="005E4A3A" w:rsidRDefault="00D218FB" w:rsidP="007641B7">
            <w:pPr>
              <w:rPr>
                <w:rFonts w:ascii="Times New Roman" w:hAnsi="Times New Roman" w:cs="Times New Roman"/>
                <w:b/>
                <w:bCs/>
                <w:sz w:val="24"/>
                <w:szCs w:val="24"/>
              </w:rPr>
            </w:pPr>
            <w:r w:rsidRPr="005E4A3A">
              <w:rPr>
                <w:rFonts w:ascii="Times New Roman" w:hAnsi="Times New Roman" w:cs="Times New Roman"/>
                <w:b/>
                <w:bCs/>
                <w:sz w:val="24"/>
                <w:szCs w:val="24"/>
              </w:rPr>
              <w:lastRenderedPageBreak/>
              <w:t>FCL.615 IR – Cunoştinţe teoretice şi instruire practică</w:t>
            </w:r>
          </w:p>
          <w:p w14:paraId="6356292B" w14:textId="77777777" w:rsidR="00D218FB" w:rsidRPr="007641B7" w:rsidRDefault="00D218FB" w:rsidP="007641B7">
            <w:pPr>
              <w:rPr>
                <w:rFonts w:ascii="Times New Roman" w:hAnsi="Times New Roman" w:cs="Times New Roman"/>
                <w:sz w:val="24"/>
                <w:szCs w:val="24"/>
              </w:rPr>
            </w:pPr>
          </w:p>
          <w:p w14:paraId="7D27D9D7" w14:textId="77777777" w:rsidR="00D218FB" w:rsidRPr="007641B7" w:rsidRDefault="00D218FB" w:rsidP="007641B7">
            <w:pPr>
              <w:rPr>
                <w:rFonts w:ascii="Times New Roman" w:hAnsi="Times New Roman" w:cs="Times New Roman"/>
                <w:sz w:val="24"/>
                <w:szCs w:val="24"/>
              </w:rPr>
            </w:pPr>
            <w:r w:rsidRPr="007641B7">
              <w:rPr>
                <w:rFonts w:ascii="Times New Roman" w:hAnsi="Times New Roman" w:cs="Times New Roman"/>
                <w:sz w:val="24"/>
                <w:szCs w:val="24"/>
              </w:rPr>
              <w:t>(a) Curs</w:t>
            </w:r>
          </w:p>
          <w:p w14:paraId="7CDCF7F3" w14:textId="77777777" w:rsidR="00D218FB" w:rsidRPr="007641B7" w:rsidRDefault="00D218FB" w:rsidP="007641B7">
            <w:pPr>
              <w:rPr>
                <w:rFonts w:ascii="Times New Roman" w:hAnsi="Times New Roman" w:cs="Times New Roman"/>
                <w:sz w:val="24"/>
                <w:szCs w:val="24"/>
              </w:rPr>
            </w:pPr>
            <w:r w:rsidRPr="007641B7">
              <w:rPr>
                <w:rFonts w:ascii="Times New Roman" w:hAnsi="Times New Roman" w:cs="Times New Roman"/>
                <w:sz w:val="24"/>
                <w:szCs w:val="24"/>
              </w:rPr>
              <w:t>Solicitanţii unei IR trebuie să fi efectuat un curs de pregătire teoretică şi instruire practică în cadrul unei ATO. Acest curs trebuie să fie:</w:t>
            </w:r>
          </w:p>
          <w:p w14:paraId="44212661" w14:textId="77777777" w:rsidR="00D218FB" w:rsidRPr="007641B7" w:rsidRDefault="00D218FB" w:rsidP="007641B7">
            <w:pPr>
              <w:rPr>
                <w:rFonts w:ascii="Times New Roman" w:hAnsi="Times New Roman" w:cs="Times New Roman"/>
                <w:sz w:val="24"/>
                <w:szCs w:val="24"/>
              </w:rPr>
            </w:pPr>
            <w:r w:rsidRPr="007641B7">
              <w:rPr>
                <w:rFonts w:ascii="Times New Roman" w:hAnsi="Times New Roman" w:cs="Times New Roman"/>
                <w:sz w:val="24"/>
                <w:szCs w:val="24"/>
              </w:rPr>
              <w:t>1. un curs integrat de pregătire care cuprinde pregătire pentru IR, în conformitate cu apendicele nr.3 la prezenta Anexă (Partea FCL); sau</w:t>
            </w:r>
          </w:p>
          <w:p w14:paraId="46CA2FE1" w14:textId="77777777" w:rsidR="00D218FB" w:rsidRPr="007641B7" w:rsidRDefault="00D218FB" w:rsidP="007641B7">
            <w:pPr>
              <w:rPr>
                <w:rFonts w:ascii="Times New Roman" w:hAnsi="Times New Roman" w:cs="Times New Roman"/>
                <w:sz w:val="24"/>
                <w:szCs w:val="24"/>
              </w:rPr>
            </w:pPr>
            <w:r w:rsidRPr="007641B7">
              <w:rPr>
                <w:rFonts w:ascii="Times New Roman" w:hAnsi="Times New Roman" w:cs="Times New Roman"/>
                <w:sz w:val="24"/>
                <w:szCs w:val="24"/>
              </w:rPr>
              <w:t>2. un curs modular, în conformitate cu apendicele nr.6 la prezenta Anexă (Partea FCL).</w:t>
            </w:r>
          </w:p>
          <w:p w14:paraId="376801B1" w14:textId="77777777" w:rsidR="00D218FB" w:rsidRPr="007641B7" w:rsidRDefault="00D218FB" w:rsidP="007641B7">
            <w:pPr>
              <w:rPr>
                <w:rFonts w:ascii="Times New Roman" w:hAnsi="Times New Roman" w:cs="Times New Roman"/>
                <w:sz w:val="24"/>
                <w:szCs w:val="24"/>
              </w:rPr>
            </w:pPr>
          </w:p>
          <w:p w14:paraId="559BA001" w14:textId="77777777" w:rsidR="00D218FB" w:rsidRPr="007641B7" w:rsidRDefault="00D218FB" w:rsidP="007641B7">
            <w:pPr>
              <w:rPr>
                <w:rFonts w:ascii="Times New Roman" w:hAnsi="Times New Roman" w:cs="Times New Roman"/>
                <w:sz w:val="24"/>
                <w:szCs w:val="24"/>
              </w:rPr>
            </w:pPr>
            <w:r w:rsidRPr="007641B7">
              <w:rPr>
                <w:rFonts w:ascii="Times New Roman" w:hAnsi="Times New Roman" w:cs="Times New Roman"/>
                <w:sz w:val="24"/>
                <w:szCs w:val="24"/>
              </w:rPr>
              <w:t>(b) Examen</w:t>
            </w:r>
          </w:p>
          <w:p w14:paraId="4E563B53" w14:textId="77777777" w:rsidR="00D218FB" w:rsidRPr="007641B7" w:rsidRDefault="00D218FB"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Solicitanţii trebuie să demonstreze, pe următoarele subiecte, un nivel de cunoştinţe teoretice corespunzător privilegiilor acordate. </w:t>
            </w:r>
          </w:p>
          <w:p w14:paraId="5D2ECDBF" w14:textId="77777777" w:rsidR="00D218FB" w:rsidRPr="007641B7" w:rsidRDefault="00D218FB" w:rsidP="007641B7">
            <w:pPr>
              <w:rPr>
                <w:rFonts w:ascii="Times New Roman" w:hAnsi="Times New Roman" w:cs="Times New Roman"/>
                <w:sz w:val="24"/>
                <w:szCs w:val="24"/>
              </w:rPr>
            </w:pPr>
            <w:r w:rsidRPr="007641B7">
              <w:rPr>
                <w:rFonts w:ascii="Times New Roman" w:hAnsi="Times New Roman" w:cs="Times New Roman"/>
                <w:sz w:val="24"/>
                <w:szCs w:val="24"/>
              </w:rPr>
              <w:t>1. legislaţie aeronautică;</w:t>
            </w:r>
          </w:p>
          <w:p w14:paraId="6797F61F" w14:textId="77777777" w:rsidR="00D218FB" w:rsidRPr="007641B7" w:rsidRDefault="00D218FB" w:rsidP="007641B7">
            <w:pPr>
              <w:rPr>
                <w:rFonts w:ascii="Times New Roman" w:hAnsi="Times New Roman" w:cs="Times New Roman"/>
                <w:sz w:val="24"/>
                <w:szCs w:val="24"/>
              </w:rPr>
            </w:pPr>
            <w:r w:rsidRPr="007641B7">
              <w:rPr>
                <w:rFonts w:ascii="Times New Roman" w:hAnsi="Times New Roman" w:cs="Times New Roman"/>
                <w:sz w:val="24"/>
                <w:szCs w:val="24"/>
              </w:rPr>
              <w:t>2. cunoaşterea generală a aeronavei – instrumente;</w:t>
            </w:r>
          </w:p>
          <w:p w14:paraId="4BC9E604" w14:textId="77777777" w:rsidR="00D218FB" w:rsidRPr="007641B7" w:rsidRDefault="00D218FB" w:rsidP="007641B7">
            <w:pPr>
              <w:rPr>
                <w:rFonts w:ascii="Times New Roman" w:hAnsi="Times New Roman" w:cs="Times New Roman"/>
                <w:sz w:val="24"/>
                <w:szCs w:val="24"/>
              </w:rPr>
            </w:pPr>
            <w:r w:rsidRPr="007641B7">
              <w:rPr>
                <w:rFonts w:ascii="Times New Roman" w:hAnsi="Times New Roman" w:cs="Times New Roman"/>
                <w:sz w:val="24"/>
                <w:szCs w:val="24"/>
              </w:rPr>
              <w:t>3. planificarea şi monitorizarea zborului;</w:t>
            </w:r>
          </w:p>
          <w:p w14:paraId="1B8A10BB" w14:textId="77777777" w:rsidR="00D218FB" w:rsidRPr="007641B7" w:rsidRDefault="00D218FB" w:rsidP="007641B7">
            <w:pPr>
              <w:rPr>
                <w:rFonts w:ascii="Times New Roman" w:hAnsi="Times New Roman" w:cs="Times New Roman"/>
                <w:sz w:val="24"/>
                <w:szCs w:val="24"/>
              </w:rPr>
            </w:pPr>
            <w:r w:rsidRPr="007641B7">
              <w:rPr>
                <w:rFonts w:ascii="Times New Roman" w:hAnsi="Times New Roman" w:cs="Times New Roman"/>
                <w:sz w:val="24"/>
                <w:szCs w:val="24"/>
              </w:rPr>
              <w:t>4. performanţe umane;</w:t>
            </w:r>
          </w:p>
          <w:p w14:paraId="1AB09148" w14:textId="77777777" w:rsidR="00D218FB" w:rsidRPr="007641B7" w:rsidRDefault="00D218FB" w:rsidP="007641B7">
            <w:pPr>
              <w:rPr>
                <w:rFonts w:ascii="Times New Roman" w:hAnsi="Times New Roman" w:cs="Times New Roman"/>
                <w:sz w:val="24"/>
                <w:szCs w:val="24"/>
              </w:rPr>
            </w:pPr>
            <w:r w:rsidRPr="007641B7">
              <w:rPr>
                <w:rFonts w:ascii="Times New Roman" w:hAnsi="Times New Roman" w:cs="Times New Roman"/>
                <w:sz w:val="24"/>
                <w:szCs w:val="24"/>
              </w:rPr>
              <w:t>5. meteorologie;</w:t>
            </w:r>
          </w:p>
          <w:p w14:paraId="02C2253E" w14:textId="77777777" w:rsidR="00D218FB" w:rsidRPr="007641B7" w:rsidRDefault="00D218FB" w:rsidP="007641B7">
            <w:pPr>
              <w:rPr>
                <w:rFonts w:ascii="Times New Roman" w:hAnsi="Times New Roman" w:cs="Times New Roman"/>
                <w:sz w:val="24"/>
                <w:szCs w:val="24"/>
              </w:rPr>
            </w:pPr>
            <w:r w:rsidRPr="007641B7">
              <w:rPr>
                <w:rFonts w:ascii="Times New Roman" w:hAnsi="Times New Roman" w:cs="Times New Roman"/>
                <w:sz w:val="24"/>
                <w:szCs w:val="24"/>
              </w:rPr>
              <w:t xml:space="preserve">6. radionavigaţie; şi </w:t>
            </w:r>
          </w:p>
          <w:p w14:paraId="253CBC2E" w14:textId="6D1B63D5" w:rsidR="009A2D76" w:rsidRPr="007641B7" w:rsidRDefault="00D218FB" w:rsidP="007641B7">
            <w:pPr>
              <w:rPr>
                <w:rFonts w:ascii="Times New Roman" w:hAnsi="Times New Roman" w:cs="Times New Roman"/>
                <w:sz w:val="24"/>
                <w:szCs w:val="24"/>
              </w:rPr>
            </w:pPr>
            <w:r w:rsidRPr="007641B7">
              <w:rPr>
                <w:rFonts w:ascii="Times New Roman" w:hAnsi="Times New Roman" w:cs="Times New Roman"/>
                <w:sz w:val="24"/>
                <w:szCs w:val="24"/>
              </w:rPr>
              <w:t>7. comunicaţii.</w:t>
            </w:r>
          </w:p>
        </w:tc>
        <w:tc>
          <w:tcPr>
            <w:tcW w:w="1843" w:type="dxa"/>
          </w:tcPr>
          <w:p w14:paraId="260BF533" w14:textId="4597CE4A" w:rsidR="009A2D76" w:rsidRPr="007641B7" w:rsidRDefault="008F1D28"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33CA59C1" w14:textId="5A53DA3C" w:rsidR="009A2D76" w:rsidRPr="007641B7" w:rsidRDefault="008F1D28"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2FE56FE0" w14:textId="77777777" w:rsidTr="008D030A">
        <w:tc>
          <w:tcPr>
            <w:tcW w:w="5098" w:type="dxa"/>
          </w:tcPr>
          <w:p w14:paraId="527C2CEF" w14:textId="706D17F6" w:rsidR="00A26CCA" w:rsidRPr="00B32E78" w:rsidRDefault="00A26CCA" w:rsidP="007641B7">
            <w:pPr>
              <w:shd w:val="clear" w:color="auto" w:fill="FFFFFF"/>
              <w:rPr>
                <w:rFonts w:ascii="Times New Roman" w:eastAsia="Times New Roman" w:hAnsi="Times New Roman" w:cs="Times New Roman"/>
                <w:b/>
                <w:bCs/>
                <w:sz w:val="24"/>
                <w:szCs w:val="24"/>
                <w:lang w:eastAsia="ro-RO"/>
              </w:rPr>
            </w:pPr>
            <w:r w:rsidRPr="00B32E78">
              <w:rPr>
                <w:rFonts w:ascii="Times New Roman" w:eastAsia="Times New Roman" w:hAnsi="Times New Roman" w:cs="Times New Roman"/>
                <w:b/>
                <w:bCs/>
                <w:sz w:val="24"/>
                <w:szCs w:val="24"/>
                <w:lang w:eastAsia="ro-RO"/>
              </w:rPr>
              <w:t>FCL.620 IR – Test de îndemânare</w:t>
            </w:r>
          </w:p>
          <w:p w14:paraId="00D4B68D" w14:textId="77777777" w:rsidR="00A26CCA" w:rsidRPr="007641B7" w:rsidRDefault="00A26CCA" w:rsidP="007641B7">
            <w:pPr>
              <w:shd w:val="clear" w:color="auto" w:fill="FFFFFF"/>
              <w:rPr>
                <w:rFonts w:ascii="Times New Roman" w:eastAsia="Times New Roman" w:hAnsi="Times New Roman" w:cs="Times New Roman"/>
                <w:sz w:val="24"/>
                <w:szCs w:val="24"/>
                <w:lang w:eastAsia="ro-RO"/>
              </w:rPr>
            </w:pPr>
          </w:p>
          <w:p w14:paraId="08AE79EA" w14:textId="7B6BFE02" w:rsidR="009A2D76"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Persoanele care solicită o IR trebuie să susțină un test de îndemânare în conformitate cu apendicele 7 la prezenta anexă, prin care să facă dovada capacității lor de a executa procedurile și manevrele relevante la un nivel de competență corespunzător privilegiilor acordate.</w:t>
            </w:r>
          </w:p>
        </w:tc>
        <w:tc>
          <w:tcPr>
            <w:tcW w:w="5245" w:type="dxa"/>
          </w:tcPr>
          <w:p w14:paraId="690530CE" w14:textId="77777777" w:rsidR="00725D6B" w:rsidRPr="00B32E78" w:rsidRDefault="00725D6B" w:rsidP="007641B7">
            <w:pPr>
              <w:rPr>
                <w:rFonts w:ascii="Times New Roman" w:hAnsi="Times New Roman" w:cs="Times New Roman"/>
                <w:b/>
                <w:bCs/>
                <w:sz w:val="24"/>
                <w:szCs w:val="24"/>
              </w:rPr>
            </w:pPr>
            <w:r w:rsidRPr="00B32E78">
              <w:rPr>
                <w:rFonts w:ascii="Times New Roman" w:hAnsi="Times New Roman" w:cs="Times New Roman"/>
                <w:b/>
                <w:bCs/>
                <w:sz w:val="24"/>
                <w:szCs w:val="24"/>
              </w:rPr>
              <w:t>FCL.620 IR – Test de îndemânare</w:t>
            </w:r>
          </w:p>
          <w:p w14:paraId="10000FCC" w14:textId="77777777" w:rsidR="00725D6B" w:rsidRPr="007641B7" w:rsidRDefault="00725D6B" w:rsidP="007641B7">
            <w:pPr>
              <w:rPr>
                <w:rFonts w:ascii="Times New Roman" w:hAnsi="Times New Roman" w:cs="Times New Roman"/>
                <w:sz w:val="24"/>
                <w:szCs w:val="24"/>
              </w:rPr>
            </w:pPr>
          </w:p>
          <w:p w14:paraId="2887C70C" w14:textId="604DAAB0" w:rsidR="009A2D76" w:rsidRPr="007641B7" w:rsidRDefault="00725D6B" w:rsidP="00B32E78">
            <w:pPr>
              <w:rPr>
                <w:rFonts w:ascii="Times New Roman" w:hAnsi="Times New Roman" w:cs="Times New Roman"/>
                <w:sz w:val="24"/>
                <w:szCs w:val="24"/>
              </w:rPr>
            </w:pPr>
            <w:r w:rsidRPr="007641B7">
              <w:rPr>
                <w:rFonts w:ascii="Times New Roman" w:hAnsi="Times New Roman" w:cs="Times New Roman"/>
                <w:sz w:val="24"/>
                <w:szCs w:val="24"/>
              </w:rPr>
              <w:t>(a) Solicitanţii unei IR trebuie să susţină un test de îndemânare în conformitate cu apendicele nr.7 la prezenta Anexă (Partea FCL), prin care fac dovada capacităţii de a executa procedurile şi manevrele relevante la un nivel de competenţă corespunzător privilegiilor acordate.</w:t>
            </w:r>
          </w:p>
        </w:tc>
        <w:tc>
          <w:tcPr>
            <w:tcW w:w="1843" w:type="dxa"/>
          </w:tcPr>
          <w:p w14:paraId="7BEBE44F" w14:textId="2CBF980A" w:rsidR="009A2D76" w:rsidRPr="007641B7" w:rsidRDefault="008F1D28"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23A29972" w14:textId="509AFD52" w:rsidR="009A2D76" w:rsidRPr="007641B7" w:rsidRDefault="008F1D28"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650F36DA" w14:textId="77777777" w:rsidTr="008D030A">
        <w:tc>
          <w:tcPr>
            <w:tcW w:w="5098" w:type="dxa"/>
          </w:tcPr>
          <w:p w14:paraId="0C6B7171" w14:textId="58C38475" w:rsidR="00A26CCA" w:rsidRPr="00B32E78" w:rsidRDefault="00A26CCA" w:rsidP="007641B7">
            <w:pPr>
              <w:shd w:val="clear" w:color="auto" w:fill="FFFFFF"/>
              <w:rPr>
                <w:rFonts w:ascii="Times New Roman" w:eastAsia="Times New Roman" w:hAnsi="Times New Roman" w:cs="Times New Roman"/>
                <w:b/>
                <w:bCs/>
                <w:sz w:val="24"/>
                <w:szCs w:val="24"/>
                <w:lang w:eastAsia="ro-RO"/>
              </w:rPr>
            </w:pPr>
            <w:r w:rsidRPr="00B32E78">
              <w:rPr>
                <w:rFonts w:ascii="Times New Roman" w:eastAsia="Times New Roman" w:hAnsi="Times New Roman" w:cs="Times New Roman"/>
                <w:b/>
                <w:bCs/>
                <w:sz w:val="24"/>
                <w:szCs w:val="24"/>
                <w:lang w:eastAsia="ro-RO"/>
              </w:rPr>
              <w:t>FCL.625</w:t>
            </w:r>
            <w:r w:rsidR="00B32E78">
              <w:rPr>
                <w:rFonts w:ascii="Times New Roman" w:eastAsia="Times New Roman" w:hAnsi="Times New Roman" w:cs="Times New Roman"/>
                <w:b/>
                <w:bCs/>
                <w:sz w:val="24"/>
                <w:szCs w:val="24"/>
                <w:lang w:eastAsia="ro-RO"/>
              </w:rPr>
              <w:t xml:space="preserve"> </w:t>
            </w:r>
            <w:r w:rsidRPr="00B32E78">
              <w:rPr>
                <w:rFonts w:ascii="Times New Roman" w:eastAsia="Times New Roman" w:hAnsi="Times New Roman" w:cs="Times New Roman"/>
                <w:b/>
                <w:bCs/>
                <w:sz w:val="24"/>
                <w:szCs w:val="24"/>
                <w:lang w:eastAsia="ro-RO"/>
              </w:rPr>
              <w:t>IR – Valabilitate, revalidare și reînnoire</w:t>
            </w:r>
          </w:p>
          <w:p w14:paraId="10EBA531" w14:textId="77777777" w:rsidR="00A26CCA" w:rsidRPr="007641B7" w:rsidRDefault="00A26CCA" w:rsidP="007641B7">
            <w:pPr>
              <w:shd w:val="clear" w:color="auto" w:fill="FFFFFF"/>
              <w:rPr>
                <w:rFonts w:ascii="Times New Roman" w:eastAsia="Times New Roman" w:hAnsi="Times New Roman" w:cs="Times New Roman"/>
                <w:sz w:val="24"/>
                <w:szCs w:val="24"/>
                <w:lang w:eastAsia="ro-RO"/>
              </w:rPr>
            </w:pPr>
          </w:p>
          <w:p w14:paraId="3B2CF190" w14:textId="77777777"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Valabilitate</w:t>
            </w:r>
          </w:p>
          <w:p w14:paraId="050AE542" w14:textId="77777777"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 IR este valabilă pe o perioadă de 1 an.</w:t>
            </w:r>
          </w:p>
          <w:p w14:paraId="0E09D3FF" w14:textId="77777777" w:rsidR="00A26CCA" w:rsidRPr="007641B7" w:rsidRDefault="00A26CCA" w:rsidP="007641B7">
            <w:pPr>
              <w:shd w:val="clear" w:color="auto" w:fill="FFFFFF"/>
              <w:rPr>
                <w:rFonts w:ascii="Times New Roman" w:eastAsia="Times New Roman" w:hAnsi="Times New Roman" w:cs="Times New Roman"/>
                <w:sz w:val="24"/>
                <w:szCs w:val="24"/>
                <w:lang w:eastAsia="ro-RO"/>
              </w:rPr>
            </w:pPr>
          </w:p>
          <w:p w14:paraId="2A1687E6" w14:textId="77777777"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Revalidare</w:t>
            </w:r>
          </w:p>
          <w:p w14:paraId="2B39303A" w14:textId="24869FCE"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O IR se revalidează în intervalul de 3 luni imediat precedent datei sale de expirare prin respectarea criteriilor de revalidare pentru categoria de aeronave relevantă.</w:t>
            </w:r>
          </w:p>
          <w:p w14:paraId="7B077113" w14:textId="5BAD6FAF"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În cazul în care solicitanții optează pentru îndeplinirea cerințelor de revalidare mai devreme decât se prevede la punctul 1, noua perioadă de </w:t>
            </w:r>
            <w:r w:rsidRPr="007641B7">
              <w:rPr>
                <w:rFonts w:ascii="Times New Roman" w:eastAsia="Times New Roman" w:hAnsi="Times New Roman" w:cs="Times New Roman"/>
                <w:sz w:val="24"/>
                <w:szCs w:val="24"/>
                <w:lang w:eastAsia="ro-RO"/>
              </w:rPr>
              <w:lastRenderedPageBreak/>
              <w:t>valabilitate începe de la data verificării competenței.</w:t>
            </w:r>
          </w:p>
          <w:p w14:paraId="6DB3093B" w14:textId="27A28237"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Solicitanții care nu promovează secțiunea relevantă a unei verificări a competenței IR înainte de data expirării IR nu exercită privilegiile asociate IR decât dacă au promovat verificarea competenței IR.</w:t>
            </w:r>
          </w:p>
          <w:p w14:paraId="450EE085" w14:textId="206A3234"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Solicitanții revalidării unei IR se creditează integral în ceea ce privește verificarea competenței prevăzută în prezenta subparte atunci când trec de evaluarea practică EBT în conformitate cu apendicele 10 în ceea ce privește respectiva IR la un operator EBT.</w:t>
            </w:r>
          </w:p>
          <w:p w14:paraId="66C832F1" w14:textId="77777777" w:rsidR="00A26CCA" w:rsidRPr="007641B7" w:rsidRDefault="00A26CCA" w:rsidP="007641B7">
            <w:pPr>
              <w:shd w:val="clear" w:color="auto" w:fill="FFFFFF"/>
              <w:rPr>
                <w:rFonts w:ascii="Times New Roman" w:eastAsia="Times New Roman" w:hAnsi="Times New Roman" w:cs="Times New Roman"/>
                <w:sz w:val="24"/>
                <w:szCs w:val="24"/>
                <w:lang w:eastAsia="ro-RO"/>
              </w:rPr>
            </w:pPr>
          </w:p>
          <w:p w14:paraId="0B5A6195" w14:textId="77777777"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Reînnoire</w:t>
            </w:r>
          </w:p>
          <w:p w14:paraId="2EDC2491" w14:textId="77777777"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Dacă o IR a expirat, pentru reînnoirea privilegiilor solicitanții trebuie să respecte toate cerințele următoare:</w:t>
            </w:r>
          </w:p>
          <w:p w14:paraId="75F70877" w14:textId="2514AD8A"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pentru a stabili dacă este necesară o pregătire de reîmprospătare a cunoștințelor pentru ca solicitantul să atingă nivelul de competență necesar promovării elementului instrumental al testului de îndemânare în conformitate cu apendicele 9, solicitanții trebuie să se supună unei evaluări la oricare dintre următoarele organizații:</w:t>
            </w:r>
          </w:p>
          <w:p w14:paraId="4B58968F" w14:textId="255246E6"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la o ATO;</w:t>
            </w:r>
          </w:p>
          <w:p w14:paraId="14C8C73C" w14:textId="6076AF22"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la un operator EBT care este aprobat în mod expres pentru o astfel de pregătire de reîmprospătare a cunoștințelor;</w:t>
            </w:r>
          </w:p>
          <w:p w14:paraId="47F1689F" w14:textId="4429936D"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dacă organizația care asigură evaluarea în conformitate cu punctul 1 consideră că este necesar, solicitanții trebuie să urmeze un curs de </w:t>
            </w:r>
            <w:r w:rsidRPr="007641B7">
              <w:rPr>
                <w:rFonts w:ascii="Times New Roman" w:eastAsia="Times New Roman" w:hAnsi="Times New Roman" w:cs="Times New Roman"/>
                <w:sz w:val="24"/>
                <w:szCs w:val="24"/>
                <w:lang w:eastAsia="ro-RO"/>
              </w:rPr>
              <w:lastRenderedPageBreak/>
              <w:t>reîmprospătare a cunoștințelor în cadrul organizației respective;</w:t>
            </w:r>
          </w:p>
          <w:p w14:paraId="6EE1E515" w14:textId="0A09A1E8"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după respectarea dispozițiilor de la punctul 1 și, după caz, de la punctul 2, solicitanții trebuie să susțină cu succes o verificare a competenței în conformitate cu apendicele 9 sau să treacă de evaluarea practică EBT în conformitate cu apendicele 10 pentru categoria de aeronave relevantă. Evaluarea practică EBT poate avea loc odată cu pregătirea de reîmprospătare a cunoștințelor prevăzută la punctul 2;</w:t>
            </w:r>
          </w:p>
          <w:p w14:paraId="6B1E4359" w14:textId="77777777" w:rsidR="00A26CCA" w:rsidRDefault="00A26CCA" w:rsidP="007641B7">
            <w:pPr>
              <w:shd w:val="clear" w:color="auto" w:fill="FFFFFF"/>
              <w:rPr>
                <w:rFonts w:ascii="Times New Roman" w:eastAsia="Times New Roman" w:hAnsi="Times New Roman" w:cs="Times New Roman"/>
                <w:sz w:val="24"/>
                <w:szCs w:val="24"/>
                <w:lang w:eastAsia="ro-RO"/>
              </w:rPr>
            </w:pPr>
          </w:p>
          <w:p w14:paraId="492C4F7C" w14:textId="2E94E493"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solicitanții trebuie să dețină calificarea de clasă sau de tip relevantă, cu excepția cazului în care se prevede altfel în prezenta anexă.</w:t>
            </w:r>
          </w:p>
          <w:p w14:paraId="43F22ACE" w14:textId="77777777" w:rsidR="00A26CCA" w:rsidRPr="007641B7" w:rsidRDefault="00A26CCA" w:rsidP="007641B7">
            <w:pPr>
              <w:shd w:val="clear" w:color="auto" w:fill="FFFFFF"/>
              <w:rPr>
                <w:rFonts w:ascii="Times New Roman" w:eastAsia="Times New Roman" w:hAnsi="Times New Roman" w:cs="Times New Roman"/>
                <w:sz w:val="24"/>
                <w:szCs w:val="24"/>
                <w:lang w:eastAsia="ro-RO"/>
              </w:rPr>
            </w:pPr>
          </w:p>
          <w:p w14:paraId="2D648199" w14:textId="77777777"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Dacă IR nu a fost revalidată sau reînnoită în ultimii 7 ani, este necesar ca persoanele care solicită IR să promoveze din nou examenul teoretic și testul de îndemânare IR.</w:t>
            </w:r>
          </w:p>
          <w:p w14:paraId="03CC9956" w14:textId="77777777" w:rsidR="00A26CCA" w:rsidRPr="007641B7" w:rsidRDefault="00A26CCA" w:rsidP="007641B7">
            <w:pPr>
              <w:shd w:val="clear" w:color="auto" w:fill="FFFFFF"/>
              <w:rPr>
                <w:rFonts w:ascii="Times New Roman" w:eastAsia="Times New Roman" w:hAnsi="Times New Roman" w:cs="Times New Roman"/>
                <w:sz w:val="24"/>
                <w:szCs w:val="24"/>
                <w:lang w:eastAsia="ro-RO"/>
              </w:rPr>
            </w:pPr>
          </w:p>
          <w:p w14:paraId="768673B2" w14:textId="77777777"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Titularii unei IR valabile pentru o licență de pilot eliberată de o țară terță în conformitate cu anexa 1 la Convenția de la Chicago sunt exceptați de la respectarea cerințelor de la litera (c) punctele 1 și 2 și de la litera (d) la momentul reînnoirii privilegiilor IR înscrise în licențele eliberate în conformitate cu prezenta anexă.</w:t>
            </w:r>
          </w:p>
          <w:p w14:paraId="1F117C43" w14:textId="77777777" w:rsidR="00A26CCA" w:rsidRPr="007641B7" w:rsidRDefault="00A26CCA" w:rsidP="007641B7">
            <w:pPr>
              <w:shd w:val="clear" w:color="auto" w:fill="FFFFFF"/>
              <w:rPr>
                <w:rFonts w:ascii="Times New Roman" w:eastAsia="Times New Roman" w:hAnsi="Times New Roman" w:cs="Times New Roman"/>
                <w:sz w:val="24"/>
                <w:szCs w:val="24"/>
                <w:lang w:eastAsia="ro-RO"/>
              </w:rPr>
            </w:pPr>
          </w:p>
          <w:p w14:paraId="6C0B8B64" w14:textId="7CD8CEE8" w:rsidR="009A2D76"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(f) Verificarea competenței prevăzută la litera (c) punctul 3 poate avea loc odată cu o verificare a </w:t>
            </w:r>
            <w:r w:rsidRPr="007641B7">
              <w:rPr>
                <w:rFonts w:ascii="Times New Roman" w:eastAsia="Times New Roman" w:hAnsi="Times New Roman" w:cs="Times New Roman"/>
                <w:sz w:val="24"/>
                <w:szCs w:val="24"/>
                <w:lang w:eastAsia="ro-RO"/>
              </w:rPr>
              <w:lastRenderedPageBreak/>
              <w:t>competenței efectuată în vederea reînnoirii calificării relevante de clasă sau de tip.</w:t>
            </w:r>
          </w:p>
        </w:tc>
        <w:tc>
          <w:tcPr>
            <w:tcW w:w="5245" w:type="dxa"/>
          </w:tcPr>
          <w:p w14:paraId="6B9A7282" w14:textId="77777777" w:rsidR="0046478D" w:rsidRPr="00B32E78" w:rsidRDefault="0046478D" w:rsidP="007641B7">
            <w:pPr>
              <w:rPr>
                <w:rFonts w:ascii="Times New Roman" w:hAnsi="Times New Roman" w:cs="Times New Roman"/>
                <w:b/>
                <w:bCs/>
                <w:sz w:val="24"/>
                <w:szCs w:val="24"/>
              </w:rPr>
            </w:pPr>
            <w:r w:rsidRPr="00B32E78">
              <w:rPr>
                <w:rFonts w:ascii="Times New Roman" w:hAnsi="Times New Roman" w:cs="Times New Roman"/>
                <w:b/>
                <w:bCs/>
                <w:sz w:val="24"/>
                <w:szCs w:val="24"/>
              </w:rPr>
              <w:lastRenderedPageBreak/>
              <w:t>FCL.625 IR – Valabilitate, revalidare şi reînnoire</w:t>
            </w:r>
          </w:p>
          <w:p w14:paraId="3D17D657" w14:textId="77777777" w:rsidR="0046478D" w:rsidRDefault="0046478D" w:rsidP="007641B7">
            <w:pPr>
              <w:rPr>
                <w:rFonts w:ascii="Times New Roman" w:hAnsi="Times New Roman" w:cs="Times New Roman"/>
                <w:sz w:val="24"/>
                <w:szCs w:val="24"/>
              </w:rPr>
            </w:pPr>
          </w:p>
          <w:p w14:paraId="016EF410" w14:textId="77777777" w:rsidR="00B32E78" w:rsidRPr="007641B7" w:rsidRDefault="00B32E78" w:rsidP="007641B7">
            <w:pPr>
              <w:rPr>
                <w:rFonts w:ascii="Times New Roman" w:hAnsi="Times New Roman" w:cs="Times New Roman"/>
                <w:sz w:val="24"/>
                <w:szCs w:val="24"/>
              </w:rPr>
            </w:pPr>
          </w:p>
          <w:p w14:paraId="1F27DE8A" w14:textId="77777777" w:rsidR="0046478D" w:rsidRPr="007641B7" w:rsidRDefault="0046478D" w:rsidP="007641B7">
            <w:pPr>
              <w:rPr>
                <w:rFonts w:ascii="Times New Roman" w:hAnsi="Times New Roman" w:cs="Times New Roman"/>
                <w:sz w:val="24"/>
                <w:szCs w:val="24"/>
              </w:rPr>
            </w:pPr>
            <w:r w:rsidRPr="007641B7">
              <w:rPr>
                <w:rFonts w:ascii="Times New Roman" w:hAnsi="Times New Roman" w:cs="Times New Roman"/>
                <w:sz w:val="24"/>
                <w:szCs w:val="24"/>
              </w:rPr>
              <w:t>(a) Valabilitate</w:t>
            </w:r>
          </w:p>
          <w:p w14:paraId="57910A9B" w14:textId="77777777" w:rsidR="0046478D" w:rsidRPr="007641B7" w:rsidRDefault="0046478D" w:rsidP="007641B7">
            <w:pPr>
              <w:rPr>
                <w:rFonts w:ascii="Times New Roman" w:hAnsi="Times New Roman" w:cs="Times New Roman"/>
                <w:sz w:val="24"/>
                <w:szCs w:val="24"/>
              </w:rPr>
            </w:pPr>
            <w:r w:rsidRPr="007641B7">
              <w:rPr>
                <w:rFonts w:ascii="Times New Roman" w:hAnsi="Times New Roman" w:cs="Times New Roman"/>
                <w:sz w:val="24"/>
                <w:szCs w:val="24"/>
              </w:rPr>
              <w:t>O IR este valabilă pe o perioadă de un an.</w:t>
            </w:r>
          </w:p>
          <w:p w14:paraId="6CEE3174" w14:textId="77777777" w:rsidR="00DE570F" w:rsidRPr="007641B7" w:rsidRDefault="00DE570F" w:rsidP="007641B7">
            <w:pPr>
              <w:rPr>
                <w:rFonts w:ascii="Times New Roman" w:hAnsi="Times New Roman" w:cs="Times New Roman"/>
                <w:sz w:val="24"/>
                <w:szCs w:val="24"/>
              </w:rPr>
            </w:pPr>
          </w:p>
          <w:p w14:paraId="7250B82B" w14:textId="5F161345" w:rsidR="0046478D" w:rsidRPr="007641B7" w:rsidRDefault="0046478D" w:rsidP="007641B7">
            <w:pPr>
              <w:rPr>
                <w:rFonts w:ascii="Times New Roman" w:hAnsi="Times New Roman" w:cs="Times New Roman"/>
                <w:sz w:val="24"/>
                <w:szCs w:val="24"/>
              </w:rPr>
            </w:pPr>
            <w:r w:rsidRPr="007641B7">
              <w:rPr>
                <w:rFonts w:ascii="Times New Roman" w:hAnsi="Times New Roman" w:cs="Times New Roman"/>
                <w:sz w:val="24"/>
                <w:szCs w:val="24"/>
              </w:rPr>
              <w:t>(b) Revalidare</w:t>
            </w:r>
          </w:p>
          <w:p w14:paraId="1DB63DFD" w14:textId="77777777" w:rsidR="0046478D" w:rsidRPr="007641B7" w:rsidRDefault="0046478D" w:rsidP="007641B7">
            <w:pPr>
              <w:rPr>
                <w:rFonts w:ascii="Times New Roman" w:hAnsi="Times New Roman" w:cs="Times New Roman"/>
                <w:sz w:val="24"/>
                <w:szCs w:val="24"/>
              </w:rPr>
            </w:pPr>
            <w:r w:rsidRPr="007641B7">
              <w:rPr>
                <w:rFonts w:ascii="Times New Roman" w:hAnsi="Times New Roman" w:cs="Times New Roman"/>
                <w:sz w:val="24"/>
                <w:szCs w:val="24"/>
              </w:rPr>
              <w:t>1. O IR se revalidează în intervalul de 3 luni imediat precedent datei sale de expirare prin respectarea criteriilor de revalidare pentru categoria de aeronave relevantă.</w:t>
            </w:r>
          </w:p>
          <w:p w14:paraId="7374C9D4" w14:textId="77777777" w:rsidR="0046478D" w:rsidRPr="007641B7" w:rsidRDefault="0046478D" w:rsidP="007641B7">
            <w:pPr>
              <w:rPr>
                <w:rFonts w:ascii="Times New Roman" w:hAnsi="Times New Roman" w:cs="Times New Roman"/>
                <w:sz w:val="24"/>
                <w:szCs w:val="24"/>
              </w:rPr>
            </w:pPr>
            <w:r w:rsidRPr="007641B7">
              <w:rPr>
                <w:rFonts w:ascii="Times New Roman" w:hAnsi="Times New Roman" w:cs="Times New Roman"/>
                <w:sz w:val="24"/>
                <w:szCs w:val="24"/>
              </w:rPr>
              <w:t xml:space="preserve">2. În cazul în care solicitanţii optează pentru îndeplinirea cerinţelor de revalidare mai devreme </w:t>
            </w:r>
            <w:r w:rsidRPr="007641B7">
              <w:rPr>
                <w:rFonts w:ascii="Times New Roman" w:hAnsi="Times New Roman" w:cs="Times New Roman"/>
                <w:sz w:val="24"/>
                <w:szCs w:val="24"/>
              </w:rPr>
              <w:lastRenderedPageBreak/>
              <w:t>decât se prevede la punctul 1, noua perioadă de valabilitate începe de la data verificării competenţei.</w:t>
            </w:r>
          </w:p>
          <w:p w14:paraId="2DBAB6C0" w14:textId="77777777" w:rsidR="00DE570F" w:rsidRPr="007641B7" w:rsidRDefault="00DE570F" w:rsidP="007641B7">
            <w:pPr>
              <w:rPr>
                <w:rFonts w:ascii="Times New Roman" w:hAnsi="Times New Roman" w:cs="Times New Roman"/>
                <w:sz w:val="24"/>
                <w:szCs w:val="24"/>
              </w:rPr>
            </w:pPr>
          </w:p>
          <w:p w14:paraId="626FCFB0" w14:textId="77777777" w:rsidR="0046478D" w:rsidRPr="007641B7" w:rsidRDefault="0046478D" w:rsidP="007641B7">
            <w:pPr>
              <w:rPr>
                <w:rFonts w:ascii="Times New Roman" w:hAnsi="Times New Roman" w:cs="Times New Roman"/>
                <w:sz w:val="24"/>
                <w:szCs w:val="24"/>
              </w:rPr>
            </w:pPr>
            <w:r w:rsidRPr="007641B7">
              <w:rPr>
                <w:rFonts w:ascii="Times New Roman" w:hAnsi="Times New Roman" w:cs="Times New Roman"/>
                <w:sz w:val="24"/>
                <w:szCs w:val="24"/>
              </w:rPr>
              <w:t>3. Solicitanţii care nu promovează secţiunea relevantă a unei verificări a competenţei IR înainte de data expirării IR nu exercită privilegiile asociate IR decât dacă au promovat verificarea competenţei IR.</w:t>
            </w:r>
          </w:p>
          <w:p w14:paraId="767F6E92" w14:textId="77777777" w:rsidR="0046478D" w:rsidRPr="007641B7" w:rsidRDefault="0046478D" w:rsidP="007641B7">
            <w:pPr>
              <w:rPr>
                <w:rFonts w:ascii="Times New Roman" w:hAnsi="Times New Roman" w:cs="Times New Roman"/>
                <w:sz w:val="24"/>
                <w:szCs w:val="24"/>
              </w:rPr>
            </w:pPr>
            <w:r w:rsidRPr="007641B7">
              <w:rPr>
                <w:rFonts w:ascii="Times New Roman" w:hAnsi="Times New Roman" w:cs="Times New Roman"/>
                <w:sz w:val="24"/>
                <w:szCs w:val="24"/>
              </w:rPr>
              <w:t xml:space="preserve">4. Solicitanţii revalidării unei IR se creditează integral în ceea ce priveşte verificarea competenţei prevăzută în prezenta subparte atunci când trec de evaluarea practică EBT în conformitate cu Apendicele nr.10 la prezenta Anexă (Partea FCL) în ceea ce priveşte respectiva IR la un operator EBT. </w:t>
            </w:r>
          </w:p>
          <w:p w14:paraId="59A7E8B5" w14:textId="77777777" w:rsidR="00DE570F" w:rsidRPr="007641B7" w:rsidRDefault="00DE570F" w:rsidP="007641B7">
            <w:pPr>
              <w:rPr>
                <w:rFonts w:ascii="Times New Roman" w:hAnsi="Times New Roman" w:cs="Times New Roman"/>
                <w:sz w:val="24"/>
                <w:szCs w:val="24"/>
              </w:rPr>
            </w:pPr>
          </w:p>
          <w:p w14:paraId="11C1DCDD" w14:textId="77777777" w:rsidR="0046478D" w:rsidRPr="007641B7" w:rsidRDefault="0046478D" w:rsidP="007641B7">
            <w:pPr>
              <w:rPr>
                <w:rFonts w:ascii="Times New Roman" w:hAnsi="Times New Roman" w:cs="Times New Roman"/>
                <w:sz w:val="24"/>
                <w:szCs w:val="24"/>
              </w:rPr>
            </w:pPr>
            <w:r w:rsidRPr="007641B7">
              <w:rPr>
                <w:rFonts w:ascii="Times New Roman" w:hAnsi="Times New Roman" w:cs="Times New Roman"/>
                <w:sz w:val="24"/>
                <w:szCs w:val="24"/>
              </w:rPr>
              <w:t xml:space="preserve">(c) Reînnoire </w:t>
            </w:r>
          </w:p>
          <w:p w14:paraId="5542CDA5" w14:textId="77777777" w:rsidR="0046478D" w:rsidRPr="007641B7" w:rsidRDefault="0046478D" w:rsidP="007641B7">
            <w:pPr>
              <w:rPr>
                <w:rFonts w:ascii="Times New Roman" w:hAnsi="Times New Roman" w:cs="Times New Roman"/>
                <w:sz w:val="24"/>
                <w:szCs w:val="24"/>
              </w:rPr>
            </w:pPr>
            <w:r w:rsidRPr="007641B7">
              <w:rPr>
                <w:rFonts w:ascii="Times New Roman" w:hAnsi="Times New Roman" w:cs="Times New Roman"/>
                <w:sz w:val="24"/>
                <w:szCs w:val="24"/>
              </w:rPr>
              <w:t>Dacă o IR a expirat, pentru reînnoirea privilegiilor solicitanţii trebuie să respecte toate cerinţele următoare:</w:t>
            </w:r>
          </w:p>
          <w:p w14:paraId="7ED81817" w14:textId="77777777" w:rsidR="0046478D" w:rsidRPr="007641B7" w:rsidRDefault="0046478D" w:rsidP="007641B7">
            <w:pPr>
              <w:rPr>
                <w:rFonts w:ascii="Times New Roman" w:hAnsi="Times New Roman" w:cs="Times New Roman"/>
                <w:sz w:val="24"/>
                <w:szCs w:val="24"/>
              </w:rPr>
            </w:pPr>
            <w:r w:rsidRPr="007641B7">
              <w:rPr>
                <w:rFonts w:ascii="Times New Roman" w:hAnsi="Times New Roman" w:cs="Times New Roman"/>
                <w:sz w:val="24"/>
                <w:szCs w:val="24"/>
              </w:rPr>
              <w:t>1. pentru a stabili dacă este necesară o pregătire de reîmprospătare a cunoştinţelor pentru ca solicitantul să atingă nivelul de competenţă necesar promovării elementului instrumental al testului de îndemânare în conformitate cu Apendicele nr.9 la prezenta Anexă (Partea FCL), solicitanţii trebuie să se supună unei evaluări la oricare dintre următoarele organizaţii:</w:t>
            </w:r>
          </w:p>
          <w:p w14:paraId="432132CD" w14:textId="77777777" w:rsidR="0046478D" w:rsidRPr="007641B7" w:rsidRDefault="0046478D" w:rsidP="007641B7">
            <w:pPr>
              <w:rPr>
                <w:rFonts w:ascii="Times New Roman" w:hAnsi="Times New Roman" w:cs="Times New Roman"/>
                <w:sz w:val="24"/>
                <w:szCs w:val="24"/>
              </w:rPr>
            </w:pPr>
            <w:r w:rsidRPr="007641B7">
              <w:rPr>
                <w:rFonts w:ascii="Times New Roman" w:hAnsi="Times New Roman" w:cs="Times New Roman"/>
                <w:sz w:val="24"/>
                <w:szCs w:val="24"/>
              </w:rPr>
              <w:t>(i) la o ATO;</w:t>
            </w:r>
          </w:p>
          <w:p w14:paraId="6BA6B378" w14:textId="77777777" w:rsidR="0046478D" w:rsidRPr="007641B7" w:rsidRDefault="0046478D" w:rsidP="007641B7">
            <w:pPr>
              <w:rPr>
                <w:rFonts w:ascii="Times New Roman" w:hAnsi="Times New Roman" w:cs="Times New Roman"/>
                <w:sz w:val="24"/>
                <w:szCs w:val="24"/>
              </w:rPr>
            </w:pPr>
            <w:r w:rsidRPr="007641B7">
              <w:rPr>
                <w:rFonts w:ascii="Times New Roman" w:hAnsi="Times New Roman" w:cs="Times New Roman"/>
                <w:sz w:val="24"/>
                <w:szCs w:val="24"/>
              </w:rPr>
              <w:t xml:space="preserve">(ii) la un operator EBT care este aprobat în mod expres pentru o astfel de pregătire de reîmprospătare a cunoştinţelor; </w:t>
            </w:r>
          </w:p>
          <w:p w14:paraId="753FE9FE" w14:textId="77777777" w:rsidR="0046478D" w:rsidRPr="007641B7" w:rsidRDefault="0046478D" w:rsidP="007641B7">
            <w:pPr>
              <w:rPr>
                <w:rFonts w:ascii="Times New Roman" w:hAnsi="Times New Roman" w:cs="Times New Roman"/>
                <w:sz w:val="24"/>
                <w:szCs w:val="24"/>
              </w:rPr>
            </w:pPr>
            <w:r w:rsidRPr="007641B7">
              <w:rPr>
                <w:rFonts w:ascii="Times New Roman" w:hAnsi="Times New Roman" w:cs="Times New Roman"/>
                <w:sz w:val="24"/>
                <w:szCs w:val="24"/>
              </w:rPr>
              <w:t xml:space="preserve">2. dacă organizaţia care asigură evaluarea în conformitate cu punctul 1 consideră că este necesar, </w:t>
            </w:r>
            <w:r w:rsidRPr="007641B7">
              <w:rPr>
                <w:rFonts w:ascii="Times New Roman" w:hAnsi="Times New Roman" w:cs="Times New Roman"/>
                <w:sz w:val="24"/>
                <w:szCs w:val="24"/>
              </w:rPr>
              <w:lastRenderedPageBreak/>
              <w:t>solicitanţii trebuie să urmeze un curs de reîmprospătare a cunoştinţelor în cadrul organizaţiei respective;</w:t>
            </w:r>
          </w:p>
          <w:p w14:paraId="6D762A81" w14:textId="77777777" w:rsidR="001B2AC0" w:rsidRPr="007641B7" w:rsidRDefault="0046478D" w:rsidP="007641B7">
            <w:pPr>
              <w:rPr>
                <w:rFonts w:ascii="Times New Roman" w:hAnsi="Times New Roman" w:cs="Times New Roman"/>
                <w:sz w:val="24"/>
                <w:szCs w:val="24"/>
              </w:rPr>
            </w:pPr>
            <w:r w:rsidRPr="007641B7">
              <w:rPr>
                <w:rFonts w:ascii="Times New Roman" w:hAnsi="Times New Roman" w:cs="Times New Roman"/>
                <w:sz w:val="24"/>
                <w:szCs w:val="24"/>
              </w:rPr>
              <w:t>3. după respectarea dispoziţiilor de la punctul 1 şi, după caz, de la punctul 2, solicitanţii trebuie să susţină cu succes o verificare a competenţei în conformitate cu Apendicele nr.9 la prezenta Anexă (Partea FCL) sau să treacă evaluarea practică EBT în conformitate cu Apendicele</w:t>
            </w:r>
            <w:r w:rsidR="001B2AC0" w:rsidRPr="007641B7">
              <w:rPr>
                <w:rFonts w:ascii="Times New Roman" w:hAnsi="Times New Roman" w:cs="Times New Roman"/>
                <w:sz w:val="24"/>
                <w:szCs w:val="24"/>
              </w:rPr>
              <w:t xml:space="preserve"> nr.10 la prezenta Anexă (Partea FCL) pentru categoria de aeronave relevantă. Evaluarea practică EBT poate avea loc odată cu pregătirea de reîmprospătare a cunoştinţelor prevăzută la punctul 2;</w:t>
            </w:r>
          </w:p>
          <w:p w14:paraId="69498FDF" w14:textId="77777777" w:rsidR="001B2AC0" w:rsidRPr="007641B7" w:rsidRDefault="001B2AC0" w:rsidP="007641B7">
            <w:pPr>
              <w:rPr>
                <w:rFonts w:ascii="Times New Roman" w:hAnsi="Times New Roman" w:cs="Times New Roman"/>
                <w:sz w:val="24"/>
                <w:szCs w:val="24"/>
              </w:rPr>
            </w:pPr>
            <w:r w:rsidRPr="007641B7">
              <w:rPr>
                <w:rFonts w:ascii="Times New Roman" w:hAnsi="Times New Roman" w:cs="Times New Roman"/>
                <w:sz w:val="24"/>
                <w:szCs w:val="24"/>
              </w:rPr>
              <w:t>4. solicitanţii trebuie să deţină calificarea de clasă sau de tip relevantă, cu excepţia cazului în care se prevede altfel în prezenta Anexă (Partea FCL).</w:t>
            </w:r>
          </w:p>
          <w:p w14:paraId="494BB856" w14:textId="77777777" w:rsidR="001B2AC0" w:rsidRPr="007641B7" w:rsidRDefault="001B2AC0" w:rsidP="007641B7">
            <w:pPr>
              <w:rPr>
                <w:rFonts w:ascii="Times New Roman" w:hAnsi="Times New Roman" w:cs="Times New Roman"/>
                <w:sz w:val="24"/>
                <w:szCs w:val="24"/>
              </w:rPr>
            </w:pPr>
          </w:p>
          <w:p w14:paraId="46214556" w14:textId="77777777" w:rsidR="001B2AC0" w:rsidRPr="007641B7" w:rsidRDefault="001B2AC0" w:rsidP="007641B7">
            <w:pPr>
              <w:rPr>
                <w:rFonts w:ascii="Times New Roman" w:hAnsi="Times New Roman" w:cs="Times New Roman"/>
                <w:sz w:val="24"/>
                <w:szCs w:val="24"/>
              </w:rPr>
            </w:pPr>
            <w:r w:rsidRPr="007641B7">
              <w:rPr>
                <w:rFonts w:ascii="Times New Roman" w:hAnsi="Times New Roman" w:cs="Times New Roman"/>
                <w:sz w:val="24"/>
                <w:szCs w:val="24"/>
              </w:rPr>
              <w:t>(d) Dacă IR nu a fost revalidată sau reînnoită în ultimii 7 ani, este necesar ca persoanele care solicită IR să promoveze din nou examenul teoretic şi testul de îndemânare IR.</w:t>
            </w:r>
          </w:p>
          <w:p w14:paraId="3B104512" w14:textId="77777777" w:rsidR="00262B38" w:rsidRPr="007641B7" w:rsidRDefault="00262B38" w:rsidP="007641B7">
            <w:pPr>
              <w:rPr>
                <w:rFonts w:ascii="Times New Roman" w:hAnsi="Times New Roman" w:cs="Times New Roman"/>
                <w:sz w:val="24"/>
                <w:szCs w:val="24"/>
              </w:rPr>
            </w:pPr>
          </w:p>
          <w:p w14:paraId="056DE098" w14:textId="6BE7C930" w:rsidR="001B2AC0" w:rsidRPr="007641B7" w:rsidRDefault="001B2AC0" w:rsidP="007641B7">
            <w:pPr>
              <w:rPr>
                <w:rFonts w:ascii="Times New Roman" w:hAnsi="Times New Roman" w:cs="Times New Roman"/>
                <w:sz w:val="24"/>
                <w:szCs w:val="24"/>
              </w:rPr>
            </w:pPr>
            <w:r w:rsidRPr="007641B7">
              <w:rPr>
                <w:rFonts w:ascii="Times New Roman" w:hAnsi="Times New Roman" w:cs="Times New Roman"/>
                <w:sz w:val="24"/>
                <w:szCs w:val="24"/>
              </w:rPr>
              <w:t xml:space="preserve">(e) Titularii unei IR valabile pentru un certificat de pilot eliberat de un stat în conformitate cu Anexa 1 la Convenţia de la Chicago sunt exceptaţi de la respectarea cerinţelor de la litera (c) punctele 1 şi 2 şi de la litera (d) la momentul reînnoirii privilegiilor IR înscrise în </w:t>
            </w:r>
            <w:r w:rsidR="00262B38" w:rsidRPr="0052012F">
              <w:rPr>
                <w:rFonts w:ascii="Times New Roman" w:hAnsi="Times New Roman" w:cs="Times New Roman"/>
                <w:i/>
                <w:sz w:val="24"/>
                <w:szCs w:val="24"/>
                <w:u w:val="single"/>
              </w:rPr>
              <w:t>licențele</w:t>
            </w:r>
            <w:r w:rsidRPr="007641B7">
              <w:rPr>
                <w:rFonts w:ascii="Times New Roman" w:hAnsi="Times New Roman" w:cs="Times New Roman"/>
                <w:sz w:val="24"/>
                <w:szCs w:val="24"/>
              </w:rPr>
              <w:t xml:space="preserve"> eliberate în conformitate cu prezenta Anexă (Partea FCL).</w:t>
            </w:r>
          </w:p>
          <w:p w14:paraId="40737FB4" w14:textId="77777777" w:rsidR="00262B38" w:rsidRPr="007641B7" w:rsidRDefault="00262B38" w:rsidP="007641B7">
            <w:pPr>
              <w:rPr>
                <w:rFonts w:ascii="Times New Roman" w:hAnsi="Times New Roman" w:cs="Times New Roman"/>
                <w:sz w:val="24"/>
                <w:szCs w:val="24"/>
              </w:rPr>
            </w:pPr>
          </w:p>
          <w:p w14:paraId="11EF7E61" w14:textId="634DCD5B" w:rsidR="009A2D76" w:rsidRPr="007641B7" w:rsidRDefault="001B2AC0" w:rsidP="007641B7">
            <w:pPr>
              <w:rPr>
                <w:rFonts w:ascii="Times New Roman" w:hAnsi="Times New Roman" w:cs="Times New Roman"/>
                <w:sz w:val="24"/>
                <w:szCs w:val="24"/>
              </w:rPr>
            </w:pPr>
            <w:r w:rsidRPr="007641B7">
              <w:rPr>
                <w:rFonts w:ascii="Times New Roman" w:hAnsi="Times New Roman" w:cs="Times New Roman"/>
                <w:sz w:val="24"/>
                <w:szCs w:val="24"/>
              </w:rPr>
              <w:t xml:space="preserve">(f) Verificarea competenţei prevăzută la litera (c) punctul 3 poate avea loc odată cu o verificare a </w:t>
            </w:r>
            <w:r w:rsidRPr="007641B7">
              <w:rPr>
                <w:rFonts w:ascii="Times New Roman" w:hAnsi="Times New Roman" w:cs="Times New Roman"/>
                <w:sz w:val="24"/>
                <w:szCs w:val="24"/>
              </w:rPr>
              <w:lastRenderedPageBreak/>
              <w:t>competenţei efectuată în vederea reînnoirii calificării relevante de clasă sau de tip.</w:t>
            </w:r>
          </w:p>
        </w:tc>
        <w:tc>
          <w:tcPr>
            <w:tcW w:w="1843" w:type="dxa"/>
          </w:tcPr>
          <w:p w14:paraId="2BD01D3D" w14:textId="5062A437" w:rsidR="009A2D76" w:rsidRPr="007641B7" w:rsidRDefault="008F1D28"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69FE8A5E" w14:textId="409933BD" w:rsidR="009A2D76" w:rsidRPr="007641B7" w:rsidRDefault="008F1D28"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5A2FBA69" w14:textId="77777777" w:rsidTr="008D030A">
        <w:tc>
          <w:tcPr>
            <w:tcW w:w="5098" w:type="dxa"/>
          </w:tcPr>
          <w:p w14:paraId="46679762" w14:textId="77777777" w:rsidR="00A26CCA" w:rsidRPr="00772C89" w:rsidRDefault="00A26CCA" w:rsidP="007641B7">
            <w:pPr>
              <w:shd w:val="clear" w:color="auto" w:fill="FFFFFF"/>
              <w:rPr>
                <w:rFonts w:ascii="Times New Roman" w:eastAsia="Times New Roman" w:hAnsi="Times New Roman" w:cs="Times New Roman"/>
                <w:b/>
                <w:bCs/>
                <w:sz w:val="24"/>
                <w:szCs w:val="24"/>
                <w:lang w:eastAsia="ro-RO"/>
              </w:rPr>
            </w:pPr>
            <w:r w:rsidRPr="00772C89">
              <w:rPr>
                <w:rFonts w:ascii="Times New Roman" w:eastAsia="Times New Roman" w:hAnsi="Times New Roman" w:cs="Times New Roman"/>
                <w:b/>
                <w:bCs/>
                <w:sz w:val="24"/>
                <w:szCs w:val="24"/>
                <w:lang w:eastAsia="ro-RO"/>
              </w:rPr>
              <w:lastRenderedPageBreak/>
              <w:t>SECȚIUNEA 2</w:t>
            </w:r>
          </w:p>
          <w:p w14:paraId="74FD37F4" w14:textId="77777777" w:rsidR="00A26CCA" w:rsidRPr="00772C89" w:rsidRDefault="00A26CCA" w:rsidP="007641B7">
            <w:pPr>
              <w:shd w:val="clear" w:color="auto" w:fill="FFFFFF"/>
              <w:rPr>
                <w:rFonts w:ascii="Times New Roman" w:eastAsia="Times New Roman" w:hAnsi="Times New Roman" w:cs="Times New Roman"/>
                <w:b/>
                <w:bCs/>
                <w:sz w:val="24"/>
                <w:szCs w:val="24"/>
                <w:lang w:eastAsia="ro-RO"/>
              </w:rPr>
            </w:pPr>
            <w:r w:rsidRPr="00772C89">
              <w:rPr>
                <w:rFonts w:ascii="Times New Roman" w:eastAsia="Times New Roman" w:hAnsi="Times New Roman" w:cs="Times New Roman"/>
                <w:b/>
                <w:bCs/>
                <w:sz w:val="24"/>
                <w:szCs w:val="24"/>
                <w:lang w:eastAsia="ro-RO"/>
              </w:rPr>
              <w:t>Cerințe specifice pentru categoria avioane</w:t>
            </w:r>
          </w:p>
          <w:p w14:paraId="31587F55" w14:textId="77777777" w:rsidR="00A26CCA" w:rsidRPr="00772C89" w:rsidRDefault="00A26CCA" w:rsidP="007641B7">
            <w:pPr>
              <w:shd w:val="clear" w:color="auto" w:fill="FFFFFF"/>
              <w:rPr>
                <w:rFonts w:ascii="Times New Roman" w:eastAsia="Times New Roman" w:hAnsi="Times New Roman" w:cs="Times New Roman"/>
                <w:b/>
                <w:bCs/>
                <w:sz w:val="24"/>
                <w:szCs w:val="24"/>
                <w:lang w:eastAsia="ro-RO"/>
              </w:rPr>
            </w:pPr>
          </w:p>
          <w:p w14:paraId="366864F5" w14:textId="08085AC5" w:rsidR="00A26CCA" w:rsidRPr="00772C89" w:rsidRDefault="00A26CCA" w:rsidP="007641B7">
            <w:pPr>
              <w:shd w:val="clear" w:color="auto" w:fill="FFFFFF"/>
              <w:rPr>
                <w:rFonts w:ascii="Times New Roman" w:eastAsia="Times New Roman" w:hAnsi="Times New Roman" w:cs="Times New Roman"/>
                <w:b/>
                <w:bCs/>
                <w:sz w:val="24"/>
                <w:szCs w:val="24"/>
                <w:lang w:eastAsia="ro-RO"/>
              </w:rPr>
            </w:pPr>
            <w:r w:rsidRPr="00772C89">
              <w:rPr>
                <w:rFonts w:ascii="Times New Roman" w:eastAsia="Times New Roman" w:hAnsi="Times New Roman" w:cs="Times New Roman"/>
                <w:b/>
                <w:bCs/>
                <w:sz w:val="24"/>
                <w:szCs w:val="24"/>
                <w:lang w:eastAsia="ro-RO"/>
              </w:rPr>
              <w:t>FCL.620.A IR(A) – Test de îndemânare</w:t>
            </w:r>
          </w:p>
          <w:p w14:paraId="5DF5E36B" w14:textId="77777777" w:rsidR="00A26CCA" w:rsidRPr="007641B7" w:rsidRDefault="00A26CCA" w:rsidP="007641B7">
            <w:pPr>
              <w:shd w:val="clear" w:color="auto" w:fill="FFFFFF"/>
              <w:rPr>
                <w:rFonts w:ascii="Times New Roman" w:eastAsia="Times New Roman" w:hAnsi="Times New Roman" w:cs="Times New Roman"/>
                <w:sz w:val="24"/>
                <w:szCs w:val="24"/>
                <w:lang w:eastAsia="ro-RO"/>
              </w:rPr>
            </w:pPr>
          </w:p>
          <w:p w14:paraId="6BC6D68B" w14:textId="72BA084B"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 cazul unei IR(A) multimotor, testul de îndemânare se susține pe un avion multimotor. În cazul unei IR(A) monomotor, testul de îndemânare se susține pe un avion monomotor. În scopul aplicării prezentei litere, un avion multimotor cu propulsie axială se consideră un avion monomotor.</w:t>
            </w:r>
          </w:p>
          <w:p w14:paraId="46217FF7" w14:textId="77777777" w:rsidR="00A26CCA" w:rsidRPr="007641B7" w:rsidRDefault="00A26CCA" w:rsidP="007641B7">
            <w:pPr>
              <w:shd w:val="clear" w:color="auto" w:fill="FFFFFF"/>
              <w:rPr>
                <w:rFonts w:ascii="Times New Roman" w:eastAsia="Times New Roman" w:hAnsi="Times New Roman" w:cs="Times New Roman"/>
                <w:sz w:val="24"/>
                <w:szCs w:val="24"/>
                <w:lang w:eastAsia="ro-RO"/>
              </w:rPr>
            </w:pPr>
          </w:p>
          <w:p w14:paraId="571DCEDE" w14:textId="65DD15DD" w:rsidR="009A2D76"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Solicitanților care au susținut un test de îndemânare pentru o IR(A) multimotor pe un avion multimotor cu un singur pilot pentru care este necesară o calificare de clasă li se eliberează, de asemenea, o IR(A) monomotor pentru calificările de clasă sau de tip pe care le dețin pentru avioane monomotor.</w:t>
            </w:r>
          </w:p>
        </w:tc>
        <w:tc>
          <w:tcPr>
            <w:tcW w:w="5245" w:type="dxa"/>
          </w:tcPr>
          <w:p w14:paraId="5CF490CA" w14:textId="77777777" w:rsidR="0070353F" w:rsidRPr="007641B7" w:rsidRDefault="0070353F" w:rsidP="007641B7">
            <w:pPr>
              <w:shd w:val="clear" w:color="auto" w:fill="FFFFFF"/>
              <w:jc w:val="center"/>
              <w:rPr>
                <w:rFonts w:ascii="Times New Roman" w:eastAsia="Times New Roman" w:hAnsi="Times New Roman" w:cs="Times New Roman"/>
                <w:sz w:val="24"/>
                <w:szCs w:val="24"/>
                <w:lang w:eastAsia="ro-RO"/>
              </w:rPr>
            </w:pPr>
          </w:p>
          <w:p w14:paraId="5A3E946C" w14:textId="77777777" w:rsidR="0070353F" w:rsidRPr="007641B7" w:rsidRDefault="0070353F" w:rsidP="007641B7">
            <w:pPr>
              <w:shd w:val="clear" w:color="auto" w:fill="FFFFFF"/>
              <w:jc w:val="center"/>
              <w:rPr>
                <w:rFonts w:ascii="Times New Roman" w:eastAsia="Times New Roman" w:hAnsi="Times New Roman" w:cs="Times New Roman"/>
                <w:sz w:val="24"/>
                <w:szCs w:val="24"/>
                <w:lang w:eastAsia="ro-RO"/>
              </w:rPr>
            </w:pPr>
          </w:p>
          <w:p w14:paraId="3F5DB7CE" w14:textId="77777777" w:rsidR="0070353F" w:rsidRPr="007641B7" w:rsidRDefault="0070353F" w:rsidP="007641B7">
            <w:pPr>
              <w:shd w:val="clear" w:color="auto" w:fill="FFFFFF"/>
              <w:jc w:val="center"/>
              <w:rPr>
                <w:rFonts w:ascii="Times New Roman" w:eastAsia="Times New Roman" w:hAnsi="Times New Roman" w:cs="Times New Roman"/>
                <w:sz w:val="24"/>
                <w:szCs w:val="24"/>
                <w:lang w:eastAsia="ro-RO"/>
              </w:rPr>
            </w:pPr>
          </w:p>
          <w:p w14:paraId="66777D7E" w14:textId="77777777" w:rsidR="0070353F" w:rsidRPr="0052012F" w:rsidRDefault="0070353F" w:rsidP="007641B7">
            <w:pPr>
              <w:shd w:val="clear" w:color="auto" w:fill="FFFFFF"/>
              <w:rPr>
                <w:rFonts w:ascii="Times New Roman" w:eastAsia="Times New Roman" w:hAnsi="Times New Roman" w:cs="Times New Roman"/>
                <w:b/>
                <w:bCs/>
                <w:i/>
                <w:sz w:val="24"/>
                <w:szCs w:val="24"/>
                <w:u w:val="single"/>
                <w:lang w:eastAsia="ro-RO"/>
              </w:rPr>
            </w:pPr>
            <w:r w:rsidRPr="0052012F">
              <w:rPr>
                <w:rFonts w:ascii="Times New Roman" w:eastAsia="Times New Roman" w:hAnsi="Times New Roman" w:cs="Times New Roman"/>
                <w:b/>
                <w:bCs/>
                <w:i/>
                <w:sz w:val="24"/>
                <w:szCs w:val="24"/>
                <w:u w:val="single"/>
                <w:lang w:eastAsia="ro-RO"/>
              </w:rPr>
              <w:t>FCL.620.A    IR(A) – Test de îndemânare</w:t>
            </w:r>
          </w:p>
          <w:p w14:paraId="1116279D" w14:textId="77777777" w:rsidR="0070353F" w:rsidRPr="0052012F" w:rsidRDefault="0070353F" w:rsidP="007641B7">
            <w:pPr>
              <w:shd w:val="clear" w:color="auto" w:fill="FFFFFF"/>
              <w:rPr>
                <w:rFonts w:ascii="Times New Roman" w:eastAsia="Times New Roman" w:hAnsi="Times New Roman" w:cs="Times New Roman"/>
                <w:i/>
                <w:sz w:val="24"/>
                <w:szCs w:val="24"/>
                <w:u w:val="single"/>
                <w:lang w:eastAsia="ro-RO"/>
              </w:rPr>
            </w:pPr>
          </w:p>
          <w:p w14:paraId="19FA6789" w14:textId="77777777" w:rsidR="0070353F" w:rsidRPr="0052012F" w:rsidRDefault="0070353F" w:rsidP="007641B7">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(a) În cazul unei IR(A) multimotor, testul de îndemânare se susține pe un avion multimotor. În cazul unei IR(A) monomotor, testul de îndemânare se susține pe un avion monomotor. În scopul aplicării prezentei litere, un avion multimotor cu propulsie axială se consideră un avion monomotor.</w:t>
            </w:r>
          </w:p>
          <w:p w14:paraId="3662C0C5" w14:textId="77777777" w:rsidR="0070353F" w:rsidRPr="0052012F" w:rsidRDefault="0070353F" w:rsidP="007641B7">
            <w:pPr>
              <w:shd w:val="clear" w:color="auto" w:fill="FFFFFF"/>
              <w:rPr>
                <w:rFonts w:ascii="Times New Roman" w:eastAsia="Times New Roman" w:hAnsi="Times New Roman" w:cs="Times New Roman"/>
                <w:i/>
                <w:sz w:val="24"/>
                <w:szCs w:val="24"/>
                <w:u w:val="single"/>
                <w:lang w:eastAsia="ro-RO"/>
              </w:rPr>
            </w:pPr>
          </w:p>
          <w:p w14:paraId="2D961229" w14:textId="058A22C8" w:rsidR="0070353F" w:rsidRPr="007641B7" w:rsidRDefault="0070353F" w:rsidP="007641B7">
            <w:pPr>
              <w:shd w:val="clear" w:color="auto" w:fill="FFFFFF"/>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(b) Solicitanților care au susținut un test de îndemânare pentru o IR(A) multimotor pe un avion multimotor cu un singur pilot pentru care este necesară o calificare de clasă li se eliberează, de asemenea, o IR(A) monomotor pentru calificările de clasă sau de tip pe care le dețin pentru avioane monomotor.</w:t>
            </w:r>
          </w:p>
        </w:tc>
        <w:tc>
          <w:tcPr>
            <w:tcW w:w="1843" w:type="dxa"/>
          </w:tcPr>
          <w:p w14:paraId="71437DDE" w14:textId="735B00F5" w:rsidR="009A2D76" w:rsidRPr="007641B7" w:rsidRDefault="008F1D28"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454098B9" w14:textId="69F8832E" w:rsidR="009A2D76" w:rsidRPr="007641B7" w:rsidRDefault="008F1D28"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3D1DDF83" w14:textId="77777777" w:rsidTr="008D030A">
        <w:tc>
          <w:tcPr>
            <w:tcW w:w="5098" w:type="dxa"/>
          </w:tcPr>
          <w:p w14:paraId="3A7DAD04" w14:textId="77777777" w:rsidR="00A26CCA" w:rsidRPr="00930BB3" w:rsidRDefault="00A26CCA" w:rsidP="007641B7">
            <w:pPr>
              <w:shd w:val="clear" w:color="auto" w:fill="FFFFFF"/>
              <w:rPr>
                <w:rFonts w:ascii="Times New Roman" w:eastAsia="Times New Roman" w:hAnsi="Times New Roman" w:cs="Times New Roman"/>
                <w:b/>
                <w:bCs/>
                <w:sz w:val="24"/>
                <w:szCs w:val="24"/>
                <w:lang w:eastAsia="ro-RO"/>
              </w:rPr>
            </w:pPr>
            <w:r w:rsidRPr="00930BB3">
              <w:rPr>
                <w:rFonts w:ascii="Times New Roman" w:eastAsia="Times New Roman" w:hAnsi="Times New Roman" w:cs="Times New Roman"/>
                <w:b/>
                <w:bCs/>
                <w:sz w:val="24"/>
                <w:szCs w:val="24"/>
                <w:lang w:eastAsia="ro-RO"/>
              </w:rPr>
              <w:t>FCL.625.A    IR(A) – Revalidare</w:t>
            </w:r>
          </w:p>
          <w:p w14:paraId="026357FC" w14:textId="77777777" w:rsidR="00A26CCA" w:rsidRPr="007641B7" w:rsidRDefault="00A26CCA" w:rsidP="007641B7">
            <w:pPr>
              <w:shd w:val="clear" w:color="auto" w:fill="FFFFFF"/>
              <w:rPr>
                <w:rFonts w:ascii="Times New Roman" w:eastAsia="Times New Roman" w:hAnsi="Times New Roman" w:cs="Times New Roman"/>
                <w:sz w:val="24"/>
                <w:szCs w:val="24"/>
                <w:lang w:eastAsia="ro-RO"/>
              </w:rPr>
            </w:pPr>
          </w:p>
          <w:p w14:paraId="420C6C47" w14:textId="64F111AF"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Revalidare.</w:t>
            </w:r>
          </w:p>
          <w:p w14:paraId="09903AD9" w14:textId="77777777"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vederea revalidării unei IR(A), solicitanții trebuie:</w:t>
            </w:r>
          </w:p>
          <w:p w14:paraId="57ADCCFD" w14:textId="0F4065E1"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dețină clasificarea de clasă sau de tip relevantă, cu excepția cazului în care se solicită revalidarea IR odată cu reînnoirea calificării relevante de clasă sau de tip;</w:t>
            </w:r>
          </w:p>
          <w:p w14:paraId="034EEDEB" w14:textId="34913385"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să susțină cu succes o verificare a competenței în conformitate cu apendicele 9 sau să treacă de </w:t>
            </w:r>
            <w:r w:rsidRPr="007641B7">
              <w:rPr>
                <w:rFonts w:ascii="Times New Roman" w:eastAsia="Times New Roman" w:hAnsi="Times New Roman" w:cs="Times New Roman"/>
                <w:sz w:val="24"/>
                <w:szCs w:val="24"/>
                <w:lang w:eastAsia="ro-RO"/>
              </w:rPr>
              <w:lastRenderedPageBreak/>
              <w:t>evaluarea practică EBT în conformitate cu apendicele 10 dacă se solicită revalidarea IR odată cu revalidarea calificării de clasă sau de tip;</w:t>
            </w:r>
          </w:p>
          <w:p w14:paraId="060A0DAB" w14:textId="77777777" w:rsidR="00A26CCA" w:rsidRDefault="00A26CCA" w:rsidP="007641B7">
            <w:pPr>
              <w:shd w:val="clear" w:color="auto" w:fill="FFFFFF"/>
              <w:rPr>
                <w:rFonts w:ascii="Times New Roman" w:eastAsia="Times New Roman" w:hAnsi="Times New Roman" w:cs="Times New Roman"/>
                <w:sz w:val="24"/>
                <w:szCs w:val="24"/>
                <w:lang w:eastAsia="ro-RO"/>
              </w:rPr>
            </w:pPr>
          </w:p>
          <w:p w14:paraId="25F0DF3E" w14:textId="77777777" w:rsidR="00930BB3" w:rsidRPr="007641B7" w:rsidRDefault="00930BB3" w:rsidP="007641B7">
            <w:pPr>
              <w:shd w:val="clear" w:color="auto" w:fill="FFFFFF"/>
              <w:rPr>
                <w:rFonts w:ascii="Times New Roman" w:eastAsia="Times New Roman" w:hAnsi="Times New Roman" w:cs="Times New Roman"/>
                <w:sz w:val="24"/>
                <w:szCs w:val="24"/>
                <w:lang w:eastAsia="ro-RO"/>
              </w:rPr>
            </w:pPr>
          </w:p>
          <w:p w14:paraId="6AA31271" w14:textId="4172336F"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 cazul în care nu se solicită revalidarea IR odată cu revalidarea unei calificări de clasă sau de tip:</w:t>
            </w:r>
          </w:p>
          <w:p w14:paraId="4C0211B8" w14:textId="552BF30D"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pentru avioanele cu un singur pilot, să promoveze secțiunea 3b și părțile de la secțiunea 1 a verificării competenței aplicabile zborului avut în vedere în conformitate cu apendicele 9 de la prezenta anexă;</w:t>
            </w:r>
          </w:p>
          <w:p w14:paraId="38A3222D" w14:textId="12182FBD"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pentru avioanele multimotor, să promoveze secțiunea 6 a verificării competenței pentru avioanele cu un singur pilot în conformitate cu apendicele 9 la prezenta anexă numai cu ajutorul instrumentelor.</w:t>
            </w:r>
          </w:p>
          <w:p w14:paraId="03CAD9D6" w14:textId="44EC1C5C" w:rsidR="00A26CCA"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Se poate folosi un FNPT II sau un FFS reprezentând clasa sau tipul de avion relevante în vederea revalidării în temeiul punctului 3, cu condiția ca cel puțin fiecare a doua verificare a competenței pentru revalidarea unei IR(A) să fie efectuată pe un avion.</w:t>
            </w:r>
          </w:p>
          <w:p w14:paraId="1813943A" w14:textId="77777777" w:rsidR="00A26CCA" w:rsidRPr="007641B7" w:rsidRDefault="00A26CCA" w:rsidP="007641B7">
            <w:pPr>
              <w:shd w:val="clear" w:color="auto" w:fill="FFFFFF"/>
              <w:rPr>
                <w:rFonts w:ascii="Times New Roman" w:eastAsia="Times New Roman" w:hAnsi="Times New Roman" w:cs="Times New Roman"/>
                <w:sz w:val="24"/>
                <w:szCs w:val="24"/>
                <w:lang w:eastAsia="ro-RO"/>
              </w:rPr>
            </w:pPr>
          </w:p>
          <w:p w14:paraId="13889E5B" w14:textId="5AE49CDA" w:rsidR="009A2D76" w:rsidRPr="007641B7" w:rsidRDefault="00A26CCA"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w:t>
            </w:r>
            <w:r w:rsidR="004B4B5E" w:rsidRPr="007641B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Se acordă credite în conformitate cu apendicele 8 la prezenta parte.</w:t>
            </w:r>
          </w:p>
        </w:tc>
        <w:tc>
          <w:tcPr>
            <w:tcW w:w="5245" w:type="dxa"/>
          </w:tcPr>
          <w:p w14:paraId="66152A07" w14:textId="77777777" w:rsidR="002D0C4D" w:rsidRPr="00930BB3" w:rsidRDefault="002D0C4D" w:rsidP="007641B7">
            <w:pPr>
              <w:shd w:val="clear" w:color="auto" w:fill="FFFFFF"/>
              <w:rPr>
                <w:rFonts w:ascii="Times New Roman" w:eastAsia="Times New Roman" w:hAnsi="Times New Roman" w:cs="Times New Roman"/>
                <w:b/>
                <w:bCs/>
                <w:sz w:val="24"/>
                <w:szCs w:val="24"/>
                <w:lang w:eastAsia="ro-RO"/>
              </w:rPr>
            </w:pPr>
            <w:r w:rsidRPr="00930BB3">
              <w:rPr>
                <w:rFonts w:ascii="Times New Roman" w:eastAsia="Times New Roman" w:hAnsi="Times New Roman" w:cs="Times New Roman"/>
                <w:b/>
                <w:bCs/>
                <w:sz w:val="24"/>
                <w:szCs w:val="24"/>
                <w:lang w:eastAsia="ro-RO"/>
              </w:rPr>
              <w:lastRenderedPageBreak/>
              <w:t>FCL.625.A IR(A) – Revalidare</w:t>
            </w:r>
          </w:p>
          <w:p w14:paraId="3182FF0E" w14:textId="77777777" w:rsidR="002D0C4D" w:rsidRPr="007641B7" w:rsidRDefault="002D0C4D" w:rsidP="007641B7">
            <w:pPr>
              <w:shd w:val="clear" w:color="auto" w:fill="FFFFFF"/>
              <w:rPr>
                <w:rFonts w:ascii="Times New Roman" w:eastAsia="Times New Roman" w:hAnsi="Times New Roman" w:cs="Times New Roman"/>
                <w:sz w:val="24"/>
                <w:szCs w:val="24"/>
                <w:lang w:eastAsia="ro-RO"/>
              </w:rPr>
            </w:pPr>
          </w:p>
          <w:p w14:paraId="54FA4B5F" w14:textId="77777777" w:rsidR="002D0C4D" w:rsidRPr="007641B7" w:rsidRDefault="002D0C4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Revalidare </w:t>
            </w:r>
          </w:p>
          <w:p w14:paraId="212A6CE1" w14:textId="77777777" w:rsidR="002D0C4D" w:rsidRPr="007641B7" w:rsidRDefault="002D0C4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vederea revalidării unei IR(A), solicitanţii trebuie:</w:t>
            </w:r>
          </w:p>
          <w:p w14:paraId="71E07312" w14:textId="77777777" w:rsidR="00437D0D" w:rsidRPr="007641B7" w:rsidRDefault="00437D0D" w:rsidP="007641B7">
            <w:pPr>
              <w:shd w:val="clear" w:color="auto" w:fill="FFFFFF"/>
              <w:rPr>
                <w:rFonts w:ascii="Times New Roman" w:eastAsia="Times New Roman" w:hAnsi="Times New Roman" w:cs="Times New Roman"/>
                <w:sz w:val="24"/>
                <w:szCs w:val="24"/>
                <w:lang w:eastAsia="ro-RO"/>
              </w:rPr>
            </w:pPr>
          </w:p>
          <w:p w14:paraId="739FC6C2" w14:textId="77777777" w:rsidR="002D0C4D" w:rsidRPr="007641B7" w:rsidRDefault="002D0C4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deţină clasificarea de clasă sau de tip relevantă, cu excepţia cazului în care se solicită revalidarea IR odată cu reînnoirea calificării relevante de clasă sau de tip;</w:t>
            </w:r>
          </w:p>
          <w:p w14:paraId="5398E435" w14:textId="253DEA6E" w:rsidR="002D0C4D" w:rsidRPr="007641B7" w:rsidRDefault="002D0C4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să susţină cu succes o verificare a competenţei în conformitate cu Apendicele nr.9 la prezenta Anexă </w:t>
            </w:r>
            <w:r w:rsidRPr="007641B7">
              <w:rPr>
                <w:rFonts w:ascii="Times New Roman" w:eastAsia="Times New Roman" w:hAnsi="Times New Roman" w:cs="Times New Roman"/>
                <w:sz w:val="24"/>
                <w:szCs w:val="24"/>
                <w:lang w:eastAsia="ro-RO"/>
              </w:rPr>
              <w:lastRenderedPageBreak/>
              <w:t>(Partea FCL) sau să treacă evaluarea practică EBT în conformitate cu Apendicele nr.</w:t>
            </w:r>
            <w:r w:rsidR="00437D0D" w:rsidRPr="007641B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 xml:space="preserve">10 la prezenta Anexă (Partea FCL) dacă se solicită revalidarea IR odată cu revalidarea calificării de clasă sau de tip; </w:t>
            </w:r>
          </w:p>
          <w:p w14:paraId="56ADFDB7" w14:textId="77777777" w:rsidR="00437D0D" w:rsidRPr="007641B7" w:rsidRDefault="00437D0D" w:rsidP="007641B7">
            <w:pPr>
              <w:shd w:val="clear" w:color="auto" w:fill="FFFFFF"/>
              <w:rPr>
                <w:rFonts w:ascii="Times New Roman" w:eastAsia="Times New Roman" w:hAnsi="Times New Roman" w:cs="Times New Roman"/>
                <w:sz w:val="24"/>
                <w:szCs w:val="24"/>
                <w:lang w:eastAsia="ro-RO"/>
              </w:rPr>
            </w:pPr>
          </w:p>
          <w:p w14:paraId="2B77961A" w14:textId="77777777" w:rsidR="002D0C4D" w:rsidRPr="007641B7" w:rsidRDefault="002D0C4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 cazul în care nu se solicită revalidarea IR odată cu revalidarea unei calificări de clasă sau de tip:</w:t>
            </w:r>
          </w:p>
          <w:p w14:paraId="25C63CE9" w14:textId="77777777" w:rsidR="002D0C4D" w:rsidRPr="007641B7" w:rsidRDefault="002D0C4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 pentru avioanele cu un singur pilot, să promoveze secţiunea 3b şi părţile de la secţiunea 1 a verificării competenţei aplicabile zborului avut în vedere în conformitate cu Apendicele nr.9 la prezenta Anexă (Partea FCL); </w:t>
            </w:r>
          </w:p>
          <w:p w14:paraId="411B8BD7" w14:textId="77777777" w:rsidR="002D0C4D" w:rsidRPr="007641B7" w:rsidRDefault="002D0C4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pentru avioanele multimotor, să promoveze secţiunea 6 a verificării competenţei pentru avioanele cu un singur pilot în conformitate cu Apendicele nr.9 la prezenta Anexă (Partea FCL) numai cu ajutorul instrumentelor.</w:t>
            </w:r>
          </w:p>
          <w:p w14:paraId="58D07EBC" w14:textId="77777777" w:rsidR="002D0C4D" w:rsidRDefault="002D0C4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4. Se poate folosi un FNPT II sau un FFS reprezentând clasa sau tipul de avion relevante în vederea revalidării în temeiul punctului 3, cu condiţia ca cel puţin fiecare a doua verificare a competenţei pentru revalidarea unei IR(A) să fie efectuată pe un avion. </w:t>
            </w:r>
          </w:p>
          <w:p w14:paraId="370CF3D4" w14:textId="77777777" w:rsidR="00930BB3" w:rsidRPr="007641B7" w:rsidRDefault="00930BB3" w:rsidP="007641B7">
            <w:pPr>
              <w:shd w:val="clear" w:color="auto" w:fill="FFFFFF"/>
              <w:rPr>
                <w:rFonts w:ascii="Times New Roman" w:eastAsia="Times New Roman" w:hAnsi="Times New Roman" w:cs="Times New Roman"/>
                <w:sz w:val="24"/>
                <w:szCs w:val="24"/>
                <w:lang w:eastAsia="ro-RO"/>
              </w:rPr>
            </w:pPr>
          </w:p>
          <w:p w14:paraId="7B2FCD51" w14:textId="519AE503" w:rsidR="009A2D76" w:rsidRPr="007641B7" w:rsidRDefault="002D0C4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Se acordă credite în conformitate cu Apendicele nr.8 la prezenta Anexă (Partea FCL).</w:t>
            </w:r>
          </w:p>
        </w:tc>
        <w:tc>
          <w:tcPr>
            <w:tcW w:w="1843" w:type="dxa"/>
          </w:tcPr>
          <w:p w14:paraId="73E48878" w14:textId="4E663F6A" w:rsidR="009A2D76" w:rsidRPr="007641B7" w:rsidRDefault="008F1D28"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2154611A" w14:textId="39692D22" w:rsidR="009A2D76" w:rsidRPr="007641B7" w:rsidRDefault="008F1D28"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82354E" w:rsidRPr="007641B7" w14:paraId="3C09F977" w14:textId="77777777" w:rsidTr="008D030A">
        <w:tc>
          <w:tcPr>
            <w:tcW w:w="5098" w:type="dxa"/>
          </w:tcPr>
          <w:p w14:paraId="36953247" w14:textId="77777777" w:rsidR="00CE71CB" w:rsidRPr="00CE71CB" w:rsidRDefault="00CE71CB" w:rsidP="00CE71CB">
            <w:pPr>
              <w:shd w:val="clear" w:color="auto" w:fill="FFFFFF"/>
              <w:rPr>
                <w:rFonts w:ascii="Times New Roman" w:eastAsia="Times New Roman" w:hAnsi="Times New Roman" w:cs="Times New Roman"/>
                <w:b/>
                <w:bCs/>
                <w:sz w:val="24"/>
                <w:szCs w:val="24"/>
                <w:lang w:eastAsia="ro-RO"/>
              </w:rPr>
            </w:pPr>
            <w:r w:rsidRPr="00CE71CB">
              <w:rPr>
                <w:rFonts w:ascii="Times New Roman" w:eastAsia="Times New Roman" w:hAnsi="Times New Roman" w:cs="Times New Roman"/>
                <w:b/>
                <w:bCs/>
                <w:sz w:val="24"/>
                <w:szCs w:val="24"/>
                <w:lang w:eastAsia="ro-RO"/>
              </w:rPr>
              <w:t>SECȚIUNEA 3</w:t>
            </w:r>
          </w:p>
          <w:p w14:paraId="3B74B10B" w14:textId="14B6992C" w:rsidR="00CE71CB" w:rsidRPr="00CE71CB" w:rsidRDefault="00CE71CB" w:rsidP="00CE71CB">
            <w:pPr>
              <w:shd w:val="clear" w:color="auto" w:fill="FFFFFF"/>
              <w:rPr>
                <w:rFonts w:ascii="Times New Roman" w:eastAsia="Times New Roman" w:hAnsi="Times New Roman" w:cs="Times New Roman"/>
                <w:b/>
                <w:bCs/>
                <w:sz w:val="24"/>
                <w:szCs w:val="24"/>
                <w:lang w:eastAsia="ro-RO"/>
              </w:rPr>
            </w:pPr>
            <w:r w:rsidRPr="00CE71CB">
              <w:rPr>
                <w:rFonts w:ascii="Times New Roman" w:eastAsia="Times New Roman" w:hAnsi="Times New Roman" w:cs="Times New Roman"/>
                <w:b/>
                <w:bCs/>
                <w:sz w:val="24"/>
                <w:szCs w:val="24"/>
                <w:lang w:eastAsia="ro-RO"/>
              </w:rPr>
              <w:t>Cerințe specifice pentru categoria elicoptere</w:t>
            </w:r>
          </w:p>
          <w:p w14:paraId="78AE5565" w14:textId="77777777" w:rsidR="00CE71CB" w:rsidRPr="00CE71CB" w:rsidRDefault="00CE71CB" w:rsidP="007641B7">
            <w:pPr>
              <w:shd w:val="clear" w:color="auto" w:fill="FFFFFF"/>
              <w:rPr>
                <w:rFonts w:ascii="Times New Roman" w:eastAsia="Times New Roman" w:hAnsi="Times New Roman" w:cs="Times New Roman"/>
                <w:b/>
                <w:bCs/>
                <w:sz w:val="24"/>
                <w:szCs w:val="24"/>
                <w:lang w:eastAsia="ro-RO"/>
              </w:rPr>
            </w:pPr>
          </w:p>
          <w:p w14:paraId="4B179D49" w14:textId="06B8C01A" w:rsidR="0081146F" w:rsidRPr="00CE71CB" w:rsidRDefault="0081146F" w:rsidP="007641B7">
            <w:pPr>
              <w:shd w:val="clear" w:color="auto" w:fill="FFFFFF"/>
              <w:rPr>
                <w:rFonts w:ascii="Times New Roman" w:eastAsia="Times New Roman" w:hAnsi="Times New Roman" w:cs="Times New Roman"/>
                <w:b/>
                <w:bCs/>
                <w:sz w:val="24"/>
                <w:szCs w:val="24"/>
                <w:lang w:eastAsia="ro-RO"/>
              </w:rPr>
            </w:pPr>
            <w:r w:rsidRPr="00CE71CB">
              <w:rPr>
                <w:rFonts w:ascii="Times New Roman" w:eastAsia="Times New Roman" w:hAnsi="Times New Roman" w:cs="Times New Roman"/>
                <w:b/>
                <w:bCs/>
                <w:sz w:val="24"/>
                <w:szCs w:val="24"/>
                <w:lang w:eastAsia="ro-RO"/>
              </w:rPr>
              <w:t>FCL.625.H    IR(H) – Revalidare</w:t>
            </w:r>
          </w:p>
          <w:p w14:paraId="63F9E650" w14:textId="77777777" w:rsidR="0081146F" w:rsidRPr="007641B7" w:rsidRDefault="0081146F" w:rsidP="007641B7">
            <w:pPr>
              <w:shd w:val="clear" w:color="auto" w:fill="FFFFFF"/>
              <w:rPr>
                <w:rFonts w:ascii="Times New Roman" w:eastAsia="Times New Roman" w:hAnsi="Times New Roman" w:cs="Times New Roman"/>
                <w:sz w:val="24"/>
                <w:szCs w:val="24"/>
                <w:lang w:eastAsia="ro-RO"/>
              </w:rPr>
            </w:pPr>
          </w:p>
          <w:p w14:paraId="05058161" w14:textId="77777777" w:rsidR="0081146F" w:rsidRPr="007641B7" w:rsidRDefault="0081146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În vederea revalidării unei IR(H), solicitanții trebuie:</w:t>
            </w:r>
          </w:p>
          <w:p w14:paraId="09C8B92B" w14:textId="2F36CBA1" w:rsidR="0081146F" w:rsidRPr="007641B7" w:rsidRDefault="0081146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dețină clasificarea de tip relevantă, cu excepția cazului în care se solicită revalidarea IR odată cu reînnoirea calificării relevante de tip;</w:t>
            </w:r>
          </w:p>
          <w:p w14:paraId="3E25CDA6" w14:textId="642EAA6A" w:rsidR="0081146F" w:rsidRPr="007641B7" w:rsidRDefault="0081146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promoveze o verificare a competenței în conformitate cu apendicele 9 la prezenta anexă, pe tipul elicopter relevant, dacă se solicită revalidarea IR odată cu revalidarea calificării de tip;</w:t>
            </w:r>
          </w:p>
          <w:p w14:paraId="4B4F2BE0" w14:textId="77777777" w:rsidR="0081146F" w:rsidRPr="007641B7" w:rsidRDefault="0081146F" w:rsidP="007641B7">
            <w:pPr>
              <w:shd w:val="clear" w:color="auto" w:fill="FFFFFF"/>
              <w:rPr>
                <w:rFonts w:ascii="Times New Roman" w:eastAsia="Times New Roman" w:hAnsi="Times New Roman" w:cs="Times New Roman"/>
                <w:sz w:val="24"/>
                <w:szCs w:val="24"/>
                <w:lang w:eastAsia="ro-RO"/>
              </w:rPr>
            </w:pPr>
          </w:p>
          <w:p w14:paraId="08B2E689" w14:textId="1B1EBA6A" w:rsidR="0081146F" w:rsidRPr="007641B7" w:rsidRDefault="0081146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 cazul în care nu solicită revalidarea IR odată cu revalidarea unei calificări de tip, să promoveze secțiunea 5 și părțile relevante din secțiunea 1 a verificării competenței în conformitate cu apendicele 9 la prezenta anexă, pentru tipul de elicopter relevant.</w:t>
            </w:r>
          </w:p>
          <w:p w14:paraId="5242BFA7" w14:textId="77777777" w:rsidR="0081146F" w:rsidRPr="007641B7" w:rsidRDefault="0081146F" w:rsidP="007641B7">
            <w:pPr>
              <w:shd w:val="clear" w:color="auto" w:fill="FFFFFF"/>
              <w:rPr>
                <w:rFonts w:ascii="Times New Roman" w:eastAsia="Times New Roman" w:hAnsi="Times New Roman" w:cs="Times New Roman"/>
                <w:sz w:val="24"/>
                <w:szCs w:val="24"/>
                <w:lang w:eastAsia="ro-RO"/>
              </w:rPr>
            </w:pPr>
          </w:p>
          <w:p w14:paraId="65BF581C" w14:textId="77777777" w:rsidR="0081146F" w:rsidRPr="007641B7" w:rsidRDefault="0081146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Se poate folosi un FTD 2/3 sau un FFS reprezentând tipul de elicopter relevant pentru verificarea competențelor în temeiul literei (a) de la punctul 3, cu condiția ca cel puțin fiecare a doua verificare a competenței pentru revalidarea unei IR(H) să fie efectuată pe un elicopter.</w:t>
            </w:r>
          </w:p>
          <w:p w14:paraId="78A42055" w14:textId="77777777" w:rsidR="0081146F" w:rsidRPr="007641B7" w:rsidRDefault="0081146F" w:rsidP="007641B7">
            <w:pPr>
              <w:shd w:val="clear" w:color="auto" w:fill="FFFFFF"/>
              <w:rPr>
                <w:rFonts w:ascii="Times New Roman" w:eastAsia="Times New Roman" w:hAnsi="Times New Roman" w:cs="Times New Roman"/>
                <w:sz w:val="24"/>
                <w:szCs w:val="24"/>
                <w:lang w:eastAsia="ro-RO"/>
              </w:rPr>
            </w:pPr>
          </w:p>
          <w:p w14:paraId="2B3530B3" w14:textId="4B7947E0" w:rsidR="009A2D76" w:rsidRPr="007641B7" w:rsidRDefault="0081146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Se acordă credite în conformitate cu apendicele 8 la prezenta anexă.</w:t>
            </w:r>
          </w:p>
        </w:tc>
        <w:tc>
          <w:tcPr>
            <w:tcW w:w="5245" w:type="dxa"/>
          </w:tcPr>
          <w:p w14:paraId="0BC8F02D" w14:textId="77777777" w:rsidR="00CE71CB" w:rsidRDefault="00CE71CB" w:rsidP="007641B7">
            <w:pPr>
              <w:rPr>
                <w:rFonts w:ascii="Times New Roman" w:hAnsi="Times New Roman" w:cs="Times New Roman"/>
                <w:sz w:val="24"/>
                <w:szCs w:val="24"/>
              </w:rPr>
            </w:pPr>
          </w:p>
          <w:p w14:paraId="7CE2F9BC" w14:textId="77777777" w:rsidR="00CE71CB" w:rsidRDefault="00CE71CB" w:rsidP="007641B7">
            <w:pPr>
              <w:rPr>
                <w:rFonts w:ascii="Times New Roman" w:hAnsi="Times New Roman" w:cs="Times New Roman"/>
                <w:sz w:val="24"/>
                <w:szCs w:val="24"/>
              </w:rPr>
            </w:pPr>
          </w:p>
          <w:p w14:paraId="7E622954" w14:textId="77777777" w:rsidR="00CE71CB" w:rsidRDefault="00CE71CB" w:rsidP="007641B7">
            <w:pPr>
              <w:rPr>
                <w:rFonts w:ascii="Times New Roman" w:hAnsi="Times New Roman" w:cs="Times New Roman"/>
                <w:sz w:val="24"/>
                <w:szCs w:val="24"/>
              </w:rPr>
            </w:pPr>
          </w:p>
          <w:p w14:paraId="23962893" w14:textId="2A93AD0A" w:rsidR="00847F45" w:rsidRPr="00CE71CB" w:rsidRDefault="00847F45" w:rsidP="007641B7">
            <w:pPr>
              <w:rPr>
                <w:rFonts w:ascii="Times New Roman" w:hAnsi="Times New Roman" w:cs="Times New Roman"/>
                <w:b/>
                <w:bCs/>
                <w:sz w:val="24"/>
                <w:szCs w:val="24"/>
              </w:rPr>
            </w:pPr>
            <w:r w:rsidRPr="00CE71CB">
              <w:rPr>
                <w:rFonts w:ascii="Times New Roman" w:hAnsi="Times New Roman" w:cs="Times New Roman"/>
                <w:b/>
                <w:bCs/>
                <w:sz w:val="24"/>
                <w:szCs w:val="24"/>
              </w:rPr>
              <w:t xml:space="preserve">FCL.625.H IR(H) – Revalidare </w:t>
            </w:r>
          </w:p>
          <w:p w14:paraId="781A348F" w14:textId="77777777" w:rsidR="00847F45" w:rsidRPr="007641B7" w:rsidRDefault="00847F45" w:rsidP="007641B7">
            <w:pPr>
              <w:rPr>
                <w:rFonts w:ascii="Times New Roman" w:hAnsi="Times New Roman" w:cs="Times New Roman"/>
                <w:sz w:val="24"/>
                <w:szCs w:val="24"/>
              </w:rPr>
            </w:pPr>
          </w:p>
          <w:p w14:paraId="529F57A2" w14:textId="77777777" w:rsidR="00847F45" w:rsidRPr="007641B7" w:rsidRDefault="00847F45"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(a) În vederea revalidării unei IR(H), solicitanţii trebuie:</w:t>
            </w:r>
          </w:p>
          <w:p w14:paraId="45F1BF96" w14:textId="77777777" w:rsidR="00847F45" w:rsidRPr="007641B7" w:rsidRDefault="00847F45" w:rsidP="007641B7">
            <w:pPr>
              <w:rPr>
                <w:rFonts w:ascii="Times New Roman" w:hAnsi="Times New Roman" w:cs="Times New Roman"/>
                <w:sz w:val="24"/>
                <w:szCs w:val="24"/>
              </w:rPr>
            </w:pPr>
            <w:r w:rsidRPr="007641B7">
              <w:rPr>
                <w:rFonts w:ascii="Times New Roman" w:hAnsi="Times New Roman" w:cs="Times New Roman"/>
                <w:sz w:val="24"/>
                <w:szCs w:val="24"/>
              </w:rPr>
              <w:t>1. să deţină clasificarea de tip relevantă, cu excepţia cazului în care se solicită revalidarea IR odată cu reînnoirea calificării relevante de tip;</w:t>
            </w:r>
          </w:p>
          <w:p w14:paraId="664FC03F" w14:textId="77777777" w:rsidR="00847F45" w:rsidRPr="007641B7" w:rsidRDefault="00847F45" w:rsidP="007641B7">
            <w:pPr>
              <w:rPr>
                <w:rFonts w:ascii="Times New Roman" w:hAnsi="Times New Roman" w:cs="Times New Roman"/>
                <w:sz w:val="24"/>
                <w:szCs w:val="24"/>
              </w:rPr>
            </w:pPr>
            <w:r w:rsidRPr="007641B7">
              <w:rPr>
                <w:rFonts w:ascii="Times New Roman" w:hAnsi="Times New Roman" w:cs="Times New Roman"/>
                <w:sz w:val="24"/>
                <w:szCs w:val="24"/>
              </w:rPr>
              <w:t xml:space="preserve">2. să promoveze o verificare a competenţei în conformitate cu Apendicele nr.9 la prezenta Anexă (Partea FCL), pe tipul elicopter relevant, dacă se solicită revalidarea IR odată cu revalidarea calificării de tip; </w:t>
            </w:r>
          </w:p>
          <w:p w14:paraId="1C8F1A2A" w14:textId="77777777" w:rsidR="00847F45" w:rsidRPr="007641B7" w:rsidRDefault="00847F45" w:rsidP="007641B7">
            <w:pPr>
              <w:rPr>
                <w:rFonts w:ascii="Times New Roman" w:hAnsi="Times New Roman" w:cs="Times New Roman"/>
                <w:sz w:val="24"/>
                <w:szCs w:val="24"/>
              </w:rPr>
            </w:pPr>
            <w:r w:rsidRPr="007641B7">
              <w:rPr>
                <w:rFonts w:ascii="Times New Roman" w:hAnsi="Times New Roman" w:cs="Times New Roman"/>
                <w:sz w:val="24"/>
                <w:szCs w:val="24"/>
              </w:rPr>
              <w:t>3. în cazul în care nu solicită revalidarea IR odată cu revalidarea unei calificări de tip, să promoveze secţiunea 5 şi părţile relevante din secţiunea 1 a verificării competenţei în conformitate cu Apendicele nr.9 la prezenta Anexă (Partea FCL), pentru tipul de elicopter relevant.</w:t>
            </w:r>
          </w:p>
          <w:p w14:paraId="7DCA344A" w14:textId="77777777" w:rsidR="00847F45" w:rsidRPr="007641B7" w:rsidRDefault="00847F45" w:rsidP="007641B7">
            <w:pPr>
              <w:rPr>
                <w:rFonts w:ascii="Times New Roman" w:hAnsi="Times New Roman" w:cs="Times New Roman"/>
                <w:sz w:val="24"/>
                <w:szCs w:val="24"/>
              </w:rPr>
            </w:pPr>
          </w:p>
          <w:p w14:paraId="6C604B40" w14:textId="77777777" w:rsidR="00847F45" w:rsidRPr="007641B7" w:rsidRDefault="00847F45" w:rsidP="007641B7">
            <w:pPr>
              <w:rPr>
                <w:rFonts w:ascii="Times New Roman" w:hAnsi="Times New Roman" w:cs="Times New Roman"/>
                <w:sz w:val="24"/>
                <w:szCs w:val="24"/>
              </w:rPr>
            </w:pPr>
            <w:r w:rsidRPr="007641B7">
              <w:rPr>
                <w:rFonts w:ascii="Times New Roman" w:hAnsi="Times New Roman" w:cs="Times New Roman"/>
                <w:sz w:val="24"/>
                <w:szCs w:val="24"/>
              </w:rPr>
              <w:t>(b) Se poate folosi un FTD 2/3 sau un FFS reprezentând tipul de elicopter relevant pentru verificarea competenţelor în temeiul literei (a) punctul 3, cu condiţia ca cel puţin fiecare a doua verificare a competenţei pentru revalidarea unei IR(H) să fie efectuată pe un elicopter.</w:t>
            </w:r>
          </w:p>
          <w:p w14:paraId="700D5971" w14:textId="77777777" w:rsidR="00847F45" w:rsidRPr="007641B7" w:rsidRDefault="00847F45" w:rsidP="007641B7">
            <w:pPr>
              <w:rPr>
                <w:rFonts w:ascii="Times New Roman" w:hAnsi="Times New Roman" w:cs="Times New Roman"/>
                <w:sz w:val="24"/>
                <w:szCs w:val="24"/>
              </w:rPr>
            </w:pPr>
          </w:p>
          <w:p w14:paraId="329A1021" w14:textId="25F854C7" w:rsidR="009A2D76" w:rsidRPr="007641B7" w:rsidRDefault="00847F45" w:rsidP="000C05E7">
            <w:pPr>
              <w:rPr>
                <w:rFonts w:ascii="Times New Roman" w:hAnsi="Times New Roman" w:cs="Times New Roman"/>
                <w:sz w:val="24"/>
                <w:szCs w:val="24"/>
              </w:rPr>
            </w:pPr>
            <w:r w:rsidRPr="007641B7">
              <w:rPr>
                <w:rFonts w:ascii="Times New Roman" w:hAnsi="Times New Roman" w:cs="Times New Roman"/>
                <w:sz w:val="24"/>
                <w:szCs w:val="24"/>
              </w:rPr>
              <w:t xml:space="preserve"> (c) Se acordă credite în conformitate cu Apendicele nr.8 la prezenta Anexă (la Partea FCL).</w:t>
            </w:r>
          </w:p>
        </w:tc>
        <w:tc>
          <w:tcPr>
            <w:tcW w:w="1843" w:type="dxa"/>
          </w:tcPr>
          <w:p w14:paraId="5B69984E" w14:textId="7A4E862F" w:rsidR="009A2D76" w:rsidRPr="007641B7" w:rsidRDefault="008F1D28"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7D04CBC3" w14:textId="75322E4F" w:rsidR="009A2D76" w:rsidRPr="007641B7" w:rsidRDefault="008F1D28"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E30115" w:rsidRPr="007641B7" w14:paraId="46B3700F" w14:textId="77777777" w:rsidTr="008D030A">
        <w:tc>
          <w:tcPr>
            <w:tcW w:w="5098" w:type="dxa"/>
          </w:tcPr>
          <w:p w14:paraId="53D57F82" w14:textId="06D8026E" w:rsidR="001D5661" w:rsidRPr="009A6D60" w:rsidRDefault="001D5661" w:rsidP="007641B7">
            <w:pPr>
              <w:shd w:val="clear" w:color="auto" w:fill="FFFFFF"/>
              <w:rPr>
                <w:rFonts w:ascii="Times New Roman" w:eastAsia="Times New Roman" w:hAnsi="Times New Roman" w:cs="Times New Roman"/>
                <w:b/>
                <w:bCs/>
                <w:sz w:val="24"/>
                <w:szCs w:val="24"/>
                <w:lang w:eastAsia="ro-RO"/>
              </w:rPr>
            </w:pPr>
            <w:r w:rsidRPr="009A6D60">
              <w:rPr>
                <w:rFonts w:ascii="Times New Roman" w:eastAsia="Times New Roman" w:hAnsi="Times New Roman" w:cs="Times New Roman"/>
                <w:b/>
                <w:bCs/>
                <w:sz w:val="24"/>
                <w:szCs w:val="24"/>
                <w:lang w:eastAsia="ro-RO"/>
              </w:rPr>
              <w:t>FCL.630.H  IR(H) – Extinderea privilegiilor unei IR(H) la alte tipuri de elicoptere</w:t>
            </w:r>
          </w:p>
          <w:p w14:paraId="408984BB" w14:textId="77777777" w:rsidR="001D5661" w:rsidRPr="007641B7" w:rsidRDefault="001D5661" w:rsidP="007641B7">
            <w:pPr>
              <w:shd w:val="clear" w:color="auto" w:fill="FFFFFF"/>
              <w:rPr>
                <w:rFonts w:ascii="Times New Roman" w:eastAsia="Times New Roman" w:hAnsi="Times New Roman" w:cs="Times New Roman"/>
                <w:sz w:val="24"/>
                <w:szCs w:val="24"/>
                <w:lang w:eastAsia="ro-RO"/>
              </w:rPr>
            </w:pPr>
          </w:p>
          <w:p w14:paraId="07762AD0" w14:textId="76B5BFFD" w:rsidR="00E30115" w:rsidRPr="007641B7" w:rsidRDefault="001D5661"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Cu excepția cazului în care se prevede altfel în datele privind conformitatea operațională stabilite în conformitate cu anexa I (partea 21) la </w:t>
            </w:r>
            <w:r w:rsidRPr="007641B7">
              <w:rPr>
                <w:rFonts w:ascii="Times New Roman" w:eastAsia="Times New Roman" w:hAnsi="Times New Roman" w:cs="Times New Roman"/>
                <w:sz w:val="24"/>
                <w:szCs w:val="24"/>
                <w:lang w:eastAsia="ro-RO"/>
              </w:rPr>
              <w:lastRenderedPageBreak/>
              <w:t>Regulamentul (UE) nr. 748/2012 al Comisiei, titularii unei IR(H) care doresc să își extindă privilegiile IR(H) la alte tipuri de elicoptere trebuie să efectueze, pe lângă cursul de pregătire pentru calificarea de tip relevant, o pregătire de 2 ore de zbor pe tipul relevant în cadrul unei ATO, numai cu ajutorul instrumentelor, în conformitate cu IFR, pregătire care poate fi desfășurată pe un FFS sau pe un FTD ce reprezintă în mod corespunzător tipul relevant pentru operarea după reguli IFR.</w:t>
            </w:r>
          </w:p>
        </w:tc>
        <w:tc>
          <w:tcPr>
            <w:tcW w:w="5245" w:type="dxa"/>
          </w:tcPr>
          <w:p w14:paraId="3BD4A25D" w14:textId="0D5BC32E" w:rsidR="00714128" w:rsidRPr="009A6D60" w:rsidRDefault="00714128" w:rsidP="007641B7">
            <w:pPr>
              <w:rPr>
                <w:rFonts w:ascii="Times New Roman" w:hAnsi="Times New Roman" w:cs="Times New Roman"/>
                <w:b/>
                <w:bCs/>
                <w:sz w:val="24"/>
                <w:szCs w:val="24"/>
              </w:rPr>
            </w:pPr>
            <w:bookmarkStart w:id="101" w:name="_Hlk213679539"/>
            <w:bookmarkStart w:id="102" w:name="_Hlk213679575"/>
            <w:r w:rsidRPr="009A6D60">
              <w:rPr>
                <w:rFonts w:ascii="Times New Roman" w:hAnsi="Times New Roman" w:cs="Times New Roman"/>
                <w:b/>
                <w:bCs/>
                <w:sz w:val="24"/>
                <w:szCs w:val="24"/>
              </w:rPr>
              <w:lastRenderedPageBreak/>
              <w:t>FCL.630.H IR(H)</w:t>
            </w:r>
            <w:bookmarkEnd w:id="101"/>
            <w:r w:rsidRPr="009A6D60">
              <w:rPr>
                <w:rFonts w:ascii="Times New Roman" w:hAnsi="Times New Roman" w:cs="Times New Roman"/>
                <w:b/>
                <w:bCs/>
                <w:sz w:val="24"/>
                <w:szCs w:val="24"/>
              </w:rPr>
              <w:t xml:space="preserve"> – Extinderea privilegiilor </w:t>
            </w:r>
            <w:r w:rsidRPr="0052012F">
              <w:rPr>
                <w:rFonts w:ascii="Times New Roman" w:hAnsi="Times New Roman" w:cs="Times New Roman"/>
                <w:b/>
                <w:bCs/>
                <w:i/>
                <w:sz w:val="24"/>
                <w:szCs w:val="24"/>
                <w:u w:val="single"/>
              </w:rPr>
              <w:t>unei IR(H) la alte tipuri de elicoptere</w:t>
            </w:r>
          </w:p>
          <w:bookmarkEnd w:id="102"/>
          <w:p w14:paraId="057C0287" w14:textId="77777777" w:rsidR="00714128" w:rsidRPr="007641B7" w:rsidRDefault="00714128" w:rsidP="007641B7">
            <w:pPr>
              <w:rPr>
                <w:rFonts w:ascii="Times New Roman" w:hAnsi="Times New Roman" w:cs="Times New Roman"/>
                <w:sz w:val="24"/>
                <w:szCs w:val="24"/>
              </w:rPr>
            </w:pPr>
          </w:p>
          <w:p w14:paraId="5B5520BD" w14:textId="0069C15A" w:rsidR="00E30115" w:rsidRPr="007641B7" w:rsidRDefault="006722F0" w:rsidP="007641B7">
            <w:pPr>
              <w:rPr>
                <w:rFonts w:ascii="Times New Roman" w:hAnsi="Times New Roman" w:cs="Times New Roman"/>
                <w:sz w:val="24"/>
                <w:szCs w:val="24"/>
              </w:rPr>
            </w:pPr>
            <w:bookmarkStart w:id="103" w:name="_Hlk213679714"/>
            <w:r w:rsidRPr="0052012F">
              <w:rPr>
                <w:rFonts w:ascii="Times New Roman" w:hAnsi="Times New Roman" w:cs="Times New Roman"/>
                <w:i/>
                <w:sz w:val="24"/>
                <w:szCs w:val="24"/>
                <w:u w:val="single"/>
              </w:rPr>
              <w:t xml:space="preserve">Cu excepția cazului în care se prevede altfel în datele privind conformitatea operațională stabilite în conformitate cu anexa I (partea 21) la Regulamentul </w:t>
            </w:r>
            <w:r w:rsidRPr="0052012F">
              <w:rPr>
                <w:rFonts w:ascii="Times New Roman" w:hAnsi="Times New Roman" w:cs="Times New Roman"/>
                <w:i/>
                <w:sz w:val="24"/>
                <w:szCs w:val="24"/>
                <w:u w:val="single"/>
              </w:rPr>
              <w:lastRenderedPageBreak/>
              <w:t xml:space="preserve">nr. </w:t>
            </w:r>
            <w:r w:rsidR="0023360E" w:rsidRPr="0052012F">
              <w:rPr>
                <w:rFonts w:ascii="Times New Roman" w:hAnsi="Times New Roman" w:cs="Times New Roman"/>
                <w:i/>
                <w:sz w:val="24"/>
                <w:szCs w:val="24"/>
                <w:u w:val="single"/>
              </w:rPr>
              <w:t>91</w:t>
            </w:r>
            <w:r w:rsidRPr="0052012F">
              <w:rPr>
                <w:rFonts w:ascii="Times New Roman" w:hAnsi="Times New Roman" w:cs="Times New Roman"/>
                <w:i/>
                <w:sz w:val="24"/>
                <w:szCs w:val="24"/>
                <w:u w:val="single"/>
              </w:rPr>
              <w:t>/20</w:t>
            </w:r>
            <w:r w:rsidR="0023360E" w:rsidRPr="0052012F">
              <w:rPr>
                <w:rFonts w:ascii="Times New Roman" w:hAnsi="Times New Roman" w:cs="Times New Roman"/>
                <w:i/>
                <w:sz w:val="24"/>
                <w:szCs w:val="24"/>
                <w:u w:val="single"/>
              </w:rPr>
              <w:t>24</w:t>
            </w:r>
            <w:r w:rsidRPr="0052012F">
              <w:rPr>
                <w:rFonts w:ascii="Times New Roman" w:hAnsi="Times New Roman" w:cs="Times New Roman"/>
                <w:i/>
                <w:sz w:val="24"/>
                <w:szCs w:val="24"/>
                <w:u w:val="single"/>
              </w:rPr>
              <w:t>, titularii unei IR(H) care doresc să își extindă privilegiile IR(H) la alte tipuri de elicoptere trebuie să efectueze, pe lângă cursul de pregătire pentru calificarea de tip relevant, o pregătire de 2 ore de zbor pe tipul relevant în cadrul unei ATO, numai cu ajutorul instrumentelor, în conformitate cu IFR, pregătire care poate fi desfășurată pe un FFS sau pe un FTD ce reprezintă în mod corespunzător tipul relevant pentru operarea după reguli IFR.</w:t>
            </w:r>
            <w:bookmarkEnd w:id="103"/>
          </w:p>
        </w:tc>
        <w:tc>
          <w:tcPr>
            <w:tcW w:w="1843" w:type="dxa"/>
          </w:tcPr>
          <w:p w14:paraId="6BD5CED2" w14:textId="445B4BB4" w:rsidR="00E30115" w:rsidRPr="007641B7" w:rsidRDefault="00E30115"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046C382B" w14:textId="7D7400D8" w:rsidR="00E30115" w:rsidRPr="007641B7" w:rsidRDefault="00E30115"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E30115" w:rsidRPr="007641B7" w14:paraId="3D3C5717" w14:textId="77777777" w:rsidTr="008D030A">
        <w:tc>
          <w:tcPr>
            <w:tcW w:w="5098" w:type="dxa"/>
          </w:tcPr>
          <w:p w14:paraId="7B145D00" w14:textId="77777777" w:rsidR="009A6D60" w:rsidRPr="007641B7" w:rsidRDefault="009A6D60" w:rsidP="009A6D60">
            <w:pPr>
              <w:rPr>
                <w:rFonts w:ascii="Times New Roman" w:hAnsi="Times New Roman" w:cs="Times New Roman"/>
                <w:b/>
                <w:bCs/>
                <w:sz w:val="24"/>
                <w:szCs w:val="24"/>
              </w:rPr>
            </w:pPr>
            <w:bookmarkStart w:id="104" w:name="_Hlk213679828"/>
            <w:bookmarkStart w:id="105" w:name="_Hlk213679861"/>
            <w:r w:rsidRPr="007641B7">
              <w:rPr>
                <w:rFonts w:ascii="Times New Roman" w:hAnsi="Times New Roman" w:cs="Times New Roman"/>
                <w:b/>
                <w:bCs/>
                <w:sz w:val="24"/>
                <w:szCs w:val="24"/>
              </w:rPr>
              <w:t>SECȚIUNEA 4</w:t>
            </w:r>
          </w:p>
          <w:p w14:paraId="1E66BAA6" w14:textId="5740CF6C" w:rsidR="009A6D60" w:rsidRDefault="009A6D60" w:rsidP="009A6D60">
            <w:pPr>
              <w:shd w:val="clear" w:color="auto" w:fill="FFFFFF"/>
              <w:rPr>
                <w:rFonts w:ascii="Times New Roman" w:eastAsia="Times New Roman" w:hAnsi="Times New Roman" w:cs="Times New Roman"/>
                <w:sz w:val="24"/>
                <w:szCs w:val="24"/>
                <w:lang w:eastAsia="ro-RO"/>
              </w:rPr>
            </w:pPr>
            <w:r w:rsidRPr="007641B7">
              <w:rPr>
                <w:rFonts w:ascii="Times New Roman" w:hAnsi="Times New Roman" w:cs="Times New Roman"/>
                <w:b/>
                <w:bCs/>
                <w:sz w:val="24"/>
                <w:szCs w:val="24"/>
              </w:rPr>
              <w:t>Cerințe specifice pentru categoria dirijabile</w:t>
            </w:r>
          </w:p>
          <w:p w14:paraId="0B603002" w14:textId="77777777" w:rsidR="009A6D60" w:rsidRDefault="009A6D60" w:rsidP="007641B7">
            <w:pPr>
              <w:shd w:val="clear" w:color="auto" w:fill="FFFFFF"/>
              <w:rPr>
                <w:rFonts w:ascii="Times New Roman" w:eastAsia="Times New Roman" w:hAnsi="Times New Roman" w:cs="Times New Roman"/>
                <w:sz w:val="24"/>
                <w:szCs w:val="24"/>
                <w:lang w:eastAsia="ro-RO"/>
              </w:rPr>
            </w:pPr>
          </w:p>
          <w:p w14:paraId="64122571" w14:textId="041E7048" w:rsidR="003049AF" w:rsidRPr="009A6D60" w:rsidRDefault="003049AF" w:rsidP="007641B7">
            <w:pPr>
              <w:shd w:val="clear" w:color="auto" w:fill="FFFFFF"/>
              <w:rPr>
                <w:rFonts w:ascii="Times New Roman" w:eastAsia="Times New Roman" w:hAnsi="Times New Roman" w:cs="Times New Roman"/>
                <w:b/>
                <w:bCs/>
                <w:sz w:val="24"/>
                <w:szCs w:val="24"/>
                <w:lang w:eastAsia="ro-RO"/>
              </w:rPr>
            </w:pPr>
            <w:r w:rsidRPr="009A6D60">
              <w:rPr>
                <w:rFonts w:ascii="Times New Roman" w:eastAsia="Times New Roman" w:hAnsi="Times New Roman" w:cs="Times New Roman"/>
                <w:b/>
                <w:bCs/>
                <w:sz w:val="24"/>
                <w:szCs w:val="24"/>
                <w:lang w:eastAsia="ro-RO"/>
              </w:rPr>
              <w:t>FCL.620.As    IR(As) – Test de îndemânare</w:t>
            </w:r>
          </w:p>
          <w:bookmarkEnd w:id="104"/>
          <w:p w14:paraId="27334701" w14:textId="77777777" w:rsidR="003049AF" w:rsidRPr="007641B7" w:rsidRDefault="003049AF" w:rsidP="007641B7">
            <w:pPr>
              <w:shd w:val="clear" w:color="auto" w:fill="FFFFFF"/>
              <w:rPr>
                <w:rFonts w:ascii="Times New Roman" w:eastAsia="Times New Roman" w:hAnsi="Times New Roman" w:cs="Times New Roman"/>
                <w:sz w:val="24"/>
                <w:szCs w:val="24"/>
                <w:lang w:eastAsia="ro-RO"/>
              </w:rPr>
            </w:pPr>
          </w:p>
          <w:p w14:paraId="08C9E89C" w14:textId="7537BADD" w:rsidR="00E30115" w:rsidRPr="007641B7" w:rsidRDefault="003049A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cazul unei IR(As) multimotor, testul de îndemânare se susține pe un dirijabil multimotor. În cazul unei IR(As) monomotor, testul de îndemânare se susține pe un dirijabil monomotor.</w:t>
            </w:r>
            <w:bookmarkEnd w:id="105"/>
          </w:p>
        </w:tc>
        <w:tc>
          <w:tcPr>
            <w:tcW w:w="5245" w:type="dxa"/>
          </w:tcPr>
          <w:p w14:paraId="0EE3FF5F" w14:textId="77777777" w:rsidR="009A6D60" w:rsidRPr="0052012F" w:rsidRDefault="009A6D60" w:rsidP="007641B7">
            <w:pPr>
              <w:rPr>
                <w:rFonts w:ascii="Times New Roman" w:eastAsia="Times New Roman" w:hAnsi="Times New Roman" w:cs="Times New Roman"/>
                <w:i/>
                <w:sz w:val="24"/>
                <w:szCs w:val="24"/>
                <w:u w:val="single"/>
                <w:lang w:eastAsia="ro-RO"/>
              </w:rPr>
            </w:pPr>
          </w:p>
          <w:p w14:paraId="3A70B1ED" w14:textId="77777777" w:rsidR="009A6D60" w:rsidRPr="0052012F" w:rsidRDefault="009A6D60" w:rsidP="007641B7">
            <w:pPr>
              <w:rPr>
                <w:rFonts w:ascii="Times New Roman" w:eastAsia="Times New Roman" w:hAnsi="Times New Roman" w:cs="Times New Roman"/>
                <w:i/>
                <w:sz w:val="24"/>
                <w:szCs w:val="24"/>
                <w:u w:val="single"/>
                <w:lang w:eastAsia="ro-RO"/>
              </w:rPr>
            </w:pPr>
          </w:p>
          <w:p w14:paraId="4BC4615D" w14:textId="77777777" w:rsidR="009A6D60" w:rsidRPr="0052012F" w:rsidRDefault="009A6D60" w:rsidP="007641B7">
            <w:pPr>
              <w:rPr>
                <w:rFonts w:ascii="Times New Roman" w:eastAsia="Times New Roman" w:hAnsi="Times New Roman" w:cs="Times New Roman"/>
                <w:i/>
                <w:sz w:val="24"/>
                <w:szCs w:val="24"/>
                <w:u w:val="single"/>
                <w:lang w:eastAsia="ro-RO"/>
              </w:rPr>
            </w:pPr>
          </w:p>
          <w:p w14:paraId="09D0FFE8" w14:textId="10669DE7" w:rsidR="006722F0" w:rsidRPr="0052012F" w:rsidRDefault="006722F0" w:rsidP="007641B7">
            <w:pPr>
              <w:rPr>
                <w:rFonts w:ascii="Times New Roman" w:eastAsia="Times New Roman" w:hAnsi="Times New Roman" w:cs="Times New Roman"/>
                <w:b/>
                <w:bCs/>
                <w:i/>
                <w:sz w:val="24"/>
                <w:szCs w:val="24"/>
                <w:u w:val="single"/>
                <w:lang w:eastAsia="ro-RO"/>
              </w:rPr>
            </w:pPr>
            <w:r w:rsidRPr="0052012F">
              <w:rPr>
                <w:rFonts w:ascii="Times New Roman" w:eastAsia="Times New Roman" w:hAnsi="Times New Roman" w:cs="Times New Roman"/>
                <w:b/>
                <w:bCs/>
                <w:i/>
                <w:sz w:val="24"/>
                <w:szCs w:val="24"/>
                <w:u w:val="single"/>
                <w:lang w:eastAsia="ro-RO"/>
              </w:rPr>
              <w:t>FCL.620.As    IR(As) – Test de îndemânare</w:t>
            </w:r>
          </w:p>
          <w:p w14:paraId="31F615AA" w14:textId="77777777" w:rsidR="006722F0" w:rsidRPr="0052012F" w:rsidRDefault="006722F0" w:rsidP="007641B7">
            <w:pPr>
              <w:rPr>
                <w:rFonts w:ascii="Times New Roman" w:eastAsia="Times New Roman" w:hAnsi="Times New Roman" w:cs="Times New Roman"/>
                <w:i/>
                <w:sz w:val="24"/>
                <w:szCs w:val="24"/>
                <w:u w:val="single"/>
                <w:lang w:eastAsia="ro-RO"/>
              </w:rPr>
            </w:pPr>
          </w:p>
          <w:p w14:paraId="44ED4FDC" w14:textId="48A9DEF1" w:rsidR="00E30115" w:rsidRPr="007641B7" w:rsidRDefault="006722F0" w:rsidP="007641B7">
            <w:pPr>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În cazul unei IR(As) multimotor, testul de îndemânare se susține pe un dirijabil multimotor. În cazul unei IR(As) monomotor, testul de îndemânare se susține pe un dirijabil monomotor.</w:t>
            </w:r>
          </w:p>
        </w:tc>
        <w:tc>
          <w:tcPr>
            <w:tcW w:w="1843" w:type="dxa"/>
          </w:tcPr>
          <w:p w14:paraId="5F1D84AF" w14:textId="133D5FD4" w:rsidR="00E30115" w:rsidRPr="007641B7" w:rsidRDefault="00E30115"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0A781EA5" w14:textId="3491FDE4" w:rsidR="00E30115" w:rsidRPr="007641B7" w:rsidRDefault="00E30115"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E30115" w:rsidRPr="007641B7" w14:paraId="2A807A57" w14:textId="77777777" w:rsidTr="008D030A">
        <w:tc>
          <w:tcPr>
            <w:tcW w:w="5098" w:type="dxa"/>
          </w:tcPr>
          <w:p w14:paraId="77079E1C" w14:textId="77777777" w:rsidR="003049AF" w:rsidRPr="00242413" w:rsidRDefault="003049AF" w:rsidP="007641B7">
            <w:pPr>
              <w:shd w:val="clear" w:color="auto" w:fill="FFFFFF"/>
              <w:rPr>
                <w:rFonts w:ascii="Times New Roman" w:eastAsia="Times New Roman" w:hAnsi="Times New Roman" w:cs="Times New Roman"/>
                <w:b/>
                <w:bCs/>
                <w:sz w:val="24"/>
                <w:szCs w:val="24"/>
                <w:lang w:eastAsia="ro-RO"/>
              </w:rPr>
            </w:pPr>
            <w:r w:rsidRPr="00242413">
              <w:rPr>
                <w:rFonts w:ascii="Times New Roman" w:eastAsia="Times New Roman" w:hAnsi="Times New Roman" w:cs="Times New Roman"/>
                <w:b/>
                <w:bCs/>
                <w:sz w:val="24"/>
                <w:szCs w:val="24"/>
                <w:lang w:eastAsia="ro-RO"/>
              </w:rPr>
              <w:t>FCL.625.As    IR(As) – Revalidare</w:t>
            </w:r>
          </w:p>
          <w:p w14:paraId="7A499EF7" w14:textId="77777777" w:rsidR="003049AF" w:rsidRPr="007641B7" w:rsidRDefault="003049AF" w:rsidP="007641B7">
            <w:pPr>
              <w:shd w:val="clear" w:color="auto" w:fill="FFFFFF"/>
              <w:rPr>
                <w:rFonts w:ascii="Times New Roman" w:eastAsia="Times New Roman" w:hAnsi="Times New Roman" w:cs="Times New Roman"/>
                <w:sz w:val="24"/>
                <w:szCs w:val="24"/>
                <w:lang w:eastAsia="ro-RO"/>
              </w:rPr>
            </w:pPr>
          </w:p>
          <w:p w14:paraId="7564613D" w14:textId="77777777" w:rsidR="003049AF" w:rsidRPr="007641B7" w:rsidRDefault="003049A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Persoanele care solicită revalidarea unei IR(As):</w:t>
            </w:r>
          </w:p>
          <w:p w14:paraId="26F35693" w14:textId="77777777" w:rsidR="003049AF" w:rsidRPr="007641B7" w:rsidRDefault="003049AF" w:rsidP="007641B7">
            <w:pPr>
              <w:shd w:val="clear" w:color="auto" w:fill="FFFFFF"/>
              <w:rPr>
                <w:rFonts w:ascii="Times New Roman" w:eastAsia="Times New Roman" w:hAnsi="Times New Roman" w:cs="Times New Roman"/>
                <w:sz w:val="24"/>
                <w:szCs w:val="24"/>
                <w:lang w:eastAsia="ro-RO"/>
              </w:rPr>
            </w:pPr>
          </w:p>
          <w:p w14:paraId="0797F783" w14:textId="76BE46FD" w:rsidR="003049AF" w:rsidRPr="007641B7" w:rsidRDefault="003049A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 cazul în care solicită și revalidarea unei calificări de tip, trebuie să promoveze un test de verificare a competenței în conformitate cu apendicele 9 la prezenta parte pentru tipul relevant de dirijabil;</w:t>
            </w:r>
          </w:p>
          <w:p w14:paraId="6BFF171B" w14:textId="77777777" w:rsidR="003049AF" w:rsidRPr="007641B7" w:rsidRDefault="003049AF" w:rsidP="007641B7">
            <w:pPr>
              <w:shd w:val="clear" w:color="auto" w:fill="FFFFFF"/>
              <w:rPr>
                <w:rFonts w:ascii="Times New Roman" w:eastAsia="Times New Roman" w:hAnsi="Times New Roman" w:cs="Times New Roman"/>
                <w:sz w:val="24"/>
                <w:szCs w:val="24"/>
                <w:lang w:eastAsia="ro-RO"/>
              </w:rPr>
            </w:pPr>
          </w:p>
          <w:p w14:paraId="349F675B" w14:textId="7CB65842" w:rsidR="00BB4A49" w:rsidRPr="007641B7" w:rsidRDefault="003049A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în cazul în care nu solicită și revalidarea unei calificări de tip, trebuie să promoveze secțiunea 5 a verificării competenței pentru dirijabile în </w:t>
            </w:r>
            <w:r w:rsidRPr="007641B7">
              <w:rPr>
                <w:rFonts w:ascii="Times New Roman" w:eastAsia="Times New Roman" w:hAnsi="Times New Roman" w:cs="Times New Roman"/>
                <w:sz w:val="24"/>
                <w:szCs w:val="24"/>
                <w:lang w:eastAsia="ro-RO"/>
              </w:rPr>
              <w:lastRenderedPageBreak/>
              <w:t>conformitate cu apendicele 9 la prezenta parte și părțile din secțiunea 1 a acestei verificări aplicabile zborului avut în vedere. În acest caz, se poate folosi un FTD 2/3 sau un FFS reprezentând tipul relevant, dar, în aceste circumstanțe, cel puțin fiecare a doua verificare a competenței pentru revalidarea unei IR(As) trebuie efectuată pe un dirijabil.</w:t>
            </w:r>
          </w:p>
        </w:tc>
        <w:tc>
          <w:tcPr>
            <w:tcW w:w="5245" w:type="dxa"/>
          </w:tcPr>
          <w:p w14:paraId="0379B388" w14:textId="77777777" w:rsidR="00E744D6" w:rsidRPr="00242413" w:rsidRDefault="00E744D6" w:rsidP="007641B7">
            <w:pPr>
              <w:rPr>
                <w:rFonts w:ascii="Times New Roman" w:hAnsi="Times New Roman" w:cs="Times New Roman"/>
                <w:b/>
                <w:bCs/>
                <w:sz w:val="24"/>
                <w:szCs w:val="24"/>
              </w:rPr>
            </w:pPr>
            <w:r w:rsidRPr="00242413">
              <w:rPr>
                <w:rFonts w:ascii="Times New Roman" w:hAnsi="Times New Roman" w:cs="Times New Roman"/>
                <w:b/>
                <w:bCs/>
                <w:sz w:val="24"/>
                <w:szCs w:val="24"/>
              </w:rPr>
              <w:lastRenderedPageBreak/>
              <w:t>FCL.625.As IR(As) – Revalidare</w:t>
            </w:r>
          </w:p>
          <w:p w14:paraId="70ABB3DB" w14:textId="77777777" w:rsidR="00E744D6" w:rsidRPr="007641B7" w:rsidRDefault="00E744D6" w:rsidP="007641B7">
            <w:pPr>
              <w:rPr>
                <w:rFonts w:ascii="Times New Roman" w:hAnsi="Times New Roman" w:cs="Times New Roman"/>
                <w:sz w:val="24"/>
                <w:szCs w:val="24"/>
              </w:rPr>
            </w:pPr>
          </w:p>
          <w:p w14:paraId="6EE91BE1" w14:textId="77777777" w:rsidR="00E744D6" w:rsidRPr="007641B7" w:rsidRDefault="00E744D6" w:rsidP="007641B7">
            <w:pPr>
              <w:rPr>
                <w:rFonts w:ascii="Times New Roman" w:hAnsi="Times New Roman" w:cs="Times New Roman"/>
                <w:sz w:val="24"/>
                <w:szCs w:val="24"/>
              </w:rPr>
            </w:pPr>
            <w:r w:rsidRPr="007641B7">
              <w:rPr>
                <w:rFonts w:ascii="Times New Roman" w:hAnsi="Times New Roman" w:cs="Times New Roman"/>
                <w:sz w:val="24"/>
                <w:szCs w:val="24"/>
              </w:rPr>
              <w:t>Persoanele care solicită revalidarea unei IR(As):</w:t>
            </w:r>
          </w:p>
          <w:p w14:paraId="0C366056" w14:textId="77777777" w:rsidR="00E744D6" w:rsidRPr="007641B7" w:rsidRDefault="00E744D6" w:rsidP="007641B7">
            <w:pPr>
              <w:rPr>
                <w:rFonts w:ascii="Times New Roman" w:hAnsi="Times New Roman" w:cs="Times New Roman"/>
                <w:sz w:val="24"/>
                <w:szCs w:val="24"/>
              </w:rPr>
            </w:pPr>
          </w:p>
          <w:p w14:paraId="7FDF7EC5" w14:textId="77777777" w:rsidR="00E744D6" w:rsidRPr="007641B7" w:rsidRDefault="00E744D6" w:rsidP="007641B7">
            <w:pPr>
              <w:rPr>
                <w:rFonts w:ascii="Times New Roman" w:hAnsi="Times New Roman" w:cs="Times New Roman"/>
                <w:sz w:val="24"/>
                <w:szCs w:val="24"/>
              </w:rPr>
            </w:pPr>
            <w:r w:rsidRPr="007641B7">
              <w:rPr>
                <w:rFonts w:ascii="Times New Roman" w:hAnsi="Times New Roman" w:cs="Times New Roman"/>
                <w:sz w:val="24"/>
                <w:szCs w:val="24"/>
              </w:rPr>
              <w:t>(a) în cazul în care solicită şi revalidarea unei calificări de tip, trebuie să promoveze un test de verificare a competenţei în conformitate cu apendicele nr.9 la prezenta Anexă (Partea FCL) pentru tipul relevant de dirijabil;</w:t>
            </w:r>
          </w:p>
          <w:p w14:paraId="1A942AAA" w14:textId="77777777" w:rsidR="00E744D6" w:rsidRPr="007641B7" w:rsidRDefault="00E744D6" w:rsidP="007641B7">
            <w:pPr>
              <w:rPr>
                <w:rFonts w:ascii="Times New Roman" w:hAnsi="Times New Roman" w:cs="Times New Roman"/>
                <w:sz w:val="24"/>
                <w:szCs w:val="24"/>
              </w:rPr>
            </w:pPr>
          </w:p>
          <w:p w14:paraId="624CD8D6" w14:textId="3C0F4B78" w:rsidR="00E30115" w:rsidRPr="007641B7" w:rsidRDefault="00E744D6" w:rsidP="007641B7">
            <w:pPr>
              <w:rPr>
                <w:rFonts w:ascii="Times New Roman" w:hAnsi="Times New Roman" w:cs="Times New Roman"/>
                <w:sz w:val="24"/>
                <w:szCs w:val="24"/>
              </w:rPr>
            </w:pPr>
            <w:r w:rsidRPr="007641B7">
              <w:rPr>
                <w:rFonts w:ascii="Times New Roman" w:hAnsi="Times New Roman" w:cs="Times New Roman"/>
                <w:sz w:val="24"/>
                <w:szCs w:val="24"/>
              </w:rPr>
              <w:t xml:space="preserve">(b) în cazul în care nu solicită şi revalidarea unei calificări de tip, trebuie să promoveze secţiunea 5 a verificării competenţei pentru dirijabile în </w:t>
            </w:r>
            <w:r w:rsidRPr="007641B7">
              <w:rPr>
                <w:rFonts w:ascii="Times New Roman" w:hAnsi="Times New Roman" w:cs="Times New Roman"/>
                <w:sz w:val="24"/>
                <w:szCs w:val="24"/>
              </w:rPr>
              <w:lastRenderedPageBreak/>
              <w:t>conformitate cu apendicele nr.9 la prezenta Anexă (Partea FCL) şi părţile din secţiunea 1 a acestei verificări aplicabile zborului avut în vedere. În acest caz, se poate folosi un FTD 2/3 sau un FFS reprezentând tipul relevant, dar, în aceste circumstanţe, cel puţin fiecare a doua verificare a competenţei pentru revalidarea unei IR(As) trebuie efectuată pe un dirijabil.</w:t>
            </w:r>
          </w:p>
        </w:tc>
        <w:tc>
          <w:tcPr>
            <w:tcW w:w="1843" w:type="dxa"/>
          </w:tcPr>
          <w:p w14:paraId="39276E39" w14:textId="5799B49B" w:rsidR="00E30115" w:rsidRPr="007641B7" w:rsidRDefault="00E30115"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38BC4A70" w14:textId="3EB27C45" w:rsidR="00E30115" w:rsidRPr="007641B7" w:rsidRDefault="00E30115"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3049AF" w:rsidRPr="007641B7" w14:paraId="4800507E" w14:textId="77777777" w:rsidTr="003049AF">
        <w:tc>
          <w:tcPr>
            <w:tcW w:w="14029" w:type="dxa"/>
            <w:gridSpan w:val="4"/>
            <w:shd w:val="clear" w:color="auto" w:fill="B4C6E7" w:themeFill="accent1" w:themeFillTint="66"/>
          </w:tcPr>
          <w:p w14:paraId="4A729E4E" w14:textId="77777777" w:rsidR="003049AF" w:rsidRPr="007641B7" w:rsidRDefault="003049AF" w:rsidP="007641B7">
            <w:pPr>
              <w:rPr>
                <w:rFonts w:ascii="Times New Roman" w:hAnsi="Times New Roman" w:cs="Times New Roman"/>
                <w:b/>
                <w:bCs/>
                <w:sz w:val="24"/>
                <w:szCs w:val="24"/>
              </w:rPr>
            </w:pPr>
            <w:r w:rsidRPr="007641B7">
              <w:rPr>
                <w:rFonts w:ascii="Times New Roman" w:hAnsi="Times New Roman" w:cs="Times New Roman"/>
                <w:b/>
                <w:bCs/>
                <w:sz w:val="24"/>
                <w:szCs w:val="24"/>
              </w:rPr>
              <w:t>SUBPARTEA H</w:t>
            </w:r>
          </w:p>
          <w:p w14:paraId="78CC12F6" w14:textId="0A5A7454" w:rsidR="003049AF" w:rsidRPr="007641B7" w:rsidRDefault="003049AF" w:rsidP="007641B7">
            <w:pPr>
              <w:rPr>
                <w:rFonts w:ascii="Times New Roman" w:hAnsi="Times New Roman" w:cs="Times New Roman"/>
                <w:sz w:val="24"/>
                <w:szCs w:val="24"/>
              </w:rPr>
            </w:pPr>
            <w:r w:rsidRPr="007641B7">
              <w:rPr>
                <w:rFonts w:ascii="Times New Roman" w:hAnsi="Times New Roman" w:cs="Times New Roman"/>
                <w:b/>
                <w:bCs/>
                <w:sz w:val="24"/>
                <w:szCs w:val="24"/>
              </w:rPr>
              <w:t>CALIFICĂRI DE CLASĂ ȘI DE TIP</w:t>
            </w:r>
          </w:p>
        </w:tc>
      </w:tr>
      <w:tr w:rsidR="00E30115" w:rsidRPr="007641B7" w14:paraId="038EFC82" w14:textId="77777777" w:rsidTr="008D030A">
        <w:tc>
          <w:tcPr>
            <w:tcW w:w="5098" w:type="dxa"/>
          </w:tcPr>
          <w:p w14:paraId="2FA8B084" w14:textId="77777777" w:rsidR="003049AF" w:rsidRPr="00242413" w:rsidRDefault="003049AF" w:rsidP="007641B7">
            <w:pPr>
              <w:shd w:val="clear" w:color="auto" w:fill="FFFFFF"/>
              <w:rPr>
                <w:rFonts w:ascii="Times New Roman" w:eastAsia="Times New Roman" w:hAnsi="Times New Roman" w:cs="Times New Roman"/>
                <w:b/>
                <w:bCs/>
                <w:sz w:val="24"/>
                <w:szCs w:val="24"/>
                <w:lang w:eastAsia="ro-RO"/>
              </w:rPr>
            </w:pPr>
            <w:r w:rsidRPr="00242413">
              <w:rPr>
                <w:rFonts w:ascii="Times New Roman" w:eastAsia="Times New Roman" w:hAnsi="Times New Roman" w:cs="Times New Roman"/>
                <w:b/>
                <w:bCs/>
                <w:sz w:val="24"/>
                <w:szCs w:val="24"/>
                <w:lang w:eastAsia="ro-RO"/>
              </w:rPr>
              <w:t>SECȚIUNEA 1</w:t>
            </w:r>
          </w:p>
          <w:p w14:paraId="0F6E370A" w14:textId="77777777" w:rsidR="003049AF" w:rsidRPr="00242413" w:rsidRDefault="003049AF" w:rsidP="007641B7">
            <w:pPr>
              <w:shd w:val="clear" w:color="auto" w:fill="FFFFFF"/>
              <w:rPr>
                <w:rFonts w:ascii="Times New Roman" w:eastAsia="Times New Roman" w:hAnsi="Times New Roman" w:cs="Times New Roman"/>
                <w:b/>
                <w:bCs/>
                <w:sz w:val="24"/>
                <w:szCs w:val="24"/>
                <w:lang w:eastAsia="ro-RO"/>
              </w:rPr>
            </w:pPr>
            <w:r w:rsidRPr="00242413">
              <w:rPr>
                <w:rFonts w:ascii="Times New Roman" w:eastAsia="Times New Roman" w:hAnsi="Times New Roman" w:cs="Times New Roman"/>
                <w:b/>
                <w:bCs/>
                <w:sz w:val="24"/>
                <w:szCs w:val="24"/>
                <w:lang w:eastAsia="ro-RO"/>
              </w:rPr>
              <w:t>Cerințe comune</w:t>
            </w:r>
          </w:p>
          <w:p w14:paraId="1242300F" w14:textId="77777777" w:rsidR="003049AF" w:rsidRPr="007641B7" w:rsidRDefault="003049AF" w:rsidP="007641B7">
            <w:pPr>
              <w:shd w:val="clear" w:color="auto" w:fill="FFFFFF"/>
              <w:rPr>
                <w:rFonts w:ascii="Times New Roman" w:eastAsia="Times New Roman" w:hAnsi="Times New Roman" w:cs="Times New Roman"/>
                <w:sz w:val="24"/>
                <w:szCs w:val="24"/>
                <w:lang w:eastAsia="ro-RO"/>
              </w:rPr>
            </w:pPr>
          </w:p>
          <w:p w14:paraId="103A767C" w14:textId="00539EDF" w:rsidR="003049AF" w:rsidRPr="00242413" w:rsidRDefault="003049AF" w:rsidP="007641B7">
            <w:pPr>
              <w:shd w:val="clear" w:color="auto" w:fill="FFFFFF"/>
              <w:rPr>
                <w:rFonts w:ascii="Times New Roman" w:eastAsia="Times New Roman" w:hAnsi="Times New Roman" w:cs="Times New Roman"/>
                <w:b/>
                <w:bCs/>
                <w:sz w:val="24"/>
                <w:szCs w:val="24"/>
                <w:lang w:eastAsia="ro-RO"/>
              </w:rPr>
            </w:pPr>
            <w:r w:rsidRPr="00242413">
              <w:rPr>
                <w:rFonts w:ascii="Times New Roman" w:eastAsia="Times New Roman" w:hAnsi="Times New Roman" w:cs="Times New Roman"/>
                <w:b/>
                <w:bCs/>
                <w:sz w:val="24"/>
                <w:szCs w:val="24"/>
                <w:lang w:eastAsia="ro-RO"/>
              </w:rPr>
              <w:t>FCL.700 Circumstanțe în care sunt necesare calificări de clasă sau de tip</w:t>
            </w:r>
          </w:p>
          <w:p w14:paraId="2DE02E04" w14:textId="77777777" w:rsidR="003049AF" w:rsidRPr="007641B7" w:rsidRDefault="003049AF" w:rsidP="007641B7">
            <w:pPr>
              <w:shd w:val="clear" w:color="auto" w:fill="FFFFFF"/>
              <w:rPr>
                <w:rFonts w:ascii="Times New Roman" w:eastAsia="Times New Roman" w:hAnsi="Times New Roman" w:cs="Times New Roman"/>
                <w:sz w:val="24"/>
                <w:szCs w:val="24"/>
                <w:lang w:eastAsia="ro-RO"/>
              </w:rPr>
            </w:pPr>
          </w:p>
          <w:p w14:paraId="6F3029B3" w14:textId="5D4DBEFE" w:rsidR="003049AF" w:rsidRPr="007641B7" w:rsidRDefault="003049A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Titularii unei licențe de pilot nu acționează ca piloți ai unei aeronave decât dacă dețin o calificare de clasă sau de tip valabilă și corespunzătoare, cu excepția cazului în care se aplică oricare dintre următoarele:</w:t>
            </w:r>
          </w:p>
          <w:p w14:paraId="67F38621" w14:textId="5DBF76F2" w:rsidR="003049AF" w:rsidRPr="007076E6" w:rsidRDefault="003049A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 dacă exercită privilegiile unei </w:t>
            </w:r>
            <w:r w:rsidRPr="007076E6">
              <w:rPr>
                <w:rFonts w:ascii="Times New Roman" w:eastAsia="Times New Roman" w:hAnsi="Times New Roman" w:cs="Times New Roman"/>
                <w:sz w:val="24"/>
                <w:szCs w:val="24"/>
                <w:lang w:eastAsia="ro-RO"/>
              </w:rPr>
              <w:t>LAPL</w:t>
            </w:r>
            <w:r w:rsidR="00E33DA3" w:rsidRPr="007076E6">
              <w:rPr>
                <w:rFonts w:ascii="Times New Roman" w:eastAsia="Times New Roman" w:hAnsi="Times New Roman" w:cs="Times New Roman"/>
                <w:sz w:val="24"/>
                <w:szCs w:val="24"/>
                <w:lang w:eastAsia="ro-RO"/>
              </w:rPr>
              <w:t xml:space="preserve"> sau ale unei GPL</w:t>
            </w:r>
            <w:r w:rsidRPr="007076E6">
              <w:rPr>
                <w:rFonts w:ascii="Times New Roman" w:eastAsia="Times New Roman" w:hAnsi="Times New Roman" w:cs="Times New Roman"/>
                <w:sz w:val="24"/>
                <w:szCs w:val="24"/>
                <w:lang w:eastAsia="ro-RO"/>
              </w:rPr>
              <w:t>;</w:t>
            </w:r>
          </w:p>
          <w:p w14:paraId="4C7A17A0" w14:textId="7579B03F" w:rsidR="003049AF" w:rsidRPr="007641B7" w:rsidRDefault="003049AF" w:rsidP="007641B7">
            <w:pPr>
              <w:shd w:val="clear" w:color="auto" w:fill="FFFFFF"/>
              <w:rPr>
                <w:rFonts w:ascii="Times New Roman" w:eastAsia="Times New Roman" w:hAnsi="Times New Roman" w:cs="Times New Roman"/>
                <w:sz w:val="24"/>
                <w:szCs w:val="24"/>
                <w:lang w:eastAsia="ro-RO"/>
              </w:rPr>
            </w:pPr>
            <w:r w:rsidRPr="007076E6">
              <w:rPr>
                <w:rFonts w:ascii="Times New Roman" w:eastAsia="Times New Roman" w:hAnsi="Times New Roman" w:cs="Times New Roman"/>
                <w:sz w:val="24"/>
                <w:szCs w:val="24"/>
                <w:lang w:eastAsia="ro-RO"/>
              </w:rPr>
              <w:t>2. dacă susțin teste de îndemânare sau</w:t>
            </w:r>
            <w:r w:rsidRPr="007641B7">
              <w:rPr>
                <w:rFonts w:ascii="Times New Roman" w:eastAsia="Times New Roman" w:hAnsi="Times New Roman" w:cs="Times New Roman"/>
                <w:sz w:val="24"/>
                <w:szCs w:val="24"/>
                <w:lang w:eastAsia="ro-RO"/>
              </w:rPr>
              <w:t xml:space="preserve"> verificări ale competenței pentru reînnoirea calificărilor de clasă sau de tip;</w:t>
            </w:r>
          </w:p>
          <w:p w14:paraId="3D15D111" w14:textId="586B5639" w:rsidR="003049AF" w:rsidRPr="007641B7" w:rsidRDefault="003049A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dacă beneficiază de instruire practică;</w:t>
            </w:r>
          </w:p>
          <w:p w14:paraId="0C687F6F" w14:textId="77777777" w:rsidR="00E30115" w:rsidRPr="007641B7" w:rsidRDefault="003049A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dacă dețin o calificare de pilot de încercare eliberată în conformitate cu punctul FCL.820.</w:t>
            </w:r>
          </w:p>
          <w:p w14:paraId="740C6478" w14:textId="77777777" w:rsidR="003049AF" w:rsidRPr="007641B7" w:rsidRDefault="003049AF" w:rsidP="007641B7">
            <w:pPr>
              <w:shd w:val="clear" w:color="auto" w:fill="FFFFFF"/>
              <w:rPr>
                <w:rFonts w:ascii="Times New Roman" w:eastAsia="Times New Roman" w:hAnsi="Times New Roman" w:cs="Times New Roman"/>
                <w:sz w:val="24"/>
                <w:szCs w:val="24"/>
                <w:lang w:eastAsia="ro-RO"/>
              </w:rPr>
            </w:pPr>
          </w:p>
          <w:p w14:paraId="67E5543E" w14:textId="4078EDF5" w:rsidR="003049AF" w:rsidRPr="007641B7" w:rsidRDefault="003049A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Fără a aduce atingere dispozițiilor de la litera (a), în cazul zborurilor legate de introducerea sau </w:t>
            </w:r>
            <w:r w:rsidRPr="007641B7">
              <w:rPr>
                <w:rFonts w:ascii="Times New Roman" w:eastAsia="Times New Roman" w:hAnsi="Times New Roman" w:cs="Times New Roman"/>
                <w:sz w:val="24"/>
                <w:szCs w:val="24"/>
                <w:lang w:eastAsia="ro-RO"/>
              </w:rPr>
              <w:lastRenderedPageBreak/>
              <w:t>modificarea unor tipuri de aeronave, piloții pot deține un certificat special acordat de autoritatea competentă, prin care sunt autorizați să efectueze zborul. Valabilitatea acestei autorizații se limitează la zborurile specifice.</w:t>
            </w:r>
          </w:p>
        </w:tc>
        <w:tc>
          <w:tcPr>
            <w:tcW w:w="5245" w:type="dxa"/>
          </w:tcPr>
          <w:p w14:paraId="4A9F9FEE" w14:textId="77777777" w:rsidR="00E744D6" w:rsidRPr="007641B7" w:rsidRDefault="00E744D6" w:rsidP="007641B7">
            <w:pPr>
              <w:rPr>
                <w:rFonts w:ascii="Times New Roman" w:hAnsi="Times New Roman" w:cs="Times New Roman"/>
                <w:sz w:val="24"/>
                <w:szCs w:val="24"/>
              </w:rPr>
            </w:pPr>
          </w:p>
          <w:p w14:paraId="3E523A4D" w14:textId="77777777" w:rsidR="00E744D6" w:rsidRPr="007641B7" w:rsidRDefault="00E744D6" w:rsidP="007641B7">
            <w:pPr>
              <w:rPr>
                <w:rFonts w:ascii="Times New Roman" w:hAnsi="Times New Roman" w:cs="Times New Roman"/>
                <w:sz w:val="24"/>
                <w:szCs w:val="24"/>
              </w:rPr>
            </w:pPr>
          </w:p>
          <w:p w14:paraId="7CED2948" w14:textId="77777777" w:rsidR="00E744D6" w:rsidRPr="007641B7" w:rsidRDefault="00E744D6" w:rsidP="007641B7">
            <w:pPr>
              <w:rPr>
                <w:rFonts w:ascii="Times New Roman" w:hAnsi="Times New Roman" w:cs="Times New Roman"/>
                <w:sz w:val="24"/>
                <w:szCs w:val="24"/>
              </w:rPr>
            </w:pPr>
          </w:p>
          <w:p w14:paraId="63ECEEE0" w14:textId="739381F2" w:rsidR="00E744D6" w:rsidRPr="00242413" w:rsidRDefault="00E744D6" w:rsidP="007641B7">
            <w:pPr>
              <w:rPr>
                <w:rFonts w:ascii="Times New Roman" w:hAnsi="Times New Roman" w:cs="Times New Roman"/>
                <w:b/>
                <w:bCs/>
                <w:sz w:val="24"/>
                <w:szCs w:val="24"/>
              </w:rPr>
            </w:pPr>
            <w:bookmarkStart w:id="106" w:name="_Hlk213680225"/>
            <w:r w:rsidRPr="00242413">
              <w:rPr>
                <w:rFonts w:ascii="Times New Roman" w:hAnsi="Times New Roman" w:cs="Times New Roman"/>
                <w:b/>
                <w:bCs/>
                <w:sz w:val="24"/>
                <w:szCs w:val="24"/>
              </w:rPr>
              <w:t>FCL.700</w:t>
            </w:r>
            <w:bookmarkEnd w:id="106"/>
            <w:r w:rsidRPr="00242413">
              <w:rPr>
                <w:rFonts w:ascii="Times New Roman" w:hAnsi="Times New Roman" w:cs="Times New Roman"/>
                <w:b/>
                <w:bCs/>
                <w:sz w:val="24"/>
                <w:szCs w:val="24"/>
              </w:rPr>
              <w:t xml:space="preserve"> Circumstanţe în care sunt necesare calificări de clasă sau de tip</w:t>
            </w:r>
          </w:p>
          <w:p w14:paraId="3CD3C996" w14:textId="77777777" w:rsidR="00E744D6" w:rsidRPr="007641B7" w:rsidRDefault="00E744D6" w:rsidP="007641B7">
            <w:pPr>
              <w:rPr>
                <w:rFonts w:ascii="Times New Roman" w:hAnsi="Times New Roman" w:cs="Times New Roman"/>
                <w:sz w:val="24"/>
                <w:szCs w:val="24"/>
              </w:rPr>
            </w:pPr>
          </w:p>
          <w:p w14:paraId="13950063" w14:textId="2C1F0E75" w:rsidR="00E744D6" w:rsidRPr="007641B7" w:rsidRDefault="00E744D6" w:rsidP="007641B7">
            <w:pPr>
              <w:rPr>
                <w:rFonts w:ascii="Times New Roman" w:hAnsi="Times New Roman" w:cs="Times New Roman"/>
                <w:sz w:val="24"/>
                <w:szCs w:val="24"/>
              </w:rPr>
            </w:pPr>
            <w:r w:rsidRPr="007641B7">
              <w:rPr>
                <w:rFonts w:ascii="Times New Roman" w:hAnsi="Times New Roman" w:cs="Times New Roman"/>
                <w:sz w:val="24"/>
                <w:szCs w:val="24"/>
              </w:rPr>
              <w:t xml:space="preserve">(a) Titularii </w:t>
            </w:r>
            <w:r w:rsidR="00163375" w:rsidRPr="0052012F">
              <w:rPr>
                <w:rFonts w:ascii="Times New Roman" w:hAnsi="Times New Roman" w:cs="Times New Roman"/>
                <w:i/>
                <w:sz w:val="24"/>
                <w:szCs w:val="24"/>
                <w:u w:val="single"/>
              </w:rPr>
              <w:t>unei licențe</w:t>
            </w:r>
            <w:r w:rsidRPr="007641B7">
              <w:rPr>
                <w:rFonts w:ascii="Times New Roman" w:hAnsi="Times New Roman" w:cs="Times New Roman"/>
                <w:sz w:val="24"/>
                <w:szCs w:val="24"/>
              </w:rPr>
              <w:t xml:space="preserve"> de pilot nu acţionează ca piloţi ai unei aeronave decât dacă deţin o calificare de clasă sau de tip valabilă şi corespunzătoare, cu excepţia cazului în care se aplică oricare dintre următoarele:</w:t>
            </w:r>
          </w:p>
          <w:p w14:paraId="563C96DA" w14:textId="57CD6540" w:rsidR="00E744D6" w:rsidRPr="007641B7" w:rsidRDefault="00E744D6" w:rsidP="007641B7">
            <w:pPr>
              <w:rPr>
                <w:rFonts w:ascii="Times New Roman" w:hAnsi="Times New Roman" w:cs="Times New Roman"/>
                <w:sz w:val="24"/>
                <w:szCs w:val="24"/>
              </w:rPr>
            </w:pPr>
            <w:r w:rsidRPr="007641B7">
              <w:rPr>
                <w:rFonts w:ascii="Times New Roman" w:hAnsi="Times New Roman" w:cs="Times New Roman"/>
                <w:sz w:val="24"/>
                <w:szCs w:val="24"/>
              </w:rPr>
              <w:t>1. dacă exercită privilegiile unui LAPL</w:t>
            </w:r>
            <w:r w:rsidR="003D1F9D">
              <w:t xml:space="preserve"> </w:t>
            </w:r>
            <w:r w:rsidR="003D1F9D" w:rsidRPr="0052012F">
              <w:rPr>
                <w:rFonts w:ascii="Times New Roman" w:hAnsi="Times New Roman" w:cs="Times New Roman"/>
                <w:i/>
                <w:sz w:val="24"/>
                <w:szCs w:val="24"/>
                <w:u w:val="single"/>
              </w:rPr>
              <w:t>sau ale unei GPL</w:t>
            </w:r>
            <w:r w:rsidRPr="0052012F">
              <w:rPr>
                <w:rFonts w:ascii="Times New Roman" w:hAnsi="Times New Roman" w:cs="Times New Roman"/>
                <w:i/>
                <w:sz w:val="24"/>
                <w:szCs w:val="24"/>
                <w:u w:val="single"/>
              </w:rPr>
              <w:t>;</w:t>
            </w:r>
          </w:p>
          <w:p w14:paraId="6D740E92" w14:textId="77777777" w:rsidR="00E744D6" w:rsidRPr="007641B7" w:rsidRDefault="00E744D6" w:rsidP="007641B7">
            <w:pPr>
              <w:rPr>
                <w:rFonts w:ascii="Times New Roman" w:hAnsi="Times New Roman" w:cs="Times New Roman"/>
                <w:sz w:val="24"/>
                <w:szCs w:val="24"/>
              </w:rPr>
            </w:pPr>
            <w:r w:rsidRPr="007641B7">
              <w:rPr>
                <w:rFonts w:ascii="Times New Roman" w:hAnsi="Times New Roman" w:cs="Times New Roman"/>
                <w:sz w:val="24"/>
                <w:szCs w:val="24"/>
              </w:rPr>
              <w:t>2. dacă susţin teste de îndemânare sau verificări ale competenţei pentru reînnoirea calificărilor de clasă sau de tip;</w:t>
            </w:r>
          </w:p>
          <w:p w14:paraId="185FEE07" w14:textId="77777777" w:rsidR="00E744D6" w:rsidRPr="007641B7" w:rsidRDefault="00E744D6" w:rsidP="007641B7">
            <w:pPr>
              <w:rPr>
                <w:rFonts w:ascii="Times New Roman" w:hAnsi="Times New Roman" w:cs="Times New Roman"/>
                <w:sz w:val="24"/>
                <w:szCs w:val="24"/>
              </w:rPr>
            </w:pPr>
            <w:r w:rsidRPr="007641B7">
              <w:rPr>
                <w:rFonts w:ascii="Times New Roman" w:hAnsi="Times New Roman" w:cs="Times New Roman"/>
                <w:sz w:val="24"/>
                <w:szCs w:val="24"/>
              </w:rPr>
              <w:t>3. dacă beneficiază de instruire practică;</w:t>
            </w:r>
          </w:p>
          <w:p w14:paraId="333B471A" w14:textId="77777777" w:rsidR="00E744D6" w:rsidRPr="007641B7" w:rsidRDefault="00E744D6" w:rsidP="007641B7">
            <w:pPr>
              <w:rPr>
                <w:rFonts w:ascii="Times New Roman" w:hAnsi="Times New Roman" w:cs="Times New Roman"/>
                <w:sz w:val="24"/>
                <w:szCs w:val="24"/>
              </w:rPr>
            </w:pPr>
            <w:r w:rsidRPr="007641B7">
              <w:rPr>
                <w:rFonts w:ascii="Times New Roman" w:hAnsi="Times New Roman" w:cs="Times New Roman"/>
                <w:sz w:val="24"/>
                <w:szCs w:val="24"/>
              </w:rPr>
              <w:t>4. dacă deţin o calificare de pilot de încercare eliberată în conformitate cu FCL.820.</w:t>
            </w:r>
          </w:p>
          <w:p w14:paraId="2C7484B8" w14:textId="77777777" w:rsidR="00163375" w:rsidRPr="007641B7" w:rsidRDefault="00163375" w:rsidP="007641B7">
            <w:pPr>
              <w:rPr>
                <w:rFonts w:ascii="Times New Roman" w:hAnsi="Times New Roman" w:cs="Times New Roman"/>
                <w:sz w:val="24"/>
                <w:szCs w:val="24"/>
              </w:rPr>
            </w:pPr>
          </w:p>
          <w:p w14:paraId="63DDAF42" w14:textId="04239202" w:rsidR="00E30115" w:rsidRPr="007641B7" w:rsidRDefault="00E744D6" w:rsidP="007641B7">
            <w:pPr>
              <w:rPr>
                <w:rFonts w:ascii="Times New Roman" w:hAnsi="Times New Roman" w:cs="Times New Roman"/>
                <w:sz w:val="24"/>
                <w:szCs w:val="24"/>
              </w:rPr>
            </w:pPr>
            <w:r w:rsidRPr="007641B7">
              <w:rPr>
                <w:rFonts w:ascii="Times New Roman" w:hAnsi="Times New Roman" w:cs="Times New Roman"/>
                <w:sz w:val="24"/>
                <w:szCs w:val="24"/>
              </w:rPr>
              <w:t xml:space="preserve">(b) Fără a aduce atingere dispoziţiilor de la litera (a), în cazul zborurilor legate de introducerea sau </w:t>
            </w:r>
            <w:r w:rsidRPr="007641B7">
              <w:rPr>
                <w:rFonts w:ascii="Times New Roman" w:hAnsi="Times New Roman" w:cs="Times New Roman"/>
                <w:sz w:val="24"/>
                <w:szCs w:val="24"/>
              </w:rPr>
              <w:lastRenderedPageBreak/>
              <w:t>modificarea unor tipuri de aeronave, piloţii pot deţine un certificat special acordat de AAC, prin care sunt autorizaţi să efectueze zborul. Valabilitatea acestei autorizaţii se limitează la zborurile specifice.</w:t>
            </w:r>
          </w:p>
        </w:tc>
        <w:tc>
          <w:tcPr>
            <w:tcW w:w="1843" w:type="dxa"/>
          </w:tcPr>
          <w:p w14:paraId="4A995490" w14:textId="1B00F6B1" w:rsidR="00E30115" w:rsidRPr="007641B7" w:rsidRDefault="00E30115"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774DED21" w14:textId="0F04A950" w:rsidR="00E30115" w:rsidRPr="007641B7" w:rsidRDefault="00E30115"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E30115" w:rsidRPr="007641B7" w14:paraId="763EBA27" w14:textId="77777777" w:rsidTr="008D030A">
        <w:tc>
          <w:tcPr>
            <w:tcW w:w="5098" w:type="dxa"/>
          </w:tcPr>
          <w:p w14:paraId="542E8AC6" w14:textId="0A2AD47F" w:rsidR="009E56C4" w:rsidRPr="004B700A" w:rsidRDefault="009E56C4" w:rsidP="007641B7">
            <w:pPr>
              <w:shd w:val="clear" w:color="auto" w:fill="FFFFFF"/>
              <w:rPr>
                <w:rFonts w:ascii="Times New Roman" w:eastAsia="Times New Roman" w:hAnsi="Times New Roman" w:cs="Times New Roman"/>
                <w:b/>
                <w:bCs/>
                <w:sz w:val="24"/>
                <w:szCs w:val="24"/>
                <w:lang w:eastAsia="ro-RO"/>
              </w:rPr>
            </w:pPr>
            <w:r w:rsidRPr="004B700A">
              <w:rPr>
                <w:rFonts w:ascii="Times New Roman" w:eastAsia="Times New Roman" w:hAnsi="Times New Roman" w:cs="Times New Roman"/>
                <w:b/>
                <w:bCs/>
                <w:sz w:val="24"/>
                <w:szCs w:val="24"/>
                <w:lang w:eastAsia="ro-RO"/>
              </w:rPr>
              <w:t>FCL.705 Privilegiile titularului unei calificări de clasă sau de tip</w:t>
            </w:r>
          </w:p>
          <w:p w14:paraId="188EB748" w14:textId="77777777" w:rsidR="009E56C4" w:rsidRPr="007641B7" w:rsidRDefault="009E56C4" w:rsidP="007641B7">
            <w:pPr>
              <w:shd w:val="clear" w:color="auto" w:fill="FFFFFF"/>
              <w:rPr>
                <w:rFonts w:ascii="Times New Roman" w:eastAsia="Times New Roman" w:hAnsi="Times New Roman" w:cs="Times New Roman"/>
                <w:sz w:val="24"/>
                <w:szCs w:val="24"/>
                <w:lang w:eastAsia="ro-RO"/>
              </w:rPr>
            </w:pPr>
          </w:p>
          <w:p w14:paraId="3434788A" w14:textId="361A0778" w:rsidR="00E30115" w:rsidRPr="007641B7" w:rsidRDefault="009E56C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titularului unei calificări de clasă sau de tip îi conferă acestuia dreptul de a acționa ca pilot pe clasa sau tipul de aeronave specificat în calificare.</w:t>
            </w:r>
          </w:p>
        </w:tc>
        <w:tc>
          <w:tcPr>
            <w:tcW w:w="5245" w:type="dxa"/>
          </w:tcPr>
          <w:p w14:paraId="28C4375A" w14:textId="77777777" w:rsidR="00AC0122" w:rsidRPr="004B700A" w:rsidRDefault="00AC0122" w:rsidP="007641B7">
            <w:pPr>
              <w:rPr>
                <w:rFonts w:ascii="Times New Roman" w:hAnsi="Times New Roman" w:cs="Times New Roman"/>
                <w:b/>
                <w:bCs/>
                <w:sz w:val="24"/>
                <w:szCs w:val="24"/>
              </w:rPr>
            </w:pPr>
            <w:r w:rsidRPr="004B700A">
              <w:rPr>
                <w:rFonts w:ascii="Times New Roman" w:hAnsi="Times New Roman" w:cs="Times New Roman"/>
                <w:b/>
                <w:bCs/>
                <w:sz w:val="24"/>
                <w:szCs w:val="24"/>
              </w:rPr>
              <w:t>FCL.705 Privilegiile titularului unei calificări de clasă sau de tip</w:t>
            </w:r>
          </w:p>
          <w:p w14:paraId="77B47E9E" w14:textId="77777777" w:rsidR="00AC0122" w:rsidRPr="007641B7" w:rsidRDefault="00AC0122" w:rsidP="007641B7">
            <w:pPr>
              <w:rPr>
                <w:rFonts w:ascii="Times New Roman" w:hAnsi="Times New Roman" w:cs="Times New Roman"/>
                <w:sz w:val="24"/>
                <w:szCs w:val="24"/>
              </w:rPr>
            </w:pPr>
          </w:p>
          <w:p w14:paraId="5C012271" w14:textId="0A8C4673" w:rsidR="00E30115" w:rsidRPr="007641B7" w:rsidRDefault="00AC0122" w:rsidP="007641B7">
            <w:pPr>
              <w:rPr>
                <w:rFonts w:ascii="Times New Roman" w:hAnsi="Times New Roman" w:cs="Times New Roman"/>
                <w:sz w:val="24"/>
                <w:szCs w:val="24"/>
              </w:rPr>
            </w:pPr>
            <w:r w:rsidRPr="007641B7">
              <w:rPr>
                <w:rFonts w:ascii="Times New Roman" w:hAnsi="Times New Roman" w:cs="Times New Roman"/>
                <w:sz w:val="24"/>
                <w:szCs w:val="24"/>
              </w:rPr>
              <w:t>Privilegiile titularului unei calificări de clasă sau de tip îi conferă acestuia dreptul de a acţiona ca pilot pe clasa sau tipul de aeronave specificat în calificare.</w:t>
            </w:r>
          </w:p>
        </w:tc>
        <w:tc>
          <w:tcPr>
            <w:tcW w:w="1843" w:type="dxa"/>
          </w:tcPr>
          <w:p w14:paraId="329340DD" w14:textId="2A7F029B" w:rsidR="00E30115" w:rsidRPr="007641B7" w:rsidRDefault="00E30115"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562C22C5" w14:textId="6593BA24" w:rsidR="00E30115" w:rsidRPr="007641B7" w:rsidRDefault="00E30115"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E30115" w:rsidRPr="007641B7" w14:paraId="18171FEC" w14:textId="77777777" w:rsidTr="008D030A">
        <w:tc>
          <w:tcPr>
            <w:tcW w:w="5098" w:type="dxa"/>
          </w:tcPr>
          <w:p w14:paraId="149C6A40" w14:textId="77777777" w:rsidR="0048779D" w:rsidRPr="004B700A" w:rsidRDefault="0048779D" w:rsidP="007641B7">
            <w:pPr>
              <w:shd w:val="clear" w:color="auto" w:fill="FFFFFF"/>
              <w:rPr>
                <w:rFonts w:ascii="Times New Roman" w:eastAsia="Times New Roman" w:hAnsi="Times New Roman" w:cs="Times New Roman"/>
                <w:b/>
                <w:bCs/>
                <w:sz w:val="24"/>
                <w:szCs w:val="24"/>
                <w:lang w:eastAsia="ro-RO"/>
              </w:rPr>
            </w:pPr>
            <w:r w:rsidRPr="004B700A">
              <w:rPr>
                <w:rFonts w:ascii="Times New Roman" w:eastAsia="Times New Roman" w:hAnsi="Times New Roman" w:cs="Times New Roman"/>
                <w:b/>
                <w:bCs/>
                <w:sz w:val="24"/>
                <w:szCs w:val="24"/>
                <w:lang w:eastAsia="ro-RO"/>
              </w:rPr>
              <w:t>FCL.710    Calificări de clasă și de tip – variante</w:t>
            </w:r>
          </w:p>
          <w:p w14:paraId="4FA4E54D" w14:textId="77777777" w:rsidR="0048779D" w:rsidRPr="007641B7" w:rsidRDefault="0048779D" w:rsidP="007641B7">
            <w:pPr>
              <w:shd w:val="clear" w:color="auto" w:fill="FFFFFF"/>
              <w:rPr>
                <w:rFonts w:ascii="Times New Roman" w:eastAsia="Times New Roman" w:hAnsi="Times New Roman" w:cs="Times New Roman"/>
                <w:sz w:val="24"/>
                <w:szCs w:val="24"/>
                <w:lang w:eastAsia="ro-RO"/>
              </w:rPr>
            </w:pPr>
          </w:p>
          <w:p w14:paraId="536B4DBD" w14:textId="77777777"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Piloții trebuie să finalizeze pregătirea pentru diferențe sau familiarizarea pentru a-și extinde privilegiile la o altă variantă de aeronavă din cadrul unei calificări de clasă sau de tip sau, în cazul punctului FCL.710 litera (d) punctul 1 din prezenta anexă, pentru a menține privilegiile respective. În cazul variantelor unei calificări de clasă sau de tip, pregătirea pentru diferențe sau familiarizarea trebuie să includă elementele relevante definite în datele privind conformitatea operațională stabilite în conformitate cu anexa I (partea 21) la Regulamentul (UE) nr. 748/2012, după caz. Atunci când se extind privilegiile aferente unei calificări de clasă pentru avioane SEP la o variantă cu alt tip de motor menționat la articolul 2 punctul 8c din prezentul regulament, pregătirea pentru diferențe constă în instruire practică în dublă comandă și pregătire teoretică, care includ, în ceea ce privește </w:t>
            </w:r>
            <w:r w:rsidRPr="007641B7">
              <w:rPr>
                <w:rFonts w:ascii="Times New Roman" w:eastAsia="Times New Roman" w:hAnsi="Times New Roman" w:cs="Times New Roman"/>
                <w:sz w:val="24"/>
                <w:szCs w:val="24"/>
                <w:lang w:eastAsia="ro-RO"/>
              </w:rPr>
              <w:lastRenderedPageBreak/>
              <w:t>acest alt tip de motor și sistemele de aeronave aferente, cel puțin toate subiectele următoare:</w:t>
            </w:r>
          </w:p>
          <w:p w14:paraId="207A5913" w14:textId="59CDACA6"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cunoașterea generală a aeronavei;</w:t>
            </w:r>
          </w:p>
          <w:p w14:paraId="1E40B76F" w14:textId="426539BE"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proceduri operaționale;</w:t>
            </w:r>
          </w:p>
          <w:p w14:paraId="16E5BF87" w14:textId="4064F4E8"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performanțe de zbor și planificarea zborului.</w:t>
            </w:r>
          </w:p>
          <w:p w14:paraId="06F153FF" w14:textId="77777777" w:rsidR="0048779D" w:rsidRPr="007641B7" w:rsidRDefault="0048779D" w:rsidP="007641B7">
            <w:pPr>
              <w:shd w:val="clear" w:color="auto" w:fill="FFFFFF"/>
              <w:rPr>
                <w:rFonts w:ascii="Times New Roman" w:eastAsia="Times New Roman" w:hAnsi="Times New Roman" w:cs="Times New Roman"/>
                <w:sz w:val="24"/>
                <w:szCs w:val="24"/>
                <w:lang w:eastAsia="ro-RO"/>
              </w:rPr>
            </w:pPr>
          </w:p>
          <w:p w14:paraId="5A09120A" w14:textId="77777777"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Cursurile de pregătire pentru diferențe se desfășoară la oricare dintre următoarele:</w:t>
            </w:r>
          </w:p>
          <w:p w14:paraId="25FE73BD" w14:textId="7C143BAC"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o organizație de pregătire aprobată (ATO);</w:t>
            </w:r>
          </w:p>
          <w:p w14:paraId="314FF69E" w14:textId="2F423C0F"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o organizație de pregătire declarată (DTO) în cazul aeronavelor menționate la litera (a) punctul 1 litera (c) și la litera (a) punctul 2 litera (c) de la punctul DTO.GEN.110 din anexa VIII;</w:t>
            </w:r>
          </w:p>
          <w:p w14:paraId="5092A8F5" w14:textId="1B06C79F"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un titular de certificat de operator aerian (AOC) cu un program aprobat de pregătire pentru diferențe pentru clasa sau tipul relevant.</w:t>
            </w:r>
          </w:p>
          <w:p w14:paraId="2568AAAE" w14:textId="77777777" w:rsidR="0048779D" w:rsidRPr="007641B7" w:rsidRDefault="0048779D" w:rsidP="007641B7">
            <w:pPr>
              <w:shd w:val="clear" w:color="auto" w:fill="FFFFFF"/>
              <w:rPr>
                <w:rFonts w:ascii="Times New Roman" w:eastAsia="Times New Roman" w:hAnsi="Times New Roman" w:cs="Times New Roman"/>
                <w:sz w:val="24"/>
                <w:szCs w:val="24"/>
                <w:lang w:eastAsia="ro-RO"/>
              </w:rPr>
            </w:pPr>
          </w:p>
          <w:p w14:paraId="739B8813" w14:textId="77777777"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Fără a aduce atingere cerinței de la litera (b), pregătirea pentru diferențe pentru următoarele aeronave poate fi efectuată de un instructor calificat în mod corespunzător, cu excepția cazului în care se prevede altfel în datele privind conformitatea operațională stabilite în conformitate cu anexa I (partea 21) la Regulamentul (UE) nr. 748/2012:</w:t>
            </w:r>
          </w:p>
          <w:p w14:paraId="44BEF9F9" w14:textId="3C2E1F1A"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avioane care necesită o calificare de clasă:</w:t>
            </w:r>
          </w:p>
          <w:p w14:paraId="353226D0" w14:textId="506BFC4B"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TMG-uri;</w:t>
            </w:r>
          </w:p>
          <w:p w14:paraId="0F030DFA" w14:textId="59BA9D8A"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avioane SEP (multimotor);</w:t>
            </w:r>
          </w:p>
          <w:p w14:paraId="08F5F5AD" w14:textId="673A9E3B"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avioane MEP (multimotor);</w:t>
            </w:r>
          </w:p>
          <w:p w14:paraId="08738C0A" w14:textId="4ED53B3D"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avioane SET, cu excepția avioanelor SET complexe sau de înaltă performanță;</w:t>
            </w:r>
          </w:p>
          <w:p w14:paraId="53D02044" w14:textId="77777777" w:rsidR="0048779D" w:rsidRPr="007641B7" w:rsidRDefault="0048779D" w:rsidP="007641B7">
            <w:pPr>
              <w:shd w:val="clear" w:color="auto" w:fill="FFFFFF"/>
              <w:rPr>
                <w:rFonts w:ascii="Times New Roman" w:eastAsia="Times New Roman" w:hAnsi="Times New Roman" w:cs="Times New Roman"/>
                <w:sz w:val="24"/>
                <w:szCs w:val="24"/>
                <w:lang w:eastAsia="ro-RO"/>
              </w:rPr>
            </w:pPr>
          </w:p>
          <w:p w14:paraId="3638CED2" w14:textId="654E6C06"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elicoptere monomotor cu o masă maximă la decolare care nu depășește 3 175  kg.</w:t>
            </w:r>
          </w:p>
          <w:p w14:paraId="3C6325BB" w14:textId="77777777" w:rsidR="0048779D" w:rsidRPr="007641B7" w:rsidRDefault="0048779D" w:rsidP="007641B7">
            <w:pPr>
              <w:shd w:val="clear" w:color="auto" w:fill="FFFFFF"/>
              <w:rPr>
                <w:rFonts w:ascii="Times New Roman" w:eastAsia="Times New Roman" w:hAnsi="Times New Roman" w:cs="Times New Roman"/>
                <w:sz w:val="24"/>
                <w:szCs w:val="24"/>
                <w:lang w:eastAsia="ro-RO"/>
              </w:rPr>
            </w:pPr>
          </w:p>
          <w:p w14:paraId="42AB4FCC" w14:textId="77777777"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Piloții care, după ce și-au extins privilegiile la o altă variantă din cadrul unei calificări de clasă sau de tip în conformitate cu prezentul punct, nu au zburat pe respectiva variantă în ultimii 2 ani, înainte de a-și exercita privilegiile în varianta respectivă, trebuie să finalizeze oricare dintre următoarele elemente pe varianta respectivă:</w:t>
            </w:r>
          </w:p>
          <w:p w14:paraId="41212F48" w14:textId="77777777" w:rsidR="0048779D" w:rsidRPr="007641B7" w:rsidRDefault="0048779D" w:rsidP="007641B7">
            <w:pPr>
              <w:shd w:val="clear" w:color="auto" w:fill="FFFFFF"/>
              <w:rPr>
                <w:rFonts w:ascii="Times New Roman" w:eastAsia="Times New Roman" w:hAnsi="Times New Roman" w:cs="Times New Roman"/>
                <w:sz w:val="24"/>
                <w:szCs w:val="24"/>
                <w:lang w:eastAsia="ro-RO"/>
              </w:rPr>
            </w:pPr>
          </w:p>
          <w:p w14:paraId="2AF26CD5" w14:textId="0C930C5B"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formare suplimentară privind diferențele, în conformitate cu literele (a) și (b) sau, dacă este cazul, cu litera (c);</w:t>
            </w:r>
          </w:p>
          <w:p w14:paraId="5EFF0992" w14:textId="004DC14D"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o verificare a competenței;</w:t>
            </w:r>
          </w:p>
          <w:p w14:paraId="4492F353" w14:textId="41FD49F7"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 cazul unei variante din cadrul calificării de clasă SEP cu un anumit tip de motor menționat la articolul 2 punctul 8c, pregătire de actualizare a competențelor în conformitate cu punctul FCL.740.A litera (b) punctul 1 subpunctul (ii) litera (C).</w:t>
            </w:r>
          </w:p>
          <w:p w14:paraId="548D98B5" w14:textId="77777777" w:rsidR="0048779D" w:rsidRPr="007641B7" w:rsidRDefault="0048779D" w:rsidP="007641B7">
            <w:pPr>
              <w:shd w:val="clear" w:color="auto" w:fill="FFFFFF"/>
              <w:rPr>
                <w:rFonts w:ascii="Times New Roman" w:eastAsia="Times New Roman" w:hAnsi="Times New Roman" w:cs="Times New Roman"/>
                <w:sz w:val="24"/>
                <w:szCs w:val="24"/>
                <w:lang w:eastAsia="ro-RO"/>
              </w:rPr>
            </w:pPr>
          </w:p>
          <w:p w14:paraId="5345C572" w14:textId="77777777"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(da) Punctul FCL.710 litera (d) nu se aplică în cazul variantelor din cadrul calificării de clasă TMG și al variantelor din cadrul calificării de clasă SEP care au același tip de motor menționat la articolul 2 punctul 8c din prezentul regulament.</w:t>
            </w:r>
          </w:p>
          <w:p w14:paraId="36B48713" w14:textId="77777777" w:rsidR="0048779D" w:rsidRPr="007641B7" w:rsidRDefault="0048779D" w:rsidP="007641B7">
            <w:pPr>
              <w:shd w:val="clear" w:color="auto" w:fill="FFFFFF"/>
              <w:rPr>
                <w:rFonts w:ascii="Times New Roman" w:eastAsia="Times New Roman" w:hAnsi="Times New Roman" w:cs="Times New Roman"/>
                <w:sz w:val="24"/>
                <w:szCs w:val="24"/>
                <w:lang w:eastAsia="ro-RO"/>
              </w:rPr>
            </w:pPr>
          </w:p>
          <w:p w14:paraId="599A0752" w14:textId="77777777" w:rsidR="0048779D" w:rsidRPr="007641B7" w:rsidRDefault="0048779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(e) Cursul de pregătire pentru diferențe sau verificarea competenței pe respectiva variantă se consemnează în carnetul de zbor al piloților sau </w:t>
            </w:r>
            <w:r w:rsidRPr="007641B7">
              <w:rPr>
                <w:rFonts w:ascii="Times New Roman" w:eastAsia="Times New Roman" w:hAnsi="Times New Roman" w:cs="Times New Roman"/>
                <w:sz w:val="24"/>
                <w:szCs w:val="24"/>
                <w:lang w:eastAsia="ro-RO"/>
              </w:rPr>
              <w:lastRenderedPageBreak/>
              <w:t>într-un document echivalent și se semnează de către instructor sau examinator, după caz.</w:t>
            </w:r>
          </w:p>
          <w:p w14:paraId="50597036" w14:textId="2D0B5BE7" w:rsidR="00E30115" w:rsidRPr="007641B7" w:rsidRDefault="00E30115" w:rsidP="007641B7">
            <w:pPr>
              <w:shd w:val="clear" w:color="auto" w:fill="FFFFFF"/>
              <w:rPr>
                <w:rFonts w:ascii="Times New Roman" w:eastAsia="Times New Roman" w:hAnsi="Times New Roman" w:cs="Times New Roman"/>
                <w:sz w:val="24"/>
                <w:szCs w:val="24"/>
                <w:lang w:eastAsia="ro-RO"/>
              </w:rPr>
            </w:pPr>
          </w:p>
        </w:tc>
        <w:tc>
          <w:tcPr>
            <w:tcW w:w="5245" w:type="dxa"/>
          </w:tcPr>
          <w:p w14:paraId="5EAEF6FF" w14:textId="06A0DA5E" w:rsidR="0042657C" w:rsidRPr="004B700A" w:rsidRDefault="0042657C" w:rsidP="007641B7">
            <w:pPr>
              <w:rPr>
                <w:rFonts w:ascii="Times New Roman" w:eastAsia="Times New Roman" w:hAnsi="Times New Roman" w:cs="Times New Roman"/>
                <w:b/>
                <w:bCs/>
                <w:sz w:val="24"/>
                <w:szCs w:val="24"/>
                <w:lang w:eastAsia="ro-RO"/>
              </w:rPr>
            </w:pPr>
            <w:r w:rsidRPr="004B700A">
              <w:rPr>
                <w:rFonts w:ascii="Times New Roman" w:eastAsia="Times New Roman" w:hAnsi="Times New Roman" w:cs="Times New Roman"/>
                <w:b/>
                <w:bCs/>
                <w:sz w:val="24"/>
                <w:szCs w:val="24"/>
                <w:lang w:eastAsia="ro-RO"/>
              </w:rPr>
              <w:lastRenderedPageBreak/>
              <w:t>FCL.710 Calificări de clasă și de tip – variante</w:t>
            </w:r>
          </w:p>
          <w:p w14:paraId="794689F9" w14:textId="77777777" w:rsidR="0042657C" w:rsidRPr="007641B7" w:rsidRDefault="0042657C" w:rsidP="007641B7">
            <w:pPr>
              <w:rPr>
                <w:rFonts w:ascii="Times New Roman" w:eastAsia="Times New Roman" w:hAnsi="Times New Roman" w:cs="Times New Roman"/>
                <w:sz w:val="24"/>
                <w:szCs w:val="24"/>
                <w:lang w:eastAsia="ro-RO"/>
              </w:rPr>
            </w:pPr>
          </w:p>
          <w:p w14:paraId="22280088" w14:textId="3EB3CE35"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Piloții trebuie să finalizeze pregătirea pentru diferențe sau familiarizarea pentru a-și extinde privilegiile la o altă variantă de aeronavă din cadrul unei calificări de clasă sau de tip sau, în cazul punctului FCL.710 litera (d) punctul 1 din prezenta anexă, pentru a menține privilegiile respective. În cazul variantelor unei calificări de clasă sau de tip, pregătirea pentru diferențe sau familiarizarea trebuie să includă elementele relevante definite în datele privind conformitatea operațională stabilite în conformitate cu anexa </w:t>
            </w:r>
            <w:r w:rsidR="004579C4" w:rsidRPr="007641B7">
              <w:rPr>
                <w:rFonts w:ascii="Times New Roman" w:eastAsia="Times New Roman" w:hAnsi="Times New Roman" w:cs="Times New Roman"/>
                <w:sz w:val="24"/>
                <w:szCs w:val="24"/>
                <w:lang w:eastAsia="ro-RO"/>
              </w:rPr>
              <w:t>nr. 1</w:t>
            </w:r>
            <w:r w:rsidRPr="007641B7">
              <w:rPr>
                <w:rFonts w:ascii="Times New Roman" w:eastAsia="Times New Roman" w:hAnsi="Times New Roman" w:cs="Times New Roman"/>
                <w:sz w:val="24"/>
                <w:szCs w:val="24"/>
                <w:lang w:eastAsia="ro-RO"/>
              </w:rPr>
              <w:t xml:space="preserve"> (partea 21) la </w:t>
            </w:r>
            <w:r w:rsidR="004579C4" w:rsidRPr="007641B7">
              <w:rPr>
                <w:rFonts w:ascii="Times New Roman" w:eastAsia="Times New Roman" w:hAnsi="Times New Roman" w:cs="Times New Roman"/>
                <w:sz w:val="24"/>
                <w:szCs w:val="24"/>
                <w:lang w:eastAsia="ro-RO"/>
              </w:rPr>
              <w:t>HG nr. 91/2024</w:t>
            </w:r>
            <w:r w:rsidRPr="007641B7">
              <w:rPr>
                <w:rFonts w:ascii="Times New Roman" w:eastAsia="Times New Roman" w:hAnsi="Times New Roman" w:cs="Times New Roman"/>
                <w:sz w:val="24"/>
                <w:szCs w:val="24"/>
                <w:lang w:eastAsia="ro-RO"/>
              </w:rPr>
              <w:t xml:space="preserve">, după caz. Atunci când se extind privilegiile aferente unei calificări de clasă pentru avioane SEP la o variantă cu alt tip de motor menționat la </w:t>
            </w:r>
            <w:r w:rsidR="004579C4" w:rsidRPr="007641B7">
              <w:rPr>
                <w:rFonts w:ascii="Times New Roman" w:eastAsia="Times New Roman" w:hAnsi="Times New Roman" w:cs="Times New Roman"/>
                <w:sz w:val="24"/>
                <w:szCs w:val="24"/>
                <w:lang w:eastAsia="ro-RO"/>
              </w:rPr>
              <w:t>noțiunea „Avion SEP”</w:t>
            </w:r>
            <w:r w:rsidRPr="007641B7">
              <w:rPr>
                <w:rFonts w:ascii="Times New Roman" w:eastAsia="Times New Roman" w:hAnsi="Times New Roman" w:cs="Times New Roman"/>
                <w:sz w:val="24"/>
                <w:szCs w:val="24"/>
                <w:lang w:eastAsia="ro-RO"/>
              </w:rPr>
              <w:t xml:space="preserve"> din prezentul regulament, pregătirea pentru diferențe constă în instruire practică în dublă comandă și pregătire teoretică, care includ, în ceea ce privește acest alt tip de motor și sistemele de </w:t>
            </w:r>
            <w:r w:rsidRPr="007641B7">
              <w:rPr>
                <w:rFonts w:ascii="Times New Roman" w:eastAsia="Times New Roman" w:hAnsi="Times New Roman" w:cs="Times New Roman"/>
                <w:sz w:val="24"/>
                <w:szCs w:val="24"/>
                <w:lang w:eastAsia="ro-RO"/>
              </w:rPr>
              <w:lastRenderedPageBreak/>
              <w:t>aeronave aferente, cel puțin toate subiectele următoare:</w:t>
            </w:r>
          </w:p>
          <w:p w14:paraId="3BD48E45" w14:textId="77777777"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cunoașterea generală a aeronavei;</w:t>
            </w:r>
          </w:p>
          <w:p w14:paraId="3B840ED1" w14:textId="77777777"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proceduri operaționale;</w:t>
            </w:r>
          </w:p>
          <w:p w14:paraId="33AE0D1A" w14:textId="77777777"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performanțe de zbor și planificarea zborului.</w:t>
            </w:r>
          </w:p>
          <w:p w14:paraId="37395F1C" w14:textId="77777777" w:rsidR="0042657C" w:rsidRPr="007641B7" w:rsidRDefault="0042657C" w:rsidP="007641B7">
            <w:pPr>
              <w:rPr>
                <w:rFonts w:ascii="Times New Roman" w:eastAsia="Times New Roman" w:hAnsi="Times New Roman" w:cs="Times New Roman"/>
                <w:sz w:val="24"/>
                <w:szCs w:val="24"/>
                <w:lang w:eastAsia="ro-RO"/>
              </w:rPr>
            </w:pPr>
          </w:p>
          <w:p w14:paraId="2F0285A5" w14:textId="77777777"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Cursurile de pregătire pentru diferențe se desfășoară la oricare dintre următoarele:</w:t>
            </w:r>
          </w:p>
          <w:p w14:paraId="0C4758E6" w14:textId="77777777"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o organizație de pregătire aprobată (ATO);</w:t>
            </w:r>
          </w:p>
          <w:p w14:paraId="764C1C05" w14:textId="6AE1EADB"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o organizație de pregătire declarată (DTO) în cazul aeronavelor menționate la litera (a) punctul 1 litera (c) și la litera (a) punctul 2 litera (c) de la punctul DTO.GEN.110 din anexa </w:t>
            </w:r>
            <w:r w:rsidR="0013494E" w:rsidRPr="007641B7">
              <w:rPr>
                <w:rFonts w:ascii="Times New Roman" w:eastAsia="Times New Roman" w:hAnsi="Times New Roman" w:cs="Times New Roman"/>
                <w:sz w:val="24"/>
                <w:szCs w:val="24"/>
                <w:lang w:eastAsia="ro-RO"/>
              </w:rPr>
              <w:t>nr. 8</w:t>
            </w:r>
            <w:r w:rsidRPr="007641B7">
              <w:rPr>
                <w:rFonts w:ascii="Times New Roman" w:eastAsia="Times New Roman" w:hAnsi="Times New Roman" w:cs="Times New Roman"/>
                <w:sz w:val="24"/>
                <w:szCs w:val="24"/>
                <w:lang w:eastAsia="ro-RO"/>
              </w:rPr>
              <w:t>;</w:t>
            </w:r>
          </w:p>
          <w:p w14:paraId="6EB29C4E" w14:textId="77777777"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un titular de certificat de operator aerian (AOC) cu un program aprobat de pregătire pentru diferențe pentru clasa sau tipul relevant.</w:t>
            </w:r>
          </w:p>
          <w:p w14:paraId="55234622" w14:textId="77777777" w:rsidR="0042657C" w:rsidRPr="007641B7" w:rsidRDefault="0042657C" w:rsidP="007641B7">
            <w:pPr>
              <w:rPr>
                <w:rFonts w:ascii="Times New Roman" w:eastAsia="Times New Roman" w:hAnsi="Times New Roman" w:cs="Times New Roman"/>
                <w:sz w:val="24"/>
                <w:szCs w:val="24"/>
                <w:lang w:eastAsia="ro-RO"/>
              </w:rPr>
            </w:pPr>
          </w:p>
          <w:p w14:paraId="45467279" w14:textId="0FF5788F"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(c) Fără a aduce atingere cerinței de la litera (b), pregătirea pentru diferențe pentru următoarele aeronave poate fi efectuată de un instructor calificat în mod corespunzător, cu excepția cazului în care se prevede altfel în datele privind conformitatea operațională stabilite în conformitate cu anexa </w:t>
            </w:r>
            <w:r w:rsidR="0013494E" w:rsidRPr="007641B7">
              <w:rPr>
                <w:rFonts w:ascii="Times New Roman" w:eastAsia="Times New Roman" w:hAnsi="Times New Roman" w:cs="Times New Roman"/>
                <w:sz w:val="24"/>
                <w:szCs w:val="24"/>
                <w:lang w:eastAsia="ro-RO"/>
              </w:rPr>
              <w:t>nr. 1</w:t>
            </w:r>
            <w:r w:rsidRPr="007641B7">
              <w:rPr>
                <w:rFonts w:ascii="Times New Roman" w:eastAsia="Times New Roman" w:hAnsi="Times New Roman" w:cs="Times New Roman"/>
                <w:sz w:val="24"/>
                <w:szCs w:val="24"/>
                <w:lang w:eastAsia="ro-RO"/>
              </w:rPr>
              <w:t xml:space="preserve"> (partea 21) la </w:t>
            </w:r>
            <w:r w:rsidR="0013494E" w:rsidRPr="007641B7">
              <w:rPr>
                <w:rFonts w:ascii="Times New Roman" w:eastAsia="Times New Roman" w:hAnsi="Times New Roman" w:cs="Times New Roman"/>
                <w:sz w:val="24"/>
                <w:szCs w:val="24"/>
                <w:lang w:eastAsia="ro-RO"/>
              </w:rPr>
              <w:t>HG nr. 91/2024</w:t>
            </w:r>
            <w:r w:rsidRPr="007641B7">
              <w:rPr>
                <w:rFonts w:ascii="Times New Roman" w:eastAsia="Times New Roman" w:hAnsi="Times New Roman" w:cs="Times New Roman"/>
                <w:sz w:val="24"/>
                <w:szCs w:val="24"/>
                <w:lang w:eastAsia="ro-RO"/>
              </w:rPr>
              <w:t>:</w:t>
            </w:r>
          </w:p>
          <w:p w14:paraId="03C62DAC" w14:textId="77777777"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avioane care necesită o calificare de clasă:</w:t>
            </w:r>
          </w:p>
          <w:p w14:paraId="0769D3BE" w14:textId="77777777"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TMG-uri;</w:t>
            </w:r>
          </w:p>
          <w:p w14:paraId="731662B7" w14:textId="77777777"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avioane SEP (multimotor);</w:t>
            </w:r>
          </w:p>
          <w:p w14:paraId="790AB8FC" w14:textId="77777777"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avioane MEP (multimotor);</w:t>
            </w:r>
          </w:p>
          <w:p w14:paraId="418F7DE8" w14:textId="77777777"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avioane SET, cu excepția avioanelor SET complexe sau de înaltă performanță;</w:t>
            </w:r>
          </w:p>
          <w:p w14:paraId="38DE0D0A" w14:textId="77777777" w:rsidR="0042657C" w:rsidRPr="007641B7" w:rsidRDefault="0042657C" w:rsidP="007641B7">
            <w:pPr>
              <w:rPr>
                <w:rFonts w:ascii="Times New Roman" w:eastAsia="Times New Roman" w:hAnsi="Times New Roman" w:cs="Times New Roman"/>
                <w:sz w:val="24"/>
                <w:szCs w:val="24"/>
                <w:lang w:eastAsia="ro-RO"/>
              </w:rPr>
            </w:pPr>
          </w:p>
          <w:p w14:paraId="39A717B8" w14:textId="77777777"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elicoptere monomotor cu o masă maximă la decolare care nu depășește 3 175  kg.</w:t>
            </w:r>
          </w:p>
          <w:p w14:paraId="5A45B493" w14:textId="77777777" w:rsidR="0042657C" w:rsidRPr="007641B7" w:rsidRDefault="0042657C" w:rsidP="007641B7">
            <w:pPr>
              <w:rPr>
                <w:rFonts w:ascii="Times New Roman" w:eastAsia="Times New Roman" w:hAnsi="Times New Roman" w:cs="Times New Roman"/>
                <w:sz w:val="24"/>
                <w:szCs w:val="24"/>
                <w:lang w:eastAsia="ro-RO"/>
              </w:rPr>
            </w:pPr>
          </w:p>
          <w:p w14:paraId="3F2D5739" w14:textId="77777777"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Piloții care, după ce și-au extins privilegiile la o altă variantă din cadrul unei calificări de clasă sau de tip în conformitate cu prezentul punct, nu au zburat pe respectiva variantă în ultimii 2 ani, înainte de a-și exercita privilegiile în varianta respectivă, trebuie să finalizeze oricare dintre următoarele elemente pe varianta respectivă:</w:t>
            </w:r>
          </w:p>
          <w:p w14:paraId="49780E28" w14:textId="77777777" w:rsidR="0042657C" w:rsidRPr="007641B7" w:rsidRDefault="0042657C" w:rsidP="007641B7">
            <w:pPr>
              <w:rPr>
                <w:rFonts w:ascii="Times New Roman" w:eastAsia="Times New Roman" w:hAnsi="Times New Roman" w:cs="Times New Roman"/>
                <w:sz w:val="24"/>
                <w:szCs w:val="24"/>
                <w:lang w:eastAsia="ro-RO"/>
              </w:rPr>
            </w:pPr>
          </w:p>
          <w:p w14:paraId="1DC3F651" w14:textId="77777777"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formare suplimentară privind diferențele, în conformitate cu literele (a) și (b) sau, dacă este cazul, cu litera (c);</w:t>
            </w:r>
          </w:p>
          <w:p w14:paraId="38AFB0E0" w14:textId="77777777"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o verificare a competenței;</w:t>
            </w:r>
          </w:p>
          <w:p w14:paraId="642B675F" w14:textId="21FAD8EE"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în cazul unei variante din cadrul calificării de clasă SEP cu un anumit tip de motor </w:t>
            </w:r>
            <w:r w:rsidR="0013494E" w:rsidRPr="007641B7">
              <w:rPr>
                <w:rFonts w:ascii="Times New Roman" w:eastAsia="Times New Roman" w:hAnsi="Times New Roman" w:cs="Times New Roman"/>
                <w:sz w:val="24"/>
                <w:szCs w:val="24"/>
                <w:lang w:eastAsia="ro-RO"/>
              </w:rPr>
              <w:t>potrivit noțiunii „Avion SEP”</w:t>
            </w:r>
            <w:r w:rsidRPr="007641B7">
              <w:rPr>
                <w:rFonts w:ascii="Times New Roman" w:eastAsia="Times New Roman" w:hAnsi="Times New Roman" w:cs="Times New Roman"/>
                <w:sz w:val="24"/>
                <w:szCs w:val="24"/>
                <w:lang w:eastAsia="ro-RO"/>
              </w:rPr>
              <w:t>, pregătire de actualizare a competențelor în conformitate cu punctul FCL.740.A litera (b) punctul 1 subpunctul (ii) litera (C).</w:t>
            </w:r>
          </w:p>
          <w:p w14:paraId="70299355" w14:textId="77777777" w:rsidR="0042657C" w:rsidRPr="007641B7" w:rsidRDefault="0042657C" w:rsidP="007641B7">
            <w:pPr>
              <w:rPr>
                <w:rFonts w:ascii="Times New Roman" w:eastAsia="Times New Roman" w:hAnsi="Times New Roman" w:cs="Times New Roman"/>
                <w:sz w:val="24"/>
                <w:szCs w:val="24"/>
                <w:lang w:eastAsia="ro-RO"/>
              </w:rPr>
            </w:pPr>
          </w:p>
          <w:p w14:paraId="06060C55" w14:textId="056B3719"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(da) Punctul FCL.710 litera (d) nu se aplică în cazul variantelor din cadrul calificării de clasă TMG și al variantelor din cadrul calificării de clasă SEP care au același tip de motor </w:t>
            </w:r>
            <w:r w:rsidR="0013494E" w:rsidRPr="007641B7">
              <w:rPr>
                <w:rFonts w:ascii="Times New Roman" w:eastAsia="Times New Roman" w:hAnsi="Times New Roman" w:cs="Times New Roman"/>
                <w:sz w:val="24"/>
                <w:szCs w:val="24"/>
                <w:lang w:eastAsia="ro-RO"/>
              </w:rPr>
              <w:t>potrivit noțiunii „Avion SEP”</w:t>
            </w:r>
            <w:r w:rsidRPr="007641B7">
              <w:rPr>
                <w:rFonts w:ascii="Times New Roman" w:eastAsia="Times New Roman" w:hAnsi="Times New Roman" w:cs="Times New Roman"/>
                <w:sz w:val="24"/>
                <w:szCs w:val="24"/>
                <w:lang w:eastAsia="ro-RO"/>
              </w:rPr>
              <w:t xml:space="preserve"> din prezentul regulament.</w:t>
            </w:r>
          </w:p>
          <w:p w14:paraId="3113D473" w14:textId="77777777" w:rsidR="0042657C" w:rsidRPr="007641B7" w:rsidRDefault="0042657C" w:rsidP="007641B7">
            <w:pPr>
              <w:rPr>
                <w:rFonts w:ascii="Times New Roman" w:eastAsia="Times New Roman" w:hAnsi="Times New Roman" w:cs="Times New Roman"/>
                <w:sz w:val="24"/>
                <w:szCs w:val="24"/>
                <w:lang w:eastAsia="ro-RO"/>
              </w:rPr>
            </w:pPr>
          </w:p>
          <w:p w14:paraId="60CA02C3" w14:textId="77777777" w:rsidR="0042657C" w:rsidRPr="007641B7" w:rsidRDefault="0042657C"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Cursul de pregătire pentru diferențe sau verificarea competenței pe respectiva variantă se consemnează în carnetul de zbor al piloților sau într-</w:t>
            </w:r>
            <w:r w:rsidRPr="007641B7">
              <w:rPr>
                <w:rFonts w:ascii="Times New Roman" w:eastAsia="Times New Roman" w:hAnsi="Times New Roman" w:cs="Times New Roman"/>
                <w:sz w:val="24"/>
                <w:szCs w:val="24"/>
                <w:lang w:eastAsia="ro-RO"/>
              </w:rPr>
              <w:lastRenderedPageBreak/>
              <w:t>un document echivalent și se semnează de către instructor sau examinator, după caz.</w:t>
            </w:r>
          </w:p>
          <w:p w14:paraId="1232977E" w14:textId="27756BA2" w:rsidR="00E30115" w:rsidRPr="007641B7" w:rsidRDefault="00E30115" w:rsidP="007641B7">
            <w:pPr>
              <w:rPr>
                <w:rFonts w:ascii="Times New Roman" w:eastAsia="Times New Roman" w:hAnsi="Times New Roman" w:cs="Times New Roman"/>
                <w:sz w:val="24"/>
                <w:szCs w:val="24"/>
                <w:lang w:eastAsia="ro-RO"/>
              </w:rPr>
            </w:pPr>
          </w:p>
        </w:tc>
        <w:tc>
          <w:tcPr>
            <w:tcW w:w="1843" w:type="dxa"/>
          </w:tcPr>
          <w:p w14:paraId="39EA8860" w14:textId="07C92D46" w:rsidR="00E30115" w:rsidRPr="007641B7" w:rsidRDefault="00E30115"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757EAF47" w14:textId="4BDA9CB6" w:rsidR="00E30115" w:rsidRPr="007641B7" w:rsidRDefault="00E30115"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E30115" w:rsidRPr="007641B7" w14:paraId="13A15DA9" w14:textId="77777777" w:rsidTr="008D030A">
        <w:tc>
          <w:tcPr>
            <w:tcW w:w="5098" w:type="dxa"/>
          </w:tcPr>
          <w:p w14:paraId="7E4F6C40" w14:textId="612D608C" w:rsidR="00310245" w:rsidRPr="000D459A" w:rsidRDefault="00310245" w:rsidP="007641B7">
            <w:pPr>
              <w:shd w:val="clear" w:color="auto" w:fill="FFFFFF"/>
              <w:rPr>
                <w:rFonts w:ascii="Times New Roman" w:eastAsia="Times New Roman" w:hAnsi="Times New Roman" w:cs="Times New Roman"/>
                <w:b/>
                <w:bCs/>
                <w:sz w:val="24"/>
                <w:szCs w:val="24"/>
                <w:lang w:eastAsia="ro-RO"/>
              </w:rPr>
            </w:pPr>
            <w:r w:rsidRPr="000D459A">
              <w:rPr>
                <w:rFonts w:ascii="Times New Roman" w:eastAsia="Times New Roman" w:hAnsi="Times New Roman" w:cs="Times New Roman"/>
                <w:b/>
                <w:bCs/>
                <w:sz w:val="24"/>
                <w:szCs w:val="24"/>
                <w:lang w:eastAsia="ro-RO"/>
              </w:rPr>
              <w:lastRenderedPageBreak/>
              <w:t>FCL.725 Cerințe privind eliberarea calificărilor de clasă și de tip</w:t>
            </w:r>
          </w:p>
          <w:p w14:paraId="47F8C1C5" w14:textId="77777777" w:rsidR="00310245" w:rsidRPr="007641B7" w:rsidRDefault="00310245" w:rsidP="007641B7">
            <w:pPr>
              <w:shd w:val="clear" w:color="auto" w:fill="FFFFFF"/>
              <w:rPr>
                <w:rFonts w:ascii="Times New Roman" w:eastAsia="Times New Roman" w:hAnsi="Times New Roman" w:cs="Times New Roman"/>
                <w:sz w:val="24"/>
                <w:szCs w:val="24"/>
                <w:lang w:eastAsia="ro-RO"/>
              </w:rPr>
            </w:pPr>
          </w:p>
          <w:p w14:paraId="2F36F0B7" w14:textId="383F6FC1"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w:t>
            </w:r>
            <w:r w:rsidR="003C425B" w:rsidRPr="007641B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Cursul de pregătire. Un solicitant al unei calificări de clasă sau de tip trebuie să urmeze un curs de pregătire în cadrul unei ATO. Solicitantul unei calificări de clasă pentru avioane SEP, alta decât cele de înaltă performanță, al unei calificări de clasă pentru TMG sau al unei calificări de tip monomotor pentru elicoptere menționate la punctul DTO.GEN.110 litera (a) punctul 2 litera (c) din anexa VIII (partea DTO) la prezentul regulament poate urma cursul de pregătire în cadrul unei DTO. Cursul de pregătire pentru calificarea de tip include elementele obligatorii de pregătire pentru tipul relevant, definite în datele privind conformitatea operațională stabilite în conformitate cu anexa I (partea 21) la Regulamentul (UE) nr. 748/2012.</w:t>
            </w:r>
          </w:p>
          <w:p w14:paraId="69BD76EB" w14:textId="77777777" w:rsidR="00310245" w:rsidRPr="007641B7" w:rsidRDefault="00310245" w:rsidP="007641B7">
            <w:pPr>
              <w:shd w:val="clear" w:color="auto" w:fill="FFFFFF"/>
              <w:rPr>
                <w:rFonts w:ascii="Times New Roman" w:eastAsia="Times New Roman" w:hAnsi="Times New Roman" w:cs="Times New Roman"/>
                <w:sz w:val="24"/>
                <w:szCs w:val="24"/>
                <w:lang w:eastAsia="ro-RO"/>
              </w:rPr>
            </w:pPr>
          </w:p>
          <w:p w14:paraId="6594CE2B" w14:textId="224211F8"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w:t>
            </w:r>
            <w:r w:rsidR="003C425B" w:rsidRPr="007641B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Examen teoretic. Solicitantul unei calificări de clasă sau de tip trebuie să promoveze un examen teoretic organizat de o ATO pentru a demonstra nivelul de cunoștințe teoretice necesar pentru operarea în siguranță a clasei sau tipului de aeronavă aplicabile.</w:t>
            </w:r>
          </w:p>
          <w:p w14:paraId="1D708C61" w14:textId="5BB81954"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Pentru aeronavele multipilot, examenul teoretic se susține în scris și cuprinde cel puțin 100 de întrebări cu răspuns la alegere care acoperă corespunzător principalele teme ale programei.</w:t>
            </w:r>
          </w:p>
          <w:p w14:paraId="58306DBE" w14:textId="40B09B3C"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Pentru aeronavele multimotor cu un singur pilot, examenul teoretic se susține în scris, iar numărul de întrebări cu răspuns la alegere depinde de complexitatea aeronavei.</w:t>
            </w:r>
          </w:p>
          <w:p w14:paraId="49F844A1" w14:textId="52401FF7"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Pentru aeronavele monomotor, examenul teoretic este realizat oral de către examinator în timpul testului de îndemânare în scopul de a determina dacă s-a atins un nivel de cunoștințe satisfăcător sau nu.</w:t>
            </w:r>
          </w:p>
          <w:p w14:paraId="312BAF14" w14:textId="01173867"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Pentru avioanele cu un singur pilot clasificate ca avioane de înaltă performanță, examenul se susține în scris și cuprinde cel puțin 100 de întrebări cu răspuns la alegere care acoperă corespunzător temele din programă.</w:t>
            </w:r>
          </w:p>
          <w:p w14:paraId="69C87CA9" w14:textId="72DB6995"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Pentru avioanele monomotor cu un singur pilot și avioanele multimotor cu un singur pilot (cu aterizare pe apă), examenul se susține în scris și cuprinde cel puțin 30 de întrebări cu răspuns la alegere.</w:t>
            </w:r>
          </w:p>
          <w:p w14:paraId="4B6360B8" w14:textId="77777777" w:rsidR="00310245" w:rsidRPr="007641B7" w:rsidRDefault="00310245" w:rsidP="007641B7">
            <w:pPr>
              <w:shd w:val="clear" w:color="auto" w:fill="FFFFFF"/>
              <w:rPr>
                <w:rFonts w:ascii="Times New Roman" w:eastAsia="Times New Roman" w:hAnsi="Times New Roman" w:cs="Times New Roman"/>
                <w:sz w:val="24"/>
                <w:szCs w:val="24"/>
                <w:lang w:eastAsia="ro-RO"/>
              </w:rPr>
            </w:pPr>
          </w:p>
          <w:p w14:paraId="338BBD3F" w14:textId="1B19B731"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w:t>
            </w:r>
            <w:r w:rsidR="003C425B" w:rsidRPr="007641B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Test de îndemânare. Un solicitant al unei calificări de clasă sau de tip trebuie să promoveze un test de îndemânare în conformitate cu apendicele 9 la prezenta parte pentru a demonstra nivelul de îndemânare necesar operării în siguranță a clasei sau tipului de aeronavă aplicabile.</w:t>
            </w:r>
          </w:p>
          <w:p w14:paraId="12E7F082" w14:textId="77777777" w:rsidR="00310245" w:rsidRPr="007641B7" w:rsidRDefault="00310245" w:rsidP="007641B7">
            <w:pPr>
              <w:shd w:val="clear" w:color="auto" w:fill="FFFFFF"/>
              <w:rPr>
                <w:rFonts w:ascii="Times New Roman" w:eastAsia="Times New Roman" w:hAnsi="Times New Roman" w:cs="Times New Roman"/>
                <w:sz w:val="24"/>
                <w:szCs w:val="24"/>
                <w:lang w:eastAsia="ro-RO"/>
              </w:rPr>
            </w:pPr>
          </w:p>
          <w:p w14:paraId="67025DCD" w14:textId="77777777"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Solicitantul trebuie să promoveze testul de îndemânare într-un interval de 6 luni de la începerea cursului de pregătire pentru calificarea de clasă sau de tip și într-un interval de 6 luni care </w:t>
            </w:r>
            <w:r w:rsidRPr="007641B7">
              <w:rPr>
                <w:rFonts w:ascii="Times New Roman" w:eastAsia="Times New Roman" w:hAnsi="Times New Roman" w:cs="Times New Roman"/>
                <w:sz w:val="24"/>
                <w:szCs w:val="24"/>
                <w:lang w:eastAsia="ro-RO"/>
              </w:rPr>
              <w:lastRenderedPageBreak/>
              <w:t>precede solicitarea de eliberare a calificării de clasă sau de tip.</w:t>
            </w:r>
          </w:p>
          <w:p w14:paraId="60D5729D" w14:textId="77777777" w:rsidR="00310245" w:rsidRPr="007641B7" w:rsidRDefault="00310245" w:rsidP="007641B7">
            <w:pPr>
              <w:shd w:val="clear" w:color="auto" w:fill="FFFFFF"/>
              <w:rPr>
                <w:rFonts w:ascii="Times New Roman" w:eastAsia="Times New Roman" w:hAnsi="Times New Roman" w:cs="Times New Roman"/>
                <w:sz w:val="24"/>
                <w:szCs w:val="24"/>
                <w:lang w:eastAsia="ro-RO"/>
              </w:rPr>
            </w:pPr>
          </w:p>
          <w:p w14:paraId="068B8620" w14:textId="7FBE1B1F"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w:t>
            </w:r>
            <w:r w:rsidR="003C425B" w:rsidRPr="007641B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Operațiuni cu un singur pilot și multipilot pe aeronave cu un singur pilot – calificări de tip</w:t>
            </w:r>
          </w:p>
          <w:p w14:paraId="67887D44" w14:textId="3B236674"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Privilegiile titularilor unei calificări de tip pentru o aeronavă cu un singur pilot includ privilegiile de pilotare a aeronavei în operațiuni cu un singur pilot și în operațiuni multipilot. Acești titulari își exercită însă privilegiile pentru o anumită formă de operare numai dacă îndeplinesc toate condițiile următoare:</w:t>
            </w:r>
          </w:p>
          <w:p w14:paraId="2358000B" w14:textId="581E4316"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au absolvit o pregătire pentru zbor pentru forma relevantă de operare pe tipul relevant de aeronavă, în conformitate cu apendicele 9 la prezenta anexă, cu excepția cazului în care se specifică altfel în datele privind conformitatea operațională stabilite în conformitate cu anexa I (partea 21) la Regulamentul (UE) nr. 748/2012. Respectiva pregătire pentru zbor pentru o anumită formă de operare trebuie să fie inclusă în cursul inițial de pregătire pentru calificarea de tip în cadrul unei ATO sau, după eliberarea inițială a calificării de tip, să fie finalizată sub forma unei pregătiri suplimentare la oricare dintre următoarele:</w:t>
            </w:r>
          </w:p>
          <w:p w14:paraId="02067A5F" w14:textId="77777777" w:rsidR="00310245" w:rsidRPr="007641B7" w:rsidRDefault="00310245" w:rsidP="007641B7">
            <w:pPr>
              <w:shd w:val="clear" w:color="auto" w:fill="FFFFFF"/>
              <w:rPr>
                <w:rFonts w:ascii="Times New Roman" w:eastAsia="Times New Roman" w:hAnsi="Times New Roman" w:cs="Times New Roman"/>
                <w:sz w:val="24"/>
                <w:szCs w:val="24"/>
                <w:lang w:eastAsia="ro-RO"/>
              </w:rPr>
            </w:pPr>
          </w:p>
          <w:p w14:paraId="55E5B7E1" w14:textId="1C007FC2"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o organizație de pregătire aprobată (ATO);</w:t>
            </w:r>
          </w:p>
          <w:p w14:paraId="55FD5E62" w14:textId="5A31E401"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o organizație care face obiectul anexei III (partea ORO) la Regulamentul (UE) nr. 965/2012 și care are dreptul de a furniza o astfel de pregătire fie pe baza unei aprobări, fie pe baza unei declarații;</w:t>
            </w:r>
          </w:p>
          <w:p w14:paraId="6B886F32" w14:textId="04DCE73A"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au susținut un test de îndemânare sau o verificare a competenței:</w:t>
            </w:r>
          </w:p>
          <w:p w14:paraId="478E5346" w14:textId="299F3C71"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pentru operațiuni cu un singur pilot într-unul din următoarele moduri:</w:t>
            </w:r>
          </w:p>
          <w:p w14:paraId="2BCD03BF" w14:textId="5CDE8082"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operațiuni cu un singur pilot;</w:t>
            </w:r>
          </w:p>
          <w:p w14:paraId="5CC7D7DF" w14:textId="5EF4E3AD"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operațiuni multipilot cu elemente suplimentare pentru operațiuni cu un singur pilot, astfel cum se specifică în apendicele 9;</w:t>
            </w:r>
          </w:p>
          <w:p w14:paraId="79B16C5C" w14:textId="77777777" w:rsidR="00310245" w:rsidRPr="007641B7" w:rsidRDefault="00310245" w:rsidP="007641B7">
            <w:pPr>
              <w:shd w:val="clear" w:color="auto" w:fill="FFFFFF"/>
              <w:rPr>
                <w:rFonts w:ascii="Times New Roman" w:eastAsia="Times New Roman" w:hAnsi="Times New Roman" w:cs="Times New Roman"/>
                <w:sz w:val="24"/>
                <w:szCs w:val="24"/>
                <w:lang w:eastAsia="ro-RO"/>
              </w:rPr>
            </w:pPr>
          </w:p>
          <w:p w14:paraId="0B71D4DB" w14:textId="73CF45A0"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pentru operațiuni multipilot, în operațiuni multipilot;</w:t>
            </w:r>
          </w:p>
          <w:p w14:paraId="0723BF68" w14:textId="71AF0CE6"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în plus, în cazul operațiunilor multipilot pe aeronave cu un singur pilot:</w:t>
            </w:r>
          </w:p>
          <w:p w14:paraId="0172B5DA" w14:textId="77777777" w:rsidR="00310245" w:rsidRPr="007641B7" w:rsidRDefault="00310245" w:rsidP="007641B7">
            <w:pPr>
              <w:shd w:val="clear" w:color="auto" w:fill="FFFFFF"/>
              <w:rPr>
                <w:rFonts w:ascii="Times New Roman" w:eastAsia="Times New Roman" w:hAnsi="Times New Roman" w:cs="Times New Roman"/>
                <w:sz w:val="24"/>
                <w:szCs w:val="24"/>
                <w:lang w:eastAsia="ro-RO"/>
              </w:rPr>
            </w:pPr>
          </w:p>
          <w:p w14:paraId="147D78B4" w14:textId="638EC478"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îndeplinesc cerințele specificate la:</w:t>
            </w:r>
          </w:p>
          <w:p w14:paraId="143BD85A" w14:textId="7714259A"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punctul FCL.720.A litera (b) punctul 4 sau punctul FCL.720.H litera (a) punctul 2, după caz;</w:t>
            </w:r>
          </w:p>
          <w:p w14:paraId="1136CE29" w14:textId="5AF3885E"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punctul FCL.720.A litera (b) punctul 5, pentru avioanele cu un singur pilot, înainte de începerea pregătirii pentru zbor pentru operațiuni multipilot în conformitate cu punctul FCL.725 litera (d) punctul 1 subpunctul (i);</w:t>
            </w:r>
          </w:p>
          <w:p w14:paraId="7E8FA586" w14:textId="77777777" w:rsidR="00310245" w:rsidRPr="007641B7" w:rsidRDefault="00310245" w:rsidP="007641B7">
            <w:pPr>
              <w:shd w:val="clear" w:color="auto" w:fill="FFFFFF"/>
              <w:rPr>
                <w:rFonts w:ascii="Times New Roman" w:eastAsia="Times New Roman" w:hAnsi="Times New Roman" w:cs="Times New Roman"/>
                <w:sz w:val="24"/>
                <w:szCs w:val="24"/>
                <w:lang w:eastAsia="ro-RO"/>
              </w:rPr>
            </w:pPr>
          </w:p>
          <w:p w14:paraId="67CCC95D" w14:textId="4BC36F11"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își exercită privilegiile numai în cadrul unei organizații care intră sub incidența anexei III (partea ORO) la Regulamentul (UE) nr. 965/2012.</w:t>
            </w:r>
          </w:p>
          <w:p w14:paraId="3655E388" w14:textId="77777777" w:rsidR="00310245" w:rsidRPr="007641B7" w:rsidRDefault="00310245" w:rsidP="007641B7">
            <w:pPr>
              <w:shd w:val="clear" w:color="auto" w:fill="FFFFFF"/>
              <w:rPr>
                <w:rFonts w:ascii="Times New Roman" w:eastAsia="Times New Roman" w:hAnsi="Times New Roman" w:cs="Times New Roman"/>
                <w:sz w:val="24"/>
                <w:szCs w:val="24"/>
                <w:lang w:eastAsia="ro-RO"/>
              </w:rPr>
            </w:pPr>
          </w:p>
          <w:p w14:paraId="50DD4FFE" w14:textId="2388AEC0"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Atunci când persoanele care solicită eliberarea inițială a unei calificări de tip pentru o aeronavă cu un singur pilot finalizează pregătirea pentru zbor și testul de îndemânare numai în operațiuni multipilot, calificarea de tip se eliberează cu o restricție la operațiunile multipilot. Această restricție se elimină atunci când solicitanții </w:t>
            </w:r>
            <w:r w:rsidRPr="007641B7">
              <w:rPr>
                <w:rFonts w:ascii="Times New Roman" w:eastAsia="Times New Roman" w:hAnsi="Times New Roman" w:cs="Times New Roman"/>
                <w:sz w:val="24"/>
                <w:szCs w:val="24"/>
                <w:lang w:eastAsia="ro-RO"/>
              </w:rPr>
              <w:lastRenderedPageBreak/>
              <w:t>finalizează, în conformitate cu apendicele 9, o pregătire suplimentară și o verificare a competenței care include elementele necesare pentru operațiuni cu un singur pilot.</w:t>
            </w:r>
          </w:p>
          <w:p w14:paraId="5552AD4C" w14:textId="77777777" w:rsidR="00310245" w:rsidRPr="007641B7" w:rsidRDefault="00310245" w:rsidP="007641B7">
            <w:pPr>
              <w:shd w:val="clear" w:color="auto" w:fill="FFFFFF"/>
              <w:rPr>
                <w:rFonts w:ascii="Times New Roman" w:eastAsia="Times New Roman" w:hAnsi="Times New Roman" w:cs="Times New Roman"/>
                <w:sz w:val="24"/>
                <w:szCs w:val="24"/>
                <w:lang w:eastAsia="ro-RO"/>
              </w:rPr>
            </w:pPr>
          </w:p>
          <w:p w14:paraId="5FCF1745" w14:textId="77777777"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toate celelalte cazuri, forma de operare nu se înscrie în licență.</w:t>
            </w:r>
          </w:p>
          <w:p w14:paraId="26BCAA07" w14:textId="77777777" w:rsidR="00310245" w:rsidRPr="007641B7" w:rsidRDefault="00310245" w:rsidP="007641B7">
            <w:pPr>
              <w:shd w:val="clear" w:color="auto" w:fill="FFFFFF"/>
              <w:rPr>
                <w:rFonts w:ascii="Times New Roman" w:eastAsia="Times New Roman" w:hAnsi="Times New Roman" w:cs="Times New Roman"/>
                <w:sz w:val="24"/>
                <w:szCs w:val="24"/>
                <w:lang w:eastAsia="ro-RO"/>
              </w:rPr>
            </w:pPr>
          </w:p>
          <w:p w14:paraId="60ECEB2C" w14:textId="42D90CE6"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(da)</w:t>
            </w:r>
            <w:r w:rsidR="003C425B" w:rsidRPr="007641B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Operațiuni cu un singur pilot și multipilot – calificări de clasă pentru avioane</w:t>
            </w:r>
          </w:p>
          <w:p w14:paraId="3131CA87" w14:textId="77777777"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titularilor unei calificări de clasă pentru un avion cu un singur pilot includ privilegiile de pilotare a avionului în operațiuni multipilot, cu condiția ca respectivii titulari:</w:t>
            </w:r>
          </w:p>
          <w:p w14:paraId="0DB47D3F" w14:textId="1BD0B56A"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îndeplinească cerințele prevăzute la:</w:t>
            </w:r>
          </w:p>
          <w:p w14:paraId="4DFC5B6E" w14:textId="30CC5F87"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punctul FCL.720.A litera (b) punctul 4;</w:t>
            </w:r>
          </w:p>
          <w:p w14:paraId="35F263BC" w14:textId="2B79847A"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punctul FCL.720.A litera (b) punctul 5, înainte de începerea pregătirii pentru zbor pentru operațiuni multipilot în conformitate cu punctul FCL.725 litera (da) punctul 2;</w:t>
            </w:r>
          </w:p>
          <w:p w14:paraId="5394BF25" w14:textId="6FDC0C44"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absolvit pregătirea pentru zbor și să fi promovat o verificare a competenței pentru operațiuni multipilot pe clasa relevantă de avioane în conformitate cu secțiunea B punctul 5 litera (g) din apendicele 9, la o organizație specificată la punctul FCL.725 litera (d) punctul 1 subpunctul (i); și</w:t>
            </w:r>
          </w:p>
          <w:p w14:paraId="3F016E5B" w14:textId="67CF85A3"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își exercite privilegiile numai în cadrul unei organizații care intră sub incidența anexei III (partea ORO) la Regulamentul (UE) nr. 965/2012.</w:t>
            </w:r>
          </w:p>
          <w:p w14:paraId="34F35E98" w14:textId="77777777" w:rsidR="00310245" w:rsidRPr="007641B7" w:rsidRDefault="00310245" w:rsidP="007641B7">
            <w:pPr>
              <w:shd w:val="clear" w:color="auto" w:fill="FFFFFF"/>
              <w:rPr>
                <w:rFonts w:ascii="Times New Roman" w:eastAsia="Times New Roman" w:hAnsi="Times New Roman" w:cs="Times New Roman"/>
                <w:sz w:val="24"/>
                <w:szCs w:val="24"/>
                <w:lang w:eastAsia="ro-RO"/>
              </w:rPr>
            </w:pPr>
          </w:p>
          <w:p w14:paraId="7780B645" w14:textId="77777777"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Pe licență nu se înscriu privilegii suplimentare pentru operațiuni multipilot pe o clasă de avioane cu un singur pilot.</w:t>
            </w:r>
          </w:p>
          <w:p w14:paraId="1FDD7918" w14:textId="77777777" w:rsidR="00310245" w:rsidRPr="007641B7" w:rsidRDefault="00310245" w:rsidP="007641B7">
            <w:pPr>
              <w:shd w:val="clear" w:color="auto" w:fill="FFFFFF"/>
              <w:rPr>
                <w:rFonts w:ascii="Times New Roman" w:eastAsia="Times New Roman" w:hAnsi="Times New Roman" w:cs="Times New Roman"/>
                <w:sz w:val="24"/>
                <w:szCs w:val="24"/>
                <w:lang w:eastAsia="ro-RO"/>
              </w:rPr>
            </w:pPr>
          </w:p>
          <w:p w14:paraId="61BE3C12" w14:textId="232AAC3F"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(db)</w:t>
            </w:r>
            <w:r w:rsidR="003C425B" w:rsidRPr="007641B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În cazul în care un test de îndemânare sau o verificare a competenței pentru o calificare de clasă sau de tip pentru o aeronavă cu un singur pilot se desfășoară în oricare dintre următoarele moduri, forma sau formele de operare în care se desfășoară respectivul test de îndemânare sau respectiva verificare a competenței se înscriu în carnetul de zbor al solicitanților și se semnează de către examinator:</w:t>
            </w:r>
          </w:p>
          <w:p w14:paraId="368359AD" w14:textId="371EB5CB"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operațiuni multipilot;</w:t>
            </w:r>
          </w:p>
          <w:p w14:paraId="6B1C1735" w14:textId="3030FC79"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operațiuni cu un singur pilot și multipilot.</w:t>
            </w:r>
          </w:p>
          <w:p w14:paraId="2FB33767" w14:textId="77777777" w:rsidR="00310245" w:rsidRPr="007641B7" w:rsidRDefault="00310245" w:rsidP="007641B7">
            <w:pPr>
              <w:shd w:val="clear" w:color="auto" w:fill="FFFFFF"/>
              <w:rPr>
                <w:rFonts w:ascii="Times New Roman" w:eastAsia="Times New Roman" w:hAnsi="Times New Roman" w:cs="Times New Roman"/>
                <w:sz w:val="24"/>
                <w:szCs w:val="24"/>
                <w:lang w:eastAsia="ro-RO"/>
              </w:rPr>
            </w:pPr>
          </w:p>
          <w:p w14:paraId="740AC738" w14:textId="4CAB4128" w:rsidR="0031024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w:t>
            </w:r>
            <w:r w:rsidR="003C425B" w:rsidRPr="007641B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Fără a aduce atingere paragrafelor de mai sus, piloții titulari ai unei calificări de pilot de încercare eliberate în conformitate cu punctul FCL.820 care au participat la zboruri de încercare pentru dezvoltarea, certificarea sau producerea unui tip de aeronavă și care au efectuat fie 50 de ore timp total de zbor, fie 10 ore timp de zbor ca PIC pe zboruri de încercare pe acel tip, au dreptul de a solicita eliberarea calificării de tip relevante, cu condiția să îndeplinească cerințele privind experiența și condițiile indispensabile pentru eliberarea respectivei calificări de tip, după cum se prevede în prezenta subparte pentru categoria relevantă de aeronave.</w:t>
            </w:r>
          </w:p>
          <w:p w14:paraId="5C8993F9" w14:textId="77777777" w:rsidR="00310245" w:rsidRDefault="00310245" w:rsidP="007641B7">
            <w:pPr>
              <w:shd w:val="clear" w:color="auto" w:fill="FFFFFF"/>
              <w:rPr>
                <w:rFonts w:ascii="Times New Roman" w:eastAsia="Times New Roman" w:hAnsi="Times New Roman" w:cs="Times New Roman"/>
                <w:sz w:val="24"/>
                <w:szCs w:val="24"/>
                <w:lang w:eastAsia="ro-RO"/>
              </w:rPr>
            </w:pPr>
          </w:p>
          <w:p w14:paraId="3097B024" w14:textId="77777777" w:rsidR="008A7566" w:rsidRDefault="008A7566" w:rsidP="007641B7">
            <w:pPr>
              <w:shd w:val="clear" w:color="auto" w:fill="FFFFFF"/>
              <w:rPr>
                <w:rFonts w:ascii="Times New Roman" w:eastAsia="Times New Roman" w:hAnsi="Times New Roman" w:cs="Times New Roman"/>
                <w:sz w:val="24"/>
                <w:szCs w:val="24"/>
                <w:lang w:eastAsia="ro-RO"/>
              </w:rPr>
            </w:pPr>
          </w:p>
          <w:p w14:paraId="5534237F" w14:textId="77777777" w:rsidR="008A7566" w:rsidRPr="007641B7" w:rsidRDefault="008A7566" w:rsidP="007641B7">
            <w:pPr>
              <w:shd w:val="clear" w:color="auto" w:fill="FFFFFF"/>
              <w:rPr>
                <w:rFonts w:ascii="Times New Roman" w:eastAsia="Times New Roman" w:hAnsi="Times New Roman" w:cs="Times New Roman"/>
                <w:sz w:val="24"/>
                <w:szCs w:val="24"/>
                <w:lang w:eastAsia="ro-RO"/>
              </w:rPr>
            </w:pPr>
          </w:p>
          <w:p w14:paraId="57BAC0A4" w14:textId="41F3380B" w:rsidR="00E30115" w:rsidRPr="007641B7" w:rsidRDefault="00310245"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w:t>
            </w:r>
            <w:r w:rsidR="003C425B" w:rsidRPr="007641B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Persoanele care solicită o calificare de clasă pentru TMG și care dețin, totodată, o SPL în conformitate cu anexa III (partea SCFL) la Regulamentul de punere în aplicare (UE) 2018/1976 al Comisiei, inclusiv privilegii de zbor pe TMG, se creditează integral în ceea ce privește îndeplinirea cerințelor de la literele (a), (b) și (c).</w:t>
            </w:r>
          </w:p>
        </w:tc>
        <w:tc>
          <w:tcPr>
            <w:tcW w:w="5245" w:type="dxa"/>
          </w:tcPr>
          <w:p w14:paraId="392047B3" w14:textId="77777777" w:rsidR="00903550" w:rsidRPr="000D459A" w:rsidRDefault="00903550" w:rsidP="007641B7">
            <w:pPr>
              <w:rPr>
                <w:rFonts w:ascii="Times New Roman" w:eastAsia="Times New Roman" w:hAnsi="Times New Roman" w:cs="Times New Roman"/>
                <w:b/>
                <w:bCs/>
                <w:sz w:val="24"/>
                <w:szCs w:val="24"/>
                <w:lang w:eastAsia="ro-RO"/>
              </w:rPr>
            </w:pPr>
            <w:r w:rsidRPr="000D459A">
              <w:rPr>
                <w:rFonts w:ascii="Times New Roman" w:eastAsia="Times New Roman" w:hAnsi="Times New Roman" w:cs="Times New Roman"/>
                <w:b/>
                <w:bCs/>
                <w:sz w:val="24"/>
                <w:szCs w:val="24"/>
                <w:lang w:eastAsia="ro-RO"/>
              </w:rPr>
              <w:lastRenderedPageBreak/>
              <w:t>FCL.725 Cerinţe privind eliberarea calificărilor de clasă şi de tip</w:t>
            </w:r>
          </w:p>
          <w:p w14:paraId="7CE6C162" w14:textId="77777777" w:rsidR="00903550" w:rsidRPr="007641B7" w:rsidRDefault="00903550" w:rsidP="007641B7">
            <w:pPr>
              <w:rPr>
                <w:rFonts w:ascii="Times New Roman" w:eastAsia="Times New Roman" w:hAnsi="Times New Roman" w:cs="Times New Roman"/>
                <w:sz w:val="24"/>
                <w:szCs w:val="24"/>
                <w:lang w:eastAsia="ro-RO"/>
              </w:rPr>
            </w:pPr>
          </w:p>
          <w:p w14:paraId="266B70FA" w14:textId="222CC7EA" w:rsidR="00903550" w:rsidRPr="007641B7" w:rsidRDefault="00903550"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Curs de pregătire. Un solicitant al unei calificări de clasă sau de tip trebuie să urmeze un curs de pregătire în cadrul unei ATO. Solicitantul unei calificări de clasă </w:t>
            </w:r>
            <w:r w:rsidR="00EB6DE8" w:rsidRPr="0052012F">
              <w:rPr>
                <w:rFonts w:ascii="Times New Roman" w:eastAsia="Times New Roman" w:hAnsi="Times New Roman" w:cs="Times New Roman"/>
                <w:i/>
                <w:sz w:val="24"/>
                <w:szCs w:val="24"/>
                <w:u w:val="single"/>
                <w:lang w:eastAsia="ro-RO"/>
              </w:rPr>
              <w:t>pentru avioane SEP</w:t>
            </w:r>
            <w:r w:rsidRPr="007641B7">
              <w:rPr>
                <w:rFonts w:ascii="Times New Roman" w:eastAsia="Times New Roman" w:hAnsi="Times New Roman" w:cs="Times New Roman"/>
                <w:sz w:val="24"/>
                <w:szCs w:val="24"/>
                <w:lang w:eastAsia="ro-RO"/>
              </w:rPr>
              <w:t xml:space="preserve">, alta decât cele de înaltă performanţă, al unei calificări de clasă pentru TMG sau al unei calificări de tip monomotor pentru elicoptere menţionate la punctul DTO.GEN.110 litera (a) punctul 2 litera (c) din Anexa nr.8 (Partea DTO) poate urma cursul de pregătire în cadrul unei DTO. Cursul de pregătire pentru calificarea de tip include elementele obligatorii de pregătire pentru tipul relevant, definite în datele privind conformitatea operaţională stabilite în corespundere cu Partea 21. </w:t>
            </w:r>
          </w:p>
          <w:p w14:paraId="7256BAAE" w14:textId="77777777" w:rsidR="00EB6DE8" w:rsidRPr="007641B7" w:rsidRDefault="00EB6DE8" w:rsidP="007641B7">
            <w:pPr>
              <w:rPr>
                <w:rFonts w:ascii="Times New Roman" w:eastAsia="Times New Roman" w:hAnsi="Times New Roman" w:cs="Times New Roman"/>
                <w:sz w:val="24"/>
                <w:szCs w:val="24"/>
                <w:lang w:eastAsia="ro-RO"/>
              </w:rPr>
            </w:pPr>
          </w:p>
          <w:p w14:paraId="53FB99C3" w14:textId="77777777" w:rsidR="00EB6DE8" w:rsidRPr="007641B7" w:rsidRDefault="00EB6DE8" w:rsidP="007641B7">
            <w:pPr>
              <w:rPr>
                <w:rFonts w:ascii="Times New Roman" w:eastAsia="Times New Roman" w:hAnsi="Times New Roman" w:cs="Times New Roman"/>
                <w:sz w:val="24"/>
                <w:szCs w:val="24"/>
                <w:lang w:eastAsia="ro-RO"/>
              </w:rPr>
            </w:pPr>
          </w:p>
          <w:p w14:paraId="02D9DD39" w14:textId="77777777" w:rsidR="00903550" w:rsidRPr="007641B7" w:rsidRDefault="00903550"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Examen teoretic. Solicitantul unei calificări de clasă sau de tip trebuie să promoveze un examen teoretic organizat de o ATO pentru a demonstra nivelul de cunoştinţe teoretice necesar pentru operarea în siguranţă a clasei sau tipului de aeronavă aplicabile.</w:t>
            </w:r>
          </w:p>
          <w:p w14:paraId="7B08823C" w14:textId="77777777" w:rsidR="00903550" w:rsidRPr="007641B7" w:rsidRDefault="00903550"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Pentru aeronavele multipilot, examenul teoretic se susţine în scris şi cuprinde cel puţin 100 de întrebări cu răspuns la alegere care acoperă corespunzător principalele teme ale programei.</w:t>
            </w:r>
          </w:p>
          <w:p w14:paraId="1079304A" w14:textId="77777777" w:rsidR="00903550" w:rsidRPr="007641B7" w:rsidRDefault="00903550"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Pentru aeronavele multimotor cu un singur pilot, examenul teoretic se susţine în scris, iar numărul de întrebări cu răspuns la alegere depinde de complexitatea aeronavei.</w:t>
            </w:r>
          </w:p>
          <w:p w14:paraId="143E2E13" w14:textId="77777777" w:rsidR="00903550" w:rsidRPr="007641B7" w:rsidRDefault="00903550"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Pentru aeronavele monomotor, examenul teoretic este realizat oral de către examinator în timpul testului de îndemânare în scopul de a determina dacă s-a atins un nivel de cunoştinţe satisfăcător sau nu.</w:t>
            </w:r>
          </w:p>
          <w:p w14:paraId="307A424E" w14:textId="77777777" w:rsidR="00903550" w:rsidRPr="007641B7" w:rsidRDefault="00903550"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Pentru avioanele cu un singur pilot clasificate ca avioane de înaltă performanţă, examenul se susţine în scris şi cuprinde cel puţin 100 de întrebări cu răspuns la alegere care acoperă corespunzător temele din programă.</w:t>
            </w:r>
          </w:p>
          <w:p w14:paraId="69BEA6C5" w14:textId="77777777" w:rsidR="009F4C08" w:rsidRPr="007641B7" w:rsidRDefault="009F4C08" w:rsidP="007641B7">
            <w:pPr>
              <w:rPr>
                <w:rFonts w:ascii="Times New Roman" w:eastAsia="Times New Roman" w:hAnsi="Times New Roman" w:cs="Times New Roman"/>
                <w:sz w:val="24"/>
                <w:szCs w:val="24"/>
                <w:lang w:eastAsia="ro-RO"/>
              </w:rPr>
            </w:pPr>
          </w:p>
          <w:p w14:paraId="5D4E750A" w14:textId="77777777" w:rsidR="00903550" w:rsidRPr="007641B7" w:rsidRDefault="00903550"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Pentru avioanele monomotor cu un singur pilot şi avioanele multimotor cu un singur pilot (cu aterizare pe apă), examenul se susţine în scris şi cuprinde cel puţin 30 de întrebări cu răspuns la alegere.</w:t>
            </w:r>
          </w:p>
          <w:p w14:paraId="4A7F0E77" w14:textId="77777777" w:rsidR="009F4C08" w:rsidRPr="007641B7" w:rsidRDefault="009F4C08" w:rsidP="007641B7">
            <w:pPr>
              <w:rPr>
                <w:rFonts w:ascii="Times New Roman" w:eastAsia="Times New Roman" w:hAnsi="Times New Roman" w:cs="Times New Roman"/>
                <w:sz w:val="24"/>
                <w:szCs w:val="24"/>
                <w:lang w:eastAsia="ro-RO"/>
              </w:rPr>
            </w:pPr>
          </w:p>
          <w:p w14:paraId="418BE699" w14:textId="77777777" w:rsidR="009F4C08" w:rsidRPr="007641B7" w:rsidRDefault="009F4C08" w:rsidP="007641B7">
            <w:pPr>
              <w:rPr>
                <w:rFonts w:ascii="Times New Roman" w:eastAsia="Times New Roman" w:hAnsi="Times New Roman" w:cs="Times New Roman"/>
                <w:sz w:val="24"/>
                <w:szCs w:val="24"/>
                <w:lang w:eastAsia="ro-RO"/>
              </w:rPr>
            </w:pPr>
          </w:p>
          <w:p w14:paraId="1F6E8BDE" w14:textId="77777777" w:rsidR="009F4C08" w:rsidRPr="007641B7" w:rsidRDefault="00903550"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(c) Test de îndemânare. Un solicitant al unei calificări de clasă sau de tip trebuie să promoveze un test de îndemânare în conformitate cu apendicele nr.9 la prezenta Anexă (Partea FCL) pentru a demonstra nivelul de îndemânare necesar operării în siguranţă a clasei sau tipului de aeronavă aplicabile. </w:t>
            </w:r>
          </w:p>
          <w:p w14:paraId="4E7D2719" w14:textId="77777777" w:rsidR="009F4C08" w:rsidRPr="007641B7" w:rsidRDefault="009F4C08" w:rsidP="007641B7">
            <w:pPr>
              <w:rPr>
                <w:rFonts w:ascii="Times New Roman" w:eastAsia="Times New Roman" w:hAnsi="Times New Roman" w:cs="Times New Roman"/>
                <w:sz w:val="24"/>
                <w:szCs w:val="24"/>
                <w:lang w:eastAsia="ro-RO"/>
              </w:rPr>
            </w:pPr>
          </w:p>
          <w:p w14:paraId="25ECDE25" w14:textId="3251B888" w:rsidR="00903550" w:rsidRPr="007641B7" w:rsidRDefault="00903550"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Solicitantul trebuie să promoveze testul de îndemânare într-un interval de 6 luni de la începerea cursului de pregătire pentru calificarea de clasă sau de tip şi într-un interval de 6 luni care precedă </w:t>
            </w:r>
            <w:r w:rsidRPr="007641B7">
              <w:rPr>
                <w:rFonts w:ascii="Times New Roman" w:eastAsia="Times New Roman" w:hAnsi="Times New Roman" w:cs="Times New Roman"/>
                <w:sz w:val="24"/>
                <w:szCs w:val="24"/>
                <w:lang w:eastAsia="ro-RO"/>
              </w:rPr>
              <w:lastRenderedPageBreak/>
              <w:t>solicitarea de eliberare a calificării de clasă sau de tip.</w:t>
            </w:r>
          </w:p>
          <w:p w14:paraId="490AD064" w14:textId="77777777" w:rsidR="009F4C08" w:rsidRPr="007641B7" w:rsidRDefault="009F4C08" w:rsidP="007641B7">
            <w:pPr>
              <w:rPr>
                <w:rFonts w:ascii="Times New Roman" w:eastAsia="Times New Roman" w:hAnsi="Times New Roman" w:cs="Times New Roman"/>
                <w:sz w:val="24"/>
                <w:szCs w:val="24"/>
                <w:lang w:eastAsia="ro-RO"/>
              </w:rPr>
            </w:pPr>
          </w:p>
          <w:p w14:paraId="2ACFF06E" w14:textId="77777777" w:rsidR="00D56ECC" w:rsidRDefault="005B17D8" w:rsidP="007641B7">
            <w:pPr>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(d) Operațiuni cu un singur pilot și multipilot pe aeronave cu un singur pilot – calificări de tip</w:t>
            </w:r>
            <w:r w:rsidR="00D56ECC">
              <w:rPr>
                <w:rFonts w:ascii="Times New Roman" w:eastAsia="Times New Roman" w:hAnsi="Times New Roman" w:cs="Times New Roman"/>
                <w:sz w:val="24"/>
                <w:szCs w:val="24"/>
                <w:lang w:eastAsia="ro-RO"/>
              </w:rPr>
              <w:t xml:space="preserve"> </w:t>
            </w:r>
          </w:p>
          <w:p w14:paraId="054CE4C6" w14:textId="06476F66" w:rsidR="005B17D8" w:rsidRPr="007641B7" w:rsidRDefault="005B17D8" w:rsidP="007641B7">
            <w:pPr>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1. Privilegiile titularilor unei calificări de tip pentru o aeronavă cu un singur pilot includ privilegiile de pilotare a aeronavei în operațiuni cu un singur pilot și în operațiuni multipilot. Acești titulari își exercită însă privilegiile pentru o anumită formă de operare numai dacă îndeplinesc toate condițiile următoare:</w:t>
            </w:r>
          </w:p>
          <w:p w14:paraId="4B820325" w14:textId="37156654"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(i) au absolvit o pregătire pentru zbor pentru forma relevantă de operare pe tipul relevant de aeronavă, în conformitate cu apendicele nr. 9 la prezenta anexă, cu excepția cazului în care se specifică altfel în datele privind conformitatea operațională stabilite în conformitate cu anexa nr.1 (partea 21) la HG nr. 91/2024. Respectiva pregătire pentru zbor pentru o anumită formă de operare trebuie să fie inclusă în cursul inițial de pregătire pentru calificarea de tip în cadrul unei ATO sau, după eliberarea inițială a calificării de tip, să fie finalizată sub forma unei pregătiri suplimentare la oricare dintre următoarele:</w:t>
            </w:r>
          </w:p>
          <w:p w14:paraId="55BF832C" w14:textId="77777777" w:rsidR="005B17D8" w:rsidRPr="0052012F" w:rsidRDefault="005B17D8" w:rsidP="007641B7">
            <w:pPr>
              <w:rPr>
                <w:rFonts w:ascii="Times New Roman" w:eastAsia="Times New Roman" w:hAnsi="Times New Roman" w:cs="Times New Roman"/>
                <w:i/>
                <w:sz w:val="24"/>
                <w:szCs w:val="24"/>
                <w:u w:val="single"/>
                <w:lang w:eastAsia="ro-RO"/>
              </w:rPr>
            </w:pPr>
          </w:p>
          <w:p w14:paraId="0835423F" w14:textId="77777777" w:rsidR="002A07F3" w:rsidRPr="0052012F" w:rsidRDefault="002A07F3" w:rsidP="007641B7">
            <w:pPr>
              <w:rPr>
                <w:rFonts w:ascii="Times New Roman" w:eastAsia="Times New Roman" w:hAnsi="Times New Roman" w:cs="Times New Roman"/>
                <w:i/>
                <w:sz w:val="24"/>
                <w:szCs w:val="24"/>
                <w:u w:val="single"/>
                <w:lang w:eastAsia="ro-RO"/>
              </w:rPr>
            </w:pPr>
          </w:p>
          <w:p w14:paraId="2F181BEE" w14:textId="77777777"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A. o organizație de pregătire aprobată (ATO);</w:t>
            </w:r>
          </w:p>
          <w:p w14:paraId="1AC7BBAA" w14:textId="5F2F1EEF"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 xml:space="preserve">B. o organizație care face obiectul anexei </w:t>
            </w:r>
            <w:r w:rsidR="002A07F3" w:rsidRPr="0052012F">
              <w:rPr>
                <w:rFonts w:ascii="Times New Roman" w:eastAsia="Times New Roman" w:hAnsi="Times New Roman" w:cs="Times New Roman"/>
                <w:i/>
                <w:sz w:val="24"/>
                <w:szCs w:val="24"/>
                <w:u w:val="single"/>
                <w:lang w:eastAsia="ro-RO"/>
              </w:rPr>
              <w:t xml:space="preserve">nr. 3 </w:t>
            </w:r>
            <w:r w:rsidRPr="0052012F">
              <w:rPr>
                <w:rFonts w:ascii="Times New Roman" w:eastAsia="Times New Roman" w:hAnsi="Times New Roman" w:cs="Times New Roman"/>
                <w:i/>
                <w:sz w:val="24"/>
                <w:szCs w:val="24"/>
                <w:u w:val="single"/>
                <w:lang w:eastAsia="ro-RO"/>
              </w:rPr>
              <w:t xml:space="preserve"> (partea ORO) la </w:t>
            </w:r>
            <w:r w:rsidR="00D754BA" w:rsidRPr="0052012F">
              <w:rPr>
                <w:rFonts w:ascii="Times New Roman" w:eastAsia="Times New Roman" w:hAnsi="Times New Roman" w:cs="Times New Roman"/>
                <w:i/>
                <w:sz w:val="24"/>
                <w:szCs w:val="24"/>
                <w:u w:val="single"/>
                <w:lang w:eastAsia="ro-RO"/>
              </w:rPr>
              <w:t>HG nr. 612/2022</w:t>
            </w:r>
            <w:r w:rsidRPr="0052012F">
              <w:rPr>
                <w:rFonts w:ascii="Times New Roman" w:eastAsia="Times New Roman" w:hAnsi="Times New Roman" w:cs="Times New Roman"/>
                <w:i/>
                <w:sz w:val="24"/>
                <w:szCs w:val="24"/>
                <w:u w:val="single"/>
                <w:lang w:eastAsia="ro-RO"/>
              </w:rPr>
              <w:t xml:space="preserve"> și care are dreptul de a furniza o astfel de pregătire fie pe baza unei aprobări, fie pe baza unei declarații;</w:t>
            </w:r>
          </w:p>
          <w:p w14:paraId="2496EF0E" w14:textId="77777777"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lastRenderedPageBreak/>
              <w:t>(ii) au susținut un test de îndemânare sau o verificare a competenței:</w:t>
            </w:r>
          </w:p>
          <w:p w14:paraId="1FA77BFB" w14:textId="77777777"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A. pentru operațiuni cu un singur pilot într-unul din următoarele moduri:</w:t>
            </w:r>
          </w:p>
          <w:p w14:paraId="3D16DFFA" w14:textId="77777777"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1. în operațiuni cu un singur pilot;</w:t>
            </w:r>
          </w:p>
          <w:p w14:paraId="2D1960C3" w14:textId="58254D35"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2. în operațiuni multipilot cu elemente suplimentare pentru operațiuni cu un singur pilot, astfel cum se specifică în apendicele</w:t>
            </w:r>
            <w:r w:rsidR="005D3F1C" w:rsidRPr="0052012F">
              <w:rPr>
                <w:rFonts w:ascii="Times New Roman" w:eastAsia="Times New Roman" w:hAnsi="Times New Roman" w:cs="Times New Roman"/>
                <w:i/>
                <w:sz w:val="24"/>
                <w:szCs w:val="24"/>
                <w:u w:val="single"/>
                <w:lang w:eastAsia="ro-RO"/>
              </w:rPr>
              <w:t xml:space="preserve"> nr.</w:t>
            </w:r>
            <w:r w:rsidRPr="0052012F">
              <w:rPr>
                <w:rFonts w:ascii="Times New Roman" w:eastAsia="Times New Roman" w:hAnsi="Times New Roman" w:cs="Times New Roman"/>
                <w:i/>
                <w:sz w:val="24"/>
                <w:szCs w:val="24"/>
                <w:u w:val="single"/>
                <w:lang w:eastAsia="ro-RO"/>
              </w:rPr>
              <w:t xml:space="preserve"> 9;</w:t>
            </w:r>
          </w:p>
          <w:p w14:paraId="41A1D30F" w14:textId="77777777" w:rsidR="005B17D8" w:rsidRPr="0052012F" w:rsidRDefault="005B17D8" w:rsidP="007641B7">
            <w:pPr>
              <w:rPr>
                <w:rFonts w:ascii="Times New Roman" w:eastAsia="Times New Roman" w:hAnsi="Times New Roman" w:cs="Times New Roman"/>
                <w:i/>
                <w:sz w:val="24"/>
                <w:szCs w:val="24"/>
                <w:u w:val="single"/>
                <w:lang w:eastAsia="ro-RO"/>
              </w:rPr>
            </w:pPr>
          </w:p>
          <w:p w14:paraId="782AC575" w14:textId="77777777"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B. pentru operațiuni multipilot, în operațiuni multipilot;</w:t>
            </w:r>
          </w:p>
          <w:p w14:paraId="618CB381" w14:textId="77777777"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(iii) în plus, în cazul operațiunilor multipilot pe aeronave cu un singur pilot:</w:t>
            </w:r>
          </w:p>
          <w:p w14:paraId="6DCF4AE8" w14:textId="77777777" w:rsidR="005B17D8" w:rsidRPr="0052012F" w:rsidRDefault="005B17D8" w:rsidP="007641B7">
            <w:pPr>
              <w:rPr>
                <w:rFonts w:ascii="Times New Roman" w:eastAsia="Times New Roman" w:hAnsi="Times New Roman" w:cs="Times New Roman"/>
                <w:i/>
                <w:sz w:val="24"/>
                <w:szCs w:val="24"/>
                <w:u w:val="single"/>
                <w:lang w:eastAsia="ro-RO"/>
              </w:rPr>
            </w:pPr>
          </w:p>
          <w:p w14:paraId="44798777" w14:textId="77777777"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A. îndeplinesc cerințele specificate la:</w:t>
            </w:r>
          </w:p>
          <w:p w14:paraId="35E9715F" w14:textId="77777777"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1. punctul FCL.720.A litera (b) punctul 4 sau punctul FCL.720.H litera (a) punctul 2, după caz;</w:t>
            </w:r>
          </w:p>
          <w:p w14:paraId="7251235E" w14:textId="77777777"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2. punctul FCL.720.A litera (b) punctul 5, pentru avioanele cu un singur pilot, înainte de începerea pregătirii pentru zbor pentru operațiuni multipilot în conformitate cu punctul FCL.725 litera (d) punctul 1 subpunctul (i);</w:t>
            </w:r>
          </w:p>
          <w:p w14:paraId="2DC6C9E8" w14:textId="77777777" w:rsidR="005B17D8" w:rsidRPr="0052012F" w:rsidRDefault="005B17D8" w:rsidP="007641B7">
            <w:pPr>
              <w:rPr>
                <w:rFonts w:ascii="Times New Roman" w:eastAsia="Times New Roman" w:hAnsi="Times New Roman" w:cs="Times New Roman"/>
                <w:i/>
                <w:sz w:val="24"/>
                <w:szCs w:val="24"/>
                <w:u w:val="single"/>
                <w:lang w:eastAsia="ro-RO"/>
              </w:rPr>
            </w:pPr>
          </w:p>
          <w:p w14:paraId="3E3C8D64" w14:textId="511345F0"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 xml:space="preserve">B. își exercită privilegiile numai în cadrul unei organizații care intră sub incidența anexei </w:t>
            </w:r>
            <w:r w:rsidR="005D3F1C" w:rsidRPr="0052012F">
              <w:rPr>
                <w:rFonts w:ascii="Times New Roman" w:eastAsia="Times New Roman" w:hAnsi="Times New Roman" w:cs="Times New Roman"/>
                <w:i/>
                <w:sz w:val="24"/>
                <w:szCs w:val="24"/>
                <w:u w:val="single"/>
                <w:lang w:eastAsia="ro-RO"/>
              </w:rPr>
              <w:t>nr. 3</w:t>
            </w:r>
            <w:r w:rsidRPr="0052012F">
              <w:rPr>
                <w:rFonts w:ascii="Times New Roman" w:eastAsia="Times New Roman" w:hAnsi="Times New Roman" w:cs="Times New Roman"/>
                <w:i/>
                <w:sz w:val="24"/>
                <w:szCs w:val="24"/>
                <w:u w:val="single"/>
                <w:lang w:eastAsia="ro-RO"/>
              </w:rPr>
              <w:t xml:space="preserve"> (partea ORO) la </w:t>
            </w:r>
            <w:r w:rsidR="005D3F1C" w:rsidRPr="0052012F">
              <w:rPr>
                <w:rFonts w:ascii="Times New Roman" w:eastAsia="Times New Roman" w:hAnsi="Times New Roman" w:cs="Times New Roman"/>
                <w:i/>
                <w:sz w:val="24"/>
                <w:szCs w:val="24"/>
                <w:u w:val="single"/>
                <w:lang w:eastAsia="ro-RO"/>
              </w:rPr>
              <w:t xml:space="preserve">HG </w:t>
            </w:r>
            <w:r w:rsidRPr="0052012F">
              <w:rPr>
                <w:rFonts w:ascii="Times New Roman" w:eastAsia="Times New Roman" w:hAnsi="Times New Roman" w:cs="Times New Roman"/>
                <w:i/>
                <w:sz w:val="24"/>
                <w:szCs w:val="24"/>
                <w:u w:val="single"/>
                <w:lang w:eastAsia="ro-RO"/>
              </w:rPr>
              <w:t xml:space="preserve">nr. </w:t>
            </w:r>
            <w:r w:rsidR="005D3F1C" w:rsidRPr="0052012F">
              <w:rPr>
                <w:rFonts w:ascii="Times New Roman" w:eastAsia="Times New Roman" w:hAnsi="Times New Roman" w:cs="Times New Roman"/>
                <w:i/>
                <w:sz w:val="24"/>
                <w:szCs w:val="24"/>
                <w:u w:val="single"/>
                <w:lang w:eastAsia="ro-RO"/>
              </w:rPr>
              <w:t>612</w:t>
            </w:r>
            <w:r w:rsidRPr="0052012F">
              <w:rPr>
                <w:rFonts w:ascii="Times New Roman" w:eastAsia="Times New Roman" w:hAnsi="Times New Roman" w:cs="Times New Roman"/>
                <w:i/>
                <w:sz w:val="24"/>
                <w:szCs w:val="24"/>
                <w:u w:val="single"/>
                <w:lang w:eastAsia="ro-RO"/>
              </w:rPr>
              <w:t>/20</w:t>
            </w:r>
            <w:r w:rsidR="005D3F1C" w:rsidRPr="0052012F">
              <w:rPr>
                <w:rFonts w:ascii="Times New Roman" w:eastAsia="Times New Roman" w:hAnsi="Times New Roman" w:cs="Times New Roman"/>
                <w:i/>
                <w:sz w:val="24"/>
                <w:szCs w:val="24"/>
                <w:u w:val="single"/>
                <w:lang w:eastAsia="ro-RO"/>
              </w:rPr>
              <w:t>2</w:t>
            </w:r>
            <w:r w:rsidRPr="0052012F">
              <w:rPr>
                <w:rFonts w:ascii="Times New Roman" w:eastAsia="Times New Roman" w:hAnsi="Times New Roman" w:cs="Times New Roman"/>
                <w:i/>
                <w:sz w:val="24"/>
                <w:szCs w:val="24"/>
                <w:u w:val="single"/>
                <w:lang w:eastAsia="ro-RO"/>
              </w:rPr>
              <w:t>2.</w:t>
            </w:r>
          </w:p>
          <w:p w14:paraId="34091370" w14:textId="77777777" w:rsidR="005B17D8" w:rsidRPr="0052012F" w:rsidRDefault="005B17D8" w:rsidP="007641B7">
            <w:pPr>
              <w:rPr>
                <w:rFonts w:ascii="Times New Roman" w:eastAsia="Times New Roman" w:hAnsi="Times New Roman" w:cs="Times New Roman"/>
                <w:i/>
                <w:sz w:val="24"/>
                <w:szCs w:val="24"/>
                <w:u w:val="single"/>
                <w:lang w:eastAsia="ro-RO"/>
              </w:rPr>
            </w:pPr>
          </w:p>
          <w:p w14:paraId="5B3B8EEC" w14:textId="7CA96106"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 xml:space="preserve">2. Atunci când persoanele care solicită eliberarea inițială a unei calificări de tip pentru o aeronavă cu un singur pilot finalizează pregătirea pentru zbor și testul de îndemânare numai în operațiuni multipilot, calificarea de tip se eliberează cu o restricție la </w:t>
            </w:r>
            <w:r w:rsidRPr="0052012F">
              <w:rPr>
                <w:rFonts w:ascii="Times New Roman" w:eastAsia="Times New Roman" w:hAnsi="Times New Roman" w:cs="Times New Roman"/>
                <w:i/>
                <w:sz w:val="24"/>
                <w:szCs w:val="24"/>
                <w:u w:val="single"/>
                <w:lang w:eastAsia="ro-RO"/>
              </w:rPr>
              <w:lastRenderedPageBreak/>
              <w:t>operațiunile multipilot. Această restricție se elimină atunci când solicitanții finalizează, în conformitate cu apendicele</w:t>
            </w:r>
            <w:r w:rsidR="008B26B4" w:rsidRPr="0052012F">
              <w:rPr>
                <w:rFonts w:ascii="Times New Roman" w:eastAsia="Times New Roman" w:hAnsi="Times New Roman" w:cs="Times New Roman"/>
                <w:i/>
                <w:sz w:val="24"/>
                <w:szCs w:val="24"/>
                <w:u w:val="single"/>
                <w:lang w:eastAsia="ro-RO"/>
              </w:rPr>
              <w:t xml:space="preserve"> nr.</w:t>
            </w:r>
            <w:r w:rsidRPr="0052012F">
              <w:rPr>
                <w:rFonts w:ascii="Times New Roman" w:eastAsia="Times New Roman" w:hAnsi="Times New Roman" w:cs="Times New Roman"/>
                <w:i/>
                <w:sz w:val="24"/>
                <w:szCs w:val="24"/>
                <w:u w:val="single"/>
                <w:lang w:eastAsia="ro-RO"/>
              </w:rPr>
              <w:t xml:space="preserve"> 9, o pregătire suplimentară și o verificare a competenței care include elementele necesare pentru operațiuni cu un singur pilot.</w:t>
            </w:r>
          </w:p>
          <w:p w14:paraId="16E6C868" w14:textId="77777777" w:rsidR="005B17D8" w:rsidRPr="0052012F" w:rsidRDefault="005B17D8" w:rsidP="007641B7">
            <w:pPr>
              <w:rPr>
                <w:rFonts w:ascii="Times New Roman" w:eastAsia="Times New Roman" w:hAnsi="Times New Roman" w:cs="Times New Roman"/>
                <w:i/>
                <w:sz w:val="24"/>
                <w:szCs w:val="24"/>
                <w:u w:val="single"/>
                <w:lang w:eastAsia="ro-RO"/>
              </w:rPr>
            </w:pPr>
          </w:p>
          <w:p w14:paraId="3E0D6DF1" w14:textId="77777777" w:rsidR="00FA2D4F" w:rsidRPr="0052012F" w:rsidRDefault="00FA2D4F" w:rsidP="007641B7">
            <w:pPr>
              <w:rPr>
                <w:rFonts w:ascii="Times New Roman" w:eastAsia="Times New Roman" w:hAnsi="Times New Roman" w:cs="Times New Roman"/>
                <w:i/>
                <w:sz w:val="24"/>
                <w:szCs w:val="24"/>
                <w:u w:val="single"/>
                <w:lang w:eastAsia="ro-RO"/>
              </w:rPr>
            </w:pPr>
          </w:p>
          <w:p w14:paraId="2EA2FB00" w14:textId="77777777"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În toate celelalte cazuri, forma de operare nu se înscrie în licență.</w:t>
            </w:r>
          </w:p>
          <w:p w14:paraId="3D83F1D6" w14:textId="77777777" w:rsidR="005B17D8" w:rsidRPr="0052012F" w:rsidRDefault="005B17D8" w:rsidP="007641B7">
            <w:pPr>
              <w:rPr>
                <w:rFonts w:ascii="Times New Roman" w:eastAsia="Times New Roman" w:hAnsi="Times New Roman" w:cs="Times New Roman"/>
                <w:i/>
                <w:sz w:val="24"/>
                <w:szCs w:val="24"/>
                <w:u w:val="single"/>
                <w:lang w:eastAsia="ro-RO"/>
              </w:rPr>
            </w:pPr>
          </w:p>
          <w:p w14:paraId="09E1797C" w14:textId="77777777"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(da) Operațiuni cu un singur pilot și multipilot – calificări de clasă pentru avioane</w:t>
            </w:r>
          </w:p>
          <w:p w14:paraId="195A318E" w14:textId="77777777"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Privilegiile titularilor unei calificări de clasă pentru un avion cu un singur pilot includ privilegiile de pilotare a avionului în operațiuni multipilot, cu condiția ca respectivii titulari:</w:t>
            </w:r>
          </w:p>
          <w:p w14:paraId="0D95CBC6" w14:textId="77777777"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1. să îndeplinească cerințele prevăzute la:</w:t>
            </w:r>
          </w:p>
          <w:p w14:paraId="7B32E0A6" w14:textId="77777777"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(i) punctul FCL.720.A litera (b) punctul 4;</w:t>
            </w:r>
          </w:p>
          <w:p w14:paraId="7DBD17B4" w14:textId="77777777"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(ii) punctul FCL.720.A litera (b) punctul 5, înainte de începerea pregătirii pentru zbor pentru operațiuni multipilot în conformitate cu punctul FCL.725 litera (da) punctul 2;</w:t>
            </w:r>
          </w:p>
          <w:p w14:paraId="61735B2C" w14:textId="778098CE"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2. să fi absolvit pregătirea pentru zbor și să fi promovat o verificare a competenței pentru operațiuni multipilot pe clasa relevantă de avioane în conformitate cu secțiunea B punctul 5 litera (g) din apendicele</w:t>
            </w:r>
            <w:r w:rsidR="008B26B4" w:rsidRPr="0052012F">
              <w:rPr>
                <w:rFonts w:ascii="Times New Roman" w:eastAsia="Times New Roman" w:hAnsi="Times New Roman" w:cs="Times New Roman"/>
                <w:i/>
                <w:sz w:val="24"/>
                <w:szCs w:val="24"/>
                <w:u w:val="single"/>
                <w:lang w:eastAsia="ro-RO"/>
              </w:rPr>
              <w:t xml:space="preserve"> nr.</w:t>
            </w:r>
            <w:r w:rsidRPr="0052012F">
              <w:rPr>
                <w:rFonts w:ascii="Times New Roman" w:eastAsia="Times New Roman" w:hAnsi="Times New Roman" w:cs="Times New Roman"/>
                <w:i/>
                <w:sz w:val="24"/>
                <w:szCs w:val="24"/>
                <w:u w:val="single"/>
                <w:lang w:eastAsia="ro-RO"/>
              </w:rPr>
              <w:t xml:space="preserve"> 9, la o organizație specificată la punctul FCL.725 litera (d) punctul 1 subpunctul (i); și</w:t>
            </w:r>
          </w:p>
          <w:p w14:paraId="68F4771A" w14:textId="279AB279"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 xml:space="preserve">3. să își exercite privilegiile numai în cadrul unei organizații care intră sub incidența </w:t>
            </w:r>
            <w:r w:rsidR="00D02AB8" w:rsidRPr="0052012F">
              <w:rPr>
                <w:rFonts w:ascii="Times New Roman" w:eastAsia="Times New Roman" w:hAnsi="Times New Roman" w:cs="Times New Roman"/>
                <w:i/>
                <w:sz w:val="24"/>
                <w:szCs w:val="24"/>
                <w:u w:val="single"/>
                <w:lang w:eastAsia="ro-RO"/>
              </w:rPr>
              <w:t>anexei nr. 3 (partea ORO) la HG nr. 612/2022.</w:t>
            </w:r>
          </w:p>
          <w:p w14:paraId="058A223A" w14:textId="77777777" w:rsidR="005B17D8" w:rsidRPr="0052012F" w:rsidRDefault="005B17D8" w:rsidP="007641B7">
            <w:pPr>
              <w:rPr>
                <w:rFonts w:ascii="Times New Roman" w:eastAsia="Times New Roman" w:hAnsi="Times New Roman" w:cs="Times New Roman"/>
                <w:i/>
                <w:sz w:val="24"/>
                <w:szCs w:val="24"/>
                <w:u w:val="single"/>
                <w:lang w:eastAsia="ro-RO"/>
              </w:rPr>
            </w:pPr>
          </w:p>
          <w:p w14:paraId="1F4FAF43" w14:textId="77777777"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Pe licență nu se înscriu privilegii suplimentare pentru operațiuni multipilot pe o clasă de avioane cu un singur pilot.</w:t>
            </w:r>
          </w:p>
          <w:p w14:paraId="4F036CEA" w14:textId="77777777" w:rsidR="005B17D8" w:rsidRPr="0052012F" w:rsidRDefault="005B17D8" w:rsidP="007641B7">
            <w:pPr>
              <w:rPr>
                <w:rFonts w:ascii="Times New Roman" w:eastAsia="Times New Roman" w:hAnsi="Times New Roman" w:cs="Times New Roman"/>
                <w:i/>
                <w:sz w:val="24"/>
                <w:szCs w:val="24"/>
                <w:u w:val="single"/>
                <w:lang w:eastAsia="ro-RO"/>
              </w:rPr>
            </w:pPr>
          </w:p>
          <w:p w14:paraId="5176231A" w14:textId="77777777"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(db) În cazul în care un test de îndemânare sau o verificare a competenței pentru o calificare de clasă sau de tip pentru o aeronavă cu un singur pilot se desfășoară în oricare dintre următoarele moduri, forma sau formele de operare în care se desfășoară respectivul test de îndemânare sau respectiva verificare a competenței se înscriu în carnetul de zbor al solicitanților și se semnează de către examinator:</w:t>
            </w:r>
          </w:p>
          <w:p w14:paraId="356D93B8" w14:textId="77777777" w:rsidR="005B17D8" w:rsidRPr="0052012F" w:rsidRDefault="005B17D8" w:rsidP="007641B7">
            <w:pPr>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1. operațiuni multipilot;</w:t>
            </w:r>
          </w:p>
          <w:p w14:paraId="7FA14468" w14:textId="77777777" w:rsidR="005B17D8" w:rsidRPr="007641B7" w:rsidRDefault="005B17D8" w:rsidP="007641B7">
            <w:pPr>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2. operațiuni cu un singur pilot și multipilot.</w:t>
            </w:r>
          </w:p>
          <w:p w14:paraId="68CA3693" w14:textId="77777777" w:rsidR="005B17D8" w:rsidRPr="007641B7" w:rsidRDefault="005B17D8" w:rsidP="007641B7">
            <w:pPr>
              <w:rPr>
                <w:rFonts w:ascii="Times New Roman" w:eastAsia="Times New Roman" w:hAnsi="Times New Roman" w:cs="Times New Roman"/>
                <w:sz w:val="24"/>
                <w:szCs w:val="24"/>
                <w:lang w:eastAsia="ro-RO"/>
              </w:rPr>
            </w:pPr>
          </w:p>
          <w:p w14:paraId="309C9BB7" w14:textId="77777777" w:rsidR="005B17D8" w:rsidRPr="007641B7" w:rsidRDefault="005B17D8"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Fără a aduce atingere paragrafelor de mai sus, piloții titulari ai unei calificări de pilot de încercare eliberate în conformitate cu punctul FCL.820 care au participat la zboruri de încercare pentru dezvoltarea, certificarea sau producerea unui tip de aeronavă și care au efectuat fie 50 de ore timp total de zbor, fie 10 ore timp de zbor ca PIC pe zboruri de încercare pe acel tip, au dreptul de a solicita eliberarea calificării de tip relevante, cu condiția să îndeplinească cerințele privind experiența și condițiile indispensabile pentru eliberarea respectivei calificări de tip, după cum se prevede în prezenta subparte pentru categoria relevantă de aeronave.</w:t>
            </w:r>
          </w:p>
          <w:p w14:paraId="030E8E0E" w14:textId="77777777" w:rsidR="005B17D8" w:rsidRPr="007641B7" w:rsidRDefault="005B17D8" w:rsidP="007641B7">
            <w:pPr>
              <w:rPr>
                <w:rFonts w:ascii="Times New Roman" w:eastAsia="Times New Roman" w:hAnsi="Times New Roman" w:cs="Times New Roman"/>
                <w:sz w:val="24"/>
                <w:szCs w:val="24"/>
                <w:lang w:eastAsia="ro-RO"/>
              </w:rPr>
            </w:pPr>
          </w:p>
          <w:p w14:paraId="0B12FF4C" w14:textId="7D32160C" w:rsidR="005B17D8" w:rsidRPr="007641B7" w:rsidRDefault="005B17D8" w:rsidP="007641B7">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 xml:space="preserve">(f) Persoanele care solicită o calificare de clasă pentru TMG și care dețin, totodată, o SPL în conformitate cu anexa </w:t>
            </w:r>
            <w:r w:rsidR="00D02AB8" w:rsidRPr="007641B7">
              <w:rPr>
                <w:rFonts w:ascii="Times New Roman" w:eastAsia="Times New Roman" w:hAnsi="Times New Roman" w:cs="Times New Roman"/>
                <w:sz w:val="24"/>
                <w:szCs w:val="24"/>
                <w:lang w:eastAsia="ro-RO"/>
              </w:rPr>
              <w:t>nr. 3</w:t>
            </w:r>
            <w:r w:rsidRPr="007641B7">
              <w:rPr>
                <w:rFonts w:ascii="Times New Roman" w:eastAsia="Times New Roman" w:hAnsi="Times New Roman" w:cs="Times New Roman"/>
                <w:sz w:val="24"/>
                <w:szCs w:val="24"/>
                <w:lang w:eastAsia="ro-RO"/>
              </w:rPr>
              <w:t xml:space="preserve"> (partea SCFL) la </w:t>
            </w:r>
            <w:r w:rsidR="00D02AB8" w:rsidRPr="007641B7">
              <w:rPr>
                <w:rFonts w:ascii="Times New Roman" w:eastAsia="Times New Roman" w:hAnsi="Times New Roman" w:cs="Times New Roman"/>
                <w:sz w:val="24"/>
                <w:szCs w:val="24"/>
                <w:lang w:eastAsia="ro-RO"/>
              </w:rPr>
              <w:t>HG nr. 85/2023</w:t>
            </w:r>
            <w:r w:rsidRPr="007641B7">
              <w:rPr>
                <w:rFonts w:ascii="Times New Roman" w:eastAsia="Times New Roman" w:hAnsi="Times New Roman" w:cs="Times New Roman"/>
                <w:sz w:val="24"/>
                <w:szCs w:val="24"/>
                <w:lang w:eastAsia="ro-RO"/>
              </w:rPr>
              <w:t>, inclusiv privilegii de zbor pe TMG, se creditează integral în ceea ce privește îndeplinirea cerințelor de la literele (a), (b) și (c).</w:t>
            </w:r>
          </w:p>
          <w:p w14:paraId="327D47A5" w14:textId="7319C92B" w:rsidR="00E30115" w:rsidRPr="007641B7" w:rsidRDefault="00E30115" w:rsidP="007641B7">
            <w:pPr>
              <w:rPr>
                <w:rFonts w:ascii="Times New Roman" w:eastAsia="Times New Roman" w:hAnsi="Times New Roman" w:cs="Times New Roman"/>
                <w:sz w:val="24"/>
                <w:szCs w:val="24"/>
                <w:lang w:eastAsia="ro-RO"/>
              </w:rPr>
            </w:pPr>
          </w:p>
        </w:tc>
        <w:tc>
          <w:tcPr>
            <w:tcW w:w="1843" w:type="dxa"/>
          </w:tcPr>
          <w:p w14:paraId="0B324648" w14:textId="571766BF" w:rsidR="00E30115" w:rsidRPr="007641B7" w:rsidRDefault="00E30115"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22BEFA9F" w14:textId="37CD8102" w:rsidR="00E30115" w:rsidRPr="007641B7" w:rsidRDefault="00E30115"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E30115" w:rsidRPr="007641B7" w14:paraId="6A51649A" w14:textId="77777777" w:rsidTr="008D030A">
        <w:tc>
          <w:tcPr>
            <w:tcW w:w="5098" w:type="dxa"/>
          </w:tcPr>
          <w:p w14:paraId="03752C71" w14:textId="24BABFD6" w:rsidR="00C702B6" w:rsidRPr="00052705" w:rsidRDefault="00C702B6" w:rsidP="007641B7">
            <w:pPr>
              <w:shd w:val="clear" w:color="auto" w:fill="FFFFFF"/>
              <w:rPr>
                <w:rFonts w:ascii="Times New Roman" w:eastAsia="Times New Roman" w:hAnsi="Times New Roman" w:cs="Times New Roman"/>
                <w:b/>
                <w:bCs/>
                <w:sz w:val="24"/>
                <w:szCs w:val="24"/>
                <w:lang w:eastAsia="ro-RO"/>
              </w:rPr>
            </w:pPr>
            <w:r w:rsidRPr="00052705">
              <w:rPr>
                <w:rFonts w:ascii="Times New Roman" w:eastAsia="Times New Roman" w:hAnsi="Times New Roman" w:cs="Times New Roman"/>
                <w:b/>
                <w:bCs/>
                <w:sz w:val="24"/>
                <w:szCs w:val="24"/>
                <w:lang w:eastAsia="ro-RO"/>
              </w:rPr>
              <w:lastRenderedPageBreak/>
              <w:t>FCL.740</w:t>
            </w:r>
            <w:r w:rsidR="00052705" w:rsidRPr="00052705">
              <w:rPr>
                <w:rFonts w:ascii="Times New Roman" w:eastAsia="Times New Roman" w:hAnsi="Times New Roman" w:cs="Times New Roman"/>
                <w:b/>
                <w:bCs/>
                <w:sz w:val="24"/>
                <w:szCs w:val="24"/>
                <w:lang w:eastAsia="ro-RO"/>
              </w:rPr>
              <w:t xml:space="preserve"> </w:t>
            </w:r>
            <w:r w:rsidRPr="00052705">
              <w:rPr>
                <w:rFonts w:ascii="Times New Roman" w:eastAsia="Times New Roman" w:hAnsi="Times New Roman" w:cs="Times New Roman"/>
                <w:b/>
                <w:bCs/>
                <w:sz w:val="24"/>
                <w:szCs w:val="24"/>
                <w:lang w:eastAsia="ro-RO"/>
              </w:rPr>
              <w:t>Valabilitatea și reînnoirea calificărilor de clasă și de tip</w:t>
            </w:r>
          </w:p>
          <w:p w14:paraId="4136953C" w14:textId="77777777" w:rsidR="00C702B6" w:rsidRPr="007641B7" w:rsidRDefault="00C702B6" w:rsidP="007641B7">
            <w:pPr>
              <w:shd w:val="clear" w:color="auto" w:fill="FFFFFF"/>
              <w:rPr>
                <w:rFonts w:ascii="Times New Roman" w:eastAsia="Times New Roman" w:hAnsi="Times New Roman" w:cs="Times New Roman"/>
                <w:sz w:val="24"/>
                <w:szCs w:val="24"/>
                <w:lang w:eastAsia="ro-RO"/>
              </w:rPr>
            </w:pPr>
          </w:p>
          <w:p w14:paraId="5C5E656D" w14:textId="4326600A" w:rsidR="00C702B6" w:rsidRPr="007641B7" w:rsidRDefault="00C702B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Valabilitate</w:t>
            </w:r>
          </w:p>
          <w:p w14:paraId="4E917396" w14:textId="323F3E1E" w:rsidR="00C702B6" w:rsidRPr="007641B7" w:rsidRDefault="00C702B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Perioada de valabilitate a calificărilor de clasă și de tip este de un an, cu excepția calificărilor de clasă monomotor cu un singur pilot, pentru care perioada de valabilitate este de doi ani, cu excepția cazului în care se prevede altfel în OSD. În cazul în care piloții optează pentru îndeplinirea cerințelor de revalidare mai devreme decât se prevede la punctele FCL.740.A, FCL.740.H, FCL.740.PL și FCL.740.As, noua perioadă de valabilitate începe de la data verificării competenței.</w:t>
            </w:r>
          </w:p>
          <w:p w14:paraId="30161066" w14:textId="725D0083" w:rsidR="00C702B6" w:rsidRPr="007641B7" w:rsidRDefault="00C702B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Solicitanții revalidării unei calificări de clasă sau de tip se creditează integral în ceea ce privește verificarea competenței prevăzută în prezenta subparte atunci când trec de evaluarea practică EBT în conformitate cu apendicele 10 la un operator care a implementat EBT pentru calificarea relevantă de clasă sau de tip.</w:t>
            </w:r>
          </w:p>
          <w:p w14:paraId="597FD9A4" w14:textId="77777777" w:rsidR="00C702B6" w:rsidRPr="007641B7" w:rsidRDefault="00C702B6" w:rsidP="007641B7">
            <w:pPr>
              <w:shd w:val="clear" w:color="auto" w:fill="FFFFFF"/>
              <w:rPr>
                <w:rFonts w:ascii="Times New Roman" w:eastAsia="Times New Roman" w:hAnsi="Times New Roman" w:cs="Times New Roman"/>
                <w:sz w:val="24"/>
                <w:szCs w:val="24"/>
                <w:lang w:eastAsia="ro-RO"/>
              </w:rPr>
            </w:pPr>
          </w:p>
          <w:p w14:paraId="18C6EE86" w14:textId="196746D9" w:rsidR="00C702B6" w:rsidRPr="007641B7" w:rsidRDefault="00C702B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Reînnoire</w:t>
            </w:r>
          </w:p>
          <w:p w14:paraId="39E83B4E" w14:textId="77777777" w:rsidR="00C702B6" w:rsidRPr="007641B7" w:rsidRDefault="00C702B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Pentru reînnoirea unei calificări de clasă sau de tip, solicitanții trebuie să respecte toate cerințele următoare:</w:t>
            </w:r>
          </w:p>
          <w:p w14:paraId="7D41221A" w14:textId="0DAB787B" w:rsidR="00C702B6" w:rsidRPr="007641B7" w:rsidRDefault="00C702B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pentru a stabili dacă este necesară o pregătire de reîmprospătare a cunoștințelor pentru ca solicitantul să atingă nivelul de competență necesar operării în condiții de siguranță a aeronavei, solicitanții trebuie să se supună unei evaluări la oricare dintre următoarele:</w:t>
            </w:r>
          </w:p>
          <w:p w14:paraId="5612DE6F" w14:textId="01BC9E77" w:rsidR="00C702B6" w:rsidRPr="007641B7" w:rsidRDefault="00C702B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la o ATO;</w:t>
            </w:r>
          </w:p>
          <w:p w14:paraId="2F814E5B" w14:textId="26799D32" w:rsidR="00C702B6" w:rsidRPr="007641B7" w:rsidRDefault="00C702B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w:t>
            </w:r>
            <w:r w:rsidR="00F5608A" w:rsidRPr="007641B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la o DTO sau la o ATO, în cazul în care calificarea expirată viza o calificare de clasă pentru avioane SEP, alta decât cele de înaltă performanță, o calificare de clasă pentru TMG sau o calificare de tip monomotor pentru elicopterele menționate la punctul DTO.GEN.110 litera (a) punctul 2 litera (c) din anexa VIII;</w:t>
            </w:r>
          </w:p>
          <w:p w14:paraId="0E0D26FE" w14:textId="1BD49B5B" w:rsidR="00C702B6" w:rsidRPr="007641B7" w:rsidRDefault="00C702B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la o DTO, la o ATO sau cu un instructor, în cazul în care calificarea a expirat în urmă cu cel mult 3 ani și era o calificare de clasă pentru avioane SEP, alta decât cele de înaltă performanță, sau o calificare de clasă pentru TMG;</w:t>
            </w:r>
          </w:p>
          <w:p w14:paraId="05EDFF6E" w14:textId="483EC7F5" w:rsidR="00C702B6" w:rsidRPr="007641B7" w:rsidRDefault="00C702B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w:t>
            </w:r>
            <w:r w:rsidR="00F5608A" w:rsidRPr="007641B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la un operator EBT care este aprobat în mod expres pentru o astfel de pregătire de reîmprospătare a cunoștințelor;</w:t>
            </w:r>
          </w:p>
          <w:p w14:paraId="2DB68F4A" w14:textId="5F1C8DAC" w:rsidR="00C702B6" w:rsidRPr="007641B7" w:rsidRDefault="00C702B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dacă organizația sau instructorul care asigură evaluarea în conformitate cu punctul 1 consideră că este necesar, solicitanții trebuie să urmeze un curs de reîmprospătare a cunoștințelor în cadrul organizației respective sau cu instructorul respectiv;</w:t>
            </w:r>
          </w:p>
          <w:p w14:paraId="3742DB81" w14:textId="23C04258" w:rsidR="00C702B6" w:rsidRPr="007641B7" w:rsidRDefault="00C702B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3. după respectarea dispozițiilor de la punctul 1 și, după caz, de la punctul 2, solicitanții trebuie să susțină cu succes o verificare a competenței în conformitate cu apendicele 9 sau să treacă de evaluarea practică EBT în conformitate cu apendicele 10. Evaluarea practică EBT poate avea loc odată cu pregătirea de reîmprospătare a cunoștințelor prevăzută la punctul 2.</w:t>
            </w:r>
          </w:p>
          <w:p w14:paraId="1AEBBB15" w14:textId="77777777" w:rsidR="00C702B6" w:rsidRDefault="00C702B6" w:rsidP="007641B7">
            <w:pPr>
              <w:shd w:val="clear" w:color="auto" w:fill="FFFFFF"/>
              <w:rPr>
                <w:rFonts w:ascii="Times New Roman" w:eastAsia="Times New Roman" w:hAnsi="Times New Roman" w:cs="Times New Roman"/>
                <w:sz w:val="24"/>
                <w:szCs w:val="24"/>
                <w:lang w:eastAsia="ro-RO"/>
              </w:rPr>
            </w:pPr>
          </w:p>
          <w:p w14:paraId="5692DA01" w14:textId="77777777" w:rsidR="00052705" w:rsidRPr="007641B7" w:rsidRDefault="00052705" w:rsidP="007641B7">
            <w:pPr>
              <w:shd w:val="clear" w:color="auto" w:fill="FFFFFF"/>
              <w:rPr>
                <w:rFonts w:ascii="Times New Roman" w:eastAsia="Times New Roman" w:hAnsi="Times New Roman" w:cs="Times New Roman"/>
                <w:sz w:val="24"/>
                <w:szCs w:val="24"/>
                <w:lang w:eastAsia="ro-RO"/>
              </w:rPr>
            </w:pPr>
          </w:p>
          <w:p w14:paraId="6074D896" w14:textId="77777777" w:rsidR="00C702B6" w:rsidRPr="007641B7" w:rsidRDefault="00C702B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Prin derogare de la litera (b) punctele 1, 2 și 3, piloții care dețin o calificare de pilot de încercare eliberată în conformitate cu punctul FCL.820, care au participat la zboruri de încercare pentru dezvoltarea, certificarea sau producerea unui tip de aeronavă și care au efectuat fie 50 de ore timp total de zbor, fie 10 ore timp de zbor ca PIC pe zboruri de încercare pe acel tip în anul anterior datei solicitării lor au dreptul de a solicita revalidarea sau reînnoirea calificării de tip relevante.</w:t>
            </w:r>
          </w:p>
          <w:p w14:paraId="7DA5E906" w14:textId="77777777" w:rsidR="00C702B6" w:rsidRPr="007641B7" w:rsidRDefault="00C702B6" w:rsidP="007641B7">
            <w:pPr>
              <w:shd w:val="clear" w:color="auto" w:fill="FFFFFF"/>
              <w:rPr>
                <w:rFonts w:ascii="Times New Roman" w:eastAsia="Times New Roman" w:hAnsi="Times New Roman" w:cs="Times New Roman"/>
                <w:sz w:val="24"/>
                <w:szCs w:val="24"/>
                <w:lang w:eastAsia="ro-RO"/>
              </w:rPr>
            </w:pPr>
          </w:p>
          <w:p w14:paraId="60E99904" w14:textId="77777777" w:rsidR="00C702B6" w:rsidRPr="007641B7" w:rsidRDefault="00C702B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Solicitanții sunt exceptați de cerința de la litera (b) punctele 1 și 2 dacă dețin o calificare valabilă pentru aceeași clasă sau pentru același tip de aeronavă înscrisă pe o licență de pilot eliberată de o țară terță în conformitate cu anexa 1 la Convenția de la Chicago și dacă au dreptul să exercite privilegiile conferite de calificarea respectivă.</w:t>
            </w:r>
          </w:p>
          <w:p w14:paraId="7CA028CF" w14:textId="77777777" w:rsidR="00C702B6" w:rsidRPr="007641B7" w:rsidRDefault="00C702B6" w:rsidP="007641B7">
            <w:pPr>
              <w:shd w:val="clear" w:color="auto" w:fill="FFFFFF"/>
              <w:rPr>
                <w:rFonts w:ascii="Times New Roman" w:eastAsia="Times New Roman" w:hAnsi="Times New Roman" w:cs="Times New Roman"/>
                <w:sz w:val="24"/>
                <w:szCs w:val="24"/>
                <w:lang w:eastAsia="ro-RO"/>
              </w:rPr>
            </w:pPr>
          </w:p>
          <w:p w14:paraId="6FEEF34E" w14:textId="4025F234" w:rsidR="00C702B6" w:rsidRPr="007641B7" w:rsidRDefault="00C702B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(c) Piloții care ies din programul EBT al unui operator după ce nu au reușit să demonstreze un nivel admisibil de competență potrivit programului </w:t>
            </w:r>
            <w:r w:rsidRPr="007641B7">
              <w:rPr>
                <w:rFonts w:ascii="Times New Roman" w:eastAsia="Times New Roman" w:hAnsi="Times New Roman" w:cs="Times New Roman"/>
                <w:sz w:val="24"/>
                <w:szCs w:val="24"/>
                <w:lang w:eastAsia="ro-RO"/>
              </w:rPr>
              <w:lastRenderedPageBreak/>
              <w:t>EBT nu pot exercita privilegiile respectivei calificări de tip până când nu îndeplinesc una dintre următoarele condiții:</w:t>
            </w:r>
          </w:p>
          <w:p w14:paraId="3CF8F511" w14:textId="77777777" w:rsidR="00C702B6" w:rsidRPr="007641B7" w:rsidRDefault="00C702B6" w:rsidP="007641B7">
            <w:pPr>
              <w:shd w:val="clear" w:color="auto" w:fill="FFFFFF"/>
              <w:rPr>
                <w:rFonts w:ascii="Times New Roman" w:eastAsia="Times New Roman" w:hAnsi="Times New Roman" w:cs="Times New Roman"/>
                <w:sz w:val="24"/>
                <w:szCs w:val="24"/>
                <w:lang w:eastAsia="ro-RO"/>
              </w:rPr>
            </w:pPr>
          </w:p>
          <w:p w14:paraId="2EF7E394" w14:textId="0AC998C6" w:rsidR="00C702B6" w:rsidRPr="007641B7" w:rsidRDefault="00C702B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au trecut de evaluarea practică EBT în conformitate cu apendicele 10;</w:t>
            </w:r>
          </w:p>
          <w:p w14:paraId="76E25E62" w14:textId="77777777" w:rsidR="00C702B6" w:rsidRDefault="00C702B6" w:rsidP="007641B7">
            <w:pPr>
              <w:shd w:val="clear" w:color="auto" w:fill="FFFFFF"/>
              <w:rPr>
                <w:rFonts w:ascii="Times New Roman" w:eastAsia="Times New Roman" w:hAnsi="Times New Roman" w:cs="Times New Roman"/>
                <w:sz w:val="24"/>
                <w:szCs w:val="24"/>
                <w:lang w:eastAsia="ro-RO"/>
              </w:rPr>
            </w:pPr>
          </w:p>
          <w:p w14:paraId="2EEDE94D" w14:textId="77777777" w:rsidR="00052705" w:rsidRPr="007641B7" w:rsidRDefault="00052705" w:rsidP="007641B7">
            <w:pPr>
              <w:shd w:val="clear" w:color="auto" w:fill="FFFFFF"/>
              <w:rPr>
                <w:rFonts w:ascii="Times New Roman" w:eastAsia="Times New Roman" w:hAnsi="Times New Roman" w:cs="Times New Roman"/>
                <w:sz w:val="24"/>
                <w:szCs w:val="24"/>
                <w:lang w:eastAsia="ro-RO"/>
              </w:rPr>
            </w:pPr>
          </w:p>
          <w:p w14:paraId="49FF6D6A" w14:textId="72F69C46" w:rsidR="00E30115" w:rsidRPr="007641B7" w:rsidRDefault="00C702B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au susținut cu succes o verificare a competenței în conformitate cu punctul FCL.625 litera (c) punctul 3 sau cu punctul FCL.740 litera (b) punctul 3, după caz. Într-un astfel de caz nu se aplică punctul FCL.625 litera (b) punctul 4 și punctul FCL.740 litera (a) punctul 2.</w:t>
            </w:r>
          </w:p>
        </w:tc>
        <w:tc>
          <w:tcPr>
            <w:tcW w:w="5245" w:type="dxa"/>
          </w:tcPr>
          <w:p w14:paraId="49B34DA7" w14:textId="77777777" w:rsidR="002244FF" w:rsidRPr="00052705" w:rsidRDefault="002244FF" w:rsidP="007641B7">
            <w:pPr>
              <w:shd w:val="clear" w:color="auto" w:fill="FFFFFF"/>
              <w:rPr>
                <w:rFonts w:ascii="Times New Roman" w:eastAsia="Times New Roman" w:hAnsi="Times New Roman" w:cs="Times New Roman"/>
                <w:b/>
                <w:bCs/>
                <w:sz w:val="24"/>
                <w:szCs w:val="24"/>
                <w:lang w:eastAsia="ro-RO"/>
              </w:rPr>
            </w:pPr>
            <w:r w:rsidRPr="00052705">
              <w:rPr>
                <w:rFonts w:ascii="Times New Roman" w:eastAsia="Times New Roman" w:hAnsi="Times New Roman" w:cs="Times New Roman"/>
                <w:b/>
                <w:bCs/>
                <w:sz w:val="24"/>
                <w:szCs w:val="24"/>
                <w:lang w:eastAsia="ro-RO"/>
              </w:rPr>
              <w:lastRenderedPageBreak/>
              <w:t>FCL.740 Valabilitatea şi reînnoirea calificărilor de clasă şi de tip</w:t>
            </w:r>
          </w:p>
          <w:p w14:paraId="7E640AC7" w14:textId="77777777" w:rsidR="002244FF" w:rsidRPr="007641B7" w:rsidRDefault="002244FF" w:rsidP="007641B7">
            <w:pPr>
              <w:shd w:val="clear" w:color="auto" w:fill="FFFFFF"/>
              <w:rPr>
                <w:rFonts w:ascii="Times New Roman" w:eastAsia="Times New Roman" w:hAnsi="Times New Roman" w:cs="Times New Roman"/>
                <w:sz w:val="24"/>
                <w:szCs w:val="24"/>
                <w:lang w:eastAsia="ro-RO"/>
              </w:rPr>
            </w:pPr>
          </w:p>
          <w:p w14:paraId="7EB6E079" w14:textId="77777777" w:rsidR="002244FF" w:rsidRPr="007641B7" w:rsidRDefault="002244F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Valabilitate</w:t>
            </w:r>
          </w:p>
          <w:p w14:paraId="48CE75DF" w14:textId="77777777" w:rsidR="002244FF" w:rsidRPr="007641B7" w:rsidRDefault="002244F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Perioada de valabilitate a calificărilor de clasă şi de tip este de un an, cu excepţia calificărilor de clasă monomotor cu un singur pilot, pentru care perioada de valabilitate este de doi ani, cu excepţia cazului în care se prevede altfel în OSD. În cazul în care piloţii optează pentru îndeplinirea cerinţelor de revalidare mai devreme decât se prevede la FCL.740.A, FCL.740.H, FCL.740.PL şi FCL.740.As, noua perioadă de valabilitate începe de la data verificării competenţei.</w:t>
            </w:r>
          </w:p>
          <w:p w14:paraId="338CC5DA" w14:textId="77777777" w:rsidR="002244FF" w:rsidRPr="007641B7" w:rsidRDefault="002244F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Solicitanţii revalidării unei calificări de clasă sau de tip se creditează integral în ceea ce priveşte verificarea competenţei prevăzută în prezenta subparte atunci când trec evaluarea practică EBT în conformitate cu Apendicele nr.10 la prezenta Anexă (Partea FCL) la un operator care a implementat EBT pentru calificarea relevantă de clasă sau de tip. </w:t>
            </w:r>
          </w:p>
          <w:p w14:paraId="744BC23B" w14:textId="77777777" w:rsidR="002244FF" w:rsidRPr="007641B7" w:rsidRDefault="002244FF" w:rsidP="007641B7">
            <w:pPr>
              <w:shd w:val="clear" w:color="auto" w:fill="FFFFFF"/>
              <w:rPr>
                <w:rFonts w:ascii="Times New Roman" w:eastAsia="Times New Roman" w:hAnsi="Times New Roman" w:cs="Times New Roman"/>
                <w:sz w:val="24"/>
                <w:szCs w:val="24"/>
                <w:lang w:eastAsia="ro-RO"/>
              </w:rPr>
            </w:pPr>
          </w:p>
          <w:p w14:paraId="3A8F0DDE" w14:textId="77777777" w:rsidR="002244FF" w:rsidRPr="007641B7" w:rsidRDefault="002244F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Reînnoire</w:t>
            </w:r>
          </w:p>
          <w:p w14:paraId="1D13D70A" w14:textId="77777777" w:rsidR="002244FF" w:rsidRPr="007641B7" w:rsidRDefault="002244F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Pentru reînnoirea unei calificări de clasă sau de tip, solicitanţii respectă toate cerinţele următoare:</w:t>
            </w:r>
          </w:p>
          <w:p w14:paraId="1F3D4C79" w14:textId="77777777" w:rsidR="002244FF" w:rsidRPr="007641B7" w:rsidRDefault="002244FF" w:rsidP="007641B7">
            <w:pPr>
              <w:shd w:val="clear" w:color="auto" w:fill="FFFFFF"/>
              <w:rPr>
                <w:rFonts w:ascii="Times New Roman" w:eastAsia="Times New Roman" w:hAnsi="Times New Roman" w:cs="Times New Roman"/>
                <w:sz w:val="24"/>
                <w:szCs w:val="24"/>
                <w:lang w:eastAsia="ro-RO"/>
              </w:rPr>
            </w:pPr>
          </w:p>
          <w:p w14:paraId="1D2D68DC" w14:textId="77777777" w:rsidR="002244FF" w:rsidRPr="007641B7" w:rsidRDefault="002244F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pentru a stabili dacă este necesară o pregătire de reîmprospătare a cunoştinţelor pentru ca solicitantul să atingă nivelul de competenţă necesar operării în condiţii de siguranţă a aeronavei, solicitanţii trebuie să se supună unei evaluări la oricare dintre următoarele:</w:t>
            </w:r>
          </w:p>
          <w:p w14:paraId="721C8BAC" w14:textId="77777777" w:rsidR="002244FF" w:rsidRPr="007641B7" w:rsidRDefault="002244F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la o ATO;</w:t>
            </w:r>
          </w:p>
          <w:p w14:paraId="4C2737D3" w14:textId="7336DB3B" w:rsidR="002244FF" w:rsidRPr="007641B7" w:rsidRDefault="002244F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(ii) la o DTO sau la o ATO, în cazul în care calificarea expirată viza o calificare de clasă </w:t>
            </w:r>
            <w:r w:rsidR="00F5608A" w:rsidRPr="0052012F">
              <w:rPr>
                <w:rFonts w:ascii="Times New Roman" w:eastAsia="Times New Roman" w:hAnsi="Times New Roman" w:cs="Times New Roman"/>
                <w:i/>
                <w:sz w:val="24"/>
                <w:szCs w:val="24"/>
                <w:u w:val="single"/>
                <w:lang w:eastAsia="ro-RO"/>
              </w:rPr>
              <w:t>pentru avioane SEP</w:t>
            </w:r>
            <w:r w:rsidRPr="007641B7">
              <w:rPr>
                <w:rFonts w:ascii="Times New Roman" w:eastAsia="Times New Roman" w:hAnsi="Times New Roman" w:cs="Times New Roman"/>
                <w:sz w:val="24"/>
                <w:szCs w:val="24"/>
                <w:lang w:eastAsia="ro-RO"/>
              </w:rPr>
              <w:t>, alta decât cele de înaltă performanţă, o calificare de clasă pentru TMG sau o calificare de tip monomotor pentru elicopterele menţionate la DTO.GEN.110 litera (a) punctul 2 litera (c) din Anexa nr.8 (Partea DTO);</w:t>
            </w:r>
          </w:p>
          <w:p w14:paraId="17957AB0" w14:textId="49C9E5B1" w:rsidR="002244FF" w:rsidRPr="007641B7" w:rsidRDefault="002244F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(iii) la o DTO, la o ATO sau cu un instructor, în cazul în care calificarea a expirat în urmă cu cel mult trei ani şi era o calificare de clasă </w:t>
            </w:r>
            <w:r w:rsidR="00F5608A" w:rsidRPr="0052012F">
              <w:rPr>
                <w:rFonts w:ascii="Times New Roman" w:eastAsia="Times New Roman" w:hAnsi="Times New Roman" w:cs="Times New Roman"/>
                <w:i/>
                <w:sz w:val="24"/>
                <w:szCs w:val="24"/>
                <w:u w:val="single"/>
                <w:lang w:eastAsia="ro-RO"/>
              </w:rPr>
              <w:t>pentru avioane SEP</w:t>
            </w:r>
            <w:r w:rsidRPr="007641B7">
              <w:rPr>
                <w:rFonts w:ascii="Times New Roman" w:eastAsia="Times New Roman" w:hAnsi="Times New Roman" w:cs="Times New Roman"/>
                <w:sz w:val="24"/>
                <w:szCs w:val="24"/>
                <w:lang w:eastAsia="ro-RO"/>
              </w:rPr>
              <w:t>, alta decât cele de înaltă performanţă, sau o calificare de clasă pentru TMG;</w:t>
            </w:r>
          </w:p>
          <w:p w14:paraId="29A1489A" w14:textId="77777777" w:rsidR="00F5608A" w:rsidRPr="007641B7" w:rsidRDefault="00F5608A" w:rsidP="007641B7">
            <w:pPr>
              <w:shd w:val="clear" w:color="auto" w:fill="FFFFFF"/>
              <w:rPr>
                <w:rFonts w:ascii="Times New Roman" w:eastAsia="Times New Roman" w:hAnsi="Times New Roman" w:cs="Times New Roman"/>
                <w:sz w:val="24"/>
                <w:szCs w:val="24"/>
                <w:lang w:eastAsia="ro-RO"/>
              </w:rPr>
            </w:pPr>
          </w:p>
          <w:p w14:paraId="5C906E07" w14:textId="77777777" w:rsidR="002244FF" w:rsidRPr="007641B7" w:rsidRDefault="002244F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la un operator EBT care este aprobat în mod expres pentru o astfel de pregătire de reîmprospătare a cunoştinţelor;</w:t>
            </w:r>
          </w:p>
          <w:p w14:paraId="2BD9F64F" w14:textId="77777777" w:rsidR="002244FF" w:rsidRPr="007641B7" w:rsidRDefault="002244F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dacă organizaţia sau instructorul care asigură evaluarea în conformitate cu punctul 1 consideră că este necesar, solicitanţii trebuie să urmeze un curs de reîmprospătare a cunoştinţelor în cadrul organizaţiei respective sau cu instructorul respectiv;</w:t>
            </w:r>
          </w:p>
          <w:p w14:paraId="428FDA8E" w14:textId="77777777" w:rsidR="00F5608A" w:rsidRPr="007641B7" w:rsidRDefault="00F5608A" w:rsidP="007641B7">
            <w:pPr>
              <w:shd w:val="clear" w:color="auto" w:fill="FFFFFF"/>
              <w:rPr>
                <w:rFonts w:ascii="Times New Roman" w:eastAsia="Times New Roman" w:hAnsi="Times New Roman" w:cs="Times New Roman"/>
                <w:sz w:val="24"/>
                <w:szCs w:val="24"/>
                <w:lang w:eastAsia="ro-RO"/>
              </w:rPr>
            </w:pPr>
          </w:p>
          <w:p w14:paraId="63CB0086" w14:textId="3C9BC4AD" w:rsidR="002244FF" w:rsidRDefault="002244F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3. după respectarea dispoziţiilor de la punctul 1 şi, după caz, de la punctul 2, solicitanţii trebuie să susţină cu succes o verificare a competenţei în conformitate cu Apendicele nr.</w:t>
            </w:r>
            <w:r w:rsidR="003C2324" w:rsidRPr="007641B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9 la prezenta Anexă (Partea FCL) sau să treacă evaluarea practică EBT în conformitate cu Apendicele nr.</w:t>
            </w:r>
            <w:r w:rsidR="003C2324" w:rsidRPr="007641B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 xml:space="preserve">10 la prezenta Anexă (Partea FCL). Evaluarea practică EBT poate avea loc odată cu pregătirea de reîmprospătare a cunoştinţelor prevăzută la punctul 2. </w:t>
            </w:r>
          </w:p>
          <w:p w14:paraId="6AD57AFA" w14:textId="77777777" w:rsidR="00052705" w:rsidRPr="007641B7" w:rsidRDefault="00052705" w:rsidP="007641B7">
            <w:pPr>
              <w:shd w:val="clear" w:color="auto" w:fill="FFFFFF"/>
              <w:rPr>
                <w:rFonts w:ascii="Times New Roman" w:eastAsia="Times New Roman" w:hAnsi="Times New Roman" w:cs="Times New Roman"/>
                <w:sz w:val="24"/>
                <w:szCs w:val="24"/>
                <w:lang w:eastAsia="ro-RO"/>
              </w:rPr>
            </w:pPr>
          </w:p>
          <w:p w14:paraId="7DE00DFC" w14:textId="4DECECE4" w:rsidR="002244FF" w:rsidRPr="007641B7" w:rsidRDefault="002244F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Prin derogare de la litera (b)</w:t>
            </w:r>
            <w:r w:rsidR="003C2324" w:rsidRPr="007641B7">
              <w:rPr>
                <w:rFonts w:ascii="Times New Roman" w:hAnsi="Times New Roman" w:cs="Times New Roman"/>
                <w:sz w:val="24"/>
                <w:szCs w:val="24"/>
              </w:rPr>
              <w:t xml:space="preserve"> </w:t>
            </w:r>
            <w:r w:rsidR="003C2324" w:rsidRPr="0052012F">
              <w:rPr>
                <w:rFonts w:ascii="Times New Roman" w:eastAsia="Times New Roman" w:hAnsi="Times New Roman" w:cs="Times New Roman"/>
                <w:i/>
                <w:sz w:val="24"/>
                <w:szCs w:val="24"/>
                <w:u w:val="single"/>
                <w:lang w:eastAsia="ro-RO"/>
              </w:rPr>
              <w:t>punctele 1, 2 și 3</w:t>
            </w:r>
            <w:r w:rsidRPr="007641B7">
              <w:rPr>
                <w:rFonts w:ascii="Times New Roman" w:eastAsia="Times New Roman" w:hAnsi="Times New Roman" w:cs="Times New Roman"/>
                <w:sz w:val="24"/>
                <w:szCs w:val="24"/>
                <w:lang w:eastAsia="ro-RO"/>
              </w:rPr>
              <w:t>, piloţii care deţin o calificare de pilot de încercare eliberată în conformitate cu FCL.820, care au participat la zboruri de încercare pentru dezvoltarea, certificarea sau producerea unui tip de aeronavă şi care au efectuat fie 50 de ore timp total de zbor, fie 10 ore timp de zbor ca PIC pe zboruri de încercare pe acel tip în anul anterior datei solicitării lor au dreptul de a solicita revalidarea sau reînnoirea calificării de tip relevante.</w:t>
            </w:r>
          </w:p>
          <w:p w14:paraId="24A3BFD2" w14:textId="77777777" w:rsidR="003C2324" w:rsidRPr="007641B7" w:rsidRDefault="003C2324" w:rsidP="007641B7">
            <w:pPr>
              <w:shd w:val="clear" w:color="auto" w:fill="FFFFFF"/>
              <w:rPr>
                <w:rFonts w:ascii="Times New Roman" w:eastAsia="Times New Roman" w:hAnsi="Times New Roman" w:cs="Times New Roman"/>
                <w:sz w:val="24"/>
                <w:szCs w:val="24"/>
                <w:lang w:eastAsia="ro-RO"/>
              </w:rPr>
            </w:pPr>
          </w:p>
          <w:p w14:paraId="17857FAD" w14:textId="6F624711" w:rsidR="002244FF" w:rsidRPr="007641B7" w:rsidRDefault="002244F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Solicitanţii sunt exceptaţi de cerinţa de la litera (b) punctele 1 şi 2 dacă deţin o calificare valabilă pentru aceeaşi clasă sau pentru acelaşi tip de aeronavă înscrisă pe </w:t>
            </w:r>
            <w:r w:rsidR="003C2324" w:rsidRPr="0052012F">
              <w:rPr>
                <w:rFonts w:ascii="Times New Roman" w:eastAsia="Times New Roman" w:hAnsi="Times New Roman" w:cs="Times New Roman"/>
                <w:i/>
                <w:sz w:val="24"/>
                <w:szCs w:val="24"/>
                <w:u w:val="single"/>
                <w:lang w:eastAsia="ro-RO"/>
              </w:rPr>
              <w:t>o licență</w:t>
            </w:r>
            <w:r w:rsidRPr="007641B7">
              <w:rPr>
                <w:rFonts w:ascii="Times New Roman" w:eastAsia="Times New Roman" w:hAnsi="Times New Roman" w:cs="Times New Roman"/>
                <w:sz w:val="24"/>
                <w:szCs w:val="24"/>
                <w:lang w:eastAsia="ro-RO"/>
              </w:rPr>
              <w:t xml:space="preserve"> de pilot eliberat de un alt stat în conformitate cu Anexa 1 la Convenţia de la Chicago şi dacă au dreptul să exercite privilegiile conferite de calificarea respectivă.</w:t>
            </w:r>
          </w:p>
          <w:p w14:paraId="4C53AC82" w14:textId="77777777" w:rsidR="00FB5F40" w:rsidRPr="007641B7" w:rsidRDefault="00FB5F40" w:rsidP="007641B7">
            <w:pPr>
              <w:shd w:val="clear" w:color="auto" w:fill="FFFFFF"/>
              <w:rPr>
                <w:rFonts w:ascii="Times New Roman" w:eastAsia="Times New Roman" w:hAnsi="Times New Roman" w:cs="Times New Roman"/>
                <w:sz w:val="24"/>
                <w:szCs w:val="24"/>
                <w:lang w:eastAsia="ro-RO"/>
              </w:rPr>
            </w:pPr>
          </w:p>
          <w:p w14:paraId="777FBE86" w14:textId="77777777" w:rsidR="002244FF" w:rsidRPr="007641B7" w:rsidRDefault="002244F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(c) Piloţii care ies din programul EBT al unui operator după ce nu au reuşit să demonstreze un nivel admisibil de competenţă potrivit programului EBT </w:t>
            </w:r>
            <w:r w:rsidRPr="007641B7">
              <w:rPr>
                <w:rFonts w:ascii="Times New Roman" w:eastAsia="Times New Roman" w:hAnsi="Times New Roman" w:cs="Times New Roman"/>
                <w:sz w:val="24"/>
                <w:szCs w:val="24"/>
                <w:lang w:eastAsia="ro-RO"/>
              </w:rPr>
              <w:lastRenderedPageBreak/>
              <w:t>nu pot exercita privilegiile respectivei calificări de tip până când nu îndeplinesc una dintre următoarele condiţii:</w:t>
            </w:r>
          </w:p>
          <w:p w14:paraId="7E957547" w14:textId="77777777" w:rsidR="004F4352" w:rsidRPr="007641B7" w:rsidRDefault="004F4352" w:rsidP="007641B7">
            <w:pPr>
              <w:shd w:val="clear" w:color="auto" w:fill="FFFFFF"/>
              <w:rPr>
                <w:rFonts w:ascii="Times New Roman" w:eastAsia="Times New Roman" w:hAnsi="Times New Roman" w:cs="Times New Roman"/>
                <w:sz w:val="24"/>
                <w:szCs w:val="24"/>
                <w:lang w:eastAsia="ro-RO"/>
              </w:rPr>
            </w:pPr>
          </w:p>
          <w:p w14:paraId="7ABD2119" w14:textId="77777777" w:rsidR="002244FF" w:rsidRPr="007641B7" w:rsidRDefault="002244F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au trecut de evaluarea practică EBT în conformitate cu Apendicele nr.10 la prezenta Anexă (Partea FCL);</w:t>
            </w:r>
          </w:p>
          <w:p w14:paraId="55B56977" w14:textId="77777777" w:rsidR="004F4352" w:rsidRPr="007641B7" w:rsidRDefault="004F4352" w:rsidP="007641B7">
            <w:pPr>
              <w:shd w:val="clear" w:color="auto" w:fill="FFFFFF"/>
              <w:rPr>
                <w:rFonts w:ascii="Times New Roman" w:eastAsia="Times New Roman" w:hAnsi="Times New Roman" w:cs="Times New Roman"/>
                <w:sz w:val="24"/>
                <w:szCs w:val="24"/>
                <w:lang w:eastAsia="ro-RO"/>
              </w:rPr>
            </w:pPr>
          </w:p>
          <w:p w14:paraId="671551C0" w14:textId="44ABB730" w:rsidR="00E30115" w:rsidRPr="007641B7" w:rsidRDefault="002244F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au susţinut cu succes o verificare a competenţei în conformitate cu FCL.625 litera (c) punctul 3 sau cu FCL.740 litera (b) punctul 3, după caz. Într-un astfel de caz nu se aplică FCL.625 litera (b) punctul 4 şi FCL.740 litera (a) punctul 2.</w:t>
            </w:r>
          </w:p>
        </w:tc>
        <w:tc>
          <w:tcPr>
            <w:tcW w:w="1843" w:type="dxa"/>
          </w:tcPr>
          <w:p w14:paraId="37EE0F36" w14:textId="2E2C1017" w:rsidR="00E30115" w:rsidRPr="007641B7" w:rsidRDefault="00E30115"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42CA6A00" w14:textId="6B721A8B" w:rsidR="00E30115" w:rsidRPr="007641B7" w:rsidRDefault="00E30115"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BC7432" w:rsidRPr="007641B7" w14:paraId="2B5335F5" w14:textId="77777777" w:rsidTr="008D030A">
        <w:tc>
          <w:tcPr>
            <w:tcW w:w="5098" w:type="dxa"/>
          </w:tcPr>
          <w:p w14:paraId="33BD2EC2" w14:textId="77777777" w:rsidR="00374F4E" w:rsidRPr="007641B7" w:rsidRDefault="00374F4E" w:rsidP="00374F4E">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SECȚIUNEA 2</w:t>
            </w:r>
          </w:p>
          <w:p w14:paraId="21E53DD2" w14:textId="7BB78B89" w:rsidR="00374F4E" w:rsidRDefault="00374F4E" w:rsidP="00374F4E">
            <w:pPr>
              <w:shd w:val="clear" w:color="auto" w:fill="FFFFFF"/>
              <w:rPr>
                <w:rFonts w:ascii="Times New Roman" w:eastAsia="Times New Roman" w:hAnsi="Times New Roman" w:cs="Times New Roman"/>
                <w:sz w:val="24"/>
                <w:szCs w:val="24"/>
                <w:lang w:eastAsia="ro-RO"/>
              </w:rPr>
            </w:pPr>
            <w:r w:rsidRPr="007641B7">
              <w:rPr>
                <w:rFonts w:ascii="Times New Roman" w:hAnsi="Times New Roman" w:cs="Times New Roman"/>
                <w:b/>
                <w:bCs/>
                <w:sz w:val="24"/>
                <w:szCs w:val="24"/>
              </w:rPr>
              <w:t>Cerințe specifice pentru categoria avioane</w:t>
            </w:r>
          </w:p>
          <w:p w14:paraId="316D9E9C" w14:textId="77777777" w:rsidR="00374F4E" w:rsidRDefault="00374F4E" w:rsidP="007641B7">
            <w:pPr>
              <w:shd w:val="clear" w:color="auto" w:fill="FFFFFF"/>
              <w:rPr>
                <w:rFonts w:ascii="Times New Roman" w:eastAsia="Times New Roman" w:hAnsi="Times New Roman" w:cs="Times New Roman"/>
                <w:sz w:val="24"/>
                <w:szCs w:val="24"/>
                <w:lang w:eastAsia="ro-RO"/>
              </w:rPr>
            </w:pPr>
          </w:p>
          <w:p w14:paraId="2A1C22B8" w14:textId="2AD94490" w:rsidR="00E50FA2" w:rsidRPr="00374F4E" w:rsidRDefault="00E50FA2" w:rsidP="007641B7">
            <w:pPr>
              <w:shd w:val="clear" w:color="auto" w:fill="FFFFFF"/>
              <w:rPr>
                <w:rFonts w:ascii="Times New Roman" w:eastAsia="Times New Roman" w:hAnsi="Times New Roman" w:cs="Times New Roman"/>
                <w:b/>
                <w:bCs/>
                <w:sz w:val="24"/>
                <w:szCs w:val="24"/>
                <w:lang w:eastAsia="ro-RO"/>
              </w:rPr>
            </w:pPr>
            <w:r w:rsidRPr="00374F4E">
              <w:rPr>
                <w:rFonts w:ascii="Times New Roman" w:eastAsia="Times New Roman" w:hAnsi="Times New Roman" w:cs="Times New Roman"/>
                <w:b/>
                <w:bCs/>
                <w:sz w:val="24"/>
                <w:szCs w:val="24"/>
                <w:lang w:eastAsia="ro-RO"/>
              </w:rPr>
              <w:t>FCL.720.A</w:t>
            </w:r>
            <w:r w:rsidR="00374F4E">
              <w:rPr>
                <w:rFonts w:ascii="Times New Roman" w:eastAsia="Times New Roman" w:hAnsi="Times New Roman" w:cs="Times New Roman"/>
                <w:b/>
                <w:bCs/>
                <w:sz w:val="24"/>
                <w:szCs w:val="24"/>
                <w:lang w:eastAsia="ro-RO"/>
              </w:rPr>
              <w:t xml:space="preserve"> </w:t>
            </w:r>
            <w:r w:rsidRPr="00374F4E">
              <w:rPr>
                <w:rFonts w:ascii="Times New Roman" w:eastAsia="Times New Roman" w:hAnsi="Times New Roman" w:cs="Times New Roman"/>
                <w:b/>
                <w:bCs/>
                <w:sz w:val="24"/>
                <w:szCs w:val="24"/>
                <w:lang w:eastAsia="ro-RO"/>
              </w:rPr>
              <w:t>Cerințe privind experiența și condiții indispensabile pentru eliberarea calificărilor de clasă sau de tip – avioane</w:t>
            </w:r>
          </w:p>
          <w:p w14:paraId="146CA950" w14:textId="77777777" w:rsidR="00E50FA2" w:rsidRPr="007641B7" w:rsidRDefault="00E50FA2" w:rsidP="007641B7">
            <w:pPr>
              <w:shd w:val="clear" w:color="auto" w:fill="FFFFFF"/>
              <w:rPr>
                <w:rFonts w:ascii="Times New Roman" w:eastAsia="Times New Roman" w:hAnsi="Times New Roman" w:cs="Times New Roman"/>
                <w:sz w:val="24"/>
                <w:szCs w:val="24"/>
                <w:lang w:eastAsia="ro-RO"/>
              </w:rPr>
            </w:pPr>
          </w:p>
          <w:p w14:paraId="27A82BF2" w14:textId="77777777"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 excepția cazului în care se prevede altfel în datele privind conformitatea operațională stabilite în conformitate cu anexa I (partea 21) la Regulamentul (UE) 748/2012 (Operational Suitability Data - OSD), solicitanții unei calificări de clasă sau de tip trebuie să îndeplinească următoarele cerințe privind experiența și condiții indispensabile pentru eliberarea calificării relevante:</w:t>
            </w:r>
          </w:p>
          <w:p w14:paraId="79AA9A22" w14:textId="77777777" w:rsidR="00E50FA2" w:rsidRPr="007641B7" w:rsidRDefault="00E50FA2" w:rsidP="007641B7">
            <w:pPr>
              <w:shd w:val="clear" w:color="auto" w:fill="FFFFFF"/>
              <w:rPr>
                <w:rFonts w:ascii="Times New Roman" w:eastAsia="Times New Roman" w:hAnsi="Times New Roman" w:cs="Times New Roman"/>
                <w:sz w:val="24"/>
                <w:szCs w:val="24"/>
                <w:lang w:eastAsia="ro-RO"/>
              </w:rPr>
            </w:pPr>
          </w:p>
          <w:p w14:paraId="20E80589" w14:textId="553CE715"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Avioane cu un singur pilot</w:t>
            </w:r>
          </w:p>
          <w:p w14:paraId="0D3690C6" w14:textId="32BD5618"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Avioane multimotor cu un singur pilot</w:t>
            </w:r>
          </w:p>
          <w:p w14:paraId="5E909A1F" w14:textId="77777777"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Persoanele care solicită eliberarea unei prime calificări de clasă sau de tip pe un avion multimotor cu un singur pilot trebuie să fi efectuat cel puțin 70 de ore ca PIC pe avioane.</w:t>
            </w:r>
          </w:p>
          <w:p w14:paraId="714446C9" w14:textId="77777777"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Avioane necomplexe de înaltă performanță cu un singur pilot</w:t>
            </w:r>
          </w:p>
          <w:p w14:paraId="635C7924" w14:textId="77777777" w:rsidR="00E50FA2" w:rsidRPr="007641B7" w:rsidRDefault="00E50FA2" w:rsidP="007641B7">
            <w:pPr>
              <w:shd w:val="clear" w:color="auto" w:fill="FFFFFF"/>
              <w:rPr>
                <w:rFonts w:ascii="Times New Roman" w:eastAsia="Times New Roman" w:hAnsi="Times New Roman" w:cs="Times New Roman"/>
                <w:sz w:val="24"/>
                <w:szCs w:val="24"/>
                <w:lang w:eastAsia="ro-RO"/>
              </w:rPr>
            </w:pPr>
          </w:p>
          <w:p w14:paraId="6DA0381C" w14:textId="77777777"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Înainte de a începe pregătirea practică, persoanele care solicită eliberarea unei calificări de clasă sau de tip pentru un avion cu un singur pilot clasificat ca avion de înaltă performanță trebuie:</w:t>
            </w:r>
          </w:p>
          <w:p w14:paraId="2A46224A" w14:textId="2A67AD09"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dețină cel puțin un total de 200 de ore de experiență de zbor, dintre care 70 de ore ca PIC pe avioane și</w:t>
            </w:r>
          </w:p>
          <w:p w14:paraId="4189C195" w14:textId="666605F6"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îndeplinească una dintre următoarele condiții:</w:t>
            </w:r>
          </w:p>
          <w:p w14:paraId="5CD44E30" w14:textId="77777777" w:rsidR="00E50FA2" w:rsidRPr="007641B7" w:rsidRDefault="00E50FA2" w:rsidP="007641B7">
            <w:pPr>
              <w:shd w:val="clear" w:color="auto" w:fill="FFFFFF"/>
              <w:rPr>
                <w:rFonts w:ascii="Times New Roman" w:eastAsia="Times New Roman" w:hAnsi="Times New Roman" w:cs="Times New Roman"/>
                <w:sz w:val="24"/>
                <w:szCs w:val="24"/>
                <w:lang w:eastAsia="ro-RO"/>
              </w:rPr>
            </w:pPr>
          </w:p>
          <w:p w14:paraId="40B84AE4" w14:textId="72FFAA72"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să fie titulare ale unui certificat de promovare a unui curs teoretic suplimentar urmat în cadrul unei ATO sau</w:t>
            </w:r>
          </w:p>
          <w:p w14:paraId="791DEB29" w14:textId="77777777" w:rsidR="00E50FA2" w:rsidRPr="007641B7" w:rsidRDefault="00E50FA2" w:rsidP="007641B7">
            <w:pPr>
              <w:shd w:val="clear" w:color="auto" w:fill="FFFFFF"/>
              <w:rPr>
                <w:rFonts w:ascii="Times New Roman" w:eastAsia="Times New Roman" w:hAnsi="Times New Roman" w:cs="Times New Roman"/>
                <w:sz w:val="24"/>
                <w:szCs w:val="24"/>
                <w:lang w:eastAsia="ro-RO"/>
              </w:rPr>
            </w:pPr>
          </w:p>
          <w:p w14:paraId="4AB0B9BA" w14:textId="553ACFD3"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să fi promovat examenele teoretice ATPL(A) în conformitate cu prezenta anexă (partea FCL) sau</w:t>
            </w:r>
          </w:p>
          <w:p w14:paraId="5A81592B" w14:textId="77777777" w:rsidR="00E50FA2" w:rsidRPr="007641B7" w:rsidRDefault="00E50FA2" w:rsidP="007641B7">
            <w:pPr>
              <w:shd w:val="clear" w:color="auto" w:fill="FFFFFF"/>
              <w:rPr>
                <w:rFonts w:ascii="Times New Roman" w:eastAsia="Times New Roman" w:hAnsi="Times New Roman" w:cs="Times New Roman"/>
                <w:sz w:val="24"/>
                <w:szCs w:val="24"/>
                <w:lang w:eastAsia="ro-RO"/>
              </w:rPr>
            </w:pPr>
          </w:p>
          <w:p w14:paraId="253A642F" w14:textId="2F46B67E"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să dețină, în afară de o licență eliberată în conformitate cu prezenta anexă (partea FCL), o ATPL(A) sau o CPL(A)/IR cu credite pentru cunoștințele teoretice pentru ATPL(A), eliberate în conformitate cu anexa 1 la Convenția de la Chicago.</w:t>
            </w:r>
          </w:p>
          <w:p w14:paraId="4C2216D2" w14:textId="77777777" w:rsidR="00E50FA2" w:rsidRPr="007641B7" w:rsidRDefault="00E50FA2" w:rsidP="007641B7">
            <w:pPr>
              <w:shd w:val="clear" w:color="auto" w:fill="FFFFFF"/>
              <w:rPr>
                <w:rFonts w:ascii="Times New Roman" w:eastAsia="Times New Roman" w:hAnsi="Times New Roman" w:cs="Times New Roman"/>
                <w:sz w:val="24"/>
                <w:szCs w:val="24"/>
                <w:lang w:eastAsia="ro-RO"/>
              </w:rPr>
            </w:pPr>
          </w:p>
          <w:p w14:paraId="66219334" w14:textId="02D0A986"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3. Avioane complexe de înaltă performanță cu un singur pilot</w:t>
            </w:r>
          </w:p>
          <w:p w14:paraId="2E72B697" w14:textId="77777777"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plus față de îndeplinirea cerințelor de la punctul 2, persoanele care solicită eliberarea unei calificări de tip pentru un avion complex cu un singur pilot clasificat ca avion de înaltă performanță trebuie să respecte toate cerințele următoare:</w:t>
            </w:r>
          </w:p>
          <w:p w14:paraId="775F8F05" w14:textId="1A041F85"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dețină sau să fi deținut o IR(A) monomotor sau multimotor, în funcție de caz și în conformitate cu dispozițiile din subpartea G;</w:t>
            </w:r>
          </w:p>
          <w:p w14:paraId="4DDD321D" w14:textId="2B3A00BF"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pentru eliberarea primei calificări de tip, înainte de începerea cursului de pregătire pentru calificarea de tip, să îndeplinească cerințele de la litera (b) punctul 5</w:t>
            </w:r>
          </w:p>
          <w:p w14:paraId="39D8715B" w14:textId="77777777" w:rsidR="00E50FA2" w:rsidRPr="007641B7" w:rsidRDefault="00E50FA2" w:rsidP="007641B7">
            <w:pPr>
              <w:shd w:val="clear" w:color="auto" w:fill="FFFFFF"/>
              <w:rPr>
                <w:rFonts w:ascii="Times New Roman" w:eastAsia="Times New Roman" w:hAnsi="Times New Roman" w:cs="Times New Roman"/>
                <w:sz w:val="24"/>
                <w:szCs w:val="24"/>
                <w:lang w:eastAsia="ro-RO"/>
              </w:rPr>
            </w:pPr>
          </w:p>
          <w:p w14:paraId="3E29C240" w14:textId="77777777"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Avioane multipilot</w:t>
            </w:r>
          </w:p>
          <w:p w14:paraId="065683C1" w14:textId="77777777"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Persoanele care solicită eliberarea primei calificări de tip pentru un avion multipilot trebuie să fie elevi piloți care urmează un curs de pregătire pentru MPL sau, înainte de începerea cursului de pregătire pentru calificarea de tip, trebuie să îndeplinească următoarele cerințe:</w:t>
            </w:r>
          </w:p>
          <w:p w14:paraId="0F15B52C" w14:textId="6B3B582E"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aibă o experiență de zbor de cel puțin 70 de ore ca PIC pe avioane;</w:t>
            </w:r>
          </w:p>
          <w:p w14:paraId="795B0D24" w14:textId="5EB2D0C6"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dețină sau să fi deținut o IR(A) multimotor;</w:t>
            </w:r>
          </w:p>
          <w:p w14:paraId="1BDF267C" w14:textId="0D0023B5"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fi promovat examenele teoretice ATPL(A) în conformitate cu prezenta anexă (partea FCL);</w:t>
            </w:r>
          </w:p>
          <w:p w14:paraId="2B012C6E" w14:textId="5966A02F"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cu excepția cazului în care cursul pentru calificarea de tip este însoțit de un curs MCC:</w:t>
            </w:r>
          </w:p>
          <w:p w14:paraId="22280E7D" w14:textId="511C0536"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dețină un certificat de promovare a unui curs MCC pe avioane sau</w:t>
            </w:r>
          </w:p>
          <w:p w14:paraId="09F7EE94" w14:textId="3B00D62A"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(ii) să dețină un certificat de promovare a unui curs MCC pe elicoptere și să aibă o experiență de zbor de peste 100 de ore ca piloți de elicoptere multipilot sau</w:t>
            </w:r>
          </w:p>
          <w:p w14:paraId="143DC49E" w14:textId="2A24D22A"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să aibă cel puțin 500 de ore de zbor ca piloți de elicoptere multipilot sau</w:t>
            </w:r>
          </w:p>
          <w:p w14:paraId="7C0A3602" w14:textId="619F64FB"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să aibă cel puțin 500 de ore ca piloți în operațiuni multipilot pe avioane multimotor cu un singur pilot, în transportul aerian comercial, în conformitate cu cerințele aplicabile privind operațiunile aeriene și</w:t>
            </w:r>
          </w:p>
          <w:p w14:paraId="6A0740E7" w14:textId="6A8D6543"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să fi urmat cursul de pregătire specificat la punctul FCL.745.A, cu excepția cazului în care îndeplinesc oricare dintre următoarele cerințe:</w:t>
            </w:r>
          </w:p>
          <w:p w14:paraId="602B0D91" w14:textId="4D72A3B7"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în intervalul de 3 ani precedenți, au făcut obiectul pregătirii și verificării prevăzute la punctele ORO.FC.220 sau ORO.FC.230 din anexa III (partea ORO) la Regulamentul (UE) nr. 965/2012;</w:t>
            </w:r>
          </w:p>
          <w:p w14:paraId="1BE4D19C" w14:textId="41FF7E4B"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au finalizat pregătirea prevăzută la punctul FCL.915 litera (e) punctul 1 subpunctul (ii).</w:t>
            </w:r>
          </w:p>
          <w:p w14:paraId="344A159B" w14:textId="77777777" w:rsidR="00E50FA2" w:rsidRPr="007641B7" w:rsidRDefault="00E50FA2" w:rsidP="007641B7">
            <w:pPr>
              <w:shd w:val="clear" w:color="auto" w:fill="FFFFFF"/>
              <w:rPr>
                <w:rFonts w:ascii="Times New Roman" w:eastAsia="Times New Roman" w:hAnsi="Times New Roman" w:cs="Times New Roman"/>
                <w:sz w:val="24"/>
                <w:szCs w:val="24"/>
                <w:lang w:eastAsia="ro-RO"/>
              </w:rPr>
            </w:pPr>
          </w:p>
          <w:p w14:paraId="419846A5" w14:textId="0788D0D8"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Fără a aduce atingere punctului FCL.720.A litera (b), solicitanților care respectă secțiunea B punctul 6 subpunctul (i) din apendicele 9 li se eliberează o calificare de tip cu privilegii restricționate pentru un avion multipilot, care permite titularilor unei astfel de calificări să acționeze în calitate de copiloți suplimentari pentru rută peste nivelul de zbor 200, cu condiția ca alți doi membri ai echipajului să dețină o calificare de tip în conformitate cu punctul FCL.720.A litera (b).</w:t>
            </w:r>
          </w:p>
          <w:p w14:paraId="09DAEF34" w14:textId="77777777" w:rsidR="00E50FA2" w:rsidRPr="007641B7" w:rsidRDefault="00E50FA2" w:rsidP="007641B7">
            <w:pPr>
              <w:shd w:val="clear" w:color="auto" w:fill="FFFFFF"/>
              <w:rPr>
                <w:rFonts w:ascii="Times New Roman" w:eastAsia="Times New Roman" w:hAnsi="Times New Roman" w:cs="Times New Roman"/>
                <w:sz w:val="24"/>
                <w:szCs w:val="24"/>
                <w:lang w:eastAsia="ro-RO"/>
              </w:rPr>
            </w:pPr>
          </w:p>
          <w:p w14:paraId="2F174767" w14:textId="77777777"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Pentru a elimina restricția, solicitanții trebuie să respecte toate elementele următoare:</w:t>
            </w:r>
          </w:p>
          <w:p w14:paraId="3B079778" w14:textId="26C0980E"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se supună unei evaluări în cadrul unei ATO, care să le stabilească nevoile de pregătire în vederea eliminării restricției;</w:t>
            </w:r>
          </w:p>
          <w:p w14:paraId="734485E1" w14:textId="459623A8"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pe baza evaluării specificate la punctul 1, să urmeze, la respectiva ATO, o pregătire care să le permită să atingă nivelul de competență pentru operarea aeronavei în condiții de siguranță;</w:t>
            </w:r>
          </w:p>
          <w:p w14:paraId="572C8437" w14:textId="2BE2C451"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după finalizarea pregătirii specificate la punctul 2, să susțină un test de îndemânare în conformitate cu apendicele 9;</w:t>
            </w:r>
          </w:p>
          <w:p w14:paraId="07B483FB" w14:textId="35921A90"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după susținerea testului de îndemânare specificat la punctul 3, să îndeplinească una dintre următoarele condiții:</w:t>
            </w:r>
          </w:p>
          <w:p w14:paraId="3B7A529E" w14:textId="4111D690"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respecte punctul ORO.FC.220 litera (e) din anexa III (partea ORO) la Regulamentul (UE) nr. 965/2012, cu condiția să îndeplinească cerințele privind experiența specificate la punctul FCL.730.A din prezenta anexă;</w:t>
            </w:r>
          </w:p>
          <w:p w14:paraId="0A060AF7" w14:textId="64611A64" w:rsidR="00E50FA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finalizeze pregătirea pentru zbor pe aeronavă, care include manevre la decolare, aterizare și manevra „go-around”.</w:t>
            </w:r>
          </w:p>
          <w:p w14:paraId="24DF4FB1" w14:textId="77777777" w:rsidR="00E50FA2" w:rsidRPr="007641B7" w:rsidRDefault="00E50FA2" w:rsidP="007641B7">
            <w:pPr>
              <w:shd w:val="clear" w:color="auto" w:fill="FFFFFF"/>
              <w:rPr>
                <w:rFonts w:ascii="Times New Roman" w:eastAsia="Times New Roman" w:hAnsi="Times New Roman" w:cs="Times New Roman"/>
                <w:sz w:val="24"/>
                <w:szCs w:val="24"/>
                <w:lang w:eastAsia="ro-RO"/>
              </w:rPr>
            </w:pPr>
          </w:p>
          <w:p w14:paraId="34473637" w14:textId="49E5A916" w:rsidR="00BC7432" w:rsidRPr="007641B7" w:rsidRDefault="00E50FA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(d) Dacă se prevede astfel în OSD, exercitarea privilegiilor asociate unei calificări de tip se poate limita, inițial, la zborul sub supravegherea unui instructor. Orele de zbor sub supraveghere se înscriu în carnetul de zbor al piloților sau într-un document echivalent, alături de semnătura instructorului. Limitarea se înlătură atunci când </w:t>
            </w:r>
            <w:r w:rsidRPr="007641B7">
              <w:rPr>
                <w:rFonts w:ascii="Times New Roman" w:eastAsia="Times New Roman" w:hAnsi="Times New Roman" w:cs="Times New Roman"/>
                <w:sz w:val="24"/>
                <w:szCs w:val="24"/>
                <w:lang w:eastAsia="ro-RO"/>
              </w:rPr>
              <w:lastRenderedPageBreak/>
              <w:t>piloții fac dovada efectuării orelor de zbor sub supraveghere prevăzute în OSD.</w:t>
            </w:r>
          </w:p>
        </w:tc>
        <w:tc>
          <w:tcPr>
            <w:tcW w:w="5245" w:type="dxa"/>
          </w:tcPr>
          <w:p w14:paraId="47AA0CDC" w14:textId="77777777" w:rsidR="00374F4E" w:rsidRDefault="00374F4E" w:rsidP="007641B7">
            <w:pPr>
              <w:rPr>
                <w:rFonts w:ascii="Times New Roman" w:hAnsi="Times New Roman" w:cs="Times New Roman"/>
                <w:sz w:val="24"/>
                <w:szCs w:val="24"/>
              </w:rPr>
            </w:pPr>
          </w:p>
          <w:p w14:paraId="0BBB7D70" w14:textId="77777777" w:rsidR="00374F4E" w:rsidRDefault="00374F4E" w:rsidP="007641B7">
            <w:pPr>
              <w:rPr>
                <w:rFonts w:ascii="Times New Roman" w:hAnsi="Times New Roman" w:cs="Times New Roman"/>
                <w:sz w:val="24"/>
                <w:szCs w:val="24"/>
              </w:rPr>
            </w:pPr>
          </w:p>
          <w:p w14:paraId="395631F1" w14:textId="77777777" w:rsidR="00374F4E" w:rsidRDefault="00374F4E" w:rsidP="007641B7">
            <w:pPr>
              <w:rPr>
                <w:rFonts w:ascii="Times New Roman" w:hAnsi="Times New Roman" w:cs="Times New Roman"/>
                <w:sz w:val="24"/>
                <w:szCs w:val="24"/>
              </w:rPr>
            </w:pPr>
          </w:p>
          <w:p w14:paraId="155BBC74" w14:textId="32C7E2D7" w:rsidR="00D75B03" w:rsidRPr="00374F4E" w:rsidRDefault="00D75B03" w:rsidP="007641B7">
            <w:pPr>
              <w:rPr>
                <w:rFonts w:ascii="Times New Roman" w:hAnsi="Times New Roman" w:cs="Times New Roman"/>
                <w:b/>
                <w:bCs/>
                <w:sz w:val="24"/>
                <w:szCs w:val="24"/>
              </w:rPr>
            </w:pPr>
            <w:r w:rsidRPr="00374F4E">
              <w:rPr>
                <w:rFonts w:ascii="Times New Roman" w:hAnsi="Times New Roman" w:cs="Times New Roman"/>
                <w:b/>
                <w:bCs/>
                <w:sz w:val="24"/>
                <w:szCs w:val="24"/>
              </w:rPr>
              <w:t>FCL.720.A Cerinţe privind experienţa şi condiţii indispensabile pentru eliberarea calificărilor de clasă şi de tip – avioane</w:t>
            </w:r>
          </w:p>
          <w:p w14:paraId="7BF72244" w14:textId="77777777" w:rsidR="00D75B03" w:rsidRPr="007641B7" w:rsidRDefault="00D75B03" w:rsidP="007641B7">
            <w:pPr>
              <w:rPr>
                <w:rFonts w:ascii="Times New Roman" w:hAnsi="Times New Roman" w:cs="Times New Roman"/>
                <w:sz w:val="24"/>
                <w:szCs w:val="24"/>
              </w:rPr>
            </w:pPr>
          </w:p>
          <w:p w14:paraId="7B595D1E"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Cu excepţia cazului în care se prevede altfel în datele privind conformitatea operaţională stabilite în corespundere cu Partea 21 (Operational Suitability Data – OSD), solicitanţii unei calificări de clasă sau de tip trebuie să îndeplinească următoarele cerinţe privind experienţa şi condiţii indispensabile pentru eliberarea calificării relevante:</w:t>
            </w:r>
          </w:p>
          <w:p w14:paraId="77D8D8F9" w14:textId="77777777" w:rsidR="003C71E1" w:rsidRPr="007641B7" w:rsidRDefault="003C71E1" w:rsidP="007641B7">
            <w:pPr>
              <w:rPr>
                <w:rFonts w:ascii="Times New Roman" w:hAnsi="Times New Roman" w:cs="Times New Roman"/>
                <w:sz w:val="24"/>
                <w:szCs w:val="24"/>
              </w:rPr>
            </w:pPr>
          </w:p>
          <w:p w14:paraId="4DE4231C" w14:textId="77777777" w:rsidR="003C71E1" w:rsidRPr="007641B7" w:rsidRDefault="003C71E1" w:rsidP="007641B7">
            <w:pPr>
              <w:rPr>
                <w:rFonts w:ascii="Times New Roman" w:hAnsi="Times New Roman" w:cs="Times New Roman"/>
                <w:sz w:val="24"/>
                <w:szCs w:val="24"/>
              </w:rPr>
            </w:pPr>
          </w:p>
          <w:p w14:paraId="4A5BF86C" w14:textId="77777777" w:rsidR="00000E41" w:rsidRDefault="00000E41" w:rsidP="007641B7">
            <w:pPr>
              <w:rPr>
                <w:rFonts w:ascii="Times New Roman" w:hAnsi="Times New Roman" w:cs="Times New Roman"/>
                <w:sz w:val="24"/>
                <w:szCs w:val="24"/>
              </w:rPr>
            </w:pPr>
          </w:p>
          <w:p w14:paraId="2E5643D5" w14:textId="12B87B39"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(a) Avioane cu un singur pilot</w:t>
            </w:r>
          </w:p>
          <w:p w14:paraId="6C2DEC54"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1. Avioane multimotor cu un singur pilot</w:t>
            </w:r>
          </w:p>
          <w:p w14:paraId="38D04E4C"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Persoanele care solicită eliberarea unei prime calificări de clasă sau de tip pe un avion multimotor cu un singur pilot trebuie să fi efectuat cel puţin 70 de ore ca PIC pe avioane.</w:t>
            </w:r>
          </w:p>
          <w:p w14:paraId="2A589626"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2. Avioane necomplexe de înaltă performanţă cu un singur pilot</w:t>
            </w:r>
          </w:p>
          <w:p w14:paraId="71B6F591" w14:textId="77777777" w:rsidR="00C81314" w:rsidRPr="007641B7" w:rsidRDefault="00C81314" w:rsidP="007641B7">
            <w:pPr>
              <w:rPr>
                <w:rFonts w:ascii="Times New Roman" w:hAnsi="Times New Roman" w:cs="Times New Roman"/>
                <w:sz w:val="24"/>
                <w:szCs w:val="24"/>
              </w:rPr>
            </w:pPr>
          </w:p>
          <w:p w14:paraId="2384EFCC"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Înainte de a începe pregătirea practică, persoanele care solicită eliberarea unei calificări de clasă sau de tip pentru un avion cu un singur pilot clasificat ca avion de înaltă performanţă trebuie:</w:t>
            </w:r>
          </w:p>
          <w:p w14:paraId="3DF01D3B"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(i) să deţină cel puţin un total de 200 de ore de experienţă de zbor, dintre care 70 de ore ca PIC pe avioane; şi</w:t>
            </w:r>
          </w:p>
          <w:p w14:paraId="3F9E3C25"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(ii) să îndeplinească una dintre următoarele condiţii:</w:t>
            </w:r>
          </w:p>
          <w:p w14:paraId="725601E9" w14:textId="77777777" w:rsidR="00C81314" w:rsidRPr="007641B7" w:rsidRDefault="00C81314" w:rsidP="007641B7">
            <w:pPr>
              <w:rPr>
                <w:rFonts w:ascii="Times New Roman" w:hAnsi="Times New Roman" w:cs="Times New Roman"/>
                <w:sz w:val="24"/>
                <w:szCs w:val="24"/>
              </w:rPr>
            </w:pPr>
          </w:p>
          <w:p w14:paraId="14708561" w14:textId="77777777" w:rsidR="00000E41" w:rsidRDefault="00000E41" w:rsidP="007641B7">
            <w:pPr>
              <w:rPr>
                <w:rFonts w:ascii="Times New Roman" w:hAnsi="Times New Roman" w:cs="Times New Roman"/>
                <w:sz w:val="24"/>
                <w:szCs w:val="24"/>
              </w:rPr>
            </w:pPr>
          </w:p>
          <w:p w14:paraId="34763DDF" w14:textId="45562259"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A. să fie titulare ale unui certificat de promovare a unui curs teoretic suplimentar urmat în cadrul unei ATO; sau</w:t>
            </w:r>
          </w:p>
          <w:p w14:paraId="188464F6" w14:textId="77777777" w:rsidR="00C81314" w:rsidRPr="007641B7" w:rsidRDefault="00C81314" w:rsidP="007641B7">
            <w:pPr>
              <w:rPr>
                <w:rFonts w:ascii="Times New Roman" w:hAnsi="Times New Roman" w:cs="Times New Roman"/>
                <w:sz w:val="24"/>
                <w:szCs w:val="24"/>
              </w:rPr>
            </w:pPr>
          </w:p>
          <w:p w14:paraId="3730531A"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B. să fi promovat examenele teoretice ATPL(A) în conformitate cu prezenta Anexă (Partea FCL); sau</w:t>
            </w:r>
          </w:p>
          <w:p w14:paraId="753A7743" w14:textId="77777777" w:rsidR="00C81314" w:rsidRPr="007641B7" w:rsidRDefault="00C81314" w:rsidP="007641B7">
            <w:pPr>
              <w:rPr>
                <w:rFonts w:ascii="Times New Roman" w:hAnsi="Times New Roman" w:cs="Times New Roman"/>
                <w:sz w:val="24"/>
                <w:szCs w:val="24"/>
              </w:rPr>
            </w:pPr>
          </w:p>
          <w:p w14:paraId="53F0E409" w14:textId="24DFA30F"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 xml:space="preserve">C. să deţină, în afară de </w:t>
            </w:r>
            <w:r w:rsidR="00C81314" w:rsidRPr="0052012F">
              <w:rPr>
                <w:rFonts w:ascii="Times New Roman" w:hAnsi="Times New Roman" w:cs="Times New Roman"/>
                <w:i/>
                <w:sz w:val="24"/>
                <w:szCs w:val="24"/>
                <w:u w:val="single"/>
              </w:rPr>
              <w:t>o licență</w:t>
            </w:r>
            <w:r w:rsidR="00C81314" w:rsidRPr="007641B7">
              <w:rPr>
                <w:rFonts w:ascii="Times New Roman" w:hAnsi="Times New Roman" w:cs="Times New Roman"/>
                <w:sz w:val="24"/>
                <w:szCs w:val="24"/>
              </w:rPr>
              <w:t xml:space="preserve"> </w:t>
            </w:r>
            <w:r w:rsidRPr="007641B7">
              <w:rPr>
                <w:rFonts w:ascii="Times New Roman" w:hAnsi="Times New Roman" w:cs="Times New Roman"/>
                <w:sz w:val="24"/>
                <w:szCs w:val="24"/>
              </w:rPr>
              <w:t>eliberat</w:t>
            </w:r>
            <w:r w:rsidR="00C81314" w:rsidRPr="007641B7">
              <w:rPr>
                <w:rFonts w:ascii="Times New Roman" w:hAnsi="Times New Roman" w:cs="Times New Roman"/>
                <w:sz w:val="24"/>
                <w:szCs w:val="24"/>
              </w:rPr>
              <w:t>ă</w:t>
            </w:r>
            <w:r w:rsidRPr="007641B7">
              <w:rPr>
                <w:rFonts w:ascii="Times New Roman" w:hAnsi="Times New Roman" w:cs="Times New Roman"/>
                <w:sz w:val="24"/>
                <w:szCs w:val="24"/>
              </w:rPr>
              <w:t xml:space="preserve"> în conformitate cu prezenta Anexă (Partea FCL), un ATPL(A) sau un CPL(A)/IR cu credite pentru cunoştinţele teoretice pentru ATPL(A), eliberate în conformitate cu Anexa 1 OACI.</w:t>
            </w:r>
          </w:p>
          <w:p w14:paraId="2070DFB2" w14:textId="77777777" w:rsidR="00C81314" w:rsidRPr="007641B7" w:rsidRDefault="00C81314" w:rsidP="007641B7">
            <w:pPr>
              <w:rPr>
                <w:rFonts w:ascii="Times New Roman" w:hAnsi="Times New Roman" w:cs="Times New Roman"/>
                <w:sz w:val="24"/>
                <w:szCs w:val="24"/>
              </w:rPr>
            </w:pPr>
          </w:p>
          <w:p w14:paraId="03827879" w14:textId="77777777" w:rsidR="00C81314" w:rsidRPr="007641B7" w:rsidRDefault="00C81314" w:rsidP="007641B7">
            <w:pPr>
              <w:rPr>
                <w:rFonts w:ascii="Times New Roman" w:hAnsi="Times New Roman" w:cs="Times New Roman"/>
                <w:sz w:val="24"/>
                <w:szCs w:val="24"/>
              </w:rPr>
            </w:pPr>
          </w:p>
          <w:p w14:paraId="5B691412"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3. Avioane complexe de înaltă performanţă cu un singur pilot</w:t>
            </w:r>
          </w:p>
          <w:p w14:paraId="6933D878"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În plus faţă de îndeplinirea cerinţelor de la punctul 2, persoanele care solicită eliberarea unei calificări de tip pentru un avion complex cu un singur pilot clasificat ca avion de înaltă performanţă trebuie să respecte toate cerinţele următoare:</w:t>
            </w:r>
          </w:p>
          <w:p w14:paraId="05045CF2" w14:textId="476F07AC"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(i) să deţină sau să fi deţinut o IR(A) monomotor sau multimotor, în funcţie de caz şi în conformitate cu dispoziţiile din subpartea G;</w:t>
            </w:r>
          </w:p>
          <w:p w14:paraId="136E723B"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(ii) pentru eliberarea primei calificări de tip, înainte de începerea cursului de pregătire pentru calificarea de tip, să îndeplinească cerinţele de la litera (b) punctul 5.</w:t>
            </w:r>
          </w:p>
          <w:p w14:paraId="26793AA1" w14:textId="77777777" w:rsidR="00BD61B8" w:rsidRPr="007641B7" w:rsidRDefault="00BD61B8" w:rsidP="007641B7">
            <w:pPr>
              <w:rPr>
                <w:rFonts w:ascii="Times New Roman" w:hAnsi="Times New Roman" w:cs="Times New Roman"/>
                <w:sz w:val="24"/>
                <w:szCs w:val="24"/>
              </w:rPr>
            </w:pPr>
          </w:p>
          <w:p w14:paraId="0F20EB66"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(b) Avioane multipilot</w:t>
            </w:r>
          </w:p>
          <w:p w14:paraId="7CF350BD"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Persoanele care solicită eliberarea primei calificări de tip pentru un avion multipilot trebuie să fie elevi piloţi care urmează un curs de pregătire pentru MPL sau, înainte de începerea cursului de pregătire pentru calificarea de tip, trebuie să îndeplinească următoarele cerinţe:</w:t>
            </w:r>
          </w:p>
          <w:p w14:paraId="1D6D54B4"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 xml:space="preserve">1. să aibă o experienţă de zbor de cel puţin 70 de ore ca PIC pe avioane; </w:t>
            </w:r>
          </w:p>
          <w:p w14:paraId="0657428E"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2. să deţină sau să fi deţinut o IR(A) multimotor;</w:t>
            </w:r>
          </w:p>
          <w:p w14:paraId="36F1CBAF" w14:textId="77777777" w:rsidR="00BD61B8"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3. să fi promovat examenele teoretice ATPL(A) în conformitate cu prezenta Anexă (Partea FCL);</w:t>
            </w:r>
          </w:p>
          <w:p w14:paraId="23E96F61" w14:textId="131EF22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 xml:space="preserve"> 4. cu excepţia cazului în care cursul pentru calificarea de tip este însoţit de un curs MCC:</w:t>
            </w:r>
          </w:p>
          <w:p w14:paraId="4D628FCA"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(i) să deţină un certificat de promovare a unui curs MCC pe avioane; sau</w:t>
            </w:r>
          </w:p>
          <w:p w14:paraId="59331106"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(ii) să deţină un certificat de promovare a unui curs MCC pe elicoptere şi să aibă o experienţă de zbor de peste 100 de ore ca piloţi de elicoptere multipilot; sau</w:t>
            </w:r>
          </w:p>
          <w:p w14:paraId="3DC2D4F8" w14:textId="77777777" w:rsidR="00BD61B8" w:rsidRPr="007641B7" w:rsidRDefault="00BD61B8" w:rsidP="007641B7">
            <w:pPr>
              <w:rPr>
                <w:rFonts w:ascii="Times New Roman" w:hAnsi="Times New Roman" w:cs="Times New Roman"/>
                <w:sz w:val="24"/>
                <w:szCs w:val="24"/>
              </w:rPr>
            </w:pPr>
          </w:p>
          <w:p w14:paraId="1720E873"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(iii) să aibă cel puţin 500 de ore de zbor ca piloţi de elicoptere multipilot; sau</w:t>
            </w:r>
          </w:p>
          <w:p w14:paraId="64825260"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(iv) să aibă cel puţin 500 de ore ca piloţi în operaţiuni multipilot pe avioane multimotor cu un singur pilot, în transportul aerian comercial, în conformitate cu cerinţele aplicabile privind operaţiunile aeriene; şi</w:t>
            </w:r>
          </w:p>
          <w:p w14:paraId="1620812D" w14:textId="77777777" w:rsidR="00BD61B8" w:rsidRPr="007641B7" w:rsidRDefault="00BD61B8" w:rsidP="007641B7">
            <w:pPr>
              <w:rPr>
                <w:rFonts w:ascii="Times New Roman" w:hAnsi="Times New Roman" w:cs="Times New Roman"/>
                <w:sz w:val="24"/>
                <w:szCs w:val="24"/>
              </w:rPr>
            </w:pPr>
          </w:p>
          <w:p w14:paraId="769F1B77"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5. să fi urmat cursul de pregătire specificat la FCL.745.A, cu excepţia cazului în care îndeplinesc oricare dintre următoarele cerinţe:</w:t>
            </w:r>
          </w:p>
          <w:p w14:paraId="50EDA854"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(i) în intervalul de trei ani precedenţi, au făcut obiectul pregătirii şi verificării prevăzute la ORO.FC.220 şi ORO.FC.230 din Partea ORO la Regulamentul privind procedurile administrative referitoare la operaţiunile aeriene;</w:t>
            </w:r>
          </w:p>
          <w:p w14:paraId="485F8159" w14:textId="77777777" w:rsidR="00D75B03"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(ii) au finalizat pregătirea prevăzută la FCL.915 litera (e) punctul 1 subpunctul (ii).</w:t>
            </w:r>
          </w:p>
          <w:p w14:paraId="0912A219" w14:textId="77777777" w:rsidR="00D4143B" w:rsidRPr="007641B7" w:rsidRDefault="00D4143B" w:rsidP="007641B7">
            <w:pPr>
              <w:rPr>
                <w:rFonts w:ascii="Times New Roman" w:hAnsi="Times New Roman" w:cs="Times New Roman"/>
                <w:sz w:val="24"/>
                <w:szCs w:val="24"/>
              </w:rPr>
            </w:pPr>
          </w:p>
          <w:p w14:paraId="1F430722" w14:textId="049A28E5" w:rsidR="00D4143B" w:rsidRPr="007641B7" w:rsidRDefault="00D75B03" w:rsidP="007641B7">
            <w:pPr>
              <w:rPr>
                <w:rFonts w:ascii="Times New Roman" w:hAnsi="Times New Roman" w:cs="Times New Roman"/>
                <w:sz w:val="24"/>
                <w:szCs w:val="24"/>
              </w:rPr>
            </w:pPr>
            <w:r w:rsidRPr="0052012F">
              <w:rPr>
                <w:rFonts w:ascii="Times New Roman" w:hAnsi="Times New Roman" w:cs="Times New Roman"/>
                <w:i/>
                <w:sz w:val="24"/>
                <w:szCs w:val="24"/>
                <w:u w:val="single"/>
              </w:rPr>
              <w:t>(c</w:t>
            </w:r>
            <w:r w:rsidR="00D4143B" w:rsidRPr="0052012F">
              <w:rPr>
                <w:rFonts w:ascii="Times New Roman" w:hAnsi="Times New Roman" w:cs="Times New Roman"/>
                <w:i/>
                <w:sz w:val="24"/>
                <w:szCs w:val="24"/>
                <w:u w:val="single"/>
              </w:rPr>
              <w:t>) Fără a aduce atingere punctului FCL.720.A litera (b), solicitanților care respectă secțiunea B punctul 6 subpunctul (i) din apendicele 9 li se eliberează o calificare de tip cu privilegii restricționate pentru un avion multipilot, care permite titularilor unei astfel de calificări să acționeze în calitate de copiloți suplimentari pentru rută peste nivelul de zbor 200, cu condiția ca alți doi membri ai echipajului să dețină o calificare de tip în conformitate cu punctul FCL.720.A litera (b).</w:t>
            </w:r>
          </w:p>
          <w:p w14:paraId="58B89059" w14:textId="77777777" w:rsidR="00D4143B" w:rsidRPr="007641B7" w:rsidRDefault="00D4143B" w:rsidP="007641B7">
            <w:pPr>
              <w:rPr>
                <w:rFonts w:ascii="Times New Roman" w:hAnsi="Times New Roman" w:cs="Times New Roman"/>
                <w:sz w:val="24"/>
                <w:szCs w:val="24"/>
              </w:rPr>
            </w:pPr>
          </w:p>
          <w:p w14:paraId="1F1B29BC" w14:textId="77777777" w:rsidR="00D4143B" w:rsidRPr="0052012F" w:rsidRDefault="00D4143B"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Pentru a elimina restricția, solicitanții trebuie să respecte toate elementele următoare:</w:t>
            </w:r>
          </w:p>
          <w:p w14:paraId="1B708933" w14:textId="77777777" w:rsidR="00D4143B" w:rsidRPr="007641B7" w:rsidRDefault="00D4143B" w:rsidP="007641B7">
            <w:pPr>
              <w:rPr>
                <w:rFonts w:ascii="Times New Roman" w:hAnsi="Times New Roman" w:cs="Times New Roman"/>
                <w:sz w:val="24"/>
                <w:szCs w:val="24"/>
              </w:rPr>
            </w:pPr>
            <w:r w:rsidRPr="0052012F">
              <w:rPr>
                <w:rFonts w:ascii="Times New Roman" w:hAnsi="Times New Roman" w:cs="Times New Roman"/>
                <w:i/>
                <w:sz w:val="24"/>
                <w:szCs w:val="24"/>
                <w:u w:val="single"/>
              </w:rPr>
              <w:t>1. să se supună unei evaluări în cadrul unei ATO, care să le stabilească nevoile de pregătire în vederea eliminării restricției;</w:t>
            </w:r>
          </w:p>
          <w:p w14:paraId="4E0D0084" w14:textId="77777777" w:rsidR="00D4143B" w:rsidRPr="007641B7" w:rsidRDefault="00D4143B" w:rsidP="007641B7">
            <w:pPr>
              <w:rPr>
                <w:rFonts w:ascii="Times New Roman" w:hAnsi="Times New Roman" w:cs="Times New Roman"/>
                <w:sz w:val="24"/>
                <w:szCs w:val="24"/>
              </w:rPr>
            </w:pPr>
            <w:r w:rsidRPr="0052012F">
              <w:rPr>
                <w:rFonts w:ascii="Times New Roman" w:hAnsi="Times New Roman" w:cs="Times New Roman"/>
                <w:i/>
                <w:sz w:val="24"/>
                <w:szCs w:val="24"/>
                <w:u w:val="single"/>
              </w:rPr>
              <w:t>2. pe baza evaluării specificate la punctul 1, să urmeze, la respectiva ATO, o pregătire care să le permită să atingă nivelul de competență pentru operarea aeronavei în condiții de siguranță;</w:t>
            </w:r>
          </w:p>
          <w:p w14:paraId="3256D56F" w14:textId="67EF4A0A" w:rsidR="00D4143B" w:rsidRPr="007641B7" w:rsidRDefault="00D4143B" w:rsidP="007641B7">
            <w:pPr>
              <w:rPr>
                <w:rFonts w:ascii="Times New Roman" w:hAnsi="Times New Roman" w:cs="Times New Roman"/>
                <w:sz w:val="24"/>
                <w:szCs w:val="24"/>
              </w:rPr>
            </w:pPr>
            <w:r w:rsidRPr="0052012F">
              <w:rPr>
                <w:rFonts w:ascii="Times New Roman" w:hAnsi="Times New Roman" w:cs="Times New Roman"/>
                <w:i/>
                <w:sz w:val="24"/>
                <w:szCs w:val="24"/>
                <w:u w:val="single"/>
              </w:rPr>
              <w:t>3. după finalizarea pregătirii specificate la punctul 2, să susțină un test de îndemânare în conformitate cu apendicele</w:t>
            </w:r>
            <w:r w:rsidR="001B0AA1" w:rsidRPr="0052012F">
              <w:rPr>
                <w:rFonts w:ascii="Times New Roman" w:hAnsi="Times New Roman" w:cs="Times New Roman"/>
                <w:i/>
                <w:sz w:val="24"/>
                <w:szCs w:val="24"/>
                <w:u w:val="single"/>
              </w:rPr>
              <w:t xml:space="preserve"> nr.</w:t>
            </w:r>
            <w:r w:rsidRPr="0052012F">
              <w:rPr>
                <w:rFonts w:ascii="Times New Roman" w:hAnsi="Times New Roman" w:cs="Times New Roman"/>
                <w:i/>
                <w:sz w:val="24"/>
                <w:szCs w:val="24"/>
                <w:u w:val="single"/>
              </w:rPr>
              <w:t xml:space="preserve"> 9;</w:t>
            </w:r>
          </w:p>
          <w:p w14:paraId="5D66968E" w14:textId="77777777" w:rsidR="00D4143B" w:rsidRPr="0052012F" w:rsidRDefault="00D4143B"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4. după susținerea testului de îndemânare specificat la punctul 3, să îndeplinească una dintre următoarele condiții:</w:t>
            </w:r>
          </w:p>
          <w:p w14:paraId="05E0912F" w14:textId="60F086BD" w:rsidR="00D4143B" w:rsidRPr="0052012F" w:rsidRDefault="00D4143B"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(i) să respecte punctul ORO.FC.220 litera (e) din anexa </w:t>
            </w:r>
            <w:r w:rsidR="001B0AA1" w:rsidRPr="0052012F">
              <w:rPr>
                <w:rFonts w:ascii="Times New Roman" w:hAnsi="Times New Roman" w:cs="Times New Roman"/>
                <w:i/>
                <w:sz w:val="24"/>
                <w:szCs w:val="24"/>
                <w:u w:val="single"/>
              </w:rPr>
              <w:t>nr. 3</w:t>
            </w:r>
            <w:r w:rsidRPr="0052012F">
              <w:rPr>
                <w:rFonts w:ascii="Times New Roman" w:hAnsi="Times New Roman" w:cs="Times New Roman"/>
                <w:i/>
                <w:sz w:val="24"/>
                <w:szCs w:val="24"/>
                <w:u w:val="single"/>
              </w:rPr>
              <w:t xml:space="preserve"> (partea ORO) la </w:t>
            </w:r>
            <w:r w:rsidR="001B0AA1" w:rsidRPr="0052012F">
              <w:rPr>
                <w:rFonts w:ascii="Times New Roman" w:hAnsi="Times New Roman" w:cs="Times New Roman"/>
                <w:i/>
                <w:sz w:val="24"/>
                <w:szCs w:val="24"/>
                <w:u w:val="single"/>
              </w:rPr>
              <w:t>HG nr. 612/2022</w:t>
            </w:r>
            <w:r w:rsidRPr="0052012F">
              <w:rPr>
                <w:rFonts w:ascii="Times New Roman" w:hAnsi="Times New Roman" w:cs="Times New Roman"/>
                <w:i/>
                <w:sz w:val="24"/>
                <w:szCs w:val="24"/>
                <w:u w:val="single"/>
              </w:rPr>
              <w:t>, cu condiția să îndeplinească cerințele privind experiența specificate la punctul FCL.730.A din prezenta anexă;</w:t>
            </w:r>
          </w:p>
          <w:p w14:paraId="24A1FC26" w14:textId="77BB4810" w:rsidR="00D4143B" w:rsidRPr="007641B7" w:rsidRDefault="00D4143B" w:rsidP="007641B7">
            <w:pPr>
              <w:rPr>
                <w:rFonts w:ascii="Times New Roman" w:hAnsi="Times New Roman" w:cs="Times New Roman"/>
                <w:sz w:val="24"/>
                <w:szCs w:val="24"/>
              </w:rPr>
            </w:pPr>
            <w:r w:rsidRPr="0052012F">
              <w:rPr>
                <w:rFonts w:ascii="Times New Roman" w:hAnsi="Times New Roman" w:cs="Times New Roman"/>
                <w:i/>
                <w:sz w:val="24"/>
                <w:szCs w:val="24"/>
                <w:u w:val="single"/>
              </w:rPr>
              <w:t>(ii) să finalizeze pregătirea pentru zbor pe aeronavă, care include manevre la decolare, aterizare și manevra „go-around”.</w:t>
            </w:r>
          </w:p>
          <w:p w14:paraId="0D4C42CF" w14:textId="77777777" w:rsidR="00D4143B" w:rsidRPr="007641B7" w:rsidRDefault="00D4143B" w:rsidP="007641B7">
            <w:pPr>
              <w:rPr>
                <w:rFonts w:ascii="Times New Roman" w:hAnsi="Times New Roman" w:cs="Times New Roman"/>
                <w:sz w:val="24"/>
                <w:szCs w:val="24"/>
              </w:rPr>
            </w:pPr>
          </w:p>
          <w:p w14:paraId="2AF7A304" w14:textId="688BDE33" w:rsidR="00BC7432" w:rsidRPr="007641B7" w:rsidRDefault="00D75B03" w:rsidP="007641B7">
            <w:pPr>
              <w:rPr>
                <w:rFonts w:ascii="Times New Roman" w:hAnsi="Times New Roman" w:cs="Times New Roman"/>
                <w:sz w:val="24"/>
                <w:szCs w:val="24"/>
              </w:rPr>
            </w:pPr>
            <w:r w:rsidRPr="007641B7">
              <w:rPr>
                <w:rFonts w:ascii="Times New Roman" w:hAnsi="Times New Roman" w:cs="Times New Roman"/>
                <w:sz w:val="24"/>
                <w:szCs w:val="24"/>
              </w:rPr>
              <w:t xml:space="preserve">(d) Dacă se prevede astfel în OSD, exercitarea privilegiilor asociate unei calificări de tip se poate limita, iniţial, la zborul sub supravegherea unui instructor. Orele de zbor sub supraveghere se înscriu în carnetul de zbor al piloţilor sau într-un document echivalent, alături de semnătura instructorului. Limitarea se înlătură atunci când piloţii fac dovada </w:t>
            </w:r>
            <w:r w:rsidRPr="007641B7">
              <w:rPr>
                <w:rFonts w:ascii="Times New Roman" w:hAnsi="Times New Roman" w:cs="Times New Roman"/>
                <w:sz w:val="24"/>
                <w:szCs w:val="24"/>
              </w:rPr>
              <w:lastRenderedPageBreak/>
              <w:t>efectuării orelor de zbor sub supraveghere prevăzute în OSD.</w:t>
            </w:r>
          </w:p>
        </w:tc>
        <w:tc>
          <w:tcPr>
            <w:tcW w:w="1843" w:type="dxa"/>
          </w:tcPr>
          <w:p w14:paraId="79358B6B" w14:textId="34011B48" w:rsidR="00BC7432" w:rsidRPr="007641B7" w:rsidRDefault="00BC7432"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16328634" w14:textId="298076E5" w:rsidR="00BC7432" w:rsidRPr="007641B7" w:rsidRDefault="00BC7432"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E30115" w:rsidRPr="007641B7" w14:paraId="20CEA2FE" w14:textId="77777777" w:rsidTr="008D030A">
        <w:tc>
          <w:tcPr>
            <w:tcW w:w="5098" w:type="dxa"/>
          </w:tcPr>
          <w:p w14:paraId="7D493839" w14:textId="76622FE9" w:rsidR="00051EC2" w:rsidRPr="00282679" w:rsidRDefault="00051EC2" w:rsidP="007641B7">
            <w:pPr>
              <w:shd w:val="clear" w:color="auto" w:fill="FFFFFF"/>
              <w:rPr>
                <w:rFonts w:ascii="Times New Roman" w:eastAsia="Times New Roman" w:hAnsi="Times New Roman" w:cs="Times New Roman"/>
                <w:b/>
                <w:bCs/>
                <w:sz w:val="24"/>
                <w:szCs w:val="24"/>
                <w:lang w:eastAsia="ro-RO"/>
              </w:rPr>
            </w:pPr>
            <w:r w:rsidRPr="00282679">
              <w:rPr>
                <w:rFonts w:ascii="Times New Roman" w:eastAsia="Times New Roman" w:hAnsi="Times New Roman" w:cs="Times New Roman"/>
                <w:b/>
                <w:bCs/>
                <w:sz w:val="24"/>
                <w:szCs w:val="24"/>
                <w:lang w:eastAsia="ro-RO"/>
              </w:rPr>
              <w:lastRenderedPageBreak/>
              <w:t>FCL.725.A Pregătirea teoretică și instruirea practică pentru eliberarea calificărilor de clasă și de tip – avioane</w:t>
            </w:r>
          </w:p>
          <w:p w14:paraId="7CFEDF4F" w14:textId="77777777" w:rsidR="00051EC2" w:rsidRPr="007641B7" w:rsidRDefault="00051EC2" w:rsidP="007641B7">
            <w:pPr>
              <w:shd w:val="clear" w:color="auto" w:fill="FFFFFF"/>
              <w:rPr>
                <w:rFonts w:ascii="Times New Roman" w:eastAsia="Times New Roman" w:hAnsi="Times New Roman" w:cs="Times New Roman"/>
                <w:sz w:val="24"/>
                <w:szCs w:val="24"/>
                <w:lang w:eastAsia="ro-RO"/>
              </w:rPr>
            </w:pPr>
          </w:p>
          <w:p w14:paraId="58C9DC99" w14:textId="77777777"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 excepția cazului în care se prevede altfel în datele privind conformitatea operațională stabilite în conformitate cu anexa I (partea 21) la Regulamentul (UE) 748/2012:</w:t>
            </w:r>
          </w:p>
          <w:p w14:paraId="16C1A64E" w14:textId="636AE6E3"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 cazul avioanelor multimotor cu un singur pilot:</w:t>
            </w:r>
          </w:p>
          <w:p w14:paraId="38E94846" w14:textId="5EAD21CD"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cursul teoretic pentru o calificare de clasă pentru avioane multimotor cu un singur pilot cuprinde cel puțin șapte ore de instruire practică în cadrul unor operațiuni pe avioane multimotor și</w:t>
            </w:r>
          </w:p>
          <w:p w14:paraId="3E818962" w14:textId="32F6B17B"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cursul de pregătire practică pentru o calificare de clasă sau de tip pentru avioane multimotor cu un singur pilot include cel puțin 2 ore și 30 de minute de instruire practică în dublă comandă în condiții normale de operare a avioanelor multimotor și nu mai puțin de 3 ore și 30 de minute de instruire practică în dublă comandă pe proceduri în caz de cedare a motorului și tehnici de zbor asimetric.</w:t>
            </w:r>
          </w:p>
          <w:p w14:paraId="0A804048" w14:textId="77777777" w:rsidR="00051EC2" w:rsidRPr="007641B7" w:rsidRDefault="00051EC2" w:rsidP="007641B7">
            <w:pPr>
              <w:shd w:val="clear" w:color="auto" w:fill="FFFFFF"/>
              <w:rPr>
                <w:rFonts w:ascii="Times New Roman" w:eastAsia="Times New Roman" w:hAnsi="Times New Roman" w:cs="Times New Roman"/>
                <w:sz w:val="24"/>
                <w:szCs w:val="24"/>
                <w:lang w:eastAsia="ro-RO"/>
              </w:rPr>
            </w:pPr>
          </w:p>
          <w:p w14:paraId="1FCE6343" w14:textId="3D0386C3"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cazul avioanelor cu un singur pilot (aterizare pe apă):</w:t>
            </w:r>
          </w:p>
          <w:p w14:paraId="5E0E2A4D" w14:textId="4B55C0D4"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cursul de pregătire pentru calificările pentru avioane cu un singur pilot (aterizare pe apă) cuprinde pregătire teoretică și instruire practică; și</w:t>
            </w:r>
          </w:p>
          <w:p w14:paraId="429EC9B4" w14:textId="33D364A0"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pregătirea practică pentru o calificare de clasă sau de tip pentru avioane cu un singur pilot </w:t>
            </w:r>
            <w:r w:rsidRPr="007641B7">
              <w:rPr>
                <w:rFonts w:ascii="Times New Roman" w:eastAsia="Times New Roman" w:hAnsi="Times New Roman" w:cs="Times New Roman"/>
                <w:sz w:val="24"/>
                <w:szCs w:val="24"/>
                <w:lang w:eastAsia="ro-RO"/>
              </w:rPr>
              <w:lastRenderedPageBreak/>
              <w:t>(aterizare pe apă) cuprinde cel puțin opt ore de instruire practică în dublă comandă, dacă solicitanții sunt titulari ai versiunii pentru aterizare pe uscat a calificării de clasă sau de tip relevante, sau 10 ore, dacă solicitanții nu dețin o astfel de calificare; și</w:t>
            </w:r>
          </w:p>
          <w:p w14:paraId="60ACC3FF" w14:textId="77777777" w:rsidR="00051EC2" w:rsidRPr="007641B7" w:rsidRDefault="00051EC2" w:rsidP="007641B7">
            <w:pPr>
              <w:shd w:val="clear" w:color="auto" w:fill="FFFFFF"/>
              <w:rPr>
                <w:rFonts w:ascii="Times New Roman" w:eastAsia="Times New Roman" w:hAnsi="Times New Roman" w:cs="Times New Roman"/>
                <w:sz w:val="24"/>
                <w:szCs w:val="24"/>
                <w:lang w:eastAsia="ro-RO"/>
              </w:rPr>
            </w:pPr>
          </w:p>
          <w:p w14:paraId="6CA87500" w14:textId="4FC81F46" w:rsidR="00E30115"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în cazul avioanelor complexe, altele decât cele de înaltă performanță, cu un singur pilot, al avioanelor complexe de înaltă performanță cu un singur pilot și al avioanelor multipilot, cursurile de pregătire trebuie să cuprindă cunoștințe teoretice și instruire practică UPRT corespunzătoare particularităților clasei sau tipului relevant(e). Pentru instruirea practică, FSTD pot fi utilizate în conformitate cu secțiunea A punctul 18 din apendicele 9.</w:t>
            </w:r>
          </w:p>
        </w:tc>
        <w:tc>
          <w:tcPr>
            <w:tcW w:w="5245" w:type="dxa"/>
          </w:tcPr>
          <w:p w14:paraId="71D881C5" w14:textId="77777777" w:rsidR="00081CF7" w:rsidRPr="00282679" w:rsidRDefault="00081CF7" w:rsidP="007641B7">
            <w:pPr>
              <w:rPr>
                <w:rFonts w:ascii="Times New Roman" w:hAnsi="Times New Roman" w:cs="Times New Roman"/>
                <w:b/>
                <w:bCs/>
                <w:sz w:val="24"/>
                <w:szCs w:val="24"/>
              </w:rPr>
            </w:pPr>
            <w:bookmarkStart w:id="107" w:name="_Hlk213743192"/>
            <w:r w:rsidRPr="00282679">
              <w:rPr>
                <w:rFonts w:ascii="Times New Roman" w:hAnsi="Times New Roman" w:cs="Times New Roman"/>
                <w:b/>
                <w:bCs/>
                <w:sz w:val="24"/>
                <w:szCs w:val="24"/>
              </w:rPr>
              <w:lastRenderedPageBreak/>
              <w:t xml:space="preserve">FCL.725.A </w:t>
            </w:r>
            <w:bookmarkEnd w:id="107"/>
            <w:r w:rsidRPr="00282679">
              <w:rPr>
                <w:rFonts w:ascii="Times New Roman" w:hAnsi="Times New Roman" w:cs="Times New Roman"/>
                <w:b/>
                <w:bCs/>
                <w:sz w:val="24"/>
                <w:szCs w:val="24"/>
              </w:rPr>
              <w:t>Pregătirea teoretică şi instruirea practică pentru eliberarea calificărilor de clasă şi de tip – avioane</w:t>
            </w:r>
          </w:p>
          <w:p w14:paraId="39542F53" w14:textId="77777777" w:rsidR="00081CF7" w:rsidRPr="007641B7" w:rsidRDefault="00081CF7" w:rsidP="007641B7">
            <w:pPr>
              <w:rPr>
                <w:rFonts w:ascii="Times New Roman" w:hAnsi="Times New Roman" w:cs="Times New Roman"/>
                <w:sz w:val="24"/>
                <w:szCs w:val="24"/>
              </w:rPr>
            </w:pPr>
          </w:p>
          <w:p w14:paraId="19F754FC" w14:textId="77777777" w:rsidR="00081CF7" w:rsidRPr="007641B7" w:rsidRDefault="00081CF7" w:rsidP="007641B7">
            <w:pPr>
              <w:rPr>
                <w:rFonts w:ascii="Times New Roman" w:hAnsi="Times New Roman" w:cs="Times New Roman"/>
                <w:sz w:val="24"/>
                <w:szCs w:val="24"/>
              </w:rPr>
            </w:pPr>
            <w:r w:rsidRPr="007641B7">
              <w:rPr>
                <w:rFonts w:ascii="Times New Roman" w:hAnsi="Times New Roman" w:cs="Times New Roman"/>
                <w:sz w:val="24"/>
                <w:szCs w:val="24"/>
              </w:rPr>
              <w:t xml:space="preserve">Cu excepţia cazului în care se prevede altfel în datele privind conformitatea operaţională stabilite în corespundere cu Partea 21: </w:t>
            </w:r>
          </w:p>
          <w:p w14:paraId="6CE22684" w14:textId="77777777" w:rsidR="00081CF7" w:rsidRPr="007641B7" w:rsidRDefault="00081CF7" w:rsidP="007641B7">
            <w:pPr>
              <w:rPr>
                <w:rFonts w:ascii="Times New Roman" w:hAnsi="Times New Roman" w:cs="Times New Roman"/>
                <w:sz w:val="24"/>
                <w:szCs w:val="24"/>
              </w:rPr>
            </w:pPr>
          </w:p>
          <w:p w14:paraId="4084091C" w14:textId="77777777" w:rsidR="00081CF7" w:rsidRPr="007641B7" w:rsidRDefault="00081CF7" w:rsidP="007641B7">
            <w:pPr>
              <w:rPr>
                <w:rFonts w:ascii="Times New Roman" w:hAnsi="Times New Roman" w:cs="Times New Roman"/>
                <w:sz w:val="24"/>
                <w:szCs w:val="24"/>
              </w:rPr>
            </w:pPr>
            <w:r w:rsidRPr="007641B7">
              <w:rPr>
                <w:rFonts w:ascii="Times New Roman" w:hAnsi="Times New Roman" w:cs="Times New Roman"/>
                <w:sz w:val="24"/>
                <w:szCs w:val="24"/>
              </w:rPr>
              <w:t>(a) în cazul avioanelor multimotor cu un singur pilot:</w:t>
            </w:r>
          </w:p>
          <w:p w14:paraId="1DD3F61D" w14:textId="77777777" w:rsidR="00081CF7" w:rsidRPr="007641B7" w:rsidRDefault="00081CF7" w:rsidP="007641B7">
            <w:pPr>
              <w:rPr>
                <w:rFonts w:ascii="Times New Roman" w:hAnsi="Times New Roman" w:cs="Times New Roman"/>
                <w:sz w:val="24"/>
                <w:szCs w:val="24"/>
              </w:rPr>
            </w:pPr>
          </w:p>
          <w:p w14:paraId="245E4E8A" w14:textId="77777777" w:rsidR="00081CF7" w:rsidRPr="007641B7" w:rsidRDefault="00081CF7" w:rsidP="007641B7">
            <w:pPr>
              <w:rPr>
                <w:rFonts w:ascii="Times New Roman" w:hAnsi="Times New Roman" w:cs="Times New Roman"/>
                <w:sz w:val="24"/>
                <w:szCs w:val="24"/>
              </w:rPr>
            </w:pPr>
            <w:r w:rsidRPr="007641B7">
              <w:rPr>
                <w:rFonts w:ascii="Times New Roman" w:hAnsi="Times New Roman" w:cs="Times New Roman"/>
                <w:sz w:val="24"/>
                <w:szCs w:val="24"/>
              </w:rPr>
              <w:t>1. cursul teoretic pentru o calificare de clasă pentru avioane multimotor cu un singur pilot cuprinde cel puţin şapte ore de instruire practică în cadrul unor operaţiuni pe avioane multimotor; şi</w:t>
            </w:r>
          </w:p>
          <w:p w14:paraId="50F7D607" w14:textId="77777777" w:rsidR="00081CF7" w:rsidRPr="007641B7" w:rsidRDefault="00081CF7" w:rsidP="007641B7">
            <w:pPr>
              <w:rPr>
                <w:rFonts w:ascii="Times New Roman" w:hAnsi="Times New Roman" w:cs="Times New Roman"/>
                <w:sz w:val="24"/>
                <w:szCs w:val="24"/>
              </w:rPr>
            </w:pPr>
            <w:r w:rsidRPr="007641B7">
              <w:rPr>
                <w:rFonts w:ascii="Times New Roman" w:hAnsi="Times New Roman" w:cs="Times New Roman"/>
                <w:sz w:val="24"/>
                <w:szCs w:val="24"/>
              </w:rPr>
              <w:t>2. cursul de pregătire practică pentru o calificare de clasă sau de tip pentru avioane multimotor cu un singur pilot include cel puţin 2 ore şi 30 de minute de instruire practică în dublă comandă în condiţii normale de operare a avioanelor multimotor şi nu mai puţin de 3 ore şi 30 de minute de instruire practică în dublă comandă pe proceduri în caz de cedare a motorului şi tehnici de zbor asimetric;</w:t>
            </w:r>
          </w:p>
          <w:p w14:paraId="3D0C332D" w14:textId="77777777" w:rsidR="002C6A17" w:rsidRPr="007641B7" w:rsidRDefault="002C6A17" w:rsidP="007641B7">
            <w:pPr>
              <w:rPr>
                <w:rFonts w:ascii="Times New Roman" w:hAnsi="Times New Roman" w:cs="Times New Roman"/>
                <w:sz w:val="24"/>
                <w:szCs w:val="24"/>
              </w:rPr>
            </w:pPr>
          </w:p>
          <w:p w14:paraId="4EDAB8D6" w14:textId="77777777" w:rsidR="00081CF7" w:rsidRPr="007641B7" w:rsidRDefault="00081CF7" w:rsidP="007641B7">
            <w:pPr>
              <w:rPr>
                <w:rFonts w:ascii="Times New Roman" w:hAnsi="Times New Roman" w:cs="Times New Roman"/>
                <w:sz w:val="24"/>
                <w:szCs w:val="24"/>
              </w:rPr>
            </w:pPr>
            <w:r w:rsidRPr="007641B7">
              <w:rPr>
                <w:rFonts w:ascii="Times New Roman" w:hAnsi="Times New Roman" w:cs="Times New Roman"/>
                <w:sz w:val="24"/>
                <w:szCs w:val="24"/>
              </w:rPr>
              <w:t>(b) în cazul avioanelor cu un singur pilot (aterizare pe apă):</w:t>
            </w:r>
          </w:p>
          <w:p w14:paraId="37F1D1F8" w14:textId="77777777" w:rsidR="00081CF7" w:rsidRPr="007641B7" w:rsidRDefault="00081CF7" w:rsidP="007641B7">
            <w:pPr>
              <w:rPr>
                <w:rFonts w:ascii="Times New Roman" w:hAnsi="Times New Roman" w:cs="Times New Roman"/>
                <w:sz w:val="24"/>
                <w:szCs w:val="24"/>
              </w:rPr>
            </w:pPr>
            <w:r w:rsidRPr="007641B7">
              <w:rPr>
                <w:rFonts w:ascii="Times New Roman" w:hAnsi="Times New Roman" w:cs="Times New Roman"/>
                <w:sz w:val="24"/>
                <w:szCs w:val="24"/>
              </w:rPr>
              <w:t>(1) cursul de pregătire pentru calificările pentru avioane cu un singur pilot (aterizare pe apă) cuprinde pregătire teoretică şi instruire practică; şi</w:t>
            </w:r>
          </w:p>
          <w:p w14:paraId="5310E3F8" w14:textId="77777777" w:rsidR="00081CF7" w:rsidRPr="007641B7" w:rsidRDefault="00081CF7" w:rsidP="007641B7">
            <w:pPr>
              <w:rPr>
                <w:rFonts w:ascii="Times New Roman" w:hAnsi="Times New Roman" w:cs="Times New Roman"/>
                <w:sz w:val="24"/>
                <w:szCs w:val="24"/>
              </w:rPr>
            </w:pPr>
            <w:r w:rsidRPr="007641B7">
              <w:rPr>
                <w:rFonts w:ascii="Times New Roman" w:hAnsi="Times New Roman" w:cs="Times New Roman"/>
                <w:sz w:val="24"/>
                <w:szCs w:val="24"/>
              </w:rPr>
              <w:t xml:space="preserve">(2) pregătirea practică pentru o calificare de clasă sau de tip pentru avioane cu un singur pilot (aterizare pe </w:t>
            </w:r>
            <w:r w:rsidRPr="007641B7">
              <w:rPr>
                <w:rFonts w:ascii="Times New Roman" w:hAnsi="Times New Roman" w:cs="Times New Roman"/>
                <w:sz w:val="24"/>
                <w:szCs w:val="24"/>
              </w:rPr>
              <w:lastRenderedPageBreak/>
              <w:t>apă) cuprinde cel puţin opt ore de instruire practică în dublă comandă, dacă solicitanţii sunt titulari ai versiunii pentru aterizare pe uscat a calificării de clasă sau de tip relevante, sau 10 ore, dacă solicitanţii nu deţin o astfel de calificare; şi</w:t>
            </w:r>
          </w:p>
          <w:p w14:paraId="1FA03FCC" w14:textId="77777777" w:rsidR="002C6A17" w:rsidRPr="007641B7" w:rsidRDefault="002C6A17" w:rsidP="007641B7">
            <w:pPr>
              <w:rPr>
                <w:rFonts w:ascii="Times New Roman" w:hAnsi="Times New Roman" w:cs="Times New Roman"/>
                <w:sz w:val="24"/>
                <w:szCs w:val="24"/>
              </w:rPr>
            </w:pPr>
          </w:p>
          <w:p w14:paraId="0B56A9B1" w14:textId="77777777" w:rsidR="002C6A17" w:rsidRPr="007641B7" w:rsidRDefault="002C6A17" w:rsidP="007641B7">
            <w:pPr>
              <w:rPr>
                <w:rFonts w:ascii="Times New Roman" w:hAnsi="Times New Roman" w:cs="Times New Roman"/>
                <w:sz w:val="24"/>
                <w:szCs w:val="24"/>
              </w:rPr>
            </w:pPr>
          </w:p>
          <w:p w14:paraId="159D7E0F" w14:textId="4C03ECBA" w:rsidR="00E30115" w:rsidRPr="007641B7" w:rsidRDefault="00081CF7" w:rsidP="007641B7">
            <w:pPr>
              <w:rPr>
                <w:rFonts w:ascii="Times New Roman" w:hAnsi="Times New Roman" w:cs="Times New Roman"/>
                <w:sz w:val="24"/>
                <w:szCs w:val="24"/>
              </w:rPr>
            </w:pPr>
            <w:r w:rsidRPr="007641B7">
              <w:rPr>
                <w:rFonts w:ascii="Times New Roman" w:hAnsi="Times New Roman" w:cs="Times New Roman"/>
                <w:sz w:val="24"/>
                <w:szCs w:val="24"/>
              </w:rPr>
              <w:t>(c) în cazul avioanelor complexe, altele decât cele de înaltă performanţă, cu un singur pilot, al avioanelor complexe de înaltă performanţă cu un singur pilot şi al avioanelor multipilot, cursurile de pregătire cuprind cunoştinţe teoretice şi instruire practică UPRT corespunzătoare particularităţilor clasei sau tipului relevant(e).</w:t>
            </w:r>
            <w:r w:rsidR="002C6A17" w:rsidRPr="007641B7">
              <w:rPr>
                <w:rFonts w:ascii="Times New Roman" w:hAnsi="Times New Roman" w:cs="Times New Roman"/>
                <w:sz w:val="24"/>
                <w:szCs w:val="24"/>
              </w:rPr>
              <w:t xml:space="preserve"> </w:t>
            </w:r>
            <w:bookmarkStart w:id="108" w:name="_Hlk213743248"/>
            <w:r w:rsidR="002C6A17" w:rsidRPr="0052012F">
              <w:rPr>
                <w:rFonts w:ascii="Times New Roman" w:hAnsi="Times New Roman" w:cs="Times New Roman"/>
                <w:i/>
                <w:sz w:val="24"/>
                <w:szCs w:val="24"/>
                <w:u w:val="single"/>
              </w:rPr>
              <w:t>Pentru instruirea practică, FSTD pot fi utilizate în conformitate cu secțiunea A punctul 18 din apendicele nr. 9.</w:t>
            </w:r>
            <w:bookmarkEnd w:id="108"/>
          </w:p>
        </w:tc>
        <w:tc>
          <w:tcPr>
            <w:tcW w:w="1843" w:type="dxa"/>
          </w:tcPr>
          <w:p w14:paraId="55F9BF11" w14:textId="05C5BB24" w:rsidR="00E30115" w:rsidRPr="007641B7" w:rsidRDefault="00E30115"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6923E32A" w14:textId="0DA8F5E0" w:rsidR="00E30115" w:rsidRPr="007641B7" w:rsidRDefault="00E30115"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BC7432" w:rsidRPr="007641B7" w14:paraId="15DB1D4D" w14:textId="77777777" w:rsidTr="008D030A">
        <w:tc>
          <w:tcPr>
            <w:tcW w:w="5098" w:type="dxa"/>
          </w:tcPr>
          <w:p w14:paraId="7FDCEA29" w14:textId="2D099CB0" w:rsidR="00051EC2" w:rsidRPr="006A0E31" w:rsidRDefault="00051EC2" w:rsidP="007641B7">
            <w:pPr>
              <w:shd w:val="clear" w:color="auto" w:fill="FFFFFF"/>
              <w:rPr>
                <w:rFonts w:ascii="Times New Roman" w:eastAsia="Times New Roman" w:hAnsi="Times New Roman" w:cs="Times New Roman"/>
                <w:b/>
                <w:bCs/>
                <w:sz w:val="24"/>
                <w:szCs w:val="24"/>
                <w:lang w:eastAsia="ro-RO"/>
              </w:rPr>
            </w:pPr>
            <w:r w:rsidRPr="006A0E31">
              <w:rPr>
                <w:rFonts w:ascii="Times New Roman" w:eastAsia="Times New Roman" w:hAnsi="Times New Roman" w:cs="Times New Roman"/>
                <w:b/>
                <w:bCs/>
                <w:sz w:val="24"/>
                <w:szCs w:val="24"/>
                <w:lang w:eastAsia="ro-RO"/>
              </w:rPr>
              <w:lastRenderedPageBreak/>
              <w:t>FCL.730.A Cerințe specifice pentru piloții care urmează un curs pentru calificare de tip fără ore de zbor pe aeronavă (Zero Flight Time Type Rating – ZFTT) – avioane</w:t>
            </w:r>
          </w:p>
          <w:p w14:paraId="59101AF5" w14:textId="77777777" w:rsidR="00051EC2" w:rsidRPr="007641B7" w:rsidRDefault="00051EC2" w:rsidP="007641B7">
            <w:pPr>
              <w:shd w:val="clear" w:color="auto" w:fill="FFFFFF"/>
              <w:rPr>
                <w:rFonts w:ascii="Times New Roman" w:eastAsia="Times New Roman" w:hAnsi="Times New Roman" w:cs="Times New Roman"/>
                <w:sz w:val="24"/>
                <w:szCs w:val="24"/>
                <w:lang w:eastAsia="ro-RO"/>
              </w:rPr>
            </w:pPr>
          </w:p>
          <w:p w14:paraId="6FA03021" w14:textId="530E2642"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Un pilot care urmează un curs de pregătire pentru o ZFTT trebuie să fi efectuat, pe un avion turboreactor multipilot certificat conform standardului CS-25 sau unui cod de navigabilitate echivalent ori pe un avion multipilot cu turbopropulsie care are o masă maximă certificată la decolare de minimum 10 tone sau o configurație certificată de peste 19 locuri pentru pasageri, cel puțin:</w:t>
            </w:r>
          </w:p>
          <w:p w14:paraId="0606BF1F" w14:textId="60DE9614"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dacă în timpul cursului se folosește un FFS calificat la nivelul CG, C sau C intermediar:</w:t>
            </w:r>
          </w:p>
          <w:p w14:paraId="5634EBC9" w14:textId="563070E1"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1 500 de ore timp de zbor în cazul copiloților suplimentari pentru rută;</w:t>
            </w:r>
          </w:p>
          <w:p w14:paraId="75D60027" w14:textId="1B674BFF"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în toate celelalte cazuri, 1 500 de ore timp de zbor sau 250 segmente de rută;</w:t>
            </w:r>
          </w:p>
          <w:p w14:paraId="279ED8D3" w14:textId="64DB2A76"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dacă în timpul cursului se folosește un FFS calificat la nivelul DG sau D:</w:t>
            </w:r>
          </w:p>
          <w:p w14:paraId="5030E141" w14:textId="46F8CCE1"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750 de ore timp de zbor în cazul copiloților suplimentari pentru rută;</w:t>
            </w:r>
          </w:p>
          <w:p w14:paraId="7A4DB454" w14:textId="51D8AFAD"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în toate celelalte cazuri, 500 de ore timp de zbor sau 100 de segmente de rută.</w:t>
            </w:r>
          </w:p>
          <w:p w14:paraId="120C0164" w14:textId="77777777" w:rsidR="00051EC2" w:rsidRPr="007641B7" w:rsidRDefault="00051EC2" w:rsidP="007641B7">
            <w:pPr>
              <w:shd w:val="clear" w:color="auto" w:fill="FFFFFF"/>
              <w:rPr>
                <w:rFonts w:ascii="Times New Roman" w:eastAsia="Times New Roman" w:hAnsi="Times New Roman" w:cs="Times New Roman"/>
                <w:sz w:val="24"/>
                <w:szCs w:val="24"/>
                <w:lang w:eastAsia="ro-RO"/>
              </w:rPr>
            </w:pPr>
          </w:p>
          <w:p w14:paraId="161D4D94" w14:textId="1459052C" w:rsidR="00BC743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cazul în care un pilot trece de la un avion cu turbopropulsie la un avion turboreactor sau de la un avion turboreactor la un avion cu turbopropulsie, este necesară pregătire suplimentară pe simulator.</w:t>
            </w:r>
          </w:p>
        </w:tc>
        <w:tc>
          <w:tcPr>
            <w:tcW w:w="5245" w:type="dxa"/>
          </w:tcPr>
          <w:p w14:paraId="08C4A256" w14:textId="77777777" w:rsidR="000B460F" w:rsidRPr="006A0E31" w:rsidRDefault="000B460F" w:rsidP="007641B7">
            <w:pPr>
              <w:shd w:val="clear" w:color="auto" w:fill="FFFFFF"/>
              <w:rPr>
                <w:rFonts w:ascii="Times New Roman" w:eastAsia="Times New Roman" w:hAnsi="Times New Roman" w:cs="Times New Roman"/>
                <w:b/>
                <w:bCs/>
                <w:sz w:val="24"/>
                <w:szCs w:val="24"/>
                <w:lang w:eastAsia="ro-RO"/>
              </w:rPr>
            </w:pPr>
            <w:r w:rsidRPr="006A0E31">
              <w:rPr>
                <w:rFonts w:ascii="Times New Roman" w:eastAsia="Times New Roman" w:hAnsi="Times New Roman" w:cs="Times New Roman"/>
                <w:b/>
                <w:bCs/>
                <w:sz w:val="24"/>
                <w:szCs w:val="24"/>
                <w:lang w:eastAsia="ro-RO"/>
              </w:rPr>
              <w:lastRenderedPageBreak/>
              <w:t>FCL.730.A Cerinţe specifice pentru piloţii care urmează un curs pentru calificare de tip fără ore de zbor pe aeronavă (Zero Flight Time Type Rating – ZFTT) – avioane</w:t>
            </w:r>
          </w:p>
          <w:p w14:paraId="65DD30BA" w14:textId="77777777" w:rsidR="000B460F" w:rsidRPr="007641B7" w:rsidRDefault="000B460F" w:rsidP="007641B7">
            <w:pPr>
              <w:shd w:val="clear" w:color="auto" w:fill="FFFFFF"/>
              <w:rPr>
                <w:rFonts w:ascii="Times New Roman" w:eastAsia="Times New Roman" w:hAnsi="Times New Roman" w:cs="Times New Roman"/>
                <w:sz w:val="24"/>
                <w:szCs w:val="24"/>
                <w:lang w:eastAsia="ro-RO"/>
              </w:rPr>
            </w:pPr>
          </w:p>
          <w:p w14:paraId="7A947895" w14:textId="77777777" w:rsidR="000B460F" w:rsidRPr="007641B7" w:rsidRDefault="000B460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Un pilot care urmează un curs de pregătire pentru o ZFTT trebuie să fi efectuat, pe un avion turboreactor multipilot certificat conform standardului CS-25 sau unui cod de navigabilitate echivalent ori pe un avion multipilot cu turbopropulsie care are o masă maximă certificată la decolare de minimum 10 tone sau o configuraţie certificată de peste 19 locuri pentru pasageri, cel puţin:</w:t>
            </w:r>
          </w:p>
          <w:p w14:paraId="3FA62CAC" w14:textId="77777777" w:rsidR="000B460F" w:rsidRPr="0052012F" w:rsidRDefault="000B460F" w:rsidP="007641B7">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lastRenderedPageBreak/>
              <w:t>1. dacă în timpul cursului se folosește un FFS calificat la nivelul CG, C sau C intermediar:</w:t>
            </w:r>
          </w:p>
          <w:p w14:paraId="31685BB8" w14:textId="77777777" w:rsidR="000B460F" w:rsidRPr="0052012F" w:rsidRDefault="000B460F" w:rsidP="007641B7">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(i) 1 500 de ore timp de zbor în cazul copiloților suplimentari pentru rută;</w:t>
            </w:r>
          </w:p>
          <w:p w14:paraId="33B1FD9C" w14:textId="77777777" w:rsidR="000B460F" w:rsidRPr="0052012F" w:rsidRDefault="000B460F" w:rsidP="007641B7">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(ii) în toate celelalte cazuri, 1 500 de ore timp de zbor sau 250 segmente de rută;</w:t>
            </w:r>
          </w:p>
          <w:p w14:paraId="09492E74" w14:textId="77777777" w:rsidR="00BC7432" w:rsidRPr="0052012F" w:rsidRDefault="000B460F" w:rsidP="007641B7">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2. dacă în timpul cursului se folosește un FFS calificat la nivelul DG sau D:</w:t>
            </w:r>
          </w:p>
          <w:p w14:paraId="3564F2F6" w14:textId="77777777" w:rsidR="000B460F" w:rsidRPr="007641B7" w:rsidRDefault="000B460F" w:rsidP="007641B7">
            <w:pPr>
              <w:shd w:val="clear" w:color="auto" w:fill="FFFFFF"/>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(i) 750 de ore timp de zbor în cazul copiloților suplimentari pentru rută;</w:t>
            </w:r>
          </w:p>
          <w:p w14:paraId="5EBE79FA" w14:textId="77777777" w:rsidR="000B460F" w:rsidRPr="007641B7" w:rsidRDefault="000B460F" w:rsidP="007641B7">
            <w:pPr>
              <w:shd w:val="clear" w:color="auto" w:fill="FFFFFF"/>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(ii) în toate celelalte cazuri, 500 de ore timp de zbor sau 100 de segmente de rută.</w:t>
            </w:r>
          </w:p>
          <w:p w14:paraId="4C5A4775" w14:textId="77777777" w:rsidR="000B460F" w:rsidRPr="007641B7" w:rsidRDefault="000B460F" w:rsidP="007641B7">
            <w:pPr>
              <w:shd w:val="clear" w:color="auto" w:fill="FFFFFF"/>
              <w:rPr>
                <w:rFonts w:ascii="Times New Roman" w:eastAsia="Times New Roman" w:hAnsi="Times New Roman" w:cs="Times New Roman"/>
                <w:sz w:val="24"/>
                <w:szCs w:val="24"/>
                <w:lang w:eastAsia="ro-RO"/>
              </w:rPr>
            </w:pPr>
          </w:p>
          <w:p w14:paraId="7D35E58D" w14:textId="64CCC7CE" w:rsidR="000B460F" w:rsidRPr="007641B7" w:rsidRDefault="000B460F" w:rsidP="006A0E3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În cazul în care un pilot trece de la un avion cu turbopropulsie la un avion turboreactor sau de la un avion turboreactor la un avion cu turbopropulsie, este necesară pregătire suplimentară pe simulator. </w:t>
            </w:r>
          </w:p>
        </w:tc>
        <w:tc>
          <w:tcPr>
            <w:tcW w:w="1843" w:type="dxa"/>
          </w:tcPr>
          <w:p w14:paraId="17B45AAB" w14:textId="4A682159" w:rsidR="00BC7432" w:rsidRPr="007641B7" w:rsidRDefault="00BC7432"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7D07231D" w14:textId="17D42CF3" w:rsidR="00BC7432" w:rsidRPr="007641B7" w:rsidRDefault="00BC7432"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BC7432" w:rsidRPr="007641B7" w14:paraId="7B54E7FD" w14:textId="77777777" w:rsidTr="008D030A">
        <w:tc>
          <w:tcPr>
            <w:tcW w:w="5098" w:type="dxa"/>
          </w:tcPr>
          <w:p w14:paraId="6D5A8F6C" w14:textId="4509DFAD" w:rsidR="00051EC2" w:rsidRPr="005117A2" w:rsidRDefault="00051EC2" w:rsidP="007641B7">
            <w:pPr>
              <w:shd w:val="clear" w:color="auto" w:fill="FFFFFF"/>
              <w:rPr>
                <w:rFonts w:ascii="Times New Roman" w:eastAsia="Times New Roman" w:hAnsi="Times New Roman" w:cs="Times New Roman"/>
                <w:b/>
                <w:bCs/>
                <w:sz w:val="24"/>
                <w:szCs w:val="24"/>
                <w:lang w:eastAsia="ro-RO"/>
              </w:rPr>
            </w:pPr>
            <w:r w:rsidRPr="005117A2">
              <w:rPr>
                <w:rFonts w:ascii="Times New Roman" w:eastAsia="Times New Roman" w:hAnsi="Times New Roman" w:cs="Times New Roman"/>
                <w:b/>
                <w:bCs/>
                <w:sz w:val="24"/>
                <w:szCs w:val="24"/>
                <w:lang w:eastAsia="ro-RO"/>
              </w:rPr>
              <w:t>FCL.735.A Curs de pregătire pentru cooperare în echipaj multiplu – avioane</w:t>
            </w:r>
          </w:p>
          <w:p w14:paraId="463D13E7" w14:textId="77777777" w:rsidR="00051EC2" w:rsidRPr="007641B7" w:rsidRDefault="00051EC2" w:rsidP="007641B7">
            <w:pPr>
              <w:shd w:val="clear" w:color="auto" w:fill="FFFFFF"/>
              <w:rPr>
                <w:rFonts w:ascii="Times New Roman" w:eastAsia="Times New Roman" w:hAnsi="Times New Roman" w:cs="Times New Roman"/>
                <w:sz w:val="24"/>
                <w:szCs w:val="24"/>
                <w:lang w:eastAsia="ro-RO"/>
              </w:rPr>
            </w:pPr>
          </w:p>
          <w:p w14:paraId="09080A58" w14:textId="7A26DCF3"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Cursul de pregătire MCC trebuie să cuprindă cel puțin:</w:t>
            </w:r>
          </w:p>
          <w:p w14:paraId="48E97404" w14:textId="3FF74BD7"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25 de ore de pregătire teoretică și exerciții; și</w:t>
            </w:r>
          </w:p>
          <w:p w14:paraId="396CD9D7" w14:textId="0D2550CC"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20 de ore de pregătire practică MCC sau 15 ore în cazul elevilor piloți care urmează un curs integrat ATP.</w:t>
            </w:r>
          </w:p>
          <w:p w14:paraId="1FEDD437" w14:textId="77777777" w:rsidR="00051EC2" w:rsidRPr="007641B7" w:rsidRDefault="00051EC2" w:rsidP="007641B7">
            <w:pPr>
              <w:shd w:val="clear" w:color="auto" w:fill="FFFFFF"/>
              <w:rPr>
                <w:rFonts w:ascii="Times New Roman" w:eastAsia="Times New Roman" w:hAnsi="Times New Roman" w:cs="Times New Roman"/>
                <w:sz w:val="24"/>
                <w:szCs w:val="24"/>
                <w:lang w:eastAsia="ro-RO"/>
              </w:rPr>
            </w:pPr>
          </w:p>
          <w:p w14:paraId="01F303EC" w14:textId="77777777"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Se folosește un FNPT II MCC sau un FFS. În cazul în care cursul pentru MCC se combină cu un curs pentru calificarea inițială de tip, pregătirea practică pentru MCC se poate reduce la nu mai puțin de 10 ore dacă se folosește același FFS atât pentru cursul </w:t>
            </w:r>
            <w:r w:rsidRPr="007641B7">
              <w:rPr>
                <w:rFonts w:ascii="Times New Roman" w:eastAsia="Times New Roman" w:hAnsi="Times New Roman" w:cs="Times New Roman"/>
                <w:sz w:val="24"/>
                <w:szCs w:val="24"/>
                <w:lang w:eastAsia="ro-RO"/>
              </w:rPr>
              <w:lastRenderedPageBreak/>
              <w:t>pentru MCC, cât și pentru cursul pentru calificarea de tip.</w:t>
            </w:r>
          </w:p>
          <w:p w14:paraId="62EA2237" w14:textId="77777777" w:rsidR="00051EC2" w:rsidRPr="007641B7" w:rsidRDefault="00051EC2" w:rsidP="007641B7">
            <w:pPr>
              <w:shd w:val="clear" w:color="auto" w:fill="FFFFFF"/>
              <w:rPr>
                <w:rFonts w:ascii="Times New Roman" w:eastAsia="Times New Roman" w:hAnsi="Times New Roman" w:cs="Times New Roman"/>
                <w:sz w:val="24"/>
                <w:szCs w:val="24"/>
                <w:lang w:eastAsia="ro-RO"/>
              </w:rPr>
            </w:pPr>
          </w:p>
          <w:p w14:paraId="5C459CBB" w14:textId="48023FFF"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Cursul de pregătire MCC se efectuează într-un interval de 6 luni în cadrul unei ATO.</w:t>
            </w:r>
          </w:p>
          <w:p w14:paraId="759A8BC5" w14:textId="77777777" w:rsidR="00051EC2" w:rsidRPr="007641B7" w:rsidRDefault="00051EC2" w:rsidP="007641B7">
            <w:pPr>
              <w:shd w:val="clear" w:color="auto" w:fill="FFFFFF"/>
              <w:rPr>
                <w:rFonts w:ascii="Times New Roman" w:eastAsia="Times New Roman" w:hAnsi="Times New Roman" w:cs="Times New Roman"/>
                <w:sz w:val="24"/>
                <w:szCs w:val="24"/>
                <w:lang w:eastAsia="ro-RO"/>
              </w:rPr>
            </w:pPr>
          </w:p>
          <w:p w14:paraId="5B9C6635" w14:textId="275FC9AA"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Cu excepția cazului în care cursul pentru MCC se combină cu un curs pentru o calificare de tip, la încheierea cursului de pregătire MCC, solicitantului i se acordă un certificat de absolvire.</w:t>
            </w:r>
          </w:p>
          <w:p w14:paraId="1A09E948" w14:textId="77777777" w:rsidR="00051EC2" w:rsidRPr="007641B7" w:rsidRDefault="00051EC2" w:rsidP="007641B7">
            <w:pPr>
              <w:shd w:val="clear" w:color="auto" w:fill="FFFFFF"/>
              <w:rPr>
                <w:rFonts w:ascii="Times New Roman" w:eastAsia="Times New Roman" w:hAnsi="Times New Roman" w:cs="Times New Roman"/>
                <w:sz w:val="24"/>
                <w:szCs w:val="24"/>
                <w:lang w:eastAsia="ro-RO"/>
              </w:rPr>
            </w:pPr>
          </w:p>
          <w:p w14:paraId="2D3E61AE" w14:textId="4F0FF4F3" w:rsidR="00BC743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Un solicitant care a absolvit cursul de pregătire pentru MCC pe orice altă categorie de aeronave este scutit de la îndeplinirea cerinței de la litera (a) punctul 1.</w:t>
            </w:r>
          </w:p>
        </w:tc>
        <w:tc>
          <w:tcPr>
            <w:tcW w:w="5245" w:type="dxa"/>
          </w:tcPr>
          <w:p w14:paraId="6E513F06" w14:textId="77777777" w:rsidR="00F44D91" w:rsidRPr="005117A2" w:rsidRDefault="00F44D91" w:rsidP="007641B7">
            <w:pPr>
              <w:rPr>
                <w:rFonts w:ascii="Times New Roman" w:hAnsi="Times New Roman" w:cs="Times New Roman"/>
                <w:b/>
                <w:bCs/>
                <w:sz w:val="24"/>
                <w:szCs w:val="24"/>
              </w:rPr>
            </w:pPr>
            <w:r w:rsidRPr="005117A2">
              <w:rPr>
                <w:rFonts w:ascii="Times New Roman" w:hAnsi="Times New Roman" w:cs="Times New Roman"/>
                <w:b/>
                <w:bCs/>
                <w:sz w:val="24"/>
                <w:szCs w:val="24"/>
              </w:rPr>
              <w:lastRenderedPageBreak/>
              <w:t>FCL.735.A Curs de pregătire pentru cooperare în echipaj multiplu – avioane</w:t>
            </w:r>
          </w:p>
          <w:p w14:paraId="0AF5E72D" w14:textId="77777777" w:rsidR="00F44D91" w:rsidRPr="007641B7" w:rsidRDefault="00F44D91" w:rsidP="007641B7">
            <w:pPr>
              <w:rPr>
                <w:rFonts w:ascii="Times New Roman" w:hAnsi="Times New Roman" w:cs="Times New Roman"/>
                <w:sz w:val="24"/>
                <w:szCs w:val="24"/>
              </w:rPr>
            </w:pPr>
          </w:p>
          <w:p w14:paraId="3DEBC5F0" w14:textId="77777777" w:rsidR="00F44D91" w:rsidRPr="007641B7" w:rsidRDefault="00F44D91" w:rsidP="007641B7">
            <w:pPr>
              <w:rPr>
                <w:rFonts w:ascii="Times New Roman" w:hAnsi="Times New Roman" w:cs="Times New Roman"/>
                <w:sz w:val="24"/>
                <w:szCs w:val="24"/>
              </w:rPr>
            </w:pPr>
            <w:r w:rsidRPr="007641B7">
              <w:rPr>
                <w:rFonts w:ascii="Times New Roman" w:hAnsi="Times New Roman" w:cs="Times New Roman"/>
                <w:sz w:val="24"/>
                <w:szCs w:val="24"/>
              </w:rPr>
              <w:t>(a) Cursul de pregătire MCC trebuie să cuprindă cel puţin:</w:t>
            </w:r>
          </w:p>
          <w:p w14:paraId="19154C4D" w14:textId="77777777" w:rsidR="00F44D91" w:rsidRPr="007641B7" w:rsidRDefault="00F44D91" w:rsidP="007641B7">
            <w:pPr>
              <w:rPr>
                <w:rFonts w:ascii="Times New Roman" w:hAnsi="Times New Roman" w:cs="Times New Roman"/>
                <w:sz w:val="24"/>
                <w:szCs w:val="24"/>
              </w:rPr>
            </w:pPr>
            <w:r w:rsidRPr="007641B7">
              <w:rPr>
                <w:rFonts w:ascii="Times New Roman" w:hAnsi="Times New Roman" w:cs="Times New Roman"/>
                <w:sz w:val="24"/>
                <w:szCs w:val="24"/>
              </w:rPr>
              <w:t>1. 25 de ore de pregătire teoretică şi exerciţii; şi</w:t>
            </w:r>
          </w:p>
          <w:p w14:paraId="611CDDB8" w14:textId="77777777" w:rsidR="00F44D91" w:rsidRPr="007641B7" w:rsidRDefault="00F44D91" w:rsidP="007641B7">
            <w:pPr>
              <w:rPr>
                <w:rFonts w:ascii="Times New Roman" w:hAnsi="Times New Roman" w:cs="Times New Roman"/>
                <w:sz w:val="24"/>
                <w:szCs w:val="24"/>
              </w:rPr>
            </w:pPr>
            <w:r w:rsidRPr="007641B7">
              <w:rPr>
                <w:rFonts w:ascii="Times New Roman" w:hAnsi="Times New Roman" w:cs="Times New Roman"/>
                <w:sz w:val="24"/>
                <w:szCs w:val="24"/>
              </w:rPr>
              <w:t>2. 20 de ore de pregătire practică MCC sau 15 ore în cazul elevilor piloţi care urmează un curs integrat ATP.</w:t>
            </w:r>
          </w:p>
          <w:p w14:paraId="28BB67E4" w14:textId="77777777" w:rsidR="003E59E0" w:rsidRPr="007641B7" w:rsidRDefault="003E59E0" w:rsidP="007641B7">
            <w:pPr>
              <w:rPr>
                <w:rFonts w:ascii="Times New Roman" w:hAnsi="Times New Roman" w:cs="Times New Roman"/>
                <w:sz w:val="24"/>
                <w:szCs w:val="24"/>
              </w:rPr>
            </w:pPr>
          </w:p>
          <w:p w14:paraId="2B72BB14" w14:textId="77777777" w:rsidR="00F44D91" w:rsidRPr="007641B7" w:rsidRDefault="00F44D91" w:rsidP="007641B7">
            <w:pPr>
              <w:rPr>
                <w:rFonts w:ascii="Times New Roman" w:hAnsi="Times New Roman" w:cs="Times New Roman"/>
                <w:sz w:val="24"/>
                <w:szCs w:val="24"/>
              </w:rPr>
            </w:pPr>
            <w:r w:rsidRPr="007641B7">
              <w:rPr>
                <w:rFonts w:ascii="Times New Roman" w:hAnsi="Times New Roman" w:cs="Times New Roman"/>
                <w:sz w:val="24"/>
                <w:szCs w:val="24"/>
              </w:rPr>
              <w:t xml:space="preserve">Se foloseşte un FNPT II MCC sau un FFS. În cazul în care cursul pentru MCC se combină cu un curs pentru calificarea iniţială de tip, pregătirea practică pentru MCC se poate reduce la nu mai puţin de 10 ore dacă se foloseşte acelaşi FFS atât pentru cursul </w:t>
            </w:r>
            <w:r w:rsidRPr="007641B7">
              <w:rPr>
                <w:rFonts w:ascii="Times New Roman" w:hAnsi="Times New Roman" w:cs="Times New Roman"/>
                <w:sz w:val="24"/>
                <w:szCs w:val="24"/>
              </w:rPr>
              <w:lastRenderedPageBreak/>
              <w:t>pentru MCC, cât şi pentru cursul pentru calificarea de tip.</w:t>
            </w:r>
          </w:p>
          <w:p w14:paraId="2EB922B4" w14:textId="77777777" w:rsidR="00EA78A0" w:rsidRPr="007641B7" w:rsidRDefault="00EA78A0" w:rsidP="007641B7">
            <w:pPr>
              <w:rPr>
                <w:rFonts w:ascii="Times New Roman" w:hAnsi="Times New Roman" w:cs="Times New Roman"/>
                <w:sz w:val="24"/>
                <w:szCs w:val="24"/>
              </w:rPr>
            </w:pPr>
          </w:p>
          <w:p w14:paraId="6B7FC2EF" w14:textId="77777777" w:rsidR="00F44D91" w:rsidRPr="007641B7" w:rsidRDefault="00F44D91" w:rsidP="007641B7">
            <w:pPr>
              <w:rPr>
                <w:rFonts w:ascii="Times New Roman" w:hAnsi="Times New Roman" w:cs="Times New Roman"/>
                <w:sz w:val="24"/>
                <w:szCs w:val="24"/>
              </w:rPr>
            </w:pPr>
            <w:r w:rsidRPr="007641B7">
              <w:rPr>
                <w:rFonts w:ascii="Times New Roman" w:hAnsi="Times New Roman" w:cs="Times New Roman"/>
                <w:sz w:val="24"/>
                <w:szCs w:val="24"/>
              </w:rPr>
              <w:t>(b) Cursul de pregătire MCC se efectuează într-un interval de 6 luni în cadrul unei ATO.</w:t>
            </w:r>
          </w:p>
          <w:p w14:paraId="1D8B9FA7" w14:textId="77777777" w:rsidR="00EA78A0" w:rsidRPr="007641B7" w:rsidRDefault="00EA78A0" w:rsidP="007641B7">
            <w:pPr>
              <w:rPr>
                <w:rFonts w:ascii="Times New Roman" w:hAnsi="Times New Roman" w:cs="Times New Roman"/>
                <w:sz w:val="24"/>
                <w:szCs w:val="24"/>
              </w:rPr>
            </w:pPr>
          </w:p>
          <w:p w14:paraId="1F662E68" w14:textId="77777777" w:rsidR="00F44D91" w:rsidRPr="007641B7" w:rsidRDefault="00F44D91" w:rsidP="007641B7">
            <w:pPr>
              <w:rPr>
                <w:rFonts w:ascii="Times New Roman" w:hAnsi="Times New Roman" w:cs="Times New Roman"/>
                <w:sz w:val="24"/>
                <w:szCs w:val="24"/>
              </w:rPr>
            </w:pPr>
            <w:r w:rsidRPr="007641B7">
              <w:rPr>
                <w:rFonts w:ascii="Times New Roman" w:hAnsi="Times New Roman" w:cs="Times New Roman"/>
                <w:sz w:val="24"/>
                <w:szCs w:val="24"/>
              </w:rPr>
              <w:t>(c) Cu excepţia cazului în care cursul pentru MCC se combină cu un curs pentru o calificare de tip, la încheierea cursului de pregătire MCC, solicitantului i se acordă un certificat de absolvire.</w:t>
            </w:r>
          </w:p>
          <w:p w14:paraId="52BF1FFF" w14:textId="77777777" w:rsidR="00EA78A0" w:rsidRPr="007641B7" w:rsidRDefault="00EA78A0" w:rsidP="007641B7">
            <w:pPr>
              <w:rPr>
                <w:rFonts w:ascii="Times New Roman" w:hAnsi="Times New Roman" w:cs="Times New Roman"/>
                <w:sz w:val="24"/>
                <w:szCs w:val="24"/>
              </w:rPr>
            </w:pPr>
          </w:p>
          <w:p w14:paraId="4D360D47" w14:textId="2E0F0EB2" w:rsidR="00BC7432" w:rsidRPr="007641B7" w:rsidRDefault="00F44D91" w:rsidP="007641B7">
            <w:pPr>
              <w:rPr>
                <w:rFonts w:ascii="Times New Roman" w:hAnsi="Times New Roman" w:cs="Times New Roman"/>
                <w:sz w:val="24"/>
                <w:szCs w:val="24"/>
              </w:rPr>
            </w:pPr>
            <w:r w:rsidRPr="007641B7">
              <w:rPr>
                <w:rFonts w:ascii="Times New Roman" w:hAnsi="Times New Roman" w:cs="Times New Roman"/>
                <w:sz w:val="24"/>
                <w:szCs w:val="24"/>
              </w:rPr>
              <w:t>(d) Un solicitant care a absolvit cursul de pregătire pentru MCC pe orice altă categorie de aeronave este scutit de la îndeplinirea cerinţei de la litera (a) punctul 1.</w:t>
            </w:r>
          </w:p>
        </w:tc>
        <w:tc>
          <w:tcPr>
            <w:tcW w:w="1843" w:type="dxa"/>
          </w:tcPr>
          <w:p w14:paraId="2DA8380F" w14:textId="69235AF8" w:rsidR="00BC7432" w:rsidRPr="007641B7" w:rsidRDefault="00BC7432"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297B5411" w14:textId="0C65BF74" w:rsidR="00BC7432" w:rsidRPr="007641B7" w:rsidRDefault="00BC7432"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BC7432" w:rsidRPr="007641B7" w14:paraId="202D6A72" w14:textId="77777777" w:rsidTr="008D030A">
        <w:tc>
          <w:tcPr>
            <w:tcW w:w="5098" w:type="dxa"/>
          </w:tcPr>
          <w:p w14:paraId="4869B396" w14:textId="7FA37D31" w:rsidR="00051EC2" w:rsidRPr="00C1590E" w:rsidRDefault="00051EC2" w:rsidP="007641B7">
            <w:pPr>
              <w:shd w:val="clear" w:color="auto" w:fill="FFFFFF"/>
              <w:rPr>
                <w:rFonts w:ascii="Times New Roman" w:eastAsia="Times New Roman" w:hAnsi="Times New Roman" w:cs="Times New Roman"/>
                <w:b/>
                <w:bCs/>
                <w:sz w:val="24"/>
                <w:szCs w:val="24"/>
                <w:lang w:eastAsia="ro-RO"/>
              </w:rPr>
            </w:pPr>
            <w:r w:rsidRPr="00C1590E">
              <w:rPr>
                <w:rFonts w:ascii="Times New Roman" w:eastAsia="Times New Roman" w:hAnsi="Times New Roman" w:cs="Times New Roman"/>
                <w:b/>
                <w:bCs/>
                <w:sz w:val="24"/>
                <w:szCs w:val="24"/>
                <w:lang w:eastAsia="ro-RO"/>
              </w:rPr>
              <w:t>FCL.740.A Revalidarea calificărilor de clasă sau de tip – avioane</w:t>
            </w:r>
          </w:p>
          <w:p w14:paraId="1A1B6F57" w14:textId="77777777" w:rsidR="00051EC2" w:rsidRPr="007641B7" w:rsidRDefault="00051EC2" w:rsidP="007641B7">
            <w:pPr>
              <w:shd w:val="clear" w:color="auto" w:fill="FFFFFF"/>
              <w:rPr>
                <w:rFonts w:ascii="Times New Roman" w:eastAsia="Times New Roman" w:hAnsi="Times New Roman" w:cs="Times New Roman"/>
                <w:sz w:val="24"/>
                <w:szCs w:val="24"/>
                <w:lang w:eastAsia="ro-RO"/>
              </w:rPr>
            </w:pPr>
          </w:p>
          <w:p w14:paraId="6BB71266" w14:textId="7B69A149"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Revalidarea calificărilor de clasă multimotor și de tip. Pentru revalidarea calificărilor de clasă multimotor și de tip, solicitantul trebuie:</w:t>
            </w:r>
          </w:p>
          <w:p w14:paraId="6958394E" w14:textId="1E5D59A5"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promoveze o verificare a competenței în conformitate cu apendicele 9 sau să treacă de evaluarea practică EBT în conformitate cu apendicele 10 pe clasa sau tipul relevant(ă) de avion sau într-un FSTD care reprezintă respectiva clasă sau respectivul tip, în intervalul de trei luni imediat precedent datei de expirare a calificării; și</w:t>
            </w:r>
          </w:p>
          <w:p w14:paraId="5491D741" w14:textId="7E44C69C"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efectueze pe durata perioadei de valabilitate a calificării cel puțin:</w:t>
            </w:r>
          </w:p>
          <w:p w14:paraId="456A264F" w14:textId="2F844D4D"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10 segmente de rută ca pilot pe clasa sau tipul relevant de avion; sau</w:t>
            </w:r>
          </w:p>
          <w:p w14:paraId="137E8DE6" w14:textId="01965BEB"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(ii) 1 segment de rută ca pilot pe clasa sau tipul de avion relevante sau pe un FFS în compania unui examinator. Acest segment de rută poate fi parcurs în cursul verificării competenței;</w:t>
            </w:r>
          </w:p>
          <w:p w14:paraId="2088819F" w14:textId="0050EACA"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un pilot care lucrează pentru un operator de transport aerian comercial aprobat în conformitate cu cerințele aplicabile privind operațiunile aeriene și care a promovat verificarea competenței efectuată de operator și verificarea competenței pentru revalidarea calificării de clasă sau de tip este scutit de la îndeplinirea cerinței de la punctul 2;</w:t>
            </w:r>
          </w:p>
          <w:p w14:paraId="2FE17A1E" w14:textId="77777777" w:rsidR="00051EC2" w:rsidRPr="007641B7" w:rsidRDefault="00051EC2" w:rsidP="007641B7">
            <w:pPr>
              <w:shd w:val="clear" w:color="auto" w:fill="FFFFFF"/>
              <w:rPr>
                <w:rFonts w:ascii="Times New Roman" w:eastAsia="Times New Roman" w:hAnsi="Times New Roman" w:cs="Times New Roman"/>
                <w:sz w:val="24"/>
                <w:szCs w:val="24"/>
                <w:lang w:eastAsia="ro-RO"/>
              </w:rPr>
            </w:pPr>
          </w:p>
          <w:p w14:paraId="5444371D" w14:textId="3B4C0580"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În cazul deținerii unei BIR sau a unei IR(A), revalidarea acesteia se poate combina cu o verificare a competenței pentru revalidarea unei calificări de clasă sau de tip.</w:t>
            </w:r>
          </w:p>
          <w:p w14:paraId="5803480C" w14:textId="77777777" w:rsidR="00051EC2" w:rsidRPr="007641B7" w:rsidRDefault="00051EC2" w:rsidP="007641B7">
            <w:pPr>
              <w:shd w:val="clear" w:color="auto" w:fill="FFFFFF"/>
              <w:rPr>
                <w:rFonts w:ascii="Times New Roman" w:eastAsia="Times New Roman" w:hAnsi="Times New Roman" w:cs="Times New Roman"/>
                <w:sz w:val="24"/>
                <w:szCs w:val="24"/>
                <w:lang w:eastAsia="ro-RO"/>
              </w:rPr>
            </w:pPr>
          </w:p>
          <w:p w14:paraId="13148193" w14:textId="5E822FC7"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Revalidarea calificărilor de clasă pentru avioane monomotor cu un singur pilot.</w:t>
            </w:r>
          </w:p>
          <w:p w14:paraId="209D0111" w14:textId="1F7CF83E"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 Calificări de clasă pentru avioane SEP și calificări de clasă pentru TMG. Pentru revalidarea calificărilor de clasă pentru avioane SEP sau a calificărilor de clasă pentru TMG, solicitanții trebuie: </w:t>
            </w:r>
          </w:p>
          <w:p w14:paraId="526277B6" w14:textId="1817B9A2"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în intervalul de 3 luni precedent datei de expirare a calificării, să promoveze o verificare a competenței în clasa relevantă în conformitate cu apendicele 9 la prezenta parte, cu un examinator; sau</w:t>
            </w:r>
          </w:p>
          <w:p w14:paraId="652230AB" w14:textId="61394A99"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în intervalul de 12 luni anterior datei expirării calificării, să efectueze 12 ore timp de zbor în clasa relevantă, inclusiv:</w:t>
            </w:r>
          </w:p>
          <w:p w14:paraId="1DDCF683" w14:textId="6DEFCC1C"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6 ore ca PIC;</w:t>
            </w:r>
          </w:p>
          <w:p w14:paraId="5CA2F485" w14:textId="23764A08"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12 decolări și 12 aterizări;</w:t>
            </w:r>
          </w:p>
          <w:p w14:paraId="5E832EE1" w14:textId="0C02D220"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pregătire de actualizare a competențelor de cel puțin 1 oră din timpul total de zbor cu un instructor de zbor (FI) sau cu un instructor pentru calificarea de clasă (CRI) și într-un mod considerat satisfăcător de acesta, care selectează exercițiile de zbor care îi permit solicitantului să își actualizeze competențele de a opera aeronava în condiții de siguranță și de a aplica proceduri normale, anormale și de urgență. Solicitanții sunt scutiți de această pregătire de actualizare cunoștințelor dacă au promovat oricare dintre următoarele, pe orice clasă sau tip de avion:</w:t>
            </w:r>
          </w:p>
          <w:p w14:paraId="63B6D0C7" w14:textId="6343D876"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o verificare a competenței pentru calificarea de clasă sau de tip;</w:t>
            </w:r>
          </w:p>
          <w:p w14:paraId="7558680B" w14:textId="3CD4019B"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un test de îndemânare;</w:t>
            </w:r>
          </w:p>
          <w:p w14:paraId="10003064" w14:textId="2C4E6FE0"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o evaluare practică EBT;</w:t>
            </w:r>
          </w:p>
          <w:p w14:paraId="2FD2D5D6" w14:textId="77777777" w:rsidR="00FD5904"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o evaluare a competenței.</w:t>
            </w:r>
          </w:p>
          <w:p w14:paraId="42A552DF" w14:textId="77777777" w:rsidR="00FD5904" w:rsidRDefault="00FD5904" w:rsidP="007641B7">
            <w:pPr>
              <w:shd w:val="clear" w:color="auto" w:fill="FFFFFF"/>
              <w:rPr>
                <w:rFonts w:ascii="Times New Roman" w:eastAsia="Times New Roman" w:hAnsi="Times New Roman" w:cs="Times New Roman"/>
                <w:sz w:val="24"/>
                <w:szCs w:val="24"/>
                <w:lang w:eastAsia="ro-RO"/>
              </w:rPr>
            </w:pPr>
          </w:p>
          <w:p w14:paraId="0BBC1D48" w14:textId="466242B1"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Atunci când sunt titulari atât ai unei calificări de clasă pentru avioane SEP (aterizare pe uscat), cât și ai unei calificări de clasă TMG, solicitanții pot îndeplini cerințele de la punctul 1 în oricare dintre clase sau într-o combinație între acestea și pot obține revalidarea ambelor calificări.</w:t>
            </w:r>
          </w:p>
          <w:p w14:paraId="4ABC0270" w14:textId="77777777" w:rsidR="00051EC2" w:rsidRPr="007641B7" w:rsidRDefault="00051EC2" w:rsidP="007641B7">
            <w:pPr>
              <w:shd w:val="clear" w:color="auto" w:fill="FFFFFF"/>
              <w:rPr>
                <w:rFonts w:ascii="Times New Roman" w:eastAsia="Times New Roman" w:hAnsi="Times New Roman" w:cs="Times New Roman"/>
                <w:sz w:val="24"/>
                <w:szCs w:val="24"/>
                <w:lang w:eastAsia="ro-RO"/>
              </w:rPr>
            </w:pPr>
          </w:p>
          <w:p w14:paraId="275206CF" w14:textId="4E5BCDE5"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Avioane cu turbopropulsie monomotor cu un singur pilot. Pentru revalidarea calificărilor de clasă pentru avioane cu turbopropulsie monomotor, solicitanții trebuie să promoveze, în intervalul de 3 luni precedent datei de expirare a calificării, o </w:t>
            </w:r>
            <w:r w:rsidRPr="007641B7">
              <w:rPr>
                <w:rFonts w:ascii="Times New Roman" w:eastAsia="Times New Roman" w:hAnsi="Times New Roman" w:cs="Times New Roman"/>
                <w:sz w:val="24"/>
                <w:szCs w:val="24"/>
                <w:lang w:eastAsia="ro-RO"/>
              </w:rPr>
              <w:lastRenderedPageBreak/>
              <w:t>verificare a competenței în clasa relevantă în conformitate cu apendicele 9 la prezenta parte, cu un examinator.</w:t>
            </w:r>
          </w:p>
          <w:p w14:paraId="10DBFB82" w14:textId="77777777" w:rsidR="00051EC2" w:rsidRPr="007641B7" w:rsidRDefault="00051EC2" w:rsidP="007641B7">
            <w:pPr>
              <w:shd w:val="clear" w:color="auto" w:fill="FFFFFF"/>
              <w:rPr>
                <w:rFonts w:ascii="Times New Roman" w:eastAsia="Times New Roman" w:hAnsi="Times New Roman" w:cs="Times New Roman"/>
                <w:sz w:val="24"/>
                <w:szCs w:val="24"/>
                <w:lang w:eastAsia="ro-RO"/>
              </w:rPr>
            </w:pPr>
          </w:p>
          <w:p w14:paraId="74751D84" w14:textId="32F6AB73"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Atunci când sunt titulari atât ai unei calificări de clasă pentru avioane SEP (aterizare pe uscat), cât și ai unei calificări de clasă pentru avioane SEP (aterizare pe mare), solicitanții pot îndeplini cerințele de la punctul 1 subpunctul (ii) în oricare dintre clase sau într-o combinație între aceste și pot îndeplini cerințele respective pentru ambele calificări. În fiecare clasă trebuie efectuate cel puțin 1 oră din timpul ca PIC obligatoriu și 6 dintre cele 12 decolări și 12 aterizări obligatorii.</w:t>
            </w:r>
          </w:p>
          <w:p w14:paraId="4BFA3728" w14:textId="77777777" w:rsidR="00051EC2" w:rsidRPr="007641B7" w:rsidRDefault="00051EC2" w:rsidP="007641B7">
            <w:pPr>
              <w:shd w:val="clear" w:color="auto" w:fill="FFFFFF"/>
              <w:rPr>
                <w:rFonts w:ascii="Times New Roman" w:eastAsia="Times New Roman" w:hAnsi="Times New Roman" w:cs="Times New Roman"/>
                <w:sz w:val="24"/>
                <w:szCs w:val="24"/>
                <w:lang w:eastAsia="ro-RO"/>
              </w:rPr>
            </w:pPr>
          </w:p>
          <w:p w14:paraId="5B53BB50" w14:textId="1FC83255" w:rsidR="00051EC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Verificarea competenței pentru revalidarea unei calificări de clasă pentru avioane monomotor cu un singur pilot poate fi combinată cu verificarea competenței pentru revalidarea unei BIR, în conformitate cu punctul FCL.835 litera (g) punctul 8.</w:t>
            </w:r>
          </w:p>
          <w:p w14:paraId="3645C680" w14:textId="77777777" w:rsidR="00051EC2" w:rsidRPr="007641B7" w:rsidRDefault="00051EC2" w:rsidP="007641B7">
            <w:pPr>
              <w:shd w:val="clear" w:color="auto" w:fill="FFFFFF"/>
              <w:rPr>
                <w:rFonts w:ascii="Times New Roman" w:eastAsia="Times New Roman" w:hAnsi="Times New Roman" w:cs="Times New Roman"/>
                <w:sz w:val="24"/>
                <w:szCs w:val="24"/>
                <w:lang w:eastAsia="ro-RO"/>
              </w:rPr>
            </w:pPr>
          </w:p>
          <w:p w14:paraId="5B48CC67" w14:textId="7CB8C3AC" w:rsidR="00BC7432" w:rsidRPr="007641B7" w:rsidRDefault="00051EC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w:t>
            </w:r>
            <w:r w:rsidR="00D848A7" w:rsidRPr="007641B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Solicitanții care nu promovează toate secțiunile unei verificări a competenței înainte de data expirării unei calificări de clasă sau de tip nu exercită privilegiile asociate respectivei calificări până la promovarea verificării competenței.</w:t>
            </w:r>
          </w:p>
        </w:tc>
        <w:tc>
          <w:tcPr>
            <w:tcW w:w="5245" w:type="dxa"/>
          </w:tcPr>
          <w:p w14:paraId="6F1FB31A" w14:textId="77777777" w:rsidR="00AA7B0B" w:rsidRPr="00C1590E" w:rsidRDefault="00AA7B0B" w:rsidP="007641B7">
            <w:pPr>
              <w:rPr>
                <w:rFonts w:ascii="Times New Roman" w:hAnsi="Times New Roman" w:cs="Times New Roman"/>
                <w:b/>
                <w:bCs/>
                <w:sz w:val="24"/>
                <w:szCs w:val="24"/>
              </w:rPr>
            </w:pPr>
            <w:r w:rsidRPr="00C1590E">
              <w:rPr>
                <w:rFonts w:ascii="Times New Roman" w:hAnsi="Times New Roman" w:cs="Times New Roman"/>
                <w:b/>
                <w:bCs/>
                <w:sz w:val="24"/>
                <w:szCs w:val="24"/>
              </w:rPr>
              <w:lastRenderedPageBreak/>
              <w:t>FCL.740.A Revalidarea calificărilor de clasă sau de tip – avioane</w:t>
            </w:r>
          </w:p>
          <w:p w14:paraId="405DEB95" w14:textId="77777777" w:rsidR="00AA7B0B" w:rsidRPr="007641B7" w:rsidRDefault="00AA7B0B" w:rsidP="007641B7">
            <w:pPr>
              <w:rPr>
                <w:rFonts w:ascii="Times New Roman" w:hAnsi="Times New Roman" w:cs="Times New Roman"/>
                <w:sz w:val="24"/>
                <w:szCs w:val="24"/>
              </w:rPr>
            </w:pPr>
          </w:p>
          <w:p w14:paraId="2E26D905" w14:textId="77777777" w:rsidR="00AA7B0B" w:rsidRPr="007641B7" w:rsidRDefault="00AA7B0B" w:rsidP="007641B7">
            <w:pPr>
              <w:rPr>
                <w:rFonts w:ascii="Times New Roman" w:hAnsi="Times New Roman" w:cs="Times New Roman"/>
                <w:sz w:val="24"/>
                <w:szCs w:val="24"/>
              </w:rPr>
            </w:pPr>
            <w:r w:rsidRPr="007641B7">
              <w:rPr>
                <w:rFonts w:ascii="Times New Roman" w:hAnsi="Times New Roman" w:cs="Times New Roman"/>
                <w:sz w:val="24"/>
                <w:szCs w:val="24"/>
              </w:rPr>
              <w:t>(a) Revalidarea calificărilor de clasă multimotor şi de tip. Pentru revalidarea calificărilor de clasă multimotor şi de tip, solicitantul trebuie:</w:t>
            </w:r>
          </w:p>
          <w:p w14:paraId="7F4E1E50" w14:textId="77777777" w:rsidR="00AA7B0B" w:rsidRPr="007641B7" w:rsidRDefault="00AA7B0B" w:rsidP="007641B7">
            <w:pPr>
              <w:rPr>
                <w:rFonts w:ascii="Times New Roman" w:hAnsi="Times New Roman" w:cs="Times New Roman"/>
                <w:sz w:val="24"/>
                <w:szCs w:val="24"/>
              </w:rPr>
            </w:pPr>
          </w:p>
          <w:p w14:paraId="23604FF0" w14:textId="77777777" w:rsidR="00AA7B0B" w:rsidRPr="007641B7" w:rsidRDefault="00AA7B0B" w:rsidP="007641B7">
            <w:pPr>
              <w:rPr>
                <w:rFonts w:ascii="Times New Roman" w:hAnsi="Times New Roman" w:cs="Times New Roman"/>
                <w:sz w:val="24"/>
                <w:szCs w:val="24"/>
              </w:rPr>
            </w:pPr>
            <w:r w:rsidRPr="007641B7">
              <w:rPr>
                <w:rFonts w:ascii="Times New Roman" w:hAnsi="Times New Roman" w:cs="Times New Roman"/>
                <w:sz w:val="24"/>
                <w:szCs w:val="24"/>
              </w:rPr>
              <w:t>1. să promoveze o verificare a competenţei în conformitate cu Apendicele nr.9 la prezenta Anexă (Partea FCL) sau să treacă evaluarea practică EBT în conformitate cu Apendicele nr.10 la prezenta Anexă (Partea FCL) pe clasa sau tipul relevant(ă) de avion sau într-un FSTD care reprezintă respectiva clasă sau respectivul tip, în intervalul de trei luni imediat precedent datei de expirare a calificării; şi</w:t>
            </w:r>
          </w:p>
          <w:p w14:paraId="40E769BA" w14:textId="77777777" w:rsidR="00AA7B0B" w:rsidRPr="007641B7" w:rsidRDefault="00AA7B0B" w:rsidP="007641B7">
            <w:pPr>
              <w:rPr>
                <w:rFonts w:ascii="Times New Roman" w:hAnsi="Times New Roman" w:cs="Times New Roman"/>
                <w:sz w:val="24"/>
                <w:szCs w:val="24"/>
              </w:rPr>
            </w:pPr>
            <w:r w:rsidRPr="007641B7">
              <w:rPr>
                <w:rFonts w:ascii="Times New Roman" w:hAnsi="Times New Roman" w:cs="Times New Roman"/>
                <w:sz w:val="24"/>
                <w:szCs w:val="24"/>
              </w:rPr>
              <w:t>2. să efectueze pe durata perioadei de valabilitate a calificării cel puţin:</w:t>
            </w:r>
          </w:p>
          <w:p w14:paraId="08CFDF9D" w14:textId="66576D4A" w:rsidR="00AA7B0B" w:rsidRPr="007641B7" w:rsidRDefault="00AA7B0B"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(i) 10 segmente de rută ca pilot pe clasa sau tipul relevant de avion; sau</w:t>
            </w:r>
          </w:p>
          <w:p w14:paraId="29C231C0" w14:textId="77777777" w:rsidR="00AA7B0B" w:rsidRPr="007641B7" w:rsidRDefault="00AA7B0B" w:rsidP="007641B7">
            <w:pPr>
              <w:rPr>
                <w:rFonts w:ascii="Times New Roman" w:hAnsi="Times New Roman" w:cs="Times New Roman"/>
                <w:sz w:val="24"/>
                <w:szCs w:val="24"/>
              </w:rPr>
            </w:pPr>
            <w:r w:rsidRPr="007641B7">
              <w:rPr>
                <w:rFonts w:ascii="Times New Roman" w:hAnsi="Times New Roman" w:cs="Times New Roman"/>
                <w:sz w:val="24"/>
                <w:szCs w:val="24"/>
              </w:rPr>
              <w:t>(ii) un segment de rută ca pilot pe clasa sau tipul de avion relevante sau pe un FFS în compania unui examinator. Acest segment de rută poate fi parcurs în cursul verificării competenţei.</w:t>
            </w:r>
          </w:p>
          <w:p w14:paraId="19FB5092" w14:textId="77777777" w:rsidR="00AA7B0B" w:rsidRPr="007641B7" w:rsidRDefault="00AA7B0B" w:rsidP="007641B7">
            <w:pPr>
              <w:rPr>
                <w:rFonts w:ascii="Times New Roman" w:hAnsi="Times New Roman" w:cs="Times New Roman"/>
                <w:sz w:val="24"/>
                <w:szCs w:val="24"/>
              </w:rPr>
            </w:pPr>
            <w:r w:rsidRPr="007641B7">
              <w:rPr>
                <w:rFonts w:ascii="Times New Roman" w:hAnsi="Times New Roman" w:cs="Times New Roman"/>
                <w:sz w:val="24"/>
                <w:szCs w:val="24"/>
              </w:rPr>
              <w:t>3. un pilot care lucrează pentru un operator de transport aerian comercial aprobat în conformitate cu cerinţele aplicabile privind operaţiunile aeriene şi care a promovat verificarea competenţei efectuată de operator şi verificarea competenţei pentru revalidarea calificării de clasă sau de tip este scutit de îndeplinirea cerinţei de la punctul 2;</w:t>
            </w:r>
          </w:p>
          <w:p w14:paraId="594E9EE5" w14:textId="77777777" w:rsidR="00AA7B0B" w:rsidRPr="007641B7" w:rsidRDefault="00AA7B0B" w:rsidP="007641B7">
            <w:pPr>
              <w:rPr>
                <w:rFonts w:ascii="Times New Roman" w:hAnsi="Times New Roman" w:cs="Times New Roman"/>
                <w:sz w:val="24"/>
                <w:szCs w:val="24"/>
              </w:rPr>
            </w:pPr>
            <w:r w:rsidRPr="007641B7">
              <w:rPr>
                <w:rFonts w:ascii="Times New Roman" w:hAnsi="Times New Roman" w:cs="Times New Roman"/>
                <w:sz w:val="24"/>
                <w:szCs w:val="24"/>
              </w:rPr>
              <w:t>4. în cazul deţinerii unei BIR sau a unei IR(A), revalidarea acesteia se poate combina cu o verificare a competenţei pentru revalidarea unei calificări de clasă sau de tip.</w:t>
            </w:r>
          </w:p>
          <w:p w14:paraId="542266FF" w14:textId="77777777" w:rsidR="00DE1303" w:rsidRPr="007641B7" w:rsidRDefault="00DE1303" w:rsidP="007641B7">
            <w:pPr>
              <w:rPr>
                <w:rFonts w:ascii="Times New Roman" w:hAnsi="Times New Roman" w:cs="Times New Roman"/>
                <w:sz w:val="24"/>
                <w:szCs w:val="24"/>
              </w:rPr>
            </w:pPr>
          </w:p>
          <w:p w14:paraId="38329753" w14:textId="77777777" w:rsidR="00AA7B0B" w:rsidRPr="007641B7" w:rsidRDefault="00AA7B0B" w:rsidP="007641B7">
            <w:pPr>
              <w:rPr>
                <w:rFonts w:ascii="Times New Roman" w:hAnsi="Times New Roman" w:cs="Times New Roman"/>
                <w:sz w:val="24"/>
                <w:szCs w:val="24"/>
              </w:rPr>
            </w:pPr>
            <w:r w:rsidRPr="007641B7">
              <w:rPr>
                <w:rFonts w:ascii="Times New Roman" w:hAnsi="Times New Roman" w:cs="Times New Roman"/>
                <w:sz w:val="24"/>
                <w:szCs w:val="24"/>
              </w:rPr>
              <w:t>(b) Revalidarea calificărilor de clasă pentru avioane monomotor cu un singur pilot.</w:t>
            </w:r>
          </w:p>
          <w:p w14:paraId="07E426B8" w14:textId="59B0A152" w:rsidR="00AA7B0B" w:rsidRPr="007641B7" w:rsidRDefault="00AA7B0B" w:rsidP="007641B7">
            <w:pPr>
              <w:rPr>
                <w:rFonts w:ascii="Times New Roman" w:hAnsi="Times New Roman" w:cs="Times New Roman"/>
                <w:sz w:val="24"/>
                <w:szCs w:val="24"/>
              </w:rPr>
            </w:pPr>
            <w:r w:rsidRPr="007641B7">
              <w:rPr>
                <w:rFonts w:ascii="Times New Roman" w:hAnsi="Times New Roman" w:cs="Times New Roman"/>
                <w:sz w:val="24"/>
                <w:szCs w:val="24"/>
              </w:rPr>
              <w:t xml:space="preserve">1. Calificările de clasă pentru avioane </w:t>
            </w:r>
            <w:r w:rsidR="00DE1303" w:rsidRPr="0052012F">
              <w:rPr>
                <w:rFonts w:ascii="Times New Roman" w:hAnsi="Times New Roman" w:cs="Times New Roman"/>
                <w:i/>
                <w:sz w:val="24"/>
                <w:szCs w:val="24"/>
                <w:u w:val="single"/>
              </w:rPr>
              <w:t>SEP</w:t>
            </w:r>
            <w:r w:rsidRPr="007641B7">
              <w:rPr>
                <w:rFonts w:ascii="Times New Roman" w:hAnsi="Times New Roman" w:cs="Times New Roman"/>
                <w:sz w:val="24"/>
                <w:szCs w:val="24"/>
              </w:rPr>
              <w:t xml:space="preserve"> şi calificările de clasă pentru TMG. Pentru revalidarea calificărilor de clasă pentru avioane </w:t>
            </w:r>
            <w:r w:rsidR="00DE1303" w:rsidRPr="0052012F">
              <w:rPr>
                <w:rFonts w:ascii="Times New Roman" w:hAnsi="Times New Roman" w:cs="Times New Roman"/>
                <w:i/>
                <w:sz w:val="24"/>
                <w:szCs w:val="24"/>
                <w:u w:val="single"/>
              </w:rPr>
              <w:t>SEP</w:t>
            </w:r>
            <w:r w:rsidRPr="007641B7">
              <w:rPr>
                <w:rFonts w:ascii="Times New Roman" w:hAnsi="Times New Roman" w:cs="Times New Roman"/>
                <w:sz w:val="24"/>
                <w:szCs w:val="24"/>
              </w:rPr>
              <w:t xml:space="preserve"> sau a calificărilor de clasă pentru TMG, solicitanţii trebuie:</w:t>
            </w:r>
          </w:p>
          <w:p w14:paraId="56AE12F8" w14:textId="77777777" w:rsidR="00AA7B0B" w:rsidRPr="007641B7" w:rsidRDefault="00AA7B0B" w:rsidP="007641B7">
            <w:pPr>
              <w:rPr>
                <w:rFonts w:ascii="Times New Roman" w:hAnsi="Times New Roman" w:cs="Times New Roman"/>
                <w:sz w:val="24"/>
                <w:szCs w:val="24"/>
              </w:rPr>
            </w:pPr>
            <w:r w:rsidRPr="007641B7">
              <w:rPr>
                <w:rFonts w:ascii="Times New Roman" w:hAnsi="Times New Roman" w:cs="Times New Roman"/>
                <w:sz w:val="24"/>
                <w:szCs w:val="24"/>
              </w:rPr>
              <w:t>(i) în intervalul de 3 luni precedent datei de expirare a calificării, să promoveze o verificare a competenţei în clasa relevantă în conformitate cu apendicele nr.9 la prezenta Anexă (Partea FCL), cu un examinator; sau</w:t>
            </w:r>
          </w:p>
          <w:p w14:paraId="6F1AA1C9" w14:textId="77777777" w:rsidR="00AA7B0B" w:rsidRPr="007641B7" w:rsidRDefault="00AA7B0B"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(ii) în intervalul de 12 luni anterior datei expirării calificării, să efectueze 12 ore de zbor în clasa relevantă, inclusiv:</w:t>
            </w:r>
          </w:p>
          <w:p w14:paraId="2990B879" w14:textId="77777777" w:rsidR="0044102A" w:rsidRPr="0052012F" w:rsidRDefault="0044102A"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(A) 6 ore ca PIC;</w:t>
            </w:r>
          </w:p>
          <w:p w14:paraId="3001BCF2" w14:textId="77777777" w:rsidR="0044102A" w:rsidRPr="0052012F" w:rsidRDefault="0044102A"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(B) 12 decolări și 12 aterizări;</w:t>
            </w:r>
          </w:p>
          <w:p w14:paraId="4DBA693A" w14:textId="77777777" w:rsidR="0044102A" w:rsidRPr="0052012F" w:rsidRDefault="0044102A"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(C) pregătire de actualizare a competențelor de cel puțin 1 oră din timpul total de zbor cu un instructor de zbor (FI) sau cu un instructor pentru calificarea de clasă (CRI) și într-un mod considerat satisfăcător de acesta, care selectează exercițiile de zbor care îi permit solicitantului să își actualizeze competențele de a opera aeronava în condiții de siguranță și de a aplica proceduri normale, anormale și de urgență. Solicitanții sunt scutiți de această pregătire de actualizare cunoștințelor dacă au promovat oricare dintre următoarele, pe orice clasă sau tip de avion:</w:t>
            </w:r>
          </w:p>
          <w:p w14:paraId="25572D2D" w14:textId="77777777" w:rsidR="0044102A" w:rsidRPr="0052012F" w:rsidRDefault="0044102A"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1. o verificare a competenței pentru calificarea de clasă sau de tip;</w:t>
            </w:r>
          </w:p>
          <w:p w14:paraId="184B68AF" w14:textId="77777777" w:rsidR="0044102A" w:rsidRPr="0052012F" w:rsidRDefault="0044102A"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2. un test de îndemânare;</w:t>
            </w:r>
          </w:p>
          <w:p w14:paraId="18A7EB04" w14:textId="77777777" w:rsidR="0044102A" w:rsidRPr="0052012F" w:rsidRDefault="0044102A"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3. o evaluare practică EBT;</w:t>
            </w:r>
          </w:p>
          <w:p w14:paraId="29A26392" w14:textId="1210D639" w:rsidR="0083083F" w:rsidRPr="007641B7" w:rsidRDefault="0044102A" w:rsidP="007641B7">
            <w:pPr>
              <w:rPr>
                <w:rFonts w:ascii="Times New Roman" w:hAnsi="Times New Roman" w:cs="Times New Roman"/>
                <w:sz w:val="24"/>
                <w:szCs w:val="24"/>
              </w:rPr>
            </w:pPr>
            <w:r w:rsidRPr="0052012F">
              <w:rPr>
                <w:rFonts w:ascii="Times New Roman" w:hAnsi="Times New Roman" w:cs="Times New Roman"/>
                <w:i/>
                <w:sz w:val="24"/>
                <w:szCs w:val="24"/>
                <w:u w:val="single"/>
              </w:rPr>
              <w:t>4. o evaluare a competenței.</w:t>
            </w:r>
          </w:p>
          <w:p w14:paraId="1272D6CA" w14:textId="77777777" w:rsidR="0044102A" w:rsidRPr="007641B7" w:rsidRDefault="0044102A" w:rsidP="007641B7">
            <w:pPr>
              <w:rPr>
                <w:rFonts w:ascii="Times New Roman" w:hAnsi="Times New Roman" w:cs="Times New Roman"/>
                <w:sz w:val="24"/>
                <w:szCs w:val="24"/>
              </w:rPr>
            </w:pPr>
          </w:p>
          <w:p w14:paraId="6C45925D" w14:textId="70F1F3E5" w:rsidR="00AA7B0B" w:rsidRPr="007641B7" w:rsidRDefault="00AA7B0B" w:rsidP="007641B7">
            <w:pPr>
              <w:rPr>
                <w:rFonts w:ascii="Times New Roman" w:hAnsi="Times New Roman" w:cs="Times New Roman"/>
                <w:sz w:val="24"/>
                <w:szCs w:val="24"/>
              </w:rPr>
            </w:pPr>
            <w:r w:rsidRPr="007641B7">
              <w:rPr>
                <w:rFonts w:ascii="Times New Roman" w:hAnsi="Times New Roman" w:cs="Times New Roman"/>
                <w:sz w:val="24"/>
                <w:szCs w:val="24"/>
              </w:rPr>
              <w:t xml:space="preserve">2. În cazul în care solicitanţii sunt titulari atât ai unei calificări de clasă pentru avioane </w:t>
            </w:r>
            <w:r w:rsidR="0044102A" w:rsidRPr="0052012F">
              <w:rPr>
                <w:rFonts w:ascii="Times New Roman" w:hAnsi="Times New Roman" w:cs="Times New Roman"/>
                <w:i/>
                <w:sz w:val="24"/>
                <w:szCs w:val="24"/>
                <w:u w:val="single"/>
              </w:rPr>
              <w:t>SEP</w:t>
            </w:r>
            <w:r w:rsidRPr="007641B7">
              <w:rPr>
                <w:rFonts w:ascii="Times New Roman" w:hAnsi="Times New Roman" w:cs="Times New Roman"/>
                <w:sz w:val="24"/>
                <w:szCs w:val="24"/>
              </w:rPr>
              <w:t xml:space="preserve"> (aterizare pe uscat), cât şi ai unei calificări TMG, aceştia pot îndeplini cerinţele de la punctul 1 în oricare dintre clase sau într-o combinaţie între acestea şi pot obţine revalidarea ambelor calificări.</w:t>
            </w:r>
          </w:p>
          <w:p w14:paraId="704824DC" w14:textId="77777777" w:rsidR="0083083F" w:rsidRPr="007641B7" w:rsidRDefault="0083083F" w:rsidP="007641B7">
            <w:pPr>
              <w:rPr>
                <w:rFonts w:ascii="Times New Roman" w:hAnsi="Times New Roman" w:cs="Times New Roman"/>
                <w:sz w:val="24"/>
                <w:szCs w:val="24"/>
              </w:rPr>
            </w:pPr>
          </w:p>
          <w:p w14:paraId="440CDB91" w14:textId="77777777" w:rsidR="00AA7B0B" w:rsidRPr="007641B7" w:rsidRDefault="00AA7B0B" w:rsidP="007641B7">
            <w:pPr>
              <w:rPr>
                <w:rFonts w:ascii="Times New Roman" w:hAnsi="Times New Roman" w:cs="Times New Roman"/>
                <w:sz w:val="24"/>
                <w:szCs w:val="24"/>
              </w:rPr>
            </w:pPr>
            <w:r w:rsidRPr="007641B7">
              <w:rPr>
                <w:rFonts w:ascii="Times New Roman" w:hAnsi="Times New Roman" w:cs="Times New Roman"/>
                <w:sz w:val="24"/>
                <w:szCs w:val="24"/>
              </w:rPr>
              <w:t xml:space="preserve">3. Avioane cu turbopropulsie monomotor cu un singur pilot. Pentru revalidarea calificărilor de clasă pentru avioane cu turbopropulsie monomotor, </w:t>
            </w:r>
            <w:r w:rsidRPr="007641B7">
              <w:rPr>
                <w:rFonts w:ascii="Times New Roman" w:hAnsi="Times New Roman" w:cs="Times New Roman"/>
                <w:sz w:val="24"/>
                <w:szCs w:val="24"/>
              </w:rPr>
              <w:lastRenderedPageBreak/>
              <w:t>solicitanţii trebuie să promoveze, în intervalul de 3 luni precedent datei de expirare a calificării, o verificare a competenţei în clasa relevantă în conformitate cu apendicele nr.9 la prezenta Anexă (Partea FCL), cu un examinator.</w:t>
            </w:r>
          </w:p>
          <w:p w14:paraId="1827E0B0" w14:textId="77777777" w:rsidR="0044102A" w:rsidRPr="007641B7" w:rsidRDefault="0044102A" w:rsidP="007641B7">
            <w:pPr>
              <w:rPr>
                <w:rFonts w:ascii="Times New Roman" w:hAnsi="Times New Roman" w:cs="Times New Roman"/>
                <w:sz w:val="24"/>
                <w:szCs w:val="24"/>
              </w:rPr>
            </w:pPr>
          </w:p>
          <w:p w14:paraId="3C50252A" w14:textId="5B07EBB9" w:rsidR="00AA7B0B" w:rsidRPr="007641B7" w:rsidRDefault="00AA7B0B" w:rsidP="007641B7">
            <w:pPr>
              <w:rPr>
                <w:rFonts w:ascii="Times New Roman" w:hAnsi="Times New Roman" w:cs="Times New Roman"/>
                <w:sz w:val="24"/>
                <w:szCs w:val="24"/>
              </w:rPr>
            </w:pPr>
            <w:r w:rsidRPr="007641B7">
              <w:rPr>
                <w:rFonts w:ascii="Times New Roman" w:hAnsi="Times New Roman" w:cs="Times New Roman"/>
                <w:sz w:val="24"/>
                <w:szCs w:val="24"/>
              </w:rPr>
              <w:t xml:space="preserve">4. În cazul în care solicitanţii sunt titulari atât ai unei calificări de clasă pentru avioane </w:t>
            </w:r>
            <w:r w:rsidR="0044102A" w:rsidRPr="0052012F">
              <w:rPr>
                <w:rFonts w:ascii="Times New Roman" w:hAnsi="Times New Roman" w:cs="Times New Roman"/>
                <w:i/>
                <w:sz w:val="24"/>
                <w:szCs w:val="24"/>
                <w:u w:val="single"/>
              </w:rPr>
              <w:t>SEP</w:t>
            </w:r>
            <w:r w:rsidRPr="007641B7">
              <w:rPr>
                <w:rFonts w:ascii="Times New Roman" w:hAnsi="Times New Roman" w:cs="Times New Roman"/>
                <w:sz w:val="24"/>
                <w:szCs w:val="24"/>
              </w:rPr>
              <w:t xml:space="preserve"> (aterizare pe uscat), cât şi ai unei calificări de clasă pentru avioane </w:t>
            </w:r>
            <w:r w:rsidR="0044102A" w:rsidRPr="0052012F">
              <w:rPr>
                <w:rFonts w:ascii="Times New Roman" w:hAnsi="Times New Roman" w:cs="Times New Roman"/>
                <w:i/>
                <w:sz w:val="24"/>
                <w:szCs w:val="24"/>
                <w:u w:val="single"/>
              </w:rPr>
              <w:t>SEP</w:t>
            </w:r>
            <w:r w:rsidRPr="007641B7">
              <w:rPr>
                <w:rFonts w:ascii="Times New Roman" w:hAnsi="Times New Roman" w:cs="Times New Roman"/>
                <w:sz w:val="24"/>
                <w:szCs w:val="24"/>
              </w:rPr>
              <w:t xml:space="preserve"> (aterizare pe apă), aceştia pot îndeplini cerinţele de la punctul 1 subpunctul (ii) în oricare dintre clase sau într-o combinaţie între acestea şi pot obţine îndeplinirea acestor cerinţe pentru ambele calificări. În fiecare clasă trebuie efectuate cel puţin o oră din timpul ca PIC obligatoriu şi 6 dintre cele 12 decolări şi aterizări obligatorii. </w:t>
            </w:r>
          </w:p>
          <w:p w14:paraId="1859C50D" w14:textId="77777777" w:rsidR="0059147D" w:rsidRPr="007641B7" w:rsidRDefault="0059147D" w:rsidP="007641B7">
            <w:pPr>
              <w:rPr>
                <w:rFonts w:ascii="Times New Roman" w:hAnsi="Times New Roman" w:cs="Times New Roman"/>
                <w:sz w:val="24"/>
                <w:szCs w:val="24"/>
              </w:rPr>
            </w:pPr>
          </w:p>
          <w:p w14:paraId="69AE8DC7" w14:textId="77777777" w:rsidR="00AA7B0B" w:rsidRPr="007641B7" w:rsidRDefault="00AA7B0B" w:rsidP="007641B7">
            <w:pPr>
              <w:rPr>
                <w:rFonts w:ascii="Times New Roman" w:hAnsi="Times New Roman" w:cs="Times New Roman"/>
                <w:sz w:val="24"/>
                <w:szCs w:val="24"/>
              </w:rPr>
            </w:pPr>
            <w:r w:rsidRPr="007641B7">
              <w:rPr>
                <w:rFonts w:ascii="Times New Roman" w:hAnsi="Times New Roman" w:cs="Times New Roman"/>
                <w:sz w:val="24"/>
                <w:szCs w:val="24"/>
              </w:rPr>
              <w:t>5. Verificarea competenţei pentru revalidarea unei calificări de clasă pentru avioane monomotor cu un singur pilot poate fi combinată cu verificarea competenţei pentru revalidarea unei BIR, în conformitate cu FCL.835 litera (g) punctul 8.</w:t>
            </w:r>
          </w:p>
          <w:p w14:paraId="37F9E67B" w14:textId="77777777" w:rsidR="0059147D" w:rsidRPr="007641B7" w:rsidRDefault="0059147D" w:rsidP="007641B7">
            <w:pPr>
              <w:rPr>
                <w:rFonts w:ascii="Times New Roman" w:hAnsi="Times New Roman" w:cs="Times New Roman"/>
                <w:sz w:val="24"/>
                <w:szCs w:val="24"/>
              </w:rPr>
            </w:pPr>
          </w:p>
          <w:p w14:paraId="3F04BA35" w14:textId="77777777" w:rsidR="0059147D" w:rsidRPr="007641B7" w:rsidRDefault="0059147D" w:rsidP="007641B7">
            <w:pPr>
              <w:rPr>
                <w:rFonts w:ascii="Times New Roman" w:hAnsi="Times New Roman" w:cs="Times New Roman"/>
                <w:sz w:val="24"/>
                <w:szCs w:val="24"/>
              </w:rPr>
            </w:pPr>
          </w:p>
          <w:p w14:paraId="12D68481" w14:textId="6881FD1B" w:rsidR="00BC7432" w:rsidRPr="007641B7" w:rsidRDefault="00AA7B0B" w:rsidP="007641B7">
            <w:pPr>
              <w:rPr>
                <w:rFonts w:ascii="Times New Roman" w:hAnsi="Times New Roman" w:cs="Times New Roman"/>
                <w:sz w:val="24"/>
                <w:szCs w:val="24"/>
              </w:rPr>
            </w:pPr>
            <w:r w:rsidRPr="007641B7">
              <w:rPr>
                <w:rFonts w:ascii="Times New Roman" w:hAnsi="Times New Roman" w:cs="Times New Roman"/>
                <w:sz w:val="24"/>
                <w:szCs w:val="24"/>
              </w:rPr>
              <w:t>(c) Solicitanţii care nu promovează toate secţiunile unei verificări a competenţei înainte de data expirării unei calificări de clasă sau de tip nu exercită privilegiile asociate respectivei calificări până la promovarea verificării competenţei.</w:t>
            </w:r>
          </w:p>
        </w:tc>
        <w:tc>
          <w:tcPr>
            <w:tcW w:w="1843" w:type="dxa"/>
          </w:tcPr>
          <w:p w14:paraId="4AA610B8" w14:textId="604B24A9" w:rsidR="00BC7432" w:rsidRPr="007641B7" w:rsidRDefault="00BC7432"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5FDC4419" w14:textId="3DCA57CA" w:rsidR="00BC7432" w:rsidRPr="007641B7" w:rsidRDefault="00BC7432"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0B12EE" w:rsidRPr="007641B7" w14:paraId="197F035E" w14:textId="77777777" w:rsidTr="008D030A">
        <w:tc>
          <w:tcPr>
            <w:tcW w:w="5098" w:type="dxa"/>
          </w:tcPr>
          <w:p w14:paraId="6FACB4CC" w14:textId="77777777" w:rsidR="00F837DD" w:rsidRPr="00C55318" w:rsidRDefault="00F837DD" w:rsidP="007641B7">
            <w:pPr>
              <w:shd w:val="clear" w:color="auto" w:fill="FFFFFF"/>
              <w:rPr>
                <w:rFonts w:ascii="Times New Roman" w:eastAsia="Times New Roman" w:hAnsi="Times New Roman" w:cs="Times New Roman"/>
                <w:b/>
                <w:bCs/>
                <w:sz w:val="24"/>
                <w:szCs w:val="24"/>
                <w:lang w:eastAsia="ro-RO"/>
              </w:rPr>
            </w:pPr>
            <w:r w:rsidRPr="00C55318">
              <w:rPr>
                <w:rFonts w:ascii="Times New Roman" w:eastAsia="Times New Roman" w:hAnsi="Times New Roman" w:cs="Times New Roman"/>
                <w:b/>
                <w:bCs/>
                <w:sz w:val="24"/>
                <w:szCs w:val="24"/>
                <w:lang w:eastAsia="ro-RO"/>
              </w:rPr>
              <w:lastRenderedPageBreak/>
              <w:t>FCL.745.A Curs UPRT avansat – avioane</w:t>
            </w:r>
          </w:p>
          <w:p w14:paraId="4FA0F124" w14:textId="77777777" w:rsidR="00F837DD" w:rsidRPr="007641B7" w:rsidRDefault="00F837DD" w:rsidP="007641B7">
            <w:pPr>
              <w:shd w:val="clear" w:color="auto" w:fill="FFFFFF"/>
              <w:rPr>
                <w:rFonts w:ascii="Times New Roman" w:eastAsia="Times New Roman" w:hAnsi="Times New Roman" w:cs="Times New Roman"/>
                <w:sz w:val="24"/>
                <w:szCs w:val="24"/>
                <w:lang w:eastAsia="ro-RO"/>
              </w:rPr>
            </w:pPr>
          </w:p>
          <w:p w14:paraId="4DCA36F9" w14:textId="5DFBC88B" w:rsidR="00F837DD"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Cursul UPRT avansat se efectuează în cadrul unei ATO și cuprinde cel puțin:</w:t>
            </w:r>
          </w:p>
          <w:p w14:paraId="6AE1370A" w14:textId="1F49571E" w:rsidR="00F837DD"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cinci ore de pregătire teoretică;</w:t>
            </w:r>
          </w:p>
          <w:p w14:paraId="39CB1C59" w14:textId="5B9FD10B" w:rsidR="00F837DD"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instructaje înainte de zbor (briefing) și după terminarea zborului (debriefing) și</w:t>
            </w:r>
          </w:p>
          <w:p w14:paraId="09173593" w14:textId="199CC144" w:rsidR="00F837DD"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3 ore de instruire practică în dublă comandă cu un instructor de zbor pentru avioane FI(A) calificat în conformitate cu punctul FCL.915 litera (e), constând într-un curs UPRT avansat pe un avion calificat pentru respectiva pregătire. Timpul de zbor care nu include UPRT avansat, dar care servește la ducerea sau întoarcerea din zona de pregătire UPRT nu se ia în calculul celor 3 ore.</w:t>
            </w:r>
          </w:p>
          <w:p w14:paraId="5A6EEB9E" w14:textId="77777777" w:rsidR="00F837DD" w:rsidRPr="007641B7" w:rsidRDefault="00F837DD" w:rsidP="007641B7">
            <w:pPr>
              <w:shd w:val="clear" w:color="auto" w:fill="FFFFFF"/>
              <w:rPr>
                <w:rFonts w:ascii="Times New Roman" w:eastAsia="Times New Roman" w:hAnsi="Times New Roman" w:cs="Times New Roman"/>
                <w:sz w:val="24"/>
                <w:szCs w:val="24"/>
                <w:lang w:eastAsia="ro-RO"/>
              </w:rPr>
            </w:pPr>
          </w:p>
          <w:p w14:paraId="30F79839" w14:textId="2DAF02C1" w:rsidR="000B12EE"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La absolvirea cursului UPRT, solicitanții primesc un certificat de absolvire din partea ATO.</w:t>
            </w:r>
          </w:p>
        </w:tc>
        <w:tc>
          <w:tcPr>
            <w:tcW w:w="5245" w:type="dxa"/>
          </w:tcPr>
          <w:p w14:paraId="4893FBCE" w14:textId="77777777" w:rsidR="00E3215D" w:rsidRPr="00C55318" w:rsidRDefault="00E3215D" w:rsidP="007641B7">
            <w:pPr>
              <w:rPr>
                <w:rFonts w:ascii="Times New Roman" w:hAnsi="Times New Roman" w:cs="Times New Roman"/>
                <w:b/>
                <w:bCs/>
                <w:sz w:val="24"/>
                <w:szCs w:val="24"/>
              </w:rPr>
            </w:pPr>
            <w:bookmarkStart w:id="109" w:name="_Hlk213747030"/>
            <w:r w:rsidRPr="00C55318">
              <w:rPr>
                <w:rFonts w:ascii="Times New Roman" w:hAnsi="Times New Roman" w:cs="Times New Roman"/>
                <w:b/>
                <w:bCs/>
                <w:sz w:val="24"/>
                <w:szCs w:val="24"/>
              </w:rPr>
              <w:lastRenderedPageBreak/>
              <w:t>FCL.745.A</w:t>
            </w:r>
            <w:bookmarkEnd w:id="109"/>
            <w:r w:rsidRPr="00C55318">
              <w:rPr>
                <w:rFonts w:ascii="Times New Roman" w:hAnsi="Times New Roman" w:cs="Times New Roman"/>
                <w:b/>
                <w:bCs/>
                <w:sz w:val="24"/>
                <w:szCs w:val="24"/>
              </w:rPr>
              <w:t xml:space="preserve"> Curs UPRT avansat – avioane</w:t>
            </w:r>
          </w:p>
          <w:p w14:paraId="76E0A026" w14:textId="77777777" w:rsidR="00E3215D" w:rsidRPr="007641B7" w:rsidRDefault="00E3215D" w:rsidP="007641B7">
            <w:pPr>
              <w:rPr>
                <w:rFonts w:ascii="Times New Roman" w:hAnsi="Times New Roman" w:cs="Times New Roman"/>
                <w:sz w:val="24"/>
                <w:szCs w:val="24"/>
              </w:rPr>
            </w:pPr>
          </w:p>
          <w:p w14:paraId="089BFC64" w14:textId="0B1710D2" w:rsidR="00E3215D" w:rsidRPr="007641B7" w:rsidRDefault="00E3215D"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 (a) Cursul UPRT avansat se efectuează în cadrul unei ATO şi cuprinde cel puţin:</w:t>
            </w:r>
          </w:p>
          <w:p w14:paraId="632E3C67" w14:textId="77777777" w:rsidR="00E3215D" w:rsidRPr="007641B7" w:rsidRDefault="00E3215D" w:rsidP="007641B7">
            <w:pPr>
              <w:rPr>
                <w:rFonts w:ascii="Times New Roman" w:hAnsi="Times New Roman" w:cs="Times New Roman"/>
                <w:sz w:val="24"/>
                <w:szCs w:val="24"/>
              </w:rPr>
            </w:pPr>
            <w:r w:rsidRPr="007641B7">
              <w:rPr>
                <w:rFonts w:ascii="Times New Roman" w:hAnsi="Times New Roman" w:cs="Times New Roman"/>
                <w:sz w:val="24"/>
                <w:szCs w:val="24"/>
              </w:rPr>
              <w:t>1. cinci ore de pregătire teoretică;</w:t>
            </w:r>
          </w:p>
          <w:p w14:paraId="7FD01E78" w14:textId="77777777" w:rsidR="00E3215D" w:rsidRPr="007641B7" w:rsidRDefault="00E3215D" w:rsidP="007641B7">
            <w:pPr>
              <w:rPr>
                <w:rFonts w:ascii="Times New Roman" w:hAnsi="Times New Roman" w:cs="Times New Roman"/>
                <w:sz w:val="24"/>
                <w:szCs w:val="24"/>
              </w:rPr>
            </w:pPr>
            <w:r w:rsidRPr="007641B7">
              <w:rPr>
                <w:rFonts w:ascii="Times New Roman" w:hAnsi="Times New Roman" w:cs="Times New Roman"/>
                <w:sz w:val="24"/>
                <w:szCs w:val="24"/>
              </w:rPr>
              <w:t>2. instructaje înainte de zbor (briefing) şi după terminarea zborului (debriefing); şi</w:t>
            </w:r>
          </w:p>
          <w:p w14:paraId="6E2DE6BD" w14:textId="77777777" w:rsidR="00E3215D" w:rsidRPr="007641B7" w:rsidRDefault="00E3215D" w:rsidP="007641B7">
            <w:pPr>
              <w:rPr>
                <w:rFonts w:ascii="Times New Roman" w:hAnsi="Times New Roman" w:cs="Times New Roman"/>
                <w:sz w:val="24"/>
                <w:szCs w:val="24"/>
              </w:rPr>
            </w:pPr>
            <w:r w:rsidRPr="007641B7">
              <w:rPr>
                <w:rFonts w:ascii="Times New Roman" w:hAnsi="Times New Roman" w:cs="Times New Roman"/>
                <w:sz w:val="24"/>
                <w:szCs w:val="24"/>
              </w:rPr>
              <w:t>3. trei ore de instruire practică în dublă comandă cu un instructor de zbor pentru avioane FI(A) calificat în conformitate cu punctul FCL.915 litera (e), constând într-un curs UPRT avansat pe un avion calificat pentru respectiva pregătire.</w:t>
            </w:r>
          </w:p>
          <w:p w14:paraId="093BEE8E" w14:textId="785F9688" w:rsidR="003C0B2A" w:rsidRPr="007641B7" w:rsidRDefault="003C0B2A" w:rsidP="007641B7">
            <w:pPr>
              <w:rPr>
                <w:rFonts w:ascii="Times New Roman" w:hAnsi="Times New Roman" w:cs="Times New Roman"/>
                <w:sz w:val="24"/>
                <w:szCs w:val="24"/>
              </w:rPr>
            </w:pPr>
            <w:bookmarkStart w:id="110" w:name="_Hlk213747086"/>
            <w:r w:rsidRPr="0052012F">
              <w:rPr>
                <w:rFonts w:ascii="Times New Roman" w:hAnsi="Times New Roman" w:cs="Times New Roman"/>
                <w:i/>
                <w:sz w:val="24"/>
                <w:szCs w:val="24"/>
                <w:u w:val="single"/>
              </w:rPr>
              <w:t>Timpul de zbor care nu include UPRT avansat, dar care servește la ducerea sau întoarcerea din zona de pregătire UPRT nu se ia în calculul celor 3 ore.</w:t>
            </w:r>
          </w:p>
          <w:bookmarkEnd w:id="110"/>
          <w:p w14:paraId="6972559F" w14:textId="77777777" w:rsidR="003C0B2A" w:rsidRPr="007641B7" w:rsidRDefault="003C0B2A" w:rsidP="007641B7">
            <w:pPr>
              <w:rPr>
                <w:rFonts w:ascii="Times New Roman" w:hAnsi="Times New Roman" w:cs="Times New Roman"/>
                <w:sz w:val="24"/>
                <w:szCs w:val="24"/>
              </w:rPr>
            </w:pPr>
          </w:p>
          <w:p w14:paraId="25978253" w14:textId="71F9D851" w:rsidR="000B12EE" w:rsidRPr="007641B7" w:rsidRDefault="00E3215D" w:rsidP="007641B7">
            <w:pPr>
              <w:rPr>
                <w:rFonts w:ascii="Times New Roman" w:hAnsi="Times New Roman" w:cs="Times New Roman"/>
                <w:sz w:val="24"/>
                <w:szCs w:val="24"/>
              </w:rPr>
            </w:pPr>
            <w:r w:rsidRPr="007641B7">
              <w:rPr>
                <w:rFonts w:ascii="Times New Roman" w:hAnsi="Times New Roman" w:cs="Times New Roman"/>
                <w:sz w:val="24"/>
                <w:szCs w:val="24"/>
              </w:rPr>
              <w:t>(b) La absolvirea cursului UPRT, solicitanţii primesc un certificat de absolvire din partea ATO.</w:t>
            </w:r>
          </w:p>
        </w:tc>
        <w:tc>
          <w:tcPr>
            <w:tcW w:w="1843" w:type="dxa"/>
          </w:tcPr>
          <w:p w14:paraId="406F65CC" w14:textId="2C98C864" w:rsidR="000B12EE" w:rsidRPr="007641B7" w:rsidRDefault="000B12EE"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0CA10D11" w14:textId="7C4C7313" w:rsidR="000B12EE" w:rsidRPr="007641B7" w:rsidRDefault="000B12EE"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0B12EE" w:rsidRPr="007641B7" w14:paraId="1FE9ACCE" w14:textId="77777777" w:rsidTr="008D030A">
        <w:tc>
          <w:tcPr>
            <w:tcW w:w="5098" w:type="dxa"/>
          </w:tcPr>
          <w:p w14:paraId="24328679" w14:textId="77777777" w:rsidR="00C55318" w:rsidRPr="007641B7" w:rsidRDefault="00C55318" w:rsidP="00C55318">
            <w:pPr>
              <w:rPr>
                <w:rFonts w:ascii="Times New Roman" w:hAnsi="Times New Roman" w:cs="Times New Roman"/>
                <w:b/>
                <w:bCs/>
                <w:sz w:val="24"/>
                <w:szCs w:val="24"/>
              </w:rPr>
            </w:pPr>
            <w:r w:rsidRPr="007641B7">
              <w:rPr>
                <w:rFonts w:ascii="Times New Roman" w:hAnsi="Times New Roman" w:cs="Times New Roman"/>
                <w:b/>
                <w:bCs/>
                <w:sz w:val="24"/>
                <w:szCs w:val="24"/>
              </w:rPr>
              <w:t>SECȚIUNEA 3</w:t>
            </w:r>
          </w:p>
          <w:p w14:paraId="32C0142E" w14:textId="415D8C59" w:rsidR="00C55318" w:rsidRDefault="00C55318" w:rsidP="00C55318">
            <w:pPr>
              <w:shd w:val="clear" w:color="auto" w:fill="FFFFFF"/>
              <w:rPr>
                <w:rFonts w:ascii="Times New Roman" w:eastAsia="Times New Roman" w:hAnsi="Times New Roman" w:cs="Times New Roman"/>
                <w:sz w:val="24"/>
                <w:szCs w:val="24"/>
                <w:lang w:eastAsia="ro-RO"/>
              </w:rPr>
            </w:pPr>
            <w:r w:rsidRPr="007641B7">
              <w:rPr>
                <w:rFonts w:ascii="Times New Roman" w:hAnsi="Times New Roman" w:cs="Times New Roman"/>
                <w:b/>
                <w:bCs/>
                <w:sz w:val="24"/>
                <w:szCs w:val="24"/>
              </w:rPr>
              <w:t>Cerințe specifice pentru categoria elicoptere</w:t>
            </w:r>
          </w:p>
          <w:p w14:paraId="723E1697" w14:textId="77777777" w:rsidR="00C55318" w:rsidRDefault="00C55318" w:rsidP="007641B7">
            <w:pPr>
              <w:shd w:val="clear" w:color="auto" w:fill="FFFFFF"/>
              <w:rPr>
                <w:rFonts w:ascii="Times New Roman" w:eastAsia="Times New Roman" w:hAnsi="Times New Roman" w:cs="Times New Roman"/>
                <w:sz w:val="24"/>
                <w:szCs w:val="24"/>
                <w:lang w:eastAsia="ro-RO"/>
              </w:rPr>
            </w:pPr>
          </w:p>
          <w:p w14:paraId="363926AF" w14:textId="27C15B28" w:rsidR="00F837DD" w:rsidRPr="00C55318" w:rsidRDefault="00F837DD" w:rsidP="007641B7">
            <w:pPr>
              <w:shd w:val="clear" w:color="auto" w:fill="FFFFFF"/>
              <w:rPr>
                <w:rFonts w:ascii="Times New Roman" w:eastAsia="Times New Roman" w:hAnsi="Times New Roman" w:cs="Times New Roman"/>
                <w:b/>
                <w:bCs/>
                <w:sz w:val="24"/>
                <w:szCs w:val="24"/>
                <w:lang w:eastAsia="ro-RO"/>
              </w:rPr>
            </w:pPr>
            <w:r w:rsidRPr="00C55318">
              <w:rPr>
                <w:rFonts w:ascii="Times New Roman" w:eastAsia="Times New Roman" w:hAnsi="Times New Roman" w:cs="Times New Roman"/>
                <w:b/>
                <w:bCs/>
                <w:sz w:val="24"/>
                <w:szCs w:val="24"/>
                <w:lang w:eastAsia="ro-RO"/>
              </w:rPr>
              <w:t>FCL.720.H Cerințe privind experiența și condiții indispensabile pentru eliberarea calificărilor de tip  – elicoptere</w:t>
            </w:r>
          </w:p>
          <w:p w14:paraId="498DD892" w14:textId="77777777" w:rsidR="00F837DD" w:rsidRPr="007641B7" w:rsidRDefault="00F837DD" w:rsidP="007641B7">
            <w:pPr>
              <w:shd w:val="clear" w:color="auto" w:fill="FFFFFF"/>
              <w:rPr>
                <w:rFonts w:ascii="Times New Roman" w:eastAsia="Times New Roman" w:hAnsi="Times New Roman" w:cs="Times New Roman"/>
                <w:sz w:val="24"/>
                <w:szCs w:val="24"/>
                <w:lang w:eastAsia="ro-RO"/>
              </w:rPr>
            </w:pPr>
          </w:p>
          <w:p w14:paraId="5B3E7ABE" w14:textId="77777777" w:rsidR="00F837DD"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 excepția cazului în care se prevede altfel în datele privind conformitatea operațională stabilite în conformitate cu anexa I (partea 21) la Regulamentul (UE) nr. 748/2012 al Comisiei, o persoană care solicită o primă calificare de tip pentru elicoptere trebuie să îndeplinească cerințele privind experiența și condițiile indispensabile următoare pentru eliberarea calificării relevante:</w:t>
            </w:r>
          </w:p>
          <w:p w14:paraId="06F7B6B3" w14:textId="77777777" w:rsidR="00F837DD" w:rsidRPr="007641B7" w:rsidRDefault="00F837DD" w:rsidP="007641B7">
            <w:pPr>
              <w:shd w:val="clear" w:color="auto" w:fill="FFFFFF"/>
              <w:rPr>
                <w:rFonts w:ascii="Times New Roman" w:eastAsia="Times New Roman" w:hAnsi="Times New Roman" w:cs="Times New Roman"/>
                <w:sz w:val="24"/>
                <w:szCs w:val="24"/>
                <w:lang w:eastAsia="ro-RO"/>
              </w:rPr>
            </w:pPr>
          </w:p>
          <w:p w14:paraId="7A55995E" w14:textId="39CBA945" w:rsidR="00F837DD"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Elicoptere multipilot. O persoană care solicită o calificare de tip pentru elicoptere multipilot trebuie, înainte de a începe cursul de pregătire pentru calificarea de tip:</w:t>
            </w:r>
          </w:p>
          <w:p w14:paraId="7ACC4AA3" w14:textId="55299D06" w:rsidR="00F837DD"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aibă cel puțin 70 de ore de zbor ca PIC pe elicoptere;</w:t>
            </w:r>
          </w:p>
          <w:p w14:paraId="0FD4D020" w14:textId="3879CAAB" w:rsidR="00F837DD"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cu excepția cazului în care cursul pentru calificarea de tip este însoțit de un curs MCC:</w:t>
            </w:r>
          </w:p>
          <w:p w14:paraId="37AB1812" w14:textId="3360D3A5" w:rsidR="00F837DD"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dețină un certificat de promovare a unui curs MCC pe elicoptere; sau</w:t>
            </w:r>
          </w:p>
          <w:p w14:paraId="5705716F" w14:textId="24A42C65" w:rsidR="00F837DD"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fi efectuat cel puțin 500 de ore de timp de zbor ca pilot în operare multipilot, pe orice categorie de aeronavă;</w:t>
            </w:r>
          </w:p>
          <w:p w14:paraId="51ADB8EC" w14:textId="4947F529" w:rsidR="00F837DD"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fi promovat examenele teoretice ATPL(H).</w:t>
            </w:r>
          </w:p>
          <w:p w14:paraId="109C0CA8" w14:textId="77777777" w:rsidR="00F837DD" w:rsidRPr="007641B7" w:rsidRDefault="00F837DD" w:rsidP="007641B7">
            <w:pPr>
              <w:shd w:val="clear" w:color="auto" w:fill="FFFFFF"/>
              <w:rPr>
                <w:rFonts w:ascii="Times New Roman" w:eastAsia="Times New Roman" w:hAnsi="Times New Roman" w:cs="Times New Roman"/>
                <w:sz w:val="24"/>
                <w:szCs w:val="24"/>
                <w:lang w:eastAsia="ro-RO"/>
              </w:rPr>
            </w:pPr>
          </w:p>
          <w:p w14:paraId="15850168" w14:textId="77777777" w:rsidR="00C44569"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Un absolvent al unui curs integrat ATP(H)/IR, ATP(H), CPL(H)/IR sau CPL(H) care nu îndeplinește cerința de la litera (a) punctul 1 are dreptul de a urma cursul de pregătire pentru o calificare de tip pentru elicoptere multipilot și i se eliberează calificarea de tip cu privilegiile limitate exclusiv la exercitarea funcțiilor de copilot. </w:t>
            </w:r>
          </w:p>
          <w:p w14:paraId="7FA58964" w14:textId="77777777" w:rsidR="00C44569" w:rsidRDefault="00C44569" w:rsidP="007641B7">
            <w:pPr>
              <w:shd w:val="clear" w:color="auto" w:fill="FFFFFF"/>
              <w:rPr>
                <w:rFonts w:ascii="Times New Roman" w:eastAsia="Times New Roman" w:hAnsi="Times New Roman" w:cs="Times New Roman"/>
                <w:sz w:val="24"/>
                <w:szCs w:val="24"/>
                <w:lang w:eastAsia="ro-RO"/>
              </w:rPr>
            </w:pPr>
          </w:p>
          <w:p w14:paraId="48CF2C8E" w14:textId="2A93B578" w:rsidR="00F837DD"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Limitarea se elimină odată ce pilotul îndeplinește toate condițiile următoare: </w:t>
            </w:r>
          </w:p>
          <w:p w14:paraId="3A9C22BE" w14:textId="54F46D0D" w:rsidR="00F837DD"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 efectuat 70 de ore ca PIC sau pilot comandant sub supraveghere pe elicoptere;</w:t>
            </w:r>
          </w:p>
          <w:p w14:paraId="7C8EFFA5" w14:textId="40087DD7" w:rsidR="00F837DD"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 promovat un test de îndemânare ca PIC pe tipul de elicopter multipilot aplicabil.</w:t>
            </w:r>
          </w:p>
          <w:p w14:paraId="14F2611E" w14:textId="77777777" w:rsidR="00F837DD" w:rsidRPr="007641B7" w:rsidRDefault="00F837DD" w:rsidP="007641B7">
            <w:pPr>
              <w:shd w:val="clear" w:color="auto" w:fill="FFFFFF"/>
              <w:rPr>
                <w:rFonts w:ascii="Times New Roman" w:eastAsia="Times New Roman" w:hAnsi="Times New Roman" w:cs="Times New Roman"/>
                <w:sz w:val="24"/>
                <w:szCs w:val="24"/>
                <w:lang w:eastAsia="ro-RO"/>
              </w:rPr>
            </w:pPr>
          </w:p>
          <w:p w14:paraId="4312EC21" w14:textId="47F5391C" w:rsidR="00F837DD"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 xml:space="preserve">(c) Elicoptere multimotor. O persoană care solicită o primă calificare de tip pentru elicoptere multimotor trebuie: </w:t>
            </w:r>
          </w:p>
          <w:p w14:paraId="6F75364C" w14:textId="259CBCD1" w:rsidR="00F837DD"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înainte de a începe pregătirea practică:</w:t>
            </w:r>
          </w:p>
          <w:p w14:paraId="012CE3CD" w14:textId="09046902" w:rsidR="00F837DD"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fi promovat examenele teoretice ATPL(H); sau</w:t>
            </w:r>
          </w:p>
          <w:p w14:paraId="29C0D8F5" w14:textId="093D255B" w:rsidR="00F837DD"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fie titulara unui certificat de absolvire a unui curs pregătitor realizat de o ATO. Cursul trebuie să acopere următoarele teme ale cursului teoretic ATPL(H):</w:t>
            </w:r>
          </w:p>
          <w:p w14:paraId="38125E12" w14:textId="09CECD4F" w:rsidR="00F837DD"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Cunoașterea generală a aeronavei: structură/sisteme/motoare și instrumente/electronică;</w:t>
            </w:r>
          </w:p>
          <w:p w14:paraId="7712FCA1" w14:textId="5DA6FA7B" w:rsidR="00F837DD"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Performanțe de zbor și planificarea zborului: masa și centrajul, performanțe;</w:t>
            </w:r>
          </w:p>
          <w:p w14:paraId="4335976D" w14:textId="69E43605" w:rsidR="000B12EE" w:rsidRPr="007641B7" w:rsidRDefault="00F837D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solicitanților care nu au efectuat un curs integrat de pregătire ATP(H)/IR, ATP(H), sau CPL(H)/IR, să fi efectuat cel puțin 70 de ore ca PIC pe elicoptere.</w:t>
            </w:r>
          </w:p>
        </w:tc>
        <w:tc>
          <w:tcPr>
            <w:tcW w:w="5245" w:type="dxa"/>
          </w:tcPr>
          <w:p w14:paraId="2FD5EB04" w14:textId="77777777" w:rsidR="00C55318" w:rsidRDefault="00C55318" w:rsidP="007641B7">
            <w:pPr>
              <w:shd w:val="clear" w:color="auto" w:fill="FFFFFF"/>
              <w:rPr>
                <w:rFonts w:ascii="Times New Roman" w:eastAsia="Times New Roman" w:hAnsi="Times New Roman" w:cs="Times New Roman"/>
                <w:sz w:val="24"/>
                <w:szCs w:val="24"/>
                <w:lang w:eastAsia="ro-RO"/>
              </w:rPr>
            </w:pPr>
          </w:p>
          <w:p w14:paraId="3FB2623B" w14:textId="77777777" w:rsidR="00C55318" w:rsidRDefault="00C55318" w:rsidP="007641B7">
            <w:pPr>
              <w:shd w:val="clear" w:color="auto" w:fill="FFFFFF"/>
              <w:rPr>
                <w:rFonts w:ascii="Times New Roman" w:eastAsia="Times New Roman" w:hAnsi="Times New Roman" w:cs="Times New Roman"/>
                <w:sz w:val="24"/>
                <w:szCs w:val="24"/>
                <w:lang w:eastAsia="ro-RO"/>
              </w:rPr>
            </w:pPr>
          </w:p>
          <w:p w14:paraId="7C0F6076" w14:textId="77777777" w:rsidR="00C55318" w:rsidRDefault="00C55318" w:rsidP="007641B7">
            <w:pPr>
              <w:shd w:val="clear" w:color="auto" w:fill="FFFFFF"/>
              <w:rPr>
                <w:rFonts w:ascii="Times New Roman" w:eastAsia="Times New Roman" w:hAnsi="Times New Roman" w:cs="Times New Roman"/>
                <w:sz w:val="24"/>
                <w:szCs w:val="24"/>
                <w:lang w:eastAsia="ro-RO"/>
              </w:rPr>
            </w:pPr>
          </w:p>
          <w:p w14:paraId="7660FFF3" w14:textId="396F40A2" w:rsidR="006706CC" w:rsidRPr="00C55318" w:rsidRDefault="006706CC" w:rsidP="007641B7">
            <w:pPr>
              <w:shd w:val="clear" w:color="auto" w:fill="FFFFFF"/>
              <w:rPr>
                <w:rFonts w:ascii="Times New Roman" w:eastAsia="Times New Roman" w:hAnsi="Times New Roman" w:cs="Times New Roman"/>
                <w:b/>
                <w:bCs/>
                <w:sz w:val="24"/>
                <w:szCs w:val="24"/>
                <w:lang w:eastAsia="ro-RO"/>
              </w:rPr>
            </w:pPr>
            <w:r w:rsidRPr="00C55318">
              <w:rPr>
                <w:rFonts w:ascii="Times New Roman" w:eastAsia="Times New Roman" w:hAnsi="Times New Roman" w:cs="Times New Roman"/>
                <w:b/>
                <w:bCs/>
                <w:sz w:val="24"/>
                <w:szCs w:val="24"/>
                <w:lang w:eastAsia="ro-RO"/>
              </w:rPr>
              <w:t>FCL.720.H Cerinţe privind experienţa şi condiţii indispensabile pentru eliberarea calificărilor de tip – elicoptere</w:t>
            </w:r>
          </w:p>
          <w:p w14:paraId="5C23A822" w14:textId="77777777" w:rsidR="006706CC" w:rsidRPr="007641B7" w:rsidRDefault="006706CC" w:rsidP="007641B7">
            <w:pPr>
              <w:shd w:val="clear" w:color="auto" w:fill="FFFFFF"/>
              <w:rPr>
                <w:rFonts w:ascii="Times New Roman" w:eastAsia="Times New Roman" w:hAnsi="Times New Roman" w:cs="Times New Roman"/>
                <w:sz w:val="24"/>
                <w:szCs w:val="24"/>
                <w:lang w:eastAsia="ro-RO"/>
              </w:rPr>
            </w:pPr>
          </w:p>
          <w:p w14:paraId="0247F223" w14:textId="77777777" w:rsidR="006706CC" w:rsidRPr="007641B7" w:rsidRDefault="006706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 excepţia cazului în care se prevede altfel în datele privind conformitatea operaţională stabilite în corespundere cu Partea 21, o persoană care solicită eliberarea unei prime calificări pentru elicoptere trebuie să îndeplinească următoarele cerinţe privind experienţa şi condiţii indispensabile pentru eliberarea calificării relevante:</w:t>
            </w:r>
          </w:p>
          <w:p w14:paraId="20072B42" w14:textId="77777777" w:rsidR="00B33762" w:rsidRPr="007641B7" w:rsidRDefault="00B33762" w:rsidP="007641B7">
            <w:pPr>
              <w:shd w:val="clear" w:color="auto" w:fill="FFFFFF"/>
              <w:rPr>
                <w:rFonts w:ascii="Times New Roman" w:eastAsia="Times New Roman" w:hAnsi="Times New Roman" w:cs="Times New Roman"/>
                <w:sz w:val="24"/>
                <w:szCs w:val="24"/>
                <w:lang w:eastAsia="ro-RO"/>
              </w:rPr>
            </w:pPr>
          </w:p>
          <w:p w14:paraId="5707D92B" w14:textId="77777777" w:rsidR="00B33762" w:rsidRPr="007641B7" w:rsidRDefault="00B33762" w:rsidP="007641B7">
            <w:pPr>
              <w:shd w:val="clear" w:color="auto" w:fill="FFFFFF"/>
              <w:rPr>
                <w:rFonts w:ascii="Times New Roman" w:eastAsia="Times New Roman" w:hAnsi="Times New Roman" w:cs="Times New Roman"/>
                <w:sz w:val="24"/>
                <w:szCs w:val="24"/>
                <w:lang w:eastAsia="ro-RO"/>
              </w:rPr>
            </w:pPr>
          </w:p>
          <w:p w14:paraId="6A234D3D" w14:textId="6214455A" w:rsidR="00B33762" w:rsidRPr="007641B7" w:rsidRDefault="006706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 xml:space="preserve">(a) </w:t>
            </w:r>
            <w:r w:rsidR="00B33762" w:rsidRPr="007641B7">
              <w:rPr>
                <w:rFonts w:ascii="Times New Roman" w:eastAsia="Times New Roman" w:hAnsi="Times New Roman" w:cs="Times New Roman"/>
                <w:sz w:val="24"/>
                <w:szCs w:val="24"/>
                <w:lang w:eastAsia="ro-RO"/>
              </w:rPr>
              <w:t>Elicoptere multipilot. O persoană care solicită o calificare de tip pentru elicoptere multipilot trebuie, înainte de a începe cursul de pregătire pentru calificarea de tip:</w:t>
            </w:r>
          </w:p>
          <w:p w14:paraId="0DC0B71A" w14:textId="77777777" w:rsidR="006706CC" w:rsidRPr="007641B7" w:rsidRDefault="006706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aibă cel puţin 70 de ore de zbor ca PIC pe elicoptere;</w:t>
            </w:r>
          </w:p>
          <w:p w14:paraId="353D27C7" w14:textId="77777777" w:rsidR="006706CC" w:rsidRPr="007641B7" w:rsidRDefault="006706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cu excepţia cazului în care cursul pentru calificarea de tip este însoţit de un curs MCC:</w:t>
            </w:r>
          </w:p>
          <w:p w14:paraId="062BD424" w14:textId="77777777" w:rsidR="006706CC" w:rsidRPr="007641B7" w:rsidRDefault="006706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deţină un certificat de promovare a unui curs MCC pe elicoptere; sau</w:t>
            </w:r>
          </w:p>
          <w:p w14:paraId="2C81FA7D" w14:textId="36F9849A" w:rsidR="00B33762" w:rsidRPr="007641B7" w:rsidRDefault="006706CC" w:rsidP="007641B7">
            <w:pPr>
              <w:shd w:val="clear" w:color="auto" w:fill="FFFFFF"/>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 xml:space="preserve">(ii) </w:t>
            </w:r>
            <w:r w:rsidR="004C6AC1" w:rsidRPr="0052012F">
              <w:rPr>
                <w:rFonts w:ascii="Times New Roman" w:eastAsia="Times New Roman" w:hAnsi="Times New Roman" w:cs="Times New Roman"/>
                <w:i/>
                <w:sz w:val="24"/>
                <w:szCs w:val="24"/>
                <w:u w:val="single"/>
                <w:lang w:eastAsia="ro-RO"/>
              </w:rPr>
              <w:t>să fi efectuat cel puțin 500 de ore de timp de zbor ca pilot în operare multipilot, pe orice categorie de aeronavă;</w:t>
            </w:r>
          </w:p>
          <w:p w14:paraId="1A347728" w14:textId="38E1EBE2" w:rsidR="006706CC" w:rsidRPr="007641B7" w:rsidRDefault="006706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fi promovat examenele teoretice ATPL(H).</w:t>
            </w:r>
          </w:p>
          <w:p w14:paraId="38C182E6" w14:textId="77777777" w:rsidR="004C6AC1" w:rsidRPr="007641B7" w:rsidRDefault="004C6AC1" w:rsidP="007641B7">
            <w:pPr>
              <w:shd w:val="clear" w:color="auto" w:fill="FFFFFF"/>
              <w:rPr>
                <w:rFonts w:ascii="Times New Roman" w:eastAsia="Times New Roman" w:hAnsi="Times New Roman" w:cs="Times New Roman"/>
                <w:sz w:val="24"/>
                <w:szCs w:val="24"/>
                <w:lang w:eastAsia="ro-RO"/>
              </w:rPr>
            </w:pPr>
          </w:p>
          <w:p w14:paraId="42DCA40D" w14:textId="77777777" w:rsidR="00C44569" w:rsidRPr="0052012F" w:rsidRDefault="006706CC" w:rsidP="007641B7">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 xml:space="preserve">(b) </w:t>
            </w:r>
            <w:r w:rsidR="004C6AC1" w:rsidRPr="0052012F">
              <w:rPr>
                <w:rFonts w:ascii="Times New Roman" w:eastAsia="Times New Roman" w:hAnsi="Times New Roman" w:cs="Times New Roman"/>
                <w:i/>
                <w:sz w:val="24"/>
                <w:szCs w:val="24"/>
                <w:u w:val="single"/>
                <w:lang w:eastAsia="ro-RO"/>
              </w:rPr>
              <w:t xml:space="preserve">Un absolvent al unui curs integrat ATP(H)/IR, ATP(H), CPL(H)/IR sau CPL(H) care nu îndeplinește cerința de la litera (a) punctul 1 are dreptul de a urma cursul de pregătire pentru o calificare de tip pentru elicoptere multipilot și i se eliberează calificarea de tip cu privilegiile limitate exclusiv la exercitarea funcțiilor de copilot. </w:t>
            </w:r>
          </w:p>
          <w:p w14:paraId="6218661D" w14:textId="77777777" w:rsidR="00C44569" w:rsidRPr="0052012F" w:rsidRDefault="00C44569" w:rsidP="007641B7">
            <w:pPr>
              <w:shd w:val="clear" w:color="auto" w:fill="FFFFFF"/>
              <w:rPr>
                <w:rFonts w:ascii="Times New Roman" w:eastAsia="Times New Roman" w:hAnsi="Times New Roman" w:cs="Times New Roman"/>
                <w:i/>
                <w:sz w:val="24"/>
                <w:szCs w:val="24"/>
                <w:u w:val="single"/>
                <w:lang w:eastAsia="ro-RO"/>
              </w:rPr>
            </w:pPr>
          </w:p>
          <w:p w14:paraId="68F41920" w14:textId="258E607D" w:rsidR="004C6AC1" w:rsidRPr="007641B7" w:rsidRDefault="004C6AC1" w:rsidP="007641B7">
            <w:pPr>
              <w:shd w:val="clear" w:color="auto" w:fill="FFFFFF"/>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Limitarea se elimină odată ce pilotul îndeplinește toate condițiile următoare:</w:t>
            </w:r>
            <w:r w:rsidRPr="007641B7">
              <w:rPr>
                <w:rFonts w:ascii="Times New Roman" w:eastAsia="Times New Roman" w:hAnsi="Times New Roman" w:cs="Times New Roman"/>
                <w:sz w:val="24"/>
                <w:szCs w:val="24"/>
                <w:lang w:eastAsia="ro-RO"/>
              </w:rPr>
              <w:t xml:space="preserve"> </w:t>
            </w:r>
          </w:p>
          <w:p w14:paraId="5110A339" w14:textId="77777777" w:rsidR="006706CC" w:rsidRPr="007641B7" w:rsidRDefault="006706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 efectuat 70 de ore ca PIC sau pilot comandant sub supraveghere pe elicoptere;</w:t>
            </w:r>
          </w:p>
          <w:p w14:paraId="0652A464" w14:textId="77777777" w:rsidR="006706CC" w:rsidRPr="007641B7" w:rsidRDefault="006706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 promovat un test de îndemânare ca PIC pe tipul de elicopter multipilot aplicabil.</w:t>
            </w:r>
          </w:p>
          <w:p w14:paraId="55578B68" w14:textId="77777777" w:rsidR="004C6AC1" w:rsidRPr="007641B7" w:rsidRDefault="004C6AC1" w:rsidP="007641B7">
            <w:pPr>
              <w:shd w:val="clear" w:color="auto" w:fill="FFFFFF"/>
              <w:rPr>
                <w:rFonts w:ascii="Times New Roman" w:eastAsia="Times New Roman" w:hAnsi="Times New Roman" w:cs="Times New Roman"/>
                <w:sz w:val="24"/>
                <w:szCs w:val="24"/>
                <w:lang w:eastAsia="ro-RO"/>
              </w:rPr>
            </w:pPr>
          </w:p>
          <w:p w14:paraId="2B794C46" w14:textId="15A463D5" w:rsidR="006706CC" w:rsidRPr="007641B7" w:rsidRDefault="006706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(c) Elicoptere multimotor. O persoană care solicită eliberarea unei prime calificări de tip pentru elicoptere multimotor trebuie:</w:t>
            </w:r>
          </w:p>
          <w:p w14:paraId="676FD8E4" w14:textId="77777777" w:rsidR="006706CC" w:rsidRPr="007641B7" w:rsidRDefault="006706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înainte de a începe pregătirea practică:</w:t>
            </w:r>
          </w:p>
          <w:p w14:paraId="48E09D43" w14:textId="77777777" w:rsidR="006706CC" w:rsidRPr="007641B7" w:rsidRDefault="006706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fi promovat examenele teoretice ATPL(H); sau</w:t>
            </w:r>
          </w:p>
          <w:p w14:paraId="577C9AD6" w14:textId="77777777" w:rsidR="00AB1905" w:rsidRPr="007641B7" w:rsidRDefault="00AB1905" w:rsidP="007641B7">
            <w:pPr>
              <w:shd w:val="clear" w:color="auto" w:fill="FFFFFF"/>
              <w:rPr>
                <w:rFonts w:ascii="Times New Roman" w:eastAsia="Times New Roman" w:hAnsi="Times New Roman" w:cs="Times New Roman"/>
                <w:sz w:val="24"/>
                <w:szCs w:val="24"/>
                <w:lang w:eastAsia="ro-RO"/>
              </w:rPr>
            </w:pPr>
          </w:p>
          <w:p w14:paraId="6BFDE589" w14:textId="77777777" w:rsidR="006706CC" w:rsidRPr="007641B7" w:rsidRDefault="006706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fie titulara unui certificat de absolvire a unui curs pregătitor realizat de o ATO. Cursul trebuie să acopere următoarele teme ale cursului teoretic ATPL(H):</w:t>
            </w:r>
          </w:p>
          <w:p w14:paraId="065B9C94" w14:textId="77777777" w:rsidR="006706CC" w:rsidRPr="007641B7" w:rsidRDefault="006706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cunoaşterea generală a aeronavei: structură/sisteme/motoare şi instrumente/electronică;</w:t>
            </w:r>
          </w:p>
          <w:p w14:paraId="03928B26" w14:textId="77777777" w:rsidR="006706CC" w:rsidRPr="007641B7" w:rsidRDefault="006706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performanţe de zbor şi planificarea zborului: masa şi centrajul, performanţe;</w:t>
            </w:r>
          </w:p>
          <w:p w14:paraId="79FF0377" w14:textId="27F0D8D1" w:rsidR="000B12EE" w:rsidRPr="007641B7" w:rsidRDefault="006706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solicitanţilor care nu au efectuat un curs integrat de pregătire ATP(H)/IR, ATP(H) sau CPL(H)/IR, să fi efectuat cel puţin 70 de ore ca PIC pe elicoptere.</w:t>
            </w:r>
          </w:p>
        </w:tc>
        <w:tc>
          <w:tcPr>
            <w:tcW w:w="1843" w:type="dxa"/>
          </w:tcPr>
          <w:p w14:paraId="4734E863" w14:textId="18F715D0" w:rsidR="000B12EE" w:rsidRPr="007641B7" w:rsidRDefault="000B12EE"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53C3F70E" w14:textId="5A0C7E50" w:rsidR="000B12EE" w:rsidRPr="007641B7" w:rsidRDefault="000B12EE"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0B12EE" w:rsidRPr="007641B7" w14:paraId="270D39B2" w14:textId="77777777" w:rsidTr="008D030A">
        <w:tc>
          <w:tcPr>
            <w:tcW w:w="5098" w:type="dxa"/>
          </w:tcPr>
          <w:p w14:paraId="04976B44" w14:textId="20C94E36" w:rsidR="00F335CC" w:rsidRPr="00C44569" w:rsidRDefault="00F335CC" w:rsidP="007641B7">
            <w:pPr>
              <w:shd w:val="clear" w:color="auto" w:fill="FFFFFF"/>
              <w:rPr>
                <w:rFonts w:ascii="Times New Roman" w:eastAsia="Times New Roman" w:hAnsi="Times New Roman" w:cs="Times New Roman"/>
                <w:b/>
                <w:bCs/>
                <w:sz w:val="24"/>
                <w:szCs w:val="24"/>
                <w:lang w:eastAsia="ro-RO"/>
              </w:rPr>
            </w:pPr>
            <w:r w:rsidRPr="00C44569">
              <w:rPr>
                <w:rFonts w:ascii="Times New Roman" w:eastAsia="Times New Roman" w:hAnsi="Times New Roman" w:cs="Times New Roman"/>
                <w:b/>
                <w:bCs/>
                <w:sz w:val="24"/>
                <w:szCs w:val="24"/>
                <w:lang w:eastAsia="ro-RO"/>
              </w:rPr>
              <w:lastRenderedPageBreak/>
              <w:t>FCL.735.H  Curs de pregătire pentru cooperare în echipaj multiplu – elicoptere</w:t>
            </w:r>
          </w:p>
          <w:p w14:paraId="3FFAB983"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5C049157" w14:textId="495149AA"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Cursul de pregătire MCC trebuie să cuprindă cel puțin:</w:t>
            </w:r>
          </w:p>
          <w:p w14:paraId="3356A3D0" w14:textId="4E83CA49"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pentru MCC/IR:</w:t>
            </w:r>
          </w:p>
          <w:p w14:paraId="412AE8CF" w14:textId="30F42FF5"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25 de ore de pregătire teoretică și exerciții; și</w:t>
            </w:r>
          </w:p>
          <w:p w14:paraId="715DECFD" w14:textId="22E090E3"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(ii) 20 de ore de pregătire practică MCC sau 15 ore în cazul elevilor piloți care urmează un curs integrat ATP(H)/IR. În cazul în care cursul pentru MCC se combină cu un curs pentru calificarea inițială de tip pentru un elicopter multipilot, pregătirea practică pentru MCC se poate reduce la nu mai puțin de 10 </w:t>
            </w:r>
            <w:r w:rsidRPr="007641B7">
              <w:rPr>
                <w:rFonts w:ascii="Times New Roman" w:eastAsia="Times New Roman" w:hAnsi="Times New Roman" w:cs="Times New Roman"/>
                <w:sz w:val="24"/>
                <w:szCs w:val="24"/>
                <w:lang w:eastAsia="ro-RO"/>
              </w:rPr>
              <w:lastRenderedPageBreak/>
              <w:t>ore dacă se folosește același FSTD atât pentru MCC, cât și pentru calificarea de tip;</w:t>
            </w:r>
          </w:p>
          <w:p w14:paraId="0FCDAD94" w14:textId="1C2327DD"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pentru MCC/VFR:</w:t>
            </w:r>
          </w:p>
          <w:p w14:paraId="620C639F" w14:textId="0BBD0322"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25 de ore de pregătire teoretică și exerciții; și</w:t>
            </w:r>
          </w:p>
          <w:p w14:paraId="48A32EF3" w14:textId="6D2DEB84"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15 de ore de pregătire practică MCC sau 10 ore în cazul elevilor piloți care urmează un curs integrat ATP(H)/IR. În cazul în care cursul pentru MCC se combină cu un curs pentru calificarea inițială de tip pentru un elicopter multipilot, pregătirea practică pentru MCC se poate reduce la nu mai puțin de 7 ore dacă se folosește același FSTD atât pentru MCC, cât și pentru calificarea de tip.</w:t>
            </w:r>
          </w:p>
          <w:p w14:paraId="374D01D6"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7083D312" w14:textId="349E6101"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Cursul de pregătire MCC se efectuează într-un interval de 6 luni în cadrul unei ATO.</w:t>
            </w:r>
          </w:p>
          <w:p w14:paraId="0C453A33"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56D6764A"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Se folosește un FNPT II sau III calificat pentru MCC, un FTD 2/3 sau un FFS.</w:t>
            </w:r>
          </w:p>
          <w:p w14:paraId="7C84E4D3"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61B418E6" w14:textId="38672F9B"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Cu excepția cazului în care cursul pentru MCC se combină cu un curs pentru o calificare de tip multipilot, la încheierea cursului de pregătire MCC, solicitantului i se acordă un certificat de absolvire.</w:t>
            </w:r>
          </w:p>
          <w:p w14:paraId="552C1A7A"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5196C0CE" w14:textId="124E6114"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Un solicitant care a absolvit cursul de pregătire pentru MCC pe orice altă categorie de aeronave este scutit de la îndeplinirea cerinței de la litera (a) punctul 1 subpunctul (i) sau de la litera (a) punctul 2 subpunctul (i), după caz.</w:t>
            </w:r>
          </w:p>
          <w:p w14:paraId="1F6F6D4A"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328820F0" w14:textId="7AF978E3" w:rsidR="000B12EE"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(e) O persoană care participă la un curs de pregătire pentru MCC/IR și care a absolvit un curs </w:t>
            </w:r>
            <w:r w:rsidRPr="007641B7">
              <w:rPr>
                <w:rFonts w:ascii="Times New Roman" w:eastAsia="Times New Roman" w:hAnsi="Times New Roman" w:cs="Times New Roman"/>
                <w:sz w:val="24"/>
                <w:szCs w:val="24"/>
                <w:lang w:eastAsia="ro-RO"/>
              </w:rPr>
              <w:lastRenderedPageBreak/>
              <w:t>MCC/VFR este scutită de la îndeplinirea cerinței de la litera (a) punctul 1 subpunctul (i) și efectuează 5 ore de pregătire practică MCC/IR.</w:t>
            </w:r>
          </w:p>
        </w:tc>
        <w:tc>
          <w:tcPr>
            <w:tcW w:w="5245" w:type="dxa"/>
          </w:tcPr>
          <w:p w14:paraId="14C9CCF2" w14:textId="77777777" w:rsidR="007070FD" w:rsidRPr="00C44569" w:rsidRDefault="007070FD" w:rsidP="007641B7">
            <w:pPr>
              <w:rPr>
                <w:rFonts w:ascii="Times New Roman" w:hAnsi="Times New Roman" w:cs="Times New Roman"/>
                <w:b/>
                <w:bCs/>
                <w:sz w:val="24"/>
                <w:szCs w:val="24"/>
              </w:rPr>
            </w:pPr>
            <w:r w:rsidRPr="00C44569">
              <w:rPr>
                <w:rFonts w:ascii="Times New Roman" w:hAnsi="Times New Roman" w:cs="Times New Roman"/>
                <w:b/>
                <w:bCs/>
                <w:sz w:val="24"/>
                <w:szCs w:val="24"/>
              </w:rPr>
              <w:lastRenderedPageBreak/>
              <w:t>FCL.735.H Curs de pregătire pentru cooperare în echipaj multiplu – elicoptere</w:t>
            </w:r>
          </w:p>
          <w:p w14:paraId="2E0C329D" w14:textId="77777777" w:rsidR="007070FD" w:rsidRPr="007641B7" w:rsidRDefault="007070FD" w:rsidP="007641B7">
            <w:pPr>
              <w:rPr>
                <w:rFonts w:ascii="Times New Roman" w:hAnsi="Times New Roman" w:cs="Times New Roman"/>
                <w:sz w:val="24"/>
                <w:szCs w:val="24"/>
              </w:rPr>
            </w:pPr>
          </w:p>
          <w:p w14:paraId="1CC809E0" w14:textId="24FE8A94" w:rsidR="007070FD" w:rsidRPr="007641B7" w:rsidRDefault="007070FD" w:rsidP="007641B7">
            <w:pPr>
              <w:rPr>
                <w:rFonts w:ascii="Times New Roman" w:hAnsi="Times New Roman" w:cs="Times New Roman"/>
                <w:sz w:val="24"/>
                <w:szCs w:val="24"/>
              </w:rPr>
            </w:pPr>
            <w:r w:rsidRPr="007641B7">
              <w:rPr>
                <w:rFonts w:ascii="Times New Roman" w:hAnsi="Times New Roman" w:cs="Times New Roman"/>
                <w:sz w:val="24"/>
                <w:szCs w:val="24"/>
              </w:rPr>
              <w:t>(a) Cursul de pregătire MCC trebuie să cuprindă cel puţin:</w:t>
            </w:r>
          </w:p>
          <w:p w14:paraId="412FA56D" w14:textId="77777777" w:rsidR="007070FD" w:rsidRPr="007641B7" w:rsidRDefault="007070FD" w:rsidP="007641B7">
            <w:pPr>
              <w:rPr>
                <w:rFonts w:ascii="Times New Roman" w:hAnsi="Times New Roman" w:cs="Times New Roman"/>
                <w:sz w:val="24"/>
                <w:szCs w:val="24"/>
              </w:rPr>
            </w:pPr>
            <w:r w:rsidRPr="007641B7">
              <w:rPr>
                <w:rFonts w:ascii="Times New Roman" w:hAnsi="Times New Roman" w:cs="Times New Roman"/>
                <w:sz w:val="24"/>
                <w:szCs w:val="24"/>
              </w:rPr>
              <w:t>1. pentru MCC/IR:</w:t>
            </w:r>
          </w:p>
          <w:p w14:paraId="5BEA1246" w14:textId="77777777" w:rsidR="007070FD" w:rsidRPr="007641B7" w:rsidRDefault="007070FD" w:rsidP="007641B7">
            <w:pPr>
              <w:rPr>
                <w:rFonts w:ascii="Times New Roman" w:hAnsi="Times New Roman" w:cs="Times New Roman"/>
                <w:sz w:val="24"/>
                <w:szCs w:val="24"/>
              </w:rPr>
            </w:pPr>
            <w:r w:rsidRPr="007641B7">
              <w:rPr>
                <w:rFonts w:ascii="Times New Roman" w:hAnsi="Times New Roman" w:cs="Times New Roman"/>
                <w:sz w:val="24"/>
                <w:szCs w:val="24"/>
              </w:rPr>
              <w:t>(i) 25 de ore de pregătire teoretică şi exerciţii; şi</w:t>
            </w:r>
          </w:p>
          <w:p w14:paraId="3DCBF2CD" w14:textId="77777777" w:rsidR="007070FD" w:rsidRPr="007641B7" w:rsidRDefault="007070FD" w:rsidP="007641B7">
            <w:pPr>
              <w:rPr>
                <w:rFonts w:ascii="Times New Roman" w:hAnsi="Times New Roman" w:cs="Times New Roman"/>
                <w:sz w:val="24"/>
                <w:szCs w:val="24"/>
              </w:rPr>
            </w:pPr>
            <w:r w:rsidRPr="007641B7">
              <w:rPr>
                <w:rFonts w:ascii="Times New Roman" w:hAnsi="Times New Roman" w:cs="Times New Roman"/>
                <w:sz w:val="24"/>
                <w:szCs w:val="24"/>
              </w:rPr>
              <w:t xml:space="preserve">(ii) 20 de ore de pregătire practică MCC sau 15 ore în cazul elevilor piloţi care urmează un curs integrat ATP(H)/IR. În cazul în care cursul pentru MCC se combină cu un curs pentru calificarea iniţială de tip pentru un elicopter multipilot, pregătirea practică pentru MCC se poate reduce la nu mai puţin de 10 </w:t>
            </w:r>
            <w:r w:rsidRPr="007641B7">
              <w:rPr>
                <w:rFonts w:ascii="Times New Roman" w:hAnsi="Times New Roman" w:cs="Times New Roman"/>
                <w:sz w:val="24"/>
                <w:szCs w:val="24"/>
              </w:rPr>
              <w:lastRenderedPageBreak/>
              <w:t>ore dacă se foloseşte acelaşi FSTD atât pentru MCC, cât şi pentru calificarea de tip;</w:t>
            </w:r>
          </w:p>
          <w:p w14:paraId="542E877A" w14:textId="77777777" w:rsidR="007070FD" w:rsidRPr="007641B7" w:rsidRDefault="007070FD" w:rsidP="007641B7">
            <w:pPr>
              <w:rPr>
                <w:rFonts w:ascii="Times New Roman" w:hAnsi="Times New Roman" w:cs="Times New Roman"/>
                <w:sz w:val="24"/>
                <w:szCs w:val="24"/>
              </w:rPr>
            </w:pPr>
            <w:r w:rsidRPr="007641B7">
              <w:rPr>
                <w:rFonts w:ascii="Times New Roman" w:hAnsi="Times New Roman" w:cs="Times New Roman"/>
                <w:sz w:val="24"/>
                <w:szCs w:val="24"/>
              </w:rPr>
              <w:t>2. pentru MCC/VFR:</w:t>
            </w:r>
          </w:p>
          <w:p w14:paraId="18102778" w14:textId="77777777" w:rsidR="007070FD" w:rsidRPr="007641B7" w:rsidRDefault="007070FD" w:rsidP="007641B7">
            <w:pPr>
              <w:rPr>
                <w:rFonts w:ascii="Times New Roman" w:hAnsi="Times New Roman" w:cs="Times New Roman"/>
                <w:sz w:val="24"/>
                <w:szCs w:val="24"/>
              </w:rPr>
            </w:pPr>
            <w:r w:rsidRPr="007641B7">
              <w:rPr>
                <w:rFonts w:ascii="Times New Roman" w:hAnsi="Times New Roman" w:cs="Times New Roman"/>
                <w:sz w:val="24"/>
                <w:szCs w:val="24"/>
              </w:rPr>
              <w:t>(i) 25 de ore de pregătire teoretică şi exerciţii; şi</w:t>
            </w:r>
          </w:p>
          <w:p w14:paraId="3EC6D965" w14:textId="77777777" w:rsidR="007070FD" w:rsidRPr="007641B7" w:rsidRDefault="007070FD" w:rsidP="007641B7">
            <w:pPr>
              <w:rPr>
                <w:rFonts w:ascii="Times New Roman" w:hAnsi="Times New Roman" w:cs="Times New Roman"/>
                <w:sz w:val="24"/>
                <w:szCs w:val="24"/>
              </w:rPr>
            </w:pPr>
            <w:r w:rsidRPr="007641B7">
              <w:rPr>
                <w:rFonts w:ascii="Times New Roman" w:hAnsi="Times New Roman" w:cs="Times New Roman"/>
                <w:sz w:val="24"/>
                <w:szCs w:val="24"/>
              </w:rPr>
              <w:t>(ii) 15 de ore de pregătire practică MCC sau 10 ore în cazul elevilor piloţi care urmează un curs integrat ATP(H)/IR. În cazul în care cursul pentru MCC se combină cu un curs pentru calificarea iniţială de tip pentru un elicopter multipilot, pregătirea practică pentru MCC se poate reduce la nu mai puţin de 7 ore dacă se foloseşte acelaşi FSTD atât pentru MCC, cât şi pentru calificarea de tip.</w:t>
            </w:r>
          </w:p>
          <w:p w14:paraId="37F840E6" w14:textId="77777777" w:rsidR="00A9347E" w:rsidRPr="007641B7" w:rsidRDefault="00A9347E" w:rsidP="007641B7">
            <w:pPr>
              <w:rPr>
                <w:rFonts w:ascii="Times New Roman" w:hAnsi="Times New Roman" w:cs="Times New Roman"/>
                <w:sz w:val="24"/>
                <w:szCs w:val="24"/>
              </w:rPr>
            </w:pPr>
          </w:p>
          <w:p w14:paraId="41F49B0E" w14:textId="77777777" w:rsidR="00A9347E" w:rsidRDefault="007070FD" w:rsidP="007641B7">
            <w:pPr>
              <w:rPr>
                <w:rFonts w:ascii="Times New Roman" w:hAnsi="Times New Roman" w:cs="Times New Roman"/>
                <w:sz w:val="24"/>
                <w:szCs w:val="24"/>
              </w:rPr>
            </w:pPr>
            <w:r w:rsidRPr="007641B7">
              <w:rPr>
                <w:rFonts w:ascii="Times New Roman" w:hAnsi="Times New Roman" w:cs="Times New Roman"/>
                <w:sz w:val="24"/>
                <w:szCs w:val="24"/>
              </w:rPr>
              <w:t xml:space="preserve">(b) Cursul de pregătire MCC se efectuează într-un interval de 6 luni în cadrul unei ATO. </w:t>
            </w:r>
          </w:p>
          <w:p w14:paraId="0C500E76" w14:textId="77777777" w:rsidR="00C44569" w:rsidRPr="007641B7" w:rsidRDefault="00C44569" w:rsidP="007641B7">
            <w:pPr>
              <w:rPr>
                <w:rFonts w:ascii="Times New Roman" w:hAnsi="Times New Roman" w:cs="Times New Roman"/>
                <w:sz w:val="24"/>
                <w:szCs w:val="24"/>
              </w:rPr>
            </w:pPr>
          </w:p>
          <w:p w14:paraId="6D8ED75F" w14:textId="76D419F4" w:rsidR="007070FD" w:rsidRPr="007641B7" w:rsidRDefault="007070FD" w:rsidP="007641B7">
            <w:pPr>
              <w:rPr>
                <w:rFonts w:ascii="Times New Roman" w:hAnsi="Times New Roman" w:cs="Times New Roman"/>
                <w:sz w:val="24"/>
                <w:szCs w:val="24"/>
              </w:rPr>
            </w:pPr>
            <w:r w:rsidRPr="007641B7">
              <w:rPr>
                <w:rFonts w:ascii="Times New Roman" w:hAnsi="Times New Roman" w:cs="Times New Roman"/>
                <w:sz w:val="24"/>
                <w:szCs w:val="24"/>
              </w:rPr>
              <w:t>Se foloseşte un FNPT II sau III calificat pentru MCC, un FTD 2/3 sau un FFS.</w:t>
            </w:r>
          </w:p>
          <w:p w14:paraId="29EA8B16" w14:textId="77777777" w:rsidR="00A9347E" w:rsidRPr="007641B7" w:rsidRDefault="00A9347E" w:rsidP="007641B7">
            <w:pPr>
              <w:rPr>
                <w:rFonts w:ascii="Times New Roman" w:hAnsi="Times New Roman" w:cs="Times New Roman"/>
                <w:sz w:val="24"/>
                <w:szCs w:val="24"/>
              </w:rPr>
            </w:pPr>
          </w:p>
          <w:p w14:paraId="1BE955FE" w14:textId="77777777" w:rsidR="007070FD" w:rsidRPr="007641B7" w:rsidRDefault="007070FD" w:rsidP="007641B7">
            <w:pPr>
              <w:rPr>
                <w:rFonts w:ascii="Times New Roman" w:hAnsi="Times New Roman" w:cs="Times New Roman"/>
                <w:sz w:val="24"/>
                <w:szCs w:val="24"/>
              </w:rPr>
            </w:pPr>
            <w:r w:rsidRPr="007641B7">
              <w:rPr>
                <w:rFonts w:ascii="Times New Roman" w:hAnsi="Times New Roman" w:cs="Times New Roman"/>
                <w:sz w:val="24"/>
                <w:szCs w:val="24"/>
              </w:rPr>
              <w:t xml:space="preserve">(c) Cu excepţia cazului în care cursul pentru MCC se combină cu un curs pentru o calificare de tip multipilot, la încheierea cursului de pregătire MCC, solicitantului i se acordă un certificat de absolvire. </w:t>
            </w:r>
          </w:p>
          <w:p w14:paraId="3968E701" w14:textId="77777777" w:rsidR="00A9347E" w:rsidRPr="007641B7" w:rsidRDefault="00A9347E" w:rsidP="007641B7">
            <w:pPr>
              <w:rPr>
                <w:rFonts w:ascii="Times New Roman" w:hAnsi="Times New Roman" w:cs="Times New Roman"/>
                <w:sz w:val="24"/>
                <w:szCs w:val="24"/>
              </w:rPr>
            </w:pPr>
          </w:p>
          <w:p w14:paraId="6194BC20" w14:textId="77777777" w:rsidR="007070FD" w:rsidRPr="007641B7" w:rsidRDefault="007070FD" w:rsidP="007641B7">
            <w:pPr>
              <w:rPr>
                <w:rFonts w:ascii="Times New Roman" w:hAnsi="Times New Roman" w:cs="Times New Roman"/>
                <w:sz w:val="24"/>
                <w:szCs w:val="24"/>
              </w:rPr>
            </w:pPr>
            <w:r w:rsidRPr="007641B7">
              <w:rPr>
                <w:rFonts w:ascii="Times New Roman" w:hAnsi="Times New Roman" w:cs="Times New Roman"/>
                <w:sz w:val="24"/>
                <w:szCs w:val="24"/>
              </w:rPr>
              <w:t>(d) Un solicitant care a absolvit cursul de pregătire pentru MCC pe orice altă categorie de aeronave este scutit de îndeplinirea cerinţei de la litera (a) punctul 1 subpunctul (i) sau de la litera (a) punctul 2 subpunctul (i), după caz.</w:t>
            </w:r>
          </w:p>
          <w:p w14:paraId="476AEFC5" w14:textId="77777777" w:rsidR="00A9347E" w:rsidRPr="007641B7" w:rsidRDefault="00A9347E" w:rsidP="007641B7">
            <w:pPr>
              <w:rPr>
                <w:rFonts w:ascii="Times New Roman" w:hAnsi="Times New Roman" w:cs="Times New Roman"/>
                <w:sz w:val="24"/>
                <w:szCs w:val="24"/>
              </w:rPr>
            </w:pPr>
          </w:p>
          <w:p w14:paraId="2B645FA5" w14:textId="22020313" w:rsidR="000B12EE" w:rsidRPr="007641B7" w:rsidRDefault="007070FD" w:rsidP="007641B7">
            <w:pPr>
              <w:rPr>
                <w:rFonts w:ascii="Times New Roman" w:hAnsi="Times New Roman" w:cs="Times New Roman"/>
                <w:sz w:val="24"/>
                <w:szCs w:val="24"/>
              </w:rPr>
            </w:pPr>
            <w:r w:rsidRPr="007641B7">
              <w:rPr>
                <w:rFonts w:ascii="Times New Roman" w:hAnsi="Times New Roman" w:cs="Times New Roman"/>
                <w:sz w:val="24"/>
                <w:szCs w:val="24"/>
              </w:rPr>
              <w:t xml:space="preserve">(e) O persoană care participă la un curs de pregătire pentru MCC/IR şi care a absolvit un curs MCC/VFR </w:t>
            </w:r>
            <w:r w:rsidRPr="007641B7">
              <w:rPr>
                <w:rFonts w:ascii="Times New Roman" w:hAnsi="Times New Roman" w:cs="Times New Roman"/>
                <w:sz w:val="24"/>
                <w:szCs w:val="24"/>
              </w:rPr>
              <w:lastRenderedPageBreak/>
              <w:t>este scutită de îndeplinirea cerinţei de la litera (a) punctul 1 subpunctul (i) şi efectuează 5 ore de pregătire practică MCC/IR.</w:t>
            </w:r>
          </w:p>
        </w:tc>
        <w:tc>
          <w:tcPr>
            <w:tcW w:w="1843" w:type="dxa"/>
          </w:tcPr>
          <w:p w14:paraId="44B60938" w14:textId="0D6865AC" w:rsidR="000B12EE" w:rsidRPr="007641B7" w:rsidRDefault="000B12EE"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168C7FBD" w14:textId="79113B24" w:rsidR="000B12EE" w:rsidRPr="007641B7" w:rsidRDefault="000B12EE"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2467FB" w:rsidRPr="007641B7" w14:paraId="0F25710B" w14:textId="77777777" w:rsidTr="008D030A">
        <w:tc>
          <w:tcPr>
            <w:tcW w:w="5098" w:type="dxa"/>
          </w:tcPr>
          <w:p w14:paraId="18E2BCE9" w14:textId="77777777" w:rsidR="00F335CC" w:rsidRPr="00A736FC" w:rsidRDefault="00F335CC" w:rsidP="007641B7">
            <w:pPr>
              <w:shd w:val="clear" w:color="auto" w:fill="FFFFFF"/>
              <w:rPr>
                <w:rFonts w:ascii="Times New Roman" w:eastAsia="Times New Roman" w:hAnsi="Times New Roman" w:cs="Times New Roman"/>
                <w:b/>
                <w:bCs/>
                <w:sz w:val="24"/>
                <w:szCs w:val="24"/>
                <w:lang w:eastAsia="ro-RO"/>
              </w:rPr>
            </w:pPr>
            <w:r w:rsidRPr="00A736FC">
              <w:rPr>
                <w:rFonts w:ascii="Times New Roman" w:eastAsia="Times New Roman" w:hAnsi="Times New Roman" w:cs="Times New Roman"/>
                <w:b/>
                <w:bCs/>
                <w:sz w:val="24"/>
                <w:szCs w:val="24"/>
                <w:lang w:eastAsia="ro-RO"/>
              </w:rPr>
              <w:lastRenderedPageBreak/>
              <w:t>FCL.740.H    Revalidarea calificărilor de tip – elicoptere</w:t>
            </w:r>
          </w:p>
          <w:p w14:paraId="4D75F97B"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4BC60DCD" w14:textId="0DB3287B"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Revalidare. Pentru revalidarea calificărilor de tip pentru elicoptere, solicitanții trebuie să respecte una dintre următoarele condiții, după caz:</w:t>
            </w:r>
          </w:p>
          <w:p w14:paraId="256A0B87" w14:textId="2D24A870"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parcurg următoarele etape:</w:t>
            </w:r>
          </w:p>
          <w:p w14:paraId="4AE82E8D" w14:textId="725E9B8A"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în perioada de valabilitate a calificării de tip, să efectueze cel puțin 2 ore ca pilot pe tipul de elicopter relevant;</w:t>
            </w:r>
          </w:p>
          <w:p w14:paraId="178BB514" w14:textId="3281E895"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în cele 3 luni imediat anterioare datei de expirare a calificării de tip, să promoveze o verificare a competenței:</w:t>
            </w:r>
          </w:p>
          <w:p w14:paraId="298EFB36" w14:textId="3CC461E3"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care se desfășoară în conformitate cu apendicele 9 pe tipul relevant de elicopter sau pe un FSTD reprezentând tipul respectiv;</w:t>
            </w:r>
          </w:p>
          <w:p w14:paraId="35191F80" w14:textId="54EC1F6D"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 cărei durată poate fi luată în calculul timpului de zbor specificat la subpunctul (i);</w:t>
            </w:r>
          </w:p>
          <w:p w14:paraId="70F30FCD" w14:textId="017E69E6"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pentru calificările de tip pentru elicopterele monomotor cu o masă maximă la decolare de 3 175  kg, aceștia trebuie să îndeplinească una dintre următoarele condiții:</w:t>
            </w:r>
          </w:p>
          <w:p w14:paraId="7931DEC4" w14:textId="69B1531A"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respecte dispozițiile de la litera (a) punctul 1;</w:t>
            </w:r>
          </w:p>
          <w:p w14:paraId="68FEFCBD" w14:textId="52CDEF47"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efectueze, pe tipul de elicopter relevant, ambele elemente de mai jos:</w:t>
            </w:r>
          </w:p>
          <w:p w14:paraId="187A4B12" w14:textId="41614C23"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 perioada de valabilitate a calificării de tip, cel puțin 6 ore ca PIC;</w:t>
            </w:r>
          </w:p>
          <w:p w14:paraId="094C146C" w14:textId="4CB2B048"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în cele 3 luni imediat anterioare datei expirării calificării, o pregătire de actualizare a </w:t>
            </w:r>
            <w:r w:rsidRPr="007641B7">
              <w:rPr>
                <w:rFonts w:ascii="Times New Roman" w:eastAsia="Times New Roman" w:hAnsi="Times New Roman" w:cs="Times New Roman"/>
                <w:sz w:val="24"/>
                <w:szCs w:val="24"/>
                <w:lang w:eastAsia="ro-RO"/>
              </w:rPr>
              <w:lastRenderedPageBreak/>
              <w:t>competențelor de cel puțin 1 oră din timpul total de zbor cu un instructor și într-un mod considerat satisfăcător de acesta, care selectează exercițiile de zbor care îi permit solicitantului să își actualizeze competențele de a opera aeronava în condiții de siguranță și de a aplica proceduri normale, anormale și de urgență; Solicitanții pot alege să urmeze pregătirea de actualizare a competențelor pe aeronavă sau pe un FSTD reprezentând tipul relevant ori într-o combinație a acestora.</w:t>
            </w:r>
          </w:p>
          <w:p w14:paraId="46B82C41"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2123EBAF" w14:textId="7E21A4A0"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Atunci când dețin mai multe calificări de tip pentru elicoptere SEP, solicitanții pot obține revalidarea tuturor calificărilor de tip relevante prin promovarea verificării competenței în conformitate cu litera (a) punctul 1 subpunctul (ii) sau prin finalizarea pregătirii de actualizare a competențelor în conformitate cu litera (a) punctul 2 subpunctul (ii) litera (B) numai pe unul dintre tipurile relevante deținute, cu condiția să fi efectuat oricare dintre următoarele durate de zbor ca PIC pe fiecare dintre celelalte tipuri relevante în cursul perioadei de valabilitate:</w:t>
            </w:r>
          </w:p>
          <w:p w14:paraId="0588CAA7" w14:textId="6BB59299"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dacă au efectuat o verificare a competenței în conformitate cu litera (a) punctul 1 subpunctul (ii), cel puțin 2 ore;</w:t>
            </w:r>
          </w:p>
          <w:p w14:paraId="55F16A34" w14:textId="2FC5D6D1"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dacă au urmat o pregătire de actualizare a competențelor în conformitate cu litera (a) punctul 2 subpunctul (ii) litera (B), cel puțin 6 ore.</w:t>
            </w:r>
          </w:p>
          <w:p w14:paraId="29841DF7"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4C7E54BC"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Verificarea competenței sau actualizarea competențelor se efectuează, după caz, de fiecare </w:t>
            </w:r>
            <w:r w:rsidRPr="007641B7">
              <w:rPr>
                <w:rFonts w:ascii="Times New Roman" w:eastAsia="Times New Roman" w:hAnsi="Times New Roman" w:cs="Times New Roman"/>
                <w:sz w:val="24"/>
                <w:szCs w:val="24"/>
                <w:lang w:eastAsia="ro-RO"/>
              </w:rPr>
              <w:lastRenderedPageBreak/>
              <w:t>dată pentru un tip diferit. Noua perioadă de valabilitate a tuturor calificărilor de tip revalidate în conformitate cu prezentul punct începe odată cu perioada de valabilitate a calificării de tip pentru care se efectuează verificarea competenței sau actualizarea competențelor.</w:t>
            </w:r>
          </w:p>
          <w:p w14:paraId="25859F7E"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662ABC31" w14:textId="53CEE4AB"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Atunci când dețin mai multe calificări de tip pentru elicoptere SET cu o masă maximă certificată la decolare de până la 3 175 kg, solicitanții pot obține revalidarea tuturor calificărilor de tip relevante prin promovarea verificării competenței în conformitate cu litera (a) punctul 1 subpunctul (ii) sau prin finalizarea pregătirii de actualizare a competențelor în conformitate cu litera (a) punctul 2 subpunctul (ii) litera (B) numai pe unul dintre tipurile relevante deținute, cu condiția să fi efectuat toate duratele de zbor de mai jos:</w:t>
            </w:r>
          </w:p>
          <w:p w14:paraId="0C1107BF" w14:textId="43275EAB"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300 de ore ca PIC pe elicoptere;</w:t>
            </w:r>
          </w:p>
          <w:p w14:paraId="04716AB6" w14:textId="5867AB33"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15 ore pe fiecare dintre tipurile deținute;</w:t>
            </w:r>
          </w:p>
          <w:p w14:paraId="25CD3DBD" w14:textId="1C1F9EA5"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oricare dintre următoarele durate de zbor ca PIC pentru fiecare dintre celelalte tipuri relevante în cursul perioadei de valabilitate:</w:t>
            </w:r>
          </w:p>
          <w:p w14:paraId="731E71E6" w14:textId="0415CEA0"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dacă au efectuat o verificare a competenței în conformitate cu litera (a) punctul 1 subpunctul (ii), cel puțin 2 ore;</w:t>
            </w:r>
          </w:p>
          <w:p w14:paraId="790FBF9A" w14:textId="53A489D2"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dacă au efectuat o pregătire de actualizare a competențelor în conformitate cu litera (a) punctul 2 subpunctul (ii) litera (B), cel puțin 6 ore.</w:t>
            </w:r>
          </w:p>
          <w:p w14:paraId="6C367F76"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01C4D046"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Verificarea competenței se efectuează de fiecare dată pentru un tip diferit. Noua perioadă de </w:t>
            </w:r>
            <w:r w:rsidRPr="007641B7">
              <w:rPr>
                <w:rFonts w:ascii="Times New Roman" w:eastAsia="Times New Roman" w:hAnsi="Times New Roman" w:cs="Times New Roman"/>
                <w:sz w:val="24"/>
                <w:szCs w:val="24"/>
                <w:lang w:eastAsia="ro-RO"/>
              </w:rPr>
              <w:lastRenderedPageBreak/>
              <w:t>valabilitate a tuturor calificărilor de tip revalidate în conformitate cu prezentul punct începe odată cu perioada de valabilitate a calificării de tip pentru care se efectuează verificarea competenței sau pregătirea de actualizare a competențelor.</w:t>
            </w:r>
          </w:p>
          <w:p w14:paraId="7676D163"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3F18620E" w14:textId="6A4811E1"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Solicitanții care au promovat un test de îndemânare pentru eliberarea unei calificări de tip suplimentare sau o verificare a competenței pentru reînnoirea unei calificări de tip trebuie să obțină revalidarea pentru calificările de tip relevante deja deținute în grupurile comune, astfel cum se specifică la literele (b) și (c).</w:t>
            </w:r>
          </w:p>
          <w:p w14:paraId="257684E9"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4ED59F9B"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Noua perioadă de valabilitate a tuturor calificărilor de tip revalidate în conformitate cu prezentul punct începe odată cu perioada de valabilitate a calificării de tip pentru care se finalizează testul de îndemânare sau verificarea competenței.</w:t>
            </w:r>
          </w:p>
          <w:p w14:paraId="7458E9A7"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6FB6B2C7" w14:textId="69E2E7B6"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În cazul deținerii unei IR(H), revalidarea acesteia se poate combina cu o verificare a competenței pentru o calificare de tip.</w:t>
            </w:r>
          </w:p>
          <w:p w14:paraId="4EF5614C"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3E0596D6" w14:textId="40E01E70" w:rsidR="002467FB"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Solicitanții care nu promovează toate secțiunile unei verificări a competenței înainte de data expirării unei calificări de tip nu exercită privilegiile asociate respectivei calificări până la promovarea verificării competenței. În cazul literelor (b) și (c), solicitanții nu își exercită privilegiile pe niciunul dintre tipurile respective.</w:t>
            </w:r>
          </w:p>
        </w:tc>
        <w:tc>
          <w:tcPr>
            <w:tcW w:w="5245" w:type="dxa"/>
          </w:tcPr>
          <w:p w14:paraId="5B6EF993" w14:textId="77777777" w:rsidR="00AF6ACE" w:rsidRPr="0052012F" w:rsidRDefault="00AF6ACE" w:rsidP="007641B7">
            <w:pPr>
              <w:rPr>
                <w:rFonts w:ascii="Times New Roman" w:hAnsi="Times New Roman" w:cs="Times New Roman"/>
                <w:b/>
                <w:bCs/>
                <w:i/>
                <w:sz w:val="24"/>
                <w:szCs w:val="24"/>
                <w:u w:val="single"/>
              </w:rPr>
            </w:pPr>
            <w:r w:rsidRPr="0052012F">
              <w:rPr>
                <w:rFonts w:ascii="Times New Roman" w:hAnsi="Times New Roman" w:cs="Times New Roman"/>
                <w:b/>
                <w:bCs/>
                <w:i/>
                <w:sz w:val="24"/>
                <w:szCs w:val="24"/>
                <w:u w:val="single"/>
              </w:rPr>
              <w:lastRenderedPageBreak/>
              <w:t>FCL.740.H    Revalidarea calificărilor de tip – elicoptere</w:t>
            </w:r>
          </w:p>
          <w:p w14:paraId="4B69515F" w14:textId="77777777" w:rsidR="00AF6ACE" w:rsidRPr="0052012F" w:rsidRDefault="00AF6ACE" w:rsidP="007641B7">
            <w:pPr>
              <w:rPr>
                <w:rFonts w:ascii="Times New Roman" w:hAnsi="Times New Roman" w:cs="Times New Roman"/>
                <w:i/>
                <w:sz w:val="24"/>
                <w:szCs w:val="24"/>
                <w:u w:val="single"/>
              </w:rPr>
            </w:pPr>
          </w:p>
          <w:p w14:paraId="2263829B"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(a) Revalidare. Pentru revalidarea calificărilor de tip pentru elicoptere, solicitanții trebuie să respecte una dintre următoarele condiții, după caz:</w:t>
            </w:r>
          </w:p>
          <w:p w14:paraId="4155FDA2"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1. parcurg următoarele etape:</w:t>
            </w:r>
          </w:p>
          <w:p w14:paraId="0363577D"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 în perioada de valabilitate a calificării de tip, să efectueze cel puțin 2 ore ca pilot pe tipul de elicopter relevant;</w:t>
            </w:r>
          </w:p>
          <w:p w14:paraId="09367A7E"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(ii) în cele 3 luni imediat anterioare datei de expirare a calificării de tip, să promoveze o verificare a competenței:</w:t>
            </w:r>
          </w:p>
          <w:p w14:paraId="221D560D" w14:textId="257A8C9D"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(A) care se desfășoară în conformitate cu apendicele nr. 9 pe tipul relevant de elicopter sau pe un FSTD reprezentând tipul respectiv;</w:t>
            </w:r>
          </w:p>
          <w:p w14:paraId="38911EB1"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(B) a cărei durată poate fi luată în calculul timpului de zbor specificat la subpunctul (i);</w:t>
            </w:r>
          </w:p>
          <w:p w14:paraId="3C6C6AA5"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2. pentru calificările de tip pentru elicopterele monomotor cu o masă maximă la decolare de 3 175  kg, aceștia trebuie să îndeplinească una dintre următoarele condiții:</w:t>
            </w:r>
          </w:p>
          <w:p w14:paraId="19EDEEE5"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 să respecte dispozițiile de la litera (a) punctul 1;</w:t>
            </w:r>
          </w:p>
          <w:p w14:paraId="0F63C0C0"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(ii) să efectueze, pe tipul de elicopter relevant, ambele elemente de mai jos:</w:t>
            </w:r>
          </w:p>
          <w:p w14:paraId="1A791FE4"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(A) în perioada de valabilitate a calificării de tip, cel puțin 6 ore ca PIC;</w:t>
            </w:r>
          </w:p>
          <w:p w14:paraId="4A67F876"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(B) în cele 3 luni imediat anterioare datei expirării calificării, o pregătire de actualizare a </w:t>
            </w:r>
            <w:r w:rsidRPr="0052012F">
              <w:rPr>
                <w:rFonts w:ascii="Times New Roman" w:hAnsi="Times New Roman" w:cs="Times New Roman"/>
                <w:i/>
                <w:sz w:val="24"/>
                <w:szCs w:val="24"/>
                <w:u w:val="single"/>
              </w:rPr>
              <w:lastRenderedPageBreak/>
              <w:t>competențelor de cel puțin 1 oră din timpul total de zbor cu un instructor și într-un mod considerat satisfăcător de acesta, care selectează exercițiile de zbor care îi permit solicitantului să își actualizeze competențele de a opera aeronava în condiții de siguranță și de a aplica proceduri normale, anormale și de urgență; Solicitanții pot alege să urmeze pregătirea de actualizare a competențelor pe aeronavă sau pe un FSTD reprezentând tipul relevant ori într-o combinație a acestora.</w:t>
            </w:r>
          </w:p>
          <w:p w14:paraId="11B398F4" w14:textId="77777777" w:rsidR="00AF6ACE" w:rsidRPr="0052012F" w:rsidRDefault="00AF6ACE" w:rsidP="007641B7">
            <w:pPr>
              <w:rPr>
                <w:rFonts w:ascii="Times New Roman" w:hAnsi="Times New Roman" w:cs="Times New Roman"/>
                <w:i/>
                <w:sz w:val="24"/>
                <w:szCs w:val="24"/>
                <w:u w:val="single"/>
              </w:rPr>
            </w:pPr>
          </w:p>
          <w:p w14:paraId="31FF8EC6"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(b) Atunci când dețin mai multe calificări de tip pentru elicoptere SEP, solicitanții pot obține revalidarea tuturor calificărilor de tip relevante prin promovarea verificării competenței în conformitate cu litera (a) punctul 1 subpunctul (ii) sau prin finalizarea pregătirii de actualizare a competențelor în conformitate cu litera (a) punctul 2 subpunctul (ii) litera (B) numai pe unul dintre tipurile relevante deținute, cu condiția să fi efectuat oricare dintre următoarele durate de zbor ca PIC pe fiecare dintre celelalte tipuri relevante în cursul perioadei de valabilitate:</w:t>
            </w:r>
          </w:p>
          <w:p w14:paraId="28EE2535"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1. dacă au efectuat o verificare a competenței în conformitate cu litera (a) punctul 1 subpunctul (ii), cel puțin 2 ore;</w:t>
            </w:r>
          </w:p>
          <w:p w14:paraId="120A3013"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2. dacă au urmat o pregătire de actualizare a competențelor în conformitate cu litera (a) punctul 2 subpunctul (ii) litera (B), cel puțin 6 ore.</w:t>
            </w:r>
          </w:p>
          <w:p w14:paraId="2BE2F87C" w14:textId="77777777" w:rsidR="00AF6ACE" w:rsidRPr="0052012F" w:rsidRDefault="00AF6ACE" w:rsidP="007641B7">
            <w:pPr>
              <w:rPr>
                <w:rFonts w:ascii="Times New Roman" w:hAnsi="Times New Roman" w:cs="Times New Roman"/>
                <w:i/>
                <w:sz w:val="24"/>
                <w:szCs w:val="24"/>
                <w:u w:val="single"/>
              </w:rPr>
            </w:pPr>
          </w:p>
          <w:p w14:paraId="3D636DA3"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Verificarea competenței sau actualizarea competențelor se efectuează, după caz, de fiecare </w:t>
            </w:r>
            <w:r w:rsidRPr="0052012F">
              <w:rPr>
                <w:rFonts w:ascii="Times New Roman" w:hAnsi="Times New Roman" w:cs="Times New Roman"/>
                <w:i/>
                <w:sz w:val="24"/>
                <w:szCs w:val="24"/>
                <w:u w:val="single"/>
              </w:rPr>
              <w:lastRenderedPageBreak/>
              <w:t>dată pentru un tip diferit. Noua perioadă de valabilitate a tuturor calificărilor de tip revalidate în conformitate cu prezentul punct începe odată cu perioada de valabilitate a calificării de tip pentru care se efectuează verificarea competenței sau actualizarea competențelor.</w:t>
            </w:r>
          </w:p>
          <w:p w14:paraId="2A71CFB9" w14:textId="77777777" w:rsidR="00AF6ACE" w:rsidRPr="0052012F" w:rsidRDefault="00AF6ACE" w:rsidP="007641B7">
            <w:pPr>
              <w:rPr>
                <w:rFonts w:ascii="Times New Roman" w:hAnsi="Times New Roman" w:cs="Times New Roman"/>
                <w:i/>
                <w:sz w:val="24"/>
                <w:szCs w:val="24"/>
                <w:u w:val="single"/>
              </w:rPr>
            </w:pPr>
          </w:p>
          <w:p w14:paraId="6B3AA6F3"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(c) Atunci când dețin mai multe calificări de tip pentru elicoptere SET cu o masă maximă certificată la decolare de până la 3 175 kg, solicitanții pot obține revalidarea tuturor calificărilor de tip relevante prin promovarea verificării competenței în conformitate cu litera (a) punctul 1 subpunctul (ii) sau prin finalizarea pregătirii de actualizare a competențelor în conformitate cu litera (a) punctul 2 subpunctul (ii) litera (B) numai pe unul dintre tipurile relevante deținute, cu condiția să fi efectuat toate duratele de zbor de mai jos:</w:t>
            </w:r>
          </w:p>
          <w:p w14:paraId="25FF3FBF"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1. 300 de ore ca PIC pe elicoptere;</w:t>
            </w:r>
          </w:p>
          <w:p w14:paraId="68081A40"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2. 15 ore pe fiecare dintre tipurile deținute;</w:t>
            </w:r>
          </w:p>
          <w:p w14:paraId="59B376AF"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3. oricare dintre următoarele durate de zbor ca PIC pentru fiecare dintre celelalte tipuri relevante în cursul perioadei de valabilitate:</w:t>
            </w:r>
          </w:p>
          <w:p w14:paraId="3FC3AC07"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 dacă au efectuat o verificare a competenței în conformitate cu litera (a) punctul 1 subpunctul (ii), cel puțin 2 ore;</w:t>
            </w:r>
          </w:p>
          <w:p w14:paraId="58FB8602"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(ii) dacă au efectuat o pregătire de actualizare a competențelor în conformitate cu litera (a) punctul 2 subpunctul (ii) litera (B), cel puțin 6 ore.</w:t>
            </w:r>
          </w:p>
          <w:p w14:paraId="4450D0E5" w14:textId="77777777" w:rsidR="00AF6ACE" w:rsidRPr="0052012F" w:rsidRDefault="00AF6ACE" w:rsidP="007641B7">
            <w:pPr>
              <w:rPr>
                <w:rFonts w:ascii="Times New Roman" w:hAnsi="Times New Roman" w:cs="Times New Roman"/>
                <w:i/>
                <w:sz w:val="24"/>
                <w:szCs w:val="24"/>
                <w:u w:val="single"/>
              </w:rPr>
            </w:pPr>
          </w:p>
          <w:p w14:paraId="6B6AB6AF"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Verificarea competenței se efectuează de fiecare dată pentru un tip diferit. Noua perioadă de </w:t>
            </w:r>
            <w:r w:rsidRPr="0052012F">
              <w:rPr>
                <w:rFonts w:ascii="Times New Roman" w:hAnsi="Times New Roman" w:cs="Times New Roman"/>
                <w:i/>
                <w:sz w:val="24"/>
                <w:szCs w:val="24"/>
                <w:u w:val="single"/>
              </w:rPr>
              <w:lastRenderedPageBreak/>
              <w:t>valabilitate a tuturor calificărilor de tip revalidate în conformitate cu prezentul punct începe odată cu perioada de valabilitate a calificării de tip pentru care se efectuează verificarea competenței sau pregătirea de actualizare a competențelor.</w:t>
            </w:r>
          </w:p>
          <w:p w14:paraId="77EF3B13" w14:textId="77777777" w:rsidR="00AF6ACE" w:rsidRPr="0052012F" w:rsidRDefault="00AF6ACE" w:rsidP="007641B7">
            <w:pPr>
              <w:rPr>
                <w:rFonts w:ascii="Times New Roman" w:hAnsi="Times New Roman" w:cs="Times New Roman"/>
                <w:i/>
                <w:sz w:val="24"/>
                <w:szCs w:val="24"/>
                <w:u w:val="single"/>
              </w:rPr>
            </w:pPr>
          </w:p>
          <w:p w14:paraId="2FBA507F"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(d) Solicitanții care au promovat un test de îndemânare pentru eliberarea unei calificări de tip suplimentare sau o verificare a competenței pentru reînnoirea unei calificări de tip trebuie să obțină revalidarea pentru calificările de tip relevante deja deținute în grupurile comune, astfel cum se specifică la literele (b) și (c).</w:t>
            </w:r>
          </w:p>
          <w:p w14:paraId="19AEF713" w14:textId="77777777" w:rsidR="00AF6ACE" w:rsidRPr="0052012F" w:rsidRDefault="00AF6ACE" w:rsidP="007641B7">
            <w:pPr>
              <w:rPr>
                <w:rFonts w:ascii="Times New Roman" w:hAnsi="Times New Roman" w:cs="Times New Roman"/>
                <w:i/>
                <w:sz w:val="24"/>
                <w:szCs w:val="24"/>
                <w:u w:val="single"/>
              </w:rPr>
            </w:pPr>
          </w:p>
          <w:p w14:paraId="68494CB2"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Noua perioadă de valabilitate a tuturor calificărilor de tip revalidate în conformitate cu prezentul punct începe odată cu perioada de valabilitate a calificării de tip pentru care se finalizează testul de îndemânare sau verificarea competenței.</w:t>
            </w:r>
          </w:p>
          <w:p w14:paraId="5F103CBA" w14:textId="77777777" w:rsidR="00AF6ACE" w:rsidRPr="0052012F" w:rsidRDefault="00AF6ACE" w:rsidP="007641B7">
            <w:pPr>
              <w:rPr>
                <w:rFonts w:ascii="Times New Roman" w:hAnsi="Times New Roman" w:cs="Times New Roman"/>
                <w:i/>
                <w:sz w:val="24"/>
                <w:szCs w:val="24"/>
                <w:u w:val="single"/>
              </w:rPr>
            </w:pPr>
          </w:p>
          <w:p w14:paraId="0CF69346" w14:textId="77777777" w:rsidR="00AF6ACE"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(e) În cazul deținerii unei IR(H), revalidarea acesteia se poate combina cu o verificare a competenței pentru o calificare de tip.</w:t>
            </w:r>
          </w:p>
          <w:p w14:paraId="6A7CA6E4" w14:textId="77777777" w:rsidR="00AF6ACE" w:rsidRPr="0052012F" w:rsidRDefault="00AF6ACE" w:rsidP="007641B7">
            <w:pPr>
              <w:rPr>
                <w:rFonts w:ascii="Times New Roman" w:hAnsi="Times New Roman" w:cs="Times New Roman"/>
                <w:i/>
                <w:sz w:val="24"/>
                <w:szCs w:val="24"/>
                <w:u w:val="single"/>
              </w:rPr>
            </w:pPr>
          </w:p>
          <w:p w14:paraId="77785CD7" w14:textId="4B1B5716" w:rsidR="002467FB" w:rsidRPr="0052012F" w:rsidRDefault="00AF6ACE"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(f) Solicitanții care nu promovează toate secțiunile unei verificări a competenței înainte de data expirării unei calificări de tip nu exercită privilegiile asociate respectivei calificări până la promovarea verificării competenței. În cazul literelor (b) și (c), solicitanții nu își exercită privilegiile pe niciunul dintre tipurile respective.</w:t>
            </w:r>
          </w:p>
        </w:tc>
        <w:tc>
          <w:tcPr>
            <w:tcW w:w="1843" w:type="dxa"/>
          </w:tcPr>
          <w:p w14:paraId="5F8EA0C9" w14:textId="3E12B7F4" w:rsidR="002467FB" w:rsidRPr="007641B7" w:rsidRDefault="002467FB"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7DBB2272" w14:textId="6F27ECAC" w:rsidR="002467FB" w:rsidRPr="007641B7" w:rsidRDefault="002467FB"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2467FB" w:rsidRPr="007641B7" w14:paraId="392B9DE1" w14:textId="77777777" w:rsidTr="008D030A">
        <w:tc>
          <w:tcPr>
            <w:tcW w:w="5098" w:type="dxa"/>
          </w:tcPr>
          <w:p w14:paraId="1890A015" w14:textId="77777777" w:rsidR="00F335CC" w:rsidRPr="00A736FC" w:rsidRDefault="00F335CC" w:rsidP="007641B7">
            <w:pPr>
              <w:shd w:val="clear" w:color="auto" w:fill="FFFFFF"/>
              <w:rPr>
                <w:rFonts w:ascii="Times New Roman" w:eastAsia="Times New Roman" w:hAnsi="Times New Roman" w:cs="Times New Roman"/>
                <w:b/>
                <w:bCs/>
                <w:sz w:val="24"/>
                <w:szCs w:val="24"/>
                <w:lang w:eastAsia="ro-RO"/>
              </w:rPr>
            </w:pPr>
            <w:r w:rsidRPr="00A736FC">
              <w:rPr>
                <w:rFonts w:ascii="Times New Roman" w:eastAsia="Times New Roman" w:hAnsi="Times New Roman" w:cs="Times New Roman"/>
                <w:b/>
                <w:bCs/>
                <w:sz w:val="24"/>
                <w:szCs w:val="24"/>
                <w:lang w:eastAsia="ro-RO"/>
              </w:rPr>
              <w:lastRenderedPageBreak/>
              <w:t>SECȚIUNEA 4</w:t>
            </w:r>
          </w:p>
          <w:p w14:paraId="3BCCFA6D" w14:textId="77777777" w:rsidR="00F335CC" w:rsidRPr="00A736FC" w:rsidRDefault="00F335CC" w:rsidP="007641B7">
            <w:pPr>
              <w:shd w:val="clear" w:color="auto" w:fill="FFFFFF"/>
              <w:rPr>
                <w:rFonts w:ascii="Times New Roman" w:eastAsia="Times New Roman" w:hAnsi="Times New Roman" w:cs="Times New Roman"/>
                <w:b/>
                <w:bCs/>
                <w:sz w:val="24"/>
                <w:szCs w:val="24"/>
                <w:lang w:eastAsia="ro-RO"/>
              </w:rPr>
            </w:pPr>
            <w:r w:rsidRPr="00A736FC">
              <w:rPr>
                <w:rFonts w:ascii="Times New Roman" w:eastAsia="Times New Roman" w:hAnsi="Times New Roman" w:cs="Times New Roman"/>
                <w:b/>
                <w:bCs/>
                <w:sz w:val="24"/>
                <w:szCs w:val="24"/>
                <w:lang w:eastAsia="ro-RO"/>
              </w:rPr>
              <w:lastRenderedPageBreak/>
              <w:t>Cerințe specifice pentru categoria aeronave cu decolare-aterizare verticală</w:t>
            </w:r>
          </w:p>
          <w:p w14:paraId="41B001BD" w14:textId="77777777" w:rsidR="00F335CC" w:rsidRPr="00A736FC" w:rsidRDefault="00F335CC" w:rsidP="007641B7">
            <w:pPr>
              <w:shd w:val="clear" w:color="auto" w:fill="FFFFFF"/>
              <w:rPr>
                <w:rFonts w:ascii="Times New Roman" w:eastAsia="Times New Roman" w:hAnsi="Times New Roman" w:cs="Times New Roman"/>
                <w:b/>
                <w:bCs/>
                <w:sz w:val="24"/>
                <w:szCs w:val="24"/>
                <w:lang w:eastAsia="ro-RO"/>
              </w:rPr>
            </w:pPr>
          </w:p>
          <w:p w14:paraId="183F76D8" w14:textId="77777777" w:rsidR="00F335CC" w:rsidRPr="00A736FC" w:rsidRDefault="00F335CC" w:rsidP="007641B7">
            <w:pPr>
              <w:shd w:val="clear" w:color="auto" w:fill="FFFFFF"/>
              <w:rPr>
                <w:rFonts w:ascii="Times New Roman" w:eastAsia="Times New Roman" w:hAnsi="Times New Roman" w:cs="Times New Roman"/>
                <w:b/>
                <w:bCs/>
                <w:sz w:val="24"/>
                <w:szCs w:val="24"/>
                <w:lang w:eastAsia="ro-RO"/>
              </w:rPr>
            </w:pPr>
            <w:r w:rsidRPr="00A736FC">
              <w:rPr>
                <w:rFonts w:ascii="Times New Roman" w:eastAsia="Times New Roman" w:hAnsi="Times New Roman" w:cs="Times New Roman"/>
                <w:b/>
                <w:bCs/>
                <w:sz w:val="24"/>
                <w:szCs w:val="24"/>
                <w:lang w:eastAsia="ro-RO"/>
              </w:rPr>
              <w:t>FCL.720.PL    Cerințe privind experiența și condiții indispensabile pentru eliberarea calificărilor de tip – aeronave cu decolare-aterizare verticală</w:t>
            </w:r>
          </w:p>
          <w:p w14:paraId="55BF055F"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1C3E039A"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 excepția cazului în care se prevede altfel în datele privind conformitatea operațională stabilite în conformitate cu partea 21, o persoană care solicită obținerea unei calificări de tip pentru aeronave cu decolare-aterizare verticală trebuie să îndeplinească următoarele cerințe privind experiența și condiții indispensabile:</w:t>
            </w:r>
          </w:p>
          <w:p w14:paraId="121CE89D"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02B12CCE" w14:textId="4312F0B2"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pentru piloții de avioane:</w:t>
            </w:r>
          </w:p>
          <w:p w14:paraId="536F3B28" w14:textId="48A8BC59"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fie titulara unei CPL/IR(A) cu pregătire teoretică ATPL sau a unei ATPL(A);</w:t>
            </w:r>
          </w:p>
          <w:p w14:paraId="43AE4C02" w14:textId="0C4E7A74"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dețină un certificat de absolvire a unui curs MCC;</w:t>
            </w:r>
          </w:p>
          <w:p w14:paraId="2B4EC554" w14:textId="39BC58A2"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fi efectuat peste 100 de ore de zbor ca pilot pe avioane multipilot;</w:t>
            </w:r>
          </w:p>
          <w:p w14:paraId="45DE7D4E" w14:textId="09A103F0"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să fi efectuat 40 de ore de instruire practică pe elicoptere;</w:t>
            </w:r>
          </w:p>
          <w:p w14:paraId="0379FF8B"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7C11F429" w14:textId="0120D3CD"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pentru piloții de elicoptere:</w:t>
            </w:r>
          </w:p>
          <w:p w14:paraId="5FE5F4E1" w14:textId="636A0922"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fie titulara unei CPL/IR(H) cu pregătire teoretică ATPL sau a unei ATPL/IR(H);</w:t>
            </w:r>
          </w:p>
          <w:p w14:paraId="4D94F1C3" w14:textId="75ED36E4"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dețină un certificat de absolvire a unui curs MCC;</w:t>
            </w:r>
          </w:p>
          <w:p w14:paraId="4169D17A" w14:textId="285FB075"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3. să fi efectuat peste 100 de ore de zbor ca pilot pe elicoptere multipilot;</w:t>
            </w:r>
          </w:p>
          <w:p w14:paraId="6D53FA3F" w14:textId="7A013412"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să fi efectuat 40 de ore de instruire practică pe avioane;</w:t>
            </w:r>
          </w:p>
          <w:p w14:paraId="17E75F1A" w14:textId="77777777" w:rsidR="00F11C57" w:rsidRPr="007641B7" w:rsidRDefault="00F11C57" w:rsidP="007641B7">
            <w:pPr>
              <w:shd w:val="clear" w:color="auto" w:fill="FFFFFF"/>
              <w:rPr>
                <w:rFonts w:ascii="Times New Roman" w:eastAsia="Times New Roman" w:hAnsi="Times New Roman" w:cs="Times New Roman"/>
                <w:sz w:val="24"/>
                <w:szCs w:val="24"/>
                <w:lang w:eastAsia="ro-RO"/>
              </w:rPr>
            </w:pPr>
          </w:p>
          <w:p w14:paraId="16036F96" w14:textId="1B377FE4"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pentru piloți calificați atât pe avioane, cât și pe elicoptere:</w:t>
            </w:r>
          </w:p>
          <w:p w14:paraId="69019877" w14:textId="3B32104A"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fie titulara cel puțin a unei CPL(H);</w:t>
            </w:r>
          </w:p>
          <w:p w14:paraId="6193636C" w14:textId="0AA7C525"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dețină o IR și pregătire teoretică ATPL sau o ATPL fie pe avioane, fie pe elicoptere;</w:t>
            </w:r>
          </w:p>
          <w:p w14:paraId="4026424A" w14:textId="6142E33F"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dețină un certificat de absolvire a unui curs MCC fie pe avioane, fie pe elicoptere;</w:t>
            </w:r>
          </w:p>
          <w:p w14:paraId="54C0E503" w14:textId="5E14DAAD"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să fi efectuat cel puțin 100 de ore de zbor ca pilot pe elicoptere multipilot sau pe avioane;</w:t>
            </w:r>
          </w:p>
          <w:p w14:paraId="4F8D3FD9" w14:textId="6116032D" w:rsidR="002467FB"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să fi efectuat 40 de ore de instruire practică pe avioane sau elicoptere, după caz, dacă pilotul nu are experiență ca ATPL sau pe o aeronavă multipilot.</w:t>
            </w:r>
          </w:p>
        </w:tc>
        <w:tc>
          <w:tcPr>
            <w:tcW w:w="5245" w:type="dxa"/>
          </w:tcPr>
          <w:p w14:paraId="756F9FD7" w14:textId="77777777" w:rsidR="00332759" w:rsidRPr="007641B7" w:rsidRDefault="00332759" w:rsidP="007641B7">
            <w:pPr>
              <w:rPr>
                <w:rFonts w:ascii="Times New Roman" w:hAnsi="Times New Roman" w:cs="Times New Roman"/>
                <w:sz w:val="24"/>
                <w:szCs w:val="24"/>
              </w:rPr>
            </w:pPr>
          </w:p>
          <w:p w14:paraId="6B0E6336" w14:textId="77777777" w:rsidR="00332759" w:rsidRPr="007641B7" w:rsidRDefault="00332759" w:rsidP="007641B7">
            <w:pPr>
              <w:rPr>
                <w:rFonts w:ascii="Times New Roman" w:hAnsi="Times New Roman" w:cs="Times New Roman"/>
                <w:sz w:val="24"/>
                <w:szCs w:val="24"/>
              </w:rPr>
            </w:pPr>
          </w:p>
          <w:p w14:paraId="1A35A78F" w14:textId="77777777" w:rsidR="00332759" w:rsidRPr="007641B7" w:rsidRDefault="00332759" w:rsidP="007641B7">
            <w:pPr>
              <w:rPr>
                <w:rFonts w:ascii="Times New Roman" w:hAnsi="Times New Roman" w:cs="Times New Roman"/>
                <w:sz w:val="24"/>
                <w:szCs w:val="24"/>
              </w:rPr>
            </w:pPr>
          </w:p>
          <w:p w14:paraId="517DDBA3" w14:textId="77777777" w:rsidR="00332759" w:rsidRPr="007641B7" w:rsidRDefault="00332759" w:rsidP="007641B7">
            <w:pPr>
              <w:rPr>
                <w:rFonts w:ascii="Times New Roman" w:hAnsi="Times New Roman" w:cs="Times New Roman"/>
                <w:sz w:val="24"/>
                <w:szCs w:val="24"/>
              </w:rPr>
            </w:pPr>
          </w:p>
          <w:p w14:paraId="6030F7F1" w14:textId="4E5E430C" w:rsidR="00332759" w:rsidRPr="00A736FC" w:rsidRDefault="00332759" w:rsidP="007641B7">
            <w:pPr>
              <w:rPr>
                <w:rFonts w:ascii="Times New Roman" w:hAnsi="Times New Roman" w:cs="Times New Roman"/>
                <w:b/>
                <w:bCs/>
                <w:sz w:val="24"/>
                <w:szCs w:val="24"/>
              </w:rPr>
            </w:pPr>
            <w:r w:rsidRPr="00A736FC">
              <w:rPr>
                <w:rFonts w:ascii="Times New Roman" w:hAnsi="Times New Roman" w:cs="Times New Roman"/>
                <w:b/>
                <w:bCs/>
                <w:sz w:val="24"/>
                <w:szCs w:val="24"/>
              </w:rPr>
              <w:t>FCL.720.PL Cerinţe privind experienţa şi condiţii indispensabile pentru eliberarea calificărilor de tip – aeronave cu decolare-aterizare verticală</w:t>
            </w:r>
          </w:p>
          <w:p w14:paraId="268EBE8A" w14:textId="77777777" w:rsidR="00C06C39" w:rsidRPr="007641B7" w:rsidRDefault="00C06C39" w:rsidP="007641B7">
            <w:pPr>
              <w:rPr>
                <w:rFonts w:ascii="Times New Roman" w:hAnsi="Times New Roman" w:cs="Times New Roman"/>
                <w:sz w:val="24"/>
                <w:szCs w:val="24"/>
              </w:rPr>
            </w:pPr>
          </w:p>
          <w:p w14:paraId="51A4B922" w14:textId="77777777" w:rsidR="00332759" w:rsidRPr="007641B7" w:rsidRDefault="00332759" w:rsidP="007641B7">
            <w:pPr>
              <w:rPr>
                <w:rFonts w:ascii="Times New Roman" w:hAnsi="Times New Roman" w:cs="Times New Roman"/>
                <w:sz w:val="24"/>
                <w:szCs w:val="24"/>
              </w:rPr>
            </w:pPr>
            <w:r w:rsidRPr="007641B7">
              <w:rPr>
                <w:rFonts w:ascii="Times New Roman" w:hAnsi="Times New Roman" w:cs="Times New Roman"/>
                <w:sz w:val="24"/>
                <w:szCs w:val="24"/>
              </w:rPr>
              <w:t>Cu excepţia cazului în care se prevede altfel în datele privind conformitatea operaţională stabilite în corespundere cu Partea 21, o persoană care solicită obţinerea unei calificări de tip pentru aeronave cu decolare-aterizare verticală trebuie să îndeplinească următoarele cerinţe privind experienţa şi condiţii indispensabile:</w:t>
            </w:r>
          </w:p>
          <w:p w14:paraId="4CBBE827" w14:textId="77777777" w:rsidR="00C06C39" w:rsidRPr="007641B7" w:rsidRDefault="00C06C39" w:rsidP="007641B7">
            <w:pPr>
              <w:rPr>
                <w:rFonts w:ascii="Times New Roman" w:hAnsi="Times New Roman" w:cs="Times New Roman"/>
                <w:sz w:val="24"/>
                <w:szCs w:val="24"/>
              </w:rPr>
            </w:pPr>
          </w:p>
          <w:p w14:paraId="375F2C5D" w14:textId="77777777" w:rsidR="00332759" w:rsidRPr="007641B7" w:rsidRDefault="00332759" w:rsidP="007641B7">
            <w:pPr>
              <w:rPr>
                <w:rFonts w:ascii="Times New Roman" w:hAnsi="Times New Roman" w:cs="Times New Roman"/>
                <w:sz w:val="24"/>
                <w:szCs w:val="24"/>
              </w:rPr>
            </w:pPr>
            <w:r w:rsidRPr="007641B7">
              <w:rPr>
                <w:rFonts w:ascii="Times New Roman" w:hAnsi="Times New Roman" w:cs="Times New Roman"/>
                <w:sz w:val="24"/>
                <w:szCs w:val="24"/>
              </w:rPr>
              <w:t>(a) pentru piloţii de avioane:</w:t>
            </w:r>
          </w:p>
          <w:p w14:paraId="5935AB8C" w14:textId="77777777" w:rsidR="00332759" w:rsidRPr="007641B7" w:rsidRDefault="00332759" w:rsidP="007641B7">
            <w:pPr>
              <w:rPr>
                <w:rFonts w:ascii="Times New Roman" w:hAnsi="Times New Roman" w:cs="Times New Roman"/>
                <w:sz w:val="24"/>
                <w:szCs w:val="24"/>
              </w:rPr>
            </w:pPr>
            <w:r w:rsidRPr="007641B7">
              <w:rPr>
                <w:rFonts w:ascii="Times New Roman" w:hAnsi="Times New Roman" w:cs="Times New Roman"/>
                <w:sz w:val="24"/>
                <w:szCs w:val="24"/>
              </w:rPr>
              <w:t>1. să fie titulara unui CPL/IR(A) cu pregătire teoretică ATPL sau a unui ATPL(A);</w:t>
            </w:r>
          </w:p>
          <w:p w14:paraId="7B0309CD" w14:textId="77777777" w:rsidR="00332759" w:rsidRPr="007641B7" w:rsidRDefault="00332759" w:rsidP="007641B7">
            <w:pPr>
              <w:rPr>
                <w:rFonts w:ascii="Times New Roman" w:hAnsi="Times New Roman" w:cs="Times New Roman"/>
                <w:sz w:val="24"/>
                <w:szCs w:val="24"/>
              </w:rPr>
            </w:pPr>
            <w:r w:rsidRPr="007641B7">
              <w:rPr>
                <w:rFonts w:ascii="Times New Roman" w:hAnsi="Times New Roman" w:cs="Times New Roman"/>
                <w:sz w:val="24"/>
                <w:szCs w:val="24"/>
              </w:rPr>
              <w:t>2. să deţină un certificat de absolvire a unui curs MCC;</w:t>
            </w:r>
          </w:p>
          <w:p w14:paraId="3E9BE58C" w14:textId="77777777" w:rsidR="00332759" w:rsidRPr="007641B7" w:rsidRDefault="00332759" w:rsidP="007641B7">
            <w:pPr>
              <w:rPr>
                <w:rFonts w:ascii="Times New Roman" w:hAnsi="Times New Roman" w:cs="Times New Roman"/>
                <w:sz w:val="24"/>
                <w:szCs w:val="24"/>
              </w:rPr>
            </w:pPr>
            <w:r w:rsidRPr="007641B7">
              <w:rPr>
                <w:rFonts w:ascii="Times New Roman" w:hAnsi="Times New Roman" w:cs="Times New Roman"/>
                <w:sz w:val="24"/>
                <w:szCs w:val="24"/>
              </w:rPr>
              <w:t>3. să fi efectuat peste 100 de ore de zbor ca pilot pe avioane multipilot;</w:t>
            </w:r>
          </w:p>
          <w:p w14:paraId="7DC2113C" w14:textId="77777777" w:rsidR="00332759" w:rsidRPr="007641B7" w:rsidRDefault="00332759" w:rsidP="007641B7">
            <w:pPr>
              <w:rPr>
                <w:rFonts w:ascii="Times New Roman" w:hAnsi="Times New Roman" w:cs="Times New Roman"/>
                <w:sz w:val="24"/>
                <w:szCs w:val="24"/>
              </w:rPr>
            </w:pPr>
            <w:r w:rsidRPr="007641B7">
              <w:rPr>
                <w:rFonts w:ascii="Times New Roman" w:hAnsi="Times New Roman" w:cs="Times New Roman"/>
                <w:sz w:val="24"/>
                <w:szCs w:val="24"/>
              </w:rPr>
              <w:t>4. să fi efectuat 40 de ore de instruire practică pe elicoptere;</w:t>
            </w:r>
          </w:p>
          <w:p w14:paraId="63566560" w14:textId="77777777" w:rsidR="00F11C57" w:rsidRPr="007641B7" w:rsidRDefault="00F11C57" w:rsidP="007641B7">
            <w:pPr>
              <w:rPr>
                <w:rFonts w:ascii="Times New Roman" w:hAnsi="Times New Roman" w:cs="Times New Roman"/>
                <w:sz w:val="24"/>
                <w:szCs w:val="24"/>
              </w:rPr>
            </w:pPr>
          </w:p>
          <w:p w14:paraId="191C21C9" w14:textId="77777777" w:rsidR="00332759" w:rsidRPr="007641B7" w:rsidRDefault="00332759" w:rsidP="007641B7">
            <w:pPr>
              <w:rPr>
                <w:rFonts w:ascii="Times New Roman" w:hAnsi="Times New Roman" w:cs="Times New Roman"/>
                <w:sz w:val="24"/>
                <w:szCs w:val="24"/>
              </w:rPr>
            </w:pPr>
            <w:r w:rsidRPr="007641B7">
              <w:rPr>
                <w:rFonts w:ascii="Times New Roman" w:hAnsi="Times New Roman" w:cs="Times New Roman"/>
                <w:sz w:val="24"/>
                <w:szCs w:val="24"/>
              </w:rPr>
              <w:t>(b) pentru piloţii de elicoptere:</w:t>
            </w:r>
          </w:p>
          <w:p w14:paraId="6748E094" w14:textId="77777777" w:rsidR="00332759" w:rsidRPr="007641B7" w:rsidRDefault="00332759" w:rsidP="007641B7">
            <w:pPr>
              <w:rPr>
                <w:rFonts w:ascii="Times New Roman" w:hAnsi="Times New Roman" w:cs="Times New Roman"/>
                <w:sz w:val="24"/>
                <w:szCs w:val="24"/>
              </w:rPr>
            </w:pPr>
            <w:r w:rsidRPr="007641B7">
              <w:rPr>
                <w:rFonts w:ascii="Times New Roman" w:hAnsi="Times New Roman" w:cs="Times New Roman"/>
                <w:sz w:val="24"/>
                <w:szCs w:val="24"/>
              </w:rPr>
              <w:t>1. să fie titulara unui CPL/IR(H) cu pregătire teoretică ATPL sau a unui ATPL/IR(H);</w:t>
            </w:r>
          </w:p>
          <w:p w14:paraId="71DC6F52" w14:textId="77777777" w:rsidR="00332759" w:rsidRPr="007641B7" w:rsidRDefault="00332759" w:rsidP="007641B7">
            <w:pPr>
              <w:rPr>
                <w:rFonts w:ascii="Times New Roman" w:hAnsi="Times New Roman" w:cs="Times New Roman"/>
                <w:sz w:val="24"/>
                <w:szCs w:val="24"/>
              </w:rPr>
            </w:pPr>
            <w:r w:rsidRPr="007641B7">
              <w:rPr>
                <w:rFonts w:ascii="Times New Roman" w:hAnsi="Times New Roman" w:cs="Times New Roman"/>
                <w:sz w:val="24"/>
                <w:szCs w:val="24"/>
              </w:rPr>
              <w:t>2. să deţină un certificat de absolvire a unui curs MCC;</w:t>
            </w:r>
          </w:p>
          <w:p w14:paraId="30A789A9" w14:textId="77777777" w:rsidR="00332759" w:rsidRPr="007641B7" w:rsidRDefault="00332759"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3. să fi efectuat peste 100 de ore de zbor ca pilot pe elicoptere multipilot;</w:t>
            </w:r>
          </w:p>
          <w:p w14:paraId="2658EF63" w14:textId="77777777" w:rsidR="00332759" w:rsidRPr="007641B7" w:rsidRDefault="00332759" w:rsidP="007641B7">
            <w:pPr>
              <w:rPr>
                <w:rFonts w:ascii="Times New Roman" w:hAnsi="Times New Roman" w:cs="Times New Roman"/>
                <w:sz w:val="24"/>
                <w:szCs w:val="24"/>
              </w:rPr>
            </w:pPr>
            <w:r w:rsidRPr="007641B7">
              <w:rPr>
                <w:rFonts w:ascii="Times New Roman" w:hAnsi="Times New Roman" w:cs="Times New Roman"/>
                <w:sz w:val="24"/>
                <w:szCs w:val="24"/>
              </w:rPr>
              <w:t>4. să fi efectuat 40 de ore de instruire practică pe avioane;</w:t>
            </w:r>
          </w:p>
          <w:p w14:paraId="19A64CE5" w14:textId="77777777" w:rsidR="00F11C57" w:rsidRPr="007641B7" w:rsidRDefault="00F11C57" w:rsidP="007641B7">
            <w:pPr>
              <w:rPr>
                <w:rFonts w:ascii="Times New Roman" w:hAnsi="Times New Roman" w:cs="Times New Roman"/>
                <w:sz w:val="24"/>
                <w:szCs w:val="24"/>
              </w:rPr>
            </w:pPr>
          </w:p>
          <w:p w14:paraId="3CE47E62" w14:textId="77777777" w:rsidR="00332759" w:rsidRPr="007641B7" w:rsidRDefault="00332759" w:rsidP="007641B7">
            <w:pPr>
              <w:rPr>
                <w:rFonts w:ascii="Times New Roman" w:hAnsi="Times New Roman" w:cs="Times New Roman"/>
                <w:sz w:val="24"/>
                <w:szCs w:val="24"/>
              </w:rPr>
            </w:pPr>
            <w:r w:rsidRPr="007641B7">
              <w:rPr>
                <w:rFonts w:ascii="Times New Roman" w:hAnsi="Times New Roman" w:cs="Times New Roman"/>
                <w:sz w:val="24"/>
                <w:szCs w:val="24"/>
              </w:rPr>
              <w:t>(c) pentru piloţi calificaţi atât pe avioane, cât şi pe elicoptere:</w:t>
            </w:r>
          </w:p>
          <w:p w14:paraId="24D15224" w14:textId="77777777" w:rsidR="00332759" w:rsidRPr="007641B7" w:rsidRDefault="00332759" w:rsidP="007641B7">
            <w:pPr>
              <w:rPr>
                <w:rFonts w:ascii="Times New Roman" w:hAnsi="Times New Roman" w:cs="Times New Roman"/>
                <w:sz w:val="24"/>
                <w:szCs w:val="24"/>
              </w:rPr>
            </w:pPr>
            <w:r w:rsidRPr="007641B7">
              <w:rPr>
                <w:rFonts w:ascii="Times New Roman" w:hAnsi="Times New Roman" w:cs="Times New Roman"/>
                <w:sz w:val="24"/>
                <w:szCs w:val="24"/>
              </w:rPr>
              <w:t>1. să fie titulara a cel puţin unui CPL(H);</w:t>
            </w:r>
          </w:p>
          <w:p w14:paraId="0D48EF12" w14:textId="77777777" w:rsidR="00332759" w:rsidRPr="007641B7" w:rsidRDefault="00332759" w:rsidP="007641B7">
            <w:pPr>
              <w:rPr>
                <w:rFonts w:ascii="Times New Roman" w:hAnsi="Times New Roman" w:cs="Times New Roman"/>
                <w:sz w:val="24"/>
                <w:szCs w:val="24"/>
              </w:rPr>
            </w:pPr>
            <w:r w:rsidRPr="007641B7">
              <w:rPr>
                <w:rFonts w:ascii="Times New Roman" w:hAnsi="Times New Roman" w:cs="Times New Roman"/>
                <w:sz w:val="24"/>
                <w:szCs w:val="24"/>
              </w:rPr>
              <w:t>2. să deţină o IR şi pregătire teoretică ATPL sau un ATPL fie pe avioane, fie pe elicoptere;</w:t>
            </w:r>
          </w:p>
          <w:p w14:paraId="42083DA9" w14:textId="77777777" w:rsidR="00332759" w:rsidRPr="007641B7" w:rsidRDefault="00332759" w:rsidP="007641B7">
            <w:pPr>
              <w:rPr>
                <w:rFonts w:ascii="Times New Roman" w:hAnsi="Times New Roman" w:cs="Times New Roman"/>
                <w:sz w:val="24"/>
                <w:szCs w:val="24"/>
              </w:rPr>
            </w:pPr>
            <w:r w:rsidRPr="007641B7">
              <w:rPr>
                <w:rFonts w:ascii="Times New Roman" w:hAnsi="Times New Roman" w:cs="Times New Roman"/>
                <w:sz w:val="24"/>
                <w:szCs w:val="24"/>
              </w:rPr>
              <w:t>3. să deţină un certificat de absolvire a unui curs MCC fie pe avioane, fie pe elicoptere;</w:t>
            </w:r>
          </w:p>
          <w:p w14:paraId="5132581B" w14:textId="77777777" w:rsidR="00332759" w:rsidRPr="007641B7" w:rsidRDefault="00332759" w:rsidP="007641B7">
            <w:pPr>
              <w:rPr>
                <w:rFonts w:ascii="Times New Roman" w:hAnsi="Times New Roman" w:cs="Times New Roman"/>
                <w:sz w:val="24"/>
                <w:szCs w:val="24"/>
              </w:rPr>
            </w:pPr>
            <w:r w:rsidRPr="007641B7">
              <w:rPr>
                <w:rFonts w:ascii="Times New Roman" w:hAnsi="Times New Roman" w:cs="Times New Roman"/>
                <w:sz w:val="24"/>
                <w:szCs w:val="24"/>
              </w:rPr>
              <w:t>4. să fi efectuat cel puţin 100 de ore de zbor ca pilot pe elicoptere multipilot sau pe avioane;</w:t>
            </w:r>
          </w:p>
          <w:p w14:paraId="78D7512E" w14:textId="136AEA3D" w:rsidR="002467FB" w:rsidRPr="007641B7" w:rsidRDefault="00332759" w:rsidP="007641B7">
            <w:pPr>
              <w:rPr>
                <w:rFonts w:ascii="Times New Roman" w:hAnsi="Times New Roman" w:cs="Times New Roman"/>
                <w:sz w:val="24"/>
                <w:szCs w:val="24"/>
              </w:rPr>
            </w:pPr>
            <w:r w:rsidRPr="007641B7">
              <w:rPr>
                <w:rFonts w:ascii="Times New Roman" w:hAnsi="Times New Roman" w:cs="Times New Roman"/>
                <w:sz w:val="24"/>
                <w:szCs w:val="24"/>
              </w:rPr>
              <w:t>5. să fi efectuat 40 de ore de instruire practică pe avioane sau elicoptere, după caz, dacă pilotul nu are experienţă ca ATPL sau pe o aeronavă multipilot.</w:t>
            </w:r>
          </w:p>
        </w:tc>
        <w:tc>
          <w:tcPr>
            <w:tcW w:w="1843" w:type="dxa"/>
          </w:tcPr>
          <w:p w14:paraId="77523A62" w14:textId="631D1ED2" w:rsidR="002467FB" w:rsidRPr="007641B7" w:rsidRDefault="002467FB"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2896B85D" w14:textId="6F345400" w:rsidR="002467FB" w:rsidRPr="007641B7" w:rsidRDefault="002467FB"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16113F" w:rsidRPr="007641B7" w14:paraId="07E401C7" w14:textId="77777777" w:rsidTr="008D030A">
        <w:tc>
          <w:tcPr>
            <w:tcW w:w="5098" w:type="dxa"/>
          </w:tcPr>
          <w:p w14:paraId="1B01499F" w14:textId="0E0D9C47" w:rsidR="00F335CC" w:rsidRPr="00DC2336" w:rsidRDefault="00F335CC" w:rsidP="007641B7">
            <w:pPr>
              <w:shd w:val="clear" w:color="auto" w:fill="FFFFFF"/>
              <w:rPr>
                <w:rFonts w:ascii="Times New Roman" w:eastAsia="Times New Roman" w:hAnsi="Times New Roman" w:cs="Times New Roman"/>
                <w:b/>
                <w:bCs/>
                <w:sz w:val="24"/>
                <w:szCs w:val="24"/>
                <w:lang w:eastAsia="ro-RO"/>
              </w:rPr>
            </w:pPr>
            <w:r w:rsidRPr="00DC2336">
              <w:rPr>
                <w:rFonts w:ascii="Times New Roman" w:eastAsia="Times New Roman" w:hAnsi="Times New Roman" w:cs="Times New Roman"/>
                <w:b/>
                <w:bCs/>
                <w:sz w:val="24"/>
                <w:szCs w:val="24"/>
                <w:lang w:eastAsia="ro-RO"/>
              </w:rPr>
              <w:lastRenderedPageBreak/>
              <w:t>FCL.725.PL Instruirea practică pentru eliberarea calificărilor de tip – aeronave cu decolare-aterizare verticală</w:t>
            </w:r>
          </w:p>
          <w:p w14:paraId="1B720FD6"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1D985479" w14:textId="01D64BA1" w:rsidR="0016113F"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Partea de instruire practică a cursului de pregătire pentru calificarea de tip pentru aeronave cu decolare-aterizare verticală se efectuează atât pe aeronavă, cât și pe un FSTD reprezentând aeronava, calificat corespunzător acestui scop.</w:t>
            </w:r>
          </w:p>
        </w:tc>
        <w:tc>
          <w:tcPr>
            <w:tcW w:w="5245" w:type="dxa"/>
          </w:tcPr>
          <w:p w14:paraId="2A3C0249" w14:textId="77777777" w:rsidR="00F11C57" w:rsidRPr="00DC2336" w:rsidRDefault="00F11C57" w:rsidP="007641B7">
            <w:pPr>
              <w:rPr>
                <w:rFonts w:ascii="Times New Roman" w:hAnsi="Times New Roman" w:cs="Times New Roman"/>
                <w:b/>
                <w:bCs/>
                <w:sz w:val="24"/>
                <w:szCs w:val="24"/>
              </w:rPr>
            </w:pPr>
            <w:r w:rsidRPr="00DC2336">
              <w:rPr>
                <w:rFonts w:ascii="Times New Roman" w:hAnsi="Times New Roman" w:cs="Times New Roman"/>
                <w:b/>
                <w:bCs/>
                <w:sz w:val="24"/>
                <w:szCs w:val="24"/>
              </w:rPr>
              <w:t>FCL.725.PL Instruirea practică pentru eliberarea calificărilor de tip – aeronave cu decolare-aterizare verticală</w:t>
            </w:r>
          </w:p>
          <w:p w14:paraId="6B451F59" w14:textId="77777777" w:rsidR="00F11C57" w:rsidRPr="007641B7" w:rsidRDefault="00F11C57" w:rsidP="007641B7">
            <w:pPr>
              <w:rPr>
                <w:rFonts w:ascii="Times New Roman" w:hAnsi="Times New Roman" w:cs="Times New Roman"/>
                <w:sz w:val="24"/>
                <w:szCs w:val="24"/>
              </w:rPr>
            </w:pPr>
          </w:p>
          <w:p w14:paraId="77ED70BB" w14:textId="55D080CF" w:rsidR="0016113F" w:rsidRPr="007641B7" w:rsidRDefault="00F11C57" w:rsidP="007641B7">
            <w:pPr>
              <w:rPr>
                <w:rFonts w:ascii="Times New Roman" w:hAnsi="Times New Roman" w:cs="Times New Roman"/>
                <w:sz w:val="24"/>
                <w:szCs w:val="24"/>
              </w:rPr>
            </w:pPr>
            <w:r w:rsidRPr="007641B7">
              <w:rPr>
                <w:rFonts w:ascii="Times New Roman" w:hAnsi="Times New Roman" w:cs="Times New Roman"/>
                <w:sz w:val="24"/>
                <w:szCs w:val="24"/>
              </w:rPr>
              <w:t>Partea de instruire practică a cursului de pregătire pentru calificarea de tip pentru aeronave cu decolare-aterizare verticală se efectuează atât pe aeronavă, cât şi pe un FSTD reprezentând aeronava, calificat corespunzător acestui scop.</w:t>
            </w:r>
          </w:p>
        </w:tc>
        <w:tc>
          <w:tcPr>
            <w:tcW w:w="1843" w:type="dxa"/>
          </w:tcPr>
          <w:p w14:paraId="6B0AC0C6" w14:textId="20AB19ED" w:rsidR="0016113F" w:rsidRPr="007641B7" w:rsidRDefault="0016113F"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16925C1A" w14:textId="5F0E4FB8" w:rsidR="0016113F" w:rsidRPr="007641B7" w:rsidRDefault="0016113F"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AA2883" w:rsidRPr="007641B7" w14:paraId="6783C5CD" w14:textId="77777777" w:rsidTr="008D030A">
        <w:tc>
          <w:tcPr>
            <w:tcW w:w="5098" w:type="dxa"/>
          </w:tcPr>
          <w:p w14:paraId="2D55FF36" w14:textId="5E25968F" w:rsidR="00F335CC" w:rsidRPr="00DC2336" w:rsidRDefault="00F335CC" w:rsidP="007641B7">
            <w:pPr>
              <w:shd w:val="clear" w:color="auto" w:fill="FFFFFF"/>
              <w:rPr>
                <w:rFonts w:ascii="Times New Roman" w:eastAsia="Times New Roman" w:hAnsi="Times New Roman" w:cs="Times New Roman"/>
                <w:b/>
                <w:bCs/>
                <w:sz w:val="24"/>
                <w:szCs w:val="24"/>
                <w:lang w:eastAsia="ro-RO"/>
              </w:rPr>
            </w:pPr>
            <w:r w:rsidRPr="00DC2336">
              <w:rPr>
                <w:rFonts w:ascii="Times New Roman" w:eastAsia="Times New Roman" w:hAnsi="Times New Roman" w:cs="Times New Roman"/>
                <w:b/>
                <w:bCs/>
                <w:sz w:val="24"/>
                <w:szCs w:val="24"/>
                <w:lang w:eastAsia="ro-RO"/>
              </w:rPr>
              <w:t>FCL.740.PL Revalidarea calificărilor de tip – aeronave cu decolare-aterizare verticală</w:t>
            </w:r>
          </w:p>
          <w:p w14:paraId="572C7C54"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1079A899" w14:textId="08E279FB"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Revalidare. Pentru revalidarea calificărilor de tip pentru aeronave cu decolare-aterizare verticală, solicitantul trebuie:</w:t>
            </w:r>
          </w:p>
          <w:p w14:paraId="747BE5EF" w14:textId="736E4A61"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să promoveze o verificare a competenței în conformitate cu apendicele 9 la prezenta parte, pe tipul relevant de aeronave cu decolare-aterizare verticală, în intervalul de 3 luni imediat precedent datei de expirare a calificării;</w:t>
            </w:r>
          </w:p>
          <w:p w14:paraId="625DD876" w14:textId="69284DEB"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efectueze pe durata perioadei de valabilitate a calificării cel puțin:</w:t>
            </w:r>
          </w:p>
          <w:p w14:paraId="403F31FF" w14:textId="4A4212C0"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10 segmente de rută ca pilot pe tipul relevant de aeronavă cu decolare-aterizare verticală; sau</w:t>
            </w:r>
          </w:p>
          <w:p w14:paraId="780721E9" w14:textId="63D63C8B"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1 segment de rută ca pilot pe tipul relevant de aeronavă cu decolare-aterizare sau pe FFS, în compania unui examinator. Acest segment de rută poate fi parcurs în cursul verificării competenței;</w:t>
            </w:r>
          </w:p>
          <w:p w14:paraId="44ACE23A"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5207C574" w14:textId="2CDD96CF" w:rsidR="00F335CC"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un pilot care lucrează pentru un operator de transport aerian comercial aprobat în conformitate cu cerințele aplicabile privind operațiunile aeriene și care a promovat verificarea competenței efectuată de operator și verificarea competenței pentru revalidarea calificării de tip este scutit de la îndeplinirea cerinței de la punctul 2.</w:t>
            </w:r>
          </w:p>
          <w:p w14:paraId="0F2ECBA2" w14:textId="77777777" w:rsidR="00F335CC" w:rsidRPr="007641B7" w:rsidRDefault="00F335CC" w:rsidP="007641B7">
            <w:pPr>
              <w:shd w:val="clear" w:color="auto" w:fill="FFFFFF"/>
              <w:rPr>
                <w:rFonts w:ascii="Times New Roman" w:eastAsia="Times New Roman" w:hAnsi="Times New Roman" w:cs="Times New Roman"/>
                <w:sz w:val="24"/>
                <w:szCs w:val="24"/>
                <w:lang w:eastAsia="ro-RO"/>
              </w:rPr>
            </w:pPr>
          </w:p>
          <w:p w14:paraId="73AD9891" w14:textId="003CDC56" w:rsidR="00AA2883" w:rsidRPr="007641B7" w:rsidRDefault="00F335C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Un solicitant care nu promovează toate secțiunile unei verificări a competenței înainte de data expirării unei calificări de tip nu exercită privilegiile asociate respectivei calificări până la promovarea verificării competenței.</w:t>
            </w:r>
          </w:p>
        </w:tc>
        <w:tc>
          <w:tcPr>
            <w:tcW w:w="5245" w:type="dxa"/>
          </w:tcPr>
          <w:p w14:paraId="20E0149C" w14:textId="77777777" w:rsidR="00F11C57" w:rsidRPr="00DC2336" w:rsidRDefault="00F11C57" w:rsidP="007641B7">
            <w:pPr>
              <w:rPr>
                <w:rFonts w:ascii="Times New Roman" w:hAnsi="Times New Roman" w:cs="Times New Roman"/>
                <w:b/>
                <w:bCs/>
                <w:sz w:val="24"/>
                <w:szCs w:val="24"/>
              </w:rPr>
            </w:pPr>
            <w:r w:rsidRPr="00DC2336">
              <w:rPr>
                <w:rFonts w:ascii="Times New Roman" w:hAnsi="Times New Roman" w:cs="Times New Roman"/>
                <w:b/>
                <w:bCs/>
                <w:sz w:val="24"/>
                <w:szCs w:val="24"/>
              </w:rPr>
              <w:lastRenderedPageBreak/>
              <w:t>FCL.740.PL Revalidarea calificărilor de tip – aeronave cu decolare-aterizare verticală</w:t>
            </w:r>
          </w:p>
          <w:p w14:paraId="12AE0F08" w14:textId="77777777" w:rsidR="000D28DC" w:rsidRPr="007641B7" w:rsidRDefault="000D28DC" w:rsidP="007641B7">
            <w:pPr>
              <w:rPr>
                <w:rFonts w:ascii="Times New Roman" w:hAnsi="Times New Roman" w:cs="Times New Roman"/>
                <w:sz w:val="24"/>
                <w:szCs w:val="24"/>
              </w:rPr>
            </w:pPr>
          </w:p>
          <w:p w14:paraId="4F835D51" w14:textId="77777777" w:rsidR="00F11C57" w:rsidRPr="007641B7" w:rsidRDefault="00F11C57" w:rsidP="007641B7">
            <w:pPr>
              <w:rPr>
                <w:rFonts w:ascii="Times New Roman" w:hAnsi="Times New Roman" w:cs="Times New Roman"/>
                <w:sz w:val="24"/>
                <w:szCs w:val="24"/>
              </w:rPr>
            </w:pPr>
            <w:r w:rsidRPr="007641B7">
              <w:rPr>
                <w:rFonts w:ascii="Times New Roman" w:hAnsi="Times New Roman" w:cs="Times New Roman"/>
                <w:sz w:val="24"/>
                <w:szCs w:val="24"/>
              </w:rPr>
              <w:t>(a) Revalidare. Pentru revalidarea calificărilor de tip pentru aeronave cu decolare-aterizare verticală, solicitantul trebuie:</w:t>
            </w:r>
          </w:p>
          <w:p w14:paraId="7D9FD28D" w14:textId="77777777" w:rsidR="00F11C57" w:rsidRPr="007641B7" w:rsidRDefault="00F11C57" w:rsidP="00DC2336">
            <w:pPr>
              <w:rPr>
                <w:rFonts w:ascii="Times New Roman" w:hAnsi="Times New Roman" w:cs="Times New Roman"/>
                <w:sz w:val="24"/>
                <w:szCs w:val="24"/>
              </w:rPr>
            </w:pPr>
            <w:r w:rsidRPr="007641B7">
              <w:rPr>
                <w:rFonts w:ascii="Times New Roman" w:hAnsi="Times New Roman" w:cs="Times New Roman"/>
                <w:sz w:val="24"/>
                <w:szCs w:val="24"/>
              </w:rPr>
              <w:lastRenderedPageBreak/>
              <w:t>1. să promoveze o verificare a competenţei în conformitate cu apendicele nr.9 la prezenta Anexă (Partea FCL), pe tipul relevant de aeronave cu decolare-aterizare verticală, în intervalul de 3 luni imediat precedent datei de expirare a calificării;</w:t>
            </w:r>
          </w:p>
          <w:p w14:paraId="775D5B2A" w14:textId="77777777" w:rsidR="00F11C57" w:rsidRPr="007641B7" w:rsidRDefault="00F11C57" w:rsidP="00DC2336">
            <w:pPr>
              <w:rPr>
                <w:rFonts w:ascii="Times New Roman" w:hAnsi="Times New Roman" w:cs="Times New Roman"/>
                <w:sz w:val="24"/>
                <w:szCs w:val="24"/>
              </w:rPr>
            </w:pPr>
            <w:r w:rsidRPr="007641B7">
              <w:rPr>
                <w:rFonts w:ascii="Times New Roman" w:hAnsi="Times New Roman" w:cs="Times New Roman"/>
                <w:sz w:val="24"/>
                <w:szCs w:val="24"/>
              </w:rPr>
              <w:t>2. să efectueze pe durata perioadei de valabilitate a calificării cel puţin:</w:t>
            </w:r>
          </w:p>
          <w:p w14:paraId="537F427B" w14:textId="77777777" w:rsidR="00F11C57" w:rsidRPr="007641B7" w:rsidRDefault="00F11C57" w:rsidP="00DC2336">
            <w:pPr>
              <w:rPr>
                <w:rFonts w:ascii="Times New Roman" w:hAnsi="Times New Roman" w:cs="Times New Roman"/>
                <w:sz w:val="24"/>
                <w:szCs w:val="24"/>
              </w:rPr>
            </w:pPr>
            <w:r w:rsidRPr="007641B7">
              <w:rPr>
                <w:rFonts w:ascii="Times New Roman" w:hAnsi="Times New Roman" w:cs="Times New Roman"/>
                <w:sz w:val="24"/>
                <w:szCs w:val="24"/>
              </w:rPr>
              <w:t>(i) 10 segmente de rută ca pilot pe tipul relevant de aeronavă cu decolare-aterizare verticală; sau</w:t>
            </w:r>
          </w:p>
          <w:p w14:paraId="54265BFF" w14:textId="77777777" w:rsidR="00F11C57" w:rsidRPr="007641B7" w:rsidRDefault="00F11C57" w:rsidP="00DC2336">
            <w:pPr>
              <w:rPr>
                <w:rFonts w:ascii="Times New Roman" w:hAnsi="Times New Roman" w:cs="Times New Roman"/>
                <w:sz w:val="24"/>
                <w:szCs w:val="24"/>
              </w:rPr>
            </w:pPr>
            <w:r w:rsidRPr="007641B7">
              <w:rPr>
                <w:rFonts w:ascii="Times New Roman" w:hAnsi="Times New Roman" w:cs="Times New Roman"/>
                <w:sz w:val="24"/>
                <w:szCs w:val="24"/>
              </w:rPr>
              <w:t>(ii) un segment de rută ca pilot pe tipul relevant de aeronavă cu decolare-aterizare sau pe FFS, în compania unui examinator. Acest segment de rută poate fi parcurs în cursul verificării competenţei;</w:t>
            </w:r>
          </w:p>
          <w:p w14:paraId="5314B524" w14:textId="77777777" w:rsidR="000D28DC" w:rsidRPr="007641B7" w:rsidRDefault="000D28DC" w:rsidP="00DC2336">
            <w:pPr>
              <w:rPr>
                <w:rFonts w:ascii="Times New Roman" w:hAnsi="Times New Roman" w:cs="Times New Roman"/>
                <w:sz w:val="24"/>
                <w:szCs w:val="24"/>
              </w:rPr>
            </w:pPr>
          </w:p>
          <w:p w14:paraId="5EA43461" w14:textId="77777777" w:rsidR="00F11C57" w:rsidRPr="007641B7" w:rsidRDefault="00F11C57" w:rsidP="007641B7">
            <w:pPr>
              <w:spacing w:after="160"/>
              <w:rPr>
                <w:rFonts w:ascii="Times New Roman" w:hAnsi="Times New Roman" w:cs="Times New Roman"/>
                <w:sz w:val="24"/>
                <w:szCs w:val="24"/>
              </w:rPr>
            </w:pPr>
            <w:r w:rsidRPr="007641B7">
              <w:rPr>
                <w:rFonts w:ascii="Times New Roman" w:hAnsi="Times New Roman" w:cs="Times New Roman"/>
                <w:sz w:val="24"/>
                <w:szCs w:val="24"/>
              </w:rPr>
              <w:t>3. un pilot care lucrează pentru un operator de transport aerian comercial aprobat în conformitate cu cerinţele aplicabile privind operaţiunile aeriene şi care a promovat verificarea competenţei efectuată de operator şi verificarea competenţei pentru revalidarea calificării de tip este scutit de îndeplinirea cerinţei de la punctul 2.</w:t>
            </w:r>
          </w:p>
          <w:p w14:paraId="65C2F0A1" w14:textId="5C7A58E9" w:rsidR="00AA2883" w:rsidRPr="007641B7" w:rsidRDefault="00F11C57" w:rsidP="007641B7">
            <w:pPr>
              <w:spacing w:after="160"/>
              <w:rPr>
                <w:rFonts w:ascii="Times New Roman" w:hAnsi="Times New Roman" w:cs="Times New Roman"/>
                <w:sz w:val="24"/>
                <w:szCs w:val="24"/>
              </w:rPr>
            </w:pPr>
            <w:r w:rsidRPr="007641B7">
              <w:rPr>
                <w:rFonts w:ascii="Times New Roman" w:hAnsi="Times New Roman" w:cs="Times New Roman"/>
                <w:sz w:val="24"/>
                <w:szCs w:val="24"/>
              </w:rPr>
              <w:t>(b) Un solicitant care nu promovează toate secţiunile unei verificări a competenţei înainte de data expirării unei calificări de tip nu exercită privilegiile asociate respectivei calificări până la promovarea verificării competenţei.</w:t>
            </w:r>
          </w:p>
        </w:tc>
        <w:tc>
          <w:tcPr>
            <w:tcW w:w="1843" w:type="dxa"/>
          </w:tcPr>
          <w:p w14:paraId="0296375E" w14:textId="51A0CA05" w:rsidR="00AA2883" w:rsidRPr="007641B7" w:rsidRDefault="00AA2883"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57D6D3AF" w14:textId="2073040D" w:rsidR="00AA2883" w:rsidRPr="007641B7" w:rsidRDefault="00AA2883"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457830" w:rsidRPr="007641B7" w14:paraId="0AC04BF8" w14:textId="77777777" w:rsidTr="008D030A">
        <w:tc>
          <w:tcPr>
            <w:tcW w:w="5098" w:type="dxa"/>
          </w:tcPr>
          <w:p w14:paraId="2D64F91E" w14:textId="77777777" w:rsidR="00D80EAD" w:rsidRPr="007641B7" w:rsidRDefault="00D80EAD"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SECȚIUNEA 5</w:t>
            </w:r>
          </w:p>
          <w:p w14:paraId="78FEF036" w14:textId="77777777" w:rsidR="00D80EAD" w:rsidRPr="007641B7" w:rsidRDefault="00D80EAD"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Cerințe specifice pentru categoria dirijabile</w:t>
            </w:r>
          </w:p>
          <w:p w14:paraId="67523B3B" w14:textId="77777777" w:rsidR="00D80EAD" w:rsidRPr="007641B7" w:rsidRDefault="00D80EAD" w:rsidP="007641B7">
            <w:pPr>
              <w:shd w:val="clear" w:color="auto" w:fill="FFFFFF"/>
              <w:rPr>
                <w:rFonts w:ascii="Times New Roman" w:eastAsia="Times New Roman" w:hAnsi="Times New Roman" w:cs="Times New Roman"/>
                <w:sz w:val="24"/>
                <w:szCs w:val="24"/>
                <w:lang w:eastAsia="ro-RO"/>
              </w:rPr>
            </w:pPr>
          </w:p>
          <w:p w14:paraId="58B72AC3" w14:textId="137E7303" w:rsidR="00D80EAD" w:rsidRPr="00DC2336" w:rsidRDefault="00D80EAD" w:rsidP="007641B7">
            <w:pPr>
              <w:shd w:val="clear" w:color="auto" w:fill="FFFFFF"/>
              <w:rPr>
                <w:rFonts w:ascii="Times New Roman" w:eastAsia="Times New Roman" w:hAnsi="Times New Roman" w:cs="Times New Roman"/>
                <w:b/>
                <w:bCs/>
                <w:sz w:val="24"/>
                <w:szCs w:val="24"/>
                <w:lang w:eastAsia="ro-RO"/>
              </w:rPr>
            </w:pPr>
            <w:r w:rsidRPr="00DC2336">
              <w:rPr>
                <w:rFonts w:ascii="Times New Roman" w:eastAsia="Times New Roman" w:hAnsi="Times New Roman" w:cs="Times New Roman"/>
                <w:b/>
                <w:bCs/>
                <w:sz w:val="24"/>
                <w:szCs w:val="24"/>
                <w:lang w:eastAsia="ro-RO"/>
              </w:rPr>
              <w:t>FCL.720.As Condiții indispensabile pentru eliberarea calificărilor de tip – dirijabile</w:t>
            </w:r>
          </w:p>
          <w:p w14:paraId="05F05D00" w14:textId="77777777" w:rsidR="00D80EAD" w:rsidRPr="007641B7" w:rsidRDefault="00D80EAD" w:rsidP="007641B7">
            <w:pPr>
              <w:shd w:val="clear" w:color="auto" w:fill="FFFFFF"/>
              <w:rPr>
                <w:rFonts w:ascii="Times New Roman" w:eastAsia="Times New Roman" w:hAnsi="Times New Roman" w:cs="Times New Roman"/>
                <w:sz w:val="24"/>
                <w:szCs w:val="24"/>
                <w:lang w:eastAsia="ro-RO"/>
              </w:rPr>
            </w:pPr>
          </w:p>
          <w:p w14:paraId="712C7A86" w14:textId="77777777"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 excepția cazului în care se prevede altfel în datele privind conformitatea operațională stabilite în conformitate cu partea 21, o persoană care solicită obținerea unei calificări de tip pentru dirijabile trebuie să îndeplinească următoarele cerințe privind experiența și condiții indispensabile:</w:t>
            </w:r>
          </w:p>
          <w:p w14:paraId="4818D4B6" w14:textId="11F75810"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pentru dirijabile multipilot:</w:t>
            </w:r>
          </w:p>
          <w:p w14:paraId="4194CC25" w14:textId="58FA1363"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 efectuat 70 de ore timp de zbor ca PIC pe dirijabile;</w:t>
            </w:r>
          </w:p>
          <w:p w14:paraId="152AC7E3" w14:textId="0CC691F0"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fie titulara unui certificat de promovare a unui curs MCC pe dirijabile;</w:t>
            </w:r>
          </w:p>
          <w:p w14:paraId="7CDB6CB2" w14:textId="38D956EA" w:rsidR="00457830"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unui solicitant care nu îndeplinește cerința de la punctul 2 i se eliberează calificarea de tip cu privilegiile limitate exclusiv la exercitarea funcțiilor de copilot. Limitarea se înlătură în momentul în care pilotul a efectuat 100 de ore timp de zbor ca PIC sau pilot comandant sub supraveghere pe dirijabile.</w:t>
            </w:r>
          </w:p>
        </w:tc>
        <w:tc>
          <w:tcPr>
            <w:tcW w:w="5245" w:type="dxa"/>
          </w:tcPr>
          <w:p w14:paraId="785DDC9D" w14:textId="77777777" w:rsidR="00B9661C" w:rsidRPr="007641B7" w:rsidRDefault="00B9661C" w:rsidP="007641B7">
            <w:pPr>
              <w:rPr>
                <w:rFonts w:ascii="Times New Roman" w:hAnsi="Times New Roman" w:cs="Times New Roman"/>
                <w:sz w:val="24"/>
                <w:szCs w:val="24"/>
              </w:rPr>
            </w:pPr>
          </w:p>
          <w:p w14:paraId="5238574A" w14:textId="77777777" w:rsidR="00B9661C" w:rsidRPr="007641B7" w:rsidRDefault="00B9661C" w:rsidP="007641B7">
            <w:pPr>
              <w:rPr>
                <w:rFonts w:ascii="Times New Roman" w:hAnsi="Times New Roman" w:cs="Times New Roman"/>
                <w:sz w:val="24"/>
                <w:szCs w:val="24"/>
              </w:rPr>
            </w:pPr>
          </w:p>
          <w:p w14:paraId="106DA452" w14:textId="77777777" w:rsidR="00B9661C" w:rsidRPr="007641B7" w:rsidRDefault="00B9661C" w:rsidP="007641B7">
            <w:pPr>
              <w:rPr>
                <w:rFonts w:ascii="Times New Roman" w:hAnsi="Times New Roman" w:cs="Times New Roman"/>
                <w:sz w:val="24"/>
                <w:szCs w:val="24"/>
              </w:rPr>
            </w:pPr>
          </w:p>
          <w:p w14:paraId="5B92347C" w14:textId="59459F6D" w:rsidR="00B9661C" w:rsidRDefault="00B9661C" w:rsidP="007641B7">
            <w:pPr>
              <w:rPr>
                <w:rFonts w:ascii="Times New Roman" w:hAnsi="Times New Roman" w:cs="Times New Roman"/>
                <w:b/>
                <w:bCs/>
                <w:sz w:val="24"/>
                <w:szCs w:val="24"/>
              </w:rPr>
            </w:pPr>
            <w:r w:rsidRPr="00DC2336">
              <w:rPr>
                <w:rFonts w:ascii="Times New Roman" w:hAnsi="Times New Roman" w:cs="Times New Roman"/>
                <w:b/>
                <w:bCs/>
                <w:sz w:val="24"/>
                <w:szCs w:val="24"/>
              </w:rPr>
              <w:t>FCL.720.As Condiţii indispensabile pentru eliberarea calificărilor de tip – dirijabile</w:t>
            </w:r>
          </w:p>
          <w:p w14:paraId="5B96C47F" w14:textId="77777777" w:rsidR="00DC2336" w:rsidRPr="00DC2336" w:rsidRDefault="00DC2336" w:rsidP="007641B7">
            <w:pPr>
              <w:rPr>
                <w:rFonts w:ascii="Times New Roman" w:hAnsi="Times New Roman" w:cs="Times New Roman"/>
                <w:b/>
                <w:bCs/>
                <w:sz w:val="24"/>
                <w:szCs w:val="24"/>
              </w:rPr>
            </w:pPr>
          </w:p>
          <w:p w14:paraId="12F458CF" w14:textId="77777777" w:rsidR="00B9661C" w:rsidRDefault="00B9661C" w:rsidP="007641B7">
            <w:pPr>
              <w:rPr>
                <w:rFonts w:ascii="Times New Roman" w:hAnsi="Times New Roman" w:cs="Times New Roman"/>
                <w:sz w:val="24"/>
                <w:szCs w:val="24"/>
              </w:rPr>
            </w:pPr>
            <w:r w:rsidRPr="007641B7">
              <w:rPr>
                <w:rFonts w:ascii="Times New Roman" w:hAnsi="Times New Roman" w:cs="Times New Roman"/>
                <w:sz w:val="24"/>
                <w:szCs w:val="24"/>
              </w:rPr>
              <w:t>Cu excepţia cazului în care se prevede altfel în datele privind conformitatea operaţională stabilite în corespundere cu Partea 21, o persoană care solicită obţinerea unei calificări de tip pentru dirijabile trebuie să îndeplinească următoarele cerinţe privind experienţa şi condiţii indispensabile:</w:t>
            </w:r>
          </w:p>
          <w:p w14:paraId="30140AF8" w14:textId="77777777" w:rsidR="00DC2336" w:rsidRPr="007641B7" w:rsidRDefault="00DC2336" w:rsidP="007641B7">
            <w:pPr>
              <w:rPr>
                <w:rFonts w:ascii="Times New Roman" w:hAnsi="Times New Roman" w:cs="Times New Roman"/>
                <w:sz w:val="24"/>
                <w:szCs w:val="24"/>
              </w:rPr>
            </w:pPr>
          </w:p>
          <w:p w14:paraId="42FFB5EC" w14:textId="77777777" w:rsidR="00B9661C" w:rsidRPr="007641B7" w:rsidRDefault="00B9661C" w:rsidP="007641B7">
            <w:pPr>
              <w:rPr>
                <w:rFonts w:ascii="Times New Roman" w:hAnsi="Times New Roman" w:cs="Times New Roman"/>
                <w:sz w:val="24"/>
                <w:szCs w:val="24"/>
              </w:rPr>
            </w:pPr>
            <w:r w:rsidRPr="007641B7">
              <w:rPr>
                <w:rFonts w:ascii="Times New Roman" w:hAnsi="Times New Roman" w:cs="Times New Roman"/>
                <w:sz w:val="24"/>
                <w:szCs w:val="24"/>
              </w:rPr>
              <w:t>(a) pentru dirijabile multipilot:</w:t>
            </w:r>
          </w:p>
          <w:p w14:paraId="66F2E577" w14:textId="77777777" w:rsidR="00B9661C" w:rsidRDefault="00B9661C" w:rsidP="007641B7">
            <w:pPr>
              <w:rPr>
                <w:rFonts w:ascii="Times New Roman" w:hAnsi="Times New Roman" w:cs="Times New Roman"/>
                <w:sz w:val="24"/>
                <w:szCs w:val="24"/>
              </w:rPr>
            </w:pPr>
            <w:r w:rsidRPr="007641B7">
              <w:rPr>
                <w:rFonts w:ascii="Times New Roman" w:hAnsi="Times New Roman" w:cs="Times New Roman"/>
                <w:sz w:val="24"/>
                <w:szCs w:val="24"/>
              </w:rPr>
              <w:t>1. să fi efectuat 70 de ore de zbor ca PIC pe dirijabile;</w:t>
            </w:r>
          </w:p>
          <w:p w14:paraId="69FFB297" w14:textId="77777777" w:rsidR="00DC2336" w:rsidRPr="007641B7" w:rsidRDefault="00DC2336" w:rsidP="007641B7">
            <w:pPr>
              <w:rPr>
                <w:rFonts w:ascii="Times New Roman" w:hAnsi="Times New Roman" w:cs="Times New Roman"/>
                <w:sz w:val="24"/>
                <w:szCs w:val="24"/>
              </w:rPr>
            </w:pPr>
          </w:p>
          <w:p w14:paraId="0F59F20E" w14:textId="77777777" w:rsidR="00B9661C" w:rsidRPr="007641B7" w:rsidRDefault="00B9661C" w:rsidP="007641B7">
            <w:pPr>
              <w:rPr>
                <w:rFonts w:ascii="Times New Roman" w:hAnsi="Times New Roman" w:cs="Times New Roman"/>
                <w:sz w:val="24"/>
                <w:szCs w:val="24"/>
              </w:rPr>
            </w:pPr>
            <w:r w:rsidRPr="007641B7">
              <w:rPr>
                <w:rFonts w:ascii="Times New Roman" w:hAnsi="Times New Roman" w:cs="Times New Roman"/>
                <w:sz w:val="24"/>
                <w:szCs w:val="24"/>
              </w:rPr>
              <w:t>2. să fie titulara unui certificat de promovare a unui curs MCC pe dirijabile;</w:t>
            </w:r>
          </w:p>
          <w:p w14:paraId="08E5EC9E" w14:textId="08A7C52D" w:rsidR="00457830" w:rsidRPr="007641B7" w:rsidRDefault="00B9661C" w:rsidP="007641B7">
            <w:pPr>
              <w:rPr>
                <w:rFonts w:ascii="Times New Roman" w:hAnsi="Times New Roman" w:cs="Times New Roman"/>
                <w:sz w:val="24"/>
                <w:szCs w:val="24"/>
              </w:rPr>
            </w:pPr>
            <w:r w:rsidRPr="007641B7">
              <w:rPr>
                <w:rFonts w:ascii="Times New Roman" w:hAnsi="Times New Roman" w:cs="Times New Roman"/>
                <w:sz w:val="24"/>
                <w:szCs w:val="24"/>
              </w:rPr>
              <w:t>3. unui solicitant care nu îndeplineşte cerinţa de la punctul 2 i se eliberează calificarea de tip cu privilegiile limitate exclusiv la exercitarea funcţiilor de copilot. Limitarea se înlătură în momentul în care pilotul a efectuat 100 de ore de zbor ca PIC sau pilot comandant sub supraveghere pe dirijabile.</w:t>
            </w:r>
          </w:p>
        </w:tc>
        <w:tc>
          <w:tcPr>
            <w:tcW w:w="1843" w:type="dxa"/>
          </w:tcPr>
          <w:p w14:paraId="77B317ED" w14:textId="7E56312E" w:rsidR="00457830" w:rsidRPr="007641B7" w:rsidRDefault="00457830"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2CA9D795" w14:textId="4729BA9E" w:rsidR="00457830" w:rsidRPr="007641B7" w:rsidRDefault="00457830"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9F6DDB" w:rsidRPr="007641B7" w14:paraId="1154E5F5" w14:textId="77777777" w:rsidTr="008D030A">
        <w:tc>
          <w:tcPr>
            <w:tcW w:w="5098" w:type="dxa"/>
          </w:tcPr>
          <w:p w14:paraId="6E0C4B5B" w14:textId="0569D368" w:rsidR="00D80EAD" w:rsidRPr="00DC2336" w:rsidRDefault="00D80EAD" w:rsidP="007641B7">
            <w:pPr>
              <w:shd w:val="clear" w:color="auto" w:fill="FFFFFF"/>
              <w:rPr>
                <w:rFonts w:ascii="Times New Roman" w:eastAsia="Times New Roman" w:hAnsi="Times New Roman" w:cs="Times New Roman"/>
                <w:b/>
                <w:bCs/>
                <w:sz w:val="24"/>
                <w:szCs w:val="24"/>
                <w:lang w:eastAsia="ro-RO"/>
              </w:rPr>
            </w:pPr>
            <w:r w:rsidRPr="00DC2336">
              <w:rPr>
                <w:rFonts w:ascii="Times New Roman" w:eastAsia="Times New Roman" w:hAnsi="Times New Roman" w:cs="Times New Roman"/>
                <w:b/>
                <w:bCs/>
                <w:sz w:val="24"/>
                <w:szCs w:val="24"/>
                <w:lang w:eastAsia="ro-RO"/>
              </w:rPr>
              <w:t>FCL.735.As Curs de pregătire pentru cooperare în echipaj multiplu – dirijabile</w:t>
            </w:r>
          </w:p>
          <w:p w14:paraId="68B3E5B5" w14:textId="77777777" w:rsidR="00D80EAD" w:rsidRPr="007641B7" w:rsidRDefault="00D80EAD" w:rsidP="007641B7">
            <w:pPr>
              <w:shd w:val="clear" w:color="auto" w:fill="FFFFFF"/>
              <w:rPr>
                <w:rFonts w:ascii="Times New Roman" w:eastAsia="Times New Roman" w:hAnsi="Times New Roman" w:cs="Times New Roman"/>
                <w:sz w:val="24"/>
                <w:szCs w:val="24"/>
                <w:lang w:eastAsia="ro-RO"/>
              </w:rPr>
            </w:pPr>
          </w:p>
          <w:p w14:paraId="3B987E19" w14:textId="218C03A6"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Cursul de pregătire MCC trebuie să cuprindă cel puțin:</w:t>
            </w:r>
          </w:p>
          <w:p w14:paraId="00209030" w14:textId="1374C156"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12 ore de pregătire teoretică și exerciții; și</w:t>
            </w:r>
          </w:p>
          <w:p w14:paraId="18BAD406" w14:textId="0129C568"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5 ore de pregătire practică MCC;</w:t>
            </w:r>
          </w:p>
          <w:p w14:paraId="5264AC0A" w14:textId="77777777" w:rsidR="00D80EAD" w:rsidRPr="007641B7" w:rsidRDefault="00D80EAD" w:rsidP="007641B7">
            <w:pPr>
              <w:shd w:val="clear" w:color="auto" w:fill="FFFFFF"/>
              <w:rPr>
                <w:rFonts w:ascii="Times New Roman" w:eastAsia="Times New Roman" w:hAnsi="Times New Roman" w:cs="Times New Roman"/>
                <w:sz w:val="24"/>
                <w:szCs w:val="24"/>
                <w:lang w:eastAsia="ro-RO"/>
              </w:rPr>
            </w:pPr>
          </w:p>
          <w:p w14:paraId="60731E8A" w14:textId="77777777" w:rsidR="009F6DDB"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Se folosește un FNPT II sau III calificat pentru MCC, un FTD 2/3 sau un FFS.</w:t>
            </w:r>
          </w:p>
          <w:p w14:paraId="5CB3A72C" w14:textId="77777777" w:rsidR="00D80EAD" w:rsidRPr="007641B7" w:rsidRDefault="00D80EAD" w:rsidP="007641B7">
            <w:pPr>
              <w:shd w:val="clear" w:color="auto" w:fill="FFFFFF"/>
              <w:rPr>
                <w:rFonts w:ascii="Times New Roman" w:eastAsia="Times New Roman" w:hAnsi="Times New Roman" w:cs="Times New Roman"/>
                <w:sz w:val="24"/>
                <w:szCs w:val="24"/>
                <w:lang w:eastAsia="ro-RO"/>
              </w:rPr>
            </w:pPr>
          </w:p>
          <w:p w14:paraId="4AC845CE" w14:textId="54DFB774"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Cursul de pregătire MCC se efectuează într-un interval de 6 luni în cadrul unei ATO.</w:t>
            </w:r>
          </w:p>
          <w:p w14:paraId="002AC88E" w14:textId="77777777" w:rsidR="00D80EAD" w:rsidRPr="007641B7" w:rsidRDefault="00D80EAD" w:rsidP="007641B7">
            <w:pPr>
              <w:shd w:val="clear" w:color="auto" w:fill="FFFFFF"/>
              <w:rPr>
                <w:rFonts w:ascii="Times New Roman" w:eastAsia="Times New Roman" w:hAnsi="Times New Roman" w:cs="Times New Roman"/>
                <w:sz w:val="24"/>
                <w:szCs w:val="24"/>
                <w:lang w:eastAsia="ro-RO"/>
              </w:rPr>
            </w:pPr>
          </w:p>
          <w:p w14:paraId="68B0AF4F" w14:textId="19B44CCB"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Cu excepția cazului în care cursul pentru MCC se combină cu un curs pentru o calificare de tip multipilot, la încheierea cursului de pregătire MCC, solicitantului i se acordă un certificat de absolvire.</w:t>
            </w:r>
          </w:p>
          <w:p w14:paraId="5D424EA0" w14:textId="77777777" w:rsidR="00D80EAD" w:rsidRPr="007641B7" w:rsidRDefault="00D80EAD" w:rsidP="007641B7">
            <w:pPr>
              <w:shd w:val="clear" w:color="auto" w:fill="FFFFFF"/>
              <w:rPr>
                <w:rFonts w:ascii="Times New Roman" w:eastAsia="Times New Roman" w:hAnsi="Times New Roman" w:cs="Times New Roman"/>
                <w:sz w:val="24"/>
                <w:szCs w:val="24"/>
                <w:lang w:eastAsia="ro-RO"/>
              </w:rPr>
            </w:pPr>
          </w:p>
          <w:p w14:paraId="02D47459" w14:textId="599529CB"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Un solicitant care a absolvit cursul de pregătire pentru MCC pe orice altă categorie de aeronave este scutit de la îndeplinirea cerințelor de la litera (a).</w:t>
            </w:r>
          </w:p>
        </w:tc>
        <w:tc>
          <w:tcPr>
            <w:tcW w:w="5245" w:type="dxa"/>
          </w:tcPr>
          <w:p w14:paraId="1DE75B99" w14:textId="77777777" w:rsidR="009B0A59" w:rsidRPr="00DC2336" w:rsidRDefault="009B0A59" w:rsidP="007641B7">
            <w:pPr>
              <w:rPr>
                <w:rFonts w:ascii="Times New Roman" w:hAnsi="Times New Roman" w:cs="Times New Roman"/>
                <w:b/>
                <w:bCs/>
                <w:sz w:val="24"/>
                <w:szCs w:val="24"/>
              </w:rPr>
            </w:pPr>
            <w:r w:rsidRPr="00DC2336">
              <w:rPr>
                <w:rFonts w:ascii="Times New Roman" w:hAnsi="Times New Roman" w:cs="Times New Roman"/>
                <w:b/>
                <w:bCs/>
                <w:sz w:val="24"/>
                <w:szCs w:val="24"/>
              </w:rPr>
              <w:lastRenderedPageBreak/>
              <w:t>FCL.735.As Curs de pregătire pentru cooperare în echipaj multiplu – dirijabile</w:t>
            </w:r>
          </w:p>
          <w:p w14:paraId="3B9562BE" w14:textId="77777777" w:rsidR="009B0A59" w:rsidRPr="007641B7" w:rsidRDefault="009B0A59" w:rsidP="007641B7">
            <w:pPr>
              <w:rPr>
                <w:rFonts w:ascii="Times New Roman" w:hAnsi="Times New Roman" w:cs="Times New Roman"/>
                <w:sz w:val="24"/>
                <w:szCs w:val="24"/>
              </w:rPr>
            </w:pPr>
          </w:p>
          <w:p w14:paraId="4FB1B0CE" w14:textId="77777777" w:rsidR="009B0A59" w:rsidRPr="007641B7" w:rsidRDefault="009B0A59" w:rsidP="007641B7">
            <w:pPr>
              <w:rPr>
                <w:rFonts w:ascii="Times New Roman" w:hAnsi="Times New Roman" w:cs="Times New Roman"/>
                <w:sz w:val="24"/>
                <w:szCs w:val="24"/>
              </w:rPr>
            </w:pPr>
            <w:r w:rsidRPr="007641B7">
              <w:rPr>
                <w:rFonts w:ascii="Times New Roman" w:hAnsi="Times New Roman" w:cs="Times New Roman"/>
                <w:sz w:val="24"/>
                <w:szCs w:val="24"/>
              </w:rPr>
              <w:t>(a) Cursul de pregătire MCC trebuie să cuprindă cel puţin:</w:t>
            </w:r>
          </w:p>
          <w:p w14:paraId="6ED8BFD3" w14:textId="77777777" w:rsidR="009B0A59" w:rsidRPr="007641B7" w:rsidRDefault="009B0A59" w:rsidP="007641B7">
            <w:pPr>
              <w:rPr>
                <w:rFonts w:ascii="Times New Roman" w:hAnsi="Times New Roman" w:cs="Times New Roman"/>
                <w:sz w:val="24"/>
                <w:szCs w:val="24"/>
              </w:rPr>
            </w:pPr>
            <w:r w:rsidRPr="007641B7">
              <w:rPr>
                <w:rFonts w:ascii="Times New Roman" w:hAnsi="Times New Roman" w:cs="Times New Roman"/>
                <w:sz w:val="24"/>
                <w:szCs w:val="24"/>
              </w:rPr>
              <w:t>1. 12 ore de pregătire teoretică şi exerciţii; şi</w:t>
            </w:r>
          </w:p>
          <w:p w14:paraId="0C43FE90" w14:textId="77777777" w:rsidR="009B0A59" w:rsidRDefault="009B0A59" w:rsidP="007641B7">
            <w:pPr>
              <w:rPr>
                <w:rFonts w:ascii="Times New Roman" w:hAnsi="Times New Roman" w:cs="Times New Roman"/>
                <w:sz w:val="24"/>
                <w:szCs w:val="24"/>
              </w:rPr>
            </w:pPr>
            <w:r w:rsidRPr="007641B7">
              <w:rPr>
                <w:rFonts w:ascii="Times New Roman" w:hAnsi="Times New Roman" w:cs="Times New Roman"/>
                <w:sz w:val="24"/>
                <w:szCs w:val="24"/>
              </w:rPr>
              <w:t>2. 5 ore de pregătire practică MCC;</w:t>
            </w:r>
          </w:p>
          <w:p w14:paraId="60E4FC73" w14:textId="77777777" w:rsidR="00D57F62" w:rsidRPr="007641B7" w:rsidRDefault="00D57F62" w:rsidP="007641B7">
            <w:pPr>
              <w:rPr>
                <w:rFonts w:ascii="Times New Roman" w:hAnsi="Times New Roman" w:cs="Times New Roman"/>
                <w:sz w:val="24"/>
                <w:szCs w:val="24"/>
              </w:rPr>
            </w:pPr>
          </w:p>
          <w:p w14:paraId="278985FF" w14:textId="77777777" w:rsidR="009B0A59" w:rsidRPr="007641B7" w:rsidRDefault="009B0A59" w:rsidP="007641B7">
            <w:pPr>
              <w:rPr>
                <w:rFonts w:ascii="Times New Roman" w:hAnsi="Times New Roman" w:cs="Times New Roman"/>
                <w:sz w:val="24"/>
                <w:szCs w:val="24"/>
              </w:rPr>
            </w:pPr>
            <w:r w:rsidRPr="007641B7">
              <w:rPr>
                <w:rFonts w:ascii="Times New Roman" w:hAnsi="Times New Roman" w:cs="Times New Roman"/>
                <w:sz w:val="24"/>
                <w:szCs w:val="24"/>
              </w:rPr>
              <w:t>Se foloseşte un FNPT II sau III calificat pentru MCC, un FTD 2/3 sau un FFS.</w:t>
            </w:r>
          </w:p>
          <w:p w14:paraId="4B9BE4F9" w14:textId="77777777" w:rsidR="009B0A59" w:rsidRPr="007641B7" w:rsidRDefault="009B0A59" w:rsidP="007641B7">
            <w:pPr>
              <w:rPr>
                <w:rFonts w:ascii="Times New Roman" w:hAnsi="Times New Roman" w:cs="Times New Roman"/>
                <w:sz w:val="24"/>
                <w:szCs w:val="24"/>
              </w:rPr>
            </w:pPr>
          </w:p>
          <w:p w14:paraId="61E65D81" w14:textId="77777777" w:rsidR="009B0A59" w:rsidRPr="007641B7" w:rsidRDefault="009B0A59"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(b) Cursul de pregătire MCC se efectuează într-un interval de 6 luni în cadrul unei ATO. </w:t>
            </w:r>
          </w:p>
          <w:p w14:paraId="005B6EDF" w14:textId="77777777" w:rsidR="009B0A59" w:rsidRPr="007641B7" w:rsidRDefault="009B0A59" w:rsidP="007641B7">
            <w:pPr>
              <w:rPr>
                <w:rFonts w:ascii="Times New Roman" w:hAnsi="Times New Roman" w:cs="Times New Roman"/>
                <w:sz w:val="24"/>
                <w:szCs w:val="24"/>
              </w:rPr>
            </w:pPr>
          </w:p>
          <w:p w14:paraId="5D9DFDD8" w14:textId="77777777" w:rsidR="009B0A59" w:rsidRPr="007641B7" w:rsidRDefault="009B0A59" w:rsidP="007641B7">
            <w:pPr>
              <w:rPr>
                <w:rFonts w:ascii="Times New Roman" w:hAnsi="Times New Roman" w:cs="Times New Roman"/>
                <w:sz w:val="24"/>
                <w:szCs w:val="24"/>
              </w:rPr>
            </w:pPr>
            <w:r w:rsidRPr="007641B7">
              <w:rPr>
                <w:rFonts w:ascii="Times New Roman" w:hAnsi="Times New Roman" w:cs="Times New Roman"/>
                <w:sz w:val="24"/>
                <w:szCs w:val="24"/>
              </w:rPr>
              <w:t xml:space="preserve">(c) Cu excepţia cazului în care cursul pentru MCC se combină cu un curs pentru o calificare de tip multipilot, la încheierea cursului de pregătire MCC, solicitantului i se acordă un certificat de absolvire. </w:t>
            </w:r>
          </w:p>
          <w:p w14:paraId="2B76A68E" w14:textId="77777777" w:rsidR="009B0A59" w:rsidRPr="007641B7" w:rsidRDefault="009B0A59" w:rsidP="007641B7">
            <w:pPr>
              <w:rPr>
                <w:rFonts w:ascii="Times New Roman" w:hAnsi="Times New Roman" w:cs="Times New Roman"/>
                <w:sz w:val="24"/>
                <w:szCs w:val="24"/>
              </w:rPr>
            </w:pPr>
          </w:p>
          <w:p w14:paraId="2B801DED" w14:textId="11203B76" w:rsidR="009F6DDB" w:rsidRPr="007641B7" w:rsidRDefault="009B0A59" w:rsidP="007641B7">
            <w:pPr>
              <w:rPr>
                <w:rFonts w:ascii="Times New Roman" w:hAnsi="Times New Roman" w:cs="Times New Roman"/>
                <w:sz w:val="24"/>
                <w:szCs w:val="24"/>
              </w:rPr>
            </w:pPr>
            <w:r w:rsidRPr="007641B7">
              <w:rPr>
                <w:rFonts w:ascii="Times New Roman" w:hAnsi="Times New Roman" w:cs="Times New Roman"/>
                <w:sz w:val="24"/>
                <w:szCs w:val="24"/>
              </w:rPr>
              <w:t>(d) Un solicitant care a absolvit cursul de pregătire pentru MCC pe orice altă categorie de aeronave este scutit de îndeplinirea cerinţelor de la litera (a).</w:t>
            </w:r>
          </w:p>
        </w:tc>
        <w:tc>
          <w:tcPr>
            <w:tcW w:w="1843" w:type="dxa"/>
          </w:tcPr>
          <w:p w14:paraId="6D08CB4A" w14:textId="7296C8ED" w:rsidR="009F6DDB" w:rsidRPr="007641B7" w:rsidRDefault="009F6DDB"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056BBD96" w14:textId="1DA73418" w:rsidR="009F6DDB" w:rsidRPr="007641B7" w:rsidRDefault="009F6DDB"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EF5DE7" w:rsidRPr="007641B7" w14:paraId="2AFBF0CA" w14:textId="77777777" w:rsidTr="008D030A">
        <w:tc>
          <w:tcPr>
            <w:tcW w:w="5098" w:type="dxa"/>
          </w:tcPr>
          <w:p w14:paraId="6A091ACA" w14:textId="13B8088C" w:rsidR="00D80EAD" w:rsidRPr="00D57F62" w:rsidRDefault="00D80EAD" w:rsidP="007641B7">
            <w:pPr>
              <w:shd w:val="clear" w:color="auto" w:fill="FFFFFF"/>
              <w:rPr>
                <w:rFonts w:ascii="Times New Roman" w:eastAsia="Times New Roman" w:hAnsi="Times New Roman" w:cs="Times New Roman"/>
                <w:b/>
                <w:bCs/>
                <w:sz w:val="24"/>
                <w:szCs w:val="24"/>
                <w:lang w:eastAsia="ro-RO"/>
              </w:rPr>
            </w:pPr>
            <w:r w:rsidRPr="00D57F62">
              <w:rPr>
                <w:rFonts w:ascii="Times New Roman" w:eastAsia="Times New Roman" w:hAnsi="Times New Roman" w:cs="Times New Roman"/>
                <w:b/>
                <w:bCs/>
                <w:sz w:val="24"/>
                <w:szCs w:val="24"/>
                <w:lang w:eastAsia="ro-RO"/>
              </w:rPr>
              <w:t>FCL.740.As  Revalidarea calificărilor de tip – dirijabile</w:t>
            </w:r>
          </w:p>
          <w:p w14:paraId="7A559D22" w14:textId="77777777" w:rsidR="00D80EAD" w:rsidRPr="007641B7" w:rsidRDefault="00D80EAD" w:rsidP="007641B7">
            <w:pPr>
              <w:shd w:val="clear" w:color="auto" w:fill="FFFFFF"/>
              <w:rPr>
                <w:rFonts w:ascii="Times New Roman" w:eastAsia="Times New Roman" w:hAnsi="Times New Roman" w:cs="Times New Roman"/>
                <w:sz w:val="24"/>
                <w:szCs w:val="24"/>
                <w:lang w:eastAsia="ro-RO"/>
              </w:rPr>
            </w:pPr>
          </w:p>
          <w:p w14:paraId="7DB149D2" w14:textId="71AB6276"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Revalidare. Pentru revalidarea calificărilor de tip pentru dirijabile, solicitantul trebuie:</w:t>
            </w:r>
          </w:p>
          <w:p w14:paraId="7B50969B" w14:textId="64AF3099"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promoveze o verificare a competenței în conformitate cu apendicele 9 la prezenta parte, pe tipul de dirijabil relevant, în intervalul de 3 luni imediat precedent datei de expirare a calificării; și</w:t>
            </w:r>
          </w:p>
          <w:p w14:paraId="288A7943" w14:textId="2FE8571E"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efectueze cel puțin 2 ore ca pilot pe tipul de dirijabil relevant în perioada de valabilitate a calificării. Durata verificării competenței poate fi de aproximativ 2 ore;</w:t>
            </w:r>
          </w:p>
          <w:p w14:paraId="1B03B43D" w14:textId="7F62E533"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 cazul deținerii unei IR(As), revalidarea acesteia se poate combina cu o verificare a competenței pentru revalidarea unei calificări de clasă sau de tip.</w:t>
            </w:r>
          </w:p>
          <w:p w14:paraId="63FA43BD" w14:textId="6279DEF4" w:rsidR="00EF5DE7"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Un solicitant care nu promovează toate secțiunile unei verificări a competenței înainte de data expirării unei calificări de tip nu exercită </w:t>
            </w:r>
            <w:r w:rsidRPr="007641B7">
              <w:rPr>
                <w:rFonts w:ascii="Times New Roman" w:eastAsia="Times New Roman" w:hAnsi="Times New Roman" w:cs="Times New Roman"/>
                <w:sz w:val="24"/>
                <w:szCs w:val="24"/>
                <w:lang w:eastAsia="ro-RO"/>
              </w:rPr>
              <w:lastRenderedPageBreak/>
              <w:t>privilegiile asociate respectivei calificări până la promovarea verificării competenței.</w:t>
            </w:r>
          </w:p>
        </w:tc>
        <w:tc>
          <w:tcPr>
            <w:tcW w:w="5245" w:type="dxa"/>
          </w:tcPr>
          <w:p w14:paraId="75585E3D" w14:textId="77777777" w:rsidR="009B0A59" w:rsidRPr="00D57F62" w:rsidRDefault="009B0A59" w:rsidP="007641B7">
            <w:pPr>
              <w:shd w:val="clear" w:color="auto" w:fill="FFFFFF"/>
              <w:rPr>
                <w:rFonts w:ascii="Times New Roman" w:eastAsia="Calibri" w:hAnsi="Times New Roman" w:cs="Times New Roman"/>
                <w:b/>
                <w:bCs/>
                <w:sz w:val="24"/>
                <w:szCs w:val="24"/>
                <w:shd w:val="clear" w:color="auto" w:fill="FFFFFF"/>
              </w:rPr>
            </w:pPr>
            <w:r w:rsidRPr="00D57F62">
              <w:rPr>
                <w:rFonts w:ascii="Times New Roman" w:eastAsia="Calibri" w:hAnsi="Times New Roman" w:cs="Times New Roman"/>
                <w:b/>
                <w:bCs/>
                <w:sz w:val="24"/>
                <w:szCs w:val="24"/>
                <w:shd w:val="clear" w:color="auto" w:fill="FFFFFF"/>
              </w:rPr>
              <w:lastRenderedPageBreak/>
              <w:t>FCL.740.As Revalidarea calificărilor de tip – dirijabile</w:t>
            </w:r>
          </w:p>
          <w:p w14:paraId="4B1F5790" w14:textId="77777777" w:rsidR="009B0A59" w:rsidRPr="007641B7" w:rsidRDefault="009B0A59" w:rsidP="007641B7">
            <w:pPr>
              <w:shd w:val="clear" w:color="auto" w:fill="FFFFFF"/>
              <w:rPr>
                <w:rFonts w:ascii="Times New Roman" w:eastAsia="Calibri" w:hAnsi="Times New Roman" w:cs="Times New Roman"/>
                <w:sz w:val="24"/>
                <w:szCs w:val="24"/>
                <w:shd w:val="clear" w:color="auto" w:fill="FFFFFF"/>
              </w:rPr>
            </w:pPr>
          </w:p>
          <w:p w14:paraId="5A244737" w14:textId="77777777" w:rsidR="009B0A59" w:rsidRPr="007641B7" w:rsidRDefault="009B0A59" w:rsidP="007641B7">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(a) Revalidare. Pentru revalidarea calificărilor de tip pentru dirijabile, solicitantul trebuie:</w:t>
            </w:r>
          </w:p>
          <w:p w14:paraId="3CCCE8F7" w14:textId="77777777" w:rsidR="009B0A59" w:rsidRPr="007641B7" w:rsidRDefault="009B0A59" w:rsidP="007641B7">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1. să promoveze o verificare a competenţei în conformitate cu apendicele nr.9 la prezenta Anexă (Partea FCL), pe tipul de dirijabil relevant, în intervalul de 3 luni imediat precedent datei de expirare a calificării; şi</w:t>
            </w:r>
          </w:p>
          <w:p w14:paraId="1C12195C" w14:textId="77777777" w:rsidR="009B0A59" w:rsidRPr="007641B7" w:rsidRDefault="009B0A59" w:rsidP="007641B7">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2. să efectueze cel puţin 2 ore ca pilot pe tipul de dirijabil relevant în perioada de valabilitate a calificării. Durata verificării competenţei poate fi de aproximativ 2 ore;</w:t>
            </w:r>
          </w:p>
          <w:p w14:paraId="7D6398CA" w14:textId="77777777" w:rsidR="009B0A59" w:rsidRDefault="009B0A59" w:rsidP="007641B7">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3. în cazul deţinerii unei IR(As), revalidarea acesteia se poate combina cu o verificare a competenţei pentru revalidarea unei calificări de clasă sau de tip.</w:t>
            </w:r>
          </w:p>
          <w:p w14:paraId="463A224E" w14:textId="77777777" w:rsidR="00D57F62" w:rsidRPr="007641B7" w:rsidRDefault="00D57F62" w:rsidP="007641B7">
            <w:pPr>
              <w:shd w:val="clear" w:color="auto" w:fill="FFFFFF"/>
              <w:rPr>
                <w:rFonts w:ascii="Times New Roman" w:eastAsia="Calibri" w:hAnsi="Times New Roman" w:cs="Times New Roman"/>
                <w:sz w:val="24"/>
                <w:szCs w:val="24"/>
                <w:shd w:val="clear" w:color="auto" w:fill="FFFFFF"/>
              </w:rPr>
            </w:pPr>
          </w:p>
          <w:p w14:paraId="130590B1" w14:textId="70E96A53" w:rsidR="00EF5DE7" w:rsidRPr="007641B7" w:rsidRDefault="009B0A59" w:rsidP="007641B7">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 xml:space="preserve">(b) Un solicitant care nu promovează toate secţiunile unei verificări a competenţei înainte de data expirării </w:t>
            </w:r>
            <w:r w:rsidRPr="007641B7">
              <w:rPr>
                <w:rFonts w:ascii="Times New Roman" w:eastAsia="Calibri" w:hAnsi="Times New Roman" w:cs="Times New Roman"/>
                <w:sz w:val="24"/>
                <w:szCs w:val="24"/>
                <w:shd w:val="clear" w:color="auto" w:fill="FFFFFF"/>
              </w:rPr>
              <w:lastRenderedPageBreak/>
              <w:t>unei calificări de tip nu exercită privilegiile asociate respectivei calificări până la promovarea verificării competenţei.</w:t>
            </w:r>
          </w:p>
        </w:tc>
        <w:tc>
          <w:tcPr>
            <w:tcW w:w="1843" w:type="dxa"/>
          </w:tcPr>
          <w:p w14:paraId="578C8069" w14:textId="2C16B6C1" w:rsidR="00EF5DE7" w:rsidRPr="007641B7" w:rsidRDefault="00EF5DE7"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44271921" w14:textId="54AFE8C6" w:rsidR="00EF5DE7" w:rsidRPr="007641B7" w:rsidRDefault="00EF5DE7"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D80EAD" w:rsidRPr="007641B7" w14:paraId="3DCEE730" w14:textId="77777777" w:rsidTr="00D80EAD">
        <w:tc>
          <w:tcPr>
            <w:tcW w:w="14029" w:type="dxa"/>
            <w:gridSpan w:val="4"/>
            <w:shd w:val="clear" w:color="auto" w:fill="B4C6E7" w:themeFill="accent1" w:themeFillTint="66"/>
          </w:tcPr>
          <w:p w14:paraId="450A1EA5" w14:textId="77777777" w:rsidR="00D80EAD" w:rsidRPr="007641B7" w:rsidRDefault="00D80EAD" w:rsidP="007641B7">
            <w:pPr>
              <w:rPr>
                <w:rFonts w:ascii="Times New Roman" w:hAnsi="Times New Roman" w:cs="Times New Roman"/>
                <w:b/>
                <w:bCs/>
                <w:sz w:val="24"/>
                <w:szCs w:val="24"/>
              </w:rPr>
            </w:pPr>
            <w:r w:rsidRPr="007641B7">
              <w:rPr>
                <w:rFonts w:ascii="Times New Roman" w:hAnsi="Times New Roman" w:cs="Times New Roman"/>
                <w:b/>
                <w:bCs/>
                <w:sz w:val="24"/>
                <w:szCs w:val="24"/>
              </w:rPr>
              <w:t>SUBPARTEA I</w:t>
            </w:r>
          </w:p>
          <w:p w14:paraId="2E02D5C0" w14:textId="19C94A32" w:rsidR="00D80EAD" w:rsidRPr="007641B7" w:rsidRDefault="00D80EAD" w:rsidP="007641B7">
            <w:pPr>
              <w:rPr>
                <w:rFonts w:ascii="Times New Roman" w:hAnsi="Times New Roman" w:cs="Times New Roman"/>
                <w:sz w:val="24"/>
                <w:szCs w:val="24"/>
              </w:rPr>
            </w:pPr>
            <w:r w:rsidRPr="007641B7">
              <w:rPr>
                <w:rFonts w:ascii="Times New Roman" w:hAnsi="Times New Roman" w:cs="Times New Roman"/>
                <w:b/>
                <w:bCs/>
                <w:sz w:val="24"/>
                <w:szCs w:val="24"/>
              </w:rPr>
              <w:t>CALIFICĂRI SUPLIMENTARE</w:t>
            </w:r>
          </w:p>
        </w:tc>
      </w:tr>
      <w:tr w:rsidR="009C1C65" w:rsidRPr="007641B7" w14:paraId="3BC55506" w14:textId="77777777" w:rsidTr="008D030A">
        <w:tc>
          <w:tcPr>
            <w:tcW w:w="5098" w:type="dxa"/>
          </w:tcPr>
          <w:p w14:paraId="525698FB" w14:textId="77777777" w:rsidR="00D80EAD" w:rsidRPr="00D57F62" w:rsidRDefault="00D80EAD" w:rsidP="007641B7">
            <w:pPr>
              <w:shd w:val="clear" w:color="auto" w:fill="FFFFFF"/>
              <w:rPr>
                <w:rFonts w:ascii="Times New Roman" w:eastAsia="Times New Roman" w:hAnsi="Times New Roman" w:cs="Times New Roman"/>
                <w:b/>
                <w:bCs/>
                <w:sz w:val="24"/>
                <w:szCs w:val="24"/>
                <w:lang w:eastAsia="ro-RO"/>
              </w:rPr>
            </w:pPr>
            <w:r w:rsidRPr="00D57F62">
              <w:rPr>
                <w:rFonts w:ascii="Times New Roman" w:eastAsia="Times New Roman" w:hAnsi="Times New Roman" w:cs="Times New Roman"/>
                <w:b/>
                <w:bCs/>
                <w:sz w:val="24"/>
                <w:szCs w:val="24"/>
                <w:lang w:eastAsia="ro-RO"/>
              </w:rPr>
              <w:t>FCL.800    Calificarea de zbor acrobatic</w:t>
            </w:r>
          </w:p>
          <w:p w14:paraId="5F37C008" w14:textId="77777777" w:rsidR="00D80EAD" w:rsidRPr="007641B7" w:rsidRDefault="00D80EAD" w:rsidP="007641B7">
            <w:pPr>
              <w:shd w:val="clear" w:color="auto" w:fill="FFFFFF"/>
              <w:rPr>
                <w:rFonts w:ascii="Times New Roman" w:eastAsia="Times New Roman" w:hAnsi="Times New Roman" w:cs="Times New Roman"/>
                <w:sz w:val="24"/>
                <w:szCs w:val="24"/>
                <w:lang w:eastAsia="ro-RO"/>
              </w:rPr>
            </w:pPr>
          </w:p>
          <w:p w14:paraId="1732B953" w14:textId="5517A827"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Titularii unei licențe de pilot cu privilegii de zbor pe avioane sau TMG efectuează zboruri acrobatice numai dacă dețin o calificare de zbor acrobatic în conformitate cu prezentul punct.</w:t>
            </w:r>
          </w:p>
          <w:p w14:paraId="0FFC62E6" w14:textId="77777777" w:rsidR="00D80EAD" w:rsidRPr="007641B7" w:rsidRDefault="00D80EAD" w:rsidP="007641B7">
            <w:pPr>
              <w:shd w:val="clear" w:color="auto" w:fill="FFFFFF"/>
              <w:rPr>
                <w:rFonts w:ascii="Times New Roman" w:eastAsia="Times New Roman" w:hAnsi="Times New Roman" w:cs="Times New Roman"/>
                <w:sz w:val="24"/>
                <w:szCs w:val="24"/>
                <w:lang w:eastAsia="ro-RO"/>
              </w:rPr>
            </w:pPr>
          </w:p>
          <w:p w14:paraId="583AEC1B" w14:textId="415077A7"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Solicitanții unei calificări de zbor acrobatic trebuie:</w:t>
            </w:r>
          </w:p>
          <w:p w14:paraId="1F6BD9DF" w14:textId="470B155D"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 efectuat, după eliberarea licenței, cel puțin 30 de ore timp de zbor ca PIC pe avioane sau TMG;</w:t>
            </w:r>
          </w:p>
          <w:p w14:paraId="251AED18" w14:textId="0E4C34EA"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urmat un curs de pregătire în cadrul unei DTO sau al unei ATO, care să cuprindă:</w:t>
            </w:r>
          </w:p>
          <w:p w14:paraId="076DFB0F" w14:textId="1C96A484"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pregătirea teoretică adecvată calificării;</w:t>
            </w:r>
          </w:p>
          <w:p w14:paraId="6A6E85DD" w14:textId="5A321592"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cel puțin 5 ore de instruire de zbor acrobatic pe avioane sau pe TMG pilotate cu motorul pornit.</w:t>
            </w:r>
          </w:p>
          <w:p w14:paraId="2D12515F" w14:textId="77777777" w:rsidR="00D80EAD" w:rsidRPr="007641B7" w:rsidRDefault="00D80EAD" w:rsidP="007641B7">
            <w:pPr>
              <w:shd w:val="clear" w:color="auto" w:fill="FFFFFF"/>
              <w:rPr>
                <w:rFonts w:ascii="Times New Roman" w:eastAsia="Times New Roman" w:hAnsi="Times New Roman" w:cs="Times New Roman"/>
                <w:sz w:val="24"/>
                <w:szCs w:val="24"/>
                <w:lang w:eastAsia="ro-RO"/>
              </w:rPr>
            </w:pPr>
          </w:p>
          <w:p w14:paraId="6F451BF6" w14:textId="23512961"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(c) Privilegiile calificării de zbor acrobatic se limitează la zborul acrobatic fie pe avioane, fie pe TMG pilotate cu motorul pornit, în funcție de aeronava pe care au fost respectate cerințele de la litera (b) punctul 1 și de la litera (b) punctul 2 subpunctul (ii). Această limitare este ridicată la cerere dacă pilotul a efectuat cu succes cel puțin 3 zboruri de pregătire în dublă comandă pe avioane sau pe TMG pilotate cu motorul pornit, după caz, </w:t>
            </w:r>
            <w:r w:rsidRPr="007641B7">
              <w:rPr>
                <w:rFonts w:ascii="Times New Roman" w:eastAsia="Times New Roman" w:hAnsi="Times New Roman" w:cs="Times New Roman"/>
                <w:sz w:val="24"/>
                <w:szCs w:val="24"/>
                <w:lang w:eastAsia="ro-RO"/>
              </w:rPr>
              <w:lastRenderedPageBreak/>
              <w:t>acoperind întreaga programă de pregătire pentru zbor acrobatic.</w:t>
            </w:r>
          </w:p>
          <w:p w14:paraId="494E9AA9" w14:textId="77777777" w:rsidR="00D80EAD" w:rsidRPr="007641B7" w:rsidRDefault="00D80EAD" w:rsidP="007641B7">
            <w:pPr>
              <w:shd w:val="clear" w:color="auto" w:fill="FFFFFF"/>
              <w:rPr>
                <w:rFonts w:ascii="Times New Roman" w:eastAsia="Times New Roman" w:hAnsi="Times New Roman" w:cs="Times New Roman"/>
                <w:sz w:val="24"/>
                <w:szCs w:val="24"/>
                <w:lang w:eastAsia="ro-RO"/>
              </w:rPr>
            </w:pPr>
          </w:p>
          <w:p w14:paraId="47B07987" w14:textId="400B76A7"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Solicitanții unei calificări de zbor acrobatic care dețin și o calificare de clasă pentru TMG, precum și privilegii de zbor acrobatic nivel avansat pentru planoare cu privilegiile menționate la punctul SFCL.200 litera (d) din anexa III (partea SFCL) la Regulamentul de punere în aplicare (UE) 2018/1976:</w:t>
            </w:r>
          </w:p>
          <w:p w14:paraId="466E5C74" w14:textId="12D3C720" w:rsidR="00D80EAD"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sunt exceptați de la limitarea la avioane a calificării lor de zbor acrobatic, astfel cum se prevede la litera (c), dacă au îndeplinit cerințele de la litera (b) punctul 1 și litera (b) punctul 2 subpunctul (ii) pe avioane; sau</w:t>
            </w:r>
          </w:p>
          <w:p w14:paraId="78A5CB83" w14:textId="39938B75" w:rsidR="009C1C65" w:rsidRPr="007641B7" w:rsidRDefault="00D80EAD"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sunt creditați integral în ceea ce privește îndeplinirea cerințelor de la litera (b) pentru eliberarea unei calificări de zbor acrobatic limitate la TMG pilotate cu motorul pornit. Această limitare este ridicată la cerere dacă pilotul a urmat pregătirea prevăzută la litera (c).</w:t>
            </w:r>
          </w:p>
        </w:tc>
        <w:tc>
          <w:tcPr>
            <w:tcW w:w="5245" w:type="dxa"/>
          </w:tcPr>
          <w:p w14:paraId="063599C0" w14:textId="77777777" w:rsidR="00256B7D" w:rsidRPr="00D57F62" w:rsidRDefault="00256B7D" w:rsidP="007641B7">
            <w:pPr>
              <w:rPr>
                <w:rFonts w:ascii="Times New Roman" w:hAnsi="Times New Roman" w:cs="Times New Roman"/>
                <w:b/>
                <w:bCs/>
                <w:sz w:val="24"/>
                <w:szCs w:val="24"/>
              </w:rPr>
            </w:pPr>
            <w:bookmarkStart w:id="111" w:name="_Hlk213755052"/>
            <w:r w:rsidRPr="00D57F62">
              <w:rPr>
                <w:rFonts w:ascii="Times New Roman" w:hAnsi="Times New Roman" w:cs="Times New Roman"/>
                <w:b/>
                <w:bCs/>
                <w:sz w:val="24"/>
                <w:szCs w:val="24"/>
              </w:rPr>
              <w:lastRenderedPageBreak/>
              <w:t xml:space="preserve">FCL.800 </w:t>
            </w:r>
            <w:bookmarkEnd w:id="111"/>
            <w:r w:rsidRPr="00D57F62">
              <w:rPr>
                <w:rFonts w:ascii="Times New Roman" w:hAnsi="Times New Roman" w:cs="Times New Roman"/>
                <w:b/>
                <w:bCs/>
                <w:sz w:val="24"/>
                <w:szCs w:val="24"/>
              </w:rPr>
              <w:t>Calificarea de zbor acrobatic</w:t>
            </w:r>
          </w:p>
          <w:p w14:paraId="5E196889" w14:textId="77777777" w:rsidR="00256B7D" w:rsidRPr="007641B7" w:rsidRDefault="00256B7D" w:rsidP="007641B7">
            <w:pPr>
              <w:rPr>
                <w:rFonts w:ascii="Times New Roman" w:hAnsi="Times New Roman" w:cs="Times New Roman"/>
                <w:sz w:val="24"/>
                <w:szCs w:val="24"/>
              </w:rPr>
            </w:pPr>
          </w:p>
          <w:p w14:paraId="515816EB" w14:textId="32CBD5D6" w:rsidR="00256B7D" w:rsidRPr="007641B7" w:rsidRDefault="00256B7D" w:rsidP="007641B7">
            <w:pPr>
              <w:rPr>
                <w:rFonts w:ascii="Times New Roman" w:hAnsi="Times New Roman" w:cs="Times New Roman"/>
                <w:sz w:val="24"/>
                <w:szCs w:val="24"/>
              </w:rPr>
            </w:pPr>
            <w:r w:rsidRPr="007641B7">
              <w:rPr>
                <w:rFonts w:ascii="Times New Roman" w:hAnsi="Times New Roman" w:cs="Times New Roman"/>
                <w:sz w:val="24"/>
                <w:szCs w:val="24"/>
              </w:rPr>
              <w:t xml:space="preserve">(a) Titularii </w:t>
            </w:r>
            <w:r w:rsidRPr="0052012F">
              <w:rPr>
                <w:rFonts w:ascii="Times New Roman" w:hAnsi="Times New Roman" w:cs="Times New Roman"/>
                <w:i/>
                <w:sz w:val="24"/>
                <w:szCs w:val="24"/>
                <w:u w:val="single"/>
              </w:rPr>
              <w:t>unei licențe</w:t>
            </w:r>
            <w:r w:rsidRPr="007641B7">
              <w:rPr>
                <w:rFonts w:ascii="Times New Roman" w:hAnsi="Times New Roman" w:cs="Times New Roman"/>
                <w:sz w:val="24"/>
                <w:szCs w:val="24"/>
              </w:rPr>
              <w:t xml:space="preserve"> de pilot cu privilegii de zbor pe avioane sau TMG efectuează zboruri acrobatice numai dacă deţin o calificare de zbor acrobatic în conformitate cu prezentul punct.</w:t>
            </w:r>
          </w:p>
          <w:p w14:paraId="6F9BD68C" w14:textId="77777777" w:rsidR="00256B7D" w:rsidRPr="007641B7" w:rsidRDefault="00256B7D" w:rsidP="007641B7">
            <w:pPr>
              <w:rPr>
                <w:rFonts w:ascii="Times New Roman" w:hAnsi="Times New Roman" w:cs="Times New Roman"/>
                <w:sz w:val="24"/>
                <w:szCs w:val="24"/>
              </w:rPr>
            </w:pPr>
          </w:p>
          <w:p w14:paraId="3B7409BE" w14:textId="77777777" w:rsidR="00256B7D" w:rsidRPr="007641B7" w:rsidRDefault="00256B7D" w:rsidP="007641B7">
            <w:pPr>
              <w:rPr>
                <w:rFonts w:ascii="Times New Roman" w:hAnsi="Times New Roman" w:cs="Times New Roman"/>
                <w:sz w:val="24"/>
                <w:szCs w:val="24"/>
              </w:rPr>
            </w:pPr>
            <w:r w:rsidRPr="007641B7">
              <w:rPr>
                <w:rFonts w:ascii="Times New Roman" w:hAnsi="Times New Roman" w:cs="Times New Roman"/>
                <w:sz w:val="24"/>
                <w:szCs w:val="24"/>
              </w:rPr>
              <w:t>(b) Solicitanţii unei calificări de zbor acrobatic trebuie:</w:t>
            </w:r>
          </w:p>
          <w:p w14:paraId="6DA685BA" w14:textId="7BB6C246" w:rsidR="00256B7D" w:rsidRPr="007641B7" w:rsidRDefault="00256B7D" w:rsidP="007641B7">
            <w:pPr>
              <w:rPr>
                <w:rFonts w:ascii="Times New Roman" w:hAnsi="Times New Roman" w:cs="Times New Roman"/>
                <w:sz w:val="24"/>
                <w:szCs w:val="24"/>
              </w:rPr>
            </w:pPr>
            <w:r w:rsidRPr="007641B7">
              <w:rPr>
                <w:rFonts w:ascii="Times New Roman" w:hAnsi="Times New Roman" w:cs="Times New Roman"/>
                <w:sz w:val="24"/>
                <w:szCs w:val="24"/>
              </w:rPr>
              <w:t xml:space="preserve">1. să fi efectuat, după eliberarea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cel puţin 30 de ore timp de zbor ca PIC pe avioane sau TMG;</w:t>
            </w:r>
          </w:p>
          <w:p w14:paraId="28652A41" w14:textId="77777777" w:rsidR="00256B7D" w:rsidRPr="007641B7" w:rsidRDefault="00256B7D" w:rsidP="007641B7">
            <w:pPr>
              <w:rPr>
                <w:rFonts w:ascii="Times New Roman" w:hAnsi="Times New Roman" w:cs="Times New Roman"/>
                <w:sz w:val="24"/>
                <w:szCs w:val="24"/>
              </w:rPr>
            </w:pPr>
            <w:r w:rsidRPr="007641B7">
              <w:rPr>
                <w:rFonts w:ascii="Times New Roman" w:hAnsi="Times New Roman" w:cs="Times New Roman"/>
                <w:sz w:val="24"/>
                <w:szCs w:val="24"/>
              </w:rPr>
              <w:t>2. să fi urmat un curs de pregătire în cadrul unei DTO sau al unei ATO, care să cuprindă:</w:t>
            </w:r>
          </w:p>
          <w:p w14:paraId="4C12D8DA" w14:textId="77777777" w:rsidR="00256B7D" w:rsidRPr="007641B7" w:rsidRDefault="00256B7D" w:rsidP="007641B7">
            <w:pPr>
              <w:rPr>
                <w:rFonts w:ascii="Times New Roman" w:hAnsi="Times New Roman" w:cs="Times New Roman"/>
                <w:sz w:val="24"/>
                <w:szCs w:val="24"/>
              </w:rPr>
            </w:pPr>
            <w:r w:rsidRPr="007641B7">
              <w:rPr>
                <w:rFonts w:ascii="Times New Roman" w:hAnsi="Times New Roman" w:cs="Times New Roman"/>
                <w:sz w:val="24"/>
                <w:szCs w:val="24"/>
              </w:rPr>
              <w:t>(i) pregătirea teoretică adecvată calificării;</w:t>
            </w:r>
          </w:p>
          <w:p w14:paraId="0A1609DA" w14:textId="77777777" w:rsidR="00256B7D" w:rsidRPr="007641B7" w:rsidRDefault="00256B7D" w:rsidP="007641B7">
            <w:pPr>
              <w:rPr>
                <w:rFonts w:ascii="Times New Roman" w:hAnsi="Times New Roman" w:cs="Times New Roman"/>
                <w:sz w:val="24"/>
                <w:szCs w:val="24"/>
              </w:rPr>
            </w:pPr>
            <w:r w:rsidRPr="007641B7">
              <w:rPr>
                <w:rFonts w:ascii="Times New Roman" w:hAnsi="Times New Roman" w:cs="Times New Roman"/>
                <w:sz w:val="24"/>
                <w:szCs w:val="24"/>
              </w:rPr>
              <w:t>(ii) cel puţin 5 ore de instruire de zbor acrobatic pe avioane sau pe TMG pilotate cu motorul pornit.</w:t>
            </w:r>
          </w:p>
          <w:p w14:paraId="39A6B99F" w14:textId="77777777" w:rsidR="00256B7D" w:rsidRPr="007641B7" w:rsidRDefault="00256B7D" w:rsidP="007641B7">
            <w:pPr>
              <w:rPr>
                <w:rFonts w:ascii="Times New Roman" w:hAnsi="Times New Roman" w:cs="Times New Roman"/>
                <w:sz w:val="24"/>
                <w:szCs w:val="24"/>
              </w:rPr>
            </w:pPr>
          </w:p>
          <w:p w14:paraId="0A849DD5" w14:textId="77777777" w:rsidR="00256B7D" w:rsidRPr="007641B7" w:rsidRDefault="00256B7D" w:rsidP="007641B7">
            <w:pPr>
              <w:rPr>
                <w:rFonts w:ascii="Times New Roman" w:hAnsi="Times New Roman" w:cs="Times New Roman"/>
                <w:sz w:val="24"/>
                <w:szCs w:val="24"/>
              </w:rPr>
            </w:pPr>
            <w:r w:rsidRPr="007641B7">
              <w:rPr>
                <w:rFonts w:ascii="Times New Roman" w:hAnsi="Times New Roman" w:cs="Times New Roman"/>
                <w:sz w:val="24"/>
                <w:szCs w:val="24"/>
              </w:rPr>
              <w:t xml:space="preserve">(c) Privilegiile calificării de zbor acrobatic se limitează la zborul acrobatic fie pe avioane, fie pe TMG pilotate cu motorul pornit, în funcţie de aeronava pe care au fost respectate cerinţele de la litera (b) punctul 1 şi de la litera (b) punctul 2 subpunctul (ii). Această limitare este ridicată la cerere dacă pilotul a efectuat cu succes cel puţin 3 zboruri de pregătire în dublă comandă pe avioane sau pe TMG pilotate cu motorul pornit, după caz, </w:t>
            </w:r>
            <w:r w:rsidRPr="007641B7">
              <w:rPr>
                <w:rFonts w:ascii="Times New Roman" w:hAnsi="Times New Roman" w:cs="Times New Roman"/>
                <w:sz w:val="24"/>
                <w:szCs w:val="24"/>
              </w:rPr>
              <w:lastRenderedPageBreak/>
              <w:t>acoperind întreaga programă de pregătire pentru zbor acrobatic.</w:t>
            </w:r>
          </w:p>
          <w:p w14:paraId="5EA34A50" w14:textId="77777777" w:rsidR="00491E2A" w:rsidRPr="007641B7" w:rsidRDefault="00491E2A" w:rsidP="007641B7">
            <w:pPr>
              <w:rPr>
                <w:rFonts w:ascii="Times New Roman" w:hAnsi="Times New Roman" w:cs="Times New Roman"/>
                <w:sz w:val="24"/>
                <w:szCs w:val="24"/>
              </w:rPr>
            </w:pPr>
          </w:p>
          <w:p w14:paraId="1CA7993F" w14:textId="77777777" w:rsidR="00256B7D" w:rsidRPr="007641B7" w:rsidRDefault="00256B7D" w:rsidP="007641B7">
            <w:pPr>
              <w:rPr>
                <w:rFonts w:ascii="Times New Roman" w:hAnsi="Times New Roman" w:cs="Times New Roman"/>
                <w:sz w:val="24"/>
                <w:szCs w:val="24"/>
              </w:rPr>
            </w:pPr>
            <w:r w:rsidRPr="007641B7">
              <w:rPr>
                <w:rFonts w:ascii="Times New Roman" w:hAnsi="Times New Roman" w:cs="Times New Roman"/>
                <w:sz w:val="24"/>
                <w:szCs w:val="24"/>
              </w:rPr>
              <w:t>(d) Solicitanţii unei calificări de zbor acrobatic care deţin şi o calificare de clasă pentru TMG, precum şi privilegii de zbor acrobatic nivel avansat pentru planoare cu privilegiile menţionate la SFCL.200 litera (d) din Anexa nr.3 (Partea SFCL) la Regulamentul de stabilire a normelor detaliate pentru operarea planoarelor:</w:t>
            </w:r>
          </w:p>
          <w:p w14:paraId="64AEC772" w14:textId="19B85156" w:rsidR="00256B7D" w:rsidRPr="007641B7" w:rsidRDefault="00256B7D" w:rsidP="007641B7">
            <w:pPr>
              <w:rPr>
                <w:rFonts w:ascii="Times New Roman" w:hAnsi="Times New Roman" w:cs="Times New Roman"/>
                <w:sz w:val="24"/>
                <w:szCs w:val="24"/>
              </w:rPr>
            </w:pPr>
            <w:r w:rsidRPr="007641B7">
              <w:rPr>
                <w:rFonts w:ascii="Times New Roman" w:hAnsi="Times New Roman" w:cs="Times New Roman"/>
                <w:sz w:val="24"/>
                <w:szCs w:val="24"/>
              </w:rPr>
              <w:t xml:space="preserve">1. sunt exceptaţi de la limitarea la avioane a calificării lor de zbor acrobatic, astfel cum se prevede la litera (c), </w:t>
            </w:r>
            <w:bookmarkStart w:id="112" w:name="_Hlk213755464"/>
            <w:r w:rsidRPr="007641B7">
              <w:rPr>
                <w:rFonts w:ascii="Times New Roman" w:hAnsi="Times New Roman" w:cs="Times New Roman"/>
                <w:sz w:val="24"/>
                <w:szCs w:val="24"/>
              </w:rPr>
              <w:t xml:space="preserve">dacă au îndeplinit cerinţele de la litera (b) punctul 1 </w:t>
            </w:r>
            <w:r w:rsidR="00491E2A" w:rsidRPr="0052012F">
              <w:rPr>
                <w:rFonts w:ascii="Times New Roman" w:hAnsi="Times New Roman" w:cs="Times New Roman"/>
                <w:i/>
                <w:sz w:val="24"/>
                <w:szCs w:val="24"/>
                <w:u w:val="single"/>
              </w:rPr>
              <w:t>și</w:t>
            </w:r>
            <w:bookmarkEnd w:id="112"/>
            <w:r w:rsidR="00491E2A" w:rsidRPr="0052012F">
              <w:rPr>
                <w:rFonts w:ascii="Times New Roman" w:hAnsi="Times New Roman" w:cs="Times New Roman"/>
                <w:i/>
                <w:sz w:val="24"/>
                <w:szCs w:val="24"/>
                <w:u w:val="single"/>
              </w:rPr>
              <w:t xml:space="preserve"> litera (b)</w:t>
            </w:r>
            <w:r w:rsidR="00491E2A" w:rsidRPr="007641B7">
              <w:rPr>
                <w:rFonts w:ascii="Times New Roman" w:hAnsi="Times New Roman" w:cs="Times New Roman"/>
                <w:sz w:val="24"/>
                <w:szCs w:val="24"/>
              </w:rPr>
              <w:t xml:space="preserve"> </w:t>
            </w:r>
            <w:r w:rsidRPr="007641B7">
              <w:rPr>
                <w:rFonts w:ascii="Times New Roman" w:hAnsi="Times New Roman" w:cs="Times New Roman"/>
                <w:sz w:val="24"/>
                <w:szCs w:val="24"/>
              </w:rPr>
              <w:t>punctul 2 subpunctul (ii) pe avioane; sau</w:t>
            </w:r>
          </w:p>
          <w:p w14:paraId="0B7D52A2" w14:textId="20265E25" w:rsidR="009C1C65" w:rsidRPr="007641B7" w:rsidRDefault="00256B7D" w:rsidP="007641B7">
            <w:pPr>
              <w:rPr>
                <w:rFonts w:ascii="Times New Roman" w:hAnsi="Times New Roman" w:cs="Times New Roman"/>
                <w:sz w:val="24"/>
                <w:szCs w:val="24"/>
              </w:rPr>
            </w:pPr>
            <w:r w:rsidRPr="007641B7">
              <w:rPr>
                <w:rFonts w:ascii="Times New Roman" w:hAnsi="Times New Roman" w:cs="Times New Roman"/>
                <w:sz w:val="24"/>
                <w:szCs w:val="24"/>
              </w:rPr>
              <w:t>2. sunt creditaţi integral în ceea ce priveşte îndeplinirea cerinţelor de la litera (b) pentru eliberarea unei calificări de zbor acrobatic limitate la TMG pilotate cu motorul pornit. Această limitare este ridicată la cerere dacă pilotul a urmat pregătirea prevăzută la litera (c).</w:t>
            </w:r>
          </w:p>
        </w:tc>
        <w:tc>
          <w:tcPr>
            <w:tcW w:w="1843" w:type="dxa"/>
          </w:tcPr>
          <w:p w14:paraId="61D7D602" w14:textId="15516DAA" w:rsidR="009C1C65" w:rsidRPr="007641B7" w:rsidRDefault="009C1C65"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3039FDAB" w14:textId="6FE8DA29" w:rsidR="009C1C65" w:rsidRPr="007641B7" w:rsidRDefault="009C1C65"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322BD2" w:rsidRPr="007641B7" w14:paraId="3660520D" w14:textId="77777777" w:rsidTr="008D030A">
        <w:tc>
          <w:tcPr>
            <w:tcW w:w="5098" w:type="dxa"/>
          </w:tcPr>
          <w:p w14:paraId="0885B40A" w14:textId="7E2622FB" w:rsidR="00877E20" w:rsidRPr="00D57F62" w:rsidRDefault="00877E20" w:rsidP="007641B7">
            <w:pPr>
              <w:shd w:val="clear" w:color="auto" w:fill="FFFFFF"/>
              <w:rPr>
                <w:rFonts w:ascii="Times New Roman" w:eastAsia="Times New Roman" w:hAnsi="Times New Roman" w:cs="Times New Roman"/>
                <w:b/>
                <w:bCs/>
                <w:sz w:val="24"/>
                <w:szCs w:val="24"/>
                <w:lang w:eastAsia="ro-RO"/>
              </w:rPr>
            </w:pPr>
            <w:r w:rsidRPr="00D57F62">
              <w:rPr>
                <w:rFonts w:ascii="Times New Roman" w:eastAsia="Times New Roman" w:hAnsi="Times New Roman" w:cs="Times New Roman"/>
                <w:b/>
                <w:bCs/>
                <w:sz w:val="24"/>
                <w:szCs w:val="24"/>
                <w:lang w:eastAsia="ro-RO"/>
              </w:rPr>
              <w:lastRenderedPageBreak/>
              <w:t>FCL.805  Calificările de tractare planoare și tractare bannere</w:t>
            </w:r>
          </w:p>
          <w:p w14:paraId="0C5890F8" w14:textId="77777777" w:rsidR="00877E20" w:rsidRPr="007641B7" w:rsidRDefault="00877E20" w:rsidP="007641B7">
            <w:pPr>
              <w:shd w:val="clear" w:color="auto" w:fill="FFFFFF"/>
              <w:rPr>
                <w:rFonts w:ascii="Times New Roman" w:eastAsia="Times New Roman" w:hAnsi="Times New Roman" w:cs="Times New Roman"/>
                <w:sz w:val="24"/>
                <w:szCs w:val="24"/>
                <w:lang w:eastAsia="ro-RO"/>
              </w:rPr>
            </w:pPr>
          </w:p>
          <w:p w14:paraId="17985E86" w14:textId="1808AF2A" w:rsidR="00877E20" w:rsidRPr="007641B7" w:rsidRDefault="00877E2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Titularii unei licențe de pilot cu privilegii pentru zborul pe avioane sau TMG tractează planoare sau bannere numai în cazul în care dețin calificarea corespunzătoare de tractare planoare sau bannere.</w:t>
            </w:r>
          </w:p>
          <w:p w14:paraId="4B6EF44D" w14:textId="77777777" w:rsidR="00877E20" w:rsidRPr="007641B7" w:rsidRDefault="00877E20" w:rsidP="007641B7">
            <w:pPr>
              <w:shd w:val="clear" w:color="auto" w:fill="FFFFFF"/>
              <w:rPr>
                <w:rFonts w:ascii="Times New Roman" w:eastAsia="Times New Roman" w:hAnsi="Times New Roman" w:cs="Times New Roman"/>
                <w:sz w:val="24"/>
                <w:szCs w:val="24"/>
                <w:lang w:eastAsia="ro-RO"/>
              </w:rPr>
            </w:pPr>
          </w:p>
          <w:p w14:paraId="32D0D316" w14:textId="6F0DB1A2" w:rsidR="00877E20" w:rsidRPr="007641B7" w:rsidRDefault="00877E2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Solicitanții unei calificări de tractare planoare trebuie să fi efectuat:</w:t>
            </w:r>
          </w:p>
          <w:p w14:paraId="35E2A705" w14:textId="7B647BA0" w:rsidR="00877E20" w:rsidRPr="007641B7" w:rsidRDefault="00877E2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cel puțin 30 de ore timp de zbor ca PIC și 60 de decolări și aterizări pe avioane, dacă activitatea se va desfășura pe avioane, sau pe TMG, dacă activitatea se va desfășura pe TMG, efectuate după eliberarea licenței;</w:t>
            </w:r>
          </w:p>
          <w:p w14:paraId="127328F3" w14:textId="2E8347EE" w:rsidR="00877E20" w:rsidRPr="007641B7" w:rsidRDefault="00877E2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un curs de pregătire în cadrul unei DTO sau al unei ATO, care să cuprindă:</w:t>
            </w:r>
          </w:p>
          <w:p w14:paraId="2AB4C268" w14:textId="7D6B4209" w:rsidR="00877E20" w:rsidRPr="007641B7" w:rsidRDefault="00877E2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pregătire teoretică privind operațiunile și procedurile de tractare;</w:t>
            </w:r>
          </w:p>
          <w:p w14:paraId="38C546AA" w14:textId="16D1458A" w:rsidR="00877E20" w:rsidRPr="007641B7" w:rsidRDefault="00877E2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cel puțin 10 zboruri de instruire cu tractarea unui planor, inclusiv cel puțin 5 zboruri de instruire în dublă comandă; și</w:t>
            </w:r>
          </w:p>
          <w:p w14:paraId="0F75C1A2" w14:textId="756572C1" w:rsidR="00877E20" w:rsidRPr="007641B7" w:rsidRDefault="00877E2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cu excepția titularilor unei SPL în conformitate cu anexa III (partea SFCL) la Regulamentul de punere în aplicare (UE) 2018/1976, 5 zboruri de familiarizare pe un planor lansat de o aeronavă.</w:t>
            </w:r>
          </w:p>
          <w:p w14:paraId="33920AD1" w14:textId="77777777" w:rsidR="00877E20" w:rsidRDefault="00877E20" w:rsidP="007641B7">
            <w:pPr>
              <w:shd w:val="clear" w:color="auto" w:fill="FFFFFF"/>
              <w:rPr>
                <w:rFonts w:ascii="Times New Roman" w:eastAsia="Times New Roman" w:hAnsi="Times New Roman" w:cs="Times New Roman"/>
                <w:sz w:val="24"/>
                <w:szCs w:val="24"/>
                <w:lang w:eastAsia="ro-RO"/>
              </w:rPr>
            </w:pPr>
          </w:p>
          <w:p w14:paraId="0EFA382F" w14:textId="77777777" w:rsidR="00D57F62" w:rsidRPr="007641B7" w:rsidRDefault="00D57F62" w:rsidP="007641B7">
            <w:pPr>
              <w:shd w:val="clear" w:color="auto" w:fill="FFFFFF"/>
              <w:rPr>
                <w:rFonts w:ascii="Times New Roman" w:eastAsia="Times New Roman" w:hAnsi="Times New Roman" w:cs="Times New Roman"/>
                <w:sz w:val="24"/>
                <w:szCs w:val="24"/>
                <w:lang w:eastAsia="ro-RO"/>
              </w:rPr>
            </w:pPr>
          </w:p>
          <w:p w14:paraId="591F9865" w14:textId="2FDEF90E" w:rsidR="00877E20" w:rsidRPr="007641B7" w:rsidRDefault="00877E2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Solicitanții unei calificări de tractare bannere trebuie să fi efectuat:</w:t>
            </w:r>
          </w:p>
          <w:p w14:paraId="04346805" w14:textId="180552CC" w:rsidR="00877E20" w:rsidRPr="007641B7" w:rsidRDefault="00877E2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cel puțin 100 de ore timp de zbor și 200 de decolări și aterizări ca PIC pe avioane sau TMG, după eliberarea licenței. Cel puțin 30 dintre aceste ore trebuie să fie efectuate pe avioane, dacă activitatea se va desfășura pe avioane, sau pe TMG, dacă activitatea se va desfășura pe TMG;</w:t>
            </w:r>
          </w:p>
          <w:p w14:paraId="3533AD6A" w14:textId="48814421" w:rsidR="00877E20" w:rsidRPr="007641B7" w:rsidRDefault="00877E2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un curs de pregătire în cadrul unei DTO sau al unei ATO, care să cuprindă:</w:t>
            </w:r>
          </w:p>
          <w:p w14:paraId="55C6268A" w14:textId="221F83CD" w:rsidR="00877E20" w:rsidRPr="007641B7" w:rsidRDefault="00877E2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pregătire teoretică privind operațiunile și procedurile de tractare;</w:t>
            </w:r>
          </w:p>
          <w:p w14:paraId="17F1CD5C" w14:textId="2E1012D6" w:rsidR="00877E20" w:rsidRPr="007641B7" w:rsidRDefault="00877E2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(ii) cel puțin 10 zboruri de instruire cu tractarea unui banner, inclusiv cel puțin 5 zboruri în dublă comandă.</w:t>
            </w:r>
          </w:p>
          <w:p w14:paraId="32600EC6" w14:textId="77777777" w:rsidR="00877E20" w:rsidRPr="007641B7" w:rsidRDefault="00877E20" w:rsidP="007641B7">
            <w:pPr>
              <w:shd w:val="clear" w:color="auto" w:fill="FFFFFF"/>
              <w:rPr>
                <w:rFonts w:ascii="Times New Roman" w:eastAsia="Times New Roman" w:hAnsi="Times New Roman" w:cs="Times New Roman"/>
                <w:sz w:val="24"/>
                <w:szCs w:val="24"/>
                <w:lang w:eastAsia="ro-RO"/>
              </w:rPr>
            </w:pPr>
          </w:p>
          <w:p w14:paraId="33A2C029" w14:textId="77777777" w:rsidR="00877E20" w:rsidRPr="007641B7" w:rsidRDefault="00877E20" w:rsidP="007641B7">
            <w:pPr>
              <w:shd w:val="clear" w:color="auto" w:fill="FFFFFF"/>
              <w:rPr>
                <w:rFonts w:ascii="Times New Roman" w:eastAsia="Times New Roman" w:hAnsi="Times New Roman" w:cs="Times New Roman"/>
                <w:sz w:val="24"/>
                <w:szCs w:val="24"/>
                <w:lang w:eastAsia="ro-RO"/>
              </w:rPr>
            </w:pPr>
          </w:p>
          <w:p w14:paraId="65BA47DF" w14:textId="4C468D55" w:rsidR="00877E20" w:rsidRPr="007641B7" w:rsidRDefault="00877E2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Privilegiile calificărilor de tractare planoare sau bannere se limitează la avioane sau TMG, în mod corespunzător în funcție de aeronava pe care s-a efectuat instruirea practică. În cazul tractării de bannere, privilegiile se limitează la metoda de tractare utilizată pentru instruirea practică. Privilegiile se extind dacă piloții au efectuat cu succes cel puțin trei zboruri de pregătire în dublă comandă acoperind întreaga programă de pregătire pentru zbor de tractare pe fiecare categorie de aeronave și pe metoda de tractare pentru tractarea de bannere.</w:t>
            </w:r>
          </w:p>
          <w:p w14:paraId="36641EFD" w14:textId="77777777" w:rsidR="00877E20" w:rsidRPr="007641B7" w:rsidRDefault="00877E20" w:rsidP="007641B7">
            <w:pPr>
              <w:shd w:val="clear" w:color="auto" w:fill="FFFFFF"/>
              <w:rPr>
                <w:rFonts w:ascii="Times New Roman" w:eastAsia="Times New Roman" w:hAnsi="Times New Roman" w:cs="Times New Roman"/>
                <w:sz w:val="24"/>
                <w:szCs w:val="24"/>
                <w:lang w:eastAsia="ro-RO"/>
              </w:rPr>
            </w:pPr>
          </w:p>
          <w:p w14:paraId="747F9BED" w14:textId="4736E2B9" w:rsidR="00877E20" w:rsidRPr="007641B7" w:rsidRDefault="00877E2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Pentru exercitarea privilegiilor asociate calificărilor de tractare planoare sau bannere, titularul calificării trebuie să fi efectuat un minim de 5 tractări în ultimele 24 de luni.</w:t>
            </w:r>
          </w:p>
          <w:p w14:paraId="5E8DCC08" w14:textId="77777777" w:rsidR="00877E20" w:rsidRPr="007641B7" w:rsidRDefault="00877E20" w:rsidP="007641B7">
            <w:pPr>
              <w:shd w:val="clear" w:color="auto" w:fill="FFFFFF"/>
              <w:rPr>
                <w:rFonts w:ascii="Times New Roman" w:eastAsia="Times New Roman" w:hAnsi="Times New Roman" w:cs="Times New Roman"/>
                <w:sz w:val="24"/>
                <w:szCs w:val="24"/>
                <w:lang w:eastAsia="ro-RO"/>
              </w:rPr>
            </w:pPr>
          </w:p>
          <w:p w14:paraId="5D1FF437" w14:textId="3FACCC02" w:rsidR="00877E20" w:rsidRPr="007641B7" w:rsidRDefault="00877E2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În cazul în care pilotul nu îndeplinește cerința de la litera (e), înainte de reluarea exercitării privilegiilor sale, pilotul efectuează tractările care lipsesc în prezența unui instructor sau sub supravegherea acestuia.</w:t>
            </w:r>
          </w:p>
          <w:p w14:paraId="2DE8DCAD" w14:textId="77777777" w:rsidR="00877E20" w:rsidRPr="007641B7" w:rsidRDefault="00877E20" w:rsidP="007641B7">
            <w:pPr>
              <w:shd w:val="clear" w:color="auto" w:fill="FFFFFF"/>
              <w:rPr>
                <w:rFonts w:ascii="Times New Roman" w:eastAsia="Times New Roman" w:hAnsi="Times New Roman" w:cs="Times New Roman"/>
                <w:sz w:val="24"/>
                <w:szCs w:val="24"/>
                <w:lang w:eastAsia="ro-RO"/>
              </w:rPr>
            </w:pPr>
          </w:p>
          <w:p w14:paraId="1B6C24DD" w14:textId="57C5E842" w:rsidR="00322BD2" w:rsidRPr="007641B7" w:rsidRDefault="00877E20"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(g) Solicitanții unei calificări de tractare planoare sau de tractare bannere pentru TMG în conformitate cu prezentul punct se creditează </w:t>
            </w:r>
            <w:r w:rsidRPr="007641B7">
              <w:rPr>
                <w:rFonts w:ascii="Times New Roman" w:eastAsia="Times New Roman" w:hAnsi="Times New Roman" w:cs="Times New Roman"/>
                <w:sz w:val="24"/>
                <w:szCs w:val="24"/>
                <w:lang w:eastAsia="ro-RO"/>
              </w:rPr>
              <w:lastRenderedPageBreak/>
              <w:t>integral în ceea ce privește cerințele de la litera (b) sau (c), după caz, dacă dețin o calificare de tractare planoare sau de tractare bannere în conformitate cu punctul SFCL.205 din anexa III (partea SFCL) la Regulamentul de punere în aplicare (UE) 2018/1976 sau dacă au îndeplinit toate cerințele pentru eliberarea respectivei calificări.</w:t>
            </w:r>
          </w:p>
        </w:tc>
        <w:tc>
          <w:tcPr>
            <w:tcW w:w="5245" w:type="dxa"/>
          </w:tcPr>
          <w:p w14:paraId="52F91069" w14:textId="77777777" w:rsidR="009201C3" w:rsidRPr="00D57F62" w:rsidRDefault="009201C3" w:rsidP="007641B7">
            <w:pPr>
              <w:rPr>
                <w:rFonts w:ascii="Times New Roman" w:hAnsi="Times New Roman" w:cs="Times New Roman"/>
                <w:b/>
                <w:bCs/>
                <w:sz w:val="24"/>
                <w:szCs w:val="24"/>
              </w:rPr>
            </w:pPr>
            <w:bookmarkStart w:id="113" w:name="_Hlk213756008"/>
            <w:r w:rsidRPr="00D57F62">
              <w:rPr>
                <w:rFonts w:ascii="Times New Roman" w:hAnsi="Times New Roman" w:cs="Times New Roman"/>
                <w:b/>
                <w:bCs/>
                <w:sz w:val="24"/>
                <w:szCs w:val="24"/>
              </w:rPr>
              <w:lastRenderedPageBreak/>
              <w:t xml:space="preserve">FCL.805 </w:t>
            </w:r>
            <w:bookmarkEnd w:id="113"/>
            <w:r w:rsidRPr="00D57F62">
              <w:rPr>
                <w:rFonts w:ascii="Times New Roman" w:hAnsi="Times New Roman" w:cs="Times New Roman"/>
                <w:b/>
                <w:bCs/>
                <w:sz w:val="24"/>
                <w:szCs w:val="24"/>
              </w:rPr>
              <w:t>Calificările de tractare planoare şi tractare bannere</w:t>
            </w:r>
          </w:p>
          <w:p w14:paraId="70A6C0B4" w14:textId="77777777" w:rsidR="009201C3" w:rsidRPr="007641B7" w:rsidRDefault="009201C3" w:rsidP="007641B7">
            <w:pPr>
              <w:rPr>
                <w:rFonts w:ascii="Times New Roman" w:hAnsi="Times New Roman" w:cs="Times New Roman"/>
                <w:sz w:val="24"/>
                <w:szCs w:val="24"/>
              </w:rPr>
            </w:pPr>
          </w:p>
          <w:p w14:paraId="37F76217" w14:textId="7CE6BC66" w:rsidR="009201C3" w:rsidRPr="007641B7" w:rsidRDefault="009201C3" w:rsidP="007641B7">
            <w:pPr>
              <w:rPr>
                <w:rFonts w:ascii="Times New Roman" w:hAnsi="Times New Roman" w:cs="Times New Roman"/>
                <w:sz w:val="24"/>
                <w:szCs w:val="24"/>
              </w:rPr>
            </w:pPr>
            <w:r w:rsidRPr="007641B7">
              <w:rPr>
                <w:rFonts w:ascii="Times New Roman" w:hAnsi="Times New Roman" w:cs="Times New Roman"/>
                <w:sz w:val="24"/>
                <w:szCs w:val="24"/>
              </w:rPr>
              <w:t xml:space="preserve">(a) Titularii </w:t>
            </w:r>
            <w:r w:rsidRPr="0052012F">
              <w:rPr>
                <w:rFonts w:ascii="Times New Roman" w:hAnsi="Times New Roman" w:cs="Times New Roman"/>
                <w:i/>
                <w:sz w:val="24"/>
                <w:szCs w:val="24"/>
                <w:u w:val="single"/>
              </w:rPr>
              <w:t>unei licențe</w:t>
            </w:r>
            <w:r w:rsidRPr="007641B7">
              <w:rPr>
                <w:rFonts w:ascii="Times New Roman" w:hAnsi="Times New Roman" w:cs="Times New Roman"/>
                <w:sz w:val="24"/>
                <w:szCs w:val="24"/>
              </w:rPr>
              <w:t xml:space="preserve"> de pilot cu privilegii pentru zborul pe avioane sau TMG tractează planoare sau bannere numai în cazul în care deţin calificarea corespunzătoare de tractare planoare sau bannere.</w:t>
            </w:r>
          </w:p>
          <w:p w14:paraId="6FDBB4D4" w14:textId="77777777" w:rsidR="00AF38FC" w:rsidRPr="007641B7" w:rsidRDefault="00AF38FC" w:rsidP="007641B7">
            <w:pPr>
              <w:rPr>
                <w:rFonts w:ascii="Times New Roman" w:hAnsi="Times New Roman" w:cs="Times New Roman"/>
                <w:sz w:val="24"/>
                <w:szCs w:val="24"/>
              </w:rPr>
            </w:pPr>
          </w:p>
          <w:p w14:paraId="287ACCF2" w14:textId="77777777" w:rsidR="009201C3" w:rsidRPr="007641B7" w:rsidRDefault="009201C3" w:rsidP="007641B7">
            <w:pPr>
              <w:rPr>
                <w:rFonts w:ascii="Times New Roman" w:hAnsi="Times New Roman" w:cs="Times New Roman"/>
                <w:sz w:val="24"/>
                <w:szCs w:val="24"/>
              </w:rPr>
            </w:pPr>
            <w:r w:rsidRPr="007641B7">
              <w:rPr>
                <w:rFonts w:ascii="Times New Roman" w:hAnsi="Times New Roman" w:cs="Times New Roman"/>
                <w:sz w:val="24"/>
                <w:szCs w:val="24"/>
              </w:rPr>
              <w:t>(b) Solicitanţii unei calificări de tractare planoare trebuie să fi efectuat:</w:t>
            </w:r>
          </w:p>
          <w:p w14:paraId="0A15296C" w14:textId="097A4C9D" w:rsidR="009201C3" w:rsidRPr="007641B7" w:rsidRDefault="009201C3"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1. cel puţin 30 de ore de zbor ca PIC şi 60 de decolări şi aterizări pe avioane, dacă activitatea se va desfăşura pe avioane, sau pe TMG, dacă activitatea se va desfăşura pe TMG, efectuate după eliberarea </w:t>
            </w:r>
            <w:r w:rsidR="00AF38FC"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w:t>
            </w:r>
          </w:p>
          <w:p w14:paraId="68E2CEFA" w14:textId="77777777" w:rsidR="009201C3" w:rsidRPr="007641B7" w:rsidRDefault="009201C3" w:rsidP="007641B7">
            <w:pPr>
              <w:rPr>
                <w:rFonts w:ascii="Times New Roman" w:hAnsi="Times New Roman" w:cs="Times New Roman"/>
                <w:sz w:val="24"/>
                <w:szCs w:val="24"/>
              </w:rPr>
            </w:pPr>
            <w:r w:rsidRPr="007641B7">
              <w:rPr>
                <w:rFonts w:ascii="Times New Roman" w:hAnsi="Times New Roman" w:cs="Times New Roman"/>
                <w:sz w:val="24"/>
                <w:szCs w:val="24"/>
              </w:rPr>
              <w:t>2. un curs de pregătire în cadrul unei DTO sau al unei ATO, care să cuprindă:</w:t>
            </w:r>
          </w:p>
          <w:p w14:paraId="602B363E" w14:textId="77777777" w:rsidR="009201C3" w:rsidRPr="007641B7" w:rsidRDefault="009201C3" w:rsidP="007641B7">
            <w:pPr>
              <w:rPr>
                <w:rFonts w:ascii="Times New Roman" w:hAnsi="Times New Roman" w:cs="Times New Roman"/>
                <w:sz w:val="24"/>
                <w:szCs w:val="24"/>
              </w:rPr>
            </w:pPr>
            <w:r w:rsidRPr="007641B7">
              <w:rPr>
                <w:rFonts w:ascii="Times New Roman" w:hAnsi="Times New Roman" w:cs="Times New Roman"/>
                <w:sz w:val="24"/>
                <w:szCs w:val="24"/>
              </w:rPr>
              <w:t>(i) pregătire teoretică privind operaţiunile şi procedurile de tractare;</w:t>
            </w:r>
          </w:p>
          <w:p w14:paraId="74CCD82A" w14:textId="77777777" w:rsidR="009201C3" w:rsidRPr="007641B7" w:rsidRDefault="009201C3" w:rsidP="007641B7">
            <w:pPr>
              <w:rPr>
                <w:rFonts w:ascii="Times New Roman" w:hAnsi="Times New Roman" w:cs="Times New Roman"/>
                <w:sz w:val="24"/>
                <w:szCs w:val="24"/>
              </w:rPr>
            </w:pPr>
            <w:r w:rsidRPr="007641B7">
              <w:rPr>
                <w:rFonts w:ascii="Times New Roman" w:hAnsi="Times New Roman" w:cs="Times New Roman"/>
                <w:sz w:val="24"/>
                <w:szCs w:val="24"/>
              </w:rPr>
              <w:t>(ii) cel puţin 10 zboruri de instruire cu tractarea unui planor, inclusiv cel puţin 5 zboruri de instruire în dublă comandă; şi</w:t>
            </w:r>
          </w:p>
          <w:p w14:paraId="718DB5D2" w14:textId="77777777" w:rsidR="009201C3" w:rsidRPr="007641B7" w:rsidRDefault="009201C3" w:rsidP="007641B7">
            <w:pPr>
              <w:rPr>
                <w:rFonts w:ascii="Times New Roman" w:hAnsi="Times New Roman" w:cs="Times New Roman"/>
                <w:sz w:val="24"/>
                <w:szCs w:val="24"/>
              </w:rPr>
            </w:pPr>
            <w:r w:rsidRPr="007641B7">
              <w:rPr>
                <w:rFonts w:ascii="Times New Roman" w:hAnsi="Times New Roman" w:cs="Times New Roman"/>
                <w:sz w:val="24"/>
                <w:szCs w:val="24"/>
              </w:rPr>
              <w:t>(iii) cu excepţia titularilor unui SPL în conformitate cu Anexa nr.3 (Partea SFCL) la Regulamentul de stabilire a normelor detaliate pentru operarea planoarelor, 5 zboruri de familiarizare pe un planor lansat de o aeronavă.</w:t>
            </w:r>
          </w:p>
          <w:p w14:paraId="054E8455" w14:textId="77777777" w:rsidR="00AF38FC" w:rsidRPr="007641B7" w:rsidRDefault="00AF38FC" w:rsidP="007641B7">
            <w:pPr>
              <w:rPr>
                <w:rFonts w:ascii="Times New Roman" w:hAnsi="Times New Roman" w:cs="Times New Roman"/>
                <w:sz w:val="24"/>
                <w:szCs w:val="24"/>
              </w:rPr>
            </w:pPr>
          </w:p>
          <w:p w14:paraId="64852F26" w14:textId="77777777" w:rsidR="009201C3" w:rsidRPr="007641B7" w:rsidRDefault="009201C3" w:rsidP="007641B7">
            <w:pPr>
              <w:rPr>
                <w:rFonts w:ascii="Times New Roman" w:hAnsi="Times New Roman" w:cs="Times New Roman"/>
                <w:sz w:val="24"/>
                <w:szCs w:val="24"/>
              </w:rPr>
            </w:pPr>
            <w:r w:rsidRPr="007641B7">
              <w:rPr>
                <w:rFonts w:ascii="Times New Roman" w:hAnsi="Times New Roman" w:cs="Times New Roman"/>
                <w:sz w:val="24"/>
                <w:szCs w:val="24"/>
              </w:rPr>
              <w:t>(c) Solicitanţii unei calificări de tractare bannere trebuie să fi efectuat:</w:t>
            </w:r>
          </w:p>
          <w:p w14:paraId="646EBA5E" w14:textId="6EFE554A" w:rsidR="009201C3" w:rsidRPr="007641B7" w:rsidRDefault="009201C3" w:rsidP="007641B7">
            <w:pPr>
              <w:rPr>
                <w:rFonts w:ascii="Times New Roman" w:hAnsi="Times New Roman" w:cs="Times New Roman"/>
                <w:sz w:val="24"/>
                <w:szCs w:val="24"/>
              </w:rPr>
            </w:pPr>
            <w:r w:rsidRPr="007641B7">
              <w:rPr>
                <w:rFonts w:ascii="Times New Roman" w:hAnsi="Times New Roman" w:cs="Times New Roman"/>
                <w:sz w:val="24"/>
                <w:szCs w:val="24"/>
              </w:rPr>
              <w:t xml:space="preserve">1. cel puţin 100 de ore de zbor şi 200 de decolări şi aterizări ca PIC pe avioane sau TMG, după eliberarea </w:t>
            </w:r>
            <w:r w:rsidR="00AF38FC"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Cel puţin 30 dintre aceste ore trebuie să fie efectuate pe avioane, dacă activitatea se va desfăşura pe avioane, sau pe TMG, dacă activitatea se va desfăşura pe TMG;</w:t>
            </w:r>
          </w:p>
          <w:p w14:paraId="06F081C4" w14:textId="77777777" w:rsidR="009201C3" w:rsidRPr="007641B7" w:rsidRDefault="009201C3" w:rsidP="007641B7">
            <w:pPr>
              <w:rPr>
                <w:rFonts w:ascii="Times New Roman" w:hAnsi="Times New Roman" w:cs="Times New Roman"/>
                <w:sz w:val="24"/>
                <w:szCs w:val="24"/>
              </w:rPr>
            </w:pPr>
            <w:r w:rsidRPr="007641B7">
              <w:rPr>
                <w:rFonts w:ascii="Times New Roman" w:hAnsi="Times New Roman" w:cs="Times New Roman"/>
                <w:sz w:val="24"/>
                <w:szCs w:val="24"/>
              </w:rPr>
              <w:t>2. un curs de pregătire în cadrul unei DTO sau al unei ATO, care să cuprindă:</w:t>
            </w:r>
          </w:p>
          <w:p w14:paraId="53AEF8F8" w14:textId="77777777" w:rsidR="009201C3" w:rsidRPr="007641B7" w:rsidRDefault="009201C3" w:rsidP="007641B7">
            <w:pPr>
              <w:rPr>
                <w:rFonts w:ascii="Times New Roman" w:hAnsi="Times New Roman" w:cs="Times New Roman"/>
                <w:sz w:val="24"/>
                <w:szCs w:val="24"/>
              </w:rPr>
            </w:pPr>
            <w:r w:rsidRPr="007641B7">
              <w:rPr>
                <w:rFonts w:ascii="Times New Roman" w:hAnsi="Times New Roman" w:cs="Times New Roman"/>
                <w:sz w:val="24"/>
                <w:szCs w:val="24"/>
              </w:rPr>
              <w:t>(i) pregătire teoretică privind operaţiunile şi procedurile de tractare;</w:t>
            </w:r>
          </w:p>
          <w:p w14:paraId="7A9227D8" w14:textId="77777777" w:rsidR="009201C3" w:rsidRPr="007641B7" w:rsidRDefault="009201C3"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(ii) cel puţin 10 zboruri de instruire cu tractarea unui banner, inclusiv cel puţin 5 zboruri în dublă comandă.</w:t>
            </w:r>
          </w:p>
          <w:p w14:paraId="43AEC51B" w14:textId="77777777" w:rsidR="005B14FD" w:rsidRPr="007641B7" w:rsidRDefault="005B14FD" w:rsidP="007641B7">
            <w:pPr>
              <w:rPr>
                <w:rFonts w:ascii="Times New Roman" w:hAnsi="Times New Roman" w:cs="Times New Roman"/>
                <w:sz w:val="24"/>
                <w:szCs w:val="24"/>
              </w:rPr>
            </w:pPr>
          </w:p>
          <w:p w14:paraId="540F7CEF" w14:textId="77777777" w:rsidR="009201C3" w:rsidRPr="007641B7" w:rsidRDefault="009201C3" w:rsidP="007641B7">
            <w:pPr>
              <w:rPr>
                <w:rFonts w:ascii="Times New Roman" w:hAnsi="Times New Roman" w:cs="Times New Roman"/>
                <w:sz w:val="24"/>
                <w:szCs w:val="24"/>
              </w:rPr>
            </w:pPr>
            <w:r w:rsidRPr="007641B7">
              <w:rPr>
                <w:rFonts w:ascii="Times New Roman" w:hAnsi="Times New Roman" w:cs="Times New Roman"/>
                <w:sz w:val="24"/>
                <w:szCs w:val="24"/>
              </w:rPr>
              <w:t>(d) Privilegiile calificărilor de tractare planoare sau bannere se limitează la avioane sau TMG, în mod corespunzător, în funcţie de aeronava pe care s-a efectuat instruirea practică. În cazul tractării de bannere, privilegiile se limitează la metoda de tractare utilizată pentru instruirea practică. Privilegiile se extind dacă piloţii au efectuat cu succes cel puţin trei zboruri de pregătire în dublă comandă acoperind întreaga programă de pregătire pentru zbor de tractare pe fiecare categorie de aeronave şi pe metoda de tractare pentru tractarea de bannere.</w:t>
            </w:r>
          </w:p>
          <w:p w14:paraId="0A868FD5" w14:textId="77777777" w:rsidR="005B14FD" w:rsidRPr="007641B7" w:rsidRDefault="005B14FD" w:rsidP="007641B7">
            <w:pPr>
              <w:rPr>
                <w:rFonts w:ascii="Times New Roman" w:hAnsi="Times New Roman" w:cs="Times New Roman"/>
                <w:sz w:val="24"/>
                <w:szCs w:val="24"/>
              </w:rPr>
            </w:pPr>
          </w:p>
          <w:p w14:paraId="7138B337" w14:textId="77777777" w:rsidR="009201C3" w:rsidRPr="007641B7" w:rsidRDefault="009201C3" w:rsidP="007641B7">
            <w:pPr>
              <w:rPr>
                <w:rFonts w:ascii="Times New Roman" w:hAnsi="Times New Roman" w:cs="Times New Roman"/>
                <w:sz w:val="24"/>
                <w:szCs w:val="24"/>
              </w:rPr>
            </w:pPr>
            <w:r w:rsidRPr="007641B7">
              <w:rPr>
                <w:rFonts w:ascii="Times New Roman" w:hAnsi="Times New Roman" w:cs="Times New Roman"/>
                <w:sz w:val="24"/>
                <w:szCs w:val="24"/>
              </w:rPr>
              <w:t>(e) Pentru exercitarea privilegiilor asociate calificărilor de tractare planoare sau bannere, titularul calificării trebuie să fi efectuat un minim de 5 tractări în ultimele 24 de luni.</w:t>
            </w:r>
          </w:p>
          <w:p w14:paraId="340F7507" w14:textId="77777777" w:rsidR="005B14FD" w:rsidRPr="007641B7" w:rsidRDefault="005B14FD" w:rsidP="007641B7">
            <w:pPr>
              <w:rPr>
                <w:rFonts w:ascii="Times New Roman" w:hAnsi="Times New Roman" w:cs="Times New Roman"/>
                <w:sz w:val="24"/>
                <w:szCs w:val="24"/>
              </w:rPr>
            </w:pPr>
          </w:p>
          <w:p w14:paraId="27402F61" w14:textId="77777777" w:rsidR="009201C3" w:rsidRPr="007641B7" w:rsidRDefault="009201C3" w:rsidP="007641B7">
            <w:pPr>
              <w:rPr>
                <w:rFonts w:ascii="Times New Roman" w:hAnsi="Times New Roman" w:cs="Times New Roman"/>
                <w:sz w:val="24"/>
                <w:szCs w:val="24"/>
              </w:rPr>
            </w:pPr>
            <w:r w:rsidRPr="007641B7">
              <w:rPr>
                <w:rFonts w:ascii="Times New Roman" w:hAnsi="Times New Roman" w:cs="Times New Roman"/>
                <w:sz w:val="24"/>
                <w:szCs w:val="24"/>
              </w:rPr>
              <w:t>(f) În cazul în care pilotul nu îndeplineşte cerinţa de la litera (e), înainte de reluarea exercitării privilegiilor sale, pilotul efectuează tractările care lipsesc în prezenţa unui instructor sau sub supravegherea acestuia.</w:t>
            </w:r>
          </w:p>
          <w:p w14:paraId="463893C7" w14:textId="77777777" w:rsidR="005B14FD" w:rsidRPr="007641B7" w:rsidRDefault="005B14FD" w:rsidP="007641B7">
            <w:pPr>
              <w:rPr>
                <w:rFonts w:ascii="Times New Roman" w:hAnsi="Times New Roman" w:cs="Times New Roman"/>
                <w:sz w:val="24"/>
                <w:szCs w:val="24"/>
              </w:rPr>
            </w:pPr>
          </w:p>
          <w:p w14:paraId="1ECEEC48" w14:textId="64667361" w:rsidR="00322BD2" w:rsidRPr="007641B7" w:rsidRDefault="009201C3" w:rsidP="007641B7">
            <w:pPr>
              <w:rPr>
                <w:rFonts w:ascii="Times New Roman" w:hAnsi="Times New Roman" w:cs="Times New Roman"/>
                <w:sz w:val="24"/>
                <w:szCs w:val="24"/>
              </w:rPr>
            </w:pPr>
            <w:r w:rsidRPr="007641B7">
              <w:rPr>
                <w:rFonts w:ascii="Times New Roman" w:hAnsi="Times New Roman" w:cs="Times New Roman"/>
                <w:sz w:val="24"/>
                <w:szCs w:val="24"/>
              </w:rPr>
              <w:t xml:space="preserve">(g) Solicitanţii unei calificări de tractare planoare sau de tractare bannere pentru TMG în conformitate cu prezentul punct se creditează integral în ceea ce priveşte cerinţele de la litera (b) sau (c), după caz, </w:t>
            </w:r>
            <w:r w:rsidRPr="007641B7">
              <w:rPr>
                <w:rFonts w:ascii="Times New Roman" w:hAnsi="Times New Roman" w:cs="Times New Roman"/>
                <w:sz w:val="24"/>
                <w:szCs w:val="24"/>
              </w:rPr>
              <w:lastRenderedPageBreak/>
              <w:t>dacă deţin o calificare de tractare planoare sau de tractare bannere în conformitate cu SFCL.205 din Anexa nr.3 (Partea SFCL) la Regulamentul de stabilire a normelor detaliate pentru operarea planoarelor sau dacă au îndeplinit toate cerinţele pentru eliberarea respectivei calificări.</w:t>
            </w:r>
          </w:p>
        </w:tc>
        <w:tc>
          <w:tcPr>
            <w:tcW w:w="1843" w:type="dxa"/>
          </w:tcPr>
          <w:p w14:paraId="034B5044" w14:textId="390687E1" w:rsidR="00322BD2" w:rsidRPr="007641B7" w:rsidRDefault="00322BD2"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7B52E677" w14:textId="4A978739" w:rsidR="00322BD2" w:rsidRPr="007641B7" w:rsidRDefault="00322BD2" w:rsidP="007641B7">
            <w:pPr>
              <w:rPr>
                <w:rFonts w:ascii="Times New Roman" w:hAnsi="Times New Roman" w:cs="Times New Roman"/>
                <w:sz w:val="24"/>
                <w:szCs w:val="24"/>
              </w:rPr>
            </w:pPr>
            <w:r w:rsidRPr="007641B7">
              <w:rPr>
                <w:rFonts w:ascii="Times New Roman" w:hAnsi="Times New Roman" w:cs="Times New Roman"/>
                <w:sz w:val="24"/>
                <w:szCs w:val="24"/>
              </w:rPr>
              <w:t>Lipsă</w:t>
            </w:r>
          </w:p>
        </w:tc>
      </w:tr>
      <w:tr w:rsidR="00D233D1" w:rsidRPr="007641B7" w14:paraId="27B866C1" w14:textId="77777777" w:rsidTr="008D030A">
        <w:tc>
          <w:tcPr>
            <w:tcW w:w="5098" w:type="dxa"/>
          </w:tcPr>
          <w:p w14:paraId="7818282B" w14:textId="77777777" w:rsidR="00D2628C" w:rsidRPr="00D57F62" w:rsidRDefault="00D2628C" w:rsidP="007641B7">
            <w:pPr>
              <w:shd w:val="clear" w:color="auto" w:fill="FFFFFF"/>
              <w:rPr>
                <w:rFonts w:ascii="Times New Roman" w:eastAsia="Times New Roman" w:hAnsi="Times New Roman" w:cs="Times New Roman"/>
                <w:b/>
                <w:bCs/>
                <w:sz w:val="24"/>
                <w:szCs w:val="24"/>
                <w:lang w:eastAsia="ro-RO"/>
              </w:rPr>
            </w:pPr>
            <w:r w:rsidRPr="00D57F62">
              <w:rPr>
                <w:rFonts w:ascii="Times New Roman" w:eastAsia="Times New Roman" w:hAnsi="Times New Roman" w:cs="Times New Roman"/>
                <w:b/>
                <w:bCs/>
                <w:sz w:val="24"/>
                <w:szCs w:val="24"/>
                <w:lang w:eastAsia="ro-RO"/>
              </w:rPr>
              <w:lastRenderedPageBreak/>
              <w:t>FCL.810    Calificarea de zbor pe timp de noapte</w:t>
            </w:r>
          </w:p>
          <w:p w14:paraId="51C9F254" w14:textId="77777777" w:rsidR="00D2628C" w:rsidRPr="007641B7" w:rsidRDefault="00D2628C" w:rsidP="007641B7">
            <w:pPr>
              <w:shd w:val="clear" w:color="auto" w:fill="FFFFFF"/>
              <w:rPr>
                <w:rFonts w:ascii="Times New Roman" w:eastAsia="Times New Roman" w:hAnsi="Times New Roman" w:cs="Times New Roman"/>
                <w:sz w:val="24"/>
                <w:szCs w:val="24"/>
                <w:lang w:eastAsia="ro-RO"/>
              </w:rPr>
            </w:pPr>
          </w:p>
          <w:p w14:paraId="2BAC0A56" w14:textId="36352EE6" w:rsidR="00D2628C" w:rsidRPr="007641B7" w:rsidRDefault="00D2628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Avioane, TMG, dirijabile.</w:t>
            </w:r>
          </w:p>
          <w:p w14:paraId="7A6DEF8C" w14:textId="5658D959" w:rsidR="00D2628C" w:rsidRPr="007641B7" w:rsidRDefault="00D2628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Solicitanții trebuie să fi efectuat un curs de pregătire într-un interval de până la șase luni în cadrul unei DTO sau al unei ATO pentru a exercita privilegiile asociate unei LAPL sau PPL pentru avioane, TMG sau dirijabile în condiții VFR pe timp de noapte. Cursul trebuie să cuprindă:</w:t>
            </w:r>
          </w:p>
          <w:p w14:paraId="0C79A976" w14:textId="29971A74" w:rsidR="00D2628C" w:rsidRPr="007641B7" w:rsidRDefault="00D2628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pregătire teoretică;</w:t>
            </w:r>
          </w:p>
          <w:p w14:paraId="1404D702" w14:textId="24DE95EE" w:rsidR="00D2628C" w:rsidRPr="007641B7" w:rsidRDefault="00D2628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cel puțin 5 ore timp de zbor pe categoria de aeronave corespunzătoare pe timp de noapte, inclusiv cel puțin 3 ore de instruire în dublă comandă, care să cuprindă cel puțin 1 oră de navigare în raid cu cel puțin un zbor în raid în dublă comandă de cel puțin 50 km (27 mile nautice) și 5 decolări în simplă comandă și 5 aterizări cu oprire completă în simplă comandă.</w:t>
            </w:r>
          </w:p>
          <w:p w14:paraId="18B935E1" w14:textId="77777777" w:rsidR="00D2628C" w:rsidRPr="007641B7" w:rsidRDefault="00D2628C" w:rsidP="007641B7">
            <w:pPr>
              <w:shd w:val="clear" w:color="auto" w:fill="FFFFFF"/>
              <w:rPr>
                <w:rFonts w:ascii="Times New Roman" w:eastAsia="Times New Roman" w:hAnsi="Times New Roman" w:cs="Times New Roman"/>
                <w:sz w:val="24"/>
                <w:szCs w:val="24"/>
                <w:lang w:eastAsia="ro-RO"/>
              </w:rPr>
            </w:pPr>
          </w:p>
          <w:p w14:paraId="6190EF83" w14:textId="0A2A915F" w:rsidR="00D2628C" w:rsidRPr="007641B7" w:rsidRDefault="00D2628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Înainte de efectuarea pregătirii pe timp de noapte, titularii unei LAPL trebuie să fi efectuat pregătirea de bază pentru zbor instrumental necesară pentru eliberarea PPL.</w:t>
            </w:r>
          </w:p>
          <w:p w14:paraId="10415ED7" w14:textId="77777777" w:rsidR="00D2628C" w:rsidRPr="007641B7" w:rsidRDefault="00D2628C" w:rsidP="007641B7">
            <w:pPr>
              <w:shd w:val="clear" w:color="auto" w:fill="FFFFFF"/>
              <w:rPr>
                <w:rFonts w:ascii="Times New Roman" w:eastAsia="Times New Roman" w:hAnsi="Times New Roman" w:cs="Times New Roman"/>
                <w:sz w:val="24"/>
                <w:szCs w:val="24"/>
                <w:lang w:eastAsia="ro-RO"/>
              </w:rPr>
            </w:pPr>
          </w:p>
          <w:p w14:paraId="2C8BD650" w14:textId="1E17AF0C" w:rsidR="00D2628C" w:rsidRPr="007641B7" w:rsidRDefault="00D2628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3. Atunci când dețin atât o calificare de clasă pentru avioane SEP (aterizare pe uscat), cât și o calificare de clasă TMG, solicitanții pot îndeplini cerințele de la punctul 1 pentru oricare dintre clase sau pentru ambele clase.</w:t>
            </w:r>
          </w:p>
          <w:p w14:paraId="0BA9955B" w14:textId="77777777" w:rsidR="00D2628C" w:rsidRPr="007641B7" w:rsidRDefault="00D2628C" w:rsidP="007641B7">
            <w:pPr>
              <w:shd w:val="clear" w:color="auto" w:fill="FFFFFF"/>
              <w:rPr>
                <w:rFonts w:ascii="Times New Roman" w:eastAsia="Times New Roman" w:hAnsi="Times New Roman" w:cs="Times New Roman"/>
                <w:sz w:val="24"/>
                <w:szCs w:val="24"/>
                <w:lang w:eastAsia="ro-RO"/>
              </w:rPr>
            </w:pPr>
          </w:p>
          <w:p w14:paraId="40D4DC80" w14:textId="0DA3286B" w:rsidR="00D2628C" w:rsidRPr="007641B7" w:rsidRDefault="00D2628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Solicitanții unei calificări de zbor pe timp de noapte pentru avioane sau pentru TMG în conformitate cu prezentul punct se creditează integral în ceea ce privește cerințele de la punctele 1 și 2 dacă dețin o calificare de zbor pe timp de noapte pentru TMG în conformitate cu punctul SFCL.210 din anexa III (partea SFCL) la Regulamentul de punere în aplicare (UE) 2018/1976 sau dacă au îndeplinit toate cerințele pentru eliberarea respectivei calificări.</w:t>
            </w:r>
          </w:p>
          <w:p w14:paraId="411C044D" w14:textId="77777777" w:rsidR="00D2628C" w:rsidRPr="007641B7" w:rsidRDefault="00D2628C" w:rsidP="007641B7">
            <w:pPr>
              <w:shd w:val="clear" w:color="auto" w:fill="FFFFFF"/>
              <w:rPr>
                <w:rFonts w:ascii="Times New Roman" w:eastAsia="Times New Roman" w:hAnsi="Times New Roman" w:cs="Times New Roman"/>
                <w:sz w:val="24"/>
                <w:szCs w:val="24"/>
                <w:lang w:eastAsia="ro-RO"/>
              </w:rPr>
            </w:pPr>
          </w:p>
          <w:p w14:paraId="6F718C66" w14:textId="4550042D" w:rsidR="00D2628C" w:rsidRPr="007641B7" w:rsidRDefault="00D2628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Elicoptere. În cazul în care privilegiile unei PPL pentru elicoptere urmează să fie exercitate în condiții VFR pe timp de noapte, solicitantul trebuie:</w:t>
            </w:r>
          </w:p>
          <w:p w14:paraId="481F8FF7" w14:textId="29BD13AE" w:rsidR="00D2628C" w:rsidRPr="007641B7" w:rsidRDefault="00D2628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 efectuat cel puțin 100 de ore timp de zbor ca pilot pe elicoptere după eliberarea licenței, inclusiv cel puțin 60 de ore ca PIC pe elicoptere și 20 de ore de zbor în raid;</w:t>
            </w:r>
          </w:p>
          <w:p w14:paraId="378C73FD" w14:textId="4893EBA1" w:rsidR="00D2628C" w:rsidRPr="007641B7" w:rsidRDefault="00D2628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urmat un curs de pregătire în cadrul unei DTO sau al unei ATO. Cursul trebuie efectuat într-un interval de șase luni și trebuie să cuprindă:</w:t>
            </w:r>
          </w:p>
          <w:p w14:paraId="224A8997" w14:textId="77777777" w:rsidR="00D2628C" w:rsidRPr="007641B7" w:rsidRDefault="00D2628C" w:rsidP="007641B7">
            <w:pPr>
              <w:shd w:val="clear" w:color="auto" w:fill="FFFFFF"/>
              <w:rPr>
                <w:rFonts w:ascii="Times New Roman" w:eastAsia="Times New Roman" w:hAnsi="Times New Roman" w:cs="Times New Roman"/>
                <w:sz w:val="24"/>
                <w:szCs w:val="24"/>
                <w:lang w:eastAsia="ro-RO"/>
              </w:rPr>
            </w:pPr>
          </w:p>
          <w:p w14:paraId="2C9FA321" w14:textId="6DC34CD0" w:rsidR="00D2628C" w:rsidRPr="007641B7" w:rsidRDefault="00D2628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5 ore de pregătire teoretică;</w:t>
            </w:r>
          </w:p>
          <w:p w14:paraId="3027E0AA" w14:textId="7866B2C8" w:rsidR="00D2628C" w:rsidRPr="007641B7" w:rsidRDefault="00D2628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10 ore timp de instruire instrumentală în dublă comandă pe elicoptere; și</w:t>
            </w:r>
          </w:p>
          <w:p w14:paraId="2637E918" w14:textId="16E5A02A" w:rsidR="00D2628C" w:rsidRPr="007641B7" w:rsidRDefault="00D2628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(iii) 5 ore timp de zbor pe timp de noapte, inclusiv cel puțin 3 ore de instruire în dublă comandă care să cuprindă cel puțin 1 oră de navigare în raid și 5 circuite pe timp de noapte în simplă comandă. Fiecare circuit cuprinde o decolare și o aterizare;</w:t>
            </w:r>
          </w:p>
          <w:p w14:paraId="49F61695" w14:textId="77777777" w:rsidR="00D2628C" w:rsidRPr="007641B7" w:rsidRDefault="00D2628C" w:rsidP="007641B7">
            <w:pPr>
              <w:shd w:val="clear" w:color="auto" w:fill="FFFFFF"/>
              <w:rPr>
                <w:rFonts w:ascii="Times New Roman" w:eastAsia="Times New Roman" w:hAnsi="Times New Roman" w:cs="Times New Roman"/>
                <w:sz w:val="24"/>
                <w:szCs w:val="24"/>
                <w:lang w:eastAsia="ro-RO"/>
              </w:rPr>
            </w:pPr>
          </w:p>
          <w:p w14:paraId="13D2C06C" w14:textId="77777777" w:rsidR="00D233D1" w:rsidRDefault="00D2628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un solicitant care este sau a fost titular al unei IR pe un avion sau TMG se creditează cu 5 ore pentru cerința de la punctul 2 subpunctul (ii) de mai sus.</w:t>
            </w:r>
          </w:p>
          <w:p w14:paraId="25C9F908" w14:textId="77777777" w:rsidR="00040293" w:rsidRDefault="00040293" w:rsidP="007641B7">
            <w:pPr>
              <w:shd w:val="clear" w:color="auto" w:fill="FFFFFF"/>
              <w:rPr>
                <w:rFonts w:ascii="Times New Roman" w:eastAsia="Times New Roman" w:hAnsi="Times New Roman" w:cs="Times New Roman"/>
                <w:sz w:val="24"/>
                <w:szCs w:val="24"/>
                <w:lang w:eastAsia="ro-RO"/>
              </w:rPr>
            </w:pPr>
          </w:p>
          <w:p w14:paraId="6E5E5A16" w14:textId="19CEE255" w:rsidR="00040293" w:rsidRPr="0052012F" w:rsidRDefault="00040293" w:rsidP="00040293">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(c) Autogire. În cazul în care privilegiile unei GPL urmează să fie exercitate în condiții VFR pe timp de noapte, solicitanții trebuie:</w:t>
            </w:r>
          </w:p>
          <w:p w14:paraId="2101B8A4" w14:textId="752AE178" w:rsidR="00040293" w:rsidRPr="0052012F" w:rsidRDefault="00040293" w:rsidP="00040293">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1. să fi efectuat cel puțin 50 de ore timp de zbor ca pilot pe autogire după eliberarea licenței, inclusiv cel puțin 20 de ore ca PIC pe autogire și 20 de ore de zbor în raid;</w:t>
            </w:r>
          </w:p>
          <w:p w14:paraId="6DD7688F" w14:textId="7855D6D0" w:rsidR="00040293" w:rsidRPr="0052012F" w:rsidRDefault="00040293" w:rsidP="00040293">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2. să fi urmat un curs de pregătire în cadrul unei DTO sau al unei ATO. Cursul trebuie efectuat într-un interval de șase luni și trebuie să cuprindă:</w:t>
            </w:r>
          </w:p>
          <w:p w14:paraId="3993C2CC" w14:textId="6683835D" w:rsidR="00040293" w:rsidRPr="0052012F" w:rsidRDefault="00040293" w:rsidP="00040293">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(i) cinci ore de pregătire teoretică;</w:t>
            </w:r>
          </w:p>
          <w:p w14:paraId="7751344D" w14:textId="3D212D59" w:rsidR="00040293" w:rsidRPr="0052012F" w:rsidRDefault="00040293" w:rsidP="00040293">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(ii) trei ore timp de instruire instrumentală în dublă comandă pe autogire; și</w:t>
            </w:r>
          </w:p>
          <w:p w14:paraId="5EBAC20F" w14:textId="7F7F8930" w:rsidR="00040293" w:rsidRPr="0052012F" w:rsidRDefault="00040293" w:rsidP="00040293">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(iii) cinci ore timp de zbor pe timp de noapte, inclusiv cel puțin trei ore de instruire în dublă comandă care să cuprindă cel puțin o oră de navigare în raid și cinci circuite pe timp de noapte în simplă comandă; fiecare circuit trebuie să cuprindă o decolare și o aterizare.</w:t>
            </w:r>
          </w:p>
          <w:p w14:paraId="3DB39B4E" w14:textId="77777777" w:rsidR="00040293" w:rsidRPr="0052012F" w:rsidRDefault="00040293" w:rsidP="00040293">
            <w:pPr>
              <w:shd w:val="clear" w:color="auto" w:fill="FFFFFF"/>
              <w:rPr>
                <w:rFonts w:ascii="Times New Roman" w:eastAsia="Times New Roman" w:hAnsi="Times New Roman" w:cs="Times New Roman"/>
                <w:i/>
                <w:sz w:val="24"/>
                <w:szCs w:val="24"/>
                <w:u w:val="single"/>
                <w:lang w:eastAsia="ro-RO"/>
              </w:rPr>
            </w:pPr>
          </w:p>
          <w:p w14:paraId="2EFAFF35" w14:textId="5BB28753" w:rsidR="00040293" w:rsidRPr="007641B7" w:rsidRDefault="00040293" w:rsidP="00040293">
            <w:pPr>
              <w:shd w:val="clear" w:color="auto" w:fill="FFFFFF"/>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 xml:space="preserve">Unui solicitant care este sau a fost titular al unei calificări de zbor instrumental pe un avion sau un </w:t>
            </w:r>
            <w:r w:rsidRPr="0052012F">
              <w:rPr>
                <w:rFonts w:ascii="Times New Roman" w:eastAsia="Times New Roman" w:hAnsi="Times New Roman" w:cs="Times New Roman"/>
                <w:i/>
                <w:sz w:val="24"/>
                <w:szCs w:val="24"/>
                <w:u w:val="single"/>
                <w:lang w:eastAsia="ro-RO"/>
              </w:rPr>
              <w:lastRenderedPageBreak/>
              <w:t>elicopter i se creditează două ore pentru cerința de la punctul 2 subpunctul (ii) de mai sus. Un solicitant care deține o calificare de zbor pe timp de noapte pe un avion, un elicopter sau un TMG trebuie să fie creditat integral pentru elementul specificat la punctul 2 subpunctul (i).</w:t>
            </w:r>
          </w:p>
        </w:tc>
        <w:tc>
          <w:tcPr>
            <w:tcW w:w="5245" w:type="dxa"/>
          </w:tcPr>
          <w:p w14:paraId="6AB87275" w14:textId="77777777" w:rsidR="007D3140" w:rsidRPr="00D57F62" w:rsidRDefault="007D3140" w:rsidP="007641B7">
            <w:pPr>
              <w:rPr>
                <w:rFonts w:ascii="Times New Roman" w:hAnsi="Times New Roman" w:cs="Times New Roman"/>
                <w:b/>
                <w:bCs/>
                <w:sz w:val="24"/>
                <w:szCs w:val="24"/>
              </w:rPr>
            </w:pPr>
            <w:r w:rsidRPr="00D57F62">
              <w:rPr>
                <w:rFonts w:ascii="Times New Roman" w:hAnsi="Times New Roman" w:cs="Times New Roman"/>
                <w:b/>
                <w:bCs/>
                <w:sz w:val="24"/>
                <w:szCs w:val="24"/>
              </w:rPr>
              <w:lastRenderedPageBreak/>
              <w:t>FCL.810 Calificarea de zbor pe timp de noapte</w:t>
            </w:r>
          </w:p>
          <w:p w14:paraId="4B9084B7" w14:textId="77777777" w:rsidR="00FD7352" w:rsidRPr="007641B7" w:rsidRDefault="00FD7352" w:rsidP="007641B7">
            <w:pPr>
              <w:rPr>
                <w:rFonts w:ascii="Times New Roman" w:hAnsi="Times New Roman" w:cs="Times New Roman"/>
                <w:sz w:val="24"/>
                <w:szCs w:val="24"/>
              </w:rPr>
            </w:pPr>
          </w:p>
          <w:p w14:paraId="410BF5C7" w14:textId="77777777" w:rsidR="007D3140" w:rsidRPr="007641B7" w:rsidRDefault="007D3140" w:rsidP="007641B7">
            <w:pPr>
              <w:rPr>
                <w:rFonts w:ascii="Times New Roman" w:hAnsi="Times New Roman" w:cs="Times New Roman"/>
                <w:sz w:val="24"/>
                <w:szCs w:val="24"/>
              </w:rPr>
            </w:pPr>
            <w:r w:rsidRPr="007641B7">
              <w:rPr>
                <w:rFonts w:ascii="Times New Roman" w:hAnsi="Times New Roman" w:cs="Times New Roman"/>
                <w:sz w:val="24"/>
                <w:szCs w:val="24"/>
              </w:rPr>
              <w:t>(a) Avioane, TMG, dirijabile</w:t>
            </w:r>
          </w:p>
          <w:p w14:paraId="02E0B621" w14:textId="77777777" w:rsidR="007D3140" w:rsidRPr="007641B7" w:rsidRDefault="007D3140" w:rsidP="007641B7">
            <w:pPr>
              <w:rPr>
                <w:rFonts w:ascii="Times New Roman" w:hAnsi="Times New Roman" w:cs="Times New Roman"/>
                <w:sz w:val="24"/>
                <w:szCs w:val="24"/>
              </w:rPr>
            </w:pPr>
            <w:r w:rsidRPr="007641B7">
              <w:rPr>
                <w:rFonts w:ascii="Times New Roman" w:hAnsi="Times New Roman" w:cs="Times New Roman"/>
                <w:sz w:val="24"/>
                <w:szCs w:val="24"/>
              </w:rPr>
              <w:t xml:space="preserve">1. Solicitanţii trebuie să fi efectuat un curs de pregătire într-un interval de până la şase luni în cadrul unei DTO sau al unei ATO pentru a exercita privilegiile asociate unui LAPL sau PPL pentru avioane, TMG sau dirijabile în condiţii VFR pe timp de noapte. Cursul trebuie să cuprindă: </w:t>
            </w:r>
          </w:p>
          <w:p w14:paraId="01B7B382" w14:textId="77777777" w:rsidR="007D3140" w:rsidRPr="007641B7" w:rsidRDefault="007D3140" w:rsidP="007641B7">
            <w:pPr>
              <w:rPr>
                <w:rFonts w:ascii="Times New Roman" w:hAnsi="Times New Roman" w:cs="Times New Roman"/>
                <w:sz w:val="24"/>
                <w:szCs w:val="24"/>
              </w:rPr>
            </w:pPr>
            <w:r w:rsidRPr="007641B7">
              <w:rPr>
                <w:rFonts w:ascii="Times New Roman" w:hAnsi="Times New Roman" w:cs="Times New Roman"/>
                <w:sz w:val="24"/>
                <w:szCs w:val="24"/>
              </w:rPr>
              <w:t>(i) pregătire teoretică;</w:t>
            </w:r>
          </w:p>
          <w:p w14:paraId="7F6E3973" w14:textId="77777777" w:rsidR="007D3140" w:rsidRPr="007641B7" w:rsidRDefault="007D3140" w:rsidP="007641B7">
            <w:pPr>
              <w:rPr>
                <w:rFonts w:ascii="Times New Roman" w:hAnsi="Times New Roman" w:cs="Times New Roman"/>
                <w:sz w:val="24"/>
                <w:szCs w:val="24"/>
              </w:rPr>
            </w:pPr>
            <w:r w:rsidRPr="007641B7">
              <w:rPr>
                <w:rFonts w:ascii="Times New Roman" w:hAnsi="Times New Roman" w:cs="Times New Roman"/>
                <w:sz w:val="24"/>
                <w:szCs w:val="24"/>
              </w:rPr>
              <w:t>(ii) cel puţin 5 ore de zbor pe categoria de aeronave corespunzătoare pe timp de noapte, inclusiv cel puţin 3 ore de instruire în dublă comandă, care să cuprindă cel puţin o oră de navigare în raid cu cel puţin un zbor în raid în dublă comandă de cel puţin 50 km (27 mile nautice) şi 5 decolări în simplă comandă şi 5 aterizări cu oprire completă în simplă comandă.</w:t>
            </w:r>
          </w:p>
          <w:p w14:paraId="1444C5ED" w14:textId="77777777" w:rsidR="008B447C" w:rsidRDefault="008B447C" w:rsidP="007641B7">
            <w:pPr>
              <w:rPr>
                <w:rFonts w:ascii="Times New Roman" w:hAnsi="Times New Roman" w:cs="Times New Roman"/>
                <w:sz w:val="24"/>
                <w:szCs w:val="24"/>
              </w:rPr>
            </w:pPr>
          </w:p>
          <w:p w14:paraId="50D79A81" w14:textId="77777777" w:rsidR="008169D9" w:rsidRPr="007641B7" w:rsidRDefault="008169D9" w:rsidP="007641B7">
            <w:pPr>
              <w:rPr>
                <w:rFonts w:ascii="Times New Roman" w:hAnsi="Times New Roman" w:cs="Times New Roman"/>
                <w:sz w:val="24"/>
                <w:szCs w:val="24"/>
              </w:rPr>
            </w:pPr>
          </w:p>
          <w:p w14:paraId="429EDC98" w14:textId="77777777" w:rsidR="007D3140" w:rsidRDefault="007D3140" w:rsidP="007641B7">
            <w:pPr>
              <w:rPr>
                <w:rFonts w:ascii="Times New Roman" w:hAnsi="Times New Roman" w:cs="Times New Roman"/>
                <w:sz w:val="24"/>
                <w:szCs w:val="24"/>
              </w:rPr>
            </w:pPr>
            <w:r w:rsidRPr="007641B7">
              <w:rPr>
                <w:rFonts w:ascii="Times New Roman" w:hAnsi="Times New Roman" w:cs="Times New Roman"/>
                <w:sz w:val="24"/>
                <w:szCs w:val="24"/>
              </w:rPr>
              <w:t>2. Înainte de efectuarea pregătirii pe timp de noapte, titularii unui LAPL trebuie să fi efectuat pregătirea de bază pentru zbor instrumental necesară pentru eliberarea PPL.</w:t>
            </w:r>
          </w:p>
          <w:p w14:paraId="2C139BEA" w14:textId="77777777" w:rsidR="008169D9" w:rsidRPr="007641B7" w:rsidRDefault="008169D9" w:rsidP="007641B7">
            <w:pPr>
              <w:rPr>
                <w:rFonts w:ascii="Times New Roman" w:hAnsi="Times New Roman" w:cs="Times New Roman"/>
                <w:sz w:val="24"/>
                <w:szCs w:val="24"/>
              </w:rPr>
            </w:pPr>
          </w:p>
          <w:p w14:paraId="63819419" w14:textId="4CD3C7E4" w:rsidR="007D3140" w:rsidRPr="007641B7" w:rsidRDefault="007D3140"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3. În cazul în care solicitanţii sunt titulari atât ai unei calificări de clasă pentru avioane </w:t>
            </w:r>
            <w:r w:rsidR="008B447C" w:rsidRPr="0052012F">
              <w:rPr>
                <w:rFonts w:ascii="Times New Roman" w:hAnsi="Times New Roman" w:cs="Times New Roman"/>
                <w:i/>
                <w:sz w:val="24"/>
                <w:szCs w:val="24"/>
                <w:u w:val="single"/>
              </w:rPr>
              <w:t>SEP</w:t>
            </w:r>
            <w:r w:rsidRPr="007641B7">
              <w:rPr>
                <w:rFonts w:ascii="Times New Roman" w:hAnsi="Times New Roman" w:cs="Times New Roman"/>
                <w:sz w:val="24"/>
                <w:szCs w:val="24"/>
              </w:rPr>
              <w:t xml:space="preserve"> (aterizare pe uscat), cât şi ai unei calificări pentru TMG, aceştia pot îndeplini cerinţele de la punctul 1 de mai sus în oricare dintre clase sau în ambele clase.</w:t>
            </w:r>
          </w:p>
          <w:p w14:paraId="1DE7E38F" w14:textId="77777777" w:rsidR="008B447C" w:rsidRPr="007641B7" w:rsidRDefault="008B447C" w:rsidP="007641B7">
            <w:pPr>
              <w:rPr>
                <w:rFonts w:ascii="Times New Roman" w:hAnsi="Times New Roman" w:cs="Times New Roman"/>
                <w:sz w:val="24"/>
                <w:szCs w:val="24"/>
              </w:rPr>
            </w:pPr>
          </w:p>
          <w:p w14:paraId="7D1B7DF6" w14:textId="77777777" w:rsidR="007D3140" w:rsidRPr="007641B7" w:rsidRDefault="007D3140" w:rsidP="007641B7">
            <w:pPr>
              <w:rPr>
                <w:rFonts w:ascii="Times New Roman" w:hAnsi="Times New Roman" w:cs="Times New Roman"/>
                <w:sz w:val="24"/>
                <w:szCs w:val="24"/>
              </w:rPr>
            </w:pPr>
            <w:r w:rsidRPr="007641B7">
              <w:rPr>
                <w:rFonts w:ascii="Times New Roman" w:hAnsi="Times New Roman" w:cs="Times New Roman"/>
                <w:sz w:val="24"/>
                <w:szCs w:val="24"/>
              </w:rPr>
              <w:t>4. Solicitanţii unei calificări de zbor pe timp de noapte pentru avioane sau pentru TMG în conformitate cu prezentul punct se creditează integral în ceea ce priveşte cerinţele de la punctele 1 şi 2 dacă deţin o calificare de zbor pe timp de noapte pentru TMG în conformitate cu SFCL.210 din Anexa nr.3 (Partea SFCL) la Regulamentul de stabilire a normelor detaliate pentru operarea planoarelor sau dacă au îndeplinit toate cerinţele pentru eliberarea respectivei calificări.</w:t>
            </w:r>
          </w:p>
          <w:p w14:paraId="4DDEC579" w14:textId="77777777" w:rsidR="008B447C" w:rsidRPr="007641B7" w:rsidRDefault="008B447C" w:rsidP="007641B7">
            <w:pPr>
              <w:rPr>
                <w:rFonts w:ascii="Times New Roman" w:hAnsi="Times New Roman" w:cs="Times New Roman"/>
                <w:sz w:val="24"/>
                <w:szCs w:val="24"/>
              </w:rPr>
            </w:pPr>
          </w:p>
          <w:p w14:paraId="22BC4260" w14:textId="77777777" w:rsidR="007D3140" w:rsidRPr="007641B7" w:rsidRDefault="007D3140" w:rsidP="007641B7">
            <w:pPr>
              <w:rPr>
                <w:rFonts w:ascii="Times New Roman" w:hAnsi="Times New Roman" w:cs="Times New Roman"/>
                <w:sz w:val="24"/>
                <w:szCs w:val="24"/>
              </w:rPr>
            </w:pPr>
            <w:r w:rsidRPr="007641B7">
              <w:rPr>
                <w:rFonts w:ascii="Times New Roman" w:hAnsi="Times New Roman" w:cs="Times New Roman"/>
                <w:sz w:val="24"/>
                <w:szCs w:val="24"/>
              </w:rPr>
              <w:t>(b) Elicoptere. În cazul în care privilegiile unui PPL pentru elicoptere urmează să fie exercitate în condiţii VFR pe timp de noapte, solicitantul trebuie:</w:t>
            </w:r>
          </w:p>
          <w:p w14:paraId="2B4B2808" w14:textId="15CE80FA" w:rsidR="007D3140" w:rsidRPr="007641B7" w:rsidRDefault="007D3140" w:rsidP="007641B7">
            <w:pPr>
              <w:rPr>
                <w:rFonts w:ascii="Times New Roman" w:hAnsi="Times New Roman" w:cs="Times New Roman"/>
                <w:sz w:val="24"/>
                <w:szCs w:val="24"/>
              </w:rPr>
            </w:pPr>
            <w:r w:rsidRPr="007641B7">
              <w:rPr>
                <w:rFonts w:ascii="Times New Roman" w:hAnsi="Times New Roman" w:cs="Times New Roman"/>
                <w:sz w:val="24"/>
                <w:szCs w:val="24"/>
              </w:rPr>
              <w:t xml:space="preserve">1. să fi efectuat cel puţin 100 de ore de zbor ca pilot pe elicoptere după eliberarea </w:t>
            </w:r>
            <w:r w:rsidR="008B447C"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inclusiv cel puţin 60 de ore ca PIC pe elicoptere şi 20 de ore de zbor în raid;</w:t>
            </w:r>
          </w:p>
          <w:p w14:paraId="7D4B757F" w14:textId="77777777" w:rsidR="007D3140" w:rsidRPr="007641B7" w:rsidRDefault="007D3140" w:rsidP="007641B7">
            <w:pPr>
              <w:rPr>
                <w:rFonts w:ascii="Times New Roman" w:hAnsi="Times New Roman" w:cs="Times New Roman"/>
                <w:sz w:val="24"/>
                <w:szCs w:val="24"/>
              </w:rPr>
            </w:pPr>
            <w:r w:rsidRPr="007641B7">
              <w:rPr>
                <w:rFonts w:ascii="Times New Roman" w:hAnsi="Times New Roman" w:cs="Times New Roman"/>
                <w:sz w:val="24"/>
                <w:szCs w:val="24"/>
              </w:rPr>
              <w:t>2. să fi urmat un curs de pregătire în cadrul unei DTO sau al unei ATO. Cursul trebuie efectuat într-un interval de şase luni şi trebuie să cuprindă:</w:t>
            </w:r>
          </w:p>
          <w:p w14:paraId="52E78AFD" w14:textId="77777777" w:rsidR="007D3140" w:rsidRPr="007641B7" w:rsidRDefault="007D3140" w:rsidP="007641B7">
            <w:pPr>
              <w:rPr>
                <w:rFonts w:ascii="Times New Roman" w:hAnsi="Times New Roman" w:cs="Times New Roman"/>
                <w:sz w:val="24"/>
                <w:szCs w:val="24"/>
              </w:rPr>
            </w:pPr>
            <w:r w:rsidRPr="007641B7">
              <w:rPr>
                <w:rFonts w:ascii="Times New Roman" w:hAnsi="Times New Roman" w:cs="Times New Roman"/>
                <w:sz w:val="24"/>
                <w:szCs w:val="24"/>
              </w:rPr>
              <w:t>(i) 5 ore de pregătire teoretică;</w:t>
            </w:r>
          </w:p>
          <w:p w14:paraId="17CBDD83" w14:textId="77777777" w:rsidR="007D3140" w:rsidRPr="007641B7" w:rsidRDefault="007D3140" w:rsidP="007641B7">
            <w:pPr>
              <w:rPr>
                <w:rFonts w:ascii="Times New Roman" w:hAnsi="Times New Roman" w:cs="Times New Roman"/>
                <w:sz w:val="24"/>
                <w:szCs w:val="24"/>
              </w:rPr>
            </w:pPr>
            <w:r w:rsidRPr="007641B7">
              <w:rPr>
                <w:rFonts w:ascii="Times New Roman" w:hAnsi="Times New Roman" w:cs="Times New Roman"/>
                <w:sz w:val="24"/>
                <w:szCs w:val="24"/>
              </w:rPr>
              <w:t>(ii) 10 ore de instruire instrumentală în dublă comandă pe elicoptere; şi</w:t>
            </w:r>
          </w:p>
          <w:p w14:paraId="02FD96A7" w14:textId="77777777" w:rsidR="007D3140" w:rsidRPr="007641B7" w:rsidRDefault="007D3140" w:rsidP="007641B7">
            <w:pPr>
              <w:rPr>
                <w:rFonts w:ascii="Times New Roman" w:hAnsi="Times New Roman" w:cs="Times New Roman"/>
                <w:sz w:val="24"/>
                <w:szCs w:val="24"/>
              </w:rPr>
            </w:pPr>
            <w:r w:rsidRPr="007641B7">
              <w:rPr>
                <w:rFonts w:ascii="Times New Roman" w:hAnsi="Times New Roman" w:cs="Times New Roman"/>
                <w:sz w:val="24"/>
                <w:szCs w:val="24"/>
              </w:rPr>
              <w:t xml:space="preserve">(iii) 5 ore de zbor pe timp de noapte, inclusiv cel puţin 3 ore de instruire în dublă comandă care să </w:t>
            </w:r>
            <w:r w:rsidRPr="007641B7">
              <w:rPr>
                <w:rFonts w:ascii="Times New Roman" w:hAnsi="Times New Roman" w:cs="Times New Roman"/>
                <w:sz w:val="24"/>
                <w:szCs w:val="24"/>
              </w:rPr>
              <w:lastRenderedPageBreak/>
              <w:t>cuprindă cel puţin o oră de navigare în raid şi 5 circuite pe timp de noapte în simplă comandă. Fiecare circuit cuprinde o decolare şi o aterizare;</w:t>
            </w:r>
          </w:p>
          <w:p w14:paraId="2BB834E2" w14:textId="77777777" w:rsidR="00D233D1" w:rsidRDefault="007D3140" w:rsidP="007641B7">
            <w:pPr>
              <w:rPr>
                <w:rFonts w:ascii="Times New Roman" w:hAnsi="Times New Roman" w:cs="Times New Roman"/>
                <w:sz w:val="24"/>
                <w:szCs w:val="24"/>
              </w:rPr>
            </w:pPr>
            <w:r w:rsidRPr="007641B7">
              <w:rPr>
                <w:rFonts w:ascii="Times New Roman" w:hAnsi="Times New Roman" w:cs="Times New Roman"/>
                <w:sz w:val="24"/>
                <w:szCs w:val="24"/>
              </w:rPr>
              <w:t>3. un solicitant care este sau a fost titular al unei IR pe un avion sau TMG se creditează cu 5 ore pentru cerinţa de la punctul 2 subpunctul (ii).</w:t>
            </w:r>
          </w:p>
          <w:p w14:paraId="08583E3A" w14:textId="77777777" w:rsidR="008A7566" w:rsidRDefault="008A7566" w:rsidP="007641B7">
            <w:pPr>
              <w:rPr>
                <w:rFonts w:ascii="Times New Roman" w:hAnsi="Times New Roman" w:cs="Times New Roman"/>
                <w:sz w:val="24"/>
                <w:szCs w:val="24"/>
              </w:rPr>
            </w:pPr>
          </w:p>
          <w:p w14:paraId="13BC8F4F" w14:textId="77777777" w:rsidR="008A7566" w:rsidRDefault="008A7566" w:rsidP="007641B7">
            <w:pPr>
              <w:rPr>
                <w:rFonts w:ascii="Times New Roman" w:hAnsi="Times New Roman" w:cs="Times New Roman"/>
                <w:sz w:val="24"/>
                <w:szCs w:val="24"/>
              </w:rPr>
            </w:pPr>
          </w:p>
          <w:p w14:paraId="00BC4F1F" w14:textId="77777777" w:rsidR="008A7566" w:rsidRDefault="008A7566" w:rsidP="007641B7">
            <w:pPr>
              <w:rPr>
                <w:rFonts w:ascii="Times New Roman" w:hAnsi="Times New Roman" w:cs="Times New Roman"/>
                <w:sz w:val="24"/>
                <w:szCs w:val="24"/>
              </w:rPr>
            </w:pPr>
          </w:p>
          <w:p w14:paraId="0FC1572E" w14:textId="77777777" w:rsidR="008A7566" w:rsidRDefault="008A7566" w:rsidP="007641B7">
            <w:pPr>
              <w:rPr>
                <w:rFonts w:ascii="Times New Roman" w:hAnsi="Times New Roman" w:cs="Times New Roman"/>
                <w:sz w:val="24"/>
                <w:szCs w:val="24"/>
              </w:rPr>
            </w:pPr>
          </w:p>
          <w:p w14:paraId="1A32D300" w14:textId="77777777" w:rsidR="008A7566" w:rsidRPr="0052012F" w:rsidRDefault="008A7566" w:rsidP="008A7566">
            <w:pPr>
              <w:rPr>
                <w:rFonts w:ascii="Times New Roman" w:hAnsi="Times New Roman" w:cs="Times New Roman"/>
                <w:i/>
                <w:sz w:val="24"/>
                <w:szCs w:val="24"/>
                <w:u w:val="single"/>
              </w:rPr>
            </w:pPr>
            <w:r w:rsidRPr="0052012F">
              <w:rPr>
                <w:rFonts w:ascii="Times New Roman" w:hAnsi="Times New Roman" w:cs="Times New Roman"/>
                <w:i/>
                <w:sz w:val="24"/>
                <w:szCs w:val="24"/>
                <w:u w:val="single"/>
              </w:rPr>
              <w:t>(c) Autogire. În cazul în care privilegiile unei GPL urmează să fie exercitate în condiții VFR pe timp de noapte, solicitanții trebuie:</w:t>
            </w:r>
          </w:p>
          <w:p w14:paraId="2AD5748D" w14:textId="77777777" w:rsidR="008A7566" w:rsidRPr="0052012F" w:rsidRDefault="008A7566" w:rsidP="008A7566">
            <w:pPr>
              <w:rPr>
                <w:rFonts w:ascii="Times New Roman" w:hAnsi="Times New Roman" w:cs="Times New Roman"/>
                <w:i/>
                <w:sz w:val="24"/>
                <w:szCs w:val="24"/>
                <w:u w:val="single"/>
              </w:rPr>
            </w:pPr>
            <w:r w:rsidRPr="0052012F">
              <w:rPr>
                <w:rFonts w:ascii="Times New Roman" w:hAnsi="Times New Roman" w:cs="Times New Roman"/>
                <w:i/>
                <w:sz w:val="24"/>
                <w:szCs w:val="24"/>
                <w:u w:val="single"/>
              </w:rPr>
              <w:t>1. să fi efectuat cel puțin 50 de ore timp de zbor ca pilot pe autogire după eliberarea licenței, inclusiv cel puțin 20 de ore ca PIC pe autogire și 20 de ore de zbor în raid;</w:t>
            </w:r>
          </w:p>
          <w:p w14:paraId="59E51EFC" w14:textId="77777777" w:rsidR="008A7566" w:rsidRPr="0052012F" w:rsidRDefault="008A7566" w:rsidP="008A7566">
            <w:pPr>
              <w:rPr>
                <w:rFonts w:ascii="Times New Roman" w:hAnsi="Times New Roman" w:cs="Times New Roman"/>
                <w:i/>
                <w:sz w:val="24"/>
                <w:szCs w:val="24"/>
                <w:u w:val="single"/>
              </w:rPr>
            </w:pPr>
            <w:r w:rsidRPr="0052012F">
              <w:rPr>
                <w:rFonts w:ascii="Times New Roman" w:hAnsi="Times New Roman" w:cs="Times New Roman"/>
                <w:i/>
                <w:sz w:val="24"/>
                <w:szCs w:val="24"/>
                <w:u w:val="single"/>
              </w:rPr>
              <w:t>2. să fi urmat un curs de pregătire în cadrul unei DTO sau al unei ATO. Cursul trebuie efectuat într-un interval de șase luni și trebuie să cuprindă:</w:t>
            </w:r>
          </w:p>
          <w:p w14:paraId="45E29A9D" w14:textId="77777777" w:rsidR="008A7566" w:rsidRPr="0052012F" w:rsidRDefault="008A7566" w:rsidP="008A7566">
            <w:pPr>
              <w:rPr>
                <w:rFonts w:ascii="Times New Roman" w:hAnsi="Times New Roman" w:cs="Times New Roman"/>
                <w:i/>
                <w:sz w:val="24"/>
                <w:szCs w:val="24"/>
                <w:u w:val="single"/>
              </w:rPr>
            </w:pPr>
            <w:r w:rsidRPr="0052012F">
              <w:rPr>
                <w:rFonts w:ascii="Times New Roman" w:hAnsi="Times New Roman" w:cs="Times New Roman"/>
                <w:i/>
                <w:sz w:val="24"/>
                <w:szCs w:val="24"/>
                <w:u w:val="single"/>
              </w:rPr>
              <w:t>(i) cinci ore de pregătire teoretică;</w:t>
            </w:r>
          </w:p>
          <w:p w14:paraId="2152568C" w14:textId="77777777" w:rsidR="008A7566" w:rsidRPr="0052012F" w:rsidRDefault="008A7566" w:rsidP="008A7566">
            <w:pPr>
              <w:rPr>
                <w:rFonts w:ascii="Times New Roman" w:hAnsi="Times New Roman" w:cs="Times New Roman"/>
                <w:i/>
                <w:sz w:val="24"/>
                <w:szCs w:val="24"/>
                <w:u w:val="single"/>
              </w:rPr>
            </w:pPr>
            <w:r w:rsidRPr="0052012F">
              <w:rPr>
                <w:rFonts w:ascii="Times New Roman" w:hAnsi="Times New Roman" w:cs="Times New Roman"/>
                <w:i/>
                <w:sz w:val="24"/>
                <w:szCs w:val="24"/>
                <w:u w:val="single"/>
              </w:rPr>
              <w:t>(ii) trei ore timp de instruire instrumentală în dublă comandă pe autogire; și</w:t>
            </w:r>
          </w:p>
          <w:p w14:paraId="6ECF06B5" w14:textId="77777777" w:rsidR="008A7566" w:rsidRPr="0052012F" w:rsidRDefault="008A7566" w:rsidP="008A7566">
            <w:pPr>
              <w:rPr>
                <w:rFonts w:ascii="Times New Roman" w:hAnsi="Times New Roman" w:cs="Times New Roman"/>
                <w:i/>
                <w:sz w:val="24"/>
                <w:szCs w:val="24"/>
                <w:u w:val="single"/>
              </w:rPr>
            </w:pPr>
            <w:r w:rsidRPr="0052012F">
              <w:rPr>
                <w:rFonts w:ascii="Times New Roman" w:hAnsi="Times New Roman" w:cs="Times New Roman"/>
                <w:i/>
                <w:sz w:val="24"/>
                <w:szCs w:val="24"/>
                <w:u w:val="single"/>
              </w:rPr>
              <w:t>(iii) cinci ore timp de zbor pe timp de noapte, inclusiv cel puțin trei ore de instruire în dublă comandă care să cuprindă cel puțin o oră de navigare în raid și cinci circuite pe timp de noapte în simplă comandă; fiecare circuit trebuie să cuprindă o decolare și o aterizare.</w:t>
            </w:r>
          </w:p>
          <w:p w14:paraId="17414365" w14:textId="77777777" w:rsidR="008A7566" w:rsidRPr="0052012F" w:rsidRDefault="008A7566" w:rsidP="008A7566">
            <w:pPr>
              <w:rPr>
                <w:rFonts w:ascii="Times New Roman" w:hAnsi="Times New Roman" w:cs="Times New Roman"/>
                <w:i/>
                <w:sz w:val="24"/>
                <w:szCs w:val="24"/>
                <w:u w:val="single"/>
              </w:rPr>
            </w:pPr>
          </w:p>
          <w:p w14:paraId="6E1D6FE4" w14:textId="5BFB888E" w:rsidR="008A7566" w:rsidRPr="007641B7" w:rsidRDefault="008A7566" w:rsidP="008A7566">
            <w:pPr>
              <w:rPr>
                <w:rFonts w:ascii="Times New Roman" w:hAnsi="Times New Roman" w:cs="Times New Roman"/>
                <w:sz w:val="24"/>
                <w:szCs w:val="24"/>
              </w:rPr>
            </w:pPr>
            <w:r w:rsidRPr="0052012F">
              <w:rPr>
                <w:rFonts w:ascii="Times New Roman" w:hAnsi="Times New Roman" w:cs="Times New Roman"/>
                <w:i/>
                <w:sz w:val="24"/>
                <w:szCs w:val="24"/>
                <w:u w:val="single"/>
              </w:rPr>
              <w:t xml:space="preserve">Unui solicitant care este sau a fost titular al unei calificări de zbor instrumental pe un avion sau un </w:t>
            </w:r>
            <w:r w:rsidRPr="0052012F">
              <w:rPr>
                <w:rFonts w:ascii="Times New Roman" w:hAnsi="Times New Roman" w:cs="Times New Roman"/>
                <w:i/>
                <w:sz w:val="24"/>
                <w:szCs w:val="24"/>
                <w:u w:val="single"/>
              </w:rPr>
              <w:lastRenderedPageBreak/>
              <w:t>elicopter i se creditează două ore pentru cerința de la punctul 2 subpunctul (ii) de mai sus. Un solicitant care deține o calificare de zbor pe timp de noapte pe un avion, un elicopter sau un TMG trebuie să fie creditat integral pentru elementul specificat la punctul 2 subpunctul (i).</w:t>
            </w:r>
          </w:p>
        </w:tc>
        <w:tc>
          <w:tcPr>
            <w:tcW w:w="1843" w:type="dxa"/>
          </w:tcPr>
          <w:p w14:paraId="7A5A5D49" w14:textId="40FF322E" w:rsidR="00D233D1" w:rsidRPr="007641B7" w:rsidRDefault="007A2856"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77B9A33E" w14:textId="63C18451" w:rsidR="00D233D1" w:rsidRPr="007641B7" w:rsidRDefault="00D57F62" w:rsidP="007641B7">
            <w:pPr>
              <w:rPr>
                <w:rFonts w:ascii="Times New Roman" w:hAnsi="Times New Roman" w:cs="Times New Roman"/>
                <w:sz w:val="24"/>
                <w:szCs w:val="24"/>
              </w:rPr>
            </w:pPr>
            <w:r>
              <w:rPr>
                <w:rFonts w:ascii="Times New Roman" w:hAnsi="Times New Roman" w:cs="Times New Roman"/>
                <w:sz w:val="24"/>
                <w:szCs w:val="24"/>
              </w:rPr>
              <w:t>Lipsă</w:t>
            </w:r>
          </w:p>
        </w:tc>
      </w:tr>
      <w:tr w:rsidR="00D233D1" w:rsidRPr="007641B7" w14:paraId="22DD4994" w14:textId="77777777" w:rsidTr="008D030A">
        <w:tc>
          <w:tcPr>
            <w:tcW w:w="5098" w:type="dxa"/>
          </w:tcPr>
          <w:p w14:paraId="1A1E5625" w14:textId="77777777" w:rsidR="000A3112" w:rsidRPr="00D57F62" w:rsidRDefault="000A3112" w:rsidP="007641B7">
            <w:pPr>
              <w:shd w:val="clear" w:color="auto" w:fill="FFFFFF"/>
              <w:rPr>
                <w:rFonts w:ascii="Times New Roman" w:eastAsia="Times New Roman" w:hAnsi="Times New Roman" w:cs="Times New Roman"/>
                <w:b/>
                <w:bCs/>
                <w:sz w:val="24"/>
                <w:szCs w:val="24"/>
                <w:lang w:eastAsia="ro-RO"/>
              </w:rPr>
            </w:pPr>
            <w:r w:rsidRPr="00D57F62">
              <w:rPr>
                <w:rFonts w:ascii="Times New Roman" w:eastAsia="Times New Roman" w:hAnsi="Times New Roman" w:cs="Times New Roman"/>
                <w:b/>
                <w:bCs/>
                <w:sz w:val="24"/>
                <w:szCs w:val="24"/>
                <w:lang w:eastAsia="ro-RO"/>
              </w:rPr>
              <w:lastRenderedPageBreak/>
              <w:t>FCL.815    Calificarea de zbor în munți</w:t>
            </w:r>
          </w:p>
          <w:p w14:paraId="18DB7DE5" w14:textId="77777777" w:rsidR="000A3112" w:rsidRPr="007641B7" w:rsidRDefault="000A3112" w:rsidP="007641B7">
            <w:pPr>
              <w:shd w:val="clear" w:color="auto" w:fill="FFFFFF"/>
              <w:rPr>
                <w:rFonts w:ascii="Times New Roman" w:eastAsia="Times New Roman" w:hAnsi="Times New Roman" w:cs="Times New Roman"/>
                <w:sz w:val="24"/>
                <w:szCs w:val="24"/>
                <w:lang w:eastAsia="ro-RO"/>
              </w:rPr>
            </w:pPr>
          </w:p>
          <w:p w14:paraId="50369459" w14:textId="6BF41DE4" w:rsidR="000A3112" w:rsidRPr="007641B7" w:rsidRDefault="000A311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Privilegii. Privilegiile titularului unei calificări de zbor în munți constau în dreptul de a efectua zboruri pe avioane sau pe TMG spre și dinspre suprafețe care sunt desemnate ca necesitând o astfel de calificare de către autoritățile corespunzătoare desemnate de statele membre.</w:t>
            </w:r>
          </w:p>
          <w:p w14:paraId="58E5ED34" w14:textId="77777777" w:rsidR="000A3112" w:rsidRPr="007641B7" w:rsidRDefault="000A3112" w:rsidP="007641B7">
            <w:pPr>
              <w:shd w:val="clear" w:color="auto" w:fill="FFFFFF"/>
              <w:rPr>
                <w:rFonts w:ascii="Times New Roman" w:eastAsia="Times New Roman" w:hAnsi="Times New Roman" w:cs="Times New Roman"/>
                <w:sz w:val="24"/>
                <w:szCs w:val="24"/>
                <w:lang w:eastAsia="ro-RO"/>
              </w:rPr>
            </w:pPr>
          </w:p>
          <w:p w14:paraId="07C9B9B0" w14:textId="77777777" w:rsidR="000A3112" w:rsidRPr="007641B7" w:rsidRDefault="000A311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Titularii unei LAPL sau ai unei PPL cu privilegii de zbor pe avioane sau pe TMG pot obține calificarea inițială de zbor în munți:</w:t>
            </w:r>
          </w:p>
          <w:p w14:paraId="64FDD22D" w14:textId="0F2BA10A" w:rsidR="000A3112" w:rsidRPr="007641B7" w:rsidRDefault="000A311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 roți, pentru acordarea privilegiului de a zbura spre și dinspre astfel de suprafețe, dacă acestea nu sunt acoperite de zăpadă; sau</w:t>
            </w:r>
          </w:p>
          <w:p w14:paraId="036B661A" w14:textId="17CDB967" w:rsidR="000A3112" w:rsidRPr="007641B7" w:rsidRDefault="000A311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pe schiuri, pentru acordarea privilegiului de a zbura spre și dinspre astfel de suprafețe, dacă acestea sunt acoperite de zăpadă;</w:t>
            </w:r>
          </w:p>
          <w:p w14:paraId="5ABE69A6" w14:textId="4A4E63CF" w:rsidR="000A3112" w:rsidRPr="007641B7" w:rsidRDefault="000A311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privilegiile calificării inițiale se pot extinde fie la privilegiile pe roți, fie la cele pe schiuri, dacă pilotul a urmat un curs suplimentar de familiarizare corespunzător, care să cuprindă pregătire teoretică și pregătire practică în compania unui instructor de zbor în munți.</w:t>
            </w:r>
          </w:p>
          <w:p w14:paraId="55E7F8EB" w14:textId="77777777" w:rsidR="000A3112" w:rsidRPr="007641B7" w:rsidRDefault="000A3112" w:rsidP="007641B7">
            <w:pPr>
              <w:shd w:val="clear" w:color="auto" w:fill="FFFFFF"/>
              <w:rPr>
                <w:rFonts w:ascii="Times New Roman" w:eastAsia="Times New Roman" w:hAnsi="Times New Roman" w:cs="Times New Roman"/>
                <w:sz w:val="24"/>
                <w:szCs w:val="24"/>
                <w:lang w:eastAsia="ro-RO"/>
              </w:rPr>
            </w:pPr>
          </w:p>
          <w:p w14:paraId="06749E14" w14:textId="3884AB50" w:rsidR="000A3112" w:rsidRPr="007641B7" w:rsidRDefault="000A311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Curs de pregătire. Solicitanții unei calificări de zbor în munți trebuie să fi urmat, într-un interval de 24 de luni, un curs de pregătire teoretică și de instruire practică în cadrul unei DTO sau al unei ATO. Conținutul cursului trebuie să fie adecvat privilegiilor calificării de zbor în munți solicitate.</w:t>
            </w:r>
          </w:p>
          <w:p w14:paraId="42E117FE" w14:textId="77777777" w:rsidR="000A3112" w:rsidRPr="007641B7" w:rsidRDefault="000A3112" w:rsidP="007641B7">
            <w:pPr>
              <w:shd w:val="clear" w:color="auto" w:fill="FFFFFF"/>
              <w:rPr>
                <w:rFonts w:ascii="Times New Roman" w:eastAsia="Times New Roman" w:hAnsi="Times New Roman" w:cs="Times New Roman"/>
                <w:sz w:val="24"/>
                <w:szCs w:val="24"/>
                <w:lang w:eastAsia="ro-RO"/>
              </w:rPr>
            </w:pPr>
          </w:p>
          <w:p w14:paraId="5110C7D7" w14:textId="2CC0062B" w:rsidR="000A3112" w:rsidRPr="007641B7" w:rsidRDefault="000A311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Test de îndemânare. După absolvirea cursului de pregătire, solicitantul trebuie să promoveze un test de îndemânare cu un FE calificat în acest scop. Testul de îndemânare cuprinde:</w:t>
            </w:r>
          </w:p>
          <w:p w14:paraId="12E8A9F1" w14:textId="5DB974F7" w:rsidR="000A3112" w:rsidRPr="007641B7" w:rsidRDefault="000A311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un examen teoretic oral;</w:t>
            </w:r>
          </w:p>
          <w:p w14:paraId="14C1F3A5" w14:textId="2EC8FD4D" w:rsidR="000A3112" w:rsidRPr="007641B7" w:rsidRDefault="000A311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6 aterizări pe cel puțin 2 suprafețe diferite desemnate ca necesitând o calificare de zbor în munți, altele decât suprafața de decolare.</w:t>
            </w:r>
          </w:p>
          <w:p w14:paraId="6FACBADC" w14:textId="77777777" w:rsidR="000A3112" w:rsidRPr="007641B7" w:rsidRDefault="000A3112" w:rsidP="007641B7">
            <w:pPr>
              <w:shd w:val="clear" w:color="auto" w:fill="FFFFFF"/>
              <w:rPr>
                <w:rFonts w:ascii="Times New Roman" w:eastAsia="Times New Roman" w:hAnsi="Times New Roman" w:cs="Times New Roman"/>
                <w:sz w:val="24"/>
                <w:szCs w:val="24"/>
                <w:lang w:eastAsia="ro-RO"/>
              </w:rPr>
            </w:pPr>
          </w:p>
          <w:p w14:paraId="32D20A05" w14:textId="30AC77E5" w:rsidR="000A3112" w:rsidRPr="007641B7" w:rsidRDefault="000A311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Pentru a exercita privilegiile calificării de zbor în munți, titularul calificării trebuie să fi respectat, în ultimii 2 ani, oricare dintre următoarele condiții:</w:t>
            </w:r>
          </w:p>
          <w:p w14:paraId="3ED723FA" w14:textId="77777777" w:rsidR="000A3112" w:rsidRPr="007641B7" w:rsidRDefault="000A3112" w:rsidP="007641B7">
            <w:pPr>
              <w:shd w:val="clear" w:color="auto" w:fill="FFFFFF"/>
              <w:rPr>
                <w:rFonts w:ascii="Times New Roman" w:eastAsia="Times New Roman" w:hAnsi="Times New Roman" w:cs="Times New Roman"/>
                <w:sz w:val="24"/>
                <w:szCs w:val="24"/>
                <w:lang w:eastAsia="ro-RO"/>
              </w:rPr>
            </w:pPr>
          </w:p>
          <w:p w14:paraId="3F4AB655" w14:textId="638060EF" w:rsidR="000A3112" w:rsidRPr="007641B7" w:rsidRDefault="000A311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 efectuat cel puțin șase aterizări pe o suprafață desemnată ca necesitând o calificare de zbor în munți;</w:t>
            </w:r>
          </w:p>
          <w:p w14:paraId="14D5FD00" w14:textId="4F139B5F" w:rsidR="00D233D1" w:rsidRPr="007641B7" w:rsidRDefault="000A3112"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promovat o verificare a competenței în conformitate cu cerințele de la litera (c). Promovarea verificării competenței se înscrie în carnetul de zbor al pilotului și se semnează de examinatorul responsabil.</w:t>
            </w:r>
          </w:p>
        </w:tc>
        <w:tc>
          <w:tcPr>
            <w:tcW w:w="5245" w:type="dxa"/>
          </w:tcPr>
          <w:p w14:paraId="21972965" w14:textId="77777777" w:rsidR="00D53CCB" w:rsidRPr="00D57F62" w:rsidRDefault="00D53CCB" w:rsidP="007641B7">
            <w:pPr>
              <w:rPr>
                <w:rFonts w:ascii="Times New Roman" w:hAnsi="Times New Roman" w:cs="Times New Roman"/>
                <w:b/>
                <w:bCs/>
                <w:sz w:val="24"/>
                <w:szCs w:val="24"/>
              </w:rPr>
            </w:pPr>
            <w:r w:rsidRPr="00D57F62">
              <w:rPr>
                <w:rFonts w:ascii="Times New Roman" w:hAnsi="Times New Roman" w:cs="Times New Roman"/>
                <w:b/>
                <w:bCs/>
                <w:sz w:val="24"/>
                <w:szCs w:val="24"/>
              </w:rPr>
              <w:lastRenderedPageBreak/>
              <w:t>FCL.815 Calificarea de zbor în munţi</w:t>
            </w:r>
          </w:p>
          <w:p w14:paraId="534646D6" w14:textId="77777777" w:rsidR="00D53CCB" w:rsidRPr="007641B7" w:rsidRDefault="00D53CCB" w:rsidP="007641B7">
            <w:pPr>
              <w:rPr>
                <w:rFonts w:ascii="Times New Roman" w:hAnsi="Times New Roman" w:cs="Times New Roman"/>
                <w:sz w:val="24"/>
                <w:szCs w:val="24"/>
              </w:rPr>
            </w:pPr>
          </w:p>
          <w:p w14:paraId="3F1BC056" w14:textId="77777777" w:rsidR="00D53CCB" w:rsidRPr="007641B7" w:rsidRDefault="00D53CCB" w:rsidP="007641B7">
            <w:pPr>
              <w:rPr>
                <w:rFonts w:ascii="Times New Roman" w:hAnsi="Times New Roman" w:cs="Times New Roman"/>
                <w:sz w:val="24"/>
                <w:szCs w:val="24"/>
              </w:rPr>
            </w:pPr>
            <w:r w:rsidRPr="007641B7">
              <w:rPr>
                <w:rFonts w:ascii="Times New Roman" w:hAnsi="Times New Roman" w:cs="Times New Roman"/>
                <w:sz w:val="24"/>
                <w:szCs w:val="24"/>
              </w:rPr>
              <w:t>(a) Privilegii. Privilegiile titularului unei calificări de zbor în munţi constau în dreptul de a efectua zboruri pe avioane sau pe TMG spre şi dinspre suprafeţe care sunt desemnate ca necesitând o astfel de calificare de către autorităţile corespunzătoare desemnate.</w:t>
            </w:r>
          </w:p>
          <w:p w14:paraId="2381F72F" w14:textId="77777777" w:rsidR="00D53CCB" w:rsidRPr="007641B7" w:rsidRDefault="00D53CCB" w:rsidP="007641B7">
            <w:pPr>
              <w:rPr>
                <w:rFonts w:ascii="Times New Roman" w:hAnsi="Times New Roman" w:cs="Times New Roman"/>
                <w:sz w:val="24"/>
                <w:szCs w:val="24"/>
              </w:rPr>
            </w:pPr>
          </w:p>
          <w:p w14:paraId="7CCB292F" w14:textId="77777777" w:rsidR="00D53CCB" w:rsidRPr="007641B7" w:rsidRDefault="00D53CCB" w:rsidP="007641B7">
            <w:pPr>
              <w:rPr>
                <w:rFonts w:ascii="Times New Roman" w:hAnsi="Times New Roman" w:cs="Times New Roman"/>
                <w:sz w:val="24"/>
                <w:szCs w:val="24"/>
              </w:rPr>
            </w:pPr>
          </w:p>
          <w:p w14:paraId="26AE895F" w14:textId="77777777" w:rsidR="00D53CCB" w:rsidRPr="007641B7" w:rsidRDefault="00D53CCB" w:rsidP="007641B7">
            <w:pPr>
              <w:rPr>
                <w:rFonts w:ascii="Times New Roman" w:hAnsi="Times New Roman" w:cs="Times New Roman"/>
                <w:sz w:val="24"/>
                <w:szCs w:val="24"/>
              </w:rPr>
            </w:pPr>
            <w:r w:rsidRPr="007641B7">
              <w:rPr>
                <w:rFonts w:ascii="Times New Roman" w:hAnsi="Times New Roman" w:cs="Times New Roman"/>
                <w:sz w:val="24"/>
                <w:szCs w:val="24"/>
              </w:rPr>
              <w:t>Titularii unui LAPL sau al unui PPL cu privilegii de zbor pe avioane sau pe TMG pot obţine calificarea iniţială de zbor în munţi:</w:t>
            </w:r>
          </w:p>
          <w:p w14:paraId="10D8CB18" w14:textId="77777777" w:rsidR="00D53CCB" w:rsidRPr="007641B7" w:rsidRDefault="00D53CCB" w:rsidP="007641B7">
            <w:pPr>
              <w:rPr>
                <w:rFonts w:ascii="Times New Roman" w:hAnsi="Times New Roman" w:cs="Times New Roman"/>
                <w:sz w:val="24"/>
                <w:szCs w:val="24"/>
              </w:rPr>
            </w:pPr>
            <w:r w:rsidRPr="007641B7">
              <w:rPr>
                <w:rFonts w:ascii="Times New Roman" w:hAnsi="Times New Roman" w:cs="Times New Roman"/>
                <w:sz w:val="24"/>
                <w:szCs w:val="24"/>
              </w:rPr>
              <w:t>1. pe roţi, pentru acordarea privilegiului de a zbura spre şi dinspre astfel de suprafeţe, dacă acestea nu sunt acoperite de zăpadă; sau</w:t>
            </w:r>
          </w:p>
          <w:p w14:paraId="67F4196E" w14:textId="77777777" w:rsidR="00D53CCB" w:rsidRPr="007641B7" w:rsidRDefault="00D53CCB" w:rsidP="007641B7">
            <w:pPr>
              <w:rPr>
                <w:rFonts w:ascii="Times New Roman" w:hAnsi="Times New Roman" w:cs="Times New Roman"/>
                <w:sz w:val="24"/>
                <w:szCs w:val="24"/>
              </w:rPr>
            </w:pPr>
            <w:r w:rsidRPr="007641B7">
              <w:rPr>
                <w:rFonts w:ascii="Times New Roman" w:hAnsi="Times New Roman" w:cs="Times New Roman"/>
                <w:sz w:val="24"/>
                <w:szCs w:val="24"/>
              </w:rPr>
              <w:t>2. pe schiuri, pentru acordarea privilegiului de a zbura spre şi dinspre astfel de suprafeţe, dacă acestea sunt acoperite de zăpadă;</w:t>
            </w:r>
          </w:p>
          <w:p w14:paraId="1A807644" w14:textId="77777777" w:rsidR="00D53CCB" w:rsidRPr="007641B7" w:rsidRDefault="00D53CCB" w:rsidP="007641B7">
            <w:pPr>
              <w:rPr>
                <w:rFonts w:ascii="Times New Roman" w:hAnsi="Times New Roman" w:cs="Times New Roman"/>
                <w:sz w:val="24"/>
                <w:szCs w:val="24"/>
              </w:rPr>
            </w:pPr>
            <w:r w:rsidRPr="007641B7">
              <w:rPr>
                <w:rFonts w:ascii="Times New Roman" w:hAnsi="Times New Roman" w:cs="Times New Roman"/>
                <w:sz w:val="24"/>
                <w:szCs w:val="24"/>
              </w:rPr>
              <w:t>3. privilegiile calificării iniţiale se pot extinde fie la privilegiile pe roţi, fie la cele pe schiuri, dacă pilotul a urmat un curs suplimentar de familiarizare corespunzător, care să cuprindă pregătire teoretică şi pregătire practică în compania unui instructor de zbor în munţi.</w:t>
            </w:r>
          </w:p>
          <w:p w14:paraId="5E9E54C2" w14:textId="77777777" w:rsidR="004C2DFA" w:rsidRPr="007641B7" w:rsidRDefault="004C2DFA" w:rsidP="007641B7">
            <w:pPr>
              <w:rPr>
                <w:rFonts w:ascii="Times New Roman" w:hAnsi="Times New Roman" w:cs="Times New Roman"/>
                <w:sz w:val="24"/>
                <w:szCs w:val="24"/>
              </w:rPr>
            </w:pPr>
          </w:p>
          <w:p w14:paraId="4D45D85B" w14:textId="77777777" w:rsidR="00D53CCB" w:rsidRPr="007641B7" w:rsidRDefault="00D53CCB"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(b) Curs de pregătire. Solicitanţii unei calificări de zbor în munţi trebuie să fi urmat, într-un interval de 24 de luni, un curs de pregătire teoretică şi de instruire practică în cadrul unei DTO sau al unei ATO. Conţinutul cursului trebuie să fie adecvat privilegiilor calificării de zbor în munţi solicitate. </w:t>
            </w:r>
          </w:p>
          <w:p w14:paraId="5CBD2231" w14:textId="77777777" w:rsidR="003470CB" w:rsidRPr="007641B7" w:rsidRDefault="003470CB" w:rsidP="007641B7">
            <w:pPr>
              <w:rPr>
                <w:rFonts w:ascii="Times New Roman" w:hAnsi="Times New Roman" w:cs="Times New Roman"/>
                <w:sz w:val="24"/>
                <w:szCs w:val="24"/>
              </w:rPr>
            </w:pPr>
          </w:p>
          <w:p w14:paraId="0B8A0A1B" w14:textId="77777777" w:rsidR="00D53CCB" w:rsidRPr="007641B7" w:rsidRDefault="00D53CCB" w:rsidP="007641B7">
            <w:pPr>
              <w:rPr>
                <w:rFonts w:ascii="Times New Roman" w:hAnsi="Times New Roman" w:cs="Times New Roman"/>
                <w:sz w:val="24"/>
                <w:szCs w:val="24"/>
              </w:rPr>
            </w:pPr>
            <w:r w:rsidRPr="007641B7">
              <w:rPr>
                <w:rFonts w:ascii="Times New Roman" w:hAnsi="Times New Roman" w:cs="Times New Roman"/>
                <w:sz w:val="24"/>
                <w:szCs w:val="24"/>
              </w:rPr>
              <w:t>(c) Test de îndemânare. După absolvirea cursului de pregătire, solicitantul trebuie să promoveze un test de îndemânare cu un FE calificat în acest scop. Testul de îndemânare cuprinde:</w:t>
            </w:r>
          </w:p>
          <w:p w14:paraId="49B268A1" w14:textId="77777777" w:rsidR="00D53CCB" w:rsidRPr="007641B7" w:rsidRDefault="00D53CCB" w:rsidP="007641B7">
            <w:pPr>
              <w:rPr>
                <w:rFonts w:ascii="Times New Roman" w:hAnsi="Times New Roman" w:cs="Times New Roman"/>
                <w:sz w:val="24"/>
                <w:szCs w:val="24"/>
              </w:rPr>
            </w:pPr>
            <w:r w:rsidRPr="007641B7">
              <w:rPr>
                <w:rFonts w:ascii="Times New Roman" w:hAnsi="Times New Roman" w:cs="Times New Roman"/>
                <w:sz w:val="24"/>
                <w:szCs w:val="24"/>
              </w:rPr>
              <w:t>1. un examen teoretic oral;</w:t>
            </w:r>
          </w:p>
          <w:p w14:paraId="5C64B284" w14:textId="77777777" w:rsidR="00D53CCB" w:rsidRPr="007641B7" w:rsidRDefault="00D53CCB" w:rsidP="007641B7">
            <w:pPr>
              <w:rPr>
                <w:rFonts w:ascii="Times New Roman" w:hAnsi="Times New Roman" w:cs="Times New Roman"/>
                <w:sz w:val="24"/>
                <w:szCs w:val="24"/>
              </w:rPr>
            </w:pPr>
            <w:r w:rsidRPr="007641B7">
              <w:rPr>
                <w:rFonts w:ascii="Times New Roman" w:hAnsi="Times New Roman" w:cs="Times New Roman"/>
                <w:sz w:val="24"/>
                <w:szCs w:val="24"/>
              </w:rPr>
              <w:t>2. 6 aterizări pe cel puţin 2 suprafeţe diferite desemnate ca necesitând o calificare de zbor în munţi, altele decât suprafaţa de decolare.</w:t>
            </w:r>
          </w:p>
          <w:p w14:paraId="7C3E77E2" w14:textId="77777777" w:rsidR="003470CB" w:rsidRPr="007641B7" w:rsidRDefault="003470CB" w:rsidP="007641B7">
            <w:pPr>
              <w:rPr>
                <w:rFonts w:ascii="Times New Roman" w:hAnsi="Times New Roman" w:cs="Times New Roman"/>
                <w:sz w:val="24"/>
                <w:szCs w:val="24"/>
              </w:rPr>
            </w:pPr>
          </w:p>
          <w:p w14:paraId="001DB61C" w14:textId="77777777" w:rsidR="003470CB" w:rsidRPr="007641B7" w:rsidRDefault="00D53CCB" w:rsidP="007641B7">
            <w:pPr>
              <w:rPr>
                <w:rFonts w:ascii="Times New Roman" w:hAnsi="Times New Roman" w:cs="Times New Roman"/>
                <w:sz w:val="24"/>
                <w:szCs w:val="24"/>
              </w:rPr>
            </w:pPr>
            <w:r w:rsidRPr="007641B7">
              <w:rPr>
                <w:rFonts w:ascii="Times New Roman" w:hAnsi="Times New Roman" w:cs="Times New Roman"/>
                <w:sz w:val="24"/>
                <w:szCs w:val="24"/>
              </w:rPr>
              <w:t xml:space="preserve">(d) </w:t>
            </w:r>
            <w:r w:rsidR="003470CB" w:rsidRPr="0052012F">
              <w:rPr>
                <w:rFonts w:ascii="Times New Roman" w:hAnsi="Times New Roman" w:cs="Times New Roman"/>
                <w:i/>
                <w:sz w:val="24"/>
                <w:szCs w:val="24"/>
                <w:u w:val="single"/>
              </w:rPr>
              <w:t>Pentru a exercita privilegiile calificării de zbor în munți, titularul calificării trebuie să fi respectat, în ultimii 2 ani, oricare dintre următoarele condiții:</w:t>
            </w:r>
          </w:p>
          <w:p w14:paraId="0EE003F3" w14:textId="77777777" w:rsidR="003470CB" w:rsidRPr="007641B7" w:rsidRDefault="003470CB" w:rsidP="007641B7">
            <w:pPr>
              <w:rPr>
                <w:rFonts w:ascii="Times New Roman" w:hAnsi="Times New Roman" w:cs="Times New Roman"/>
                <w:sz w:val="24"/>
                <w:szCs w:val="24"/>
              </w:rPr>
            </w:pPr>
          </w:p>
          <w:p w14:paraId="376D8374" w14:textId="77777777" w:rsidR="0058792D" w:rsidRPr="007641B7" w:rsidRDefault="0058792D" w:rsidP="007641B7">
            <w:pPr>
              <w:rPr>
                <w:rFonts w:ascii="Times New Roman" w:hAnsi="Times New Roman" w:cs="Times New Roman"/>
                <w:sz w:val="24"/>
                <w:szCs w:val="24"/>
              </w:rPr>
            </w:pPr>
          </w:p>
          <w:p w14:paraId="43044876" w14:textId="77777777" w:rsidR="003470CB" w:rsidRPr="007641B7" w:rsidRDefault="003470CB" w:rsidP="007641B7">
            <w:pPr>
              <w:rPr>
                <w:rFonts w:ascii="Times New Roman" w:hAnsi="Times New Roman" w:cs="Times New Roman"/>
                <w:sz w:val="24"/>
                <w:szCs w:val="24"/>
              </w:rPr>
            </w:pPr>
            <w:r w:rsidRPr="0052012F">
              <w:rPr>
                <w:rFonts w:ascii="Times New Roman" w:hAnsi="Times New Roman" w:cs="Times New Roman"/>
                <w:i/>
                <w:sz w:val="24"/>
                <w:szCs w:val="24"/>
                <w:u w:val="single"/>
              </w:rPr>
              <w:t>1. să fi efectuat cel puțin șase aterizări pe o suprafață desemnată ca necesitând o calificare de zbor în munți;</w:t>
            </w:r>
          </w:p>
          <w:p w14:paraId="7057967B" w14:textId="11FDF610" w:rsidR="00D233D1" w:rsidRPr="007641B7" w:rsidRDefault="003470CB" w:rsidP="007641B7">
            <w:pPr>
              <w:rPr>
                <w:rFonts w:ascii="Times New Roman" w:hAnsi="Times New Roman" w:cs="Times New Roman"/>
                <w:sz w:val="24"/>
                <w:szCs w:val="24"/>
              </w:rPr>
            </w:pPr>
            <w:r w:rsidRPr="0052012F">
              <w:rPr>
                <w:rFonts w:ascii="Times New Roman" w:hAnsi="Times New Roman" w:cs="Times New Roman"/>
                <w:i/>
                <w:sz w:val="24"/>
                <w:szCs w:val="24"/>
                <w:u w:val="single"/>
              </w:rPr>
              <w:t>2. să fi promovat o verificare a competenței în conformitate cu cerințele de la litera (c). Promovarea verificării competenței se înscrie în carnetul de zbor al pilotului și se semnează de examinatorul responsabil.</w:t>
            </w:r>
            <w:r w:rsidRPr="007641B7">
              <w:rPr>
                <w:rFonts w:ascii="Times New Roman" w:hAnsi="Times New Roman" w:cs="Times New Roman"/>
                <w:sz w:val="24"/>
                <w:szCs w:val="24"/>
              </w:rPr>
              <w:t xml:space="preserve"> </w:t>
            </w:r>
          </w:p>
        </w:tc>
        <w:tc>
          <w:tcPr>
            <w:tcW w:w="1843" w:type="dxa"/>
          </w:tcPr>
          <w:p w14:paraId="6B34D056" w14:textId="35478B7A" w:rsidR="00D233D1" w:rsidRPr="007641B7" w:rsidRDefault="007B11B9"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6429638F" w14:textId="3C0F634E" w:rsidR="00D233D1" w:rsidRPr="007641B7" w:rsidRDefault="007B11B9" w:rsidP="007641B7">
            <w:pPr>
              <w:rPr>
                <w:rFonts w:ascii="Times New Roman" w:hAnsi="Times New Roman" w:cs="Times New Roman"/>
                <w:sz w:val="24"/>
                <w:szCs w:val="24"/>
              </w:rPr>
            </w:pPr>
            <w:r w:rsidRPr="007641B7">
              <w:rPr>
                <w:rFonts w:ascii="Times New Roman" w:hAnsi="Times New Roman" w:cs="Times New Roman"/>
                <w:sz w:val="24"/>
                <w:szCs w:val="24"/>
              </w:rPr>
              <w:t>Lipsesc</w:t>
            </w:r>
          </w:p>
        </w:tc>
      </w:tr>
      <w:tr w:rsidR="004A21DE" w:rsidRPr="007641B7" w14:paraId="07DFC924" w14:textId="77777777" w:rsidTr="008D030A">
        <w:tc>
          <w:tcPr>
            <w:tcW w:w="5098" w:type="dxa"/>
          </w:tcPr>
          <w:p w14:paraId="3C1830B5" w14:textId="77777777" w:rsidR="00E820A9" w:rsidRPr="00D57F62" w:rsidRDefault="00E820A9" w:rsidP="007641B7">
            <w:pPr>
              <w:shd w:val="clear" w:color="auto" w:fill="FFFFFF"/>
              <w:rPr>
                <w:rFonts w:ascii="Times New Roman" w:eastAsia="Times New Roman" w:hAnsi="Times New Roman" w:cs="Times New Roman"/>
                <w:b/>
                <w:bCs/>
                <w:sz w:val="24"/>
                <w:szCs w:val="24"/>
                <w:lang w:eastAsia="ro-RO"/>
              </w:rPr>
            </w:pPr>
            <w:r w:rsidRPr="00D57F62">
              <w:rPr>
                <w:rFonts w:ascii="Times New Roman" w:eastAsia="Times New Roman" w:hAnsi="Times New Roman" w:cs="Times New Roman"/>
                <w:b/>
                <w:bCs/>
                <w:sz w:val="24"/>
                <w:szCs w:val="24"/>
                <w:lang w:eastAsia="ro-RO"/>
              </w:rPr>
              <w:lastRenderedPageBreak/>
              <w:t>FCL.820    Calificarea de pilot de încercare</w:t>
            </w:r>
          </w:p>
          <w:p w14:paraId="07116DA5" w14:textId="77777777" w:rsidR="00E820A9" w:rsidRPr="007641B7" w:rsidRDefault="00E820A9" w:rsidP="007641B7">
            <w:pPr>
              <w:shd w:val="clear" w:color="auto" w:fill="FFFFFF"/>
              <w:rPr>
                <w:rFonts w:ascii="Times New Roman" w:eastAsia="Times New Roman" w:hAnsi="Times New Roman" w:cs="Times New Roman"/>
                <w:sz w:val="24"/>
                <w:szCs w:val="24"/>
                <w:lang w:eastAsia="ro-RO"/>
              </w:rPr>
            </w:pPr>
          </w:p>
          <w:p w14:paraId="6E63F684" w14:textId="6B54E89C"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Titularii unei licențe de pilot pentru avioane sau elicoptere acționează ca PIC numai în cazul zborurilor de încercare de categoria 1 sau 2, definite în partea 21, dacă dețin o calificare de pilot de încercare.</w:t>
            </w:r>
          </w:p>
          <w:p w14:paraId="0BF519B9" w14:textId="77777777" w:rsidR="00E820A9" w:rsidRPr="007641B7" w:rsidRDefault="00E820A9" w:rsidP="007641B7">
            <w:pPr>
              <w:shd w:val="clear" w:color="auto" w:fill="FFFFFF"/>
              <w:rPr>
                <w:rFonts w:ascii="Times New Roman" w:eastAsia="Times New Roman" w:hAnsi="Times New Roman" w:cs="Times New Roman"/>
                <w:sz w:val="24"/>
                <w:szCs w:val="24"/>
                <w:lang w:eastAsia="ro-RO"/>
              </w:rPr>
            </w:pPr>
          </w:p>
          <w:p w14:paraId="55D33661" w14:textId="77E0DE6F"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Obligația de a fi titularul unei calificări de pilot de încercare prevăzută la litera (a) se aplică numai în cazul zborurilor de încercare care au loc pe: </w:t>
            </w:r>
          </w:p>
          <w:p w14:paraId="1FC45550" w14:textId="7E06EDBC"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elicoptere certificate sau care urmează să fie certificate în conformitate cu standardele CS-27 sau CS-29 sau cu coduri de navigabilitate echivalente; sau</w:t>
            </w:r>
          </w:p>
          <w:p w14:paraId="5D6E47FE" w14:textId="08C24D7A"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avioane certificate sau care urmează să fie certificate în conformitate cu:</w:t>
            </w:r>
          </w:p>
          <w:p w14:paraId="6036C35C" w14:textId="2122EC42"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standardele CS-25 sau coduri de navigabilitate echivalente; sau</w:t>
            </w:r>
          </w:p>
          <w:p w14:paraId="4100AB73" w14:textId="6A3C552D"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standardele CS-23 sau codurile de navigabilitate echivalente, cu excepția avioanelor cu o masă maximă la decolare de până la 2 000 kg.</w:t>
            </w:r>
          </w:p>
          <w:p w14:paraId="4FDD61E9" w14:textId="77777777" w:rsidR="00DD3B6A" w:rsidRDefault="00DD3B6A" w:rsidP="007641B7">
            <w:pPr>
              <w:shd w:val="clear" w:color="auto" w:fill="FFFFFF"/>
              <w:rPr>
                <w:rFonts w:ascii="Times New Roman" w:eastAsia="Times New Roman" w:hAnsi="Times New Roman" w:cs="Times New Roman"/>
                <w:sz w:val="24"/>
                <w:szCs w:val="24"/>
                <w:lang w:eastAsia="ro-RO"/>
              </w:rPr>
            </w:pPr>
          </w:p>
          <w:p w14:paraId="1AC59845" w14:textId="77777777" w:rsidR="00DD3B6A" w:rsidRDefault="00DD3B6A" w:rsidP="007641B7">
            <w:pPr>
              <w:shd w:val="clear" w:color="auto" w:fill="FFFFFF"/>
              <w:rPr>
                <w:rFonts w:ascii="Times New Roman" w:eastAsia="Times New Roman" w:hAnsi="Times New Roman" w:cs="Times New Roman"/>
                <w:sz w:val="24"/>
                <w:szCs w:val="24"/>
                <w:lang w:eastAsia="ro-RO"/>
              </w:rPr>
            </w:pPr>
          </w:p>
          <w:p w14:paraId="236B457E" w14:textId="7B021AA8"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Privilegiile titularului unei calificări de pilot de încercare îi conferă acestuia, pe categoria relevantă de aeronave, dreptul:</w:t>
            </w:r>
          </w:p>
          <w:p w14:paraId="35A9E428" w14:textId="392083C5"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cazul calificării de pilot de încercare de categoria 1, de a efectua toate categoriile de zboruri de încercare, definite în partea 21, în calitate de PIC sau de copilot;</w:t>
            </w:r>
          </w:p>
          <w:p w14:paraId="783A947C" w14:textId="2F6BEE17"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calificării de pilot de încercare de categoria 2:</w:t>
            </w:r>
          </w:p>
          <w:p w14:paraId="6010D909" w14:textId="5A99C231"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 de a efectua zboruri de încercare de categoria 1, definite în partea 21:</w:t>
            </w:r>
          </w:p>
          <w:p w14:paraId="5F00AF3A" w14:textId="57BBC9D6"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în calitate de copilot; sau</w:t>
            </w:r>
          </w:p>
          <w:p w14:paraId="51ECFAC4" w14:textId="5A3AF021"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ca PIC, în cazul avioanelor menționate la litera (b) punctul 2 subpunctul (ii), cu excepția celor din categoria commuter sau care au o viteză în picaj proiectată mai mare de 0,6 mach sau un plafon de serviciu maxim de peste 25 000 ft;</w:t>
            </w:r>
          </w:p>
          <w:p w14:paraId="0F34EBDD" w14:textId="4F93F809"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de a efectua toate categoriile de zboruri de încercare, definite în partea 21, în calitate de PIC sau de copilot;</w:t>
            </w:r>
          </w:p>
          <w:p w14:paraId="73B3E955" w14:textId="221B1694"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de a executa zboruri fără o calificare de tip sau de clasă, conform definiției din subpartea H, cu excepția faptului că nu se utilizează calificarea de pilot de încercare în cazul operațiunilor de transport aerian comercial.</w:t>
            </w:r>
          </w:p>
          <w:p w14:paraId="580B600F" w14:textId="77777777" w:rsidR="00E820A9" w:rsidRPr="007641B7" w:rsidRDefault="00E820A9" w:rsidP="007641B7">
            <w:pPr>
              <w:shd w:val="clear" w:color="auto" w:fill="FFFFFF"/>
              <w:rPr>
                <w:rFonts w:ascii="Times New Roman" w:eastAsia="Times New Roman" w:hAnsi="Times New Roman" w:cs="Times New Roman"/>
                <w:sz w:val="24"/>
                <w:szCs w:val="24"/>
                <w:lang w:eastAsia="ro-RO"/>
              </w:rPr>
            </w:pPr>
          </w:p>
          <w:p w14:paraId="186A1FFA" w14:textId="2E999F21"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Solicitanții obținerii unei calificări de pilot de încercare trebuie:</w:t>
            </w:r>
          </w:p>
          <w:p w14:paraId="7A75EF16" w14:textId="567A8982"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fie titularii cel puțin ai unei CPL și IR pe categoria de aeronave corespunzătoare;</w:t>
            </w:r>
          </w:p>
          <w:p w14:paraId="2084CBB1" w14:textId="35FA15DF"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efectuat cel puțin 1 000 de ore timp de zbor pe categoria de aeronave corespunzătoare, dintre care cel puțin 400 de ore ca PIC;</w:t>
            </w:r>
          </w:p>
          <w:p w14:paraId="3D83888A" w14:textId="5625D717"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fi urmat un curs de pregătire în cadrul unei ATO adecvat aeronavei și categoriei de zboruri avute în vedere. Cursul de pregătire trebuie să acopere cel puțin următoarele teme:</w:t>
            </w:r>
          </w:p>
          <w:p w14:paraId="04DF0572" w14:textId="04B96759"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Performanțe;</w:t>
            </w:r>
          </w:p>
          <w:p w14:paraId="15B8EEC9" w14:textId="57BE7A93"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Stabilitate și control/Calități de manevrabilitate;</w:t>
            </w:r>
          </w:p>
          <w:p w14:paraId="00FBD130" w14:textId="417150EA"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Sisteme;</w:t>
            </w:r>
          </w:p>
          <w:p w14:paraId="00FB6A11" w14:textId="3339EFFC"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Managementul testelor;</w:t>
            </w:r>
          </w:p>
          <w:p w14:paraId="2CDA0806" w14:textId="50B85B41"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 Managementul riscului/siguranței.</w:t>
            </w:r>
          </w:p>
          <w:p w14:paraId="74D2A676" w14:textId="77777777" w:rsidR="00E820A9" w:rsidRPr="007641B7" w:rsidRDefault="00E820A9" w:rsidP="007641B7">
            <w:pPr>
              <w:shd w:val="clear" w:color="auto" w:fill="FFFFFF"/>
              <w:rPr>
                <w:rFonts w:ascii="Times New Roman" w:eastAsia="Times New Roman" w:hAnsi="Times New Roman" w:cs="Times New Roman"/>
                <w:sz w:val="24"/>
                <w:szCs w:val="24"/>
                <w:lang w:eastAsia="ro-RO"/>
              </w:rPr>
            </w:pPr>
          </w:p>
          <w:p w14:paraId="4F1D109D" w14:textId="5049010A" w:rsidR="004A21DE"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Privilegiile titularilor unei calificări de pilot de încercare se pot extinde la o altă categorie de zboruri de încercare și la o altă categorie de aeronave dacă aceștia au urmat un curs suplimentar de pregătire în cadrul unei ATO.</w:t>
            </w:r>
          </w:p>
        </w:tc>
        <w:tc>
          <w:tcPr>
            <w:tcW w:w="5245" w:type="dxa"/>
          </w:tcPr>
          <w:p w14:paraId="23C63171" w14:textId="77777777" w:rsidR="009B578F" w:rsidRPr="00D57F62" w:rsidRDefault="009B578F" w:rsidP="007641B7">
            <w:pPr>
              <w:rPr>
                <w:rFonts w:ascii="Times New Roman" w:hAnsi="Times New Roman" w:cs="Times New Roman"/>
                <w:b/>
                <w:bCs/>
                <w:sz w:val="24"/>
                <w:szCs w:val="24"/>
              </w:rPr>
            </w:pPr>
            <w:r w:rsidRPr="00D57F62">
              <w:rPr>
                <w:rFonts w:ascii="Times New Roman" w:hAnsi="Times New Roman" w:cs="Times New Roman"/>
                <w:b/>
                <w:bCs/>
                <w:sz w:val="24"/>
                <w:szCs w:val="24"/>
              </w:rPr>
              <w:lastRenderedPageBreak/>
              <w:t>FCL.820 Calificarea de pilot de încercare</w:t>
            </w:r>
          </w:p>
          <w:p w14:paraId="177534CC" w14:textId="77777777" w:rsidR="00B40AA4" w:rsidRPr="007641B7" w:rsidRDefault="00B40AA4" w:rsidP="007641B7">
            <w:pPr>
              <w:rPr>
                <w:rFonts w:ascii="Times New Roman" w:hAnsi="Times New Roman" w:cs="Times New Roman"/>
                <w:sz w:val="24"/>
                <w:szCs w:val="24"/>
              </w:rPr>
            </w:pPr>
          </w:p>
          <w:p w14:paraId="05637839" w14:textId="5C74727C"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(a) Titularii </w:t>
            </w:r>
            <w:r w:rsidR="00B40AA4" w:rsidRPr="0052012F">
              <w:rPr>
                <w:rFonts w:ascii="Times New Roman" w:hAnsi="Times New Roman" w:cs="Times New Roman"/>
                <w:i/>
                <w:sz w:val="24"/>
                <w:szCs w:val="24"/>
                <w:u w:val="single"/>
              </w:rPr>
              <w:t>unei licențe</w:t>
            </w:r>
            <w:r w:rsidRPr="007641B7">
              <w:rPr>
                <w:rFonts w:ascii="Times New Roman" w:hAnsi="Times New Roman" w:cs="Times New Roman"/>
                <w:sz w:val="24"/>
                <w:szCs w:val="24"/>
              </w:rPr>
              <w:t xml:space="preserve"> de pilot pentru avioane sau elicoptere acţionează ca PIC numai în cazul zborurilor de încercare de categoria 1 sau 2, definite în Partea 21, dacă deţin o calificare de pilot de încercare.</w:t>
            </w:r>
          </w:p>
          <w:p w14:paraId="62427C59" w14:textId="77777777" w:rsidR="00B40AA4" w:rsidRPr="007641B7" w:rsidRDefault="00B40AA4" w:rsidP="007641B7">
            <w:pPr>
              <w:rPr>
                <w:rFonts w:ascii="Times New Roman" w:hAnsi="Times New Roman" w:cs="Times New Roman"/>
                <w:sz w:val="24"/>
                <w:szCs w:val="24"/>
              </w:rPr>
            </w:pPr>
          </w:p>
          <w:p w14:paraId="5407D0B6"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(b) Obligaţia de a fi titularul unei calificări de pilot de încercare prevăzute la litera (a) se aplică numai în cazul zborurilor de încercare care au loc pe:</w:t>
            </w:r>
          </w:p>
          <w:p w14:paraId="4ADEC430"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1. elicoptere certificate sau care urmează să fie certificate în conformitate cu standardele CS-27 ori CS-29 sau cu coduri de navigabilitate echivalente; sau</w:t>
            </w:r>
          </w:p>
          <w:p w14:paraId="5F1938C2"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2. avioane certificate sau care urmează să fie certificate în conformitate cu:</w:t>
            </w:r>
          </w:p>
          <w:p w14:paraId="65A343B7"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(i) standardele CS-25 sau coduri de navigabilitate echivalente; sau</w:t>
            </w:r>
          </w:p>
          <w:p w14:paraId="4369AA22"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 xml:space="preserve">(ii) standardele CS-23 sau coduri de navigabilitate echivalente, cu excepţia avioanelor cu o masă maximă la decolare mai mică de 2000 kg. </w:t>
            </w:r>
          </w:p>
          <w:p w14:paraId="7BADA4B0" w14:textId="77777777" w:rsidR="00D63340" w:rsidRPr="007641B7" w:rsidRDefault="00D63340" w:rsidP="007641B7">
            <w:pPr>
              <w:rPr>
                <w:rFonts w:ascii="Times New Roman" w:hAnsi="Times New Roman" w:cs="Times New Roman"/>
                <w:sz w:val="24"/>
                <w:szCs w:val="24"/>
              </w:rPr>
            </w:pPr>
          </w:p>
          <w:p w14:paraId="2BC326E5" w14:textId="77777777" w:rsidR="00DD3B6A" w:rsidRDefault="00DD3B6A" w:rsidP="007641B7">
            <w:pPr>
              <w:rPr>
                <w:rFonts w:ascii="Times New Roman" w:hAnsi="Times New Roman" w:cs="Times New Roman"/>
                <w:sz w:val="24"/>
                <w:szCs w:val="24"/>
              </w:rPr>
            </w:pPr>
          </w:p>
          <w:p w14:paraId="47B0AE59" w14:textId="296F3EA6"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(c) Privilegiile titularului unei calificări de pilot de încercare îi conferă acestuia, pe categoria relevantă de aeronave, dreptul:</w:t>
            </w:r>
          </w:p>
          <w:p w14:paraId="601D578F"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1. în cazul calificării de pilot de încercare de categoria 1, de a efectua toate categoriile de zboruri de încercare, definite în Partea 21, în calitate de PIC sau de copilot;</w:t>
            </w:r>
          </w:p>
          <w:p w14:paraId="60B4F0E0"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2. în cazul calificării de pilot de încercare de categoria 2:</w:t>
            </w:r>
          </w:p>
          <w:p w14:paraId="188998BE"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(i) de a efectua zboruri de încercare de categoria 1, definite în Partea 21:</w:t>
            </w:r>
          </w:p>
          <w:p w14:paraId="71B582EB"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 în calitate de copilot; sau</w:t>
            </w:r>
          </w:p>
          <w:p w14:paraId="5B6C5FAA"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 ca PIC, în cazul avioanelor menţionate la litera (b) punctul 2 subpunctul (ii), cu excepţia celor din categoria commuter sau care au o viteză în picaj proiectată mai mare de 0,6 mach sau un plafon de serviciu maxim de peste 25000 ft;</w:t>
            </w:r>
          </w:p>
          <w:p w14:paraId="679EE4FB"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(ii) de a efectua toate categoriile de zboruri de încercare, definite în Partea 21, în calitate de PIC sau de copilot;</w:t>
            </w:r>
          </w:p>
          <w:p w14:paraId="55C3646C"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3. de a executa zboruri fără o calificare de tip sau de clasă, conform definiţiei din subpartea H, cu excepţia faptului că nu se utilizează calificarea de pilot de încercare în cazul operaţiunilor de transport aerian comercial.</w:t>
            </w:r>
          </w:p>
          <w:p w14:paraId="4D6A3353" w14:textId="77777777" w:rsidR="00D63340" w:rsidRPr="007641B7" w:rsidRDefault="00D63340" w:rsidP="007641B7">
            <w:pPr>
              <w:rPr>
                <w:rFonts w:ascii="Times New Roman" w:hAnsi="Times New Roman" w:cs="Times New Roman"/>
                <w:sz w:val="24"/>
                <w:szCs w:val="24"/>
              </w:rPr>
            </w:pPr>
          </w:p>
          <w:p w14:paraId="43F06B03"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(d) Solicitanţii obţinerii unei calificări de pilot de încercare trebuie:</w:t>
            </w:r>
          </w:p>
          <w:p w14:paraId="79461B84"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1. să fie titularii a cel puţin unui CPL şi unei IR pe categoria de aeronave corespunzătoare;</w:t>
            </w:r>
          </w:p>
          <w:p w14:paraId="119A9775"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2. să fi efectuat cel puţin 1000 de ore de zbor pe categoria de aeronave corespunzătoare, dintre care cel puţin 400 de ore ca PIC;</w:t>
            </w:r>
          </w:p>
          <w:p w14:paraId="72B12AC2"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3. să fi urmat un curs de pregătire în cadrul unei ATO adecvat aeronavei şi categoriei de zboruri avute în vedere. Cursul de pregătire trebuie să acopere cel puţin următoarele teme:</w:t>
            </w:r>
          </w:p>
          <w:p w14:paraId="11C24AB7"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 performanţe;</w:t>
            </w:r>
          </w:p>
          <w:p w14:paraId="65B91A3B"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 stabilitate şi control/calităţi de manevrabilitate;</w:t>
            </w:r>
          </w:p>
          <w:p w14:paraId="09303BC7"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 sisteme;</w:t>
            </w:r>
          </w:p>
          <w:p w14:paraId="1A71FBD1"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 managementul testelor;</w:t>
            </w:r>
          </w:p>
          <w:p w14:paraId="21D62F15" w14:textId="77777777" w:rsidR="009B578F"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 managementul riscului/siguranţei.</w:t>
            </w:r>
          </w:p>
          <w:p w14:paraId="46D40535" w14:textId="77777777" w:rsidR="00D63340" w:rsidRPr="007641B7" w:rsidRDefault="00D63340" w:rsidP="007641B7">
            <w:pPr>
              <w:rPr>
                <w:rFonts w:ascii="Times New Roman" w:hAnsi="Times New Roman" w:cs="Times New Roman"/>
                <w:sz w:val="24"/>
                <w:szCs w:val="24"/>
              </w:rPr>
            </w:pPr>
          </w:p>
          <w:p w14:paraId="29134016" w14:textId="30D90E46" w:rsidR="004A21DE" w:rsidRPr="007641B7" w:rsidRDefault="009B578F" w:rsidP="007641B7">
            <w:pPr>
              <w:rPr>
                <w:rFonts w:ascii="Times New Roman" w:hAnsi="Times New Roman" w:cs="Times New Roman"/>
                <w:sz w:val="24"/>
                <w:szCs w:val="24"/>
              </w:rPr>
            </w:pPr>
            <w:r w:rsidRPr="007641B7">
              <w:rPr>
                <w:rFonts w:ascii="Times New Roman" w:hAnsi="Times New Roman" w:cs="Times New Roman"/>
                <w:sz w:val="24"/>
                <w:szCs w:val="24"/>
              </w:rPr>
              <w:t>(e) Privilegiile titularilor unei calificări de pilot de încercare se pot extinde la o altă categorie de zboruri de încercare şi la o altă categorie de aeronave dacă aceştia au urmat un curs suplimentar de pregătire în cadrul unei ATO.</w:t>
            </w:r>
          </w:p>
        </w:tc>
        <w:tc>
          <w:tcPr>
            <w:tcW w:w="1843" w:type="dxa"/>
          </w:tcPr>
          <w:p w14:paraId="628E58CB" w14:textId="3BA44AE3" w:rsidR="004A21DE" w:rsidRPr="007641B7" w:rsidRDefault="004A21DE"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09F1448F" w14:textId="28D9AE9F" w:rsidR="004A21DE" w:rsidRPr="007641B7" w:rsidRDefault="004A21DE" w:rsidP="007641B7">
            <w:pPr>
              <w:rPr>
                <w:rFonts w:ascii="Times New Roman" w:hAnsi="Times New Roman" w:cs="Times New Roman"/>
                <w:sz w:val="24"/>
                <w:szCs w:val="24"/>
              </w:rPr>
            </w:pPr>
            <w:r w:rsidRPr="007641B7">
              <w:rPr>
                <w:rFonts w:ascii="Times New Roman" w:hAnsi="Times New Roman" w:cs="Times New Roman"/>
                <w:sz w:val="24"/>
                <w:szCs w:val="24"/>
              </w:rPr>
              <w:t>Lipsesc</w:t>
            </w:r>
          </w:p>
        </w:tc>
      </w:tr>
      <w:tr w:rsidR="00967AA8" w:rsidRPr="007641B7" w14:paraId="7D5AE555" w14:textId="77777777" w:rsidTr="008D030A">
        <w:tc>
          <w:tcPr>
            <w:tcW w:w="5098" w:type="dxa"/>
          </w:tcPr>
          <w:p w14:paraId="38300EAC" w14:textId="77777777" w:rsidR="00E820A9" w:rsidRPr="00DD3B6A" w:rsidRDefault="00E820A9" w:rsidP="007641B7">
            <w:pPr>
              <w:shd w:val="clear" w:color="auto" w:fill="FFFFFF"/>
              <w:rPr>
                <w:rFonts w:ascii="Times New Roman" w:eastAsia="Times New Roman" w:hAnsi="Times New Roman" w:cs="Times New Roman"/>
                <w:b/>
                <w:bCs/>
                <w:sz w:val="24"/>
                <w:szCs w:val="24"/>
                <w:lang w:eastAsia="ro-RO"/>
              </w:rPr>
            </w:pPr>
            <w:r w:rsidRPr="00DD3B6A">
              <w:rPr>
                <w:rFonts w:ascii="Times New Roman" w:eastAsia="Times New Roman" w:hAnsi="Times New Roman" w:cs="Times New Roman"/>
                <w:b/>
                <w:bCs/>
                <w:sz w:val="24"/>
                <w:szCs w:val="24"/>
                <w:lang w:eastAsia="ro-RO"/>
              </w:rPr>
              <w:lastRenderedPageBreak/>
              <w:t>FCL.835    Calificare de zbor instrumental de bază (BIR)</w:t>
            </w:r>
          </w:p>
          <w:p w14:paraId="26AFA9AA" w14:textId="77777777" w:rsidR="00E820A9" w:rsidRPr="007641B7" w:rsidRDefault="00E820A9" w:rsidP="007641B7">
            <w:pPr>
              <w:shd w:val="clear" w:color="auto" w:fill="FFFFFF"/>
              <w:rPr>
                <w:rFonts w:ascii="Times New Roman" w:eastAsia="Times New Roman" w:hAnsi="Times New Roman" w:cs="Times New Roman"/>
                <w:sz w:val="24"/>
                <w:szCs w:val="24"/>
                <w:lang w:eastAsia="ro-RO"/>
              </w:rPr>
            </w:pPr>
          </w:p>
          <w:p w14:paraId="49D71385" w14:textId="69081919"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Privilegii și condiții</w:t>
            </w:r>
          </w:p>
          <w:p w14:paraId="26C49736" w14:textId="76B7D1F5"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Privilegiile unui titular de BIR constau în efectuarea de zboruri în condiții IFR pe avioane cu un singur pilot pentru care sunt deținute calificări de clasă, cu excepția următoarelor:</w:t>
            </w:r>
          </w:p>
          <w:p w14:paraId="3A2819D8" w14:textId="04FEAA34"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avioane de înaltă performanță;</w:t>
            </w:r>
          </w:p>
          <w:p w14:paraId="1EF27264" w14:textId="38D44CA8"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variante de avion, atunci când datele privind conformitatea operațională au determinat necesitatea unei IR.</w:t>
            </w:r>
          </w:p>
          <w:p w14:paraId="7F391BC5" w14:textId="438D929C"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Privilegiile BIR se exercită exclusiv în conformitate cu punctul FCL.205.A.</w:t>
            </w:r>
          </w:p>
          <w:p w14:paraId="68AE3DDC" w14:textId="293E52C0"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Privilegiile BIR pot fi exercitate pe timp de noapte numai dacă pilotul deține o calificare de zbor pe timp de noapte în conformitate cu punctul FCL.810.</w:t>
            </w:r>
          </w:p>
          <w:p w14:paraId="63857511" w14:textId="56F94EB0"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Privilegiile unei BIR multimotor sunt valabile și pe avioanele cu un singur motor pentru care pilotul deține o calificare de clasă monomotor valabilă.</w:t>
            </w:r>
          </w:p>
          <w:p w14:paraId="4948FB54" w14:textId="354CA5F5"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Exercitarea privilegiilor BIR este supusă tuturor condițiilor următoare:</w:t>
            </w:r>
          </w:p>
          <w:p w14:paraId="607B16C5" w14:textId="588770AF"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 înălțimea de decizie (DH) sau înălțimea minimă de coborâre (MDH) utilizată în minimele de </w:t>
            </w:r>
            <w:r w:rsidRPr="007641B7">
              <w:rPr>
                <w:rFonts w:ascii="Times New Roman" w:eastAsia="Times New Roman" w:hAnsi="Times New Roman" w:cs="Times New Roman"/>
                <w:sz w:val="24"/>
                <w:szCs w:val="24"/>
                <w:lang w:eastAsia="ro-RO"/>
              </w:rPr>
              <w:lastRenderedPageBreak/>
              <w:t>operare pe aerodrom trebuie să fie cu cel puțin 200 ft mai mare decât valoarea calculată în conformitate cu punctul „NCO.OP.110 Minime de operare pentru aerodromuri – avioane și elicoptere” și cu punctul „NCO.OP.111 Minime de operare pentru aerodromuri – operațiuni NPA, APV, CAT I” din anexa VII la Regulamentul (UE) nr. 965/2012; și</w:t>
            </w:r>
          </w:p>
          <w:p w14:paraId="29469691" w14:textId="5EFACAC1"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vizibilitatea utilizată în minimele de operare pe aerodrom trebuie să nu fie mai mică de 1 500 m;</w:t>
            </w:r>
          </w:p>
          <w:p w14:paraId="6EFD3C9D" w14:textId="56413E81"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pilotul comandant nu inițiază un zbor în condiții IFR și nici nu face o tranziție de la condiții VFR la condiții IFR, decât dacă:</w:t>
            </w:r>
          </w:p>
          <w:p w14:paraId="7846BE1F" w14:textId="2007C663"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la aerodromul de plecare, vizibilitatea este de cel puțin 1 500 m, iar plafonul norilor este de cel puțin 600 ft sau egală cu minima publicată pentru apropierea cu manevre la vedere aplicabilă categoriei de avion, luându-se în considerare valoarea mai mare; și</w:t>
            </w:r>
          </w:p>
          <w:p w14:paraId="5DE5CEA3" w14:textId="6552908A"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la aerodromul de destinație și la orice aerodrom de rezervă necesar, informațiile meteorologice curente disponibile indică, în perioada cuprinsă între o oră înainte și o oră după ora estimată de sosire sau între ora reală de plecare și o oră după ora estimată de sosire, luându-se în considerare perioada mai scurtă dintre acestea, o vizibilitate de cel puțin 1 500 m și un plafon al norilor de cel puțin 600 ft sau egală cu minima publicată pentru apropierea cu manevre la vedere aplicabilă categoriei de avion, sau DH/MDH majorată cu 200 ft în conformitate cu subpunctul (i), luându-se în considerare valoarea mai mare.</w:t>
            </w:r>
          </w:p>
          <w:p w14:paraId="543525BF" w14:textId="77777777" w:rsidR="00E820A9" w:rsidRPr="007641B7" w:rsidRDefault="00E820A9" w:rsidP="007641B7">
            <w:pPr>
              <w:shd w:val="clear" w:color="auto" w:fill="FFFFFF"/>
              <w:rPr>
                <w:rFonts w:ascii="Times New Roman" w:eastAsia="Times New Roman" w:hAnsi="Times New Roman" w:cs="Times New Roman"/>
                <w:sz w:val="24"/>
                <w:szCs w:val="24"/>
                <w:lang w:eastAsia="ro-RO"/>
              </w:rPr>
            </w:pPr>
          </w:p>
          <w:p w14:paraId="1555AE30" w14:textId="2B7FF066"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Condiții indispensabile. Solicitanții unei BIR trebuie să dețină cel puțin o PPL(A).</w:t>
            </w:r>
          </w:p>
          <w:p w14:paraId="13081466" w14:textId="77777777" w:rsidR="00E820A9" w:rsidRPr="007641B7" w:rsidRDefault="00E820A9" w:rsidP="007641B7">
            <w:pPr>
              <w:shd w:val="clear" w:color="auto" w:fill="FFFFFF"/>
              <w:rPr>
                <w:rFonts w:ascii="Times New Roman" w:eastAsia="Times New Roman" w:hAnsi="Times New Roman" w:cs="Times New Roman"/>
                <w:sz w:val="24"/>
                <w:szCs w:val="24"/>
                <w:lang w:eastAsia="ro-RO"/>
              </w:rPr>
            </w:pPr>
          </w:p>
          <w:p w14:paraId="6FB8741C" w14:textId="663652F7"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Cursul de pregătire. Solicitanții unei BIR trebuie să fi urmat în cadrul unei ATO:</w:t>
            </w:r>
          </w:p>
          <w:p w14:paraId="09EEDAA7" w14:textId="4D19CCBC"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instruire teoretică în conformitate cu punctul FCL.615 litera (a); și</w:t>
            </w:r>
          </w:p>
          <w:p w14:paraId="2D41E08C" w14:textId="71D01D90"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instruire practică care să cuprindă următoarele module de instruire practică instrumentală:</w:t>
            </w:r>
          </w:p>
          <w:p w14:paraId="066EBF7F" w14:textId="580B1246"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modulul 1 – modulul de bază de pregătire de zbor pentru formarea abilităților de zbor numai cu ajutorul instrumentelor;</w:t>
            </w:r>
          </w:p>
          <w:p w14:paraId="30D2817C" w14:textId="3BC8F619"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modulul 2 – modulul de pregătire aplicată de zbor pentru procedurile de plecare, de așteptare și de apropiere 2D și 3D în condiții IFR;</w:t>
            </w:r>
          </w:p>
          <w:p w14:paraId="0755D9AC" w14:textId="279601CA"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modulul 3 – modulul de pregătire aplicată de zbor pentru procedurile de zbor în condiții IFR pe rută; și</w:t>
            </w:r>
          </w:p>
          <w:p w14:paraId="1DB6AFCC" w14:textId="40CF5AA7"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modulul 4 – dacă se solicită o BIR multimotor, modulul de pregătire aplicată de zbor cu un motor scos din funcțiune trebuie să includă proceduri de apropiere instrumentală și proceduri de ratare cu tracțiune asimetrică; și</w:t>
            </w:r>
          </w:p>
          <w:p w14:paraId="23581071" w14:textId="6DD5A250"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instruire practică în conformitate cu următoarele cerințe:</w:t>
            </w:r>
          </w:p>
          <w:p w14:paraId="64900DBB" w14:textId="37C0DB9D"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Modulul de pregătire specificat la litera (c) punctul 2 subpunctul (i) trebuie efectuat primul. Modulele de pregătire specificate la litera (c) punctul 2 subpunctele (ii) și (iii) și, dacă este cazul, la litera (c) punctul 2 subpunctul (iv) pot fi efectuate în ordinea aleasă de solicitant.</w:t>
            </w:r>
          </w:p>
          <w:p w14:paraId="2ED9229A" w14:textId="7CB5D5F2"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(ii) Modulele de pregătire specificate la litera (c) punctul 2 pot fi efectuate pe avioane, pe FSTD-uri sau pe o combinație între cele două. În orice caz, solicitantul trebuie să beneficieze de pregătire pe avionul care urmează să fie utilizat pentru testul de îndemânare.</w:t>
            </w:r>
          </w:p>
          <w:p w14:paraId="228656E3" w14:textId="66DDA2CB"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Modulele de pregătire specificate la litera (c) punctul 2 subpunctele (i), (ii) și (iv) pot fi începute în afara unei ATO, dar trebuie finalizate în cadrul unei ATO. Modulul de pregătire specificat la litera (c) punctul 2 subpunctul (iii) poate fi efectuat în afara unei ATO.</w:t>
            </w:r>
          </w:p>
          <w:p w14:paraId="4799F814" w14:textId="5FBB2594"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Înainte de a începe modulul de pregătire specificat la litera (c) punctul 2 subpunctul (iv), un pilot care nu deține o calificare de clasă sau de tip pentru avioane multimotor trebuie să fi beneficiat de pregătirea multimotor prevăzută în subpartea H din prezenta anexă (partea FCL).</w:t>
            </w:r>
          </w:p>
          <w:p w14:paraId="78CEFB84" w14:textId="77777777" w:rsidR="00E820A9" w:rsidRPr="007641B7" w:rsidRDefault="00E820A9" w:rsidP="007641B7">
            <w:pPr>
              <w:shd w:val="clear" w:color="auto" w:fill="FFFFFF"/>
              <w:rPr>
                <w:rFonts w:ascii="Times New Roman" w:eastAsia="Times New Roman" w:hAnsi="Times New Roman" w:cs="Times New Roman"/>
                <w:sz w:val="24"/>
                <w:szCs w:val="24"/>
                <w:lang w:eastAsia="ro-RO"/>
              </w:rPr>
            </w:pPr>
          </w:p>
          <w:p w14:paraId="42B148F3" w14:textId="299D84D2"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Cunoștințe teoretice. Înainte de susținerea testului de îndemânare și prin examinări la subiectele menționate la punctul FCL.615 litera (b), solicitanții trebuie să demonstreze un nivel de cunoștințe teoretice corespunzător privilegiilor acordate. Examinarea teoretică constă într-un singur examen pentru fiecare modul specificat la litera (c) punctul 2 subpunctele (i), (ii) și (iii).</w:t>
            </w:r>
          </w:p>
          <w:p w14:paraId="2648752F" w14:textId="77777777" w:rsidR="00E820A9" w:rsidRPr="007641B7" w:rsidRDefault="00E820A9" w:rsidP="007641B7">
            <w:pPr>
              <w:shd w:val="clear" w:color="auto" w:fill="FFFFFF"/>
              <w:rPr>
                <w:rFonts w:ascii="Times New Roman" w:eastAsia="Times New Roman" w:hAnsi="Times New Roman" w:cs="Times New Roman"/>
                <w:sz w:val="24"/>
                <w:szCs w:val="24"/>
                <w:lang w:eastAsia="ro-RO"/>
              </w:rPr>
            </w:pPr>
          </w:p>
          <w:p w14:paraId="3C2DA333" w14:textId="1AFD2EE7"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(e) Testul de îndemânare. După finalizarea cursului de pregătire specificat la litera (c), solicitanții trebuie să promoveze un test de îndemânare pe un avion în conformitate cu apendicele 7 la prezenta </w:t>
            </w:r>
            <w:r w:rsidRPr="007641B7">
              <w:rPr>
                <w:rFonts w:ascii="Times New Roman" w:eastAsia="Times New Roman" w:hAnsi="Times New Roman" w:cs="Times New Roman"/>
                <w:sz w:val="24"/>
                <w:szCs w:val="24"/>
                <w:lang w:eastAsia="ro-RO"/>
              </w:rPr>
              <w:lastRenderedPageBreak/>
              <w:t>anexă. În cazul unei BIR multimotor, testul de îndemânare se susține pe o aeronavă multimotor. În cazul unei BIR monomotor, testul de îndemânare se susține pe o aeronavă monomotor. În scopul aplicării prezentului punct, se consideră că un avion multimotor cu propulsie axială este un avion monomotor.</w:t>
            </w:r>
          </w:p>
          <w:p w14:paraId="3DDAB0B9" w14:textId="77777777" w:rsidR="00E820A9" w:rsidRPr="007641B7" w:rsidRDefault="00E820A9" w:rsidP="007641B7">
            <w:pPr>
              <w:shd w:val="clear" w:color="auto" w:fill="FFFFFF"/>
              <w:rPr>
                <w:rFonts w:ascii="Times New Roman" w:eastAsia="Times New Roman" w:hAnsi="Times New Roman" w:cs="Times New Roman"/>
                <w:sz w:val="24"/>
                <w:szCs w:val="24"/>
                <w:lang w:eastAsia="ro-RO"/>
              </w:rPr>
            </w:pPr>
          </w:p>
          <w:p w14:paraId="5087B475" w14:textId="7DFD19BF"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Prin derogare de la litera (d), titularii unei BIR monomotor care dețin totodată o calificare de clasă multimotor și care doresc să obțină pentru prima dată o BIR multimotor trebuie să urmeze, în cadrul unei ATO, un curs de pregătire care să includă pregătirea specificată la litera (c) punctul 2 subpunctul (iv) și să promoveze testul de îndemânare menționat la litera (e).</w:t>
            </w:r>
          </w:p>
          <w:p w14:paraId="0122C9DE" w14:textId="77777777" w:rsidR="00E820A9" w:rsidRPr="007641B7" w:rsidRDefault="00E820A9" w:rsidP="007641B7">
            <w:pPr>
              <w:shd w:val="clear" w:color="auto" w:fill="FFFFFF"/>
              <w:rPr>
                <w:rFonts w:ascii="Times New Roman" w:eastAsia="Times New Roman" w:hAnsi="Times New Roman" w:cs="Times New Roman"/>
                <w:sz w:val="24"/>
                <w:szCs w:val="24"/>
                <w:lang w:eastAsia="ro-RO"/>
              </w:rPr>
            </w:pPr>
          </w:p>
          <w:p w14:paraId="5926B0D4" w14:textId="71D1BFAD"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 Valabilitate, revalidare și reînnoire</w:t>
            </w:r>
          </w:p>
          <w:p w14:paraId="06066B3B" w14:textId="16B34377"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O BIR este valabilă pe o perioadă de un an.</w:t>
            </w:r>
          </w:p>
          <w:p w14:paraId="6CD1E5FA" w14:textId="762FEA31"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Solicitanții revalidării unei BIR trebuie:</w:t>
            </w:r>
          </w:p>
          <w:p w14:paraId="4F9D6114" w14:textId="27386252"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în intervalul de trei luni imediat premergător datei de expirare a calificării, să susțină cu succes o verificare a competenței în conformitate cu apendicele 9 la prezenta parte; sau</w:t>
            </w:r>
          </w:p>
          <w:p w14:paraId="4D99C229" w14:textId="3920BBD5"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în termenul de valabilitate, să efectueze șase ore ca PIC în condiții IFR, inclusiv trei proceduri de apropiere instrumentală, și să efectueze un zbor de pregătire de cel puțin o oră cu un instructor care deține privilegii de a oferi pregătire pentru BIR.</w:t>
            </w:r>
          </w:p>
          <w:p w14:paraId="7CE02EE9" w14:textId="7F6804D1"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Pentru fiecare a doua revalidare ulterioară, titularul BIR trebuie să susțină cu succes o </w:t>
            </w:r>
            <w:r w:rsidRPr="007641B7">
              <w:rPr>
                <w:rFonts w:ascii="Times New Roman" w:eastAsia="Times New Roman" w:hAnsi="Times New Roman" w:cs="Times New Roman"/>
                <w:sz w:val="24"/>
                <w:szCs w:val="24"/>
                <w:lang w:eastAsia="ro-RO"/>
              </w:rPr>
              <w:lastRenderedPageBreak/>
              <w:t>verificare a competenței în conformitate cu punctul 2 subpunctul (i) pe un avion.</w:t>
            </w:r>
          </w:p>
          <w:p w14:paraId="2BF3732D" w14:textId="548DB5F1"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În cazul în care un pilot optează să îndeplinească cerințele de revalidare specificate la litera (g) punctul 2 subpunctul (i) mai devreme decât se prevede la respectivul subpunct, noua perioadă de valabilitate începe de la data la care are loc verificarea competenței.</w:t>
            </w:r>
          </w:p>
          <w:p w14:paraId="40ADAB9F" w14:textId="5B89CDAB"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Solicitanții care nu promovează secțiunile relevante ale unei verificări a competenței pentru BIR înainte de data expirării BIR nu exercită privilegiile BIR până la susținerea cu succes a verificării competenței.</w:t>
            </w:r>
          </w:p>
          <w:p w14:paraId="4559490D" w14:textId="50A40145"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Dacă o BIR expiră, pentru reînnoirea privilegiilor, solicitanții trebuie:</w:t>
            </w:r>
          </w:p>
          <w:p w14:paraId="04C75FFF" w14:textId="3ED1A057"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atunci când se impune pentru a atinge nivelul de competență necesar, să urmeze pregătirea de reîmprospătare a cunoștințelor oferită de o ATO sau, dacă BIR a expirat de cel mult trei ani, de un instructor care deține privilegii de a oferi pregătire pentru BIR; și</w:t>
            </w:r>
          </w:p>
          <w:p w14:paraId="7026DBCD" w14:textId="0B00EF24"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susțină o verificare a competenței pe un avion.</w:t>
            </w:r>
          </w:p>
          <w:p w14:paraId="2FC38A2D" w14:textId="3DE30122"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Pentru o BIR multimotor, verificarea competenței pentru revalidare sau reînnoire, precum și pregătirea de zbor prevăzută la litera (g) punctul 2 subpunctul (ii) se efectuează pe un avion multimotor.</w:t>
            </w:r>
          </w:p>
          <w:p w14:paraId="0E595435" w14:textId="48AF5303"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8. Verificarea competenței pentru revalidarea sau reînnoirea unei BIR poate fi combinată cu o verificare a competenței pentru revalidarea sau reînnoirea unei calificări de clasă pentru avioane cu </w:t>
            </w:r>
            <w:r w:rsidRPr="007641B7">
              <w:rPr>
                <w:rFonts w:ascii="Times New Roman" w:eastAsia="Times New Roman" w:hAnsi="Times New Roman" w:cs="Times New Roman"/>
                <w:sz w:val="24"/>
                <w:szCs w:val="24"/>
                <w:lang w:eastAsia="ro-RO"/>
              </w:rPr>
              <w:lastRenderedPageBreak/>
              <w:t>un singur pilot pe care pot fi exercitate privilegii BIR în conformitate cu punctul FCL.835 litera (a) punctul 1.</w:t>
            </w:r>
          </w:p>
          <w:p w14:paraId="14003C70" w14:textId="77777777" w:rsidR="00E820A9" w:rsidRPr="007641B7" w:rsidRDefault="00E820A9" w:rsidP="007641B7">
            <w:pPr>
              <w:shd w:val="clear" w:color="auto" w:fill="FFFFFF"/>
              <w:rPr>
                <w:rFonts w:ascii="Times New Roman" w:eastAsia="Times New Roman" w:hAnsi="Times New Roman" w:cs="Times New Roman"/>
                <w:sz w:val="24"/>
                <w:szCs w:val="24"/>
                <w:lang w:eastAsia="ro-RO"/>
              </w:rPr>
            </w:pPr>
          </w:p>
          <w:p w14:paraId="7CE25FF0" w14:textId="091075E1"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(h) Solicitanții unei BIR care dețin o PPL sau o CPL eliberată în conformitate cu anexa I (partea FCL) și o IR(A) valabilă eliberată în conformitate cu cerințele din anexa 1 la Convenția de la Chicago de către o țară terță pot fi creditați integral în ceea ce privește cursul de pregătire menționat la litera (c) punctul 2. Pentru a li se elibera BIR, solicitanții trebuie:</w:t>
            </w:r>
          </w:p>
          <w:p w14:paraId="0A969A65" w14:textId="5786FFC5"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susțină cu succes testul de îndemânare menționat la litera (e);</w:t>
            </w:r>
          </w:p>
          <w:p w14:paraId="0096163B" w14:textId="710F09E5"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demonstreze examinatorului, verbal, în timpul testului de îndemânare că au dobândit un nivel adecvat de cunoștințe teoretice de legislație aeronautică, de meteorologie, precum și de planificare a zborului și performanțe de zbor; și</w:t>
            </w:r>
          </w:p>
          <w:p w14:paraId="58F75422" w14:textId="68FB9485" w:rsidR="00E820A9"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aibă o experiență de cel puțin 25 de ore timp de zbor în condiții IFR ca PIC pe avioane.</w:t>
            </w:r>
          </w:p>
          <w:p w14:paraId="23638A59" w14:textId="77777777" w:rsidR="00E820A9" w:rsidRPr="007641B7" w:rsidRDefault="00E820A9" w:rsidP="007641B7">
            <w:pPr>
              <w:shd w:val="clear" w:color="auto" w:fill="FFFFFF"/>
              <w:rPr>
                <w:rFonts w:ascii="Times New Roman" w:eastAsia="Times New Roman" w:hAnsi="Times New Roman" w:cs="Times New Roman"/>
                <w:sz w:val="24"/>
                <w:szCs w:val="24"/>
                <w:lang w:eastAsia="ro-RO"/>
              </w:rPr>
            </w:pPr>
          </w:p>
          <w:p w14:paraId="63E3BA42" w14:textId="167D95C0" w:rsidR="00967AA8" w:rsidRPr="007641B7" w:rsidRDefault="00E820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Titularul unei IR se creditează integral în ceea ce privește cerința de la litera (c) punctul 2.</w:t>
            </w:r>
          </w:p>
        </w:tc>
        <w:tc>
          <w:tcPr>
            <w:tcW w:w="5245" w:type="dxa"/>
          </w:tcPr>
          <w:p w14:paraId="00C581F1" w14:textId="77777777" w:rsidR="00375894" w:rsidRPr="00DD3B6A" w:rsidRDefault="00375894" w:rsidP="007641B7">
            <w:pPr>
              <w:shd w:val="clear" w:color="auto" w:fill="FFFFFF"/>
              <w:rPr>
                <w:rFonts w:ascii="Times New Roman" w:eastAsia="Times New Roman" w:hAnsi="Times New Roman" w:cs="Times New Roman"/>
                <w:b/>
                <w:bCs/>
                <w:sz w:val="24"/>
                <w:szCs w:val="24"/>
                <w:lang w:eastAsia="ro-RO"/>
              </w:rPr>
            </w:pPr>
            <w:bookmarkStart w:id="114" w:name="_Hlk213764272"/>
            <w:r w:rsidRPr="00DD3B6A">
              <w:rPr>
                <w:rFonts w:ascii="Times New Roman" w:eastAsia="Times New Roman" w:hAnsi="Times New Roman" w:cs="Times New Roman"/>
                <w:b/>
                <w:bCs/>
                <w:sz w:val="24"/>
                <w:szCs w:val="24"/>
                <w:lang w:eastAsia="ro-RO"/>
              </w:rPr>
              <w:lastRenderedPageBreak/>
              <w:t xml:space="preserve">FCL.835 </w:t>
            </w:r>
            <w:bookmarkEnd w:id="114"/>
            <w:r w:rsidRPr="00DD3B6A">
              <w:rPr>
                <w:rFonts w:ascii="Times New Roman" w:eastAsia="Times New Roman" w:hAnsi="Times New Roman" w:cs="Times New Roman"/>
                <w:b/>
                <w:bCs/>
                <w:sz w:val="24"/>
                <w:szCs w:val="24"/>
                <w:lang w:eastAsia="ro-RO"/>
              </w:rPr>
              <w:t>Calificare de zbor instrumental de bază (BIR)</w:t>
            </w:r>
          </w:p>
          <w:p w14:paraId="6202D80A" w14:textId="442F3282" w:rsidR="00375894" w:rsidRPr="007641B7" w:rsidRDefault="00375894" w:rsidP="007641B7">
            <w:pPr>
              <w:shd w:val="clear" w:color="auto" w:fill="FFFFFF"/>
              <w:rPr>
                <w:rFonts w:ascii="Times New Roman" w:eastAsia="Times New Roman" w:hAnsi="Times New Roman" w:cs="Times New Roman"/>
                <w:sz w:val="24"/>
                <w:szCs w:val="24"/>
                <w:lang w:eastAsia="ro-RO"/>
              </w:rPr>
            </w:pPr>
          </w:p>
          <w:p w14:paraId="7044D714" w14:textId="77777777" w:rsidR="007574ED" w:rsidRPr="0052012F" w:rsidRDefault="007574ED" w:rsidP="007641B7">
            <w:pPr>
              <w:shd w:val="clear" w:color="auto" w:fill="FFFFFF"/>
              <w:rPr>
                <w:rFonts w:ascii="Times New Roman" w:eastAsia="Times New Roman" w:hAnsi="Times New Roman" w:cs="Times New Roman"/>
                <w:i/>
                <w:sz w:val="24"/>
                <w:szCs w:val="24"/>
                <w:u w:val="single"/>
                <w:lang w:eastAsia="ro-RO"/>
              </w:rPr>
            </w:pPr>
            <w:bookmarkStart w:id="115" w:name="_Hlk213764306"/>
            <w:r w:rsidRPr="0052012F">
              <w:rPr>
                <w:rFonts w:ascii="Times New Roman" w:eastAsia="Times New Roman" w:hAnsi="Times New Roman" w:cs="Times New Roman"/>
                <w:i/>
                <w:sz w:val="24"/>
                <w:szCs w:val="24"/>
                <w:u w:val="single"/>
                <w:lang w:eastAsia="ro-RO"/>
              </w:rPr>
              <w:t>(a) Privilegii și condiții</w:t>
            </w:r>
          </w:p>
          <w:p w14:paraId="1BFC1D02" w14:textId="77777777" w:rsidR="007574ED" w:rsidRPr="0052012F" w:rsidRDefault="007574ED" w:rsidP="007641B7">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1. Privilegiile unui titular de BIR constau în efectuarea de zboruri în condiții IFR pe avioane cu un singur pilot pentru care sunt deținute calificări de clasă, cu excepția următoarelor:</w:t>
            </w:r>
          </w:p>
          <w:p w14:paraId="1D6AFC0F" w14:textId="77777777" w:rsidR="007574ED" w:rsidRPr="0052012F" w:rsidRDefault="007574ED" w:rsidP="007641B7">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(i) avioane de înaltă performanță;</w:t>
            </w:r>
          </w:p>
          <w:p w14:paraId="39BB7FA1" w14:textId="4564646B" w:rsidR="007574ED" w:rsidRPr="007641B7" w:rsidRDefault="007574ED" w:rsidP="007641B7">
            <w:pPr>
              <w:shd w:val="clear" w:color="auto" w:fill="FFFFFF"/>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(ii) variante de avion, atunci când datele privind conformitatea operațională au determinat necesitatea unei IR.</w:t>
            </w:r>
          </w:p>
          <w:bookmarkEnd w:id="115"/>
          <w:p w14:paraId="266B387C"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Privilegiile BIR se exercită exclusiv în conformitate cu FCL.205.A. </w:t>
            </w:r>
          </w:p>
          <w:p w14:paraId="7A62B294"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Privilegiile BIR pot fi exercitate pe timp de noapte numai dacă pilotul deţine o calificare de zbor pe timp de noapte în conformitate cu FCL.810. </w:t>
            </w:r>
          </w:p>
          <w:p w14:paraId="3769C72F"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4. Privilegiile unei BIR multimotor sunt valabile şi pe avioanele cu un singur motor pentru care pilotul deţine o calificare de clasă monomotor valabilă. </w:t>
            </w:r>
          </w:p>
          <w:p w14:paraId="700B33CF"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5. Exercitarea privilegiilor BIR este supusă tuturor condiţiilor următoare: </w:t>
            </w:r>
          </w:p>
          <w:p w14:paraId="78CF6EF4"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 înălţimea de decizie (DH) sau înălţimea minimă de coborâre (MDH) utilizată în minimele de operare pe aerodrom trebuie să fie cu cel puţin 200 ft mai </w:t>
            </w:r>
            <w:r w:rsidRPr="007641B7">
              <w:rPr>
                <w:rFonts w:ascii="Times New Roman" w:eastAsia="Times New Roman" w:hAnsi="Times New Roman" w:cs="Times New Roman"/>
                <w:sz w:val="24"/>
                <w:szCs w:val="24"/>
                <w:lang w:eastAsia="ro-RO"/>
              </w:rPr>
              <w:lastRenderedPageBreak/>
              <w:t>mare decât valoarea calculată în conformitate cu NCO.OP.110 Minime de operare pentru aerodromuri – avioane şi elicoptere şi cu NCO.OP.111 Minime de operare pentru aerodromuri – operaţiuni NPA, APV, CAT I din Partea NCO la Regulamentul privind procedurile administrative referitoare la operaţiunile aeriene; şi</w:t>
            </w:r>
          </w:p>
          <w:p w14:paraId="48E07011"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vizibilitatea utilizată în minimele de operare pe aerodrom trebuie să nu fie mai mică de 1500 m;</w:t>
            </w:r>
          </w:p>
          <w:p w14:paraId="65380587"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(iii) pilotul comandant nu iniţiază un zbor în condiţii IFR şi nici nu face o tranziţie de la condiţii VFR la condiţii IFR, decât dacă: </w:t>
            </w:r>
          </w:p>
          <w:p w14:paraId="31390594" w14:textId="77777777" w:rsidR="00375894"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la aerodromul de plecare, vizibilitatea este de cel puţin 1500 m, iar plafonul norilor este de cel puţin 600 ft sau egală cu minima publicată pentru apropierea cu manevre la vedere aplicabilă categoriei de avion, luându-se în considerare valoarea mai mare; şi </w:t>
            </w:r>
          </w:p>
          <w:p w14:paraId="4266D5C5" w14:textId="77777777" w:rsidR="00DD3B6A" w:rsidRPr="007641B7" w:rsidRDefault="00DD3B6A" w:rsidP="007641B7">
            <w:pPr>
              <w:shd w:val="clear" w:color="auto" w:fill="FFFFFF"/>
              <w:rPr>
                <w:rFonts w:ascii="Times New Roman" w:eastAsia="Times New Roman" w:hAnsi="Times New Roman" w:cs="Times New Roman"/>
                <w:sz w:val="24"/>
                <w:szCs w:val="24"/>
                <w:lang w:eastAsia="ro-RO"/>
              </w:rPr>
            </w:pPr>
          </w:p>
          <w:p w14:paraId="7397CA11"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la aerodromul de destinaţie şi la orice aerodrom de rezervă necesar, informaţiile meteorologice curente disponibile indică, în perioada cuprinsă între o oră înainte şi o oră după ora estimată de sosire sau între ora reală de plecare şi o oră după ora estimată de sosire, luându-se în considerare perioada mai scurtă dintre acestea, o vizibilitate de cel puţin 1500 m şi un plafon al norilor de cel puţin 600 ft sau egală cu minima publicată pentru apropierea cu manevre la vedere aplicabilă categoriei de avion, sau DH/MDH majorată cu 200 ft în conformitate cu subpunctul (i), luându-se în considerare valoarea mai mare. </w:t>
            </w:r>
          </w:p>
          <w:p w14:paraId="2C54579B" w14:textId="77777777" w:rsidR="00D94310" w:rsidRPr="007641B7" w:rsidRDefault="00D94310" w:rsidP="007641B7">
            <w:pPr>
              <w:shd w:val="clear" w:color="auto" w:fill="FFFFFF"/>
              <w:rPr>
                <w:rFonts w:ascii="Times New Roman" w:eastAsia="Times New Roman" w:hAnsi="Times New Roman" w:cs="Times New Roman"/>
                <w:sz w:val="24"/>
                <w:szCs w:val="24"/>
                <w:lang w:eastAsia="ro-RO"/>
              </w:rPr>
            </w:pPr>
          </w:p>
          <w:p w14:paraId="4AE175C6" w14:textId="77777777" w:rsidR="00D94310" w:rsidRPr="007641B7" w:rsidRDefault="00D94310" w:rsidP="007641B7">
            <w:pPr>
              <w:shd w:val="clear" w:color="auto" w:fill="FFFFFF"/>
              <w:rPr>
                <w:rFonts w:ascii="Times New Roman" w:eastAsia="Times New Roman" w:hAnsi="Times New Roman" w:cs="Times New Roman"/>
                <w:sz w:val="24"/>
                <w:szCs w:val="24"/>
                <w:lang w:eastAsia="ro-RO"/>
              </w:rPr>
            </w:pPr>
          </w:p>
          <w:p w14:paraId="212FDD12"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Condiţii indispensabile. Solicitanţii unei BIR trebuie să deţină cel puţin un PPL(A).</w:t>
            </w:r>
          </w:p>
          <w:p w14:paraId="303FCE43" w14:textId="77777777" w:rsidR="00DB3122" w:rsidRPr="007641B7" w:rsidRDefault="00DB3122" w:rsidP="007641B7">
            <w:pPr>
              <w:shd w:val="clear" w:color="auto" w:fill="FFFFFF"/>
              <w:rPr>
                <w:rFonts w:ascii="Times New Roman" w:eastAsia="Times New Roman" w:hAnsi="Times New Roman" w:cs="Times New Roman"/>
                <w:sz w:val="24"/>
                <w:szCs w:val="24"/>
                <w:lang w:eastAsia="ro-RO"/>
              </w:rPr>
            </w:pPr>
          </w:p>
          <w:p w14:paraId="4440CEC9"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(c) Cursul de pregătire. Solicitanţii unei BIR trebuie să fi urmat în cadrul unei ATO: </w:t>
            </w:r>
          </w:p>
          <w:p w14:paraId="0549C74B"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 instruire teoretică în conformitate cu FCL.615 litera (a); şi </w:t>
            </w:r>
          </w:p>
          <w:p w14:paraId="7A6F4CA7"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instruire practică care să cuprindă următoarele module de instruire practică instrumentală: </w:t>
            </w:r>
          </w:p>
          <w:p w14:paraId="1ADC9CA7"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 modulul 1 – modulul de bază de pregătire de zbor pentru formarea abilităţilor de zbor numai cu ajutorul instrumentelor; </w:t>
            </w:r>
          </w:p>
          <w:p w14:paraId="1C72816C"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(ii) modulul 2 – modulul de pregătire aplicată de zbor pentru procedurile de plecare, de aşteptare şi de apropiere 2D şi 3D în condiţii IFR; </w:t>
            </w:r>
          </w:p>
          <w:p w14:paraId="6FDBBC09"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(iii) modulul 3 – modulul de pregătire aplicată de zbor pentru procedurile de zbor în condiţii IFR pe rută; şi </w:t>
            </w:r>
          </w:p>
          <w:p w14:paraId="5BC9A120"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(iv) modulul 4 – dacă se solicită o BIR multimotor, modulul de pregătire aplicată de zbor cu un motor scos din funcţiune trebuie să includă proceduri de apropiere instrumentală şi proceduri de ratare cu tracţiune asimetrică; şi </w:t>
            </w:r>
          </w:p>
          <w:p w14:paraId="61372C34"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instruire practică în conformitate cu următoarele cerinţe: </w:t>
            </w:r>
          </w:p>
          <w:p w14:paraId="1CA7B018"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modulul de pregătire specificat la litera (c) punctul 2 subpunctul (i) trebuie efectuat primul. Modulele de pregătire specificate la litera (c) punctul 2 subpunctele (ii) şi (iii) şi, dacă este cazul, la litera (c) punctul 2 subpunctul (iv) pot fi efectuate în ordinea aleasă de solicitant;</w:t>
            </w:r>
          </w:p>
          <w:p w14:paraId="681B3D17"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(ii) modulele de pregătire specificate la litera (c) punctul 2 pot fi efectuate pe avioane, pe FSTD-uri sau pe o combinaţie între cele două. În orice caz, solicitantul trebuie să beneficieze de pregătire pe avionul care urmează să fie utilizat pentru testul de îndemânare;</w:t>
            </w:r>
          </w:p>
          <w:p w14:paraId="78039A48"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modulele de pregătire specificate la litera (c) punctul 2 subpunctele (i), (ii) şi (iv) pot fi începute în afara unei ATO, dar trebuie finalizate în cadrul unei ATO. Modulul de pregătire specificat la litera (c) punctul 2 subpunctul (iii) poate fi efectuat în afara unei ATO;</w:t>
            </w:r>
          </w:p>
          <w:p w14:paraId="3D42B0D2"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înainte de a începe modulul de pregătire specificat la litera (c) punctul 2 subpunctul (iv), un pilot care nu deţine o calificare de clasă sau de tip pentru avioane multimotor trebuie să fi beneficiat de pregătirea multimotor prevăzută în subpartea H.</w:t>
            </w:r>
          </w:p>
          <w:p w14:paraId="49521FE8" w14:textId="77777777" w:rsidR="00002560" w:rsidRPr="007641B7" w:rsidRDefault="00002560" w:rsidP="007641B7">
            <w:pPr>
              <w:shd w:val="clear" w:color="auto" w:fill="FFFFFF"/>
              <w:rPr>
                <w:rFonts w:ascii="Times New Roman" w:eastAsia="Times New Roman" w:hAnsi="Times New Roman" w:cs="Times New Roman"/>
                <w:sz w:val="24"/>
                <w:szCs w:val="24"/>
                <w:lang w:eastAsia="ro-RO"/>
              </w:rPr>
            </w:pPr>
          </w:p>
          <w:p w14:paraId="5E943D6E" w14:textId="77777777" w:rsidR="00002560" w:rsidRPr="007641B7" w:rsidRDefault="00002560" w:rsidP="007641B7">
            <w:pPr>
              <w:shd w:val="clear" w:color="auto" w:fill="FFFFFF"/>
              <w:rPr>
                <w:rFonts w:ascii="Times New Roman" w:eastAsia="Times New Roman" w:hAnsi="Times New Roman" w:cs="Times New Roman"/>
                <w:sz w:val="24"/>
                <w:szCs w:val="24"/>
                <w:lang w:eastAsia="ro-RO"/>
              </w:rPr>
            </w:pPr>
          </w:p>
          <w:p w14:paraId="42863B16"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(d) Cunoştinţe teoretice. Înainte de susţinerea testului de îndemânare şi prin examinări la subiectele menţionate la FCL.615 litera (b), solicitanţii trebuie să demonstreze un nivel de cunoştinţe teoretice corespunzător privilegiilor acordate. Examinarea teoretică constă într-un singur examen pentru fiecare modul specificat la litera (c) punctul 2 subpunctele (i), (ii) şi (iii). </w:t>
            </w:r>
          </w:p>
          <w:p w14:paraId="3C99C255" w14:textId="77777777" w:rsidR="00002560" w:rsidRPr="007641B7" w:rsidRDefault="00002560" w:rsidP="007641B7">
            <w:pPr>
              <w:shd w:val="clear" w:color="auto" w:fill="FFFFFF"/>
              <w:rPr>
                <w:rFonts w:ascii="Times New Roman" w:eastAsia="Times New Roman" w:hAnsi="Times New Roman" w:cs="Times New Roman"/>
                <w:sz w:val="24"/>
                <w:szCs w:val="24"/>
                <w:lang w:eastAsia="ro-RO"/>
              </w:rPr>
            </w:pPr>
          </w:p>
          <w:p w14:paraId="7CEF1519" w14:textId="77777777" w:rsidR="00FB1C3B"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(e) Testul de îndemânare. După finalizarea cursului de pregătire specificat la litera (c), solicitanţii trebuie să promoveze un test de îndemânare pe un avion în conformitate cu Apendicele nr.7 la prezenta Anexă </w:t>
            </w:r>
            <w:r w:rsidRPr="007641B7">
              <w:rPr>
                <w:rFonts w:ascii="Times New Roman" w:eastAsia="Times New Roman" w:hAnsi="Times New Roman" w:cs="Times New Roman"/>
                <w:sz w:val="24"/>
                <w:szCs w:val="24"/>
                <w:lang w:eastAsia="ro-RO"/>
              </w:rPr>
              <w:lastRenderedPageBreak/>
              <w:t>(Partea FCL). În cazul unei BIR multimotor, testul de îndemânare se susţine pe o aeronavă multimotor. În cazul unei BIR monomotor, testul de îndemânare se susţine pe o aeronavă monomotor. În scopul aplicării prezentului punct, se consideră că un avion multimotor cu propulsie axială este un avion monomotor.</w:t>
            </w:r>
          </w:p>
          <w:p w14:paraId="329589D1" w14:textId="40E06E2A"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 </w:t>
            </w:r>
          </w:p>
          <w:p w14:paraId="2DD4F410"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(f) Prin derogare de la litera (d), titularii unei BIR monomotor care deţin totodată o calificare de clasă multimotor şi care doresc să obţină pentru prima dată o BIR multimotor trebuie să urmeze, în cadrul unei ATO, un curs de pregătire care să includă pregătirea specificată la litera (c) punctul 2 subpunctul (iv) şi să promoveze testul de îndemânare menţionat la litera (e). </w:t>
            </w:r>
          </w:p>
          <w:p w14:paraId="5380DA89" w14:textId="77777777" w:rsidR="00FB1C3B" w:rsidRPr="007641B7" w:rsidRDefault="00FB1C3B" w:rsidP="007641B7">
            <w:pPr>
              <w:shd w:val="clear" w:color="auto" w:fill="FFFFFF"/>
              <w:rPr>
                <w:rFonts w:ascii="Times New Roman" w:eastAsia="Times New Roman" w:hAnsi="Times New Roman" w:cs="Times New Roman"/>
                <w:sz w:val="24"/>
                <w:szCs w:val="24"/>
                <w:lang w:eastAsia="ro-RO"/>
              </w:rPr>
            </w:pPr>
          </w:p>
          <w:p w14:paraId="5DA3DB2F"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(g) Valabilitate, revalidare şi reînnoire </w:t>
            </w:r>
          </w:p>
          <w:p w14:paraId="721C7DF3"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 O BIR este valabilă pe o perioadă de un an. </w:t>
            </w:r>
          </w:p>
          <w:p w14:paraId="4A18D85A"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Solicitanţii revalidării unei BIR trebuie: </w:t>
            </w:r>
          </w:p>
          <w:p w14:paraId="3630BEF3"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 în intervalul de trei luni imediat premergător datei de expirare a calificării, să susţină cu succes o verificare a competenţei în conformitate cu Apendicele nr.9 la prezenta Anexă (Partea FCL); sau </w:t>
            </w:r>
          </w:p>
          <w:p w14:paraId="071A4A58"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(ii) în termenul de valabilitate, să efectueze şase ore ca PIC în condiţii IFR, inclusiv trei proceduri de apropiere instrumentală, şi să efectueze un zbor de pregătire de cel puţin o oră cu un instructor care deţine privilegii de a oferi pregătire pentru BIR. </w:t>
            </w:r>
          </w:p>
          <w:p w14:paraId="16A2D22F"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Pentru fiecare a doua revalidare ulterioară, titularul BIR trebuie să susţină cu succes o verificare </w:t>
            </w:r>
            <w:r w:rsidRPr="007641B7">
              <w:rPr>
                <w:rFonts w:ascii="Times New Roman" w:eastAsia="Times New Roman" w:hAnsi="Times New Roman" w:cs="Times New Roman"/>
                <w:sz w:val="24"/>
                <w:szCs w:val="24"/>
                <w:lang w:eastAsia="ro-RO"/>
              </w:rPr>
              <w:lastRenderedPageBreak/>
              <w:t xml:space="preserve">a competenţei în conformitate cu punctul 2 subpunctul (i) pe un avion. </w:t>
            </w:r>
          </w:p>
          <w:p w14:paraId="7F662219"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4. În cazul în care un pilot optează să îndeplinească cerinţele de revalidare specificate la litera (g) punctul 2 subpunctul (i) mai devreme decât se prevede la respectivul subpunct, noua perioadă de valabilitate începe de la data la care are loc verificarea competenţei. </w:t>
            </w:r>
          </w:p>
          <w:p w14:paraId="0C370ECC"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5. Solicitanţii care nu promovează secţiunile relevante ale unei verificări a competenţei pentru BIR înainte de data expirării BIR nu exercită privilegiile BIR până la susţinerea cu succes a verificării competenţei. </w:t>
            </w:r>
          </w:p>
          <w:p w14:paraId="373F695F"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6. Dacă o BIR expiră, pentru reînnoirea privilegiilor, solicitanţii trebuie: </w:t>
            </w:r>
          </w:p>
          <w:p w14:paraId="16BA435F"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 atunci când se impune pentru a atinge nivelul de competenţă necesar, să urmeze pregătirea de reîmprospătare a cunoştinţelor oferită de o ATO sau, dacă BIR a expirat de cel mult trei ani, de un instructor care deţine privilegii de a oferi pregătire pentru BIR; şi </w:t>
            </w:r>
          </w:p>
          <w:p w14:paraId="02B74F89"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(ii) să susţină o verificare a competenţei pe un avion. </w:t>
            </w:r>
          </w:p>
          <w:p w14:paraId="6F76EA8A" w14:textId="77777777" w:rsidR="00CD36A2" w:rsidRPr="007641B7" w:rsidRDefault="00CD36A2" w:rsidP="007641B7">
            <w:pPr>
              <w:shd w:val="clear" w:color="auto" w:fill="FFFFFF"/>
              <w:rPr>
                <w:rFonts w:ascii="Times New Roman" w:eastAsia="Times New Roman" w:hAnsi="Times New Roman" w:cs="Times New Roman"/>
                <w:sz w:val="24"/>
                <w:szCs w:val="24"/>
                <w:lang w:eastAsia="ro-RO"/>
              </w:rPr>
            </w:pPr>
          </w:p>
          <w:p w14:paraId="4D72DAD7"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7. Pentru o BIR multimotor, verificarea competenţei pentru revalidare sau reînnoire, precum şi pregătirea de zbor prevăzută la litera (g) punctul 2 subpunctul (ii) se efectuează pe un avion multimotor. </w:t>
            </w:r>
          </w:p>
          <w:p w14:paraId="218B6920" w14:textId="77777777" w:rsidR="00CD36A2" w:rsidRPr="007641B7" w:rsidRDefault="00CD36A2" w:rsidP="007641B7">
            <w:pPr>
              <w:shd w:val="clear" w:color="auto" w:fill="FFFFFF"/>
              <w:rPr>
                <w:rFonts w:ascii="Times New Roman" w:eastAsia="Times New Roman" w:hAnsi="Times New Roman" w:cs="Times New Roman"/>
                <w:sz w:val="24"/>
                <w:szCs w:val="24"/>
                <w:lang w:eastAsia="ro-RO"/>
              </w:rPr>
            </w:pPr>
          </w:p>
          <w:p w14:paraId="4A423A0E"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8. Verificarea competenţei pentru revalidarea sau reînnoirea unei BIR poate fi combinată cu o verificare a competenţei pentru revalidarea sau reînnoirea unei calificări de clasă pentru avioane cu </w:t>
            </w:r>
            <w:r w:rsidRPr="007641B7">
              <w:rPr>
                <w:rFonts w:ascii="Times New Roman" w:eastAsia="Times New Roman" w:hAnsi="Times New Roman" w:cs="Times New Roman"/>
                <w:sz w:val="24"/>
                <w:szCs w:val="24"/>
                <w:lang w:eastAsia="ro-RO"/>
              </w:rPr>
              <w:lastRenderedPageBreak/>
              <w:t xml:space="preserve">un singur pilot pe care pot fi exercitate privilegii BIR în conformitate cu FCL.835 litera (a) punctul 1. </w:t>
            </w:r>
          </w:p>
          <w:p w14:paraId="260EEACA" w14:textId="77777777" w:rsidR="00CD36A2" w:rsidRPr="007641B7" w:rsidRDefault="00CD36A2" w:rsidP="007641B7">
            <w:pPr>
              <w:shd w:val="clear" w:color="auto" w:fill="FFFFFF"/>
              <w:rPr>
                <w:rFonts w:ascii="Times New Roman" w:eastAsia="Times New Roman" w:hAnsi="Times New Roman" w:cs="Times New Roman"/>
                <w:sz w:val="24"/>
                <w:szCs w:val="24"/>
                <w:lang w:eastAsia="ro-RO"/>
              </w:rPr>
            </w:pPr>
          </w:p>
          <w:p w14:paraId="55D512CC" w14:textId="77777777" w:rsidR="00CD36A2" w:rsidRPr="007641B7" w:rsidRDefault="00CD36A2" w:rsidP="007641B7">
            <w:pPr>
              <w:shd w:val="clear" w:color="auto" w:fill="FFFFFF"/>
              <w:rPr>
                <w:rFonts w:ascii="Times New Roman" w:eastAsia="Times New Roman" w:hAnsi="Times New Roman" w:cs="Times New Roman"/>
                <w:sz w:val="24"/>
                <w:szCs w:val="24"/>
                <w:lang w:eastAsia="ro-RO"/>
              </w:rPr>
            </w:pPr>
          </w:p>
          <w:p w14:paraId="69BA14A8"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(h) Solicitanţii unei BIR care deţin un PPL sau un CPL eliberat în conformitate cu prezenta Anexă (Partea FCL) şi o IR(A) valabilă eliberat de către un stat-membru OACI în conformitate cu cerinţele din Anexa 1 la Convenţia de la Chicago pot fi creditaţi integral în ceea ce priveşte cursul de pregătire menţionat la litera (c) punctul 2. Pentru a li se elibera BIR, solicitanţii trebuie:</w:t>
            </w:r>
          </w:p>
          <w:p w14:paraId="22B76E9D"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susţină cu succes testul de îndemânare menţionat la litera (e);</w:t>
            </w:r>
          </w:p>
          <w:p w14:paraId="721B40FE" w14:textId="77777777" w:rsidR="00375894"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să demonstreze examinatorului, verbal, în timpul testului de îndemânare că au dobândit un nivel adecvat de cunoştinţe teoretice de legislaţie aeronautică, de meteorologie, precum şi de planificare a zborului şi performanţe de zbor; şi </w:t>
            </w:r>
          </w:p>
          <w:p w14:paraId="1A9946D0" w14:textId="77777777" w:rsidR="00375894"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să aibă o experienţă de cel puţin 25 de ore timp de zbor în condiţii IFR ca PIC pe avioane. </w:t>
            </w:r>
          </w:p>
          <w:p w14:paraId="3EEF0C8E" w14:textId="77777777" w:rsidR="00DD3B6A" w:rsidRPr="007641B7" w:rsidRDefault="00DD3B6A" w:rsidP="007641B7">
            <w:pPr>
              <w:shd w:val="clear" w:color="auto" w:fill="FFFFFF"/>
              <w:rPr>
                <w:rFonts w:ascii="Times New Roman" w:eastAsia="Times New Roman" w:hAnsi="Times New Roman" w:cs="Times New Roman"/>
                <w:sz w:val="24"/>
                <w:szCs w:val="24"/>
                <w:lang w:eastAsia="ro-RO"/>
              </w:rPr>
            </w:pPr>
          </w:p>
          <w:p w14:paraId="326D56B6" w14:textId="053E5AD4" w:rsidR="00967AA8" w:rsidRPr="007641B7" w:rsidRDefault="00375894"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Titularul unei IR se creditează integral în ceea ce priveşte cerinţa de la litera (c) punctul 2.</w:t>
            </w:r>
          </w:p>
        </w:tc>
        <w:tc>
          <w:tcPr>
            <w:tcW w:w="1843" w:type="dxa"/>
          </w:tcPr>
          <w:p w14:paraId="27A44AB4" w14:textId="7CA85C9A" w:rsidR="00967AA8" w:rsidRPr="007641B7" w:rsidRDefault="00967AA8"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64D292E9" w14:textId="61F57043" w:rsidR="00967AA8" w:rsidRPr="007641B7" w:rsidRDefault="00967AA8" w:rsidP="007641B7">
            <w:pPr>
              <w:rPr>
                <w:rFonts w:ascii="Times New Roman" w:hAnsi="Times New Roman" w:cs="Times New Roman"/>
                <w:sz w:val="24"/>
                <w:szCs w:val="24"/>
              </w:rPr>
            </w:pPr>
            <w:r w:rsidRPr="007641B7">
              <w:rPr>
                <w:rFonts w:ascii="Times New Roman" w:hAnsi="Times New Roman" w:cs="Times New Roman"/>
                <w:sz w:val="24"/>
                <w:szCs w:val="24"/>
              </w:rPr>
              <w:t>Lipsesc</w:t>
            </w:r>
          </w:p>
        </w:tc>
      </w:tr>
      <w:tr w:rsidR="00CC1C17" w:rsidRPr="007641B7" w14:paraId="1474E592" w14:textId="77777777" w:rsidTr="00CC1C17">
        <w:tc>
          <w:tcPr>
            <w:tcW w:w="14029" w:type="dxa"/>
            <w:gridSpan w:val="4"/>
            <w:shd w:val="clear" w:color="auto" w:fill="B4C6E7" w:themeFill="accent1" w:themeFillTint="66"/>
          </w:tcPr>
          <w:p w14:paraId="072FCE37" w14:textId="77777777" w:rsidR="00CC1C17" w:rsidRPr="007641B7" w:rsidRDefault="00CC1C17" w:rsidP="007641B7">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SUBPARTEA J</w:t>
            </w:r>
          </w:p>
          <w:p w14:paraId="515712B1" w14:textId="2D279BCF" w:rsidR="00CC1C17" w:rsidRPr="007641B7" w:rsidRDefault="00CC1C17" w:rsidP="007641B7">
            <w:pPr>
              <w:rPr>
                <w:rFonts w:ascii="Times New Roman" w:hAnsi="Times New Roman" w:cs="Times New Roman"/>
                <w:sz w:val="24"/>
                <w:szCs w:val="24"/>
              </w:rPr>
            </w:pPr>
            <w:r w:rsidRPr="007641B7">
              <w:rPr>
                <w:rFonts w:ascii="Times New Roman" w:hAnsi="Times New Roman" w:cs="Times New Roman"/>
                <w:b/>
                <w:bCs/>
                <w:sz w:val="24"/>
                <w:szCs w:val="24"/>
              </w:rPr>
              <w:t>INSTRUCTORI</w:t>
            </w:r>
          </w:p>
        </w:tc>
      </w:tr>
      <w:tr w:rsidR="004770D7" w:rsidRPr="007641B7" w14:paraId="7B7768FF" w14:textId="77777777" w:rsidTr="008D030A">
        <w:tc>
          <w:tcPr>
            <w:tcW w:w="5098" w:type="dxa"/>
          </w:tcPr>
          <w:p w14:paraId="49A85BF9" w14:textId="77777777" w:rsidR="00C1752F" w:rsidRPr="007641B7" w:rsidRDefault="00C1752F"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SECȚIUNEA 1</w:t>
            </w:r>
          </w:p>
          <w:p w14:paraId="758417EA" w14:textId="77777777" w:rsidR="00C1752F" w:rsidRPr="007641B7" w:rsidRDefault="00C1752F" w:rsidP="007641B7">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Cerințe comune</w:t>
            </w:r>
          </w:p>
          <w:p w14:paraId="67966205" w14:textId="77777777" w:rsidR="00C1752F" w:rsidRPr="007641B7" w:rsidRDefault="00C1752F" w:rsidP="007641B7">
            <w:pPr>
              <w:shd w:val="clear" w:color="auto" w:fill="FFFFFF"/>
              <w:rPr>
                <w:rFonts w:ascii="Times New Roman" w:eastAsia="Times New Roman" w:hAnsi="Times New Roman" w:cs="Times New Roman"/>
                <w:sz w:val="24"/>
                <w:szCs w:val="24"/>
                <w:lang w:eastAsia="ro-RO"/>
              </w:rPr>
            </w:pPr>
          </w:p>
          <w:p w14:paraId="0F3B36F5" w14:textId="77777777" w:rsidR="00C1752F" w:rsidRDefault="00C1752F" w:rsidP="007641B7">
            <w:pPr>
              <w:shd w:val="clear" w:color="auto" w:fill="FFFFFF"/>
              <w:rPr>
                <w:rFonts w:ascii="Times New Roman" w:eastAsia="Times New Roman" w:hAnsi="Times New Roman" w:cs="Times New Roman"/>
                <w:b/>
                <w:bCs/>
                <w:sz w:val="24"/>
                <w:szCs w:val="24"/>
                <w:lang w:eastAsia="ro-RO"/>
              </w:rPr>
            </w:pPr>
            <w:r w:rsidRPr="00DD3B6A">
              <w:rPr>
                <w:rFonts w:ascii="Times New Roman" w:eastAsia="Times New Roman" w:hAnsi="Times New Roman" w:cs="Times New Roman"/>
                <w:b/>
                <w:bCs/>
                <w:sz w:val="24"/>
                <w:szCs w:val="24"/>
                <w:lang w:eastAsia="ro-RO"/>
              </w:rPr>
              <w:t>FCL.900    Certificatele de instructor</w:t>
            </w:r>
          </w:p>
          <w:p w14:paraId="5EF0278C" w14:textId="77777777" w:rsidR="00DD3B6A" w:rsidRPr="00DD3B6A" w:rsidRDefault="00DD3B6A" w:rsidP="007641B7">
            <w:pPr>
              <w:shd w:val="clear" w:color="auto" w:fill="FFFFFF"/>
              <w:rPr>
                <w:rFonts w:ascii="Times New Roman" w:eastAsia="Times New Roman" w:hAnsi="Times New Roman" w:cs="Times New Roman"/>
                <w:b/>
                <w:bCs/>
                <w:sz w:val="24"/>
                <w:szCs w:val="24"/>
                <w:lang w:eastAsia="ro-RO"/>
              </w:rPr>
            </w:pPr>
          </w:p>
          <w:p w14:paraId="0E19F6F7" w14:textId="42EDF0B7"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Dispoziții generale. O persoană asigură:</w:t>
            </w:r>
          </w:p>
          <w:p w14:paraId="080ED22D" w14:textId="6655BE77"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instruire practică pe aeronave numai dacă este titulara:</w:t>
            </w:r>
          </w:p>
          <w:p w14:paraId="1996EBF0" w14:textId="346552EE"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unei licențe de pilot eliberate sau acceptate în conformitate cu prezentul regulament;</w:t>
            </w:r>
          </w:p>
          <w:p w14:paraId="032F2546" w14:textId="2E2B42EA"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unui certificat de instructor corespunzător pregătirii pe care o asigură, eliberat în conformitate cu prezenta subparte;</w:t>
            </w:r>
          </w:p>
          <w:p w14:paraId="79CA1583" w14:textId="4CB2C54D" w:rsidR="00C1752F"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instruire practică de zbor sintetic sau pregătire MCC numai dacă este titulara unui certificat de instructor corespunzător pregătirii pe care o asigură, eliberat în conformitate cu prezenta subparte.</w:t>
            </w:r>
          </w:p>
          <w:p w14:paraId="2B60B43D" w14:textId="77777777" w:rsidR="00DD3B6A" w:rsidRPr="007641B7" w:rsidRDefault="00DD3B6A" w:rsidP="007641B7">
            <w:pPr>
              <w:shd w:val="clear" w:color="auto" w:fill="FFFFFF"/>
              <w:rPr>
                <w:rFonts w:ascii="Times New Roman" w:eastAsia="Times New Roman" w:hAnsi="Times New Roman" w:cs="Times New Roman"/>
                <w:sz w:val="24"/>
                <w:szCs w:val="24"/>
                <w:lang w:eastAsia="ro-RO"/>
              </w:rPr>
            </w:pPr>
          </w:p>
          <w:p w14:paraId="59C0ABA1" w14:textId="76D05679"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Condiții speciale</w:t>
            </w:r>
          </w:p>
          <w:p w14:paraId="7F2A3BBE" w14:textId="31924FFA"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Autoritatea competentă are posibilitatea de a elibera un certificat specific care acordă privilegii pentru instruirea practică atunci când respectarea cerințelor stabilite în prezenta subparte nu este posibilă în cazul introducerii de:</w:t>
            </w:r>
          </w:p>
          <w:p w14:paraId="2FB7CEE9" w14:textId="5512F293"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aeronave noi în statele membre sau în flota unui operator sau</w:t>
            </w:r>
          </w:p>
          <w:p w14:paraId="1993DFA2" w14:textId="52F0D98D"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noi cursuri de pregătire în prezenta anexă (partea FCL).</w:t>
            </w:r>
          </w:p>
          <w:p w14:paraId="58F714B4" w14:textId="77777777" w:rsidR="00C1752F" w:rsidRPr="007641B7" w:rsidRDefault="00C1752F" w:rsidP="007641B7">
            <w:pPr>
              <w:shd w:val="clear" w:color="auto" w:fill="FFFFFF"/>
              <w:rPr>
                <w:rFonts w:ascii="Times New Roman" w:eastAsia="Times New Roman" w:hAnsi="Times New Roman" w:cs="Times New Roman"/>
                <w:sz w:val="24"/>
                <w:szCs w:val="24"/>
                <w:lang w:eastAsia="ro-RO"/>
              </w:rPr>
            </w:pPr>
          </w:p>
          <w:p w14:paraId="19E228D7" w14:textId="77777777"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Un astfel de certificat este limitat la zborurile de pregătire necesare pentru introducerea noului tip de aeronavă sau a noului curs de pregătire, iar valabilitatea acestuia nu poate depăși, în niciun caz, un an.</w:t>
            </w:r>
          </w:p>
          <w:p w14:paraId="17B435A4" w14:textId="75B37A89"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Titularii unui certificat eliberat în conformitate cu litera (b) punctul 1 care doresc să solicite eliberarea unui certificat de instructor trebuie să </w:t>
            </w:r>
            <w:r w:rsidRPr="007641B7">
              <w:rPr>
                <w:rFonts w:ascii="Times New Roman" w:eastAsia="Times New Roman" w:hAnsi="Times New Roman" w:cs="Times New Roman"/>
                <w:sz w:val="24"/>
                <w:szCs w:val="24"/>
                <w:lang w:eastAsia="ro-RO"/>
              </w:rPr>
              <w:lastRenderedPageBreak/>
              <w:t>îndeplinească condițiile indispensabile și cerințele pentru revalidare stabilite pentru respectiva categorie de instructori. Fără a aduce atingere dispozițiilor de la punctul FCL.905.TRI litera (b), un certificat de TRI eliberat în conformitate cu prezentul punct include privilegiul de a asigura pregătire pentru eliberarea unui certificat de TRI sau SFI pentru tipul relevant.</w:t>
            </w:r>
          </w:p>
          <w:p w14:paraId="777AA14D" w14:textId="77777777" w:rsidR="00C1752F" w:rsidRPr="007641B7" w:rsidRDefault="00C1752F" w:rsidP="007641B7">
            <w:pPr>
              <w:shd w:val="clear" w:color="auto" w:fill="FFFFFF"/>
              <w:rPr>
                <w:rFonts w:ascii="Times New Roman" w:eastAsia="Times New Roman" w:hAnsi="Times New Roman" w:cs="Times New Roman"/>
                <w:sz w:val="24"/>
                <w:szCs w:val="24"/>
                <w:lang w:eastAsia="ro-RO"/>
              </w:rPr>
            </w:pPr>
          </w:p>
          <w:p w14:paraId="4F2495A3" w14:textId="3E305E8B"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Instruirea furnizată în afara teritoriului statelor membre</w:t>
            </w:r>
          </w:p>
          <w:p w14:paraId="01236741" w14:textId="60A7DF0C"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Prin derogare de la dispozițiile literei (a), în cazul instruirii practice furnizate pe durata unui curs de pregătire aprobat în conformitate cu prezenta anexă în afara teritoriului pentru care statele membre sunt responsabile în temeiul Convenției de la Chicago, autoritatea competentă le eliberează un certificat de instructor solicitanților care:</w:t>
            </w:r>
          </w:p>
          <w:p w14:paraId="450CCB3C" w14:textId="2324C66C"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dețin o licență de pilot care îndeplinește toate criteriile următoare:</w:t>
            </w:r>
          </w:p>
          <w:p w14:paraId="7CDA4BA4" w14:textId="54DCE8C3"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este conformă cu anexa 1 la Convenția de la Chicago;</w:t>
            </w:r>
          </w:p>
          <w:p w14:paraId="589FAFB6" w14:textId="39DA5E47"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orice caz, este cel puțin o CPL în categoria de aeronave relevantă cu o calificare sau un certificat relevant;</w:t>
            </w:r>
          </w:p>
          <w:p w14:paraId="2F1D66E7" w14:textId="095F90AE"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îndeplinesc cerințele prevăzute în prezenta subparte pentru eliberarea certificatului de instructor relevant;</w:t>
            </w:r>
          </w:p>
          <w:p w14:paraId="7CA58D75" w14:textId="323E103E"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(iii) demonstrează autorității competente un nivel corespunzător de cunoaștere a normelor europene de siguranță a aviației, astfel încât să își poată </w:t>
            </w:r>
            <w:r w:rsidRPr="007641B7">
              <w:rPr>
                <w:rFonts w:ascii="Times New Roman" w:eastAsia="Times New Roman" w:hAnsi="Times New Roman" w:cs="Times New Roman"/>
                <w:sz w:val="24"/>
                <w:szCs w:val="24"/>
                <w:lang w:eastAsia="ro-RO"/>
              </w:rPr>
              <w:lastRenderedPageBreak/>
              <w:t>exercita privilegiile de asigurare a instruirii în conformitate cu prezenta anexă.</w:t>
            </w:r>
          </w:p>
          <w:p w14:paraId="7180CE27" w14:textId="1201FABC"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Certificatul se limitează la asigurarea instruirii practice pe durata unui curs de pregătire aprobat în conformitate cu prezenta anexă și care îndeplinește toate condițiile următoare:</w:t>
            </w:r>
          </w:p>
          <w:p w14:paraId="36A5B1E4" w14:textId="70FCBA76"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este furnizat în afara teritoriului pentru care statele membre sunt responsabile în temeiul Convenției de la Chicago;</w:t>
            </w:r>
          </w:p>
          <w:p w14:paraId="31A53731" w14:textId="2A8A3B9A" w:rsidR="004770D7"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este furnizat pentru elevii piloți care cunosc suficient limba în care se asigură instruirea practică.</w:t>
            </w:r>
          </w:p>
        </w:tc>
        <w:tc>
          <w:tcPr>
            <w:tcW w:w="5245" w:type="dxa"/>
          </w:tcPr>
          <w:p w14:paraId="2F5213EE" w14:textId="77777777" w:rsidR="00ED47CF" w:rsidRPr="007641B7" w:rsidRDefault="00ED47CF" w:rsidP="007641B7">
            <w:pPr>
              <w:shd w:val="clear" w:color="auto" w:fill="FFFFFF"/>
              <w:rPr>
                <w:rFonts w:ascii="Times New Roman" w:eastAsia="Times New Roman" w:hAnsi="Times New Roman" w:cs="Times New Roman"/>
                <w:sz w:val="24"/>
                <w:szCs w:val="24"/>
                <w:lang w:eastAsia="ro-RO"/>
              </w:rPr>
            </w:pPr>
          </w:p>
          <w:p w14:paraId="187840CC" w14:textId="77777777" w:rsidR="00ED47CF" w:rsidRPr="007641B7" w:rsidRDefault="00ED47CF" w:rsidP="007641B7">
            <w:pPr>
              <w:shd w:val="clear" w:color="auto" w:fill="FFFFFF"/>
              <w:rPr>
                <w:rFonts w:ascii="Times New Roman" w:eastAsia="Times New Roman" w:hAnsi="Times New Roman" w:cs="Times New Roman"/>
                <w:sz w:val="24"/>
                <w:szCs w:val="24"/>
                <w:lang w:eastAsia="ro-RO"/>
              </w:rPr>
            </w:pPr>
          </w:p>
          <w:p w14:paraId="27ABF029" w14:textId="77777777" w:rsidR="00ED47CF" w:rsidRPr="007641B7" w:rsidRDefault="00ED47CF" w:rsidP="007641B7">
            <w:pPr>
              <w:shd w:val="clear" w:color="auto" w:fill="FFFFFF"/>
              <w:rPr>
                <w:rFonts w:ascii="Times New Roman" w:eastAsia="Times New Roman" w:hAnsi="Times New Roman" w:cs="Times New Roman"/>
                <w:sz w:val="24"/>
                <w:szCs w:val="24"/>
                <w:lang w:eastAsia="ro-RO"/>
              </w:rPr>
            </w:pPr>
          </w:p>
          <w:p w14:paraId="132125BA" w14:textId="585A9FA9" w:rsidR="00503BC9" w:rsidRDefault="00503BC9" w:rsidP="007641B7">
            <w:pPr>
              <w:shd w:val="clear" w:color="auto" w:fill="FFFFFF"/>
              <w:rPr>
                <w:rFonts w:ascii="Times New Roman" w:eastAsia="Times New Roman" w:hAnsi="Times New Roman" w:cs="Times New Roman"/>
                <w:b/>
                <w:bCs/>
                <w:sz w:val="24"/>
                <w:szCs w:val="24"/>
                <w:lang w:eastAsia="ro-RO"/>
              </w:rPr>
            </w:pPr>
            <w:r w:rsidRPr="00DD3B6A">
              <w:rPr>
                <w:rFonts w:ascii="Times New Roman" w:eastAsia="Times New Roman" w:hAnsi="Times New Roman" w:cs="Times New Roman"/>
                <w:b/>
                <w:bCs/>
                <w:sz w:val="24"/>
                <w:szCs w:val="24"/>
                <w:lang w:eastAsia="ro-RO"/>
              </w:rPr>
              <w:t>FCL.900 Certificatele de instructor</w:t>
            </w:r>
          </w:p>
          <w:p w14:paraId="6E2631F8" w14:textId="77777777" w:rsidR="00DD3B6A" w:rsidRPr="00DD3B6A" w:rsidRDefault="00DD3B6A" w:rsidP="007641B7">
            <w:pPr>
              <w:shd w:val="clear" w:color="auto" w:fill="FFFFFF"/>
              <w:rPr>
                <w:rFonts w:ascii="Times New Roman" w:eastAsia="Times New Roman" w:hAnsi="Times New Roman" w:cs="Times New Roman"/>
                <w:b/>
                <w:bCs/>
                <w:sz w:val="24"/>
                <w:szCs w:val="24"/>
                <w:lang w:eastAsia="ro-RO"/>
              </w:rPr>
            </w:pPr>
          </w:p>
          <w:p w14:paraId="79B10624" w14:textId="77777777"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Dispoziţii generale. O persoană asigură:</w:t>
            </w:r>
          </w:p>
          <w:p w14:paraId="17458E6A" w14:textId="77777777"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instruire practică pe aeronave numai dacă este titulara:</w:t>
            </w:r>
          </w:p>
          <w:p w14:paraId="62752B62" w14:textId="3952166E"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 </w:t>
            </w:r>
            <w:r w:rsidR="00ED47CF" w:rsidRPr="0052012F">
              <w:rPr>
                <w:rFonts w:ascii="Times New Roman" w:eastAsia="Times New Roman" w:hAnsi="Times New Roman" w:cs="Times New Roman"/>
                <w:i/>
                <w:sz w:val="24"/>
                <w:szCs w:val="24"/>
                <w:u w:val="single"/>
                <w:lang w:eastAsia="ro-RO"/>
              </w:rPr>
              <w:t>unei licențe</w:t>
            </w:r>
            <w:r w:rsidRPr="007641B7">
              <w:rPr>
                <w:rFonts w:ascii="Times New Roman" w:eastAsia="Times New Roman" w:hAnsi="Times New Roman" w:cs="Times New Roman"/>
                <w:sz w:val="24"/>
                <w:szCs w:val="24"/>
                <w:lang w:eastAsia="ro-RO"/>
              </w:rPr>
              <w:t xml:space="preserve"> de pilot eliberate sau acceptate în conformitate cu prezentul Regulament;</w:t>
            </w:r>
          </w:p>
          <w:p w14:paraId="440E3541" w14:textId="77777777"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unui certificat de instructor corespunzător pregătirii pe care o asigură, eliberat în conformitate cu prezenta subparte;</w:t>
            </w:r>
          </w:p>
          <w:p w14:paraId="701DD29B" w14:textId="77777777"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instruire practică de zbor sintetic sau pregătire MCC numai dacă este titulara unui certificat de instructor corespunzător pregătirii pe care o asigură, eliberat în conformitate cu prezenta subparte.</w:t>
            </w:r>
          </w:p>
          <w:p w14:paraId="27C5CC7D" w14:textId="77777777" w:rsidR="00296FD6" w:rsidRDefault="00296FD6" w:rsidP="007641B7">
            <w:pPr>
              <w:shd w:val="clear" w:color="auto" w:fill="FFFFFF"/>
              <w:rPr>
                <w:rFonts w:ascii="Times New Roman" w:eastAsia="Times New Roman" w:hAnsi="Times New Roman" w:cs="Times New Roman"/>
                <w:sz w:val="24"/>
                <w:szCs w:val="24"/>
                <w:lang w:eastAsia="ro-RO"/>
              </w:rPr>
            </w:pPr>
          </w:p>
          <w:p w14:paraId="721173E4" w14:textId="77777777" w:rsidR="00DD3B6A" w:rsidRPr="007641B7" w:rsidRDefault="00DD3B6A" w:rsidP="007641B7">
            <w:pPr>
              <w:shd w:val="clear" w:color="auto" w:fill="FFFFFF"/>
              <w:rPr>
                <w:rFonts w:ascii="Times New Roman" w:eastAsia="Times New Roman" w:hAnsi="Times New Roman" w:cs="Times New Roman"/>
                <w:sz w:val="24"/>
                <w:szCs w:val="24"/>
                <w:lang w:eastAsia="ro-RO"/>
              </w:rPr>
            </w:pPr>
          </w:p>
          <w:p w14:paraId="432575E6" w14:textId="77777777"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Condiţii speciale</w:t>
            </w:r>
          </w:p>
          <w:p w14:paraId="0F28E07C" w14:textId="77777777"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AAC are posibilitatea de a elibera un certificat specific care acordă privilegii pentru instruirea practică atunci când respectarea cerinţelor stabilite în prezenta subparte nu este posibilă în cazul introducerii de:</w:t>
            </w:r>
          </w:p>
          <w:p w14:paraId="2E38A60D" w14:textId="77777777"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aeronave noi sau în flota unui operator; sau</w:t>
            </w:r>
          </w:p>
          <w:p w14:paraId="4E47129E" w14:textId="77777777"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noi cursuri de pregătire în prezenta Anexă (Partea FCL).</w:t>
            </w:r>
          </w:p>
          <w:p w14:paraId="16FF0AD2" w14:textId="77777777" w:rsidR="00296FD6" w:rsidRPr="007641B7" w:rsidRDefault="00296FD6" w:rsidP="007641B7">
            <w:pPr>
              <w:shd w:val="clear" w:color="auto" w:fill="FFFFFF"/>
              <w:rPr>
                <w:rFonts w:ascii="Times New Roman" w:eastAsia="Times New Roman" w:hAnsi="Times New Roman" w:cs="Times New Roman"/>
                <w:sz w:val="24"/>
                <w:szCs w:val="24"/>
                <w:lang w:eastAsia="ro-RO"/>
              </w:rPr>
            </w:pPr>
          </w:p>
          <w:p w14:paraId="17A225B2" w14:textId="77777777"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Un astfel de certificat este limitat la zborurile de pregătire necesare pentru introducerea noului tip de aeronavă sau a noului curs de pregătire, iar valabilitatea acestuia nu poate depăşi, în niciun caz, un an.</w:t>
            </w:r>
          </w:p>
          <w:p w14:paraId="428CDF87" w14:textId="77777777"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Titularii unui certificat eliberat în conformitate cu litera (b) punctul 1 care doresc să solicite eliberarea unui certificat de instructor trebuie să îndeplinească condiţiile indispensabile şi cerinţele pentru </w:t>
            </w:r>
            <w:r w:rsidRPr="007641B7">
              <w:rPr>
                <w:rFonts w:ascii="Times New Roman" w:eastAsia="Times New Roman" w:hAnsi="Times New Roman" w:cs="Times New Roman"/>
                <w:sz w:val="24"/>
                <w:szCs w:val="24"/>
                <w:lang w:eastAsia="ro-RO"/>
              </w:rPr>
              <w:lastRenderedPageBreak/>
              <w:t>revalidare stabilite pentru respectiva categorie de instructori. Fără a aduce atingere dispoziţiilor de la punctul FCL.905.TRI litera (b), un certificat de TRI eliberat în conformitate cu prezentul punct include privilegiul de a asigura pregătire pentru eliberarea unui certificat de TRI sau SFI pentru tipul relevant.</w:t>
            </w:r>
          </w:p>
          <w:p w14:paraId="1A10321C" w14:textId="77777777" w:rsidR="00296FD6" w:rsidRPr="007641B7" w:rsidRDefault="00296FD6" w:rsidP="007641B7">
            <w:pPr>
              <w:shd w:val="clear" w:color="auto" w:fill="FFFFFF"/>
              <w:rPr>
                <w:rFonts w:ascii="Times New Roman" w:eastAsia="Times New Roman" w:hAnsi="Times New Roman" w:cs="Times New Roman"/>
                <w:sz w:val="24"/>
                <w:szCs w:val="24"/>
                <w:lang w:eastAsia="ro-RO"/>
              </w:rPr>
            </w:pPr>
          </w:p>
          <w:p w14:paraId="2D83327C" w14:textId="77777777" w:rsidR="00296FD6" w:rsidRPr="007641B7" w:rsidRDefault="00296FD6" w:rsidP="007641B7">
            <w:pPr>
              <w:shd w:val="clear" w:color="auto" w:fill="FFFFFF"/>
              <w:rPr>
                <w:rFonts w:ascii="Times New Roman" w:eastAsia="Times New Roman" w:hAnsi="Times New Roman" w:cs="Times New Roman"/>
                <w:sz w:val="24"/>
                <w:szCs w:val="24"/>
                <w:lang w:eastAsia="ro-RO"/>
              </w:rPr>
            </w:pPr>
          </w:p>
          <w:p w14:paraId="31680AEC" w14:textId="1D348AA7"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(c) Instruirea furnizată în afara teritoriului Republicii Moldova </w:t>
            </w:r>
          </w:p>
          <w:p w14:paraId="4E7CDCDD" w14:textId="77777777" w:rsidR="00002943"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Prin derogare de la dispoziţiile literei (a), în cazul instruirii practice furnizate pe durata unui curs de pregătire aprobat în conformitate cu prezenta Anexă (Partea FCL) în temeiul Convenţiei de la Chicago, AAC eliberează un certificat de instructor solicitanţilor care:</w:t>
            </w:r>
          </w:p>
          <w:p w14:paraId="7F77C125" w14:textId="17DA3509"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 </w:t>
            </w:r>
          </w:p>
          <w:p w14:paraId="3039983C" w14:textId="4C491372"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 deţin </w:t>
            </w:r>
            <w:r w:rsidR="00002943" w:rsidRPr="0052012F">
              <w:rPr>
                <w:rFonts w:ascii="Times New Roman" w:eastAsia="Times New Roman" w:hAnsi="Times New Roman" w:cs="Times New Roman"/>
                <w:i/>
                <w:sz w:val="24"/>
                <w:szCs w:val="24"/>
                <w:u w:val="single"/>
                <w:lang w:eastAsia="ro-RO"/>
              </w:rPr>
              <w:t>o licență</w:t>
            </w:r>
            <w:r w:rsidRPr="007641B7">
              <w:rPr>
                <w:rFonts w:ascii="Times New Roman" w:eastAsia="Times New Roman" w:hAnsi="Times New Roman" w:cs="Times New Roman"/>
                <w:sz w:val="24"/>
                <w:szCs w:val="24"/>
                <w:lang w:eastAsia="ro-RO"/>
              </w:rPr>
              <w:t xml:space="preserve"> de pilot care îndeplineşte toate criteriile următoare:</w:t>
            </w:r>
          </w:p>
          <w:p w14:paraId="2C920FF0" w14:textId="77777777"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este conform cu Anexa 1 la Convenţia de la Chicago;</w:t>
            </w:r>
          </w:p>
          <w:p w14:paraId="7A7A315E" w14:textId="77777777"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orice caz este cel puţin un CPL în categoria de aeronave relevantă cu o calificare sau un certificat relevant;</w:t>
            </w:r>
          </w:p>
          <w:p w14:paraId="3CC4D26B" w14:textId="77777777"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îndeplinesc cerinţele prevăzute în prezenta subparte pentru eliberarea certificatului de instructor relevant;</w:t>
            </w:r>
          </w:p>
          <w:p w14:paraId="65C922AB" w14:textId="77777777"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demonstrează AAC un nivel corespunzător de cunoaştere a normelor de siguranţă a aviaţiei, astfel încât să îşi poată exercita privilegiile de asigurare a instruirii în conformitate cu prezenta Anexă (Partea FCL).</w:t>
            </w:r>
          </w:p>
          <w:p w14:paraId="7043E51E" w14:textId="0F79A5D3"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 xml:space="preserve">2. Certificatul se limitează la asigurarea instruirii practice pe durata unui curs de pregătire aprobat în conformitate cu prezenta Anexă (Partea FCL) şi care îndeplineşte toate condiţiile următoare: </w:t>
            </w:r>
          </w:p>
          <w:p w14:paraId="77B9986C" w14:textId="77777777"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este furnizat în afara teritoriului pentru care Republica Moldova este responsabilă în temeiul Convenţiei de la Chicago;</w:t>
            </w:r>
          </w:p>
          <w:p w14:paraId="26195010" w14:textId="77777777" w:rsidR="00503BC9" w:rsidRPr="007641B7" w:rsidRDefault="00503BC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este furnizat pentru elevii piloţi care cunosc suficient limba în care se asigură instruirea practică.</w:t>
            </w:r>
          </w:p>
          <w:p w14:paraId="2A431C15" w14:textId="40CA35E6" w:rsidR="004770D7" w:rsidRPr="007641B7" w:rsidRDefault="004770D7" w:rsidP="007641B7">
            <w:pPr>
              <w:shd w:val="clear" w:color="auto" w:fill="FFFFFF"/>
              <w:rPr>
                <w:rFonts w:ascii="Times New Roman" w:eastAsia="Times New Roman" w:hAnsi="Times New Roman" w:cs="Times New Roman"/>
                <w:sz w:val="24"/>
                <w:szCs w:val="24"/>
                <w:lang w:eastAsia="ro-RO"/>
              </w:rPr>
            </w:pPr>
          </w:p>
        </w:tc>
        <w:tc>
          <w:tcPr>
            <w:tcW w:w="1843" w:type="dxa"/>
          </w:tcPr>
          <w:p w14:paraId="6B992C37" w14:textId="111BA328" w:rsidR="004770D7" w:rsidRPr="007641B7" w:rsidRDefault="004770D7"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6E422AF8" w14:textId="6C4EEE79" w:rsidR="004770D7" w:rsidRPr="007641B7" w:rsidRDefault="004770D7" w:rsidP="007641B7">
            <w:pPr>
              <w:rPr>
                <w:rFonts w:ascii="Times New Roman" w:hAnsi="Times New Roman" w:cs="Times New Roman"/>
                <w:sz w:val="24"/>
                <w:szCs w:val="24"/>
              </w:rPr>
            </w:pPr>
            <w:r w:rsidRPr="007641B7">
              <w:rPr>
                <w:rFonts w:ascii="Times New Roman" w:hAnsi="Times New Roman" w:cs="Times New Roman"/>
                <w:sz w:val="24"/>
                <w:szCs w:val="24"/>
              </w:rPr>
              <w:t>Lipsesc</w:t>
            </w:r>
          </w:p>
        </w:tc>
      </w:tr>
      <w:tr w:rsidR="00056495" w:rsidRPr="007641B7" w14:paraId="1447556E" w14:textId="77777777" w:rsidTr="008D030A">
        <w:tc>
          <w:tcPr>
            <w:tcW w:w="5098" w:type="dxa"/>
          </w:tcPr>
          <w:p w14:paraId="51D470DE" w14:textId="1500BED3" w:rsidR="00C1752F" w:rsidRPr="00EA2F8F" w:rsidRDefault="00C1752F" w:rsidP="007641B7">
            <w:pPr>
              <w:shd w:val="clear" w:color="auto" w:fill="FFFFFF"/>
              <w:rPr>
                <w:rFonts w:ascii="Times New Roman" w:eastAsia="Times New Roman" w:hAnsi="Times New Roman" w:cs="Times New Roman"/>
                <w:b/>
                <w:bCs/>
                <w:sz w:val="24"/>
                <w:szCs w:val="24"/>
                <w:lang w:eastAsia="ro-RO"/>
              </w:rPr>
            </w:pPr>
            <w:r w:rsidRPr="00EA2F8F">
              <w:rPr>
                <w:rFonts w:ascii="Times New Roman" w:eastAsia="Times New Roman" w:hAnsi="Times New Roman" w:cs="Times New Roman"/>
                <w:b/>
                <w:bCs/>
                <w:sz w:val="24"/>
                <w:szCs w:val="24"/>
                <w:lang w:eastAsia="ro-RO"/>
              </w:rPr>
              <w:lastRenderedPageBreak/>
              <w:t>FCL.915 Condiții indispensabile și cerințe generale pentru instructori</w:t>
            </w:r>
          </w:p>
          <w:p w14:paraId="5DFAE26B" w14:textId="77777777" w:rsidR="00C1752F" w:rsidRPr="007641B7" w:rsidRDefault="00C1752F" w:rsidP="007641B7">
            <w:pPr>
              <w:shd w:val="clear" w:color="auto" w:fill="FFFFFF"/>
              <w:rPr>
                <w:rFonts w:ascii="Times New Roman" w:eastAsia="Times New Roman" w:hAnsi="Times New Roman" w:cs="Times New Roman"/>
                <w:sz w:val="24"/>
                <w:szCs w:val="24"/>
                <w:lang w:eastAsia="ro-RO"/>
              </w:rPr>
            </w:pPr>
          </w:p>
          <w:p w14:paraId="7CCD00AE" w14:textId="77777777"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Dispoziții generale</w:t>
            </w:r>
          </w:p>
          <w:p w14:paraId="17B7420E" w14:textId="77777777" w:rsidR="00C1752F"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Persoanele care solicită eliberarea unui certificat de instructor trebuie să aibă cel puțin 18 ani.</w:t>
            </w:r>
          </w:p>
          <w:p w14:paraId="5C0FE631" w14:textId="77777777" w:rsidR="00EA2F8F" w:rsidRPr="007641B7" w:rsidRDefault="00EA2F8F" w:rsidP="007641B7">
            <w:pPr>
              <w:shd w:val="clear" w:color="auto" w:fill="FFFFFF"/>
              <w:rPr>
                <w:rFonts w:ascii="Times New Roman" w:eastAsia="Times New Roman" w:hAnsi="Times New Roman" w:cs="Times New Roman"/>
                <w:sz w:val="24"/>
                <w:szCs w:val="24"/>
                <w:lang w:eastAsia="ro-RO"/>
              </w:rPr>
            </w:pPr>
          </w:p>
          <w:p w14:paraId="4CAED9BB" w14:textId="77777777"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Cerințe suplimentare pentru instructorii care asigură instruirea practică pe aeronave</w:t>
            </w:r>
          </w:p>
          <w:p w14:paraId="3DA91572" w14:textId="77777777"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Persoanele care solicită eliberarea unui certificat de instructor sau titularii unui astfel de certificat care au privilegii de a asigura instruire practică pe o aeronavă trebuie:</w:t>
            </w:r>
          </w:p>
          <w:p w14:paraId="7CC5A307" w14:textId="679FA9D3"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cazul pregătirii pentru o licență, să dețină cel puțin licența pentru care urmează să se asigure instruirea practică sau, în cazul punctului FCL.900 litera (c), o licență echivalentă;</w:t>
            </w:r>
          </w:p>
          <w:p w14:paraId="0C289A6C" w14:textId="73430161"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în cazul unei pregătirii pentru o calificare, să dețină calificarea relevantă pentru care urmează să </w:t>
            </w:r>
            <w:r w:rsidRPr="007641B7">
              <w:rPr>
                <w:rFonts w:ascii="Times New Roman" w:eastAsia="Times New Roman" w:hAnsi="Times New Roman" w:cs="Times New Roman"/>
                <w:sz w:val="24"/>
                <w:szCs w:val="24"/>
                <w:lang w:eastAsia="ro-RO"/>
              </w:rPr>
              <w:lastRenderedPageBreak/>
              <w:t>se asigure instruirea practică sau, în cazul punctului FCL.900 litera (c), calificarea echivalentă;</w:t>
            </w:r>
          </w:p>
          <w:p w14:paraId="1D0B10A1" w14:textId="6C98DE7F"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cu excepția cazului piloților instructori de încercare (FTI):</w:t>
            </w:r>
          </w:p>
          <w:p w14:paraId="3642A5FB" w14:textId="3F9C9C82"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fi efectuat cel puțin 15 ore de zbor ca piloți pe clasa sau pe tipul de aeronavă pe care urmează să se asigure instruirea practică, dintre care un maxim de șapte ore pot fi efectuate pe un FSTD care reprezintă clasa sau tipul de aeronavă, dacă este cazul; sau</w:t>
            </w:r>
          </w:p>
          <w:p w14:paraId="248D42E6" w14:textId="762CF021"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fi promovat o evaluare a competențelor pentru categoria de instructori relevantă pe respectiva clasă sau pe respectivul tip de aeronavă;</w:t>
            </w:r>
          </w:p>
          <w:p w14:paraId="6291EAF7" w14:textId="35051814"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să aibă dreptul de a acționa ca PIC în aeronavă pe durata unei astfel de instruiri practice; și</w:t>
            </w:r>
          </w:p>
          <w:p w14:paraId="5ECC7FB0" w14:textId="1F7974EF"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atunci când asigură instruirea practică pe o variantă a clasei de avioane SEP cu un anumit tip de motor menționat la articolul 2 punctul 8c din prezentul regulament, au respectat una dintre următoarele condiții:</w:t>
            </w:r>
          </w:p>
          <w:p w14:paraId="5DFF688B" w14:textId="1187BB1C"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au efectuat cel puțin 5 ore timp de zbor ca piloți pe varianta respectivă;</w:t>
            </w:r>
          </w:p>
          <w:p w14:paraId="6BE45176" w14:textId="1F21E330" w:rsidR="00C1752F"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au promovat o evaluare a competențelor pentru categoria de instructori relevantă pe respectiva variantă.</w:t>
            </w:r>
          </w:p>
          <w:p w14:paraId="1D38D0EF" w14:textId="77777777" w:rsidR="00EA2F8F" w:rsidRPr="007641B7" w:rsidRDefault="00EA2F8F" w:rsidP="007641B7">
            <w:pPr>
              <w:shd w:val="clear" w:color="auto" w:fill="FFFFFF"/>
              <w:rPr>
                <w:rFonts w:ascii="Times New Roman" w:eastAsia="Times New Roman" w:hAnsi="Times New Roman" w:cs="Times New Roman"/>
                <w:sz w:val="24"/>
                <w:szCs w:val="24"/>
                <w:lang w:eastAsia="ro-RO"/>
              </w:rPr>
            </w:pPr>
          </w:p>
          <w:p w14:paraId="572A402F" w14:textId="77777777"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Credite pentru noi certificate de instructor sau pentru revalidare</w:t>
            </w:r>
          </w:p>
          <w:p w14:paraId="425C7929" w14:textId="72155CE2"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ceea ce privește competențele de predare-învățare, se pot credita integral:</w:t>
            </w:r>
          </w:p>
          <w:p w14:paraId="2B174B54" w14:textId="38995000"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titularii unui certificat de instructor care solicită noi certificate de instructor; și</w:t>
            </w:r>
          </w:p>
          <w:p w14:paraId="5D34DFEC" w14:textId="6C9EDA40"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(ii) solicitanții unui certificat de instructor care dețin deja un certificat de instructor eliberat în conformitate cu anexa III (partea BFCL) la Regulamentul (UE) 2018/395 sau cu anexa III (partea SFCL) la Regulamentul de punere în aplicare (UE) 2018/1976.</w:t>
            </w:r>
          </w:p>
          <w:p w14:paraId="446E6E18" w14:textId="3E315A5E"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Orele de zbor efectuate ca examinator pe durata testelor de îndemânare sau a verificărilor competenței se creditează integral cu cerințele pentru revalidarea tuturor certificatelor de instructor deținute.</w:t>
            </w:r>
          </w:p>
          <w:p w14:paraId="5B826915" w14:textId="77777777" w:rsidR="00C1752F" w:rsidRDefault="00C1752F" w:rsidP="007641B7">
            <w:pPr>
              <w:shd w:val="clear" w:color="auto" w:fill="FFFFFF"/>
              <w:rPr>
                <w:rFonts w:ascii="Times New Roman" w:eastAsia="Times New Roman" w:hAnsi="Times New Roman" w:cs="Times New Roman"/>
                <w:sz w:val="24"/>
                <w:szCs w:val="24"/>
                <w:lang w:eastAsia="ro-RO"/>
              </w:rPr>
            </w:pPr>
          </w:p>
          <w:p w14:paraId="53E69B01" w14:textId="77777777" w:rsidR="00EA2F8F" w:rsidRPr="007641B7" w:rsidRDefault="00EA2F8F" w:rsidP="007641B7">
            <w:pPr>
              <w:shd w:val="clear" w:color="auto" w:fill="FFFFFF"/>
              <w:rPr>
                <w:rFonts w:ascii="Times New Roman" w:eastAsia="Times New Roman" w:hAnsi="Times New Roman" w:cs="Times New Roman"/>
                <w:sz w:val="24"/>
                <w:szCs w:val="24"/>
                <w:lang w:eastAsia="ro-RO"/>
              </w:rPr>
            </w:pPr>
          </w:p>
          <w:p w14:paraId="7A5C2FCF" w14:textId="45E19526" w:rsidR="00C1752F"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Pentru creditul de extindere la alte tipuri se ține cont de elementele relevante, definite în datele privind conformitatea operațională în conformitate cu anexa I (partea 21) la Regulamentul (UE) 748/2012 (OSD).</w:t>
            </w:r>
          </w:p>
          <w:p w14:paraId="71ACB469" w14:textId="77777777" w:rsidR="00EA2F8F" w:rsidRPr="007641B7" w:rsidRDefault="00EA2F8F" w:rsidP="007641B7">
            <w:pPr>
              <w:shd w:val="clear" w:color="auto" w:fill="FFFFFF"/>
              <w:rPr>
                <w:rFonts w:ascii="Times New Roman" w:eastAsia="Times New Roman" w:hAnsi="Times New Roman" w:cs="Times New Roman"/>
                <w:sz w:val="24"/>
                <w:szCs w:val="24"/>
                <w:lang w:eastAsia="ro-RO"/>
              </w:rPr>
            </w:pPr>
          </w:p>
          <w:p w14:paraId="32617061" w14:textId="4576A7E6"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Cerințe suplimentare pentru instruirea în cadrul unui curs de pregătire în conformitate cu punctul FCL.745.A:</w:t>
            </w:r>
          </w:p>
          <w:p w14:paraId="1F7BDF59" w14:textId="7413FF9D"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plus față de dispozițiile de la litera (b), înainte de a acționa în calitate de instructori în cadrul unui curs de pregătire în conformitate cu punctul FCL.745.A, titularii unui certificat de instructor trebuie:</w:t>
            </w:r>
          </w:p>
          <w:p w14:paraId="635A3430" w14:textId="3E421ACD"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fi efectuat cel puțin 500 de ore de timp de zbor ca piloți de avioane, inclusiv 200 de ore de instruire practică;</w:t>
            </w:r>
          </w:p>
          <w:p w14:paraId="2493CE7B" w14:textId="090B128D"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(ii) după îndeplinirea cerințelor privind experiența de la litera (e) punctul 1 subpunctul (i), să fi </w:t>
            </w:r>
            <w:r w:rsidRPr="007641B7">
              <w:rPr>
                <w:rFonts w:ascii="Times New Roman" w:eastAsia="Times New Roman" w:hAnsi="Times New Roman" w:cs="Times New Roman"/>
                <w:sz w:val="24"/>
                <w:szCs w:val="24"/>
                <w:lang w:eastAsia="ro-RO"/>
              </w:rPr>
              <w:lastRenderedPageBreak/>
              <w:t>efectuat un curs de pregătire UPRT pentru instructori în cadrul unei ATO, în cursul căruia competența solicitanților să fi fost evaluată în mod continuu; și</w:t>
            </w:r>
          </w:p>
          <w:p w14:paraId="0BB92C54" w14:textId="08D36A2B"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la absolvirea cursului, să li se fi eliberat un certificat de absolvire a cursului de către ATO, al cărei responsabil cu pregătirea (HT) să fi înscris privilegiile specificate la litera (e) punctul 1 în carnetul de zbor al solicitanților.</w:t>
            </w:r>
          </w:p>
          <w:p w14:paraId="1398E584" w14:textId="319C96EA"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Privilegiile menționate la litera (e) punctul 1 se exercită numai în cazul în care instructorii au urmat, în cursul ultimului an, o pregătire de reîmprospătare a cunoștințelor în cadrul unei ATO, în cursul căreia competența necesară pentru a instrui în cadrul unui curs în conformitate cu punctul FCL.745.A este evaluată drept satisfăcătoare de către HT.</w:t>
            </w:r>
          </w:p>
          <w:p w14:paraId="506F6B26" w14:textId="5F5657B0"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Instructorii care dețin privilegiile specificate la litera (e) punctul 1 pot acționa în calitate de instructori în cadrul unui curs, astfel cum se specifică la litera (e) punctul 1 subpunctul (ii), cu condiția ca aceștia:</w:t>
            </w:r>
          </w:p>
          <w:p w14:paraId="2B4CB8CB" w14:textId="0E6EDC1F"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acumuleze o experiență de instruire practică de 25 de ore în cursul pregătirii în conformitate cu punctul FCL745.A;</w:t>
            </w:r>
          </w:p>
          <w:p w14:paraId="5EBBF564" w14:textId="4DFF5B4A"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fi trecut printr-o evaluare a competenței pentru acest privilegiu și</w:t>
            </w:r>
          </w:p>
          <w:p w14:paraId="1BF1DE6C" w14:textId="585E1167"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să îndeplinească cerințele privind experiența recentă de la litera (e) punctul 2.</w:t>
            </w:r>
          </w:p>
          <w:p w14:paraId="50B91498" w14:textId="7BA0B210" w:rsidR="00056495"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Aceste privilegii se înscriu în carnetul de zbor al instructorilor, alături de semnătura examinatorului.</w:t>
            </w:r>
          </w:p>
        </w:tc>
        <w:tc>
          <w:tcPr>
            <w:tcW w:w="5245" w:type="dxa"/>
          </w:tcPr>
          <w:p w14:paraId="2B06C455" w14:textId="77777777" w:rsidR="00F24930" w:rsidRPr="00EA2F8F" w:rsidRDefault="00F24930" w:rsidP="007641B7">
            <w:pPr>
              <w:rPr>
                <w:rFonts w:ascii="Times New Roman" w:hAnsi="Times New Roman" w:cs="Times New Roman"/>
                <w:b/>
                <w:bCs/>
                <w:sz w:val="24"/>
                <w:szCs w:val="24"/>
              </w:rPr>
            </w:pPr>
            <w:r w:rsidRPr="00EA2F8F">
              <w:rPr>
                <w:rFonts w:ascii="Times New Roman" w:hAnsi="Times New Roman" w:cs="Times New Roman"/>
                <w:b/>
                <w:bCs/>
                <w:sz w:val="24"/>
                <w:szCs w:val="24"/>
              </w:rPr>
              <w:lastRenderedPageBreak/>
              <w:t>FCL.915 Condiţii indispensabile şi cerinţe generale pentru instructori</w:t>
            </w:r>
          </w:p>
          <w:p w14:paraId="326E6311" w14:textId="77777777" w:rsidR="00F24930" w:rsidRPr="007641B7" w:rsidRDefault="00F24930" w:rsidP="007641B7">
            <w:pPr>
              <w:rPr>
                <w:rFonts w:ascii="Times New Roman" w:hAnsi="Times New Roman" w:cs="Times New Roman"/>
                <w:sz w:val="24"/>
                <w:szCs w:val="24"/>
              </w:rPr>
            </w:pPr>
          </w:p>
          <w:p w14:paraId="3DA6C33A" w14:textId="77777777"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 xml:space="preserve">(a) Dispoziţii generale </w:t>
            </w:r>
          </w:p>
          <w:p w14:paraId="419C5373" w14:textId="77777777" w:rsidR="00F24930"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Persoanele care solicită eliberarea unui certificat de instructor trebuie să aibă cel puţin 18 ani.</w:t>
            </w:r>
          </w:p>
          <w:p w14:paraId="10F0BDE8" w14:textId="77777777" w:rsidR="00EA2F8F" w:rsidRPr="007641B7" w:rsidRDefault="00EA2F8F" w:rsidP="007641B7">
            <w:pPr>
              <w:rPr>
                <w:rFonts w:ascii="Times New Roman" w:hAnsi="Times New Roman" w:cs="Times New Roman"/>
                <w:sz w:val="24"/>
                <w:szCs w:val="24"/>
              </w:rPr>
            </w:pPr>
          </w:p>
          <w:p w14:paraId="253A3247" w14:textId="77777777"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(b) Cerinţe suplimentare pentru instructorii care asigură instruirea practică pe aeronave</w:t>
            </w:r>
          </w:p>
          <w:p w14:paraId="44A79CEB" w14:textId="77777777"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Persoanele care solicită eliberarea unui certificat de instructor sau titularii unui astfel de certificat care au privilegii de a asigura instruire practică pe o aeronavă trebuie:</w:t>
            </w:r>
          </w:p>
          <w:p w14:paraId="6D3BB604" w14:textId="591364AF"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 xml:space="preserve">1. în cazul pregătirii pentru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să deţină cel puţin </w:t>
            </w:r>
            <w:r w:rsidRPr="0052012F">
              <w:rPr>
                <w:rFonts w:ascii="Times New Roman" w:hAnsi="Times New Roman" w:cs="Times New Roman"/>
                <w:i/>
                <w:sz w:val="24"/>
                <w:szCs w:val="24"/>
                <w:u w:val="single"/>
              </w:rPr>
              <w:t>licența</w:t>
            </w:r>
            <w:r w:rsidRPr="007641B7">
              <w:rPr>
                <w:rFonts w:ascii="Times New Roman" w:hAnsi="Times New Roman" w:cs="Times New Roman"/>
                <w:sz w:val="24"/>
                <w:szCs w:val="24"/>
              </w:rPr>
              <w:t xml:space="preserve"> pentru care urmează să se asigure instruirea practică sau, în cazul punctului FCL.900 litera (c),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echivalent;</w:t>
            </w:r>
          </w:p>
          <w:p w14:paraId="26C29EB5" w14:textId="77777777"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 xml:space="preserve">2. în cazul pregătirii pentru o calificare, să deţină calificarea relevantă pentru care urmează să se </w:t>
            </w:r>
            <w:r w:rsidRPr="007641B7">
              <w:rPr>
                <w:rFonts w:ascii="Times New Roman" w:hAnsi="Times New Roman" w:cs="Times New Roman"/>
                <w:sz w:val="24"/>
                <w:szCs w:val="24"/>
              </w:rPr>
              <w:lastRenderedPageBreak/>
              <w:t>asigure instruirea practică sau, în cazul punctului FCL.900 litera (c), calificarea echivalentă;</w:t>
            </w:r>
          </w:p>
          <w:p w14:paraId="134F44EC" w14:textId="77777777"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3. cu excepţia cazului piloţilor instructori de încercare (FTI):</w:t>
            </w:r>
          </w:p>
          <w:p w14:paraId="6313C9EE" w14:textId="77777777"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(i) să fi efectuat cel puţin 15 ore de zbor ca piloţi pe clasa sau pe tipul de aeronavă pe care urmează să se asigure instruirea practică, dintre care un maxim de şapte ore pot fi efectuate pe un FSTD ce reprezintă clasa sau tipul de aeronavă, dacă este cazul; sau</w:t>
            </w:r>
          </w:p>
          <w:p w14:paraId="09369225" w14:textId="77777777"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(ii) să fi promovat o evaluare a competenţelor pentru categoria de instructori relevantă pe respectiva clasă sau pe respectivul tip de aeronavă; şi</w:t>
            </w:r>
          </w:p>
          <w:p w14:paraId="11E8E797" w14:textId="77777777" w:rsidR="001C3669"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4. să aibă dreptul de a acţiona ca PIC în aeronavă pe durata unei astfel de instruiri practice.</w:t>
            </w:r>
          </w:p>
          <w:p w14:paraId="49DAC097" w14:textId="5A671A40" w:rsidR="001C3669" w:rsidRPr="0052012F" w:rsidRDefault="001C3669"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5. atunci când asigură instruirea practică pe o variantă a clasei de avioane SEP cu un anumit tip de motor potrivit noțiunii „Avion SEP”, au respectat una dintre următoarele condiții:</w:t>
            </w:r>
          </w:p>
          <w:p w14:paraId="7B7AF53B" w14:textId="77777777" w:rsidR="00EA2F8F" w:rsidRPr="0052012F" w:rsidRDefault="00EA2F8F" w:rsidP="007641B7">
            <w:pPr>
              <w:rPr>
                <w:rFonts w:ascii="Times New Roman" w:hAnsi="Times New Roman" w:cs="Times New Roman"/>
                <w:i/>
                <w:sz w:val="24"/>
                <w:szCs w:val="24"/>
                <w:u w:val="single"/>
              </w:rPr>
            </w:pPr>
          </w:p>
          <w:p w14:paraId="33365050" w14:textId="77777777" w:rsidR="00EA2F8F" w:rsidRPr="0052012F" w:rsidRDefault="00EA2F8F" w:rsidP="007641B7">
            <w:pPr>
              <w:rPr>
                <w:rFonts w:ascii="Times New Roman" w:hAnsi="Times New Roman" w:cs="Times New Roman"/>
                <w:i/>
                <w:sz w:val="24"/>
                <w:szCs w:val="24"/>
                <w:u w:val="single"/>
              </w:rPr>
            </w:pPr>
          </w:p>
          <w:p w14:paraId="790EE02B" w14:textId="77777777" w:rsidR="001C3669" w:rsidRPr="0052012F" w:rsidRDefault="001C3669"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 au efectuat cel puțin 5 ore timp de zbor ca piloți pe varianta respectivă;</w:t>
            </w:r>
          </w:p>
          <w:p w14:paraId="0D915163" w14:textId="79899A92" w:rsidR="00F24930" w:rsidRPr="007641B7" w:rsidRDefault="001C3669" w:rsidP="007641B7">
            <w:pPr>
              <w:rPr>
                <w:rFonts w:ascii="Times New Roman" w:hAnsi="Times New Roman" w:cs="Times New Roman"/>
                <w:sz w:val="24"/>
                <w:szCs w:val="24"/>
              </w:rPr>
            </w:pPr>
            <w:r w:rsidRPr="0052012F">
              <w:rPr>
                <w:rFonts w:ascii="Times New Roman" w:hAnsi="Times New Roman" w:cs="Times New Roman"/>
                <w:i/>
                <w:sz w:val="24"/>
                <w:szCs w:val="24"/>
                <w:u w:val="single"/>
              </w:rPr>
              <w:t>(ii) au promovat o evaluare a competențelor pentru categoria de instructori relevantă pe respectiva variantă.</w:t>
            </w:r>
          </w:p>
          <w:p w14:paraId="3FC5B9D0" w14:textId="77777777" w:rsidR="001C3669" w:rsidRPr="007641B7" w:rsidRDefault="001C3669" w:rsidP="007641B7">
            <w:pPr>
              <w:rPr>
                <w:rFonts w:ascii="Times New Roman" w:hAnsi="Times New Roman" w:cs="Times New Roman"/>
                <w:sz w:val="24"/>
                <w:szCs w:val="24"/>
              </w:rPr>
            </w:pPr>
          </w:p>
          <w:p w14:paraId="1AEC026F" w14:textId="77777777"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(c) Credite pentru noi certificate de instructor sau pentru revalidare</w:t>
            </w:r>
          </w:p>
          <w:p w14:paraId="6B260A07" w14:textId="77777777"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1. În ceea ce priveşte competenţele de predare-învăţare, se pot credita integral:</w:t>
            </w:r>
          </w:p>
          <w:p w14:paraId="2D5BA71B" w14:textId="77777777"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(i) titularii unui certificat de instructor care solicită noi certificate de instructor; şi</w:t>
            </w:r>
          </w:p>
          <w:p w14:paraId="30267453" w14:textId="77777777"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(ii) solicitanţii unui certificat de instructor care deţin deja un certificat de instructor eliberat în conformitate cu Anexa nr.3 (Partea BFCL) la Regulamentul de stabilire a normelor detaliate pentru operarea baloanelor sau cu Anexa nr.3 (Partea SFCL) la Regulamentul de stabilire a normelor detaliate pentru operarea planoarelor.</w:t>
            </w:r>
          </w:p>
          <w:p w14:paraId="064085F8" w14:textId="77777777" w:rsidR="00EA2F8F"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2. Orele de zbor efectuate ca examinator pe durata testelor de îndemânare sau a verificărilor competenţei se creditează integral cu cerinţele pentru revalidarea tuturor certificatelor de instructor deţinute.</w:t>
            </w:r>
          </w:p>
          <w:p w14:paraId="27213D25" w14:textId="77777777" w:rsidR="00EA2F8F" w:rsidRDefault="00EA2F8F" w:rsidP="007641B7">
            <w:pPr>
              <w:rPr>
                <w:rFonts w:ascii="Times New Roman" w:hAnsi="Times New Roman" w:cs="Times New Roman"/>
                <w:sz w:val="24"/>
                <w:szCs w:val="24"/>
              </w:rPr>
            </w:pPr>
          </w:p>
          <w:p w14:paraId="72C85289" w14:textId="746022BA"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(d) Pentru creditul de extindere la alte tipuri se ţine cont de elementele relevante, definite în datele privind conformitatea operaţională în corespundere cu Partea 21 (OSD).</w:t>
            </w:r>
          </w:p>
          <w:p w14:paraId="355C21EB" w14:textId="77777777" w:rsidR="00A17AC4" w:rsidRPr="007641B7" w:rsidRDefault="00A17AC4" w:rsidP="007641B7">
            <w:pPr>
              <w:rPr>
                <w:rFonts w:ascii="Times New Roman" w:hAnsi="Times New Roman" w:cs="Times New Roman"/>
                <w:sz w:val="24"/>
                <w:szCs w:val="24"/>
              </w:rPr>
            </w:pPr>
          </w:p>
          <w:p w14:paraId="24E9B4A1" w14:textId="77777777" w:rsidR="00A17AC4" w:rsidRPr="007641B7" w:rsidRDefault="00A17AC4" w:rsidP="007641B7">
            <w:pPr>
              <w:rPr>
                <w:rFonts w:ascii="Times New Roman" w:hAnsi="Times New Roman" w:cs="Times New Roman"/>
                <w:sz w:val="24"/>
                <w:szCs w:val="24"/>
              </w:rPr>
            </w:pPr>
          </w:p>
          <w:p w14:paraId="404061AA" w14:textId="77777777" w:rsidR="005B5AEA"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 xml:space="preserve">(e) </w:t>
            </w:r>
            <w:r w:rsidR="005B5AEA" w:rsidRPr="0052012F">
              <w:rPr>
                <w:rFonts w:ascii="Times New Roman" w:hAnsi="Times New Roman" w:cs="Times New Roman"/>
                <w:i/>
                <w:sz w:val="24"/>
                <w:szCs w:val="24"/>
                <w:u w:val="single"/>
              </w:rPr>
              <w:t>Cerințe suplimentare pentru instruirea în cadrul unui curs de pregătire în conformitate cu punctul FCL.745.A:</w:t>
            </w:r>
          </w:p>
          <w:p w14:paraId="22452EE5" w14:textId="00EF85D0"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1. În plus faţă de dispoziţiile de la litera (b), înainte de a acţiona în calitate de instructori în cadrul unui curs de pregătire în conformitate cu punctul FCL.745.A, titularii unui certificat de instructor trebuie:</w:t>
            </w:r>
          </w:p>
          <w:p w14:paraId="5324BBCA" w14:textId="77777777"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(i) să fi efectuat cel puţin 500 de ore de zbor ca piloţi de avioane, inclusiv 200 de ore de instruire practică;</w:t>
            </w:r>
          </w:p>
          <w:p w14:paraId="17C2CBC5" w14:textId="77777777" w:rsidR="007222BD" w:rsidRPr="007641B7" w:rsidRDefault="007222BD" w:rsidP="007641B7">
            <w:pPr>
              <w:rPr>
                <w:rFonts w:ascii="Times New Roman" w:hAnsi="Times New Roman" w:cs="Times New Roman"/>
                <w:sz w:val="24"/>
                <w:szCs w:val="24"/>
              </w:rPr>
            </w:pPr>
          </w:p>
          <w:p w14:paraId="434521DA" w14:textId="77777777"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 xml:space="preserve">(ii) după îndeplinirea cerinţelor privind experienţa de la litera (e) punctul 1 subpunctul (i), să fi efectuat un </w:t>
            </w:r>
            <w:r w:rsidRPr="007641B7">
              <w:rPr>
                <w:rFonts w:ascii="Times New Roman" w:hAnsi="Times New Roman" w:cs="Times New Roman"/>
                <w:sz w:val="24"/>
                <w:szCs w:val="24"/>
              </w:rPr>
              <w:lastRenderedPageBreak/>
              <w:t>curs de pregătire UPRT pentru instructori în cadrul unei ATO, în cursul căruia competenţa solicitanţilor să fi fost evaluată în mod continuu; şi</w:t>
            </w:r>
          </w:p>
          <w:p w14:paraId="640F3995" w14:textId="77777777" w:rsidR="007222BD" w:rsidRPr="007641B7" w:rsidRDefault="007222BD" w:rsidP="007641B7">
            <w:pPr>
              <w:rPr>
                <w:rFonts w:ascii="Times New Roman" w:hAnsi="Times New Roman" w:cs="Times New Roman"/>
                <w:sz w:val="24"/>
                <w:szCs w:val="24"/>
              </w:rPr>
            </w:pPr>
          </w:p>
          <w:p w14:paraId="4E30907F" w14:textId="3720FB9F"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(iii) la absolvirea cursului, să li se fi eliberat un certificat de absolvire a cursului de către ATO, al cărei responsabil cu pregătirea (HT) să fi înscris privilegiile specificate la litera (e) punctul 1 în carnetul de zbor al solicitanţilor.</w:t>
            </w:r>
          </w:p>
          <w:p w14:paraId="38242BFB" w14:textId="77777777"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2. Privilegiile menţionate la litera (e) punctul 1 se exercită numai în cazul în care instructorii au urmat, în cursul ultimului an, o pregătire de reîmprospătare a cunoştinţelor în cadrul unei ATO, în cursul căreia competenţa necesară pentru a instrui în cadrul unui curs în conformitate cu punctul FCL.745.A este evaluată drept satisfăcătoare de către HT.</w:t>
            </w:r>
          </w:p>
          <w:p w14:paraId="36E681A6" w14:textId="77777777" w:rsidR="00D65C12" w:rsidRPr="007641B7" w:rsidRDefault="00D65C12" w:rsidP="007641B7">
            <w:pPr>
              <w:rPr>
                <w:rFonts w:ascii="Times New Roman" w:hAnsi="Times New Roman" w:cs="Times New Roman"/>
                <w:sz w:val="24"/>
                <w:szCs w:val="24"/>
              </w:rPr>
            </w:pPr>
          </w:p>
          <w:p w14:paraId="5EB81FD6" w14:textId="77777777"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 xml:space="preserve">3. Instructorii care deţin privilegiile specificate la litera (e) punctul 1 pot acţiona în calitate de instructori în cadrul unui curs, astfel cum se specifică la litera (e) punctul 1 subpunctul (ii), cu condiţia ca aceştia: </w:t>
            </w:r>
          </w:p>
          <w:p w14:paraId="58AA44E9" w14:textId="77777777"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(i) să acumuleze o experienţă de instruire practică de 25 de ore în cursul pregătirii în conformitate cu punctul FCL745.A;</w:t>
            </w:r>
          </w:p>
          <w:p w14:paraId="17227544" w14:textId="77777777"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(ii) să fi trecut printr-o evaluare a competenţei pentru acest privilegiu; şi</w:t>
            </w:r>
          </w:p>
          <w:p w14:paraId="1FF96448" w14:textId="77777777" w:rsidR="00F24930"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(iii) să îndeplinească cerinţele privind experienţa recentă de la litera (e) punctul 2.</w:t>
            </w:r>
          </w:p>
          <w:p w14:paraId="6757EE1F" w14:textId="3D88E8EF" w:rsidR="00056495" w:rsidRPr="007641B7" w:rsidRDefault="00F24930" w:rsidP="007641B7">
            <w:pPr>
              <w:rPr>
                <w:rFonts w:ascii="Times New Roman" w:hAnsi="Times New Roman" w:cs="Times New Roman"/>
                <w:sz w:val="24"/>
                <w:szCs w:val="24"/>
              </w:rPr>
            </w:pPr>
            <w:r w:rsidRPr="007641B7">
              <w:rPr>
                <w:rFonts w:ascii="Times New Roman" w:hAnsi="Times New Roman" w:cs="Times New Roman"/>
                <w:sz w:val="24"/>
                <w:szCs w:val="24"/>
              </w:rPr>
              <w:t>4. Aceste privilegii se înscriu în carnetul de zbor al instructorilor, alături de semnătura examinatorului.</w:t>
            </w:r>
          </w:p>
        </w:tc>
        <w:tc>
          <w:tcPr>
            <w:tcW w:w="1843" w:type="dxa"/>
          </w:tcPr>
          <w:p w14:paraId="33571279" w14:textId="7E82AFB6" w:rsidR="00056495" w:rsidRPr="007641B7" w:rsidRDefault="00056495"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2E6C856C" w14:textId="769BD054" w:rsidR="00056495" w:rsidRPr="007641B7" w:rsidRDefault="00056495" w:rsidP="007641B7">
            <w:pPr>
              <w:rPr>
                <w:rFonts w:ascii="Times New Roman" w:hAnsi="Times New Roman" w:cs="Times New Roman"/>
                <w:sz w:val="24"/>
                <w:szCs w:val="24"/>
              </w:rPr>
            </w:pPr>
            <w:r w:rsidRPr="007641B7">
              <w:rPr>
                <w:rFonts w:ascii="Times New Roman" w:hAnsi="Times New Roman" w:cs="Times New Roman"/>
                <w:sz w:val="24"/>
                <w:szCs w:val="24"/>
              </w:rPr>
              <w:t>Lipsesc</w:t>
            </w:r>
          </w:p>
        </w:tc>
      </w:tr>
      <w:tr w:rsidR="00642E9D" w:rsidRPr="007641B7" w14:paraId="613AE0D9" w14:textId="77777777" w:rsidTr="008D030A">
        <w:tc>
          <w:tcPr>
            <w:tcW w:w="5098" w:type="dxa"/>
          </w:tcPr>
          <w:p w14:paraId="09D02BA2" w14:textId="15AB901E" w:rsidR="00C1752F" w:rsidRPr="001D1F06" w:rsidRDefault="00C1752F" w:rsidP="007641B7">
            <w:pPr>
              <w:shd w:val="clear" w:color="auto" w:fill="FFFFFF"/>
              <w:rPr>
                <w:rFonts w:ascii="Times New Roman" w:eastAsia="Times New Roman" w:hAnsi="Times New Roman" w:cs="Times New Roman"/>
                <w:b/>
                <w:bCs/>
                <w:sz w:val="24"/>
                <w:szCs w:val="24"/>
                <w:lang w:eastAsia="ro-RO"/>
              </w:rPr>
            </w:pPr>
            <w:bookmarkStart w:id="116" w:name="_Hlk190343048"/>
            <w:r w:rsidRPr="001D1F06">
              <w:rPr>
                <w:rFonts w:ascii="Times New Roman" w:eastAsia="Times New Roman" w:hAnsi="Times New Roman" w:cs="Times New Roman"/>
                <w:b/>
                <w:bCs/>
                <w:sz w:val="24"/>
                <w:szCs w:val="24"/>
                <w:lang w:eastAsia="ro-RO"/>
              </w:rPr>
              <w:lastRenderedPageBreak/>
              <w:t>FCL.920 Competențele instructorilor și evaluarea</w:t>
            </w:r>
          </w:p>
          <w:p w14:paraId="12269822" w14:textId="77777777" w:rsidR="00C1752F" w:rsidRPr="007641B7" w:rsidRDefault="00C1752F" w:rsidP="007641B7">
            <w:pPr>
              <w:shd w:val="clear" w:color="auto" w:fill="FFFFFF"/>
              <w:rPr>
                <w:rFonts w:ascii="Times New Roman" w:eastAsia="Times New Roman" w:hAnsi="Times New Roman" w:cs="Times New Roman"/>
                <w:sz w:val="24"/>
                <w:szCs w:val="24"/>
                <w:lang w:eastAsia="ro-RO"/>
              </w:rPr>
            </w:pPr>
          </w:p>
          <w:p w14:paraId="6DA6FF41" w14:textId="77777777"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Toți instructorii sunt pregătiți pentru dobândirea următoarelor competențe:</w:t>
            </w:r>
          </w:p>
          <w:p w14:paraId="43FDB23E" w14:textId="19CE58BC"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Pregătirea resurselor;</w:t>
            </w:r>
          </w:p>
          <w:p w14:paraId="38D08F2E" w14:textId="1C2ED6F3"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Crearea unei atmosfere favorabile învățării;</w:t>
            </w:r>
          </w:p>
          <w:p w14:paraId="2681B823" w14:textId="4BF8FA06"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Prezentarea cunoștințelor;</w:t>
            </w:r>
          </w:p>
          <w:p w14:paraId="6655A785" w14:textId="299C988A"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Gestionarea integrată a amenințărilor și erorilor (TEM) și gestionarea resurselor echipajului;</w:t>
            </w:r>
          </w:p>
          <w:p w14:paraId="02EE8EEE" w14:textId="7794B03C"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Gestionarea timpului pentru atingerea obiectivelor pregătirii;</w:t>
            </w:r>
          </w:p>
          <w:p w14:paraId="0860881B" w14:textId="1E39E04A"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Facilitarea învățării;</w:t>
            </w:r>
          </w:p>
          <w:p w14:paraId="3D8BC3C0" w14:textId="2D5E3F57"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Evaluarea performanțelor elevului;</w:t>
            </w:r>
          </w:p>
          <w:p w14:paraId="2669C6B3" w14:textId="13B0B8E3"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Monitorizarea și evaluarea progreselor;</w:t>
            </w:r>
          </w:p>
          <w:p w14:paraId="555753F5" w14:textId="7DB18C7E"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—Evaluarea sesiunilor de pregătire;</w:t>
            </w:r>
          </w:p>
          <w:p w14:paraId="08CB0BAD" w14:textId="1F67A82D" w:rsidR="00642E9D"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Raportarea rezultatelor.</w:t>
            </w:r>
          </w:p>
        </w:tc>
        <w:tc>
          <w:tcPr>
            <w:tcW w:w="5245" w:type="dxa"/>
          </w:tcPr>
          <w:p w14:paraId="5C42EDCD" w14:textId="77777777" w:rsidR="00CA72B8" w:rsidRPr="001D1F06" w:rsidRDefault="00CA72B8" w:rsidP="007641B7">
            <w:pPr>
              <w:rPr>
                <w:rFonts w:ascii="Times New Roman" w:hAnsi="Times New Roman" w:cs="Times New Roman"/>
                <w:b/>
                <w:bCs/>
                <w:sz w:val="24"/>
                <w:szCs w:val="24"/>
              </w:rPr>
            </w:pPr>
            <w:r w:rsidRPr="001D1F06">
              <w:rPr>
                <w:rFonts w:ascii="Times New Roman" w:hAnsi="Times New Roman" w:cs="Times New Roman"/>
                <w:b/>
                <w:bCs/>
                <w:sz w:val="24"/>
                <w:szCs w:val="24"/>
              </w:rPr>
              <w:t>FCL.920 Competenţele instructorilor şi evaluarea</w:t>
            </w:r>
          </w:p>
          <w:p w14:paraId="4026531B" w14:textId="77777777" w:rsidR="00CA72B8" w:rsidRPr="007641B7" w:rsidRDefault="00CA72B8" w:rsidP="007641B7">
            <w:pPr>
              <w:rPr>
                <w:rFonts w:ascii="Times New Roman" w:hAnsi="Times New Roman" w:cs="Times New Roman"/>
                <w:sz w:val="24"/>
                <w:szCs w:val="24"/>
              </w:rPr>
            </w:pPr>
          </w:p>
          <w:p w14:paraId="0EA9B727"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Toţi instructorii sunt pregătiţi pentru dobândirea următoarelor competenţe:</w:t>
            </w:r>
          </w:p>
          <w:p w14:paraId="1FE4194E"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 pregătirea resurselor;</w:t>
            </w:r>
          </w:p>
          <w:p w14:paraId="0CAB796A"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 crearea unei atmosfere favorabile învăţării;</w:t>
            </w:r>
          </w:p>
          <w:p w14:paraId="295D9434"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 prezentarea cunoştinţelor;</w:t>
            </w:r>
          </w:p>
          <w:p w14:paraId="060B4751"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 gestionarea integrată a ameninţărilor şi erorilor (TEM) şi gestionarea resurselor echipajului;</w:t>
            </w:r>
          </w:p>
          <w:p w14:paraId="79BB9948"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 gestionarea timpului pentru atingerea obiectivelor pregătirii;</w:t>
            </w:r>
          </w:p>
          <w:p w14:paraId="2CF45B77"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 facilitarea învăţării;</w:t>
            </w:r>
          </w:p>
          <w:p w14:paraId="3565A4E5"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 evaluarea performanţelor elevului;</w:t>
            </w:r>
          </w:p>
          <w:p w14:paraId="1773B5AB"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 monitorizarea şi evaluarea progreselor;</w:t>
            </w:r>
          </w:p>
          <w:p w14:paraId="4D0D17BE"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 evaluarea sesiunilor de pregătire;</w:t>
            </w:r>
          </w:p>
          <w:p w14:paraId="708BA577" w14:textId="0A54BDD3" w:rsidR="00642E9D"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 raportarea rezultatelor.</w:t>
            </w:r>
          </w:p>
        </w:tc>
        <w:tc>
          <w:tcPr>
            <w:tcW w:w="1843" w:type="dxa"/>
          </w:tcPr>
          <w:p w14:paraId="3857BA38" w14:textId="043EE767" w:rsidR="00642E9D" w:rsidRPr="007641B7" w:rsidRDefault="00642E9D"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188FD714" w14:textId="7C40105D" w:rsidR="00642E9D" w:rsidRPr="007641B7" w:rsidRDefault="00642E9D" w:rsidP="007641B7">
            <w:pPr>
              <w:rPr>
                <w:rFonts w:ascii="Times New Roman" w:hAnsi="Times New Roman" w:cs="Times New Roman"/>
                <w:sz w:val="24"/>
                <w:szCs w:val="24"/>
              </w:rPr>
            </w:pPr>
            <w:r w:rsidRPr="007641B7">
              <w:rPr>
                <w:rFonts w:ascii="Times New Roman" w:hAnsi="Times New Roman" w:cs="Times New Roman"/>
                <w:sz w:val="24"/>
                <w:szCs w:val="24"/>
              </w:rPr>
              <w:t>Lipsesc</w:t>
            </w:r>
          </w:p>
        </w:tc>
      </w:tr>
      <w:tr w:rsidR="006D16AC" w:rsidRPr="007641B7" w14:paraId="5332E270" w14:textId="77777777" w:rsidTr="008D030A">
        <w:tc>
          <w:tcPr>
            <w:tcW w:w="5098" w:type="dxa"/>
          </w:tcPr>
          <w:p w14:paraId="7B0D6A2B" w14:textId="70AD5E17" w:rsidR="00C1752F" w:rsidRPr="001D1F06" w:rsidRDefault="00C1752F" w:rsidP="007641B7">
            <w:pPr>
              <w:shd w:val="clear" w:color="auto" w:fill="FFFFFF"/>
              <w:rPr>
                <w:rFonts w:ascii="Times New Roman" w:eastAsia="Times New Roman" w:hAnsi="Times New Roman" w:cs="Times New Roman"/>
                <w:b/>
                <w:bCs/>
                <w:sz w:val="24"/>
                <w:szCs w:val="24"/>
                <w:lang w:eastAsia="ro-RO"/>
              </w:rPr>
            </w:pPr>
            <w:bookmarkStart w:id="117" w:name="_Hlk190343343"/>
            <w:bookmarkEnd w:id="116"/>
            <w:r w:rsidRPr="001D1F06">
              <w:rPr>
                <w:rFonts w:ascii="Times New Roman" w:eastAsia="Times New Roman" w:hAnsi="Times New Roman" w:cs="Times New Roman"/>
                <w:b/>
                <w:bCs/>
                <w:sz w:val="24"/>
                <w:szCs w:val="24"/>
                <w:lang w:eastAsia="ro-RO"/>
              </w:rPr>
              <w:t>FCL.925 Cerințe suplimentare pentru instructorii MPL</w:t>
            </w:r>
          </w:p>
          <w:p w14:paraId="4CAEEB95" w14:textId="77777777" w:rsidR="00C1752F" w:rsidRPr="007641B7" w:rsidRDefault="00C1752F" w:rsidP="007641B7">
            <w:pPr>
              <w:shd w:val="clear" w:color="auto" w:fill="FFFFFF"/>
              <w:rPr>
                <w:rFonts w:ascii="Times New Roman" w:eastAsia="Times New Roman" w:hAnsi="Times New Roman" w:cs="Times New Roman"/>
                <w:sz w:val="24"/>
                <w:szCs w:val="24"/>
                <w:lang w:eastAsia="ro-RO"/>
              </w:rPr>
            </w:pPr>
          </w:p>
          <w:p w14:paraId="6279CA4E" w14:textId="26BBC9CF"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Instructorii care asigură pregătirea pentru MPL trebuie:</w:t>
            </w:r>
          </w:p>
          <w:p w14:paraId="051EF9D9" w14:textId="0D39CB3E"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 promovat un curs de pregătire pentru instructori MPL în cadrul unei ATO; și</w:t>
            </w:r>
          </w:p>
          <w:p w14:paraId="06D9046A" w14:textId="7D36B01C"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suplimentar, pentru fazele de bază, intermediară și avansată ale cursului integrat de pregătire MPL:</w:t>
            </w:r>
          </w:p>
          <w:p w14:paraId="49B93A42" w14:textId="360F10EB"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aibă experiență în operațiunile multipilot; și</w:t>
            </w:r>
          </w:p>
          <w:p w14:paraId="32676C93" w14:textId="7B08CCD4" w:rsidR="00C1752F"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fi absolvit cursul inițial de gestionare a resurselor echipajului la un operator de transport aerian comercial aprobat în conformitate cu cerințele privind operațiunile aeriene aplicabile.</w:t>
            </w:r>
          </w:p>
          <w:p w14:paraId="764DBD25" w14:textId="77777777" w:rsidR="001D1F06" w:rsidRPr="007641B7" w:rsidRDefault="001D1F06" w:rsidP="007641B7">
            <w:pPr>
              <w:shd w:val="clear" w:color="auto" w:fill="FFFFFF"/>
              <w:rPr>
                <w:rFonts w:ascii="Times New Roman" w:eastAsia="Times New Roman" w:hAnsi="Times New Roman" w:cs="Times New Roman"/>
                <w:sz w:val="24"/>
                <w:szCs w:val="24"/>
                <w:lang w:eastAsia="ro-RO"/>
              </w:rPr>
            </w:pPr>
          </w:p>
          <w:p w14:paraId="41E54ACA" w14:textId="53BE5A3E"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Cursul de pregătire pentru instructori MPL</w:t>
            </w:r>
          </w:p>
          <w:p w14:paraId="1472F7EF" w14:textId="77777777"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Cursul de pregătire pentru instructori MPL trebuie să cuprindă cel puțin 14 ore de pregătire.</w:t>
            </w:r>
          </w:p>
          <w:p w14:paraId="68734D2F" w14:textId="77777777"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La absolvirea cursului de pregătire, solicitantului i se evaluează competențele de instructor și gradul de cunoaștere a metodei de pregătire bazate pe competențe.</w:t>
            </w:r>
          </w:p>
          <w:p w14:paraId="7D6DEB79" w14:textId="77777777"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Evaluarea constă în demonstrarea practică a instruirii practice în faza corespunzătoare cursului de pregătire MPL. Această evaluare se efectuează de către un examinator calificat în conformitate cu subpartea K.</w:t>
            </w:r>
          </w:p>
          <w:p w14:paraId="0C9C63D0" w14:textId="77777777" w:rsidR="00C1752F"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La promovarea unui curs de pregătire MPL, ATO îi eliberează solicitantului un certificat de calificare ca instructor MPL.</w:t>
            </w:r>
          </w:p>
          <w:p w14:paraId="0D94301A" w14:textId="77777777" w:rsidR="001D1F06" w:rsidRPr="007641B7" w:rsidRDefault="001D1F06" w:rsidP="007641B7">
            <w:pPr>
              <w:shd w:val="clear" w:color="auto" w:fill="FFFFFF"/>
              <w:rPr>
                <w:rFonts w:ascii="Times New Roman" w:eastAsia="Times New Roman" w:hAnsi="Times New Roman" w:cs="Times New Roman"/>
                <w:sz w:val="24"/>
                <w:szCs w:val="24"/>
                <w:lang w:eastAsia="ro-RO"/>
              </w:rPr>
            </w:pPr>
          </w:p>
          <w:p w14:paraId="767EC864" w14:textId="36F06B3F"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Pentru a-și menține privilegiile, instructorul, în intervalul de 12 luni anterioare, trebuie să fi efectuat în cadrul unui curs de pregătire MPL:</w:t>
            </w:r>
          </w:p>
          <w:p w14:paraId="39BFFA4A" w14:textId="404F1B91"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1 ședință de pregătire la simulator de cel puțin 3 ore; sau</w:t>
            </w:r>
          </w:p>
          <w:p w14:paraId="0A08DB41" w14:textId="35E14EB0" w:rsidR="00C1752F"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1 exercițiu aerian de cel puțin 1 oră care să cuprindă cel puțin 2 decolări și aterizări.</w:t>
            </w:r>
          </w:p>
          <w:p w14:paraId="27E8DFC0" w14:textId="77777777" w:rsidR="001D1F06" w:rsidRPr="007641B7" w:rsidRDefault="001D1F06" w:rsidP="007641B7">
            <w:pPr>
              <w:shd w:val="clear" w:color="auto" w:fill="FFFFFF"/>
              <w:rPr>
                <w:rFonts w:ascii="Times New Roman" w:eastAsia="Times New Roman" w:hAnsi="Times New Roman" w:cs="Times New Roman"/>
                <w:sz w:val="24"/>
                <w:szCs w:val="24"/>
                <w:lang w:eastAsia="ro-RO"/>
              </w:rPr>
            </w:pPr>
          </w:p>
          <w:p w14:paraId="4F3853A9" w14:textId="1A4034D0"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Dacă nu a îndeplinit cerințele de la litera (c), înainte de a-și exercita privilegiile pentru asigurarea instruirii practice MPL, instructorul trebuie:</w:t>
            </w:r>
          </w:p>
          <w:p w14:paraId="35668663" w14:textId="61D3E1F1" w:rsidR="00C1752F"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urmeze pregătire de reîmprospătare a cunoștințelor în cadrul unei ATO pentru a atinge nivelul de competență necesar în vederea promovării evaluării competențelor de instructor; și</w:t>
            </w:r>
          </w:p>
          <w:p w14:paraId="6ED796C3" w14:textId="188FCDA5" w:rsidR="006D16AC" w:rsidRPr="007641B7" w:rsidRDefault="00C1752F"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să promoveze evaluarea competențelor de instructor prevăzută la litera (b) punctul 2.</w:t>
            </w:r>
          </w:p>
        </w:tc>
        <w:tc>
          <w:tcPr>
            <w:tcW w:w="5245" w:type="dxa"/>
          </w:tcPr>
          <w:p w14:paraId="6924546D" w14:textId="77777777" w:rsidR="00CA72B8" w:rsidRPr="001D1F06" w:rsidRDefault="00CA72B8" w:rsidP="007641B7">
            <w:pPr>
              <w:rPr>
                <w:rFonts w:ascii="Times New Roman" w:hAnsi="Times New Roman" w:cs="Times New Roman"/>
                <w:b/>
                <w:bCs/>
                <w:sz w:val="24"/>
                <w:szCs w:val="24"/>
              </w:rPr>
            </w:pPr>
            <w:r w:rsidRPr="001D1F06">
              <w:rPr>
                <w:rFonts w:ascii="Times New Roman" w:hAnsi="Times New Roman" w:cs="Times New Roman"/>
                <w:b/>
                <w:bCs/>
                <w:sz w:val="24"/>
                <w:szCs w:val="24"/>
              </w:rPr>
              <w:lastRenderedPageBreak/>
              <w:t>FCL.925 Cerinţe suplimentare pentru instructorii MPL</w:t>
            </w:r>
          </w:p>
          <w:p w14:paraId="66CDA864" w14:textId="77777777" w:rsidR="00CA72B8" w:rsidRPr="007641B7" w:rsidRDefault="00CA72B8" w:rsidP="007641B7">
            <w:pPr>
              <w:rPr>
                <w:rFonts w:ascii="Times New Roman" w:hAnsi="Times New Roman" w:cs="Times New Roman"/>
                <w:sz w:val="24"/>
                <w:szCs w:val="24"/>
              </w:rPr>
            </w:pPr>
          </w:p>
          <w:p w14:paraId="31C7CD4A"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(a) Instructorii care asigură pregătirea pentru MPL trebuie:</w:t>
            </w:r>
          </w:p>
          <w:p w14:paraId="591B54BE"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1. să fi promovat un curs de pregătire pentru instructori MPL în cadrul unei ATO; şi</w:t>
            </w:r>
          </w:p>
          <w:p w14:paraId="088ED418"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2. suplimentar, pentru fazele de bază, intermediară şi avansată ale cursului integrat de pregătire MPL:</w:t>
            </w:r>
          </w:p>
          <w:p w14:paraId="6A6B52BD"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(i) să aibă experienţă în operaţiunile multipilot; şi</w:t>
            </w:r>
          </w:p>
          <w:p w14:paraId="32521B71" w14:textId="77777777" w:rsidR="00CA72B8"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(ii) să fi absolvit cursul iniţial de gestionare a resurselor echipajului la un operator de transport aerian comercial aprobat în conformitate cu cerinţele privind operaţiunile aeriene aplicabile.</w:t>
            </w:r>
          </w:p>
          <w:p w14:paraId="789E37B9" w14:textId="77777777" w:rsidR="001D1F06" w:rsidRPr="007641B7" w:rsidRDefault="001D1F06" w:rsidP="007641B7">
            <w:pPr>
              <w:rPr>
                <w:rFonts w:ascii="Times New Roman" w:hAnsi="Times New Roman" w:cs="Times New Roman"/>
                <w:sz w:val="24"/>
                <w:szCs w:val="24"/>
              </w:rPr>
            </w:pPr>
          </w:p>
          <w:p w14:paraId="12F37E6B"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(b) Cursul de pregătire pentru instructori MPL</w:t>
            </w:r>
          </w:p>
          <w:p w14:paraId="22458379"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1. Cursul de pregătire pentru instructori MPL trebuie să cuprindă cel puţin 14 ore de pregătire.</w:t>
            </w:r>
          </w:p>
          <w:p w14:paraId="5FD18010"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La absolvirea cursului de pregătire, solicitantului i se evaluează competenţele de instructor şi gradul de cunoaştere a metodei de pregătire bazate pe competenţe.</w:t>
            </w:r>
          </w:p>
          <w:p w14:paraId="032ACE1E"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2. Evaluarea constă în demonstrarea practică a instruirii practice în faza corespunzătoare cursului de pregătire MPL. Această evaluare se efectuează de către un examinator calificat în conformitate cu subpartea K.</w:t>
            </w:r>
          </w:p>
          <w:p w14:paraId="1C320262" w14:textId="77777777" w:rsidR="00CA72B8"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3. La promovarea unui curs de pregătire MPL, ATO îi eliberează solicitantului un certificat de calificare ca instructor MPL.</w:t>
            </w:r>
          </w:p>
          <w:p w14:paraId="49C19E30" w14:textId="77777777" w:rsidR="001D1F06" w:rsidRPr="007641B7" w:rsidRDefault="001D1F06" w:rsidP="007641B7">
            <w:pPr>
              <w:rPr>
                <w:rFonts w:ascii="Times New Roman" w:hAnsi="Times New Roman" w:cs="Times New Roman"/>
                <w:sz w:val="24"/>
                <w:szCs w:val="24"/>
              </w:rPr>
            </w:pPr>
          </w:p>
          <w:p w14:paraId="459226E5"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(c) Pentru a-şi menţine privilegiile, instructorul, în intervalul de 12 luni anterioare, trebuie să fi efectuat în cadrul unui curs de pregătire MPL:</w:t>
            </w:r>
          </w:p>
          <w:p w14:paraId="12EB0000"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1. o şedinţă de pregătire la simulator de cel puţin 3 ore; sau</w:t>
            </w:r>
          </w:p>
          <w:p w14:paraId="5C6BCD8D" w14:textId="77777777" w:rsidR="00CA72B8"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2. un exerciţiu aerian de cel puţin o oră care să cuprindă cel puţin 2 decolări şi aterizări.</w:t>
            </w:r>
          </w:p>
          <w:p w14:paraId="48CC7E3F" w14:textId="77777777" w:rsidR="001D1F06" w:rsidRPr="007641B7" w:rsidRDefault="001D1F06" w:rsidP="007641B7">
            <w:pPr>
              <w:rPr>
                <w:rFonts w:ascii="Times New Roman" w:hAnsi="Times New Roman" w:cs="Times New Roman"/>
                <w:sz w:val="24"/>
                <w:szCs w:val="24"/>
              </w:rPr>
            </w:pPr>
          </w:p>
          <w:p w14:paraId="2EB973FD"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(d) Dacă nu a îndeplinit cerinţele de la litera (c), înainte de a-şi exercita privilegiile pentru asigurarea instruirii practice MPL, instructorul trebuie:</w:t>
            </w:r>
          </w:p>
          <w:p w14:paraId="1BA37B9E" w14:textId="77777777" w:rsidR="00CA72B8"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t>1. să urmeze pregătire de reîmprospătare a cunoştinţelor în cadrul unei ATO pentru a atinge nivelul de competenţă necesar în vederea promovării evaluării competenţelor de instructor; şi</w:t>
            </w:r>
          </w:p>
          <w:p w14:paraId="5FBF9A1E" w14:textId="69CA138B" w:rsidR="006D16AC" w:rsidRPr="007641B7" w:rsidRDefault="00CA72B8"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2. să promoveze evaluarea competenţelor de instructor prevăzută la litera (b) punctul 2.</w:t>
            </w:r>
          </w:p>
        </w:tc>
        <w:tc>
          <w:tcPr>
            <w:tcW w:w="1843" w:type="dxa"/>
          </w:tcPr>
          <w:p w14:paraId="548864A9" w14:textId="391796B1" w:rsidR="006D16AC" w:rsidRPr="007641B7" w:rsidRDefault="001D1F06" w:rsidP="007641B7">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F8A9997" w14:textId="39A947C9" w:rsidR="006D16AC" w:rsidRPr="007641B7" w:rsidRDefault="001D1F06" w:rsidP="007641B7">
            <w:pPr>
              <w:rPr>
                <w:rFonts w:ascii="Times New Roman" w:hAnsi="Times New Roman" w:cs="Times New Roman"/>
                <w:sz w:val="24"/>
                <w:szCs w:val="24"/>
              </w:rPr>
            </w:pPr>
            <w:r>
              <w:rPr>
                <w:rFonts w:ascii="Times New Roman" w:hAnsi="Times New Roman" w:cs="Times New Roman"/>
                <w:sz w:val="24"/>
                <w:szCs w:val="24"/>
              </w:rPr>
              <w:t>Lipsesc</w:t>
            </w:r>
          </w:p>
        </w:tc>
      </w:tr>
      <w:tr w:rsidR="003D0639" w:rsidRPr="007641B7" w14:paraId="4364104A" w14:textId="77777777" w:rsidTr="008D030A">
        <w:tc>
          <w:tcPr>
            <w:tcW w:w="5098" w:type="dxa"/>
          </w:tcPr>
          <w:p w14:paraId="537AC5B3" w14:textId="77777777" w:rsidR="00C30A3C" w:rsidRPr="0067406F" w:rsidRDefault="00C30A3C" w:rsidP="007641B7">
            <w:pPr>
              <w:shd w:val="clear" w:color="auto" w:fill="FFFFFF"/>
              <w:rPr>
                <w:rFonts w:ascii="Times New Roman" w:eastAsia="Times New Roman" w:hAnsi="Times New Roman" w:cs="Times New Roman"/>
                <w:b/>
                <w:bCs/>
                <w:sz w:val="24"/>
                <w:szCs w:val="24"/>
                <w:lang w:eastAsia="ro-RO"/>
              </w:rPr>
            </w:pPr>
            <w:bookmarkStart w:id="118" w:name="_Hlk213833408"/>
            <w:bookmarkEnd w:id="117"/>
            <w:r w:rsidRPr="0067406F">
              <w:rPr>
                <w:rFonts w:ascii="Times New Roman" w:eastAsia="Times New Roman" w:hAnsi="Times New Roman" w:cs="Times New Roman"/>
                <w:b/>
                <w:bCs/>
                <w:sz w:val="24"/>
                <w:szCs w:val="24"/>
                <w:lang w:eastAsia="ro-RO"/>
              </w:rPr>
              <w:lastRenderedPageBreak/>
              <w:t>FCL.930</w:t>
            </w:r>
            <w:bookmarkEnd w:id="118"/>
            <w:r w:rsidRPr="0067406F">
              <w:rPr>
                <w:rFonts w:ascii="Times New Roman" w:eastAsia="Times New Roman" w:hAnsi="Times New Roman" w:cs="Times New Roman"/>
                <w:b/>
                <w:bCs/>
                <w:sz w:val="24"/>
                <w:szCs w:val="24"/>
                <w:lang w:eastAsia="ro-RO"/>
              </w:rPr>
              <w:t xml:space="preserve">    Curs de pregătire</w:t>
            </w:r>
          </w:p>
          <w:p w14:paraId="27FF412A" w14:textId="77777777" w:rsidR="00C30A3C" w:rsidRPr="0067406F" w:rsidRDefault="00C30A3C" w:rsidP="007641B7">
            <w:pPr>
              <w:shd w:val="clear" w:color="auto" w:fill="FFFFFF"/>
              <w:rPr>
                <w:rFonts w:ascii="Times New Roman" w:eastAsia="Times New Roman" w:hAnsi="Times New Roman" w:cs="Times New Roman"/>
                <w:b/>
                <w:bCs/>
                <w:sz w:val="24"/>
                <w:szCs w:val="24"/>
                <w:lang w:eastAsia="ro-RO"/>
              </w:rPr>
            </w:pPr>
          </w:p>
          <w:p w14:paraId="17FF272E" w14:textId="7F16F410"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Solicitantul unui certificat de instructor trebuie să fi absolvit un curs teoretic și de instruire practică în cadrul unei ATO.</w:t>
            </w:r>
          </w:p>
          <w:p w14:paraId="328EC37D" w14:textId="77777777" w:rsidR="00C30A3C" w:rsidRPr="007641B7" w:rsidRDefault="00C30A3C" w:rsidP="007641B7">
            <w:pPr>
              <w:shd w:val="clear" w:color="auto" w:fill="FFFFFF"/>
              <w:rPr>
                <w:rFonts w:ascii="Times New Roman" w:eastAsia="Times New Roman" w:hAnsi="Times New Roman" w:cs="Times New Roman"/>
                <w:sz w:val="24"/>
                <w:szCs w:val="24"/>
                <w:lang w:eastAsia="ro-RO"/>
              </w:rPr>
            </w:pPr>
          </w:p>
          <w:p w14:paraId="1686494B" w14:textId="2E9E18B4" w:rsidR="003D0639"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plus față de elementele specifice prevăzute în prezenta anexă (partea FCL) pentru fiecare categorie de instructor, cursul de pregătire trebuie să conțină elementele prevăzute la punctul FCL.920.</w:t>
            </w:r>
          </w:p>
        </w:tc>
        <w:tc>
          <w:tcPr>
            <w:tcW w:w="5245" w:type="dxa"/>
          </w:tcPr>
          <w:p w14:paraId="7CB876D8" w14:textId="77777777" w:rsidR="00061D66" w:rsidRPr="0067406F" w:rsidRDefault="00061D66" w:rsidP="007641B7">
            <w:pPr>
              <w:shd w:val="clear" w:color="auto" w:fill="FFFFFF"/>
              <w:rPr>
                <w:rFonts w:ascii="Times New Roman" w:eastAsia="Times New Roman" w:hAnsi="Times New Roman" w:cs="Times New Roman"/>
                <w:b/>
                <w:bCs/>
                <w:sz w:val="24"/>
                <w:szCs w:val="24"/>
                <w:lang w:eastAsia="ro-RO"/>
              </w:rPr>
            </w:pPr>
            <w:r w:rsidRPr="0067406F">
              <w:rPr>
                <w:rFonts w:ascii="Times New Roman" w:eastAsia="Times New Roman" w:hAnsi="Times New Roman" w:cs="Times New Roman"/>
                <w:b/>
                <w:bCs/>
                <w:sz w:val="24"/>
                <w:szCs w:val="24"/>
                <w:lang w:eastAsia="ro-RO"/>
              </w:rPr>
              <w:t>FCL.930 Curs de pregătire</w:t>
            </w:r>
          </w:p>
          <w:p w14:paraId="3BC6264A" w14:textId="77777777" w:rsidR="00061D66" w:rsidRPr="007641B7" w:rsidRDefault="00061D66" w:rsidP="007641B7">
            <w:pPr>
              <w:shd w:val="clear" w:color="auto" w:fill="FFFFFF"/>
              <w:rPr>
                <w:rFonts w:ascii="Times New Roman" w:eastAsia="Times New Roman" w:hAnsi="Times New Roman" w:cs="Times New Roman"/>
                <w:sz w:val="24"/>
                <w:szCs w:val="24"/>
                <w:lang w:eastAsia="ro-RO"/>
              </w:rPr>
            </w:pPr>
          </w:p>
          <w:p w14:paraId="3BE5FD88" w14:textId="77777777" w:rsidR="00061D66" w:rsidRPr="007641B7" w:rsidRDefault="00061D6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Solicitantul unui certificat de instructor trebuie să fi absolvit un curs teoretic şi de instruire practică în cadrul unei ATO. </w:t>
            </w:r>
          </w:p>
          <w:p w14:paraId="782B1A61" w14:textId="77777777" w:rsidR="00061D66" w:rsidRPr="007641B7" w:rsidRDefault="00061D66" w:rsidP="007641B7">
            <w:pPr>
              <w:shd w:val="clear" w:color="auto" w:fill="FFFFFF"/>
              <w:rPr>
                <w:rFonts w:ascii="Times New Roman" w:eastAsia="Times New Roman" w:hAnsi="Times New Roman" w:cs="Times New Roman"/>
                <w:sz w:val="24"/>
                <w:szCs w:val="24"/>
                <w:lang w:eastAsia="ro-RO"/>
              </w:rPr>
            </w:pPr>
          </w:p>
          <w:p w14:paraId="38B68D66" w14:textId="289FF1A1" w:rsidR="003D0639" w:rsidRPr="007641B7" w:rsidRDefault="00061D6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plus faţă de elementele specifice prevăzute în prezenta Anexă (Partea FCL) pentru fiecare categorie de instructor, cursul de pregătire trebuie să conţină elementele prevăzute la punctul FCL.920.</w:t>
            </w:r>
          </w:p>
        </w:tc>
        <w:tc>
          <w:tcPr>
            <w:tcW w:w="1843" w:type="dxa"/>
          </w:tcPr>
          <w:p w14:paraId="4E5B6303" w14:textId="2E3D3C25" w:rsidR="003D0639" w:rsidRPr="007641B7" w:rsidRDefault="003D0639"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22F24594" w14:textId="7E391CD2" w:rsidR="003D0639" w:rsidRPr="007641B7" w:rsidRDefault="003D0639" w:rsidP="007641B7">
            <w:pPr>
              <w:rPr>
                <w:rFonts w:ascii="Times New Roman" w:hAnsi="Times New Roman" w:cs="Times New Roman"/>
                <w:sz w:val="24"/>
                <w:szCs w:val="24"/>
              </w:rPr>
            </w:pPr>
            <w:r w:rsidRPr="007641B7">
              <w:rPr>
                <w:rFonts w:ascii="Times New Roman" w:hAnsi="Times New Roman" w:cs="Times New Roman"/>
                <w:sz w:val="24"/>
                <w:szCs w:val="24"/>
              </w:rPr>
              <w:t>Lipsesc</w:t>
            </w:r>
          </w:p>
        </w:tc>
      </w:tr>
      <w:tr w:rsidR="0050140F" w:rsidRPr="007641B7" w14:paraId="04ED36D8" w14:textId="77777777" w:rsidTr="008D030A">
        <w:tc>
          <w:tcPr>
            <w:tcW w:w="5098" w:type="dxa"/>
          </w:tcPr>
          <w:p w14:paraId="0516A74E" w14:textId="7A08829D" w:rsidR="00C30A3C" w:rsidRPr="0067406F" w:rsidRDefault="00C30A3C" w:rsidP="007641B7">
            <w:pPr>
              <w:shd w:val="clear" w:color="auto" w:fill="FFFFFF"/>
              <w:rPr>
                <w:rFonts w:ascii="Times New Roman" w:eastAsia="Times New Roman" w:hAnsi="Times New Roman" w:cs="Times New Roman"/>
                <w:b/>
                <w:bCs/>
                <w:sz w:val="24"/>
                <w:szCs w:val="24"/>
                <w:lang w:eastAsia="ro-RO"/>
              </w:rPr>
            </w:pPr>
            <w:r w:rsidRPr="0067406F">
              <w:rPr>
                <w:rFonts w:ascii="Times New Roman" w:eastAsia="Times New Roman" w:hAnsi="Times New Roman" w:cs="Times New Roman"/>
                <w:b/>
                <w:bCs/>
                <w:sz w:val="24"/>
                <w:szCs w:val="24"/>
                <w:lang w:eastAsia="ro-RO"/>
              </w:rPr>
              <w:t>FCL.935 Evaluarea competenței</w:t>
            </w:r>
          </w:p>
          <w:p w14:paraId="511D079E" w14:textId="77777777" w:rsidR="00C30A3C" w:rsidRPr="007641B7" w:rsidRDefault="00C30A3C" w:rsidP="007641B7">
            <w:pPr>
              <w:shd w:val="clear" w:color="auto" w:fill="FFFFFF"/>
              <w:rPr>
                <w:rFonts w:ascii="Times New Roman" w:eastAsia="Times New Roman" w:hAnsi="Times New Roman" w:cs="Times New Roman"/>
                <w:sz w:val="24"/>
                <w:szCs w:val="24"/>
                <w:lang w:eastAsia="ro-RO"/>
              </w:rPr>
            </w:pPr>
          </w:p>
          <w:p w14:paraId="072A548D" w14:textId="4F93C667"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Cu excepția instructorului pentru cooperare în echipaj multiplu (MCCI), a instructorului de pregătire sintetică (STI), a instructorului pentru calificare de zbor în munți (MI) și a pilotului instructor de încercare (FTI), o persoană care solicită un certificat de instructor trebuie să promoveze o evaluare a competențelor pe categoria de aeronave corespunzătoare, în clasa sau tipul relevant sau în FTSD corespunzătoare, pentru a demonstra, în fața unui examinator calificat în conformitate cu subpartea K din prezenta anexă, capacitatea de a oferi instruire unui elev pilot la nivelul necesar pentru eliberarea licenței, calificării sau certificatului relevant.</w:t>
            </w:r>
          </w:p>
          <w:p w14:paraId="7DFA6BBA" w14:textId="77777777" w:rsidR="00C30A3C" w:rsidRPr="007641B7" w:rsidRDefault="00C30A3C" w:rsidP="007641B7">
            <w:pPr>
              <w:shd w:val="clear" w:color="auto" w:fill="FFFFFF"/>
              <w:rPr>
                <w:rFonts w:ascii="Times New Roman" w:eastAsia="Times New Roman" w:hAnsi="Times New Roman" w:cs="Times New Roman"/>
                <w:sz w:val="24"/>
                <w:szCs w:val="24"/>
                <w:lang w:eastAsia="ro-RO"/>
              </w:rPr>
            </w:pPr>
          </w:p>
          <w:p w14:paraId="6963E8F4" w14:textId="6E9EC929"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Această evaluare presupune:</w:t>
            </w:r>
          </w:p>
          <w:p w14:paraId="12BA95A6" w14:textId="5C982380"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demonstrarea competențelor descrise la punctul FCL.920, în timpul pregătirii înainte și după zbor și în timpul pregătirii teoretice;</w:t>
            </w:r>
          </w:p>
          <w:p w14:paraId="344656B3" w14:textId="5396DE35"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examene teoretice orale la sol, briefinguri înainte și după zbor și demonstrații în timpul zborului pe clasa, tipul de aeronave sau FTSD corespunzătoare;</w:t>
            </w:r>
          </w:p>
          <w:p w14:paraId="38855A09" w14:textId="5DD788FE" w:rsidR="00C30A3C"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exerciții adecvate pentru a evalua competențele instructorului.</w:t>
            </w:r>
          </w:p>
          <w:p w14:paraId="1B96A250" w14:textId="77777777" w:rsidR="007C3F26" w:rsidRPr="007641B7" w:rsidRDefault="007C3F26" w:rsidP="007641B7">
            <w:pPr>
              <w:shd w:val="clear" w:color="auto" w:fill="FFFFFF"/>
              <w:rPr>
                <w:rFonts w:ascii="Times New Roman" w:eastAsia="Times New Roman" w:hAnsi="Times New Roman" w:cs="Times New Roman"/>
                <w:sz w:val="24"/>
                <w:szCs w:val="24"/>
                <w:lang w:eastAsia="ro-RO"/>
              </w:rPr>
            </w:pPr>
          </w:p>
          <w:p w14:paraId="53414B28" w14:textId="6E9D21C0" w:rsidR="00C30A3C"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Evaluarea se efectuează pe aceeași clasă sau tip de aeronavă ori pe același FTSD folosite pentru instruirea practică.</w:t>
            </w:r>
          </w:p>
          <w:p w14:paraId="5C68C72A" w14:textId="77777777" w:rsidR="007C3F26" w:rsidRPr="007641B7" w:rsidRDefault="007C3F26" w:rsidP="007641B7">
            <w:pPr>
              <w:shd w:val="clear" w:color="auto" w:fill="FFFFFF"/>
              <w:rPr>
                <w:rFonts w:ascii="Times New Roman" w:eastAsia="Times New Roman" w:hAnsi="Times New Roman" w:cs="Times New Roman"/>
                <w:sz w:val="24"/>
                <w:szCs w:val="24"/>
                <w:lang w:eastAsia="ro-RO"/>
              </w:rPr>
            </w:pPr>
          </w:p>
          <w:p w14:paraId="4FA861D1" w14:textId="2219C49B" w:rsidR="0050140F"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Dacă este necesară o evaluare a competențelor pentru revalidarea unui certificat de instructor, un solicitant care nu promovează evaluarea înainte de data expirării unui certificat de instructor nu exercită privilegiile asociate respectivului certificat până când nu trece cu succes de evaluare.</w:t>
            </w:r>
          </w:p>
        </w:tc>
        <w:tc>
          <w:tcPr>
            <w:tcW w:w="5245" w:type="dxa"/>
          </w:tcPr>
          <w:p w14:paraId="16A35A00" w14:textId="77777777" w:rsidR="008E790C" w:rsidRPr="0067406F" w:rsidRDefault="008E790C" w:rsidP="007641B7">
            <w:pPr>
              <w:rPr>
                <w:rFonts w:ascii="Times New Roman" w:hAnsi="Times New Roman" w:cs="Times New Roman"/>
                <w:b/>
                <w:bCs/>
                <w:sz w:val="24"/>
                <w:szCs w:val="24"/>
              </w:rPr>
            </w:pPr>
            <w:bookmarkStart w:id="119" w:name="_Hlk213836914"/>
            <w:r w:rsidRPr="0067406F">
              <w:rPr>
                <w:rFonts w:ascii="Times New Roman" w:hAnsi="Times New Roman" w:cs="Times New Roman"/>
                <w:b/>
                <w:bCs/>
                <w:sz w:val="24"/>
                <w:szCs w:val="24"/>
              </w:rPr>
              <w:lastRenderedPageBreak/>
              <w:t xml:space="preserve">FCL.935 </w:t>
            </w:r>
            <w:bookmarkEnd w:id="119"/>
            <w:r w:rsidRPr="0067406F">
              <w:rPr>
                <w:rFonts w:ascii="Times New Roman" w:hAnsi="Times New Roman" w:cs="Times New Roman"/>
                <w:b/>
                <w:bCs/>
                <w:sz w:val="24"/>
                <w:szCs w:val="24"/>
              </w:rPr>
              <w:t>Evaluarea competenţei</w:t>
            </w:r>
          </w:p>
          <w:p w14:paraId="23FA139B" w14:textId="77777777" w:rsidR="008E790C" w:rsidRPr="007641B7" w:rsidRDefault="008E790C" w:rsidP="007641B7">
            <w:pPr>
              <w:rPr>
                <w:rFonts w:ascii="Times New Roman" w:hAnsi="Times New Roman" w:cs="Times New Roman"/>
                <w:sz w:val="24"/>
                <w:szCs w:val="24"/>
              </w:rPr>
            </w:pPr>
          </w:p>
          <w:p w14:paraId="13C0688D" w14:textId="20E0E31E" w:rsidR="008E790C" w:rsidRPr="007641B7" w:rsidRDefault="008E790C" w:rsidP="007641B7">
            <w:pPr>
              <w:rPr>
                <w:rFonts w:ascii="Times New Roman" w:hAnsi="Times New Roman" w:cs="Times New Roman"/>
                <w:sz w:val="24"/>
                <w:szCs w:val="24"/>
              </w:rPr>
            </w:pPr>
            <w:r w:rsidRPr="007641B7">
              <w:rPr>
                <w:rFonts w:ascii="Times New Roman" w:hAnsi="Times New Roman" w:cs="Times New Roman"/>
                <w:sz w:val="24"/>
                <w:szCs w:val="24"/>
              </w:rPr>
              <w:t xml:space="preserve">(a) Cu excepţia instructorului pentru cooperare în echipaj multiplu (MCCI), a instructorului de pregătire sintetică (STI), a instructorului pentru calificare de zbor în munţi (MI) şi a pilotului instructor de încercare (FTI), o persoană care solicită un certificat de instructor trebuie să promoveze o evaluare a competenţelor pe categoria de aeronave corespunzătoare, în clasa sau tipul relevant sau în FTSD corespunzătoare, pentru a demonstra, în faţa unui examinator calificat în conformitate cu subpartea K, capacitatea de a oferi instruire unui elev pilot la nivelul necesar pentru eliberarea </w:t>
            </w:r>
            <w:bookmarkStart w:id="120" w:name="_Hlk213837011"/>
            <w:r w:rsidR="005C3A79" w:rsidRPr="0052012F">
              <w:rPr>
                <w:rFonts w:ascii="Times New Roman" w:hAnsi="Times New Roman" w:cs="Times New Roman"/>
                <w:i/>
                <w:sz w:val="24"/>
                <w:szCs w:val="24"/>
                <w:u w:val="single"/>
              </w:rPr>
              <w:t>licenței</w:t>
            </w:r>
            <w:r w:rsidR="005C3A79" w:rsidRPr="007641B7">
              <w:rPr>
                <w:rFonts w:ascii="Times New Roman" w:hAnsi="Times New Roman" w:cs="Times New Roman"/>
                <w:sz w:val="24"/>
                <w:szCs w:val="24"/>
              </w:rPr>
              <w:t xml:space="preserve">, </w:t>
            </w:r>
            <w:r w:rsidR="005C3A79" w:rsidRPr="0052012F">
              <w:rPr>
                <w:rFonts w:ascii="Times New Roman" w:hAnsi="Times New Roman" w:cs="Times New Roman"/>
                <w:i/>
                <w:sz w:val="24"/>
                <w:szCs w:val="24"/>
                <w:u w:val="single"/>
              </w:rPr>
              <w:t xml:space="preserve">calificării sau certificatului </w:t>
            </w:r>
            <w:r w:rsidRPr="0052012F">
              <w:rPr>
                <w:rFonts w:ascii="Times New Roman" w:hAnsi="Times New Roman" w:cs="Times New Roman"/>
                <w:i/>
                <w:sz w:val="24"/>
                <w:szCs w:val="24"/>
                <w:u w:val="single"/>
              </w:rPr>
              <w:t>relevant</w:t>
            </w:r>
            <w:r w:rsidR="005C3A79" w:rsidRPr="0052012F">
              <w:rPr>
                <w:rFonts w:ascii="Times New Roman" w:hAnsi="Times New Roman" w:cs="Times New Roman"/>
                <w:i/>
                <w:sz w:val="24"/>
                <w:szCs w:val="24"/>
                <w:u w:val="single"/>
              </w:rPr>
              <w:t>.</w:t>
            </w:r>
            <w:r w:rsidRPr="007641B7">
              <w:rPr>
                <w:rFonts w:ascii="Times New Roman" w:hAnsi="Times New Roman" w:cs="Times New Roman"/>
                <w:sz w:val="24"/>
                <w:szCs w:val="24"/>
              </w:rPr>
              <w:t xml:space="preserve"> </w:t>
            </w:r>
            <w:bookmarkEnd w:id="120"/>
          </w:p>
          <w:p w14:paraId="6A3B47CB" w14:textId="77777777" w:rsidR="00947EFA" w:rsidRPr="007641B7" w:rsidRDefault="00947EFA" w:rsidP="007641B7">
            <w:pPr>
              <w:rPr>
                <w:rFonts w:ascii="Times New Roman" w:hAnsi="Times New Roman" w:cs="Times New Roman"/>
                <w:sz w:val="24"/>
                <w:szCs w:val="24"/>
              </w:rPr>
            </w:pPr>
          </w:p>
          <w:p w14:paraId="0D0065CB" w14:textId="77777777" w:rsidR="00947EFA" w:rsidRPr="007641B7" w:rsidRDefault="00947EFA" w:rsidP="007641B7">
            <w:pPr>
              <w:rPr>
                <w:rFonts w:ascii="Times New Roman" w:hAnsi="Times New Roman" w:cs="Times New Roman"/>
                <w:sz w:val="24"/>
                <w:szCs w:val="24"/>
              </w:rPr>
            </w:pPr>
          </w:p>
          <w:p w14:paraId="5777A5B0" w14:textId="77777777" w:rsidR="008E790C" w:rsidRPr="007641B7" w:rsidRDefault="008E790C" w:rsidP="007641B7">
            <w:pPr>
              <w:rPr>
                <w:rFonts w:ascii="Times New Roman" w:hAnsi="Times New Roman" w:cs="Times New Roman"/>
                <w:sz w:val="24"/>
                <w:szCs w:val="24"/>
              </w:rPr>
            </w:pPr>
            <w:r w:rsidRPr="007641B7">
              <w:rPr>
                <w:rFonts w:ascii="Times New Roman" w:hAnsi="Times New Roman" w:cs="Times New Roman"/>
                <w:sz w:val="24"/>
                <w:szCs w:val="24"/>
              </w:rPr>
              <w:t>(b) Această evaluare presupune:</w:t>
            </w:r>
          </w:p>
          <w:p w14:paraId="241C412F" w14:textId="77777777" w:rsidR="008E790C" w:rsidRPr="007641B7" w:rsidRDefault="008E790C"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1. demonstrarea competenţelor descrise la punctul FCL.920, în timpul pregătirii înainte şi după zbor şi în timpul pregătirii teoretice;</w:t>
            </w:r>
          </w:p>
          <w:p w14:paraId="6AFD5F4B" w14:textId="77777777" w:rsidR="008E790C" w:rsidRPr="007641B7" w:rsidRDefault="008E790C" w:rsidP="007641B7">
            <w:pPr>
              <w:rPr>
                <w:rFonts w:ascii="Times New Roman" w:hAnsi="Times New Roman" w:cs="Times New Roman"/>
                <w:sz w:val="24"/>
                <w:szCs w:val="24"/>
              </w:rPr>
            </w:pPr>
            <w:r w:rsidRPr="007641B7">
              <w:rPr>
                <w:rFonts w:ascii="Times New Roman" w:hAnsi="Times New Roman" w:cs="Times New Roman"/>
                <w:sz w:val="24"/>
                <w:szCs w:val="24"/>
              </w:rPr>
              <w:t>2. examene teoretice orale la sol, briefinguri înainte şi după zbor şi demonstraţii în timpul zborului pe clasa, tipul de aeronave sau FTSD corespunzătoare;</w:t>
            </w:r>
          </w:p>
          <w:p w14:paraId="153DBB6E" w14:textId="77777777" w:rsidR="008E790C" w:rsidRDefault="008E790C" w:rsidP="007641B7">
            <w:pPr>
              <w:rPr>
                <w:rFonts w:ascii="Times New Roman" w:hAnsi="Times New Roman" w:cs="Times New Roman"/>
                <w:sz w:val="24"/>
                <w:szCs w:val="24"/>
              </w:rPr>
            </w:pPr>
            <w:r w:rsidRPr="007641B7">
              <w:rPr>
                <w:rFonts w:ascii="Times New Roman" w:hAnsi="Times New Roman" w:cs="Times New Roman"/>
                <w:sz w:val="24"/>
                <w:szCs w:val="24"/>
              </w:rPr>
              <w:t>3. exerciţii adecvate pentru a evalua competenţele instructorului.</w:t>
            </w:r>
          </w:p>
          <w:p w14:paraId="29E34A11" w14:textId="77777777" w:rsidR="007C3F26" w:rsidRPr="007641B7" w:rsidRDefault="007C3F26" w:rsidP="007641B7">
            <w:pPr>
              <w:rPr>
                <w:rFonts w:ascii="Times New Roman" w:hAnsi="Times New Roman" w:cs="Times New Roman"/>
                <w:sz w:val="24"/>
                <w:szCs w:val="24"/>
              </w:rPr>
            </w:pPr>
          </w:p>
          <w:p w14:paraId="7C4C361C" w14:textId="77777777" w:rsidR="008E790C" w:rsidRDefault="008E790C" w:rsidP="007641B7">
            <w:pPr>
              <w:rPr>
                <w:rFonts w:ascii="Times New Roman" w:hAnsi="Times New Roman" w:cs="Times New Roman"/>
                <w:sz w:val="24"/>
                <w:szCs w:val="24"/>
              </w:rPr>
            </w:pPr>
            <w:r w:rsidRPr="007641B7">
              <w:rPr>
                <w:rFonts w:ascii="Times New Roman" w:hAnsi="Times New Roman" w:cs="Times New Roman"/>
                <w:sz w:val="24"/>
                <w:szCs w:val="24"/>
              </w:rPr>
              <w:t>(c) Evaluarea se efectuează pe aceeaşi clasă sau tip de aeronavă ori pe acelaşi FTSD folosite pentru instruirea practică.</w:t>
            </w:r>
          </w:p>
          <w:p w14:paraId="1E48657E" w14:textId="77777777" w:rsidR="007C3F26" w:rsidRPr="007641B7" w:rsidRDefault="007C3F26" w:rsidP="007641B7">
            <w:pPr>
              <w:rPr>
                <w:rFonts w:ascii="Times New Roman" w:hAnsi="Times New Roman" w:cs="Times New Roman"/>
                <w:sz w:val="24"/>
                <w:szCs w:val="24"/>
              </w:rPr>
            </w:pPr>
          </w:p>
          <w:p w14:paraId="09BD6E77" w14:textId="12C4D77F" w:rsidR="0050140F" w:rsidRPr="007641B7" w:rsidRDefault="008E790C" w:rsidP="007641B7">
            <w:pPr>
              <w:rPr>
                <w:rFonts w:ascii="Times New Roman" w:hAnsi="Times New Roman" w:cs="Times New Roman"/>
                <w:sz w:val="24"/>
                <w:szCs w:val="24"/>
              </w:rPr>
            </w:pPr>
            <w:r w:rsidRPr="007641B7">
              <w:rPr>
                <w:rFonts w:ascii="Times New Roman" w:hAnsi="Times New Roman" w:cs="Times New Roman"/>
                <w:sz w:val="24"/>
                <w:szCs w:val="24"/>
              </w:rPr>
              <w:t>(d) Dacă este necesară o evaluare a competenţelor pentru revalidarea unui certificat de instructor, un solicitant care nu promovează evaluarea înainte de data expirării unui certificat de instructor nu exercită privilegiile asociate respectivului certificat până când nu trece cu succes de evaluare.</w:t>
            </w:r>
          </w:p>
        </w:tc>
        <w:tc>
          <w:tcPr>
            <w:tcW w:w="1843" w:type="dxa"/>
          </w:tcPr>
          <w:p w14:paraId="43436F0C" w14:textId="3E49EBC6" w:rsidR="0050140F" w:rsidRPr="007641B7" w:rsidRDefault="0050140F"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0D07F275" w14:textId="34E6DD34" w:rsidR="0050140F" w:rsidRPr="007641B7" w:rsidRDefault="0050140F" w:rsidP="007641B7">
            <w:pPr>
              <w:rPr>
                <w:rFonts w:ascii="Times New Roman" w:hAnsi="Times New Roman" w:cs="Times New Roman"/>
                <w:sz w:val="24"/>
                <w:szCs w:val="24"/>
              </w:rPr>
            </w:pPr>
            <w:r w:rsidRPr="007641B7">
              <w:rPr>
                <w:rFonts w:ascii="Times New Roman" w:hAnsi="Times New Roman" w:cs="Times New Roman"/>
                <w:sz w:val="24"/>
                <w:szCs w:val="24"/>
              </w:rPr>
              <w:t>Lipsesc</w:t>
            </w:r>
          </w:p>
        </w:tc>
      </w:tr>
      <w:tr w:rsidR="00E24438" w:rsidRPr="007641B7" w14:paraId="77D57AB8" w14:textId="77777777" w:rsidTr="008D030A">
        <w:tc>
          <w:tcPr>
            <w:tcW w:w="5098" w:type="dxa"/>
          </w:tcPr>
          <w:p w14:paraId="44C3BFDD" w14:textId="307A2602" w:rsidR="00C30A3C" w:rsidRPr="007C3F26" w:rsidRDefault="00C30A3C" w:rsidP="007641B7">
            <w:pPr>
              <w:shd w:val="clear" w:color="auto" w:fill="FFFFFF"/>
              <w:rPr>
                <w:rFonts w:ascii="Times New Roman" w:eastAsia="Times New Roman" w:hAnsi="Times New Roman" w:cs="Times New Roman"/>
                <w:b/>
                <w:bCs/>
                <w:sz w:val="24"/>
                <w:szCs w:val="24"/>
                <w:lang w:eastAsia="ro-RO"/>
              </w:rPr>
            </w:pPr>
            <w:r w:rsidRPr="007C3F26">
              <w:rPr>
                <w:rFonts w:ascii="Times New Roman" w:eastAsia="Times New Roman" w:hAnsi="Times New Roman" w:cs="Times New Roman"/>
                <w:b/>
                <w:bCs/>
                <w:sz w:val="24"/>
                <w:szCs w:val="24"/>
                <w:lang w:eastAsia="ro-RO"/>
              </w:rPr>
              <w:t>FCL.940  Valabilitatea certificatelor de instructor</w:t>
            </w:r>
          </w:p>
          <w:p w14:paraId="24A44A6B" w14:textId="77777777" w:rsidR="00C30A3C" w:rsidRPr="007641B7" w:rsidRDefault="00C30A3C" w:rsidP="007641B7">
            <w:pPr>
              <w:shd w:val="clear" w:color="auto" w:fill="FFFFFF"/>
              <w:rPr>
                <w:rFonts w:ascii="Times New Roman" w:eastAsia="Times New Roman" w:hAnsi="Times New Roman" w:cs="Times New Roman"/>
                <w:sz w:val="24"/>
                <w:szCs w:val="24"/>
                <w:lang w:eastAsia="ro-RO"/>
              </w:rPr>
            </w:pPr>
          </w:p>
          <w:p w14:paraId="6CCF3331" w14:textId="4DC7A923" w:rsidR="00E24438"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 excepția MI și fără a aduce atingere dispozițiilor de la punctul FCL.900 litera (b) punctul 1 și de la punctul FCL.915 litera (e) punctul 2, certificatele de instructor sunt valabile pentru o perioadă de 3 ani.</w:t>
            </w:r>
          </w:p>
        </w:tc>
        <w:tc>
          <w:tcPr>
            <w:tcW w:w="5245" w:type="dxa"/>
          </w:tcPr>
          <w:p w14:paraId="764579BE" w14:textId="77777777" w:rsidR="00483FE4" w:rsidRPr="007C3F26" w:rsidRDefault="00483FE4" w:rsidP="007641B7">
            <w:pPr>
              <w:rPr>
                <w:rFonts w:ascii="Times New Roman" w:hAnsi="Times New Roman" w:cs="Times New Roman"/>
                <w:b/>
                <w:bCs/>
                <w:sz w:val="24"/>
                <w:szCs w:val="24"/>
              </w:rPr>
            </w:pPr>
            <w:r w:rsidRPr="007C3F26">
              <w:rPr>
                <w:rFonts w:ascii="Times New Roman" w:hAnsi="Times New Roman" w:cs="Times New Roman"/>
                <w:b/>
                <w:bCs/>
                <w:sz w:val="24"/>
                <w:szCs w:val="24"/>
              </w:rPr>
              <w:t>FCL.940 Valabilitatea certificatelor de instructor</w:t>
            </w:r>
          </w:p>
          <w:p w14:paraId="1B54544E" w14:textId="77777777" w:rsidR="00483FE4" w:rsidRPr="007641B7" w:rsidRDefault="00483FE4" w:rsidP="007641B7">
            <w:pPr>
              <w:rPr>
                <w:rFonts w:ascii="Times New Roman" w:hAnsi="Times New Roman" w:cs="Times New Roman"/>
                <w:sz w:val="24"/>
                <w:szCs w:val="24"/>
              </w:rPr>
            </w:pPr>
          </w:p>
          <w:p w14:paraId="63EBD9E8" w14:textId="625C6E4D" w:rsidR="00E24438" w:rsidRPr="007641B7" w:rsidRDefault="00483FE4" w:rsidP="007641B7">
            <w:pPr>
              <w:rPr>
                <w:rFonts w:ascii="Times New Roman" w:hAnsi="Times New Roman" w:cs="Times New Roman"/>
                <w:sz w:val="24"/>
                <w:szCs w:val="24"/>
              </w:rPr>
            </w:pPr>
            <w:r w:rsidRPr="007641B7">
              <w:rPr>
                <w:rFonts w:ascii="Times New Roman" w:hAnsi="Times New Roman" w:cs="Times New Roman"/>
                <w:sz w:val="24"/>
                <w:szCs w:val="24"/>
              </w:rPr>
              <w:t>Cu excepţia MI şi fără a aduce atingere dispoziţiilor de la FCL.900 litera (b) punctul 1 şi de la FCL.915 litera (e) punctul 2, certificatele de instructor sunt valabile pentru o perioadă de 3 ani.</w:t>
            </w:r>
          </w:p>
        </w:tc>
        <w:tc>
          <w:tcPr>
            <w:tcW w:w="1843" w:type="dxa"/>
          </w:tcPr>
          <w:p w14:paraId="6A1383E7" w14:textId="08B1E106" w:rsidR="00E24438" w:rsidRPr="007641B7" w:rsidRDefault="00E24438" w:rsidP="007641B7">
            <w:pPr>
              <w:rPr>
                <w:rFonts w:ascii="Times New Roman" w:hAnsi="Times New Roman" w:cs="Times New Roman"/>
                <w:sz w:val="24"/>
                <w:szCs w:val="24"/>
              </w:rPr>
            </w:pPr>
            <w:r w:rsidRPr="007641B7">
              <w:rPr>
                <w:rFonts w:ascii="Times New Roman" w:hAnsi="Times New Roman" w:cs="Times New Roman"/>
                <w:sz w:val="24"/>
                <w:szCs w:val="24"/>
              </w:rPr>
              <w:t>Compatibil</w:t>
            </w:r>
          </w:p>
        </w:tc>
        <w:tc>
          <w:tcPr>
            <w:tcW w:w="1843" w:type="dxa"/>
          </w:tcPr>
          <w:p w14:paraId="09B820F8" w14:textId="2B1262CC" w:rsidR="00E24438" w:rsidRPr="007641B7" w:rsidRDefault="00E24438" w:rsidP="007641B7">
            <w:pPr>
              <w:rPr>
                <w:rFonts w:ascii="Times New Roman" w:hAnsi="Times New Roman" w:cs="Times New Roman"/>
                <w:sz w:val="24"/>
                <w:szCs w:val="24"/>
              </w:rPr>
            </w:pPr>
            <w:r w:rsidRPr="007641B7">
              <w:rPr>
                <w:rFonts w:ascii="Times New Roman" w:hAnsi="Times New Roman" w:cs="Times New Roman"/>
                <w:sz w:val="24"/>
                <w:szCs w:val="24"/>
              </w:rPr>
              <w:t>Lipsesc</w:t>
            </w:r>
          </w:p>
        </w:tc>
      </w:tr>
      <w:tr w:rsidR="00F13214" w:rsidRPr="007641B7" w14:paraId="77843A61" w14:textId="77777777" w:rsidTr="008D030A">
        <w:tc>
          <w:tcPr>
            <w:tcW w:w="5098" w:type="dxa"/>
          </w:tcPr>
          <w:p w14:paraId="4504F840" w14:textId="77777777" w:rsidR="00C30A3C" w:rsidRPr="007C3F26" w:rsidRDefault="00C30A3C" w:rsidP="007641B7">
            <w:pPr>
              <w:shd w:val="clear" w:color="auto" w:fill="FFFFFF"/>
              <w:rPr>
                <w:rFonts w:ascii="Times New Roman" w:eastAsia="Times New Roman" w:hAnsi="Times New Roman" w:cs="Times New Roman"/>
                <w:b/>
                <w:bCs/>
                <w:sz w:val="24"/>
                <w:szCs w:val="24"/>
                <w:lang w:eastAsia="ro-RO"/>
              </w:rPr>
            </w:pPr>
            <w:r w:rsidRPr="007C3F26">
              <w:rPr>
                <w:rFonts w:ascii="Times New Roman" w:eastAsia="Times New Roman" w:hAnsi="Times New Roman" w:cs="Times New Roman"/>
                <w:b/>
                <w:bCs/>
                <w:sz w:val="24"/>
                <w:szCs w:val="24"/>
                <w:lang w:eastAsia="ro-RO"/>
              </w:rPr>
              <w:t>FCL.945    Obligațiile instructorilor</w:t>
            </w:r>
          </w:p>
          <w:p w14:paraId="6AB494B3" w14:textId="77777777" w:rsidR="00C30A3C" w:rsidRPr="007641B7" w:rsidRDefault="00C30A3C" w:rsidP="007641B7">
            <w:pPr>
              <w:shd w:val="clear" w:color="auto" w:fill="FFFFFF"/>
              <w:rPr>
                <w:rFonts w:ascii="Times New Roman" w:eastAsia="Times New Roman" w:hAnsi="Times New Roman" w:cs="Times New Roman"/>
                <w:sz w:val="24"/>
                <w:szCs w:val="24"/>
                <w:lang w:eastAsia="ro-RO"/>
              </w:rPr>
            </w:pPr>
          </w:p>
          <w:p w14:paraId="50719B82" w14:textId="2CB994FC" w:rsidR="00F13214"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După efectuarea zborului de pregătire pentru revalidarea unei calificări de clasă pentru avioane SEP sau TMG în conformitate cu punctul </w:t>
            </w:r>
            <w:r w:rsidRPr="007641B7">
              <w:rPr>
                <w:rFonts w:ascii="Times New Roman" w:eastAsia="Times New Roman" w:hAnsi="Times New Roman" w:cs="Times New Roman"/>
                <w:sz w:val="24"/>
                <w:szCs w:val="24"/>
                <w:lang w:eastAsia="ro-RO"/>
              </w:rPr>
              <w:lastRenderedPageBreak/>
              <w:t>FCL.740.A litera (b) punctul 1 subpunctul (ii) litera (C) sau pentru revalidarea unei calificări de tip pentru elicoptere monomotor în conformitate cu punctul FCL.740.H litera (a) punctul 2 subpunctul (ii) litera (B) și numai în cazul îndeplinirii tuturor celorlalte criterii de revalidare prevăzute la punctul FCL.740.A litera (b) punctul 1 subpunctul (ii) sau la punctul FCL.740.H litera (a) punctul 2 subpunctul (ii), după caz, instructorul vizează licența solicitantului cu noua dată de expirare a calificării, dacă este autorizat în mod specific în acest scop de autoritatea competentă responsabilă pentru licența solicitantului.</w:t>
            </w:r>
          </w:p>
        </w:tc>
        <w:tc>
          <w:tcPr>
            <w:tcW w:w="5245" w:type="dxa"/>
          </w:tcPr>
          <w:p w14:paraId="03DFE16C" w14:textId="77777777" w:rsidR="00483FE4" w:rsidRPr="007C3F26" w:rsidRDefault="00483FE4" w:rsidP="007641B7">
            <w:pPr>
              <w:shd w:val="clear" w:color="auto" w:fill="FFFFFF"/>
              <w:rPr>
                <w:rFonts w:ascii="Times New Roman" w:eastAsia="Times New Roman" w:hAnsi="Times New Roman" w:cs="Times New Roman"/>
                <w:b/>
                <w:bCs/>
                <w:sz w:val="24"/>
                <w:szCs w:val="24"/>
                <w:lang w:eastAsia="ro-RO"/>
              </w:rPr>
            </w:pPr>
            <w:r w:rsidRPr="007C3F26">
              <w:rPr>
                <w:rFonts w:ascii="Times New Roman" w:eastAsia="Times New Roman" w:hAnsi="Times New Roman" w:cs="Times New Roman"/>
                <w:b/>
                <w:bCs/>
                <w:sz w:val="24"/>
                <w:szCs w:val="24"/>
                <w:lang w:eastAsia="ro-RO"/>
              </w:rPr>
              <w:lastRenderedPageBreak/>
              <w:t>FCL.945 Obligaţiile instructorilor</w:t>
            </w:r>
          </w:p>
          <w:p w14:paraId="26EB3E34" w14:textId="77777777" w:rsidR="00483FE4" w:rsidRPr="007641B7" w:rsidRDefault="00483FE4" w:rsidP="007641B7">
            <w:pPr>
              <w:shd w:val="clear" w:color="auto" w:fill="FFFFFF"/>
              <w:rPr>
                <w:rFonts w:ascii="Times New Roman" w:eastAsia="Times New Roman" w:hAnsi="Times New Roman" w:cs="Times New Roman"/>
                <w:sz w:val="24"/>
                <w:szCs w:val="24"/>
                <w:lang w:eastAsia="ro-RO"/>
              </w:rPr>
            </w:pPr>
          </w:p>
          <w:p w14:paraId="3167AAE3" w14:textId="5C7B6D0D" w:rsidR="00F13214" w:rsidRPr="007641B7" w:rsidRDefault="00483FE4" w:rsidP="007641B7">
            <w:pPr>
              <w:shd w:val="clear" w:color="auto" w:fill="FFFFFF"/>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 xml:space="preserve">După efectuarea zborului de pregătire pentru revalidarea unei calificări de clasă pentru avioane SEP sau TMG în conformitate cu punctul FCL.740.A </w:t>
            </w:r>
            <w:r w:rsidRPr="0052012F">
              <w:rPr>
                <w:rFonts w:ascii="Times New Roman" w:eastAsia="Times New Roman" w:hAnsi="Times New Roman" w:cs="Times New Roman"/>
                <w:i/>
                <w:sz w:val="24"/>
                <w:szCs w:val="24"/>
                <w:u w:val="single"/>
                <w:lang w:eastAsia="ro-RO"/>
              </w:rPr>
              <w:lastRenderedPageBreak/>
              <w:t xml:space="preserve">litera (b) punctul 1 subpunctul (ii) litera (C) sau pentru revalidarea unei calificări de tip pentru elicoptere monomotor în conformitate cu punctul FCL.740.H litera (a) punctul 2 subpunctul (ii) litera (B) și numai în cazul îndeplinirii tuturor celorlalte criterii de revalidare prevăzute la punctul FCL.740.A litera (b) punctul 1 subpunctul (ii) sau la punctul FCL.740.H litera (a) punctul 2 subpunctul (ii), după caz, instructorul vizează licența solicitantului cu noua dată de expirare a calificării, dacă este autorizat în mod specific în acest scop de </w:t>
            </w:r>
            <w:r w:rsidR="00AB0C8F" w:rsidRPr="0052012F">
              <w:rPr>
                <w:rFonts w:ascii="Times New Roman" w:eastAsia="Times New Roman" w:hAnsi="Times New Roman" w:cs="Times New Roman"/>
                <w:i/>
                <w:sz w:val="24"/>
                <w:szCs w:val="24"/>
                <w:u w:val="single"/>
                <w:lang w:eastAsia="ro-RO"/>
              </w:rPr>
              <w:t>AAC</w:t>
            </w:r>
            <w:r w:rsidRPr="0052012F">
              <w:rPr>
                <w:rFonts w:ascii="Times New Roman" w:eastAsia="Times New Roman" w:hAnsi="Times New Roman" w:cs="Times New Roman"/>
                <w:i/>
                <w:sz w:val="24"/>
                <w:szCs w:val="24"/>
                <w:u w:val="single"/>
                <w:lang w:eastAsia="ro-RO"/>
              </w:rPr>
              <w:t>.</w:t>
            </w:r>
          </w:p>
        </w:tc>
        <w:tc>
          <w:tcPr>
            <w:tcW w:w="1843" w:type="dxa"/>
          </w:tcPr>
          <w:p w14:paraId="71138614" w14:textId="77E5B6FB" w:rsidR="00F13214" w:rsidRPr="007641B7" w:rsidRDefault="00F13214"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150B8F46" w14:textId="42A9BAF0" w:rsidR="00F13214" w:rsidRPr="007641B7" w:rsidRDefault="00F13214" w:rsidP="007641B7">
            <w:pPr>
              <w:rPr>
                <w:rFonts w:ascii="Times New Roman" w:hAnsi="Times New Roman" w:cs="Times New Roman"/>
                <w:sz w:val="24"/>
                <w:szCs w:val="24"/>
              </w:rPr>
            </w:pPr>
            <w:r w:rsidRPr="007641B7">
              <w:rPr>
                <w:rFonts w:ascii="Times New Roman" w:hAnsi="Times New Roman" w:cs="Times New Roman"/>
                <w:sz w:val="24"/>
                <w:szCs w:val="24"/>
              </w:rPr>
              <w:t>Lipsesc</w:t>
            </w:r>
          </w:p>
        </w:tc>
      </w:tr>
      <w:tr w:rsidR="00C30A3C" w:rsidRPr="007641B7" w14:paraId="48BCDD40" w14:textId="77777777" w:rsidTr="00C30A3C">
        <w:tc>
          <w:tcPr>
            <w:tcW w:w="14029" w:type="dxa"/>
            <w:gridSpan w:val="4"/>
            <w:shd w:val="clear" w:color="auto" w:fill="B4C6E7" w:themeFill="accent1" w:themeFillTint="66"/>
          </w:tcPr>
          <w:p w14:paraId="3EFE9C3E" w14:textId="09ECBA6E" w:rsidR="00C30A3C" w:rsidRPr="007641B7" w:rsidRDefault="00C30A3C" w:rsidP="007641B7">
            <w:pPr>
              <w:rPr>
                <w:rFonts w:ascii="Times New Roman" w:hAnsi="Times New Roman" w:cs="Times New Roman"/>
                <w:sz w:val="24"/>
                <w:szCs w:val="24"/>
              </w:rPr>
            </w:pPr>
          </w:p>
        </w:tc>
      </w:tr>
      <w:tr w:rsidR="00C47DF1" w:rsidRPr="007641B7" w14:paraId="455A4A45" w14:textId="77777777" w:rsidTr="008D030A">
        <w:tc>
          <w:tcPr>
            <w:tcW w:w="5098" w:type="dxa"/>
          </w:tcPr>
          <w:p w14:paraId="59B8B3A6" w14:textId="77777777" w:rsidR="007C3F26" w:rsidRPr="007641B7" w:rsidRDefault="007C3F26" w:rsidP="007C3F26">
            <w:pPr>
              <w:rPr>
                <w:rFonts w:ascii="Times New Roman" w:hAnsi="Times New Roman" w:cs="Times New Roman"/>
                <w:b/>
                <w:bCs/>
                <w:sz w:val="24"/>
                <w:szCs w:val="24"/>
              </w:rPr>
            </w:pPr>
            <w:r w:rsidRPr="007641B7">
              <w:rPr>
                <w:rFonts w:ascii="Times New Roman" w:hAnsi="Times New Roman" w:cs="Times New Roman"/>
                <w:b/>
                <w:bCs/>
                <w:sz w:val="24"/>
                <w:szCs w:val="24"/>
              </w:rPr>
              <w:t>SECȚIUNEA 2</w:t>
            </w:r>
          </w:p>
          <w:p w14:paraId="3B7A46E3" w14:textId="1DD0CF28" w:rsidR="007C3F26" w:rsidRDefault="007C3F26" w:rsidP="007C3F26">
            <w:pPr>
              <w:shd w:val="clear" w:color="auto" w:fill="FFFFFF"/>
              <w:rPr>
                <w:rFonts w:ascii="Times New Roman" w:eastAsia="Times New Roman" w:hAnsi="Times New Roman" w:cs="Times New Roman"/>
                <w:sz w:val="24"/>
                <w:szCs w:val="24"/>
                <w:lang w:eastAsia="ro-RO"/>
              </w:rPr>
            </w:pPr>
            <w:r w:rsidRPr="007641B7">
              <w:rPr>
                <w:rFonts w:ascii="Times New Roman" w:hAnsi="Times New Roman" w:cs="Times New Roman"/>
                <w:b/>
                <w:bCs/>
                <w:sz w:val="24"/>
                <w:szCs w:val="24"/>
              </w:rPr>
              <w:t>Cerințe specifice pentru instructor de zbor – FI</w:t>
            </w:r>
          </w:p>
          <w:p w14:paraId="2E5E66A8" w14:textId="77777777" w:rsidR="007C3F26" w:rsidRDefault="007C3F26" w:rsidP="007641B7">
            <w:pPr>
              <w:shd w:val="clear" w:color="auto" w:fill="FFFFFF"/>
              <w:rPr>
                <w:rFonts w:ascii="Times New Roman" w:eastAsia="Times New Roman" w:hAnsi="Times New Roman" w:cs="Times New Roman"/>
                <w:sz w:val="24"/>
                <w:szCs w:val="24"/>
                <w:lang w:eastAsia="ro-RO"/>
              </w:rPr>
            </w:pPr>
          </w:p>
          <w:p w14:paraId="40720871" w14:textId="70A06F82" w:rsidR="00C30A3C" w:rsidRPr="007C3F26" w:rsidRDefault="00C30A3C" w:rsidP="007641B7">
            <w:pPr>
              <w:shd w:val="clear" w:color="auto" w:fill="FFFFFF"/>
              <w:rPr>
                <w:rFonts w:ascii="Times New Roman" w:eastAsia="Times New Roman" w:hAnsi="Times New Roman" w:cs="Times New Roman"/>
                <w:b/>
                <w:bCs/>
                <w:sz w:val="24"/>
                <w:szCs w:val="24"/>
                <w:lang w:eastAsia="ro-RO"/>
              </w:rPr>
            </w:pPr>
            <w:r w:rsidRPr="007C3F26">
              <w:rPr>
                <w:rFonts w:ascii="Times New Roman" w:eastAsia="Times New Roman" w:hAnsi="Times New Roman" w:cs="Times New Roman"/>
                <w:b/>
                <w:bCs/>
                <w:sz w:val="24"/>
                <w:szCs w:val="24"/>
                <w:lang w:eastAsia="ro-RO"/>
              </w:rPr>
              <w:t>FCL.905.FI FI – Privilegii și condiții</w:t>
            </w:r>
          </w:p>
          <w:p w14:paraId="71BAA3A0" w14:textId="77777777" w:rsidR="00C30A3C" w:rsidRPr="007641B7" w:rsidRDefault="00C30A3C" w:rsidP="007641B7">
            <w:pPr>
              <w:shd w:val="clear" w:color="auto" w:fill="FFFFFF"/>
              <w:rPr>
                <w:rFonts w:ascii="Times New Roman" w:eastAsia="Times New Roman" w:hAnsi="Times New Roman" w:cs="Times New Roman"/>
                <w:sz w:val="24"/>
                <w:szCs w:val="24"/>
                <w:lang w:eastAsia="ro-RO"/>
              </w:rPr>
            </w:pPr>
          </w:p>
          <w:p w14:paraId="20242365" w14:textId="77777777"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de FI constau în dreptul de a asigura instruire practică pentru eliberarea, revalidarea sau reînnoirea:</w:t>
            </w:r>
          </w:p>
          <w:p w14:paraId="7A838A8A" w14:textId="13C88300"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unei PPL și LAPL </w:t>
            </w:r>
            <w:r w:rsidR="00496AFF" w:rsidRPr="0052012F">
              <w:rPr>
                <w:rFonts w:ascii="Times New Roman" w:eastAsia="Times New Roman" w:hAnsi="Times New Roman" w:cs="Times New Roman"/>
                <w:i/>
                <w:sz w:val="24"/>
                <w:szCs w:val="24"/>
                <w:u w:val="single"/>
                <w:lang w:eastAsia="ro-RO"/>
              </w:rPr>
              <w:t>și GPL</w:t>
            </w:r>
            <w:r w:rsidR="00496AFF">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pe categoria corespunzătoare de aeronave;</w:t>
            </w:r>
          </w:p>
          <w:p w14:paraId="183160C8" w14:textId="6367F27A"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calificărilor de clasă și de tip pentru aeronave cu un singur pilot, cu excepția avioanelor complexe de înaltă performanță cu un singur pilot;</w:t>
            </w:r>
          </w:p>
          <w:p w14:paraId="0A022C9D" w14:textId="25CE1DB2"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calificărilor de clasă și de tip pentru avioanele cu un singur pilot, cu excepția avioanelor complexe de înaltă performanță cu un singur pilot, în operațiuni multipilot, cu condiția ca FI să întrunească oricare dintre următoarele condiții:</w:t>
            </w:r>
          </w:p>
          <w:p w14:paraId="00E5D7BF" w14:textId="6F55FFC4"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să dețină sau să fi deținut un certificat de TRI pentru avioane multipilot;</w:t>
            </w:r>
          </w:p>
          <w:p w14:paraId="135591EC" w14:textId="5141F4B1"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efectuat următoarele în totalitate:</w:t>
            </w:r>
          </w:p>
          <w:p w14:paraId="75230EF0" w14:textId="6A55191E"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cel puțin 500 de ore ca piloți în operațiuni multipilot pe avioane;</w:t>
            </w:r>
          </w:p>
          <w:p w14:paraId="2272E991" w14:textId="5DB1868A"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cursul de pregătire pentru instructor pentru cooperare în echipaj multiplu (MCCI) în conformitate cu punctul FCL.930.MCCI;</w:t>
            </w:r>
          </w:p>
          <w:p w14:paraId="76B59706" w14:textId="7E833286"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calificărilor de tip pentru dirijabile cu un singur pilot sau multipilot;</w:t>
            </w:r>
          </w:p>
          <w:p w14:paraId="5C996B29" w14:textId="0A362915"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unei CPL pe categoria corespunzătoare de aeronave, cu condiția ca FI să fi efectuat cel puțin 200 de ore de instruire practică pe categoria de aeronave respectivă;</w:t>
            </w:r>
          </w:p>
          <w:p w14:paraId="745FA94C" w14:textId="5AD2BB68"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calificării de zbor pe timp de noapte, cu condiția ca FI să întrunească toate condițiile următoare:</w:t>
            </w:r>
          </w:p>
          <w:p w14:paraId="64D5FA34" w14:textId="616C6822"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aibă calificarea pentru zbor pe timp de noapte pe categoria de aeronave corespunzătoare;</w:t>
            </w:r>
          </w:p>
          <w:p w14:paraId="0C6DB1BE" w14:textId="16E3DB03"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demonstrat capacitatea de a oferi instruire pe timp de noapte în fața unui FI calificat în conformitate cu litera (j);</w:t>
            </w:r>
          </w:p>
          <w:p w14:paraId="0474167B" w14:textId="3E55C2D4"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îndeplinească cerința privind experiența de zbor pe timp de noapte prevăzută la punctul FCL.060 litera (b) punctul 2;</w:t>
            </w:r>
          </w:p>
          <w:p w14:paraId="7A07559B" w14:textId="7B201674"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 unei calificări de tractare sau de zbor acrobatic, cu condiția ca FI să fie titularul unor astfel de privilegii și să fi demonstrat capacitatea de a oferi pregătire pentru respectiva calificare unui FI care este calificat în conformitate cu litera (j);</w:t>
            </w:r>
          </w:p>
          <w:p w14:paraId="789E4C5B" w14:textId="190A5F5F"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(h) unei BIR sau IR pe categoria corespunzătoare de aeronave, cu condiția ca FI să îndeplinească următoarele condiții:</w:t>
            </w:r>
          </w:p>
          <w:p w14:paraId="486DC75A" w14:textId="3DF98379"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au efectuat, în calitate de elevi piloți, cursul de pregătire IRI și au susținut cu succes o evaluare a competenței pentru certificatul de IRI;</w:t>
            </w:r>
          </w:p>
          <w:p w14:paraId="55F290EC" w14:textId="28358922"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respectă punctele FCL.915.CRI litera (a), FCL.930.CRI și FCL.935 în cazul avioanelor multimotor și punctele FCL.910.TRI litera (c) punctul 1 și FCL.915.TRI litera (d) punctul 2 în cazul elicopterelor multimotor.</w:t>
            </w:r>
          </w:p>
          <w:p w14:paraId="55AE92F6" w14:textId="77777777" w:rsidR="00C30A3C" w:rsidRPr="007641B7" w:rsidRDefault="00C30A3C" w:rsidP="007641B7">
            <w:pPr>
              <w:shd w:val="clear" w:color="auto" w:fill="FFFFFF"/>
              <w:rPr>
                <w:rFonts w:ascii="Times New Roman" w:eastAsia="Times New Roman" w:hAnsi="Times New Roman" w:cs="Times New Roman"/>
                <w:sz w:val="24"/>
                <w:szCs w:val="24"/>
                <w:lang w:eastAsia="ro-RO"/>
              </w:rPr>
            </w:pPr>
          </w:p>
          <w:p w14:paraId="2548D06B" w14:textId="77777777"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plus față de condițiile de la punctele 1 și 2:</w:t>
            </w:r>
          </w:p>
          <w:p w14:paraId="3FBD02CC" w14:textId="28DA9E77"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dacă, în cadrul unui curs de pregătire aprobat derulat în cadrul unei ATO, FI asigură pregătire pe FSTD-uri sau supraveghează zborurile de pregătire SPIC care se desfășoară în condiții IFR, FI trebuie să fi efectuat cel puțin 50 de ore timp de zbor în condiții IFR după eliberarea BIR sau IR, dintre care maximum 10 ore pot reprezenta timp instrumental la sol pe un FFS, un FTD 2/3 sau un FNPT II;</w:t>
            </w:r>
          </w:p>
          <w:p w14:paraId="6C3DE9F6" w14:textId="77777777" w:rsidR="00503A28"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dacă asigură pregătire pe o aeronavă, FI trebuie să fi efectuat cel puțin 200 de ore timp de zbor în condiții IFR, dintre care maximum 50 de ore pot reprezenta timp instrumental la sol pe un FFS, un FTD 2/3 sau FNPT II;</w:t>
            </w:r>
          </w:p>
          <w:p w14:paraId="277F1EB6" w14:textId="1DE4C3F2"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calificărilor de clasă sau de tip multimotor cu un singur pilot, cu excepția avioanelor complexe de înaltă performanță cu un singur pilot, cu condiția să îndeplinească următoarele condiții:</w:t>
            </w:r>
          </w:p>
          <w:p w14:paraId="2299316E" w14:textId="0A94B4A6"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cazul avioanelor, să fie în conformitate cu punctele FCL.915.CRI litera (a), FCL.930.CRI și FCL.935;</w:t>
            </w:r>
          </w:p>
          <w:p w14:paraId="0410E2CB" w14:textId="05E2F4F0"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în cazul elicopterelor, să fie în conformitate cu punctele FCL.910.TRI litera (c) punctul 1 și FCL.915.TRI litera (d) punctul 2;</w:t>
            </w:r>
          </w:p>
          <w:p w14:paraId="312F1C6D" w14:textId="6EDB4A3D"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(j) unui certificat de FI, de IRI, de instructor pentru calificarea de clasă (CRI), de instructor de pregătire sintetică (STI) sau de instructor pentru calificare de zbor în munți (MI), cu condiția să întrunească toate condițiile următoare:</w:t>
            </w:r>
          </w:p>
          <w:p w14:paraId="1623B805" w14:textId="6DBC090F"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 efectuat cel puțin 500 de ore de instruire practică pe categoria corespunzătoare de aeronave;</w:t>
            </w:r>
          </w:p>
          <w:p w14:paraId="53CC3E6E" w14:textId="61B46AE0"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promovat o evaluare a competențelor în conformitate cu punctul FCL.935 pe categoria de aeronave corespunzătoare pentru a demonstra unui examinator pentru instructori de zbor (FIE) capacitatea de a oferi instruire pentru obținerea certificatului relevant;</w:t>
            </w:r>
          </w:p>
          <w:p w14:paraId="226F444D" w14:textId="6174F8E7"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(k) unei licențe de pilot cu echipaj multiplu (MPL), cu condiția ca FI să întrunească toate condițiile următoare:</w:t>
            </w:r>
          </w:p>
          <w:p w14:paraId="2DC6A67B" w14:textId="5F7D947A"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pentru faza esențială de zbor a pregătirii, să fi efectuat cel puțin 500 de ore timp de zbor ca pilot pe avioane, inclusiv cel puțin 200 de ore de instruire practică;</w:t>
            </w:r>
          </w:p>
          <w:p w14:paraId="11C68986" w14:textId="6FB5EF00"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pentru faza de bază a pregătirii:</w:t>
            </w:r>
          </w:p>
          <w:p w14:paraId="25C4F16C" w14:textId="319EB54F"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fie titularul unei IR pe avion multimotor și să aibă privilegiul de a oferi instruire pentru o IR;</w:t>
            </w:r>
          </w:p>
          <w:p w14:paraId="48607472" w14:textId="309E572A"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fi efectuat cel puțin 1 500 de ore timp de zbor în operațiuni cu echipaj multiplu;</w:t>
            </w:r>
          </w:p>
          <w:p w14:paraId="64E68D24" w14:textId="4582BA54"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în cazul FI deja calificați să ofere instruire pentru cursuri integrate ATP(A) sau CPL(A)/IR, cerința de la punctul 2 subpunctul (ii) poate fi înlocuită cu </w:t>
            </w:r>
            <w:r w:rsidRPr="007641B7">
              <w:rPr>
                <w:rFonts w:ascii="Times New Roman" w:eastAsia="Times New Roman" w:hAnsi="Times New Roman" w:cs="Times New Roman"/>
                <w:sz w:val="24"/>
                <w:szCs w:val="24"/>
                <w:lang w:eastAsia="ro-RO"/>
              </w:rPr>
              <w:lastRenderedPageBreak/>
              <w:t>obligația de a absolvi un curs structurat de pregătire care să cuprindă:</w:t>
            </w:r>
          </w:p>
          <w:p w14:paraId="416B58AD" w14:textId="4332FAB6"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calificare MCC;</w:t>
            </w:r>
          </w:p>
          <w:p w14:paraId="1371A14C" w14:textId="15C8FBED"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asistarea la cinci ședințe de instruire practică în faza 3 a unui curs MPL;</w:t>
            </w:r>
          </w:p>
          <w:p w14:paraId="6A01D846" w14:textId="5A756479"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asistarea la cinci ședințe de instruire practică în faza 4 a unui curs MPL;</w:t>
            </w:r>
          </w:p>
          <w:p w14:paraId="253D06A3" w14:textId="649C6AB2"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asistarea la cinci ședințe de pregătire periodică orientată pe zborul de linie, efectuată de operator;</w:t>
            </w:r>
          </w:p>
          <w:p w14:paraId="778617B3" w14:textId="5FB6085A" w:rsidR="00C30A3C"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 conținutul cursului pentru MCCI.</w:t>
            </w:r>
          </w:p>
          <w:p w14:paraId="07BD47C9" w14:textId="633EF273" w:rsidR="00C47DF1" w:rsidRPr="007641B7" w:rsidRDefault="00C30A3C"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acest caz, FI își desfășoară primele 5 ședințe ca instructor sub supravegherea unui TRI(A), MCCI(A) sau SFI(A) calificat pentru asigurarea instruirii practice MPL.</w:t>
            </w:r>
          </w:p>
        </w:tc>
        <w:tc>
          <w:tcPr>
            <w:tcW w:w="5245" w:type="dxa"/>
          </w:tcPr>
          <w:p w14:paraId="3E5EDD7B" w14:textId="77777777" w:rsidR="007C3F26" w:rsidRDefault="007C3F26" w:rsidP="007641B7">
            <w:pPr>
              <w:rPr>
                <w:rFonts w:ascii="Times New Roman" w:hAnsi="Times New Roman" w:cs="Times New Roman"/>
                <w:sz w:val="24"/>
                <w:szCs w:val="24"/>
              </w:rPr>
            </w:pPr>
          </w:p>
          <w:p w14:paraId="7C1532E7" w14:textId="77777777" w:rsidR="007C3F26" w:rsidRDefault="007C3F26" w:rsidP="007641B7">
            <w:pPr>
              <w:rPr>
                <w:rFonts w:ascii="Times New Roman" w:hAnsi="Times New Roman" w:cs="Times New Roman"/>
                <w:sz w:val="24"/>
                <w:szCs w:val="24"/>
              </w:rPr>
            </w:pPr>
          </w:p>
          <w:p w14:paraId="6E8551D1" w14:textId="77777777" w:rsidR="007C3F26" w:rsidRDefault="007C3F26" w:rsidP="007641B7">
            <w:pPr>
              <w:rPr>
                <w:rFonts w:ascii="Times New Roman" w:hAnsi="Times New Roman" w:cs="Times New Roman"/>
                <w:sz w:val="24"/>
                <w:szCs w:val="24"/>
              </w:rPr>
            </w:pPr>
          </w:p>
          <w:p w14:paraId="3A088100" w14:textId="244B32CE" w:rsidR="00D70092" w:rsidRPr="007C3F26" w:rsidRDefault="00D70092" w:rsidP="007641B7">
            <w:pPr>
              <w:rPr>
                <w:rFonts w:ascii="Times New Roman" w:hAnsi="Times New Roman" w:cs="Times New Roman"/>
                <w:b/>
                <w:bCs/>
                <w:sz w:val="24"/>
                <w:szCs w:val="24"/>
              </w:rPr>
            </w:pPr>
            <w:r w:rsidRPr="007C3F26">
              <w:rPr>
                <w:rFonts w:ascii="Times New Roman" w:hAnsi="Times New Roman" w:cs="Times New Roman"/>
                <w:b/>
                <w:bCs/>
                <w:sz w:val="24"/>
                <w:szCs w:val="24"/>
              </w:rPr>
              <w:t>FCL.905.FI</w:t>
            </w:r>
            <w:r w:rsidR="00496AFF">
              <w:rPr>
                <w:rFonts w:ascii="Times New Roman" w:hAnsi="Times New Roman" w:cs="Times New Roman"/>
                <w:b/>
                <w:bCs/>
                <w:sz w:val="24"/>
                <w:szCs w:val="24"/>
              </w:rPr>
              <w:t xml:space="preserve"> FI</w:t>
            </w:r>
            <w:r w:rsidRPr="007C3F26">
              <w:rPr>
                <w:rFonts w:ascii="Times New Roman" w:hAnsi="Times New Roman" w:cs="Times New Roman"/>
                <w:b/>
                <w:bCs/>
                <w:sz w:val="24"/>
                <w:szCs w:val="24"/>
              </w:rPr>
              <w:t xml:space="preserve"> Privilegii şi condiţii</w:t>
            </w:r>
          </w:p>
          <w:p w14:paraId="6E9C0067" w14:textId="77777777" w:rsidR="00D70092" w:rsidRPr="007641B7" w:rsidRDefault="00D70092" w:rsidP="007641B7">
            <w:pPr>
              <w:rPr>
                <w:rFonts w:ascii="Times New Roman" w:hAnsi="Times New Roman" w:cs="Times New Roman"/>
                <w:sz w:val="24"/>
                <w:szCs w:val="24"/>
              </w:rPr>
            </w:pPr>
          </w:p>
          <w:p w14:paraId="27B8BF89" w14:textId="4D95D1E0"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Privilegiile de FI constau în dreptul de a asigura instruire practică pentru eliberarea, revalidarea sau reînnoirea:</w:t>
            </w:r>
          </w:p>
          <w:p w14:paraId="7598B5FF" w14:textId="5375D1F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(a) unui PPL şi LAPL</w:t>
            </w:r>
            <w:r w:rsidR="0099181C">
              <w:t xml:space="preserve"> </w:t>
            </w:r>
            <w:r w:rsidR="0099181C" w:rsidRPr="0052012F">
              <w:rPr>
                <w:rFonts w:ascii="Times New Roman" w:hAnsi="Times New Roman" w:cs="Times New Roman"/>
                <w:i/>
                <w:sz w:val="24"/>
                <w:szCs w:val="24"/>
                <w:u w:val="single"/>
              </w:rPr>
              <w:t>și GPL</w:t>
            </w:r>
            <w:r w:rsidRPr="007641B7">
              <w:rPr>
                <w:rFonts w:ascii="Times New Roman" w:hAnsi="Times New Roman" w:cs="Times New Roman"/>
                <w:sz w:val="24"/>
                <w:szCs w:val="24"/>
              </w:rPr>
              <w:t xml:space="preserve"> pe categoria de aeronave corespunzătoare;</w:t>
            </w:r>
          </w:p>
          <w:p w14:paraId="7E8ADF8F"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(b) calificărilor de clasă şi de tip pentru aeronave cu un singur pilot, cu excepţia avioanelor complexe de înaltă performanţă cu un singur pilot;</w:t>
            </w:r>
          </w:p>
          <w:p w14:paraId="30AF6EC1"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(c) calificărilor de clasă şi de tip pentru avioanele cu un singur pilot, cu excepţia avioanelor complexe de înaltă performanţă cu un singur pilot, în operaţiuni multipilot, cu condiţia ca FI să întrunească oricare dintre următoarele condiţii:</w:t>
            </w:r>
          </w:p>
          <w:p w14:paraId="5538BB0D"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1. să deţină sau să fi deţinut un certificat de TRI pentru avioane multipilot;</w:t>
            </w:r>
          </w:p>
          <w:p w14:paraId="7C6CD2DC"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2. să fi efectuat următoarele în totalitate:</w:t>
            </w:r>
          </w:p>
          <w:p w14:paraId="75E24CC3"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(i) cel puţin 500 de ore ca piloţi în operaţiuni multipilot pe avioane;</w:t>
            </w:r>
          </w:p>
          <w:p w14:paraId="05A7C503"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(ii) cursul de pregătire pentru instructor pentru cooperare în echipaj multiplu (MCCI) în conformitate cu FCL.930.MCCI;</w:t>
            </w:r>
          </w:p>
          <w:p w14:paraId="103DB46C"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(d) calificărilor de tip pentru dirijabile cu un singur pilot sau multipilot;</w:t>
            </w:r>
          </w:p>
          <w:p w14:paraId="2A3F4CC8"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(e) unui CPL pe categoria corespunzătoare de aeronave, cu condiţia ca FI să fi efectuat cel puţin 200 de ore de instruire practică pe categoria de aeronave respectivă;</w:t>
            </w:r>
          </w:p>
          <w:p w14:paraId="59715B50"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(f) calificării de zbor pe timp de noapte, cu condiţia ca FI să întrunească toate condiţiile următoare:</w:t>
            </w:r>
          </w:p>
          <w:p w14:paraId="6CC8F0EA"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1. să aibă calificarea pentru zbor pe timp de noapte pe categoria de aeronave corespunzătoare;</w:t>
            </w:r>
          </w:p>
          <w:p w14:paraId="73CF2D93"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2. să fi demonstrat capacitatea de a oferi instruire pe timp de noapte în faţa unui FI calificat în conformitate cu litera (j);</w:t>
            </w:r>
          </w:p>
          <w:p w14:paraId="6E14683F"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3. să îndeplinească cerinţa privind experienţa de zbor pe timp de noapte prevăzută la FCL.060 litera (b) punctul 2;</w:t>
            </w:r>
          </w:p>
          <w:p w14:paraId="1FF01EDE"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(g) unei calificări de tractare, de zbor acrobatic, cu condiţia ca FI să fie titularul unor astfel de privilegii şi să fi demonstrat capacitatea de a oferi pregătire pentru respectiva calificare unui FI care este calificat în conformitate cu litera (j);</w:t>
            </w:r>
          </w:p>
          <w:p w14:paraId="59DCE65D"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 xml:space="preserve">(h) unei BIR sau IR pe categoria corespunzătoare de aeronave, cu condiţia ca FI să îndeplinească următoarele condiţii: </w:t>
            </w:r>
          </w:p>
          <w:p w14:paraId="0A7E7513"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1. au efectuat, în calitate de elevi piloţi, cursul de pregătire IRI şi au susţinut cu succes o evaluare a competenţei pentru certificatul de IRI;</w:t>
            </w:r>
          </w:p>
          <w:p w14:paraId="305E13F9"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2. respectă FCL.915.CRI litera (a), FCL.930.CRI şi FCL.935 în cazul avioanelor multimotor şi FCL.910.TRI litera (c) punctul 1 şi FCL.915.TRI litera (d) punctul 2 în cazul elicopterelor multimotor.</w:t>
            </w:r>
          </w:p>
          <w:p w14:paraId="72092F0F" w14:textId="77777777" w:rsidR="00503A28" w:rsidRPr="007641B7" w:rsidRDefault="00503A28" w:rsidP="007641B7">
            <w:pPr>
              <w:rPr>
                <w:rFonts w:ascii="Times New Roman" w:hAnsi="Times New Roman" w:cs="Times New Roman"/>
                <w:sz w:val="24"/>
                <w:szCs w:val="24"/>
              </w:rPr>
            </w:pPr>
          </w:p>
          <w:p w14:paraId="1118AEB4" w14:textId="77777777" w:rsidR="00503A28" w:rsidRPr="007641B7" w:rsidRDefault="00503A28" w:rsidP="007641B7">
            <w:pPr>
              <w:rPr>
                <w:rFonts w:ascii="Times New Roman" w:hAnsi="Times New Roman" w:cs="Times New Roman"/>
                <w:sz w:val="24"/>
                <w:szCs w:val="24"/>
              </w:rPr>
            </w:pPr>
          </w:p>
          <w:p w14:paraId="24310888"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În plus faţă de condiţiile de la punctele 1 şi 2:</w:t>
            </w:r>
          </w:p>
          <w:p w14:paraId="0821116B"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3. dacă, în cadrul unui curs de pregătire aprobat derulat în cadrul unei ATO, FI asigură pregătire pe FSTD-uri sau supraveghează zborurile de pregătire SPIC care se desfăşoară în condiţii IFR, FI trebuie să fi efectuat cel puţin 50 de ore timp de zbor în condiţii IFR după eliberarea BIR sau IR, dintre care maximum 10 ore pot reprezenta timp instrumental la sol pe un FFS, un FTD 2/3 sau un FNPT II;</w:t>
            </w:r>
          </w:p>
          <w:p w14:paraId="77A5D856"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4. dacă asigură pregătire pe o aeronavă, FI trebuie să fi efectuat cel puţin 200 de ore timp de zbor în condiţii IFR, dintre care maximum 50 de ore pot reprezenta timp instrumental la sol pe un FFS, un FTD 2/3 sau FNPT II;</w:t>
            </w:r>
          </w:p>
          <w:p w14:paraId="30694A5D"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(i) calificărilor de clasă sau de tip multimotor cu un singur pilot, cu excepţia avioanelor complexe de înaltă performanţă cu un singur pilot, cu condiţia să îndeplinească următoarele condiţii:</w:t>
            </w:r>
          </w:p>
          <w:p w14:paraId="525693A5"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1. în cazul avioanelor, să fie în conformitate cu FCL.915.CRI litera (a), FCL.930.CRI şi FCL.935;</w:t>
            </w:r>
          </w:p>
          <w:p w14:paraId="5E6B142E"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2. în cazul elicopterelor, să fie în conformitate cu FCL.910.TRI litera (c) punctul 1 şi FCL.915.TRI litera (d) punctul 2;</w:t>
            </w:r>
          </w:p>
          <w:p w14:paraId="4CF2107C"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(j) unui certificat de FI, de IRI, de instructor pentru calificarea de clasă (CRI), de instructor de pregătire sintetică (STI) sau de instructor pentru calificare de zbor în munţi (MI), cu condiţia să întrunească toate condiţiile următoare:</w:t>
            </w:r>
          </w:p>
          <w:p w14:paraId="7D6F54D6"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1. să fi efectuat cel puţin 500 de ore de instruire practică pe categoria corespunzătoare de aeronave;</w:t>
            </w:r>
          </w:p>
          <w:p w14:paraId="3316963F"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2. să fi promovat o evaluare a competenţelor în conformitate cu FCL.935 pe categoria de aeronave corespunzătoare pentru a demonstra unui examinator pentru instructori de zbor (FIE) capacitatea de a oferi instruire pentru obţinerea certificatului relevant;</w:t>
            </w:r>
          </w:p>
          <w:p w14:paraId="2229A0DF" w14:textId="77777777" w:rsidR="00B23799" w:rsidRPr="007641B7" w:rsidRDefault="00B23799" w:rsidP="007641B7">
            <w:pPr>
              <w:rPr>
                <w:rFonts w:ascii="Times New Roman" w:hAnsi="Times New Roman" w:cs="Times New Roman"/>
                <w:sz w:val="24"/>
                <w:szCs w:val="24"/>
              </w:rPr>
            </w:pPr>
          </w:p>
          <w:p w14:paraId="457E60E7" w14:textId="77777777" w:rsidR="00B23799" w:rsidRPr="007641B7" w:rsidRDefault="00B23799" w:rsidP="007641B7">
            <w:pPr>
              <w:rPr>
                <w:rFonts w:ascii="Times New Roman" w:hAnsi="Times New Roman" w:cs="Times New Roman"/>
                <w:sz w:val="24"/>
                <w:szCs w:val="24"/>
              </w:rPr>
            </w:pPr>
          </w:p>
          <w:p w14:paraId="048EB626" w14:textId="4C7AAA24"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 xml:space="preserve">(k) </w:t>
            </w:r>
            <w:r w:rsidR="00B23799" w:rsidRPr="0052012F">
              <w:rPr>
                <w:rFonts w:ascii="Times New Roman" w:hAnsi="Times New Roman" w:cs="Times New Roman"/>
                <w:i/>
                <w:sz w:val="24"/>
                <w:szCs w:val="24"/>
                <w:u w:val="single"/>
              </w:rPr>
              <w:t>unei licențe</w:t>
            </w:r>
            <w:r w:rsidRPr="007641B7">
              <w:rPr>
                <w:rFonts w:ascii="Times New Roman" w:hAnsi="Times New Roman" w:cs="Times New Roman"/>
                <w:sz w:val="24"/>
                <w:szCs w:val="24"/>
              </w:rPr>
              <w:t xml:space="preserve"> de pilot cu echipaj multiplu (MPL), cu condiţia ca FI să întrunească toate condiţiile următoare:</w:t>
            </w:r>
          </w:p>
          <w:p w14:paraId="71EE7950"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1. pentru faza esenţială de zbor a pregătirii, să fi efectuat cel puţin 500 de ore timp de zbor ca pilot pe avioane, inclusiv cel puţin 200 de ore de instruire practică;</w:t>
            </w:r>
          </w:p>
          <w:p w14:paraId="64B0E407"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2. pentru faza de bază a pregătirii:</w:t>
            </w:r>
          </w:p>
          <w:p w14:paraId="7128C505"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(i) să fie titularul unei IR pe avion multimotor şi să aibă privilegiul de a oferi instruire pentru o IR;</w:t>
            </w:r>
          </w:p>
          <w:p w14:paraId="441B40E9"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(ii) să fi efectuat cel puţin 1500 de ore timp de zbor în operaţiuni cu echipaj multiplu;</w:t>
            </w:r>
          </w:p>
          <w:p w14:paraId="6495FA4B"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3. în cazul FI deja calificaţi să ofere instruire pentru cursuri integrate ATP(A) sau CPL(A)/IR, cerinţa de la punctul 2 subpunctul (ii) poate fi înlocuită cu obligaţia de a absolvi un curs structurat de pregătire care să cuprindă:</w:t>
            </w:r>
          </w:p>
          <w:p w14:paraId="68AFEC4E"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(i) calificare MCC;</w:t>
            </w:r>
          </w:p>
          <w:p w14:paraId="40095D1A"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(ii) asistarea la cinci şedinţe de instruire practică în faza 3 a unui curs MPL;</w:t>
            </w:r>
          </w:p>
          <w:p w14:paraId="42459672"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(iii) asistarea la cinci şedinţe de instruire practică în faza 4 a unui curs MPL;</w:t>
            </w:r>
          </w:p>
          <w:p w14:paraId="02A971C1"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(iv) asistarea la cinci şedinţe de pregătire periodică orientată pe zborul de linie, efectuată de operator;</w:t>
            </w:r>
          </w:p>
          <w:p w14:paraId="397DA087" w14:textId="77777777" w:rsidR="00D70092"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(v) conţinutul cursului pentru MCCI.</w:t>
            </w:r>
          </w:p>
          <w:p w14:paraId="03778CF1" w14:textId="2384235A" w:rsidR="00C47DF1" w:rsidRPr="007641B7" w:rsidRDefault="00D70092" w:rsidP="007641B7">
            <w:pPr>
              <w:rPr>
                <w:rFonts w:ascii="Times New Roman" w:hAnsi="Times New Roman" w:cs="Times New Roman"/>
                <w:sz w:val="24"/>
                <w:szCs w:val="24"/>
              </w:rPr>
            </w:pPr>
            <w:r w:rsidRPr="007641B7">
              <w:rPr>
                <w:rFonts w:ascii="Times New Roman" w:hAnsi="Times New Roman" w:cs="Times New Roman"/>
                <w:sz w:val="24"/>
                <w:szCs w:val="24"/>
              </w:rPr>
              <w:t>În acest caz, FI îşi desfăşoară primele cinci şedinţe ca instructor sub supravegherea unui TRI(A), MCCI(A) sau SFI(A) calificat pentru asigurarea instruirii practice MPL.</w:t>
            </w:r>
          </w:p>
        </w:tc>
        <w:tc>
          <w:tcPr>
            <w:tcW w:w="1843" w:type="dxa"/>
          </w:tcPr>
          <w:p w14:paraId="1C669F64" w14:textId="59FB1ECC" w:rsidR="00C47DF1" w:rsidRPr="007641B7" w:rsidRDefault="00C47DF1"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27FD8EC1" w14:textId="11D96FFF" w:rsidR="00C47DF1" w:rsidRPr="007641B7" w:rsidRDefault="00C47DF1" w:rsidP="007641B7">
            <w:pPr>
              <w:rPr>
                <w:rFonts w:ascii="Times New Roman" w:hAnsi="Times New Roman" w:cs="Times New Roman"/>
                <w:sz w:val="24"/>
                <w:szCs w:val="24"/>
              </w:rPr>
            </w:pPr>
            <w:r w:rsidRPr="007641B7">
              <w:rPr>
                <w:rFonts w:ascii="Times New Roman" w:hAnsi="Times New Roman" w:cs="Times New Roman"/>
                <w:sz w:val="24"/>
                <w:szCs w:val="24"/>
              </w:rPr>
              <w:t>Lipsesc</w:t>
            </w:r>
          </w:p>
        </w:tc>
      </w:tr>
      <w:tr w:rsidR="00674B5D" w:rsidRPr="007641B7" w14:paraId="2995CFEB" w14:textId="77777777" w:rsidTr="008D030A">
        <w:tc>
          <w:tcPr>
            <w:tcW w:w="5098" w:type="dxa"/>
          </w:tcPr>
          <w:p w14:paraId="306AFD02" w14:textId="77777777" w:rsidR="004025F6" w:rsidRPr="007C3F26" w:rsidRDefault="004025F6" w:rsidP="007641B7">
            <w:pPr>
              <w:shd w:val="clear" w:color="auto" w:fill="FFFFFF"/>
              <w:rPr>
                <w:rFonts w:ascii="Times New Roman" w:eastAsia="Times New Roman" w:hAnsi="Times New Roman" w:cs="Times New Roman"/>
                <w:b/>
                <w:bCs/>
                <w:sz w:val="24"/>
                <w:szCs w:val="24"/>
                <w:lang w:eastAsia="ro-RO"/>
              </w:rPr>
            </w:pPr>
            <w:r w:rsidRPr="007C3F26">
              <w:rPr>
                <w:rFonts w:ascii="Times New Roman" w:eastAsia="Times New Roman" w:hAnsi="Times New Roman" w:cs="Times New Roman"/>
                <w:b/>
                <w:bCs/>
                <w:sz w:val="24"/>
                <w:szCs w:val="24"/>
                <w:lang w:eastAsia="ro-RO"/>
              </w:rPr>
              <w:lastRenderedPageBreak/>
              <w:t>FCL.910.FI    FI – Privilegii limitate</w:t>
            </w:r>
          </w:p>
          <w:p w14:paraId="1378F6C4" w14:textId="77777777" w:rsidR="004025F6" w:rsidRPr="007C3F26" w:rsidRDefault="004025F6" w:rsidP="007641B7">
            <w:pPr>
              <w:shd w:val="clear" w:color="auto" w:fill="FFFFFF"/>
              <w:rPr>
                <w:rFonts w:ascii="Times New Roman" w:eastAsia="Times New Roman" w:hAnsi="Times New Roman" w:cs="Times New Roman"/>
                <w:b/>
                <w:bCs/>
                <w:sz w:val="24"/>
                <w:szCs w:val="24"/>
                <w:lang w:eastAsia="ro-RO"/>
              </w:rPr>
            </w:pPr>
          </w:p>
          <w:p w14:paraId="15335837" w14:textId="321248D1"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Un FI are privilegiile limitate la asigurarea instruirii practice sub supravegherea unui FI pentru aceeași categorie de aeronave desemnat de DTO sau de ATO în acest scop, în următoarele cazuri:</w:t>
            </w:r>
          </w:p>
          <w:p w14:paraId="5BF2E66D" w14:textId="028057D1"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pentru eliberarea PPL și LAPL;</w:t>
            </w:r>
          </w:p>
          <w:p w14:paraId="4E80BA5B" w14:textId="10B590E5"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toate cursurile integrate la nivel PPL, în cazul avioanelor și al elicopterelor;</w:t>
            </w:r>
          </w:p>
          <w:p w14:paraId="68E1642E" w14:textId="20845BDD"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pentru calificările de clasă și de tip pentru aeronave monomotor cu un singur pilot, cu excepția avioanelor complexe de înaltă performanță cu un singur pilot;</w:t>
            </w:r>
          </w:p>
          <w:p w14:paraId="712881CC" w14:textId="10C50062" w:rsidR="004025F6"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pentru calificările de zbor pe timp de noapte, de tractare sau de zbor acrobatic.</w:t>
            </w:r>
          </w:p>
          <w:p w14:paraId="2C4ABAC8" w14:textId="77777777" w:rsidR="007C3F26" w:rsidRPr="007641B7" w:rsidRDefault="007C3F26" w:rsidP="007641B7">
            <w:pPr>
              <w:shd w:val="clear" w:color="auto" w:fill="FFFFFF"/>
              <w:rPr>
                <w:rFonts w:ascii="Times New Roman" w:eastAsia="Times New Roman" w:hAnsi="Times New Roman" w:cs="Times New Roman"/>
                <w:sz w:val="24"/>
                <w:szCs w:val="24"/>
                <w:lang w:eastAsia="ro-RO"/>
              </w:rPr>
            </w:pPr>
          </w:p>
          <w:p w14:paraId="01DC82CC" w14:textId="4E232D0D"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Cât timp desfășoară pregătirea sub supraveghere, în conformitate cu litera (a), FI nu </w:t>
            </w:r>
            <w:r w:rsidRPr="007641B7">
              <w:rPr>
                <w:rFonts w:ascii="Times New Roman" w:eastAsia="Times New Roman" w:hAnsi="Times New Roman" w:cs="Times New Roman"/>
                <w:sz w:val="24"/>
                <w:szCs w:val="24"/>
                <w:lang w:eastAsia="ro-RO"/>
              </w:rPr>
              <w:lastRenderedPageBreak/>
              <w:t>are privilegiul de a autoriza elevii piloți să efectueze primele zboruri în simplă comandă și primele zboruri în raid în simplă comandă.</w:t>
            </w:r>
          </w:p>
          <w:p w14:paraId="03927EEA" w14:textId="77777777" w:rsidR="004025F6" w:rsidRPr="007641B7" w:rsidRDefault="004025F6" w:rsidP="007641B7">
            <w:pPr>
              <w:shd w:val="clear" w:color="auto" w:fill="FFFFFF"/>
              <w:rPr>
                <w:rFonts w:ascii="Times New Roman" w:eastAsia="Times New Roman" w:hAnsi="Times New Roman" w:cs="Times New Roman"/>
                <w:sz w:val="24"/>
                <w:szCs w:val="24"/>
                <w:lang w:eastAsia="ro-RO"/>
              </w:rPr>
            </w:pPr>
          </w:p>
          <w:p w14:paraId="0A70799A" w14:textId="567B7CAC"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Limitările prevăzute la literele (a) și (b) se înlătură de pe certificatul de FI dacă FI a efectuat cel puțin:</w:t>
            </w:r>
          </w:p>
          <w:p w14:paraId="10D80543" w14:textId="5A6AAF52"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pentru FI(A), 100 de ore de instruire practică pe avioane sau TMG și, în plus, a supravegheat cel puțin 25 de zboruri în simplă comandă ale elevilor piloți;</w:t>
            </w:r>
          </w:p>
          <w:p w14:paraId="798648CE" w14:textId="49D4B8A7"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pentru FI(H), 100 de ore de instruire practică pe elicoptere și, în plus, a supravegheat cel puțin 25 exerciții aeriene în simplă comandă ale elevilor piloți;</w:t>
            </w:r>
          </w:p>
          <w:p w14:paraId="516A1F8F" w14:textId="77777777" w:rsidR="00674B5D"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pentru FI(As), 15 ore sau 50 de decolări în regim de instruire practică, acoperind întreaga programă de pregătire pentru eliberarea unei PPL(As).</w:t>
            </w:r>
          </w:p>
          <w:p w14:paraId="4130AED0" w14:textId="77777777" w:rsidR="003E00F7" w:rsidRPr="0052012F" w:rsidRDefault="003E00F7" w:rsidP="003E00F7">
            <w:pPr>
              <w:shd w:val="clear" w:color="auto" w:fill="FFFFFF"/>
              <w:rPr>
                <w:rFonts w:ascii="Times New Roman" w:eastAsia="Times New Roman" w:hAnsi="Times New Roman" w:cs="Times New Roman"/>
                <w:i/>
                <w:sz w:val="24"/>
                <w:szCs w:val="24"/>
                <w:u w:val="single"/>
                <w:lang w:eastAsia="ro-RO"/>
              </w:rPr>
            </w:pPr>
            <w:bookmarkStart w:id="121" w:name="_Hlk216187597"/>
            <w:r w:rsidRPr="0052012F">
              <w:rPr>
                <w:rFonts w:ascii="Times New Roman" w:eastAsia="Times New Roman" w:hAnsi="Times New Roman" w:cs="Times New Roman"/>
                <w:i/>
                <w:sz w:val="24"/>
                <w:szCs w:val="24"/>
                <w:u w:val="single"/>
                <w:lang w:eastAsia="ro-RO"/>
              </w:rPr>
              <w:t>4. pentru FI(G):</w:t>
            </w:r>
          </w:p>
          <w:p w14:paraId="37172F2F" w14:textId="1EC2E31A" w:rsidR="003E00F7" w:rsidRPr="0052012F" w:rsidRDefault="003E00F7" w:rsidP="003E00F7">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(i) 100 de ore de instruire practică pe autogire și, în plus, a supravegheat cel puțin 25 de zboruri în simplă comandă;</w:t>
            </w:r>
          </w:p>
          <w:p w14:paraId="1E6352D7" w14:textId="21FFA8D0" w:rsidR="003E00F7" w:rsidRPr="007641B7" w:rsidRDefault="003E00F7" w:rsidP="003E00F7">
            <w:pPr>
              <w:shd w:val="clear" w:color="auto" w:fill="FFFFFF"/>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(ii) în cazul unui FI(G) care deține, de asemenea, un certificat de FI(A) sau FI(H) și care se conformează punctului 1 sau 2, după caz, 25 de ore de instruire practică pe autogire și, în plus, a supravegheat cel puțin 10 zboruri în simplă comandă ale elevilor piloți.</w:t>
            </w:r>
            <w:bookmarkEnd w:id="121"/>
          </w:p>
        </w:tc>
        <w:tc>
          <w:tcPr>
            <w:tcW w:w="5245" w:type="dxa"/>
          </w:tcPr>
          <w:p w14:paraId="2394A602" w14:textId="77777777" w:rsidR="009B3E1C" w:rsidRPr="007C3F26" w:rsidRDefault="009B3E1C" w:rsidP="007641B7">
            <w:pPr>
              <w:rPr>
                <w:rFonts w:ascii="Times New Roman" w:hAnsi="Times New Roman" w:cs="Times New Roman"/>
                <w:b/>
                <w:bCs/>
                <w:sz w:val="24"/>
                <w:szCs w:val="24"/>
              </w:rPr>
            </w:pPr>
            <w:bookmarkStart w:id="122" w:name="_Hlk216187528"/>
            <w:r w:rsidRPr="007C3F26">
              <w:rPr>
                <w:rFonts w:ascii="Times New Roman" w:hAnsi="Times New Roman" w:cs="Times New Roman"/>
                <w:b/>
                <w:bCs/>
                <w:sz w:val="24"/>
                <w:szCs w:val="24"/>
              </w:rPr>
              <w:lastRenderedPageBreak/>
              <w:t xml:space="preserve">FCL.910.FI FI </w:t>
            </w:r>
            <w:bookmarkEnd w:id="122"/>
            <w:r w:rsidRPr="007C3F26">
              <w:rPr>
                <w:rFonts w:ascii="Times New Roman" w:hAnsi="Times New Roman" w:cs="Times New Roman"/>
                <w:b/>
                <w:bCs/>
                <w:sz w:val="24"/>
                <w:szCs w:val="24"/>
              </w:rPr>
              <w:t>– Privilegii limitate</w:t>
            </w:r>
          </w:p>
          <w:p w14:paraId="7EA10A64" w14:textId="77777777" w:rsidR="009B3E1C" w:rsidRPr="007641B7" w:rsidRDefault="009B3E1C" w:rsidP="007641B7">
            <w:pPr>
              <w:rPr>
                <w:rFonts w:ascii="Times New Roman" w:hAnsi="Times New Roman" w:cs="Times New Roman"/>
                <w:sz w:val="24"/>
                <w:szCs w:val="24"/>
              </w:rPr>
            </w:pPr>
          </w:p>
          <w:p w14:paraId="18B15386" w14:textId="77777777" w:rsidR="009B3E1C" w:rsidRPr="007641B7" w:rsidRDefault="009B3E1C" w:rsidP="007641B7">
            <w:pPr>
              <w:rPr>
                <w:rFonts w:ascii="Times New Roman" w:hAnsi="Times New Roman" w:cs="Times New Roman"/>
                <w:sz w:val="24"/>
                <w:szCs w:val="24"/>
              </w:rPr>
            </w:pPr>
            <w:r w:rsidRPr="007641B7">
              <w:rPr>
                <w:rFonts w:ascii="Times New Roman" w:hAnsi="Times New Roman" w:cs="Times New Roman"/>
                <w:sz w:val="24"/>
                <w:szCs w:val="24"/>
              </w:rPr>
              <w:t>(a) Un FI are privilegiile limitate la asigurarea instruirii practice sub supravegherea unui FI pentru aceeaşi categorie de aeronave desemnat de DTO sau de ATO în acest scop, în următoarele cazuri:</w:t>
            </w:r>
          </w:p>
          <w:p w14:paraId="65DE0961" w14:textId="77777777" w:rsidR="009B3E1C" w:rsidRPr="007641B7" w:rsidRDefault="009B3E1C" w:rsidP="007641B7">
            <w:pPr>
              <w:rPr>
                <w:rFonts w:ascii="Times New Roman" w:hAnsi="Times New Roman" w:cs="Times New Roman"/>
                <w:sz w:val="24"/>
                <w:szCs w:val="24"/>
              </w:rPr>
            </w:pPr>
            <w:r w:rsidRPr="007641B7">
              <w:rPr>
                <w:rFonts w:ascii="Times New Roman" w:hAnsi="Times New Roman" w:cs="Times New Roman"/>
                <w:sz w:val="24"/>
                <w:szCs w:val="24"/>
              </w:rPr>
              <w:t>1. pentru eliberarea PPL şi LAPL;</w:t>
            </w:r>
          </w:p>
          <w:p w14:paraId="121AB5F1" w14:textId="77777777" w:rsidR="009B3E1C" w:rsidRPr="007641B7" w:rsidRDefault="009B3E1C" w:rsidP="007641B7">
            <w:pPr>
              <w:rPr>
                <w:rFonts w:ascii="Times New Roman" w:hAnsi="Times New Roman" w:cs="Times New Roman"/>
                <w:sz w:val="24"/>
                <w:szCs w:val="24"/>
              </w:rPr>
            </w:pPr>
            <w:r w:rsidRPr="007641B7">
              <w:rPr>
                <w:rFonts w:ascii="Times New Roman" w:hAnsi="Times New Roman" w:cs="Times New Roman"/>
                <w:sz w:val="24"/>
                <w:szCs w:val="24"/>
              </w:rPr>
              <w:t>2. în toate cursurile integrate la nivel PPL, în cazul avioanelor şi al elicopterelor;</w:t>
            </w:r>
          </w:p>
          <w:p w14:paraId="25C2A104" w14:textId="77777777" w:rsidR="009B3E1C" w:rsidRPr="007641B7" w:rsidRDefault="009B3E1C" w:rsidP="007641B7">
            <w:pPr>
              <w:rPr>
                <w:rFonts w:ascii="Times New Roman" w:hAnsi="Times New Roman" w:cs="Times New Roman"/>
                <w:sz w:val="24"/>
                <w:szCs w:val="24"/>
              </w:rPr>
            </w:pPr>
            <w:r w:rsidRPr="007641B7">
              <w:rPr>
                <w:rFonts w:ascii="Times New Roman" w:hAnsi="Times New Roman" w:cs="Times New Roman"/>
                <w:sz w:val="24"/>
                <w:szCs w:val="24"/>
              </w:rPr>
              <w:t>3. pentru calificările de clasă şi de tip pentru aeronave monomotor cu un singur pilot, cu excepţia avioanelor complexe de înaltă performanţă cu un singur pilot.</w:t>
            </w:r>
          </w:p>
          <w:p w14:paraId="36A7CE5A" w14:textId="77777777" w:rsidR="009B3E1C" w:rsidRDefault="009B3E1C" w:rsidP="007641B7">
            <w:pPr>
              <w:rPr>
                <w:rFonts w:ascii="Times New Roman" w:hAnsi="Times New Roman" w:cs="Times New Roman"/>
                <w:sz w:val="24"/>
                <w:szCs w:val="24"/>
              </w:rPr>
            </w:pPr>
            <w:r w:rsidRPr="007641B7">
              <w:rPr>
                <w:rFonts w:ascii="Times New Roman" w:hAnsi="Times New Roman" w:cs="Times New Roman"/>
                <w:sz w:val="24"/>
                <w:szCs w:val="24"/>
              </w:rPr>
              <w:t>4. pentru calificările de zbor pe timp de noapte, de tractare sau de zbor acrobatic.</w:t>
            </w:r>
          </w:p>
          <w:p w14:paraId="08B37D89" w14:textId="77777777" w:rsidR="007C3F26" w:rsidRPr="007641B7" w:rsidRDefault="007C3F26" w:rsidP="007641B7">
            <w:pPr>
              <w:rPr>
                <w:rFonts w:ascii="Times New Roman" w:hAnsi="Times New Roman" w:cs="Times New Roman"/>
                <w:sz w:val="24"/>
                <w:szCs w:val="24"/>
              </w:rPr>
            </w:pPr>
          </w:p>
          <w:p w14:paraId="5EA41980" w14:textId="77777777" w:rsidR="009B3E1C" w:rsidRPr="007641B7" w:rsidRDefault="009B3E1C" w:rsidP="007641B7">
            <w:pPr>
              <w:rPr>
                <w:rFonts w:ascii="Times New Roman" w:hAnsi="Times New Roman" w:cs="Times New Roman"/>
                <w:sz w:val="24"/>
                <w:szCs w:val="24"/>
              </w:rPr>
            </w:pPr>
            <w:r w:rsidRPr="007641B7">
              <w:rPr>
                <w:rFonts w:ascii="Times New Roman" w:hAnsi="Times New Roman" w:cs="Times New Roman"/>
                <w:sz w:val="24"/>
                <w:szCs w:val="24"/>
              </w:rPr>
              <w:t xml:space="preserve">(b) Cât timp desfăşoară pregătirea sub supraveghere, în conformitate cu litera (a), FI nu are privilegiul de </w:t>
            </w:r>
            <w:r w:rsidRPr="007641B7">
              <w:rPr>
                <w:rFonts w:ascii="Times New Roman" w:hAnsi="Times New Roman" w:cs="Times New Roman"/>
                <w:sz w:val="24"/>
                <w:szCs w:val="24"/>
              </w:rPr>
              <w:lastRenderedPageBreak/>
              <w:t>a autoriza elevii piloţi să efectueze primele zboruri în simplă comandă şi primele zboruri în raid în simplă comandă.</w:t>
            </w:r>
          </w:p>
          <w:p w14:paraId="5F535E16" w14:textId="77777777" w:rsidR="009B3E1C" w:rsidRPr="007641B7" w:rsidRDefault="009B3E1C" w:rsidP="007641B7">
            <w:pPr>
              <w:rPr>
                <w:rFonts w:ascii="Times New Roman" w:hAnsi="Times New Roman" w:cs="Times New Roman"/>
                <w:sz w:val="24"/>
                <w:szCs w:val="24"/>
              </w:rPr>
            </w:pPr>
          </w:p>
          <w:p w14:paraId="5873364A" w14:textId="04E6F9B4" w:rsidR="009B3E1C" w:rsidRPr="007641B7" w:rsidRDefault="009B3E1C" w:rsidP="007641B7">
            <w:pPr>
              <w:rPr>
                <w:rFonts w:ascii="Times New Roman" w:hAnsi="Times New Roman" w:cs="Times New Roman"/>
                <w:sz w:val="24"/>
                <w:szCs w:val="24"/>
              </w:rPr>
            </w:pPr>
            <w:r w:rsidRPr="007641B7">
              <w:rPr>
                <w:rFonts w:ascii="Times New Roman" w:hAnsi="Times New Roman" w:cs="Times New Roman"/>
                <w:sz w:val="24"/>
                <w:szCs w:val="24"/>
              </w:rPr>
              <w:t>(c) Limitările prevăzute la literele (a) şi (b) se înlătură de pe certificatul de FI dacă FI a efectuat cel puţin:</w:t>
            </w:r>
          </w:p>
          <w:p w14:paraId="56F69936" w14:textId="77777777" w:rsidR="009B3E1C" w:rsidRPr="007641B7" w:rsidRDefault="009B3E1C" w:rsidP="007641B7">
            <w:pPr>
              <w:rPr>
                <w:rFonts w:ascii="Times New Roman" w:hAnsi="Times New Roman" w:cs="Times New Roman"/>
                <w:sz w:val="24"/>
                <w:szCs w:val="24"/>
              </w:rPr>
            </w:pPr>
            <w:r w:rsidRPr="007641B7">
              <w:rPr>
                <w:rFonts w:ascii="Times New Roman" w:hAnsi="Times New Roman" w:cs="Times New Roman"/>
                <w:sz w:val="24"/>
                <w:szCs w:val="24"/>
              </w:rPr>
              <w:t>1. pentru FI(A), 100 de ore de instruire practică pe avioane sau TMG şi, în plus, a supravegheat cel puţin 25 de zboruri în simplă comandă ale elevilor piloţi;</w:t>
            </w:r>
          </w:p>
          <w:p w14:paraId="4D608EC6" w14:textId="77777777" w:rsidR="009B3E1C" w:rsidRPr="007641B7" w:rsidRDefault="009B3E1C" w:rsidP="007641B7">
            <w:pPr>
              <w:rPr>
                <w:rFonts w:ascii="Times New Roman" w:hAnsi="Times New Roman" w:cs="Times New Roman"/>
                <w:sz w:val="24"/>
                <w:szCs w:val="24"/>
              </w:rPr>
            </w:pPr>
            <w:r w:rsidRPr="007641B7">
              <w:rPr>
                <w:rFonts w:ascii="Times New Roman" w:hAnsi="Times New Roman" w:cs="Times New Roman"/>
                <w:sz w:val="24"/>
                <w:szCs w:val="24"/>
              </w:rPr>
              <w:t>2. pentru FI(H), 100 de ore de instruire practică pe elicoptere şi, în plus, a supravegheat cel puţin 25 de exerciţii aeriene în simplă comandă ale elevilor piloţi;</w:t>
            </w:r>
          </w:p>
          <w:p w14:paraId="2E3F200B" w14:textId="77777777" w:rsidR="00674B5D" w:rsidRDefault="009B3E1C" w:rsidP="007641B7">
            <w:pPr>
              <w:rPr>
                <w:rFonts w:ascii="Times New Roman" w:hAnsi="Times New Roman" w:cs="Times New Roman"/>
                <w:sz w:val="24"/>
                <w:szCs w:val="24"/>
              </w:rPr>
            </w:pPr>
            <w:r w:rsidRPr="007641B7">
              <w:rPr>
                <w:rFonts w:ascii="Times New Roman" w:hAnsi="Times New Roman" w:cs="Times New Roman"/>
                <w:sz w:val="24"/>
                <w:szCs w:val="24"/>
              </w:rPr>
              <w:t>3. pentru FI(As), 15 ore sau 50 de decolări în regim de instruire practică, acoperind întreaga programă de pregătire pentru eliberarea unui PPL(As).</w:t>
            </w:r>
          </w:p>
          <w:p w14:paraId="3FB767DB" w14:textId="77777777" w:rsidR="00804C4B" w:rsidRPr="0052012F" w:rsidRDefault="00804C4B" w:rsidP="00804C4B">
            <w:pPr>
              <w:rPr>
                <w:rFonts w:ascii="Times New Roman" w:hAnsi="Times New Roman" w:cs="Times New Roman"/>
                <w:i/>
                <w:sz w:val="24"/>
                <w:szCs w:val="24"/>
                <w:u w:val="single"/>
              </w:rPr>
            </w:pPr>
            <w:r w:rsidRPr="0052012F">
              <w:rPr>
                <w:rFonts w:ascii="Times New Roman" w:hAnsi="Times New Roman" w:cs="Times New Roman"/>
                <w:i/>
                <w:sz w:val="24"/>
                <w:szCs w:val="24"/>
                <w:u w:val="single"/>
              </w:rPr>
              <w:t>4. pentru FI(G):</w:t>
            </w:r>
          </w:p>
          <w:p w14:paraId="7A181E43" w14:textId="77777777" w:rsidR="00804C4B" w:rsidRPr="0052012F" w:rsidRDefault="00804C4B" w:rsidP="00804C4B">
            <w:pPr>
              <w:rPr>
                <w:rFonts w:ascii="Times New Roman" w:hAnsi="Times New Roman" w:cs="Times New Roman"/>
                <w:i/>
                <w:sz w:val="24"/>
                <w:szCs w:val="24"/>
                <w:u w:val="single"/>
              </w:rPr>
            </w:pPr>
            <w:r w:rsidRPr="0052012F">
              <w:rPr>
                <w:rFonts w:ascii="Times New Roman" w:hAnsi="Times New Roman" w:cs="Times New Roman"/>
                <w:i/>
                <w:sz w:val="24"/>
                <w:szCs w:val="24"/>
                <w:u w:val="single"/>
              </w:rPr>
              <w:t>(i) 100 de ore de instruire practică pe autogire și, în plus, a supravegheat cel puțin 25 de zboruri în simplă comandă;</w:t>
            </w:r>
          </w:p>
          <w:p w14:paraId="636DB5BB" w14:textId="0A4DEB27" w:rsidR="00804C4B" w:rsidRPr="007641B7" w:rsidRDefault="00804C4B" w:rsidP="00804C4B">
            <w:pPr>
              <w:rPr>
                <w:rFonts w:ascii="Times New Roman" w:hAnsi="Times New Roman" w:cs="Times New Roman"/>
                <w:sz w:val="24"/>
                <w:szCs w:val="24"/>
              </w:rPr>
            </w:pPr>
            <w:r w:rsidRPr="0052012F">
              <w:rPr>
                <w:rFonts w:ascii="Times New Roman" w:hAnsi="Times New Roman" w:cs="Times New Roman"/>
                <w:i/>
                <w:sz w:val="24"/>
                <w:szCs w:val="24"/>
                <w:u w:val="single"/>
              </w:rPr>
              <w:t>(ii) în cazul unui FI(G) care deține, de asemenea, un certificat de FI(A) sau FI(H) și care se conformează punctului 1 sau 2, după caz, 25 de ore de instruire practică pe autogire și, în plus, a supravegheat cel puțin 10 zboruri în simplă comandă ale elevilor piloți.</w:t>
            </w:r>
          </w:p>
        </w:tc>
        <w:tc>
          <w:tcPr>
            <w:tcW w:w="1843" w:type="dxa"/>
          </w:tcPr>
          <w:p w14:paraId="02E1A68C" w14:textId="356E358E" w:rsidR="00674B5D" w:rsidRPr="007641B7" w:rsidRDefault="00674B5D"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25BEF3A5" w14:textId="60095E87" w:rsidR="00674B5D" w:rsidRPr="007641B7" w:rsidRDefault="00674B5D" w:rsidP="007641B7">
            <w:pPr>
              <w:rPr>
                <w:rFonts w:ascii="Times New Roman" w:hAnsi="Times New Roman" w:cs="Times New Roman"/>
                <w:sz w:val="24"/>
                <w:szCs w:val="24"/>
              </w:rPr>
            </w:pPr>
            <w:r w:rsidRPr="007641B7">
              <w:rPr>
                <w:rFonts w:ascii="Times New Roman" w:hAnsi="Times New Roman" w:cs="Times New Roman"/>
                <w:sz w:val="24"/>
                <w:szCs w:val="24"/>
              </w:rPr>
              <w:t>Lipsesc</w:t>
            </w:r>
          </w:p>
        </w:tc>
      </w:tr>
      <w:tr w:rsidR="008E2ED9" w:rsidRPr="007641B7" w14:paraId="44496A29" w14:textId="77777777" w:rsidTr="008D030A">
        <w:tc>
          <w:tcPr>
            <w:tcW w:w="5098" w:type="dxa"/>
          </w:tcPr>
          <w:p w14:paraId="027EF0FD" w14:textId="5C5495B7" w:rsidR="004025F6" w:rsidRPr="007C3F26" w:rsidRDefault="004025F6" w:rsidP="007641B7">
            <w:pPr>
              <w:shd w:val="clear" w:color="auto" w:fill="FFFFFF"/>
              <w:rPr>
                <w:rFonts w:ascii="Times New Roman" w:eastAsia="Times New Roman" w:hAnsi="Times New Roman" w:cs="Times New Roman"/>
                <w:b/>
                <w:bCs/>
                <w:sz w:val="24"/>
                <w:szCs w:val="24"/>
                <w:lang w:eastAsia="ro-RO"/>
              </w:rPr>
            </w:pPr>
            <w:r w:rsidRPr="007C3F26">
              <w:rPr>
                <w:rFonts w:ascii="Times New Roman" w:eastAsia="Times New Roman" w:hAnsi="Times New Roman" w:cs="Times New Roman"/>
                <w:b/>
                <w:bCs/>
                <w:sz w:val="24"/>
                <w:szCs w:val="24"/>
                <w:lang w:eastAsia="ro-RO"/>
              </w:rPr>
              <w:lastRenderedPageBreak/>
              <w:t>FCL.915.FI FI – Condiții indispensabile</w:t>
            </w:r>
          </w:p>
          <w:p w14:paraId="5AEFDDDE" w14:textId="77777777" w:rsidR="004025F6" w:rsidRPr="007641B7" w:rsidRDefault="004025F6" w:rsidP="007641B7">
            <w:pPr>
              <w:shd w:val="clear" w:color="auto" w:fill="FFFFFF"/>
              <w:rPr>
                <w:rFonts w:ascii="Times New Roman" w:eastAsia="Times New Roman" w:hAnsi="Times New Roman" w:cs="Times New Roman"/>
                <w:sz w:val="24"/>
                <w:szCs w:val="24"/>
                <w:lang w:eastAsia="ro-RO"/>
              </w:rPr>
            </w:pPr>
          </w:p>
          <w:p w14:paraId="3F1F8430" w14:textId="77777777"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 persoană care solicită un certificat de FI trebuie:</w:t>
            </w:r>
          </w:p>
          <w:p w14:paraId="7047E322" w14:textId="12926895"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 cazul FI(A) și FI(H):</w:t>
            </w:r>
          </w:p>
          <w:p w14:paraId="309B4AC2" w14:textId="15C2CEA2"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să fi participat la cel puțin 10 ore de instruire practică instrumentală pe categoria de aeronave corespunzătoare, dintre care nu mai mult de 5 ore pot reprezenta timp instrumental la sol pe un FSTD;</w:t>
            </w:r>
          </w:p>
          <w:p w14:paraId="6EE46A18" w14:textId="34007C60"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efectuat 20 de ore de zbor în raid în condiții VFR ca PIC pe categoria de aeronave corespunzătoare; și</w:t>
            </w:r>
          </w:p>
          <w:p w14:paraId="10792C3E" w14:textId="11B04220"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plus, pentru FI(A):</w:t>
            </w:r>
          </w:p>
          <w:p w14:paraId="2F035238" w14:textId="31E57189"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dețină cel puțin o CPL(A); sau</w:t>
            </w:r>
          </w:p>
          <w:p w14:paraId="47816255" w14:textId="76F83A5A"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să dețină cel puțin o PPL(A) sau să dețină o MPL cu privilegii PPL suplimentare în conformitate cu punctul FCL.405.A litera (b) punctul 1 și să fi îndeplinit următoarele condiții: </w:t>
            </w:r>
          </w:p>
          <w:p w14:paraId="440D97CC" w14:textId="2BE386E2"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cu excepția unui FI(A) care asigură pregătire doar pentru LAPL(A), a promovat examenul teoretic CPL, care poate fi susținut fără a efectua un curs de pregătire teoretic CPL și care, în acest caz, nu este valabil pentru niciuna dintre următoarele:</w:t>
            </w:r>
          </w:p>
          <w:p w14:paraId="03DA265B" w14:textId="52BA4D10"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eliberarea unei CPL;</w:t>
            </w:r>
          </w:p>
          <w:p w14:paraId="683D80D5" w14:textId="502B4B28"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primirea de credite pentru cunoștințe teoretice CPL în conformitate cu punctul FCL.035 și cu apendicele 1;</w:t>
            </w:r>
          </w:p>
          <w:p w14:paraId="0C7FF930" w14:textId="27EF3066"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fi efectuat cel puțin 200 de ore timp de zbor pe avioane sau TMG, dintre care 150 de ore ca PIC;</w:t>
            </w:r>
          </w:p>
          <w:p w14:paraId="3E90B5A6" w14:textId="1E207DFE"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fi efectuat cel puțin 30 de ore pe clasa sau pe tipul de avion utilizat pentru cursul de pregătire FI(A), dintre care cel puțin 5 ore trebuie să fi fost efectuate în cursul celor 6 luni care precedă evaluarea practică preliminară prevăzută la punctul FCL.930.FI litera (a);</w:t>
            </w:r>
          </w:p>
          <w:p w14:paraId="7324E689" w14:textId="5F8E30F2"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4. să fi efectuat un zbor în raid în condiții VFR ca PIC, inclusiv un zbor de cel puțin 540 km (300 </w:t>
            </w:r>
            <w:r w:rsidRPr="007641B7">
              <w:rPr>
                <w:rFonts w:ascii="Times New Roman" w:eastAsia="Times New Roman" w:hAnsi="Times New Roman" w:cs="Times New Roman"/>
                <w:sz w:val="24"/>
                <w:szCs w:val="24"/>
                <w:lang w:eastAsia="ro-RO"/>
              </w:rPr>
              <w:lastRenderedPageBreak/>
              <w:t>MN) în cursul căruia se efectuează aterizări cu oprire completă pe 2 aerodromuri diferite;</w:t>
            </w:r>
          </w:p>
          <w:p w14:paraId="4455411E" w14:textId="6CF88C2D"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în plus, pentru FI(H), să fi efectuat 250 de ore timp total de zbor ca pilot pe elicoptere, dintre care:</w:t>
            </w:r>
          </w:p>
          <w:p w14:paraId="0747749F" w14:textId="16269981"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cel puțin 100 de ore ca PIC, dacă solicitantul este titularul cel puțin al unei CPL(H); sau</w:t>
            </w:r>
          </w:p>
          <w:p w14:paraId="5BE92C9B" w14:textId="61DBA6C7"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cel puțin 200 de ore ca PIC dacă solicitantul deține cel puțin o licență de pilot particular pentru elicoptere PPL(H) și a promovat examenul teoretic CPL, care poate fi susținut fără a efectua un curs de pregătire teoretic CPL și care nu este valid pentru eliberarea unei CPL;</w:t>
            </w:r>
          </w:p>
          <w:p w14:paraId="0CA59DEF" w14:textId="429A13FB" w:rsidR="008E2ED9"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pentru un FI(As), să fi efectuat 500 de ore timp de zbor pe dirijabile ca PIC, dintre care 400 de ore ca PIC titular al unei CPL(As);</w:t>
            </w:r>
          </w:p>
        </w:tc>
        <w:tc>
          <w:tcPr>
            <w:tcW w:w="5245" w:type="dxa"/>
          </w:tcPr>
          <w:p w14:paraId="65064284" w14:textId="77777777" w:rsidR="008F4A19" w:rsidRPr="007C3F26" w:rsidRDefault="008F4A19" w:rsidP="007641B7">
            <w:pPr>
              <w:shd w:val="clear" w:color="auto" w:fill="FFFFFF"/>
              <w:rPr>
                <w:rFonts w:ascii="Times New Roman" w:eastAsia="Times New Roman" w:hAnsi="Times New Roman" w:cs="Times New Roman"/>
                <w:b/>
                <w:bCs/>
                <w:sz w:val="24"/>
                <w:szCs w:val="24"/>
                <w:lang w:eastAsia="ro-RO"/>
              </w:rPr>
            </w:pPr>
            <w:r w:rsidRPr="007C3F26">
              <w:rPr>
                <w:rFonts w:ascii="Times New Roman" w:eastAsia="Times New Roman" w:hAnsi="Times New Roman" w:cs="Times New Roman"/>
                <w:b/>
                <w:bCs/>
                <w:sz w:val="24"/>
                <w:szCs w:val="24"/>
                <w:lang w:eastAsia="ro-RO"/>
              </w:rPr>
              <w:lastRenderedPageBreak/>
              <w:t>FCL.915.FI FI – Condiţii indispensabile</w:t>
            </w:r>
          </w:p>
          <w:p w14:paraId="14C2955C" w14:textId="77777777" w:rsidR="008F4A19" w:rsidRPr="007641B7" w:rsidRDefault="008F4A19" w:rsidP="007641B7">
            <w:pPr>
              <w:shd w:val="clear" w:color="auto" w:fill="FFFFFF"/>
              <w:rPr>
                <w:rFonts w:ascii="Times New Roman" w:eastAsia="Times New Roman" w:hAnsi="Times New Roman" w:cs="Times New Roman"/>
                <w:sz w:val="24"/>
                <w:szCs w:val="24"/>
                <w:lang w:eastAsia="ro-RO"/>
              </w:rPr>
            </w:pPr>
          </w:p>
          <w:p w14:paraId="3C32A981" w14:textId="43364A06" w:rsidR="008F4A19" w:rsidRPr="007641B7" w:rsidRDefault="008F4A1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 persoană care solicită un certificat de FI trebuie:</w:t>
            </w:r>
          </w:p>
          <w:p w14:paraId="7E9D94BF" w14:textId="77777777" w:rsidR="008F4A19" w:rsidRPr="007641B7" w:rsidRDefault="008F4A1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 cazul FI(A) şi FI(H):</w:t>
            </w:r>
          </w:p>
          <w:p w14:paraId="7E607040" w14:textId="77777777" w:rsidR="008F4A19" w:rsidRPr="007641B7" w:rsidRDefault="008F4A1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să fi participat la cel puţin 10 ore de instruire practică instrumentală pe categoria de aeronave corespunzătoare, dintre care nu mai mult de 5 ore pot reprezenta timp instrumental la sol pe un FSTD;</w:t>
            </w:r>
          </w:p>
          <w:p w14:paraId="54BF33AC" w14:textId="77777777" w:rsidR="008F4A19" w:rsidRPr="007641B7" w:rsidRDefault="008F4A1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efectuat 20 de ore de zbor în raid în condiţii VFR ca PIC pe categoria de aeronave corespunzătoare; şi</w:t>
            </w:r>
          </w:p>
          <w:p w14:paraId="462E2108" w14:textId="77777777" w:rsidR="008F4A19" w:rsidRPr="007641B7" w:rsidRDefault="008F4A1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plus, pentru FI(A):</w:t>
            </w:r>
          </w:p>
          <w:p w14:paraId="72B5F7AF" w14:textId="77777777" w:rsidR="008F4A19" w:rsidRPr="007641B7" w:rsidRDefault="008F4A1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deţină cel puţin un CPL(A); sau</w:t>
            </w:r>
          </w:p>
          <w:p w14:paraId="49EBF53A" w14:textId="0430039C" w:rsidR="008F4A19" w:rsidRPr="007641B7" w:rsidRDefault="008F4A19" w:rsidP="007641B7">
            <w:pPr>
              <w:shd w:val="clear" w:color="auto" w:fill="FFFFFF"/>
              <w:rPr>
                <w:rFonts w:ascii="Times New Roman" w:eastAsia="Times New Roman" w:hAnsi="Times New Roman" w:cs="Times New Roman"/>
                <w:sz w:val="24"/>
                <w:szCs w:val="24"/>
                <w:lang w:eastAsia="ro-RO"/>
              </w:rPr>
            </w:pPr>
            <w:bookmarkStart w:id="123" w:name="_Hlk213838922"/>
            <w:r w:rsidRPr="007641B7">
              <w:rPr>
                <w:rFonts w:ascii="Times New Roman" w:eastAsia="Times New Roman" w:hAnsi="Times New Roman" w:cs="Times New Roman"/>
                <w:sz w:val="24"/>
                <w:szCs w:val="24"/>
                <w:lang w:eastAsia="ro-RO"/>
              </w:rPr>
              <w:t xml:space="preserve">2. să deţină cel puţin un PPL(A) ) </w:t>
            </w:r>
            <w:r w:rsidRPr="0052012F">
              <w:rPr>
                <w:rFonts w:ascii="Times New Roman" w:eastAsia="Times New Roman" w:hAnsi="Times New Roman" w:cs="Times New Roman"/>
                <w:i/>
                <w:sz w:val="24"/>
                <w:szCs w:val="24"/>
                <w:u w:val="single"/>
                <w:lang w:eastAsia="ro-RO"/>
              </w:rPr>
              <w:t>sau să dețină o MPL cu privilegii PPL suplimentare în conformitate cu punctul FCL.405.A litera (b) punctul 1 și să fi îndeplinit următoarele condiții:</w:t>
            </w:r>
          </w:p>
          <w:p w14:paraId="30727E59" w14:textId="76527D95" w:rsidR="00B11227" w:rsidRPr="0052012F" w:rsidRDefault="00B11227" w:rsidP="007641B7">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(i) cu excepția unui FI(A) care asigură pregătire doar pentru LAPL(A), a promovat examenul teoretic CPL, care poate fi susținut fără a efectua un curs de pregătire teoretic CPL și care, în acest caz, nu este valabil pentru niciuna dintre următoarele:</w:t>
            </w:r>
          </w:p>
          <w:p w14:paraId="67F85ACB" w14:textId="77777777" w:rsidR="00B11227" w:rsidRPr="0052012F" w:rsidRDefault="00B11227" w:rsidP="007641B7">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(A) eliberarea unei CPL;</w:t>
            </w:r>
          </w:p>
          <w:p w14:paraId="06D01450" w14:textId="77777777" w:rsidR="00007691" w:rsidRPr="0052012F" w:rsidRDefault="00B11227" w:rsidP="007641B7">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 xml:space="preserve">(B) primirea de credite pentru cunoștințe teoretice CPL în conformitate cu punctul FCL.035 și cu apendicele nr. 1; </w:t>
            </w:r>
          </w:p>
          <w:p w14:paraId="2CF10356" w14:textId="5950AB7F" w:rsidR="008F4A19" w:rsidRPr="007641B7" w:rsidRDefault="008F4A19" w:rsidP="007641B7">
            <w:pPr>
              <w:shd w:val="clear" w:color="auto" w:fill="FFFFFF"/>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(ii) să fi efectuat cel puţin 200 de ore de zbor pe avioane sau TMG, dintre care 150 de ore ca PIC;</w:t>
            </w:r>
          </w:p>
          <w:p w14:paraId="3EACD56F" w14:textId="1F20DEC7" w:rsidR="00B11227" w:rsidRPr="007641B7" w:rsidRDefault="00B11227" w:rsidP="007641B7">
            <w:pPr>
              <w:shd w:val="clear" w:color="auto" w:fill="FFFFFF"/>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3. să fi efectuat cel puțin 30 de ore pe clasa sau pe tipul de avion utilizat pentru cursul de pregătire FI(A), dintre care cel puțin 5 ore trebuie să fi fost efectuate în cursul celor 6 luni care precedă evaluarea practică preliminară prevăzută la punctul FCL.930.FI litera (a);</w:t>
            </w:r>
          </w:p>
          <w:bookmarkEnd w:id="123"/>
          <w:p w14:paraId="38E49295" w14:textId="77777777" w:rsidR="008F4A19" w:rsidRPr="007641B7" w:rsidRDefault="008F4A1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4. să fi efectuat un zbor în raid în condiţii VFR ca PIC, inclusiv un zbor de cel puţin 540 km (300 MN) </w:t>
            </w:r>
            <w:r w:rsidRPr="007641B7">
              <w:rPr>
                <w:rFonts w:ascii="Times New Roman" w:eastAsia="Times New Roman" w:hAnsi="Times New Roman" w:cs="Times New Roman"/>
                <w:sz w:val="24"/>
                <w:szCs w:val="24"/>
                <w:lang w:eastAsia="ro-RO"/>
              </w:rPr>
              <w:lastRenderedPageBreak/>
              <w:t>în cursul căruia se efectuează aterizări cu oprire completă pe 2 aerodromuri diferite;</w:t>
            </w:r>
          </w:p>
          <w:p w14:paraId="33D81E0B" w14:textId="77777777" w:rsidR="008F4A19" w:rsidRPr="007641B7" w:rsidRDefault="008F4A1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în plus, pentru FI(H), să fi efectuat 250 de ore timp total de zbor ca pilot pe elicoptere, dintre care:</w:t>
            </w:r>
          </w:p>
          <w:p w14:paraId="05056384" w14:textId="77777777" w:rsidR="008F4A19" w:rsidRPr="007641B7" w:rsidRDefault="008F4A1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cel puţin 100 de ore ca PIC, dacă solicitantul este titularul cel puţin al unui CPL(H); sau</w:t>
            </w:r>
          </w:p>
          <w:p w14:paraId="3AC7786C" w14:textId="48AE1461" w:rsidR="008F4A19" w:rsidRPr="007641B7" w:rsidRDefault="008F4A1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cel puţin 200 de ore ca PIC dacă solicitantul deţine cel puţin </w:t>
            </w:r>
            <w:r w:rsidR="00007691" w:rsidRPr="0052012F">
              <w:rPr>
                <w:rFonts w:ascii="Times New Roman" w:eastAsia="Times New Roman" w:hAnsi="Times New Roman" w:cs="Times New Roman"/>
                <w:i/>
                <w:sz w:val="24"/>
                <w:szCs w:val="24"/>
                <w:u w:val="single"/>
                <w:lang w:eastAsia="ro-RO"/>
              </w:rPr>
              <w:t>o licență</w:t>
            </w:r>
            <w:r w:rsidRPr="007641B7">
              <w:rPr>
                <w:rFonts w:ascii="Times New Roman" w:eastAsia="Times New Roman" w:hAnsi="Times New Roman" w:cs="Times New Roman"/>
                <w:sz w:val="24"/>
                <w:szCs w:val="24"/>
                <w:lang w:eastAsia="ro-RO"/>
              </w:rPr>
              <w:t xml:space="preserve"> de pilot particular pentru elicoptere PPL(H) şi a promovat examenul teoretic CPL, care poate fi susţinut fără a efectua un curs de pregătire teoretic CPL şi care nu este valid pentru eliberarea unui CPL;</w:t>
            </w:r>
          </w:p>
          <w:p w14:paraId="48A88ECC" w14:textId="5953B626" w:rsidR="008E2ED9" w:rsidRPr="007641B7" w:rsidRDefault="008F4A1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pentru un FI(As), să fi efectuat 500 de ore de zbor pe dirijabile ca PIC, dintre care 400 de ore ca PIC titular al unui CPL(As);</w:t>
            </w:r>
          </w:p>
        </w:tc>
        <w:tc>
          <w:tcPr>
            <w:tcW w:w="1843" w:type="dxa"/>
          </w:tcPr>
          <w:p w14:paraId="057B1210" w14:textId="605E97EE" w:rsidR="008E2ED9" w:rsidRPr="007641B7" w:rsidRDefault="008E2ED9"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5D709D25" w14:textId="27F7618D" w:rsidR="008E2ED9" w:rsidRPr="007641B7" w:rsidRDefault="008E2ED9" w:rsidP="007641B7">
            <w:pPr>
              <w:rPr>
                <w:rFonts w:ascii="Times New Roman" w:hAnsi="Times New Roman" w:cs="Times New Roman"/>
                <w:sz w:val="24"/>
                <w:szCs w:val="24"/>
              </w:rPr>
            </w:pPr>
            <w:r w:rsidRPr="007641B7">
              <w:rPr>
                <w:rFonts w:ascii="Times New Roman" w:hAnsi="Times New Roman" w:cs="Times New Roman"/>
                <w:sz w:val="24"/>
                <w:szCs w:val="24"/>
              </w:rPr>
              <w:t>Lipsesc</w:t>
            </w:r>
          </w:p>
        </w:tc>
      </w:tr>
      <w:tr w:rsidR="008E2ED9" w:rsidRPr="007641B7" w14:paraId="67D41C95" w14:textId="77777777" w:rsidTr="008D030A">
        <w:tc>
          <w:tcPr>
            <w:tcW w:w="5098" w:type="dxa"/>
          </w:tcPr>
          <w:p w14:paraId="6C0D7AEE" w14:textId="77777777" w:rsidR="004025F6" w:rsidRPr="00962E76" w:rsidRDefault="004025F6" w:rsidP="007641B7">
            <w:pPr>
              <w:shd w:val="clear" w:color="auto" w:fill="FFFFFF"/>
              <w:rPr>
                <w:rFonts w:ascii="Times New Roman" w:eastAsia="Times New Roman" w:hAnsi="Times New Roman" w:cs="Times New Roman"/>
                <w:b/>
                <w:bCs/>
                <w:sz w:val="24"/>
                <w:szCs w:val="24"/>
                <w:lang w:eastAsia="ro-RO"/>
              </w:rPr>
            </w:pPr>
            <w:r w:rsidRPr="00962E76">
              <w:rPr>
                <w:rFonts w:ascii="Times New Roman" w:eastAsia="Times New Roman" w:hAnsi="Times New Roman" w:cs="Times New Roman"/>
                <w:b/>
                <w:bCs/>
                <w:sz w:val="24"/>
                <w:szCs w:val="24"/>
                <w:lang w:eastAsia="ro-RO"/>
              </w:rPr>
              <w:lastRenderedPageBreak/>
              <w:t>FCL.930.FI    FI – Curs de pregătire</w:t>
            </w:r>
          </w:p>
          <w:p w14:paraId="24BCBC53" w14:textId="77777777" w:rsidR="004025F6" w:rsidRPr="007641B7" w:rsidRDefault="004025F6" w:rsidP="007641B7">
            <w:pPr>
              <w:shd w:val="clear" w:color="auto" w:fill="FFFFFF"/>
              <w:rPr>
                <w:rFonts w:ascii="Times New Roman" w:eastAsia="Times New Roman" w:hAnsi="Times New Roman" w:cs="Times New Roman"/>
                <w:sz w:val="24"/>
                <w:szCs w:val="24"/>
                <w:lang w:eastAsia="ro-RO"/>
              </w:rPr>
            </w:pPr>
          </w:p>
          <w:p w14:paraId="16B87DEB" w14:textId="52D1BDC3" w:rsidR="004025F6"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Solicitanții certificatului de FI trebuie să fi promovat, în cadrul unei ATO, o evaluare practică preliminară în compania unui FI calificat în conformitate cu punctul FCL.905.FI litera (j) în intervalul celor 6 luni anterioare cursului, pentru evaluarea capacității acestora de a urma cursul. Această evaluare practică preliminară se bazează pe verificarea competenței pentru calificările de clasă și de tip prevăzută la apendicele 9.</w:t>
            </w:r>
          </w:p>
          <w:p w14:paraId="10DF407F" w14:textId="77777777" w:rsidR="00962E76" w:rsidRPr="007641B7" w:rsidRDefault="00962E76" w:rsidP="007641B7">
            <w:pPr>
              <w:shd w:val="clear" w:color="auto" w:fill="FFFFFF"/>
              <w:rPr>
                <w:rFonts w:ascii="Times New Roman" w:eastAsia="Times New Roman" w:hAnsi="Times New Roman" w:cs="Times New Roman"/>
                <w:sz w:val="24"/>
                <w:szCs w:val="24"/>
                <w:lang w:eastAsia="ro-RO"/>
              </w:rPr>
            </w:pPr>
          </w:p>
          <w:p w14:paraId="6280B024" w14:textId="794319CB"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Cursul de pregătire FI include:</w:t>
            </w:r>
          </w:p>
          <w:p w14:paraId="5ADB5239" w14:textId="1E4168AD"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25 de ore de predare-învățare;</w:t>
            </w:r>
          </w:p>
          <w:p w14:paraId="5D3C67A7" w14:textId="4E5965ED"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cel puțin 100 de ore de instruire teoretică, inclusiv teste de evaluare a progreselor;</w:t>
            </w:r>
          </w:p>
          <w:p w14:paraId="4C7E11BE" w14:textId="0C91D124"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3. (i) în cazul unor FI(A) și (H)</w:t>
            </w:r>
            <w:r w:rsidR="003E00F7">
              <w:t xml:space="preserve"> </w:t>
            </w:r>
            <w:r w:rsidR="003E00F7" w:rsidRPr="0052012F">
              <w:rPr>
                <w:rFonts w:ascii="Times New Roman" w:eastAsia="Times New Roman" w:hAnsi="Times New Roman" w:cs="Times New Roman"/>
                <w:i/>
                <w:sz w:val="24"/>
                <w:szCs w:val="24"/>
                <w:u w:val="single"/>
                <w:lang w:eastAsia="ro-RO"/>
              </w:rPr>
              <w:t>și (G)</w:t>
            </w:r>
            <w:r w:rsidRPr="007641B7">
              <w:rPr>
                <w:rFonts w:ascii="Times New Roman" w:eastAsia="Times New Roman" w:hAnsi="Times New Roman" w:cs="Times New Roman"/>
                <w:sz w:val="24"/>
                <w:szCs w:val="24"/>
                <w:lang w:eastAsia="ro-RO"/>
              </w:rPr>
              <w:t>, cel puțin 30 de ore de instruire practică, dintre care 25 de ore reprezintă instruire practică în dublă comandă, dintre care 5 ore se pot efectua pe un FFS, pe un FNPT I sau II sau pe un FTD 2/3;</w:t>
            </w:r>
          </w:p>
          <w:p w14:paraId="0F125C98" w14:textId="2E4C16BC" w:rsidR="004025F6" w:rsidRPr="007641B7" w:rsidRDefault="004025F6"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în cazul unui FI(As), cel puțin 20 de ore de instruire practică, dintre care 15 ore de instruire practică în dublă comandă;</w:t>
            </w:r>
          </w:p>
          <w:p w14:paraId="65B8193C" w14:textId="77777777" w:rsidR="004025F6" w:rsidRPr="007641B7" w:rsidRDefault="004025F6" w:rsidP="007641B7">
            <w:pPr>
              <w:shd w:val="clear" w:color="auto" w:fill="FFFFFF"/>
              <w:rPr>
                <w:rFonts w:ascii="Times New Roman" w:eastAsia="Times New Roman" w:hAnsi="Times New Roman" w:cs="Times New Roman"/>
                <w:sz w:val="24"/>
                <w:szCs w:val="24"/>
                <w:lang w:eastAsia="ro-RO"/>
              </w:rPr>
            </w:pPr>
          </w:p>
          <w:p w14:paraId="73FFF57E" w14:textId="77777777" w:rsidR="008E2ED9" w:rsidRDefault="004025F6" w:rsidP="007641B7">
            <w:pPr>
              <w:shd w:val="clear" w:color="auto" w:fill="FFFFFF"/>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(c)</w:t>
            </w:r>
            <w:r w:rsidRPr="007641B7">
              <w:rPr>
                <w:rFonts w:ascii="Times New Roman" w:eastAsia="Times New Roman" w:hAnsi="Times New Roman" w:cs="Times New Roman"/>
                <w:sz w:val="24"/>
                <w:szCs w:val="24"/>
                <w:lang w:eastAsia="ro-RO"/>
              </w:rPr>
              <w:t xml:space="preserve"> </w:t>
            </w:r>
            <w:bookmarkStart w:id="124" w:name="_Hlk216187885"/>
            <w:r w:rsidR="003E00F7" w:rsidRPr="0052012F">
              <w:rPr>
                <w:rFonts w:ascii="Times New Roman" w:eastAsia="Times New Roman" w:hAnsi="Times New Roman" w:cs="Times New Roman"/>
                <w:i/>
                <w:sz w:val="24"/>
                <w:szCs w:val="24"/>
                <w:u w:val="single"/>
                <w:lang w:eastAsia="ro-RO"/>
              </w:rPr>
              <w:t>Solicitanților unui certificat de FI pe altă categorie de aeronave care dețin sau au deținut o FI(A), o FI(H), o FI(As) sau o FI(G) li se creditează 55 de ore în ceea ce privește cerința de la litera (b) punctul 2.</w:t>
            </w:r>
          </w:p>
          <w:bookmarkEnd w:id="124"/>
          <w:p w14:paraId="065BF5B6" w14:textId="77777777" w:rsidR="006B2AD5" w:rsidRDefault="006B2AD5" w:rsidP="007641B7">
            <w:pPr>
              <w:shd w:val="clear" w:color="auto" w:fill="FFFFFF"/>
              <w:rPr>
                <w:rFonts w:ascii="Times New Roman" w:eastAsia="Times New Roman" w:hAnsi="Times New Roman" w:cs="Times New Roman"/>
                <w:sz w:val="24"/>
                <w:szCs w:val="24"/>
                <w:lang w:eastAsia="ro-RO"/>
              </w:rPr>
            </w:pPr>
          </w:p>
          <w:p w14:paraId="3429708A" w14:textId="27704CC5" w:rsidR="006B2AD5" w:rsidRPr="0052012F" w:rsidRDefault="006B2AD5" w:rsidP="006B2AD5">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(d) Solicitanților unui certificat de FI(G) care dețin sau au deținut un certificat de FI(A), (H) sau (As) li se creditează 15 ore în ceea ce privește cerința de la litera (b) punctul 3 subpunctul (i), din care maximum 10 ore reprezintă un credit pentru timpul de instruire în dublă comandă.</w:t>
            </w:r>
          </w:p>
          <w:p w14:paraId="34CF2970" w14:textId="77777777" w:rsidR="006B2AD5" w:rsidRPr="0052012F" w:rsidRDefault="006B2AD5" w:rsidP="006B2AD5">
            <w:pPr>
              <w:shd w:val="clear" w:color="auto" w:fill="FFFFFF"/>
              <w:rPr>
                <w:rFonts w:ascii="Times New Roman" w:eastAsia="Times New Roman" w:hAnsi="Times New Roman" w:cs="Times New Roman"/>
                <w:i/>
                <w:sz w:val="24"/>
                <w:szCs w:val="24"/>
                <w:u w:val="single"/>
                <w:lang w:eastAsia="ro-RO"/>
              </w:rPr>
            </w:pPr>
          </w:p>
          <w:p w14:paraId="339727D6" w14:textId="6B571557" w:rsidR="006B2AD5" w:rsidRPr="007641B7" w:rsidRDefault="006B2AD5" w:rsidP="006B2AD5">
            <w:pPr>
              <w:shd w:val="clear" w:color="auto" w:fill="FFFFFF"/>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(e) Se consideră că persoanele care solicită certificatul FI și care dețin sau care au deținut orice alt certificat de instructor eliberat în conformitate cu prezenta anexă îndeplinesc cerințele de la litera (b) punctul 1.</w:t>
            </w:r>
          </w:p>
        </w:tc>
        <w:tc>
          <w:tcPr>
            <w:tcW w:w="5245" w:type="dxa"/>
          </w:tcPr>
          <w:p w14:paraId="7C7EDC93" w14:textId="77777777" w:rsidR="00AF4752" w:rsidRPr="00962E76" w:rsidRDefault="00AF4752" w:rsidP="007641B7">
            <w:pPr>
              <w:rPr>
                <w:rFonts w:ascii="Times New Roman" w:hAnsi="Times New Roman" w:cs="Times New Roman"/>
                <w:b/>
                <w:bCs/>
                <w:sz w:val="24"/>
                <w:szCs w:val="24"/>
              </w:rPr>
            </w:pPr>
            <w:r w:rsidRPr="00962E76">
              <w:rPr>
                <w:rFonts w:ascii="Times New Roman" w:hAnsi="Times New Roman" w:cs="Times New Roman"/>
                <w:b/>
                <w:bCs/>
                <w:sz w:val="24"/>
                <w:szCs w:val="24"/>
              </w:rPr>
              <w:lastRenderedPageBreak/>
              <w:t>FCL.930.FI FI – Curs de pregătire</w:t>
            </w:r>
          </w:p>
          <w:p w14:paraId="190D7106" w14:textId="77777777" w:rsidR="00AF4752" w:rsidRPr="007641B7" w:rsidRDefault="00AF4752" w:rsidP="007641B7">
            <w:pPr>
              <w:rPr>
                <w:rFonts w:ascii="Times New Roman" w:hAnsi="Times New Roman" w:cs="Times New Roman"/>
                <w:sz w:val="24"/>
                <w:szCs w:val="24"/>
              </w:rPr>
            </w:pPr>
          </w:p>
          <w:p w14:paraId="4398DDC2" w14:textId="0DA22968" w:rsidR="00B304C0" w:rsidRPr="007641B7" w:rsidRDefault="00AF4752" w:rsidP="007641B7">
            <w:pPr>
              <w:rPr>
                <w:rFonts w:ascii="Times New Roman" w:hAnsi="Times New Roman" w:cs="Times New Roman"/>
                <w:sz w:val="24"/>
                <w:szCs w:val="24"/>
              </w:rPr>
            </w:pPr>
            <w:r w:rsidRPr="007641B7">
              <w:rPr>
                <w:rFonts w:ascii="Times New Roman" w:hAnsi="Times New Roman" w:cs="Times New Roman"/>
                <w:sz w:val="24"/>
                <w:szCs w:val="24"/>
              </w:rPr>
              <w:t xml:space="preserve">(a) </w:t>
            </w:r>
            <w:r w:rsidR="00B304C0" w:rsidRPr="0052012F">
              <w:rPr>
                <w:rFonts w:ascii="Times New Roman" w:hAnsi="Times New Roman" w:cs="Times New Roman"/>
                <w:i/>
                <w:sz w:val="24"/>
                <w:szCs w:val="24"/>
                <w:u w:val="single"/>
              </w:rPr>
              <w:t>Solicitanții certificatului de FI trebuie să fi promovat, în cadrul unei ATO, o evaluare practică preliminară în compania unui FI calificat în conformitate cu punctul FCL.905.FI litera (j) în intervalul celor 6 luni anterioare cursului, pentru evaluarea capacității acestora de a urma cursul. Această evaluare practică preliminară se bazează pe verificarea competenței pentru calificările de clasă și de tip prevăzută la apendicele nr. 9.</w:t>
            </w:r>
          </w:p>
          <w:p w14:paraId="025C63AE" w14:textId="77777777" w:rsidR="00B304C0" w:rsidRPr="007641B7" w:rsidRDefault="00B304C0" w:rsidP="007641B7">
            <w:pPr>
              <w:rPr>
                <w:rFonts w:ascii="Times New Roman" w:hAnsi="Times New Roman" w:cs="Times New Roman"/>
                <w:sz w:val="24"/>
                <w:szCs w:val="24"/>
              </w:rPr>
            </w:pPr>
          </w:p>
          <w:p w14:paraId="32847A5F" w14:textId="77777777" w:rsidR="00AF4752" w:rsidRPr="007641B7" w:rsidRDefault="00AF4752" w:rsidP="007641B7">
            <w:pPr>
              <w:rPr>
                <w:rFonts w:ascii="Times New Roman" w:hAnsi="Times New Roman" w:cs="Times New Roman"/>
                <w:sz w:val="24"/>
                <w:szCs w:val="24"/>
              </w:rPr>
            </w:pPr>
            <w:r w:rsidRPr="007641B7">
              <w:rPr>
                <w:rFonts w:ascii="Times New Roman" w:hAnsi="Times New Roman" w:cs="Times New Roman"/>
                <w:sz w:val="24"/>
                <w:szCs w:val="24"/>
              </w:rPr>
              <w:t>(b) Cursul de pregătire FI include:</w:t>
            </w:r>
          </w:p>
          <w:p w14:paraId="1F5761AF" w14:textId="77777777" w:rsidR="00AF4752" w:rsidRPr="007641B7" w:rsidRDefault="00AF4752" w:rsidP="007641B7">
            <w:pPr>
              <w:rPr>
                <w:rFonts w:ascii="Times New Roman" w:hAnsi="Times New Roman" w:cs="Times New Roman"/>
                <w:sz w:val="24"/>
                <w:szCs w:val="24"/>
              </w:rPr>
            </w:pPr>
            <w:r w:rsidRPr="007641B7">
              <w:rPr>
                <w:rFonts w:ascii="Times New Roman" w:hAnsi="Times New Roman" w:cs="Times New Roman"/>
                <w:sz w:val="24"/>
                <w:szCs w:val="24"/>
              </w:rPr>
              <w:t>1. 25 de ore de predare-învăţare;</w:t>
            </w:r>
          </w:p>
          <w:p w14:paraId="764B41E0" w14:textId="77777777" w:rsidR="00AF4752" w:rsidRPr="007641B7" w:rsidRDefault="00AF4752" w:rsidP="007641B7">
            <w:pPr>
              <w:rPr>
                <w:rFonts w:ascii="Times New Roman" w:hAnsi="Times New Roman" w:cs="Times New Roman"/>
                <w:sz w:val="24"/>
                <w:szCs w:val="24"/>
              </w:rPr>
            </w:pPr>
            <w:r w:rsidRPr="007641B7">
              <w:rPr>
                <w:rFonts w:ascii="Times New Roman" w:hAnsi="Times New Roman" w:cs="Times New Roman"/>
                <w:sz w:val="24"/>
                <w:szCs w:val="24"/>
              </w:rPr>
              <w:t>2. cel puţin 100 de ore de instruire teoretică, inclusiv teste de evaluare a progreselor;</w:t>
            </w:r>
          </w:p>
          <w:p w14:paraId="510EB350" w14:textId="73F716C1" w:rsidR="00AF4752" w:rsidRPr="007641B7" w:rsidRDefault="00AF4752"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3. (i) în cazul unor FI(A) şi (H)</w:t>
            </w:r>
            <w:r w:rsidR="00B17FEE">
              <w:t xml:space="preserve"> </w:t>
            </w:r>
            <w:r w:rsidR="00B17FEE" w:rsidRPr="0052012F">
              <w:rPr>
                <w:rFonts w:ascii="Times New Roman" w:hAnsi="Times New Roman" w:cs="Times New Roman"/>
                <w:i/>
                <w:sz w:val="24"/>
                <w:szCs w:val="24"/>
                <w:u w:val="single"/>
              </w:rPr>
              <w:t>și (G)</w:t>
            </w:r>
            <w:r w:rsidRPr="0052012F">
              <w:rPr>
                <w:rFonts w:ascii="Times New Roman" w:hAnsi="Times New Roman" w:cs="Times New Roman"/>
                <w:i/>
                <w:sz w:val="24"/>
                <w:szCs w:val="24"/>
                <w:u w:val="single"/>
              </w:rPr>
              <w:t>,</w:t>
            </w:r>
            <w:r w:rsidRPr="007641B7">
              <w:rPr>
                <w:rFonts w:ascii="Times New Roman" w:hAnsi="Times New Roman" w:cs="Times New Roman"/>
                <w:sz w:val="24"/>
                <w:szCs w:val="24"/>
              </w:rPr>
              <w:t xml:space="preserve"> cel puţin 30 de ore de instruire practică, dintre care 25 de ore reprezintă instruire practică în dublă comandă, dintre care 5 ore se pot efectua pe un FFS, pe un FNPT I sau II sau pe un FTD 2/3;</w:t>
            </w:r>
          </w:p>
          <w:p w14:paraId="3C01D656" w14:textId="77777777" w:rsidR="00AF4752" w:rsidRPr="007641B7" w:rsidRDefault="00AF4752" w:rsidP="007641B7">
            <w:pPr>
              <w:rPr>
                <w:rFonts w:ascii="Times New Roman" w:hAnsi="Times New Roman" w:cs="Times New Roman"/>
                <w:sz w:val="24"/>
                <w:szCs w:val="24"/>
              </w:rPr>
            </w:pPr>
            <w:r w:rsidRPr="007641B7">
              <w:rPr>
                <w:rFonts w:ascii="Times New Roman" w:hAnsi="Times New Roman" w:cs="Times New Roman"/>
                <w:sz w:val="24"/>
                <w:szCs w:val="24"/>
              </w:rPr>
              <w:t>(ii) în cazul unui FI(As), cel puţin 20 de ore de instruire practică, dintre care 15 ore de instruire practică în dublă comandă;</w:t>
            </w:r>
          </w:p>
          <w:p w14:paraId="367D7DEE" w14:textId="77777777" w:rsidR="00B304C0" w:rsidRPr="007641B7" w:rsidRDefault="00B304C0" w:rsidP="007641B7">
            <w:pPr>
              <w:rPr>
                <w:rFonts w:ascii="Times New Roman" w:hAnsi="Times New Roman" w:cs="Times New Roman"/>
                <w:sz w:val="24"/>
                <w:szCs w:val="24"/>
              </w:rPr>
            </w:pPr>
          </w:p>
          <w:p w14:paraId="7F140183" w14:textId="77777777" w:rsidR="008E2ED9" w:rsidRDefault="00AF4752" w:rsidP="007641B7">
            <w:pPr>
              <w:rPr>
                <w:rFonts w:ascii="Times New Roman" w:hAnsi="Times New Roman" w:cs="Times New Roman"/>
                <w:sz w:val="24"/>
                <w:szCs w:val="24"/>
              </w:rPr>
            </w:pPr>
            <w:r w:rsidRPr="0052012F">
              <w:rPr>
                <w:rFonts w:ascii="Times New Roman" w:hAnsi="Times New Roman" w:cs="Times New Roman"/>
                <w:i/>
                <w:sz w:val="24"/>
                <w:szCs w:val="24"/>
                <w:u w:val="single"/>
              </w:rPr>
              <w:t xml:space="preserve">(c) </w:t>
            </w:r>
            <w:r w:rsidR="00287591" w:rsidRPr="0052012F">
              <w:rPr>
                <w:rFonts w:ascii="Times New Roman" w:hAnsi="Times New Roman" w:cs="Times New Roman"/>
                <w:i/>
                <w:sz w:val="24"/>
                <w:szCs w:val="24"/>
                <w:u w:val="single"/>
              </w:rPr>
              <w:t>Solicitanților unui certificat de FI pe altă categorie de aeronave care dețin sau au deținut o FI(A), o FI(H), o FI(As) sau o FI(G) li se creditează 55 de ore în ceea ce privește cerința de la litera (b) punctul 2.</w:t>
            </w:r>
          </w:p>
          <w:p w14:paraId="1535C7E9" w14:textId="77777777" w:rsidR="00C46BDE" w:rsidRDefault="00C46BDE" w:rsidP="007641B7">
            <w:pPr>
              <w:rPr>
                <w:rFonts w:ascii="Times New Roman" w:hAnsi="Times New Roman" w:cs="Times New Roman"/>
                <w:sz w:val="24"/>
                <w:szCs w:val="24"/>
              </w:rPr>
            </w:pPr>
          </w:p>
          <w:p w14:paraId="5C355957" w14:textId="77777777" w:rsidR="00C46BDE" w:rsidRPr="0052012F" w:rsidRDefault="00C46BDE" w:rsidP="00C46BDE">
            <w:pPr>
              <w:rPr>
                <w:rFonts w:ascii="Times New Roman" w:hAnsi="Times New Roman" w:cs="Times New Roman"/>
                <w:i/>
                <w:sz w:val="24"/>
                <w:szCs w:val="24"/>
                <w:u w:val="single"/>
              </w:rPr>
            </w:pPr>
            <w:bookmarkStart w:id="125" w:name="_Hlk216187984"/>
            <w:r w:rsidRPr="0052012F">
              <w:rPr>
                <w:rFonts w:ascii="Times New Roman" w:hAnsi="Times New Roman" w:cs="Times New Roman"/>
                <w:i/>
                <w:sz w:val="24"/>
                <w:szCs w:val="24"/>
                <w:u w:val="single"/>
              </w:rPr>
              <w:t>(d) Solicitanților unui certificat de FI(G) care dețin sau au deținut un certificat de FI(A), (H) sau (As) li se creditează 15 ore în ceea ce privește cerința de la litera (b) punctul 3 subpunctul (i), din care maximum 10 ore reprezintă un credit pentru timpul de instruire în dublă comandă.</w:t>
            </w:r>
          </w:p>
          <w:p w14:paraId="05B14569" w14:textId="77777777" w:rsidR="00C46BDE" w:rsidRPr="0052012F" w:rsidRDefault="00C46BDE" w:rsidP="00C46BDE">
            <w:pPr>
              <w:rPr>
                <w:rFonts w:ascii="Times New Roman" w:hAnsi="Times New Roman" w:cs="Times New Roman"/>
                <w:i/>
                <w:sz w:val="24"/>
                <w:szCs w:val="24"/>
                <w:u w:val="single"/>
              </w:rPr>
            </w:pPr>
          </w:p>
          <w:p w14:paraId="640C985E" w14:textId="7CC088B6" w:rsidR="00C46BDE" w:rsidRDefault="00C46BDE" w:rsidP="00C46BDE">
            <w:pPr>
              <w:rPr>
                <w:rFonts w:ascii="Times New Roman" w:hAnsi="Times New Roman" w:cs="Times New Roman"/>
                <w:sz w:val="24"/>
                <w:szCs w:val="24"/>
              </w:rPr>
            </w:pPr>
            <w:r w:rsidRPr="0052012F">
              <w:rPr>
                <w:rFonts w:ascii="Times New Roman" w:hAnsi="Times New Roman" w:cs="Times New Roman"/>
                <w:i/>
                <w:sz w:val="24"/>
                <w:szCs w:val="24"/>
                <w:u w:val="single"/>
              </w:rPr>
              <w:t>(e) Se consideră că persoanele care solicită certificatul FI și care dețin sau care au deținut orice alt certificat de instructor eliberat în conformitate cu prezenta anexă îndeplinesc cerințele de la litera (b) punctul 1.</w:t>
            </w:r>
          </w:p>
          <w:bookmarkEnd w:id="125"/>
          <w:p w14:paraId="48E00DBD" w14:textId="6A6CEBD7" w:rsidR="00C46BDE" w:rsidRPr="007641B7" w:rsidRDefault="00C46BDE" w:rsidP="007641B7">
            <w:pPr>
              <w:rPr>
                <w:rFonts w:ascii="Times New Roman" w:hAnsi="Times New Roman" w:cs="Times New Roman"/>
                <w:sz w:val="24"/>
                <w:szCs w:val="24"/>
              </w:rPr>
            </w:pPr>
          </w:p>
        </w:tc>
        <w:tc>
          <w:tcPr>
            <w:tcW w:w="1843" w:type="dxa"/>
          </w:tcPr>
          <w:p w14:paraId="567BF30F" w14:textId="5BDC4B45" w:rsidR="008E2ED9" w:rsidRPr="007641B7" w:rsidRDefault="008E2ED9"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6C2879C3" w14:textId="2D406F4F" w:rsidR="008E2ED9" w:rsidRPr="007641B7" w:rsidRDefault="008E2ED9" w:rsidP="007641B7">
            <w:pPr>
              <w:rPr>
                <w:rFonts w:ascii="Times New Roman" w:hAnsi="Times New Roman" w:cs="Times New Roman"/>
                <w:sz w:val="24"/>
                <w:szCs w:val="24"/>
              </w:rPr>
            </w:pPr>
            <w:r w:rsidRPr="007641B7">
              <w:rPr>
                <w:rFonts w:ascii="Times New Roman" w:hAnsi="Times New Roman" w:cs="Times New Roman"/>
                <w:sz w:val="24"/>
                <w:szCs w:val="24"/>
              </w:rPr>
              <w:t>Lipsesc</w:t>
            </w:r>
          </w:p>
        </w:tc>
      </w:tr>
      <w:tr w:rsidR="00125B1D" w:rsidRPr="007641B7" w14:paraId="5ED2236F" w14:textId="77777777" w:rsidTr="008D030A">
        <w:tc>
          <w:tcPr>
            <w:tcW w:w="5098" w:type="dxa"/>
          </w:tcPr>
          <w:p w14:paraId="63ECE411" w14:textId="77777777" w:rsidR="007B49A9" w:rsidRPr="00962E76" w:rsidRDefault="007B49A9" w:rsidP="007641B7">
            <w:pPr>
              <w:shd w:val="clear" w:color="auto" w:fill="FFFFFF"/>
              <w:rPr>
                <w:rFonts w:ascii="Times New Roman" w:eastAsia="Times New Roman" w:hAnsi="Times New Roman" w:cs="Times New Roman"/>
                <w:b/>
                <w:bCs/>
                <w:sz w:val="24"/>
                <w:szCs w:val="24"/>
                <w:lang w:eastAsia="ro-RO"/>
              </w:rPr>
            </w:pPr>
            <w:r w:rsidRPr="00962E76">
              <w:rPr>
                <w:rFonts w:ascii="Times New Roman" w:eastAsia="Times New Roman" w:hAnsi="Times New Roman" w:cs="Times New Roman"/>
                <w:b/>
                <w:bCs/>
                <w:sz w:val="24"/>
                <w:szCs w:val="24"/>
                <w:lang w:eastAsia="ro-RO"/>
              </w:rPr>
              <w:lastRenderedPageBreak/>
              <w:t>FCL.940.FI    FI – Revalidare și reînnoire</w:t>
            </w:r>
          </w:p>
          <w:p w14:paraId="11F644E2" w14:textId="77777777" w:rsidR="007B49A9" w:rsidRPr="007641B7" w:rsidRDefault="007B49A9" w:rsidP="007641B7">
            <w:pPr>
              <w:shd w:val="clear" w:color="auto" w:fill="FFFFFF"/>
              <w:rPr>
                <w:rFonts w:ascii="Times New Roman" w:eastAsia="Times New Roman" w:hAnsi="Times New Roman" w:cs="Times New Roman"/>
                <w:sz w:val="24"/>
                <w:szCs w:val="24"/>
                <w:lang w:eastAsia="ro-RO"/>
              </w:rPr>
            </w:pPr>
          </w:p>
          <w:p w14:paraId="2FBD4A60" w14:textId="77777777"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Revalidare</w:t>
            </w:r>
          </w:p>
          <w:p w14:paraId="3F4B4478" w14:textId="61E43DD8"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Pentru a revalida un certificat FI, titularii trebuie să îndeplinească cel puțin două dintre următoarele trei cerințe înainte de data de expirare a certificatului FI:</w:t>
            </w:r>
          </w:p>
          <w:p w14:paraId="78EB1D95" w14:textId="0C257F82"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fi efectuat:</w:t>
            </w:r>
          </w:p>
          <w:p w14:paraId="1C395C17" w14:textId="15995141"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 cazul unei FI(A) și al unei FI(H), cel puțin 50 de ore de instruire practică pe categoria corespunzătoare de aeronave, în calitate de FI, TRI, CRI, IRI, MI sau de examinatori. Dacă privilegiile de a oferi instruire pentru BIR și IR trebuie revalidate, 10 din respectivele 50 de ore trebuie să reprezinte instruire practică pentru o BIR sau IR și se efectuează în intervalul de 12 luni imediat premergător datei de expirare a certificatului de FI;</w:t>
            </w:r>
          </w:p>
          <w:p w14:paraId="2B620F14" w14:textId="35CEF8D7"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cazul unui FI(As), cel puțin 20 de ore de instruire practică pe dirijabile în calitate de FI, IRI sau de examinatori. Dacă privilegiile de a oferi instruire pentru IR urmează a fi revalidate, 10 dintre orele respective trebuie să reprezinte instruire practică pentru o IR și se efectuează în intervalul de 12 luni imediat precedent datei expirării certificatului de FI;</w:t>
            </w:r>
          </w:p>
          <w:p w14:paraId="1B20C47E" w14:textId="602D1BDB"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fi efectuat pregătire în vederea perfecționării pentru instructori ca FI în cadrul unei ATO sau la autoritatea competentă;</w:t>
            </w:r>
          </w:p>
          <w:p w14:paraId="713A33E2" w14:textId="3D9292E6" w:rsidR="007B49A9"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să fi promovat o evaluare a competențelor în conformitate cu punctul FCL.935 în intervalul de 12 luni imediat anterior datei expirării certificatului de FI.</w:t>
            </w:r>
          </w:p>
          <w:p w14:paraId="68C6C675" w14:textId="3B463953" w:rsidR="00A2536B" w:rsidRPr="007641B7" w:rsidRDefault="00A2536B" w:rsidP="00A2536B">
            <w:pPr>
              <w:shd w:val="clear" w:color="auto" w:fill="FFFFFF"/>
              <w:rPr>
                <w:rFonts w:ascii="Times New Roman" w:eastAsia="Times New Roman" w:hAnsi="Times New Roman" w:cs="Times New Roman"/>
                <w:sz w:val="24"/>
                <w:szCs w:val="24"/>
                <w:lang w:eastAsia="ro-RO"/>
              </w:rPr>
            </w:pPr>
            <w:bookmarkStart w:id="126" w:name="_Hlk216188138"/>
            <w:r w:rsidRPr="0052012F">
              <w:rPr>
                <w:rFonts w:ascii="Times New Roman" w:eastAsia="Times New Roman" w:hAnsi="Times New Roman" w:cs="Times New Roman"/>
                <w:i/>
                <w:sz w:val="24"/>
                <w:szCs w:val="24"/>
                <w:u w:val="single"/>
                <w:lang w:eastAsia="ro-RO"/>
              </w:rPr>
              <w:t>(C) în cazul unui FI(G), cel puțin 50 de ore de instruire practică pe autogire în calitate de FI sau de examinatori;</w:t>
            </w:r>
          </w:p>
          <w:bookmarkEnd w:id="126"/>
          <w:p w14:paraId="7A6DEC9D" w14:textId="478A8D2A" w:rsidR="007B49A9"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 xml:space="preserve">2. Pentru cel puțin fiecare a doua revalidare în cazul FI(A) sau </w:t>
            </w:r>
            <w:bookmarkStart w:id="127" w:name="_Hlk216188224"/>
            <w:r w:rsidRPr="007641B7">
              <w:rPr>
                <w:rFonts w:ascii="Times New Roman" w:eastAsia="Times New Roman" w:hAnsi="Times New Roman" w:cs="Times New Roman"/>
                <w:sz w:val="24"/>
                <w:szCs w:val="24"/>
                <w:lang w:eastAsia="ro-RO"/>
              </w:rPr>
              <w:t>FI(H)</w:t>
            </w:r>
            <w:bookmarkEnd w:id="127"/>
            <w:r w:rsidRPr="007641B7">
              <w:rPr>
                <w:rFonts w:ascii="Times New Roman" w:eastAsia="Times New Roman" w:hAnsi="Times New Roman" w:cs="Times New Roman"/>
                <w:sz w:val="24"/>
                <w:szCs w:val="24"/>
                <w:lang w:eastAsia="ro-RO"/>
              </w:rPr>
              <w:t xml:space="preserve"> </w:t>
            </w:r>
            <w:bookmarkStart w:id="128" w:name="_Hlk216188245"/>
            <w:r w:rsidR="00DF6117" w:rsidRPr="0052012F">
              <w:rPr>
                <w:rFonts w:ascii="Times New Roman" w:eastAsia="Times New Roman" w:hAnsi="Times New Roman" w:cs="Times New Roman"/>
                <w:i/>
                <w:sz w:val="24"/>
                <w:szCs w:val="24"/>
                <w:u w:val="single"/>
                <w:lang w:eastAsia="ro-RO"/>
              </w:rPr>
              <w:t>sau FI(G)</w:t>
            </w:r>
            <w:r w:rsidR="00DF6117">
              <w:rPr>
                <w:rFonts w:ascii="Times New Roman" w:eastAsia="Times New Roman" w:hAnsi="Times New Roman" w:cs="Times New Roman"/>
                <w:sz w:val="24"/>
                <w:szCs w:val="24"/>
                <w:lang w:eastAsia="ro-RO"/>
              </w:rPr>
              <w:t xml:space="preserve"> </w:t>
            </w:r>
            <w:bookmarkEnd w:id="128"/>
            <w:r w:rsidRPr="007641B7">
              <w:rPr>
                <w:rFonts w:ascii="Times New Roman" w:eastAsia="Times New Roman" w:hAnsi="Times New Roman" w:cs="Times New Roman"/>
                <w:sz w:val="24"/>
                <w:szCs w:val="24"/>
                <w:lang w:eastAsia="ro-RO"/>
              </w:rPr>
              <w:t>sau pentru fiecare a treia revalidare în cazul FI(As), titularii certificatului de FI relevant trebuie să susțină cu succes o evaluare a competenței în conformitate cu punctul FCL.935.</w:t>
            </w:r>
          </w:p>
          <w:p w14:paraId="1A63A7C5" w14:textId="77777777" w:rsidR="007A6113" w:rsidRPr="007641B7" w:rsidRDefault="007A6113" w:rsidP="007641B7">
            <w:pPr>
              <w:shd w:val="clear" w:color="auto" w:fill="FFFFFF"/>
              <w:rPr>
                <w:rFonts w:ascii="Times New Roman" w:eastAsia="Times New Roman" w:hAnsi="Times New Roman" w:cs="Times New Roman"/>
                <w:sz w:val="24"/>
                <w:szCs w:val="24"/>
                <w:lang w:eastAsia="ro-RO"/>
              </w:rPr>
            </w:pPr>
          </w:p>
          <w:p w14:paraId="795CA0D9" w14:textId="77777777"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Reînnoire</w:t>
            </w:r>
          </w:p>
          <w:p w14:paraId="3F8A4977" w14:textId="493A6FEA" w:rsidR="00125B1D"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Dacă certificatul FI a expirat, solicitanții trebuie, în termen de 12 luni înainte de data solicitării de reînnoire, să finalizeze o pregătire în vederea perfecționării pentru instructori ca FI în cadrul unei ATO sau la o autoritate competentă și să efectueze o evaluare a competenței în conformitate cu punctul FCL.935.</w:t>
            </w:r>
          </w:p>
        </w:tc>
        <w:tc>
          <w:tcPr>
            <w:tcW w:w="5245" w:type="dxa"/>
          </w:tcPr>
          <w:p w14:paraId="0F8CEF00" w14:textId="77777777" w:rsidR="009C7479" w:rsidRPr="00962E76" w:rsidRDefault="009C7479" w:rsidP="007641B7">
            <w:pPr>
              <w:shd w:val="clear" w:color="auto" w:fill="FFFFFF"/>
              <w:rPr>
                <w:rFonts w:ascii="Times New Roman" w:eastAsia="Calibri" w:hAnsi="Times New Roman" w:cs="Times New Roman"/>
                <w:b/>
                <w:bCs/>
                <w:sz w:val="24"/>
                <w:szCs w:val="24"/>
                <w:shd w:val="clear" w:color="auto" w:fill="FFFFFF"/>
              </w:rPr>
            </w:pPr>
            <w:r w:rsidRPr="00962E76">
              <w:rPr>
                <w:rFonts w:ascii="Times New Roman" w:eastAsia="Calibri" w:hAnsi="Times New Roman" w:cs="Times New Roman"/>
                <w:b/>
                <w:bCs/>
                <w:sz w:val="24"/>
                <w:szCs w:val="24"/>
                <w:shd w:val="clear" w:color="auto" w:fill="FFFFFF"/>
              </w:rPr>
              <w:lastRenderedPageBreak/>
              <w:t>FCL.940.FI FI – Revalidare şi reînnoire</w:t>
            </w:r>
          </w:p>
          <w:p w14:paraId="5D4A9548" w14:textId="77777777" w:rsidR="009C7479" w:rsidRPr="007641B7" w:rsidRDefault="009C7479" w:rsidP="007641B7">
            <w:pPr>
              <w:shd w:val="clear" w:color="auto" w:fill="FFFFFF"/>
              <w:rPr>
                <w:rFonts w:ascii="Times New Roman" w:eastAsia="Calibri" w:hAnsi="Times New Roman" w:cs="Times New Roman"/>
                <w:sz w:val="24"/>
                <w:szCs w:val="24"/>
                <w:shd w:val="clear" w:color="auto" w:fill="FFFFFF"/>
              </w:rPr>
            </w:pPr>
          </w:p>
          <w:p w14:paraId="2CB99D68" w14:textId="32A77545" w:rsidR="009C7479" w:rsidRPr="007641B7" w:rsidRDefault="009C7479" w:rsidP="007641B7">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 xml:space="preserve">(a) Revalidare </w:t>
            </w:r>
          </w:p>
          <w:p w14:paraId="67D8606B" w14:textId="77777777" w:rsidR="009C7479" w:rsidRPr="007641B7" w:rsidRDefault="009C7479" w:rsidP="007641B7">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lastRenderedPageBreak/>
              <w:t>1. Pentru a revalida un certificat FI, titularii trebuie să îndeplinească cel puţin două dintre următoarele trei cerinţe înainte de data de expirare a certificatului FI:</w:t>
            </w:r>
          </w:p>
          <w:p w14:paraId="72F7C734" w14:textId="77777777" w:rsidR="009C7479" w:rsidRPr="007641B7" w:rsidRDefault="009C7479" w:rsidP="007641B7">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 xml:space="preserve">(i) să fi efectuat: </w:t>
            </w:r>
          </w:p>
          <w:p w14:paraId="26A20A08" w14:textId="77777777" w:rsidR="009C7479" w:rsidRPr="007641B7" w:rsidRDefault="009C7479" w:rsidP="007641B7">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 xml:space="preserve">(A) în cazul unei FI(A) şi al unei FI(H), cel puţin 50 de ore de instruire practică pe categoria corespunzătoare de aeronave, în calitate de FI, TRI, CRI, IRI, MI sau de examinatori. Dacă privilegiile de a oferi instruire pentru BIR şi IR trebuie revalidate, 10 din respectivele 50 de ore trebuie să reprezinte instruire practică pentru o BIR sau IR şi se efectuează în intervalul de 12 luni imediat premergător datei de expirare a certificatului de FI; </w:t>
            </w:r>
          </w:p>
          <w:p w14:paraId="31679D5D" w14:textId="77777777" w:rsidR="009C7479" w:rsidRPr="007641B7" w:rsidRDefault="009C7479" w:rsidP="007641B7">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(B) în cazul unui FI(As), cel puţin 20 de ore de instruire practică pe dirijabile în calitate de FI, IRI sau de examinatori. Dacă privilegiile de a oferi instruire pentru IR urmează a fi revalidate, 10 dintre orele respective trebuie să reprezinte instruire practică pentru o IR şi se efectuează în intervalul de 12 luni imediat precedent datei expirării certificatului de FI;</w:t>
            </w:r>
          </w:p>
          <w:p w14:paraId="6F0CC50F" w14:textId="022CC489" w:rsidR="009C7479" w:rsidRPr="007641B7" w:rsidRDefault="009C7479" w:rsidP="007641B7">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 xml:space="preserve">(ii) să fi efectuat pregătire în vederea perfecţionării pentru instructori ca FI în cadrul unei ATO sau la AAC. </w:t>
            </w:r>
          </w:p>
          <w:p w14:paraId="57F0CD34" w14:textId="77777777" w:rsidR="009C7479" w:rsidRDefault="009C7479" w:rsidP="007641B7">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(iii) să fi promovat o evaluare a competenţelor în conformitate cu FCL.935 în intervalul de 12 luni imediat anterior datei expirării certificatului de FI.</w:t>
            </w:r>
          </w:p>
          <w:p w14:paraId="26D37271" w14:textId="77777777" w:rsidR="005D7D57" w:rsidRDefault="005D7D57" w:rsidP="007641B7">
            <w:pPr>
              <w:shd w:val="clear" w:color="auto" w:fill="FFFFFF"/>
              <w:rPr>
                <w:rFonts w:ascii="Times New Roman" w:eastAsia="Calibri" w:hAnsi="Times New Roman" w:cs="Times New Roman"/>
                <w:sz w:val="24"/>
                <w:szCs w:val="24"/>
                <w:shd w:val="clear" w:color="auto" w:fill="FFFFFF"/>
              </w:rPr>
            </w:pPr>
          </w:p>
          <w:p w14:paraId="04A8B479" w14:textId="15E3606E" w:rsidR="005D7D57" w:rsidRPr="007641B7" w:rsidRDefault="005D7D57" w:rsidP="007641B7">
            <w:pPr>
              <w:shd w:val="clear" w:color="auto" w:fill="FFFFFF"/>
              <w:rPr>
                <w:rFonts w:ascii="Times New Roman" w:eastAsia="Calibri" w:hAnsi="Times New Roman" w:cs="Times New Roman"/>
                <w:sz w:val="24"/>
                <w:szCs w:val="24"/>
                <w:shd w:val="clear" w:color="auto" w:fill="FFFFFF"/>
              </w:rPr>
            </w:pPr>
            <w:r w:rsidRPr="0052012F">
              <w:rPr>
                <w:rFonts w:ascii="Times New Roman" w:eastAsia="Calibri" w:hAnsi="Times New Roman" w:cs="Times New Roman"/>
                <w:i/>
                <w:sz w:val="24"/>
                <w:szCs w:val="24"/>
                <w:u w:val="single"/>
                <w:shd w:val="clear" w:color="auto" w:fill="FFFFFF"/>
              </w:rPr>
              <w:t>(C) în cazul unui FI(G), cel puțin 50 de ore de instruire practică pe autogire în calitate de FI sau de examinatori;</w:t>
            </w:r>
          </w:p>
          <w:p w14:paraId="4BFD2E5D" w14:textId="2DC0399F" w:rsidR="009C7479" w:rsidRPr="007641B7" w:rsidRDefault="009C7479" w:rsidP="007641B7">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lastRenderedPageBreak/>
              <w:t xml:space="preserve">2. Pentru cel puţin fiecare a doua revalidare în cazul FI(A) sau FI(H) </w:t>
            </w:r>
            <w:r w:rsidR="005D7D57" w:rsidRPr="0052012F">
              <w:rPr>
                <w:rFonts w:ascii="Times New Roman" w:eastAsia="Calibri" w:hAnsi="Times New Roman" w:cs="Times New Roman"/>
                <w:i/>
                <w:sz w:val="24"/>
                <w:szCs w:val="24"/>
                <w:u w:val="single"/>
                <w:shd w:val="clear" w:color="auto" w:fill="FFFFFF"/>
              </w:rPr>
              <w:t>sau FI(G)</w:t>
            </w:r>
            <w:r w:rsidR="005D7D57" w:rsidRPr="005D7D57">
              <w:rPr>
                <w:rFonts w:ascii="Times New Roman" w:eastAsia="Calibri" w:hAnsi="Times New Roman" w:cs="Times New Roman"/>
                <w:sz w:val="24"/>
                <w:szCs w:val="24"/>
                <w:shd w:val="clear" w:color="auto" w:fill="FFFFFF"/>
              </w:rPr>
              <w:t xml:space="preserve"> </w:t>
            </w:r>
            <w:r w:rsidRPr="007641B7">
              <w:rPr>
                <w:rFonts w:ascii="Times New Roman" w:eastAsia="Calibri" w:hAnsi="Times New Roman" w:cs="Times New Roman"/>
                <w:sz w:val="24"/>
                <w:szCs w:val="24"/>
                <w:shd w:val="clear" w:color="auto" w:fill="FFFFFF"/>
              </w:rPr>
              <w:t xml:space="preserve">sau pentru fiecare a treia revalidare în cazul FI(As), titularii certificatului FI relevant trebuie să promoveze o evaluare a competenţei în conformitate cu FCL.935. </w:t>
            </w:r>
          </w:p>
          <w:p w14:paraId="627FB1D1" w14:textId="77777777" w:rsidR="0001786F" w:rsidRPr="007641B7" w:rsidRDefault="0001786F" w:rsidP="007641B7">
            <w:pPr>
              <w:shd w:val="clear" w:color="auto" w:fill="FFFFFF"/>
              <w:rPr>
                <w:rFonts w:ascii="Times New Roman" w:eastAsia="Calibri" w:hAnsi="Times New Roman" w:cs="Times New Roman"/>
                <w:sz w:val="24"/>
                <w:szCs w:val="24"/>
                <w:shd w:val="clear" w:color="auto" w:fill="FFFFFF"/>
              </w:rPr>
            </w:pPr>
          </w:p>
          <w:p w14:paraId="4AE883E5" w14:textId="2949E1DD" w:rsidR="009C7479" w:rsidRPr="007641B7" w:rsidRDefault="009C7479" w:rsidP="007641B7">
            <w:pPr>
              <w:shd w:val="clear" w:color="auto" w:fill="FFFFFF"/>
              <w:rPr>
                <w:rFonts w:ascii="Times New Roman" w:eastAsia="Calibri" w:hAnsi="Times New Roman" w:cs="Times New Roman"/>
                <w:sz w:val="24"/>
                <w:szCs w:val="24"/>
                <w:shd w:val="clear" w:color="auto" w:fill="FFFFFF"/>
              </w:rPr>
            </w:pPr>
            <w:bookmarkStart w:id="129" w:name="_Hlk213842807"/>
            <w:r w:rsidRPr="007641B7">
              <w:rPr>
                <w:rFonts w:ascii="Times New Roman" w:eastAsia="Calibri" w:hAnsi="Times New Roman" w:cs="Times New Roman"/>
                <w:sz w:val="24"/>
                <w:szCs w:val="24"/>
                <w:shd w:val="clear" w:color="auto" w:fill="FFFFFF"/>
              </w:rPr>
              <w:t xml:space="preserve">(b) Reînnoire </w:t>
            </w:r>
          </w:p>
          <w:p w14:paraId="3731412F" w14:textId="2E9B6FC6" w:rsidR="00125B1D" w:rsidRPr="007641B7" w:rsidRDefault="00E24F7A" w:rsidP="007641B7">
            <w:pPr>
              <w:shd w:val="clear" w:color="auto" w:fill="FFFFFF"/>
              <w:rPr>
                <w:rFonts w:ascii="Times New Roman" w:eastAsia="Calibri" w:hAnsi="Times New Roman" w:cs="Times New Roman"/>
                <w:sz w:val="24"/>
                <w:szCs w:val="24"/>
                <w:shd w:val="clear" w:color="auto" w:fill="FFFFFF"/>
              </w:rPr>
            </w:pPr>
            <w:r w:rsidRPr="0052012F">
              <w:rPr>
                <w:rFonts w:ascii="Times New Roman" w:eastAsia="Calibri" w:hAnsi="Times New Roman" w:cs="Times New Roman"/>
                <w:i/>
                <w:sz w:val="24"/>
                <w:szCs w:val="24"/>
                <w:u w:val="single"/>
                <w:shd w:val="clear" w:color="auto" w:fill="FFFFFF"/>
              </w:rPr>
              <w:t>Dacă certificatul FI a expirat, solicitanții trebuie, în termen de 12 luni înainte de data solicitării de reînnoire, să finalizeze o pregătire în vederea perfecționării pentru instructori ca FI în cadrul unei ATO sau la o autoritate competentă și să efectueze o evaluare a competenței în conformitate cu punctul FCL.935.</w:t>
            </w:r>
            <w:bookmarkEnd w:id="129"/>
          </w:p>
        </w:tc>
        <w:tc>
          <w:tcPr>
            <w:tcW w:w="1843" w:type="dxa"/>
          </w:tcPr>
          <w:p w14:paraId="779E7193" w14:textId="17886CBE" w:rsidR="00125B1D" w:rsidRPr="007641B7" w:rsidRDefault="00125B1D"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14781BE0" w14:textId="67C067BF" w:rsidR="00125B1D" w:rsidRPr="007641B7" w:rsidRDefault="00125B1D" w:rsidP="007641B7">
            <w:pPr>
              <w:rPr>
                <w:rFonts w:ascii="Times New Roman" w:hAnsi="Times New Roman" w:cs="Times New Roman"/>
                <w:sz w:val="24"/>
                <w:szCs w:val="24"/>
              </w:rPr>
            </w:pPr>
            <w:r w:rsidRPr="007641B7">
              <w:rPr>
                <w:rFonts w:ascii="Times New Roman" w:hAnsi="Times New Roman" w:cs="Times New Roman"/>
                <w:sz w:val="24"/>
                <w:szCs w:val="24"/>
              </w:rPr>
              <w:t>Lipsesc</w:t>
            </w:r>
          </w:p>
        </w:tc>
      </w:tr>
      <w:tr w:rsidR="00002FD8" w:rsidRPr="007641B7" w14:paraId="38F0A060" w14:textId="77777777" w:rsidTr="008D030A">
        <w:tc>
          <w:tcPr>
            <w:tcW w:w="5098" w:type="dxa"/>
          </w:tcPr>
          <w:p w14:paraId="7D25EFFD" w14:textId="77777777" w:rsidR="007A6113" w:rsidRPr="007641B7" w:rsidRDefault="007A6113" w:rsidP="007A6113">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SECȚIUNEA 4</w:t>
            </w:r>
          </w:p>
          <w:p w14:paraId="2438AB14" w14:textId="3374B83E" w:rsidR="007A6113" w:rsidRDefault="007A6113" w:rsidP="007A6113">
            <w:pPr>
              <w:shd w:val="clear" w:color="auto" w:fill="FFFFFF"/>
              <w:rPr>
                <w:rFonts w:ascii="Times New Roman" w:eastAsia="Times New Roman" w:hAnsi="Times New Roman" w:cs="Times New Roman"/>
                <w:sz w:val="24"/>
                <w:szCs w:val="24"/>
                <w:lang w:eastAsia="ro-RO"/>
              </w:rPr>
            </w:pPr>
            <w:r w:rsidRPr="007641B7">
              <w:rPr>
                <w:rFonts w:ascii="Times New Roman" w:hAnsi="Times New Roman" w:cs="Times New Roman"/>
                <w:b/>
                <w:bCs/>
                <w:sz w:val="24"/>
                <w:szCs w:val="24"/>
              </w:rPr>
              <w:t>Cerințe specifice pentru instructor pentru calificare de tip – TRI</w:t>
            </w:r>
          </w:p>
          <w:p w14:paraId="2552FAA8" w14:textId="77777777" w:rsidR="007A6113" w:rsidRDefault="007A6113" w:rsidP="007641B7">
            <w:pPr>
              <w:shd w:val="clear" w:color="auto" w:fill="FFFFFF"/>
              <w:rPr>
                <w:rFonts w:ascii="Times New Roman" w:eastAsia="Times New Roman" w:hAnsi="Times New Roman" w:cs="Times New Roman"/>
                <w:sz w:val="24"/>
                <w:szCs w:val="24"/>
                <w:lang w:eastAsia="ro-RO"/>
              </w:rPr>
            </w:pPr>
          </w:p>
          <w:p w14:paraId="633F4E37" w14:textId="2D07F51C" w:rsidR="007B49A9" w:rsidRPr="007A6113" w:rsidRDefault="007B49A9" w:rsidP="007641B7">
            <w:pPr>
              <w:shd w:val="clear" w:color="auto" w:fill="FFFFFF"/>
              <w:rPr>
                <w:rFonts w:ascii="Times New Roman" w:eastAsia="Times New Roman" w:hAnsi="Times New Roman" w:cs="Times New Roman"/>
                <w:b/>
                <w:bCs/>
                <w:sz w:val="24"/>
                <w:szCs w:val="24"/>
                <w:lang w:eastAsia="ro-RO"/>
              </w:rPr>
            </w:pPr>
            <w:r w:rsidRPr="007A6113">
              <w:rPr>
                <w:rFonts w:ascii="Times New Roman" w:eastAsia="Times New Roman" w:hAnsi="Times New Roman" w:cs="Times New Roman"/>
                <w:b/>
                <w:bCs/>
                <w:sz w:val="24"/>
                <w:szCs w:val="24"/>
                <w:lang w:eastAsia="ro-RO"/>
              </w:rPr>
              <w:t>FCL.905.TRI   TRI – Privilegii și condiții</w:t>
            </w:r>
          </w:p>
          <w:p w14:paraId="0EA88FFD" w14:textId="77777777" w:rsidR="007B49A9" w:rsidRPr="007641B7" w:rsidRDefault="007B49A9" w:rsidP="007641B7">
            <w:pPr>
              <w:shd w:val="clear" w:color="auto" w:fill="FFFFFF"/>
              <w:rPr>
                <w:rFonts w:ascii="Times New Roman" w:eastAsia="Times New Roman" w:hAnsi="Times New Roman" w:cs="Times New Roman"/>
                <w:sz w:val="24"/>
                <w:szCs w:val="24"/>
                <w:lang w:eastAsia="ro-RO"/>
              </w:rPr>
            </w:pPr>
          </w:p>
          <w:p w14:paraId="28416EE7" w14:textId="2A97E618"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Privilegiile unui TRI constau în dreptul acestuia de a asigura instruire pentru:</w:t>
            </w:r>
          </w:p>
          <w:p w14:paraId="7B196FA5" w14:textId="73171159"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 revalidarea și reînnoirea unei IR, cu condiția ca TRI să fie titularul unei IR valabile; </w:t>
            </w:r>
          </w:p>
          <w:p w14:paraId="7ACBE5F8" w14:textId="57018050"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eliberarea unui certificat de TRI sau SFI, cu condiția ca titularul să întrunească toate condițiile următoare:</w:t>
            </w:r>
          </w:p>
          <w:p w14:paraId="7131E165" w14:textId="6FA45600"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aibă cel puțin 50 de ore de experiență de instruire ca TRI sau SFI în conformitate cu prezentul regulament sau cu Regulamentul (UE) nr. 965/2012;</w:t>
            </w:r>
          </w:p>
          <w:p w14:paraId="30BAA7DB" w14:textId="0E842F25"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(ii) să fi parcurs programa de instruire practică a părții relevante a cursului de pregătire TRI în conformitate cu punctul FCL.930.TRI litera (ab) punctul 3 într-un mod considerat satisfăcător de șeful activității de pregătire al unei ATO.</w:t>
            </w:r>
          </w:p>
          <w:p w14:paraId="70EC8381" w14:textId="351E636C"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 cazul unui TRI pentru avioane cu un singur pilot:</w:t>
            </w:r>
          </w:p>
          <w:p w14:paraId="57379133" w14:textId="69D8EDA4"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eliberarea, revalidarea și reînnoirea calificărilor de tip pentru avioane complexe de înaltă performanță cu un singur pilot, cu condiția ca solicitantul să aibă în vedere privilegii care îi conferă dreptul de a participa la operațiuni cu un singur pilot.</w:t>
            </w:r>
          </w:p>
          <w:p w14:paraId="2CF13B2F" w14:textId="77777777"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TRI(SPA) pot fi extinse la instruirea practică pentru calificările de tip pentru avioane complexe de înaltă performanță cu un singur pilot în operațiuni multipilot, cu condiția ca TRI să îndeplinească oricare din următoarele condiții:</w:t>
            </w:r>
          </w:p>
          <w:p w14:paraId="35203FA7" w14:textId="42219807"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să dețină sau să fi deținut un certificat de TRI pentru avioane multipilot;</w:t>
            </w:r>
          </w:p>
          <w:p w14:paraId="2B6A8933" w14:textId="1DD20A27"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să aibă cel puțin 500 de ore pe avioane în operațiuni multipilot și să fi efectuat un curs de pregătire MCCI în conformitate cu punctul FCL.930.MCCI;</w:t>
            </w:r>
          </w:p>
          <w:p w14:paraId="019698F3" w14:textId="1DDC4A32"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cursul MPL referitor la faza de bază, cu condiția să aibă privilegiile extinse la operațiuni multipilot și să dețină sau să fi deținut un certificat de FI(A) sau IRI(A);</w:t>
            </w:r>
          </w:p>
          <w:p w14:paraId="10A39D28" w14:textId="27171358"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în cazul unui TRI pentru avioane multipilot:</w:t>
            </w:r>
          </w:p>
          <w:p w14:paraId="45052C62" w14:textId="3B4DCCC5"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eliberarea, revalidarea și reînnoirea calificărilor de tip pentru:</w:t>
            </w:r>
          </w:p>
          <w:p w14:paraId="3AF03E79" w14:textId="32B56514"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avioane multipilot;</w:t>
            </w:r>
          </w:p>
          <w:p w14:paraId="6AAB1ED0" w14:textId="73F37CFD"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avioane complexe de înaltă performanță cu un singur pilot, în cazul în care solicitantul are în vedere privilegii care să îi confere dreptul de a participa la operațiuni multipilot;</w:t>
            </w:r>
          </w:p>
          <w:p w14:paraId="69556253" w14:textId="5F0EF61C"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pregătire MCC;</w:t>
            </w:r>
          </w:p>
          <w:p w14:paraId="780112F5" w14:textId="5C048848"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cursul MPL privind fazele de bază, intermediară și avansată, cu condiția ca, pentru faza de bază, să dețină sau să fi deținut un certificat de FI(A) sau IRI(A);</w:t>
            </w:r>
          </w:p>
          <w:p w14:paraId="48E77778" w14:textId="34ED1284"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în cazul unui TRI pentru elicoptere:</w:t>
            </w:r>
          </w:p>
          <w:p w14:paraId="33DD362E" w14:textId="05EC1C10"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eliberarea, revalidarea și reînnoirea calificărilor de tip pentru elicoptere;</w:t>
            </w:r>
          </w:p>
          <w:p w14:paraId="3930B8B9" w14:textId="4DFD3793"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pregătire MCC, cu condiția să fi efectuat cel puțin 350 de ore de timp de zbor ca pilot în operare multipilot, pe orice categorie de aeronavă;</w:t>
            </w:r>
          </w:p>
          <w:p w14:paraId="2826DC45" w14:textId="0649F13A"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în cazul unui TRI pentru aeronave cu decolare-aterizare verticală:</w:t>
            </w:r>
          </w:p>
          <w:p w14:paraId="1AEC47FC" w14:textId="5DB7E3FC"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eliberarea, revalidarea și reînnoirea calificărilor de tip pentru aeronave cu decolare-aterizare verticală;</w:t>
            </w:r>
          </w:p>
          <w:p w14:paraId="02E8D2D6" w14:textId="72B210F0" w:rsidR="007B49A9"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pregătire MCC.</w:t>
            </w:r>
          </w:p>
          <w:p w14:paraId="1EED625C" w14:textId="77777777" w:rsidR="007A6113" w:rsidRPr="007641B7" w:rsidRDefault="007A6113" w:rsidP="007641B7">
            <w:pPr>
              <w:shd w:val="clear" w:color="auto" w:fill="FFFFFF"/>
              <w:rPr>
                <w:rFonts w:ascii="Times New Roman" w:eastAsia="Times New Roman" w:hAnsi="Times New Roman" w:cs="Times New Roman"/>
                <w:sz w:val="24"/>
                <w:szCs w:val="24"/>
                <w:lang w:eastAsia="ro-RO"/>
              </w:rPr>
            </w:pPr>
          </w:p>
          <w:p w14:paraId="6FEE6D99" w14:textId="3440B196" w:rsidR="00002FD8"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Privilegiile unui TRI includ privilegiile de a efectua o evaluare practică EBT la un operator EBT, cu condiția ca instructorul să respecte cerințele din anexa III (partea ORO) la Regulamentul (UE) nr. 965/2012 în ceea ce privește programele de standardizare pentru instructori EBT la respectivul operator EBT.</w:t>
            </w:r>
          </w:p>
        </w:tc>
        <w:tc>
          <w:tcPr>
            <w:tcW w:w="5245" w:type="dxa"/>
          </w:tcPr>
          <w:p w14:paraId="15E34E7F" w14:textId="77777777" w:rsidR="007A6113" w:rsidRDefault="007A6113" w:rsidP="007641B7">
            <w:pPr>
              <w:rPr>
                <w:rFonts w:ascii="Times New Roman" w:hAnsi="Times New Roman" w:cs="Times New Roman"/>
                <w:sz w:val="24"/>
                <w:szCs w:val="24"/>
              </w:rPr>
            </w:pPr>
          </w:p>
          <w:p w14:paraId="5C9B4FCB" w14:textId="77777777" w:rsidR="007A6113" w:rsidRDefault="007A6113" w:rsidP="007641B7">
            <w:pPr>
              <w:rPr>
                <w:rFonts w:ascii="Times New Roman" w:hAnsi="Times New Roman" w:cs="Times New Roman"/>
                <w:sz w:val="24"/>
                <w:szCs w:val="24"/>
              </w:rPr>
            </w:pPr>
          </w:p>
          <w:p w14:paraId="3879CBDA" w14:textId="77777777" w:rsidR="007A6113" w:rsidRDefault="007A6113" w:rsidP="007641B7">
            <w:pPr>
              <w:rPr>
                <w:rFonts w:ascii="Times New Roman" w:hAnsi="Times New Roman" w:cs="Times New Roman"/>
                <w:sz w:val="24"/>
                <w:szCs w:val="24"/>
              </w:rPr>
            </w:pPr>
          </w:p>
          <w:p w14:paraId="72A42CA6" w14:textId="77777777" w:rsidR="007A6113" w:rsidRDefault="007A6113" w:rsidP="007641B7">
            <w:pPr>
              <w:rPr>
                <w:rFonts w:ascii="Times New Roman" w:hAnsi="Times New Roman" w:cs="Times New Roman"/>
                <w:sz w:val="24"/>
                <w:szCs w:val="24"/>
              </w:rPr>
            </w:pPr>
          </w:p>
          <w:p w14:paraId="0A6D069E" w14:textId="338E3C18" w:rsidR="0024608F" w:rsidRPr="007A6113" w:rsidRDefault="0024608F" w:rsidP="007641B7">
            <w:pPr>
              <w:rPr>
                <w:rFonts w:ascii="Times New Roman" w:hAnsi="Times New Roman" w:cs="Times New Roman"/>
                <w:b/>
                <w:bCs/>
                <w:sz w:val="24"/>
                <w:szCs w:val="24"/>
              </w:rPr>
            </w:pPr>
            <w:r w:rsidRPr="007A6113">
              <w:rPr>
                <w:rFonts w:ascii="Times New Roman" w:hAnsi="Times New Roman" w:cs="Times New Roman"/>
                <w:b/>
                <w:bCs/>
                <w:sz w:val="24"/>
                <w:szCs w:val="24"/>
              </w:rPr>
              <w:t>FCL.905.TRI TRI – Privilegii şi condiţii</w:t>
            </w:r>
          </w:p>
          <w:p w14:paraId="64F117E5" w14:textId="77777777" w:rsidR="0024608F" w:rsidRPr="007641B7" w:rsidRDefault="0024608F" w:rsidP="007641B7">
            <w:pPr>
              <w:rPr>
                <w:rFonts w:ascii="Times New Roman" w:hAnsi="Times New Roman" w:cs="Times New Roman"/>
                <w:sz w:val="24"/>
                <w:szCs w:val="24"/>
              </w:rPr>
            </w:pPr>
          </w:p>
          <w:p w14:paraId="13A38B0E" w14:textId="77777777"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(a) Privilegiile unui TRI constau în dreptul acestuia de a asigura instruire pentru:</w:t>
            </w:r>
          </w:p>
          <w:p w14:paraId="041A5FA5" w14:textId="77777777"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1. revalidarea şi reînnoirea unei IR, cu condiţia ca TRI să fie titularul unei IR valabile;</w:t>
            </w:r>
          </w:p>
          <w:p w14:paraId="02D40254" w14:textId="77777777"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2. eliberarea unui certificat de TRI sau SFI, cu condiţia ca titularul să întrunească toate condiţiile următoare:</w:t>
            </w:r>
          </w:p>
          <w:p w14:paraId="1A6A0BA3" w14:textId="77777777"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(i) să aibă cel puţin 50 de ore de experienţă de instruire ca TRI sau SFI în conformitate cu prezentul Regulament sau cu Regulamentul privind procedurile administrative referitoare la operaţiunile aeriene;</w:t>
            </w:r>
          </w:p>
          <w:p w14:paraId="714D2BC1" w14:textId="102EA581"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(ii) să fi parcurs programa de instruire practică a părţii relevante a cursului de pregătire TRI în conformitate cu FCL.930.TRI litera </w:t>
            </w:r>
            <w:r w:rsidRPr="0052012F">
              <w:rPr>
                <w:rFonts w:ascii="Times New Roman" w:hAnsi="Times New Roman" w:cs="Times New Roman"/>
                <w:i/>
                <w:sz w:val="24"/>
                <w:szCs w:val="24"/>
                <w:u w:val="single"/>
              </w:rPr>
              <w:t>(ab)</w:t>
            </w:r>
            <w:r w:rsidRPr="007641B7">
              <w:rPr>
                <w:rFonts w:ascii="Times New Roman" w:hAnsi="Times New Roman" w:cs="Times New Roman"/>
                <w:sz w:val="24"/>
                <w:szCs w:val="24"/>
              </w:rPr>
              <w:t xml:space="preserve"> punctul 3 într-un mod considerat satisfăcător de şeful activităţii de pregătire al unei ATO;</w:t>
            </w:r>
          </w:p>
          <w:p w14:paraId="38947D28" w14:textId="77777777"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3. în cazul unui TRI pentru avioane cu un singur pilot:</w:t>
            </w:r>
          </w:p>
          <w:p w14:paraId="33922CB1" w14:textId="77777777"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(i) eliberarea, revalidarea şi reînnoirea calificărilor de tip pentru avioane complexe de înaltă performanţă cu un singur pilot, cu condiţia ca solicitantul să aibă în vedere privilegii care îi conferă dreptul de a participa la operaţiuni cu un singur pilot.</w:t>
            </w:r>
          </w:p>
          <w:p w14:paraId="09C94EE2" w14:textId="77777777"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Privilegiile TRI(SPA) pot fi extinse la instruirea practică pentru calificările de tip pentru avioane complexe de înaltă performanţă cu un singur pilot în operaţiuni multipilot, cu condiţia ca TRI să îndeplinească oricare din următoarele condiţii:</w:t>
            </w:r>
          </w:p>
          <w:p w14:paraId="0AE3D9A5" w14:textId="77777777"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(A) să deţină sau să fi deţinut un certificat de TRI pentru avioane multipilot;</w:t>
            </w:r>
          </w:p>
          <w:p w14:paraId="6221427E" w14:textId="77777777"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(B) să aibă cel puţin 500 de ore pe avioane în operaţiuni multipilot şi să fi efectuat un curs de pregătire MCCI în conformitate cu FCL.930.MCCI;</w:t>
            </w:r>
          </w:p>
          <w:p w14:paraId="3100B46A" w14:textId="77777777"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(ii) cursul MPL referitor la faza de bază, cu condiţia să aibă privilegiile extinse la operaţiuni multipilot şi să deţină sau să fi deţinut un certificat de FI(A) sau IRI(A);</w:t>
            </w:r>
          </w:p>
          <w:p w14:paraId="03161BC8" w14:textId="77777777"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4. în cazul unui TRI pentru avioane multipilot:</w:t>
            </w:r>
          </w:p>
          <w:p w14:paraId="02346FE6" w14:textId="77777777"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(i) eliberarea, revalidarea şi reînnoirea calificărilor de tip pentru:</w:t>
            </w:r>
          </w:p>
          <w:p w14:paraId="30B56C6D" w14:textId="77777777"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 xml:space="preserve">(A) avioane multipilot; </w:t>
            </w:r>
          </w:p>
          <w:p w14:paraId="3B0D5FF8" w14:textId="77777777"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 xml:space="preserve">(B) avioane complexe de înaltă performanţă cu un singur pilot, în cazul în care solicitantul are în vedere </w:t>
            </w:r>
            <w:r w:rsidRPr="007641B7">
              <w:rPr>
                <w:rFonts w:ascii="Times New Roman" w:hAnsi="Times New Roman" w:cs="Times New Roman"/>
                <w:sz w:val="24"/>
                <w:szCs w:val="24"/>
              </w:rPr>
              <w:lastRenderedPageBreak/>
              <w:t>privilegii care să îi confere dreptul de a participa la operaţiuni multipilot;</w:t>
            </w:r>
          </w:p>
          <w:p w14:paraId="0B277F25" w14:textId="77777777"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(ii) pregătire MCC;</w:t>
            </w:r>
          </w:p>
          <w:p w14:paraId="05455DF3" w14:textId="77777777"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(iii) cursul MPL privind fazele de bază, intermediară şi avansată, cu condiţia ca, pentru faza de bază, să deţină sau să fi deţinut un certificat de FI(A) sau IRI(A);</w:t>
            </w:r>
          </w:p>
          <w:p w14:paraId="5131ECE5" w14:textId="77777777"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5. în cazul unui TRI pentru elicoptere:</w:t>
            </w:r>
          </w:p>
          <w:p w14:paraId="035A012F" w14:textId="77777777"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(i) eliberarea, revalidarea şi reînnoirea calificărilor de tip pentru elicoptere;</w:t>
            </w:r>
          </w:p>
          <w:p w14:paraId="3961AA19" w14:textId="4CB94425" w:rsidR="0085618D" w:rsidRPr="007641B7" w:rsidRDefault="0062081E" w:rsidP="007641B7">
            <w:pPr>
              <w:rPr>
                <w:rFonts w:ascii="Times New Roman" w:hAnsi="Times New Roman" w:cs="Times New Roman"/>
                <w:sz w:val="24"/>
                <w:szCs w:val="24"/>
              </w:rPr>
            </w:pPr>
            <w:r w:rsidRPr="0052012F">
              <w:rPr>
                <w:rFonts w:ascii="Times New Roman" w:hAnsi="Times New Roman" w:cs="Times New Roman"/>
                <w:i/>
                <w:sz w:val="24"/>
                <w:szCs w:val="24"/>
                <w:u w:val="single"/>
              </w:rPr>
              <w:t xml:space="preserve">(ii) pregătire MCC, cu condiția să fi efectuat cel puțin 350 de ore de timp de zbor ca pilot în operare multipilot, pe orice categorie de aeronavă; </w:t>
            </w:r>
          </w:p>
          <w:p w14:paraId="21857743" w14:textId="77777777" w:rsidR="0085618D" w:rsidRPr="007641B7" w:rsidRDefault="0085618D" w:rsidP="007641B7">
            <w:pPr>
              <w:rPr>
                <w:rFonts w:ascii="Times New Roman" w:hAnsi="Times New Roman" w:cs="Times New Roman"/>
                <w:sz w:val="24"/>
                <w:szCs w:val="24"/>
              </w:rPr>
            </w:pPr>
          </w:p>
          <w:p w14:paraId="6E0E5585" w14:textId="51B4D613"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6. în cazul unui TRI pentru aeronave cu decolare-aterizare verticală:</w:t>
            </w:r>
          </w:p>
          <w:p w14:paraId="36F3C002" w14:textId="77777777"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(i) eliberarea, revalidarea şi reînnoirea calificărilor de tip pentru aeronave cu decolare-aterizare verticală;</w:t>
            </w:r>
          </w:p>
          <w:p w14:paraId="0D144326" w14:textId="77777777" w:rsidR="007A6113"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(ii) pregătire MCC.</w:t>
            </w:r>
          </w:p>
          <w:p w14:paraId="4019EDC2" w14:textId="13E32BCE" w:rsidR="0024608F"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28EF7567" w14:textId="3DC30DEF" w:rsidR="00002FD8" w:rsidRPr="007641B7" w:rsidRDefault="0024608F" w:rsidP="007641B7">
            <w:pPr>
              <w:rPr>
                <w:rFonts w:ascii="Times New Roman" w:hAnsi="Times New Roman" w:cs="Times New Roman"/>
                <w:sz w:val="24"/>
                <w:szCs w:val="24"/>
              </w:rPr>
            </w:pPr>
            <w:r w:rsidRPr="007641B7">
              <w:rPr>
                <w:rFonts w:ascii="Times New Roman" w:hAnsi="Times New Roman" w:cs="Times New Roman"/>
                <w:sz w:val="24"/>
                <w:szCs w:val="24"/>
              </w:rPr>
              <w:t>(b) Privilegiile unui TRI includ privilegiile de a efectua o evaluare practică EBT la un operator EBT, cu condiţia ca instructorul să respecte cerinţele din Partea ORO la Regulamentul privind procedurile administrative referitoare la operaţiunile aeriene în ceea ce priveşte programele de standardizare pentru instructori EBT la respectivul operator EBT.</w:t>
            </w:r>
          </w:p>
        </w:tc>
        <w:tc>
          <w:tcPr>
            <w:tcW w:w="1843" w:type="dxa"/>
          </w:tcPr>
          <w:p w14:paraId="0577BCC6" w14:textId="3A62FDDB" w:rsidR="00002FD8" w:rsidRPr="007641B7" w:rsidRDefault="00002FD8"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5D91AEED" w14:textId="02B17B73" w:rsidR="00002FD8" w:rsidRPr="007641B7" w:rsidRDefault="00002FD8" w:rsidP="007641B7">
            <w:pPr>
              <w:rPr>
                <w:rFonts w:ascii="Times New Roman" w:hAnsi="Times New Roman" w:cs="Times New Roman"/>
                <w:sz w:val="24"/>
                <w:szCs w:val="24"/>
              </w:rPr>
            </w:pPr>
            <w:r w:rsidRPr="007641B7">
              <w:rPr>
                <w:rFonts w:ascii="Times New Roman" w:hAnsi="Times New Roman" w:cs="Times New Roman"/>
                <w:sz w:val="24"/>
                <w:szCs w:val="24"/>
              </w:rPr>
              <w:t>Lipsesc</w:t>
            </w:r>
          </w:p>
        </w:tc>
      </w:tr>
      <w:tr w:rsidR="00EC5235" w:rsidRPr="007641B7" w14:paraId="79DB3047" w14:textId="77777777" w:rsidTr="008D030A">
        <w:tc>
          <w:tcPr>
            <w:tcW w:w="5098" w:type="dxa"/>
          </w:tcPr>
          <w:p w14:paraId="3C785A78" w14:textId="77777777" w:rsidR="007B49A9" w:rsidRPr="00DA48FC" w:rsidRDefault="007B49A9" w:rsidP="007641B7">
            <w:pPr>
              <w:shd w:val="clear" w:color="auto" w:fill="FFFFFF"/>
              <w:rPr>
                <w:rFonts w:ascii="Times New Roman" w:eastAsia="Times New Roman" w:hAnsi="Times New Roman" w:cs="Times New Roman"/>
                <w:b/>
                <w:bCs/>
                <w:sz w:val="24"/>
                <w:szCs w:val="24"/>
                <w:lang w:eastAsia="ro-RO"/>
              </w:rPr>
            </w:pPr>
            <w:r w:rsidRPr="00DA48FC">
              <w:rPr>
                <w:rFonts w:ascii="Times New Roman" w:eastAsia="Times New Roman" w:hAnsi="Times New Roman" w:cs="Times New Roman"/>
                <w:b/>
                <w:bCs/>
                <w:sz w:val="24"/>
                <w:szCs w:val="24"/>
                <w:lang w:eastAsia="ro-RO"/>
              </w:rPr>
              <w:lastRenderedPageBreak/>
              <w:t>FCL.910.TRI    TRI – Privilegii limitate</w:t>
            </w:r>
          </w:p>
          <w:p w14:paraId="70338209" w14:textId="77777777" w:rsidR="007B49A9" w:rsidRPr="007641B7" w:rsidRDefault="007B49A9" w:rsidP="007641B7">
            <w:pPr>
              <w:shd w:val="clear" w:color="auto" w:fill="FFFFFF"/>
              <w:rPr>
                <w:rFonts w:ascii="Times New Roman" w:eastAsia="Times New Roman" w:hAnsi="Times New Roman" w:cs="Times New Roman"/>
                <w:sz w:val="24"/>
                <w:szCs w:val="24"/>
                <w:lang w:eastAsia="ro-RO"/>
              </w:rPr>
            </w:pPr>
          </w:p>
          <w:p w14:paraId="03108850" w14:textId="77777777"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Dispoziții generale. Dacă pregătirea TRI se desfășoară exclusiv pe FSTD, privilegiile TRI se limitează la pregătirea pe FSTD. Această limitare include însă următoarele privilegii pentru efectuarea, la bordul aeronavei, a:</w:t>
            </w:r>
          </w:p>
          <w:p w14:paraId="7D6D1223" w14:textId="53F2CA38"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zborurilor de linie sub supraveghere (LIFUS), cu condiția ca respectivul curs de pregătire TRI să fi inclus pregătirea relevantă specificată la punctul FCL.930.TRI litera (ab) punctul 4;</w:t>
            </w:r>
          </w:p>
          <w:p w14:paraId="2B60B7F7" w14:textId="2444A37B"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pregătirii pentru aterizare, cu condiția ca respectivul curs de pregătire TRI să fi inclus pregătirea relevantă specificată la punctul FCL.930.TRI litera (ab) punctul 4; sau</w:t>
            </w:r>
          </w:p>
          <w:p w14:paraId="6A750A23" w14:textId="7840770D"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zborul de pregătire specificat la punctul FCL.060 litera (c) punctul 2, cu condiția ca respectivul curs de pregătire TRI să fi inclus pregătirea menționată la litera (a) punctul 1 sau la litera (a) punctul 2.</w:t>
            </w:r>
          </w:p>
          <w:p w14:paraId="15ED3B5B" w14:textId="77777777" w:rsidR="007B49A9"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Limitarea la pregătirea pe FSTD este eliminată dacă TRI au efectuat o evaluare a competenței pe aeronavă.</w:t>
            </w:r>
          </w:p>
          <w:p w14:paraId="28DD89C6" w14:textId="77777777" w:rsidR="00DA48FC" w:rsidRPr="007641B7" w:rsidRDefault="00DA48FC" w:rsidP="007641B7">
            <w:pPr>
              <w:shd w:val="clear" w:color="auto" w:fill="FFFFFF"/>
              <w:rPr>
                <w:rFonts w:ascii="Times New Roman" w:eastAsia="Times New Roman" w:hAnsi="Times New Roman" w:cs="Times New Roman"/>
                <w:sz w:val="24"/>
                <w:szCs w:val="24"/>
                <w:lang w:eastAsia="ro-RO"/>
              </w:rPr>
            </w:pPr>
          </w:p>
          <w:p w14:paraId="3BFE5950" w14:textId="77777777"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TRI pentru avioane și aeronave cu decolare-aterizare verticală – TRI(A) și TRI(PL). Privilegiile TRI se limitează la tipul de avion sau aeronavă cu decolare-aterizare verticală pe care s-au efectuat pregătirea și evaluarea competenței. Cu excepția cazurilor în care se stabilește altfel în OSD, pentru a extinde privilegiile TRI la alte tipuri, TRI trebuie:</w:t>
            </w:r>
          </w:p>
          <w:p w14:paraId="6AF8F31C" w14:textId="5C2437F7"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 să fi efectuat, în intervalul de 12 luni care precedă solicitarea, cel puțin 15 segmente de rută, inclusiv decolări și aterizări pe tipul de aeronavă </w:t>
            </w:r>
            <w:r w:rsidRPr="007641B7">
              <w:rPr>
                <w:rFonts w:ascii="Times New Roman" w:eastAsia="Times New Roman" w:hAnsi="Times New Roman" w:cs="Times New Roman"/>
                <w:sz w:val="24"/>
                <w:szCs w:val="24"/>
                <w:lang w:eastAsia="ro-RO"/>
              </w:rPr>
              <w:lastRenderedPageBreak/>
              <w:t>aplicabil, dintre care maximum 7 segmente se pot efectua pe un FSTD;</w:t>
            </w:r>
          </w:p>
          <w:p w14:paraId="283FDA6F" w14:textId="7483DD83"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efectuat componentele relevante de pregătire tehnică și componentele de instruire practică din cursul TRI aplicabil;</w:t>
            </w:r>
          </w:p>
          <w:p w14:paraId="31C386E5" w14:textId="0CD2793E"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privilegiile TRI se extind la alte variante, cu condiția ca acestea să respecte punctul FCL.710 la respectivele variante și, după caz, elementele prevăzute în datele privind conformitatea operațională stabilite în conformitate cu anexa I (partea 21) la Regulamentul (UE) nr. 748/2012 pentru variantele respective. </w:t>
            </w:r>
          </w:p>
          <w:p w14:paraId="351ACDF1" w14:textId="77777777" w:rsidR="007B49A9" w:rsidRPr="007641B7" w:rsidRDefault="007B49A9" w:rsidP="007641B7">
            <w:pPr>
              <w:shd w:val="clear" w:color="auto" w:fill="FFFFFF"/>
              <w:rPr>
                <w:rFonts w:ascii="Times New Roman" w:eastAsia="Times New Roman" w:hAnsi="Times New Roman" w:cs="Times New Roman"/>
                <w:sz w:val="24"/>
                <w:szCs w:val="24"/>
                <w:lang w:eastAsia="ro-RO"/>
              </w:rPr>
            </w:pPr>
          </w:p>
          <w:p w14:paraId="605B6CB7" w14:textId="77777777" w:rsidR="007B49A9"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TRI se extind la alte variante în conformitate cu OSD dacă TRI au efectuat componentele relevante ale pregătirii tehnice și componentele instruirii practice ale cursului TRI aplicabil.</w:t>
            </w:r>
          </w:p>
          <w:p w14:paraId="0D81F011" w14:textId="77777777" w:rsidR="00DA48FC" w:rsidRPr="007641B7" w:rsidRDefault="00DA48FC" w:rsidP="007641B7">
            <w:pPr>
              <w:shd w:val="clear" w:color="auto" w:fill="FFFFFF"/>
              <w:rPr>
                <w:rFonts w:ascii="Times New Roman" w:eastAsia="Times New Roman" w:hAnsi="Times New Roman" w:cs="Times New Roman"/>
                <w:sz w:val="24"/>
                <w:szCs w:val="24"/>
                <w:lang w:eastAsia="ro-RO"/>
              </w:rPr>
            </w:pPr>
          </w:p>
          <w:p w14:paraId="32BB5AC0" w14:textId="45F7E0FB" w:rsidR="007B49A9" w:rsidRPr="007641B7" w:rsidRDefault="007B49A9" w:rsidP="007641B7">
            <w:pPr>
              <w:shd w:val="clear" w:color="auto" w:fill="FFFFFF"/>
              <w:tabs>
                <w:tab w:val="left" w:pos="1065"/>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TRI pentru elicoptere – TRI(H).</w:t>
            </w:r>
          </w:p>
          <w:p w14:paraId="24F1A32B" w14:textId="01820848"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Privilegiile TRI(H) se limitează la tipul de elicopter pe care s-a susținut evaluarea competenței pentru eliberarea certificatului TRI. Cu excepția cazului în care se prevede altfel în OSD, privilegiile TRI sunt extinse la alte tipuri dacă TRI:</w:t>
            </w:r>
          </w:p>
          <w:p w14:paraId="21A3411D" w14:textId="748473F1"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au efectuat componentele relevante de pregătire tehnică și componentele de instruire practică din cursul TRI;</w:t>
            </w:r>
          </w:p>
          <w:p w14:paraId="7E88B029" w14:textId="1860D0D3"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(ii) au efectuat, în termen de 12 luni înaintea datei solicitării, cel puțin 10 ore pe tipul de elicopter aplicabil, dintre care maximum 5 ore pot fi efectuate pe un simulator complet de zbor (Full </w:t>
            </w:r>
            <w:r w:rsidRPr="007641B7">
              <w:rPr>
                <w:rFonts w:ascii="Times New Roman" w:eastAsia="Times New Roman" w:hAnsi="Times New Roman" w:cs="Times New Roman"/>
                <w:sz w:val="24"/>
                <w:szCs w:val="24"/>
                <w:lang w:eastAsia="ro-RO"/>
              </w:rPr>
              <w:lastRenderedPageBreak/>
              <w:t>Flight Simulator – FFS) sau pe un echipament de pregătire pentru zbor (Flight Training Device – FTD) 2/3; și</w:t>
            </w:r>
          </w:p>
          <w:p w14:paraId="702F19EF" w14:textId="11412AA3" w:rsidR="007B49A9"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(iii)   Privilegiile TRI se extind la alte variante, cu condiția ca acestea să respecte punctul FCL.710 la respectivele variante și, după caz, elementele prevăzute în datele privind conformitatea operațională stabilite în conformitate cu anexa I (partea 21) la Regulamentul (UE) nr. 748/2012 pentru variantele respective. </w:t>
            </w:r>
          </w:p>
          <w:p w14:paraId="53FDDD34" w14:textId="77777777" w:rsidR="00DA48FC" w:rsidRPr="007641B7" w:rsidRDefault="00DA48FC" w:rsidP="007641B7">
            <w:pPr>
              <w:shd w:val="clear" w:color="auto" w:fill="FFFFFF"/>
              <w:rPr>
                <w:rFonts w:ascii="Times New Roman" w:eastAsia="Times New Roman" w:hAnsi="Times New Roman" w:cs="Times New Roman"/>
                <w:sz w:val="24"/>
                <w:szCs w:val="24"/>
                <w:lang w:eastAsia="ro-RO"/>
              </w:rPr>
            </w:pPr>
          </w:p>
          <w:p w14:paraId="3A1D44DD" w14:textId="77777777"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TRI se extind la alte variante în conformitate cu OSD dacă TRI au efectuat componentele relevante ale pregătirii tehnice și componentele instruirii practice ale cursului TRI aplicabil.</w:t>
            </w:r>
          </w:p>
          <w:p w14:paraId="55A3D47D" w14:textId="0C0D66AA"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Pentru a extinde privilegiile unui TRI(H) la operarea multipilot pe același tip de elicoptere cu un singur pilot, titularul trebuie să fi efectuat cel puțin 350 de ore de zbor ca pilot în operare multipilot pe orice categorie de aeronavă sau să aibă cel puțin 100 de ore de timp de zbor ca pilot în operare multipilot pe tipul specific în ultimii 2 ani.</w:t>
            </w:r>
          </w:p>
          <w:p w14:paraId="0037A617" w14:textId="79284B1D" w:rsidR="007B49A9"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Înainte ca privilegiile unui TRI(H) să fie extinse de la elicoptere cu un singur pilot la elicoptere multipilot, titularul trebuie să respecte punctul FCL.915.TRI litera (d) punctul 3.</w:t>
            </w:r>
          </w:p>
          <w:p w14:paraId="71EB83A3" w14:textId="77777777" w:rsidR="007B49A9" w:rsidRPr="007641B7" w:rsidRDefault="007B49A9" w:rsidP="007641B7">
            <w:pPr>
              <w:shd w:val="clear" w:color="auto" w:fill="FFFFFF"/>
              <w:rPr>
                <w:rFonts w:ascii="Times New Roman" w:eastAsia="Times New Roman" w:hAnsi="Times New Roman" w:cs="Times New Roman"/>
                <w:sz w:val="24"/>
                <w:szCs w:val="24"/>
                <w:lang w:eastAsia="ro-RO"/>
              </w:rPr>
            </w:pPr>
          </w:p>
          <w:p w14:paraId="1A823031" w14:textId="30E4C8A9" w:rsidR="00EC5235" w:rsidRPr="007641B7" w:rsidRDefault="007B49A9"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(d) În pofida punctelor de mai sus, titularii unui certificat de TRI care au primit o calificare de tip în conformitate cu punctul FCL.725 litera (e) au </w:t>
            </w:r>
            <w:r w:rsidRPr="007641B7">
              <w:rPr>
                <w:rFonts w:ascii="Times New Roman" w:eastAsia="Times New Roman" w:hAnsi="Times New Roman" w:cs="Times New Roman"/>
                <w:sz w:val="24"/>
                <w:szCs w:val="24"/>
                <w:lang w:eastAsia="ro-RO"/>
              </w:rPr>
              <w:lastRenderedPageBreak/>
              <w:t>dreptul la extinderea privilegiilor lor de TRI la respectivul tip nou de aeronavă.</w:t>
            </w:r>
          </w:p>
        </w:tc>
        <w:tc>
          <w:tcPr>
            <w:tcW w:w="5245" w:type="dxa"/>
          </w:tcPr>
          <w:p w14:paraId="76010B69" w14:textId="77777777" w:rsidR="003E64EC" w:rsidRPr="00DA48FC" w:rsidRDefault="003E64EC" w:rsidP="007641B7">
            <w:pPr>
              <w:rPr>
                <w:rFonts w:ascii="Times New Roman" w:hAnsi="Times New Roman" w:cs="Times New Roman"/>
                <w:b/>
                <w:bCs/>
                <w:sz w:val="24"/>
                <w:szCs w:val="24"/>
              </w:rPr>
            </w:pPr>
            <w:bookmarkStart w:id="130" w:name="_Hlk213852007"/>
            <w:r w:rsidRPr="00DA48FC">
              <w:rPr>
                <w:rFonts w:ascii="Times New Roman" w:hAnsi="Times New Roman" w:cs="Times New Roman"/>
                <w:b/>
                <w:bCs/>
                <w:sz w:val="24"/>
                <w:szCs w:val="24"/>
              </w:rPr>
              <w:lastRenderedPageBreak/>
              <w:t xml:space="preserve">FCL.910.TRI </w:t>
            </w:r>
            <w:bookmarkEnd w:id="130"/>
            <w:r w:rsidRPr="00DA48FC">
              <w:rPr>
                <w:rFonts w:ascii="Times New Roman" w:hAnsi="Times New Roman" w:cs="Times New Roman"/>
                <w:b/>
                <w:bCs/>
                <w:sz w:val="24"/>
                <w:szCs w:val="24"/>
              </w:rPr>
              <w:t>TRI – Privilegii limitate</w:t>
            </w:r>
          </w:p>
          <w:p w14:paraId="766BC956" w14:textId="77777777" w:rsidR="003E64EC" w:rsidRPr="007641B7" w:rsidRDefault="003E64EC" w:rsidP="007641B7">
            <w:pPr>
              <w:rPr>
                <w:rFonts w:ascii="Times New Roman" w:hAnsi="Times New Roman" w:cs="Times New Roman"/>
                <w:sz w:val="24"/>
                <w:szCs w:val="24"/>
              </w:rPr>
            </w:pPr>
          </w:p>
          <w:p w14:paraId="211FB02F" w14:textId="77777777" w:rsidR="003E64EC" w:rsidRPr="007641B7" w:rsidRDefault="003E64EC"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(a) Dispoziţii generale. Dacă pregătirea TRI se desfăşoară exclusiv pe FSTD, privilegiile TRI se limitează la pregătirea pe FSTD. Această limitare include însă următoarele privilegii pentru efectuarea, la bordul aeronavei, a:</w:t>
            </w:r>
          </w:p>
          <w:p w14:paraId="57B6CA6C" w14:textId="122590B1" w:rsidR="003E64EC" w:rsidRPr="007641B7" w:rsidRDefault="003E64EC" w:rsidP="007641B7">
            <w:pPr>
              <w:rPr>
                <w:rFonts w:ascii="Times New Roman" w:hAnsi="Times New Roman" w:cs="Times New Roman"/>
                <w:sz w:val="24"/>
                <w:szCs w:val="24"/>
              </w:rPr>
            </w:pPr>
            <w:r w:rsidRPr="007641B7">
              <w:rPr>
                <w:rFonts w:ascii="Times New Roman" w:hAnsi="Times New Roman" w:cs="Times New Roman"/>
                <w:sz w:val="24"/>
                <w:szCs w:val="24"/>
              </w:rPr>
              <w:t xml:space="preserve">1. zborurilor de linie sub supraveghere (LIFUS), cu condiţia ca respectivul curs de pregătire TRI să fi inclus pregătirea specificată la FCL.930.TRI litera </w:t>
            </w:r>
            <w:r w:rsidRPr="0052012F">
              <w:rPr>
                <w:rFonts w:ascii="Times New Roman" w:hAnsi="Times New Roman" w:cs="Times New Roman"/>
                <w:i/>
                <w:sz w:val="24"/>
                <w:szCs w:val="24"/>
                <w:u w:val="single"/>
              </w:rPr>
              <w:t>(a</w:t>
            </w:r>
            <w:r w:rsidR="009039EB" w:rsidRPr="0052012F">
              <w:rPr>
                <w:rFonts w:ascii="Times New Roman" w:hAnsi="Times New Roman" w:cs="Times New Roman"/>
                <w:i/>
                <w:sz w:val="24"/>
                <w:szCs w:val="24"/>
                <w:u w:val="single"/>
              </w:rPr>
              <w:t>b</w:t>
            </w:r>
            <w:r w:rsidRPr="0052012F">
              <w:rPr>
                <w:rFonts w:ascii="Times New Roman" w:hAnsi="Times New Roman" w:cs="Times New Roman"/>
                <w:i/>
                <w:sz w:val="24"/>
                <w:szCs w:val="24"/>
                <w:u w:val="single"/>
              </w:rPr>
              <w:t>)</w:t>
            </w:r>
            <w:r w:rsidRPr="007641B7">
              <w:rPr>
                <w:rFonts w:ascii="Times New Roman" w:hAnsi="Times New Roman" w:cs="Times New Roman"/>
                <w:sz w:val="24"/>
                <w:szCs w:val="24"/>
              </w:rPr>
              <w:t xml:space="preserve"> punctul 4;</w:t>
            </w:r>
          </w:p>
          <w:p w14:paraId="1A8078CA" w14:textId="6B999111" w:rsidR="003E64EC" w:rsidRPr="007641B7" w:rsidRDefault="003E64EC" w:rsidP="007641B7">
            <w:pPr>
              <w:rPr>
                <w:rFonts w:ascii="Times New Roman" w:hAnsi="Times New Roman" w:cs="Times New Roman"/>
                <w:sz w:val="24"/>
                <w:szCs w:val="24"/>
              </w:rPr>
            </w:pPr>
            <w:r w:rsidRPr="007641B7">
              <w:rPr>
                <w:rFonts w:ascii="Times New Roman" w:hAnsi="Times New Roman" w:cs="Times New Roman"/>
                <w:sz w:val="24"/>
                <w:szCs w:val="24"/>
              </w:rPr>
              <w:t xml:space="preserve">2. pregătirii pentru aterizare, cu condiţia ca respectivul curs de pregătire TRI să fi inclus pregătirea specificată la FCL.930.TRI litera </w:t>
            </w:r>
            <w:r w:rsidRPr="0052012F">
              <w:rPr>
                <w:rFonts w:ascii="Times New Roman" w:hAnsi="Times New Roman" w:cs="Times New Roman"/>
                <w:i/>
                <w:sz w:val="24"/>
                <w:szCs w:val="24"/>
                <w:u w:val="single"/>
              </w:rPr>
              <w:t>(a</w:t>
            </w:r>
            <w:r w:rsidR="00EC7192" w:rsidRPr="0052012F">
              <w:rPr>
                <w:rFonts w:ascii="Times New Roman" w:hAnsi="Times New Roman" w:cs="Times New Roman"/>
                <w:i/>
                <w:sz w:val="24"/>
                <w:szCs w:val="24"/>
                <w:u w:val="single"/>
              </w:rPr>
              <w:t>b</w:t>
            </w:r>
            <w:r w:rsidRPr="0052012F">
              <w:rPr>
                <w:rFonts w:ascii="Times New Roman" w:hAnsi="Times New Roman" w:cs="Times New Roman"/>
                <w:i/>
                <w:sz w:val="24"/>
                <w:szCs w:val="24"/>
                <w:u w:val="single"/>
              </w:rPr>
              <w:t>)</w:t>
            </w:r>
            <w:r w:rsidRPr="007641B7">
              <w:rPr>
                <w:rFonts w:ascii="Times New Roman" w:hAnsi="Times New Roman" w:cs="Times New Roman"/>
                <w:sz w:val="24"/>
                <w:szCs w:val="24"/>
              </w:rPr>
              <w:t xml:space="preserve"> punctul 4; sau</w:t>
            </w:r>
          </w:p>
          <w:p w14:paraId="4DA691E8" w14:textId="77777777" w:rsidR="003E64EC" w:rsidRPr="007641B7" w:rsidRDefault="003E64EC" w:rsidP="007641B7">
            <w:pPr>
              <w:rPr>
                <w:rFonts w:ascii="Times New Roman" w:hAnsi="Times New Roman" w:cs="Times New Roman"/>
                <w:sz w:val="24"/>
                <w:szCs w:val="24"/>
              </w:rPr>
            </w:pPr>
            <w:r w:rsidRPr="007641B7">
              <w:rPr>
                <w:rFonts w:ascii="Times New Roman" w:hAnsi="Times New Roman" w:cs="Times New Roman"/>
                <w:sz w:val="24"/>
                <w:szCs w:val="24"/>
              </w:rPr>
              <w:t>3. zborului de pregătire specificat la FCL.060 litera (c) punctul 2, cu condiţia ca respectivul curs de pregătire TRI să fi inclus pregătirea menţionată la litera (a) punctul 1 sau la litera (a) punctul 2.</w:t>
            </w:r>
          </w:p>
          <w:p w14:paraId="0A3857C9" w14:textId="37E7761E" w:rsidR="003E64EC" w:rsidRDefault="003E64EC" w:rsidP="007641B7">
            <w:pPr>
              <w:rPr>
                <w:rFonts w:ascii="Times New Roman" w:hAnsi="Times New Roman" w:cs="Times New Roman"/>
                <w:sz w:val="24"/>
                <w:szCs w:val="24"/>
              </w:rPr>
            </w:pPr>
            <w:r w:rsidRPr="007641B7">
              <w:rPr>
                <w:rFonts w:ascii="Times New Roman" w:hAnsi="Times New Roman" w:cs="Times New Roman"/>
                <w:sz w:val="24"/>
                <w:szCs w:val="24"/>
              </w:rPr>
              <w:t>Limitarea la pregătirea pe FSTD este eliminată dacă TRI au efectuat o evaluare a competenţei pe aeronavă.</w:t>
            </w:r>
          </w:p>
          <w:p w14:paraId="4FF8D597" w14:textId="77777777" w:rsidR="00DA48FC" w:rsidRPr="007641B7" w:rsidRDefault="00DA48FC" w:rsidP="007641B7">
            <w:pPr>
              <w:rPr>
                <w:rFonts w:ascii="Times New Roman" w:hAnsi="Times New Roman" w:cs="Times New Roman"/>
                <w:sz w:val="24"/>
                <w:szCs w:val="24"/>
              </w:rPr>
            </w:pPr>
          </w:p>
          <w:p w14:paraId="2E8C8014" w14:textId="77777777" w:rsidR="003E64EC" w:rsidRPr="007641B7" w:rsidRDefault="003E64EC" w:rsidP="007641B7">
            <w:pPr>
              <w:rPr>
                <w:rFonts w:ascii="Times New Roman" w:hAnsi="Times New Roman" w:cs="Times New Roman"/>
                <w:sz w:val="24"/>
                <w:szCs w:val="24"/>
              </w:rPr>
            </w:pPr>
            <w:r w:rsidRPr="007641B7">
              <w:rPr>
                <w:rFonts w:ascii="Times New Roman" w:hAnsi="Times New Roman" w:cs="Times New Roman"/>
                <w:sz w:val="24"/>
                <w:szCs w:val="24"/>
              </w:rPr>
              <w:t xml:space="preserve">(b) TRI pentru avioane şi aeronave cu decolare-aterizare verticală – TRI(A) şi TRI(PL). Privilegiile TRI se limitează la tipul de avion sau aeronavă cu decolare-aterizare verticală pe care s-au efectuat pregătirea şi evaluarea competenţei. Cu excepţia cazurilor în care se stabileşte altfel în OSD, pentru a extinde privilegiile TRI la alte tipuri, TRI trebuie: </w:t>
            </w:r>
          </w:p>
          <w:p w14:paraId="5F1A52BC" w14:textId="77777777" w:rsidR="003E64EC" w:rsidRPr="007641B7" w:rsidRDefault="003E64EC" w:rsidP="007641B7">
            <w:pPr>
              <w:rPr>
                <w:rFonts w:ascii="Times New Roman" w:hAnsi="Times New Roman" w:cs="Times New Roman"/>
                <w:sz w:val="24"/>
                <w:szCs w:val="24"/>
              </w:rPr>
            </w:pPr>
            <w:r w:rsidRPr="007641B7">
              <w:rPr>
                <w:rFonts w:ascii="Times New Roman" w:hAnsi="Times New Roman" w:cs="Times New Roman"/>
                <w:sz w:val="24"/>
                <w:szCs w:val="24"/>
              </w:rPr>
              <w:t xml:space="preserve">1. să fi efectuat, în intervalul de 12 luni care precedă solicitarea, cel puţin 15 segmente de rută, inclusiv decolări şi aterizări pe tipul de aeronavă aplicabil, </w:t>
            </w:r>
            <w:r w:rsidRPr="007641B7">
              <w:rPr>
                <w:rFonts w:ascii="Times New Roman" w:hAnsi="Times New Roman" w:cs="Times New Roman"/>
                <w:sz w:val="24"/>
                <w:szCs w:val="24"/>
              </w:rPr>
              <w:lastRenderedPageBreak/>
              <w:t>dintre care maximum 7 segmente se pot efectua pe un FSTD;</w:t>
            </w:r>
          </w:p>
          <w:p w14:paraId="0FE4DD7A" w14:textId="77777777" w:rsidR="003E64EC" w:rsidRPr="007641B7" w:rsidRDefault="003E64EC" w:rsidP="007641B7">
            <w:pPr>
              <w:rPr>
                <w:rFonts w:ascii="Times New Roman" w:hAnsi="Times New Roman" w:cs="Times New Roman"/>
                <w:sz w:val="24"/>
                <w:szCs w:val="24"/>
              </w:rPr>
            </w:pPr>
            <w:r w:rsidRPr="007641B7">
              <w:rPr>
                <w:rFonts w:ascii="Times New Roman" w:hAnsi="Times New Roman" w:cs="Times New Roman"/>
                <w:sz w:val="24"/>
                <w:szCs w:val="24"/>
              </w:rPr>
              <w:t>2. să fi efectuat componentele relevante de pregătire tehnică şi componentele de instruire practică din cursul TRI aplicabil;</w:t>
            </w:r>
          </w:p>
          <w:p w14:paraId="4CD7CCCE" w14:textId="6614F2A6" w:rsidR="00CE1C26" w:rsidRPr="007641B7" w:rsidRDefault="003E64EC" w:rsidP="007641B7">
            <w:pPr>
              <w:rPr>
                <w:rFonts w:ascii="Times New Roman" w:hAnsi="Times New Roman" w:cs="Times New Roman"/>
                <w:sz w:val="24"/>
                <w:szCs w:val="24"/>
              </w:rPr>
            </w:pPr>
            <w:bookmarkStart w:id="131" w:name="_Hlk213852185"/>
            <w:r w:rsidRPr="007641B7">
              <w:rPr>
                <w:rFonts w:ascii="Times New Roman" w:hAnsi="Times New Roman" w:cs="Times New Roman"/>
                <w:sz w:val="24"/>
                <w:szCs w:val="24"/>
              </w:rPr>
              <w:t xml:space="preserve">3. </w:t>
            </w:r>
            <w:r w:rsidR="00CE1C26" w:rsidRPr="0052012F">
              <w:rPr>
                <w:rFonts w:ascii="Times New Roman" w:hAnsi="Times New Roman" w:cs="Times New Roman"/>
                <w:i/>
                <w:sz w:val="24"/>
                <w:szCs w:val="24"/>
                <w:u w:val="single"/>
              </w:rPr>
              <w:t>privilegiile TRI se extind la alte variante, cu condiția ca acestea să respecte punctul FCL.710 la respectivele variante și, după caz, elementele prevăzute în datele privind conformitatea operațională stabilite în conformitate cu anexa nr. 1 (partea 21) la HG nr. 91/2024 pentru variantele respective.</w:t>
            </w:r>
            <w:r w:rsidR="00CE1C26" w:rsidRPr="007641B7">
              <w:rPr>
                <w:rFonts w:ascii="Times New Roman" w:hAnsi="Times New Roman" w:cs="Times New Roman"/>
                <w:sz w:val="24"/>
                <w:szCs w:val="24"/>
              </w:rPr>
              <w:t xml:space="preserve"> </w:t>
            </w:r>
          </w:p>
          <w:bookmarkEnd w:id="131"/>
          <w:p w14:paraId="533B58D2" w14:textId="77777777" w:rsidR="00CE1C26" w:rsidRPr="007641B7" w:rsidRDefault="00CE1C26" w:rsidP="007641B7">
            <w:pPr>
              <w:rPr>
                <w:rFonts w:ascii="Times New Roman" w:hAnsi="Times New Roman" w:cs="Times New Roman"/>
                <w:sz w:val="24"/>
                <w:szCs w:val="24"/>
              </w:rPr>
            </w:pPr>
          </w:p>
          <w:p w14:paraId="64386FE4" w14:textId="0DD8DA4C" w:rsidR="003E64EC" w:rsidRDefault="003E64EC" w:rsidP="007641B7">
            <w:pPr>
              <w:rPr>
                <w:rFonts w:ascii="Times New Roman" w:hAnsi="Times New Roman" w:cs="Times New Roman"/>
                <w:sz w:val="24"/>
                <w:szCs w:val="24"/>
              </w:rPr>
            </w:pPr>
            <w:r w:rsidRPr="007641B7">
              <w:rPr>
                <w:rFonts w:ascii="Times New Roman" w:hAnsi="Times New Roman" w:cs="Times New Roman"/>
                <w:sz w:val="24"/>
                <w:szCs w:val="24"/>
              </w:rPr>
              <w:t>Privilegiile TRI se extind la alte variante în conformitate cu OSD dacă TRI au efectuat componentele relevante ale pregătirii tehnice şi componentele instruirii practice ale cursului TRI aplicabil.</w:t>
            </w:r>
          </w:p>
          <w:p w14:paraId="2142BDD7" w14:textId="77777777" w:rsidR="00DA48FC" w:rsidRPr="007641B7" w:rsidRDefault="00DA48FC" w:rsidP="007641B7">
            <w:pPr>
              <w:rPr>
                <w:rFonts w:ascii="Times New Roman" w:hAnsi="Times New Roman" w:cs="Times New Roman"/>
                <w:sz w:val="24"/>
                <w:szCs w:val="24"/>
              </w:rPr>
            </w:pPr>
          </w:p>
          <w:p w14:paraId="64296860" w14:textId="77777777" w:rsidR="003E64EC" w:rsidRPr="007641B7" w:rsidRDefault="003E64EC" w:rsidP="007641B7">
            <w:pPr>
              <w:rPr>
                <w:rFonts w:ascii="Times New Roman" w:hAnsi="Times New Roman" w:cs="Times New Roman"/>
                <w:sz w:val="24"/>
                <w:szCs w:val="24"/>
              </w:rPr>
            </w:pPr>
            <w:r w:rsidRPr="007641B7">
              <w:rPr>
                <w:rFonts w:ascii="Times New Roman" w:hAnsi="Times New Roman" w:cs="Times New Roman"/>
                <w:sz w:val="24"/>
                <w:szCs w:val="24"/>
              </w:rPr>
              <w:t>(c) TRI pentru elicoptere – TRI(H)</w:t>
            </w:r>
          </w:p>
          <w:p w14:paraId="23960FF5" w14:textId="77777777" w:rsidR="003E64EC" w:rsidRPr="007641B7" w:rsidRDefault="003E64EC" w:rsidP="007641B7">
            <w:pPr>
              <w:rPr>
                <w:rFonts w:ascii="Times New Roman" w:hAnsi="Times New Roman" w:cs="Times New Roman"/>
                <w:sz w:val="24"/>
                <w:szCs w:val="24"/>
              </w:rPr>
            </w:pPr>
            <w:r w:rsidRPr="007641B7">
              <w:rPr>
                <w:rFonts w:ascii="Times New Roman" w:hAnsi="Times New Roman" w:cs="Times New Roman"/>
                <w:sz w:val="24"/>
                <w:szCs w:val="24"/>
              </w:rPr>
              <w:t>1. Privilegiile TRI(H) se limitează la tipul de elicopter pe care s-a susţinut evaluarea competenţei pentru eliberarea certificatului TRI. Cu excepţia cazului în care se prevede altfel în OSD, privilegiile TRI sunt extinse la alte tipuri dacă TRI:</w:t>
            </w:r>
          </w:p>
          <w:p w14:paraId="4EEEDEC1" w14:textId="77777777" w:rsidR="003E64EC" w:rsidRPr="007641B7" w:rsidRDefault="003E64EC" w:rsidP="007641B7">
            <w:pPr>
              <w:rPr>
                <w:rFonts w:ascii="Times New Roman" w:hAnsi="Times New Roman" w:cs="Times New Roman"/>
                <w:sz w:val="24"/>
                <w:szCs w:val="24"/>
              </w:rPr>
            </w:pPr>
            <w:r w:rsidRPr="007641B7">
              <w:rPr>
                <w:rFonts w:ascii="Times New Roman" w:hAnsi="Times New Roman" w:cs="Times New Roman"/>
                <w:sz w:val="24"/>
                <w:szCs w:val="24"/>
              </w:rPr>
              <w:t>(i) au efectuat componentele relevante de pregătire tehnică şi componentele de instruire practică din cursul TRI;</w:t>
            </w:r>
          </w:p>
          <w:p w14:paraId="3CE46728" w14:textId="77777777" w:rsidR="003E64EC" w:rsidRPr="007641B7" w:rsidRDefault="003E64EC" w:rsidP="007641B7">
            <w:pPr>
              <w:rPr>
                <w:rFonts w:ascii="Times New Roman" w:hAnsi="Times New Roman" w:cs="Times New Roman"/>
                <w:sz w:val="24"/>
                <w:szCs w:val="24"/>
              </w:rPr>
            </w:pPr>
            <w:r w:rsidRPr="007641B7">
              <w:rPr>
                <w:rFonts w:ascii="Times New Roman" w:hAnsi="Times New Roman" w:cs="Times New Roman"/>
                <w:sz w:val="24"/>
                <w:szCs w:val="24"/>
              </w:rPr>
              <w:t xml:space="preserve">(ii) au efectuat, în termen de 12 luni înaintea datei solicitării, cel puţin 10 ore pe tipul de elicopter aplicabil, dintre care maximum 5 ore pot fi efectuate pe un simulator complet de zbor (Full Flight </w:t>
            </w:r>
            <w:r w:rsidRPr="007641B7">
              <w:rPr>
                <w:rFonts w:ascii="Times New Roman" w:hAnsi="Times New Roman" w:cs="Times New Roman"/>
                <w:sz w:val="24"/>
                <w:szCs w:val="24"/>
              </w:rPr>
              <w:lastRenderedPageBreak/>
              <w:t>Simulator – FFS) sau pe un echipament de pregătire pentru zbor (Flight Training Device – FTD) 2/3; şi</w:t>
            </w:r>
          </w:p>
          <w:p w14:paraId="642C941D" w14:textId="77777777" w:rsidR="003819A2" w:rsidRPr="007641B7" w:rsidRDefault="003819A2" w:rsidP="007641B7">
            <w:pPr>
              <w:rPr>
                <w:rFonts w:ascii="Times New Roman" w:hAnsi="Times New Roman" w:cs="Times New Roman"/>
                <w:sz w:val="24"/>
                <w:szCs w:val="24"/>
              </w:rPr>
            </w:pPr>
          </w:p>
          <w:p w14:paraId="0516C834" w14:textId="48B7FF93" w:rsidR="003819A2" w:rsidRPr="007641B7" w:rsidRDefault="003E64EC" w:rsidP="007641B7">
            <w:pPr>
              <w:rPr>
                <w:rFonts w:ascii="Times New Roman" w:hAnsi="Times New Roman" w:cs="Times New Roman"/>
                <w:sz w:val="24"/>
                <w:szCs w:val="24"/>
              </w:rPr>
            </w:pPr>
            <w:bookmarkStart w:id="132" w:name="_Hlk213852264"/>
            <w:r w:rsidRPr="007641B7">
              <w:rPr>
                <w:rFonts w:ascii="Times New Roman" w:hAnsi="Times New Roman" w:cs="Times New Roman"/>
                <w:sz w:val="24"/>
                <w:szCs w:val="24"/>
              </w:rPr>
              <w:t xml:space="preserve">(iii) </w:t>
            </w:r>
            <w:r w:rsidR="003819A2" w:rsidRPr="0052012F">
              <w:rPr>
                <w:rFonts w:ascii="Times New Roman" w:hAnsi="Times New Roman" w:cs="Times New Roman"/>
                <w:i/>
                <w:sz w:val="24"/>
                <w:szCs w:val="24"/>
                <w:u w:val="single"/>
              </w:rPr>
              <w:t>Privilegiile TRI se extind la alte variante, cu condiția ca acestea să respecte punctul FCL.710 la respectivele variante și, după caz, elementele prevăzute în datele privind conformitatea operațională stabilite în conformitate cu anexa nr. 1 (partea 21) la HG nr. 91/2024 pentru variantele respective.</w:t>
            </w:r>
            <w:r w:rsidR="003819A2" w:rsidRPr="007641B7">
              <w:rPr>
                <w:rFonts w:ascii="Times New Roman" w:hAnsi="Times New Roman" w:cs="Times New Roman"/>
                <w:sz w:val="24"/>
                <w:szCs w:val="24"/>
              </w:rPr>
              <w:t xml:space="preserve"> </w:t>
            </w:r>
          </w:p>
          <w:bookmarkEnd w:id="132"/>
          <w:p w14:paraId="0313E99C" w14:textId="77777777" w:rsidR="003819A2" w:rsidRPr="007641B7" w:rsidRDefault="003819A2" w:rsidP="007641B7">
            <w:pPr>
              <w:rPr>
                <w:rFonts w:ascii="Times New Roman" w:hAnsi="Times New Roman" w:cs="Times New Roman"/>
                <w:sz w:val="24"/>
                <w:szCs w:val="24"/>
              </w:rPr>
            </w:pPr>
          </w:p>
          <w:p w14:paraId="0651FA74" w14:textId="77777777" w:rsidR="003E64EC" w:rsidRPr="007641B7" w:rsidRDefault="003E64EC" w:rsidP="007641B7">
            <w:pPr>
              <w:rPr>
                <w:rFonts w:ascii="Times New Roman" w:hAnsi="Times New Roman" w:cs="Times New Roman"/>
                <w:sz w:val="24"/>
                <w:szCs w:val="24"/>
              </w:rPr>
            </w:pPr>
            <w:r w:rsidRPr="007641B7">
              <w:rPr>
                <w:rFonts w:ascii="Times New Roman" w:hAnsi="Times New Roman" w:cs="Times New Roman"/>
                <w:sz w:val="24"/>
                <w:szCs w:val="24"/>
              </w:rPr>
              <w:t>Privilegiile TRI se extind la alte variante în conformitate cu OSD dacă TRI au efectuat componentele relevante ale pregătirii tehnice şi componentele instruirii practice ale cursului TRI aplicabil.</w:t>
            </w:r>
          </w:p>
          <w:p w14:paraId="51432633" w14:textId="77777777" w:rsidR="003819A2" w:rsidRPr="0052012F" w:rsidRDefault="003E64EC" w:rsidP="007641B7">
            <w:pPr>
              <w:rPr>
                <w:rFonts w:ascii="Times New Roman" w:hAnsi="Times New Roman" w:cs="Times New Roman"/>
                <w:i/>
                <w:sz w:val="24"/>
                <w:szCs w:val="24"/>
                <w:u w:val="single"/>
              </w:rPr>
            </w:pPr>
            <w:bookmarkStart w:id="133" w:name="_Hlk213852339"/>
            <w:r w:rsidRPr="007641B7">
              <w:rPr>
                <w:rFonts w:ascii="Times New Roman" w:hAnsi="Times New Roman" w:cs="Times New Roman"/>
                <w:sz w:val="24"/>
                <w:szCs w:val="24"/>
              </w:rPr>
              <w:t xml:space="preserve">2. </w:t>
            </w:r>
            <w:r w:rsidR="003819A2" w:rsidRPr="0052012F">
              <w:rPr>
                <w:rFonts w:ascii="Times New Roman" w:hAnsi="Times New Roman" w:cs="Times New Roman"/>
                <w:i/>
                <w:sz w:val="24"/>
                <w:szCs w:val="24"/>
                <w:u w:val="single"/>
              </w:rPr>
              <w:t>Pentru a extinde privilegiile unui TRI(H) la operarea multipilot pe același tip de elicoptere cu un singur pilot, titularul trebuie să fi efectuat cel puțin 350 de ore de zbor ca pilot în operare multipilot pe orice categorie de aeronavă sau să aibă cel puțin 100 de ore de timp de zbor ca pilot în operare multipilot pe tipul specific în ultimii 2 ani.</w:t>
            </w:r>
          </w:p>
          <w:p w14:paraId="2C4ECEF4" w14:textId="37C25B6A" w:rsidR="003819A2" w:rsidRPr="007641B7" w:rsidRDefault="003819A2" w:rsidP="007641B7">
            <w:pPr>
              <w:rPr>
                <w:rFonts w:ascii="Times New Roman" w:hAnsi="Times New Roman" w:cs="Times New Roman"/>
                <w:sz w:val="24"/>
                <w:szCs w:val="24"/>
              </w:rPr>
            </w:pPr>
            <w:r w:rsidRPr="0052012F">
              <w:rPr>
                <w:rFonts w:ascii="Times New Roman" w:hAnsi="Times New Roman" w:cs="Times New Roman"/>
                <w:i/>
                <w:sz w:val="24"/>
                <w:szCs w:val="24"/>
                <w:u w:val="single"/>
              </w:rPr>
              <w:t>3. Înainte ca privilegiile unui TRI(H) să fie extinse de la elicoptere cu un singur pilot la elicoptere multipilot, titularul trebuie să respecte punctul FCL.915.TRI litera (d) punctul 3.</w:t>
            </w:r>
          </w:p>
          <w:bookmarkEnd w:id="133"/>
          <w:p w14:paraId="7C377B2E" w14:textId="77777777" w:rsidR="003819A2" w:rsidRPr="007641B7" w:rsidRDefault="003819A2" w:rsidP="007641B7">
            <w:pPr>
              <w:rPr>
                <w:rFonts w:ascii="Times New Roman" w:hAnsi="Times New Roman" w:cs="Times New Roman"/>
                <w:sz w:val="24"/>
                <w:szCs w:val="24"/>
              </w:rPr>
            </w:pPr>
          </w:p>
          <w:p w14:paraId="0F7F88B1" w14:textId="6E89C548" w:rsidR="00EC5235" w:rsidRPr="007641B7" w:rsidRDefault="003E64EC" w:rsidP="007641B7">
            <w:pPr>
              <w:rPr>
                <w:rFonts w:ascii="Times New Roman" w:hAnsi="Times New Roman" w:cs="Times New Roman"/>
                <w:sz w:val="24"/>
                <w:szCs w:val="24"/>
              </w:rPr>
            </w:pPr>
            <w:r w:rsidRPr="007641B7">
              <w:rPr>
                <w:rFonts w:ascii="Times New Roman" w:hAnsi="Times New Roman" w:cs="Times New Roman"/>
                <w:sz w:val="24"/>
                <w:szCs w:val="24"/>
              </w:rPr>
              <w:t xml:space="preserve">(d) În pofida punctelor de mai sus, titularii unui certificat de TRI care au primit o calificare de tip în conformitate cu FCL.725 litera (e) au dreptul la </w:t>
            </w:r>
            <w:r w:rsidRPr="007641B7">
              <w:rPr>
                <w:rFonts w:ascii="Times New Roman" w:hAnsi="Times New Roman" w:cs="Times New Roman"/>
                <w:sz w:val="24"/>
                <w:szCs w:val="24"/>
              </w:rPr>
              <w:lastRenderedPageBreak/>
              <w:t>extinderea privilegiilor lor de TRI la respectivul tip nou de aeronavă.</w:t>
            </w:r>
          </w:p>
        </w:tc>
        <w:tc>
          <w:tcPr>
            <w:tcW w:w="1843" w:type="dxa"/>
          </w:tcPr>
          <w:p w14:paraId="2AABAD51" w14:textId="2F4A82EF" w:rsidR="00EC5235" w:rsidRPr="007641B7" w:rsidRDefault="00EC5235"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1724CD0D" w14:textId="588DD7A0" w:rsidR="00EC5235" w:rsidRPr="007641B7" w:rsidRDefault="00EC5235" w:rsidP="007641B7">
            <w:pPr>
              <w:rPr>
                <w:rFonts w:ascii="Times New Roman" w:hAnsi="Times New Roman" w:cs="Times New Roman"/>
                <w:sz w:val="24"/>
                <w:szCs w:val="24"/>
              </w:rPr>
            </w:pPr>
            <w:r w:rsidRPr="007641B7">
              <w:rPr>
                <w:rFonts w:ascii="Times New Roman" w:hAnsi="Times New Roman" w:cs="Times New Roman"/>
                <w:sz w:val="24"/>
                <w:szCs w:val="24"/>
              </w:rPr>
              <w:t>Lipsesc</w:t>
            </w:r>
          </w:p>
        </w:tc>
      </w:tr>
      <w:tr w:rsidR="00194B75" w:rsidRPr="007641B7" w14:paraId="3B0EF35A" w14:textId="77777777" w:rsidTr="008D030A">
        <w:tc>
          <w:tcPr>
            <w:tcW w:w="5098" w:type="dxa"/>
          </w:tcPr>
          <w:p w14:paraId="63EB3E66" w14:textId="77777777" w:rsidR="00DA407E" w:rsidRPr="00E37684" w:rsidRDefault="00DA407E" w:rsidP="007641B7">
            <w:pPr>
              <w:shd w:val="clear" w:color="auto" w:fill="FFFFFF"/>
              <w:rPr>
                <w:rFonts w:ascii="Times New Roman" w:eastAsia="Times New Roman" w:hAnsi="Times New Roman" w:cs="Times New Roman"/>
                <w:b/>
                <w:bCs/>
                <w:sz w:val="24"/>
                <w:szCs w:val="24"/>
                <w:lang w:eastAsia="ro-RO"/>
              </w:rPr>
            </w:pPr>
            <w:r w:rsidRPr="00E37684">
              <w:rPr>
                <w:rFonts w:ascii="Times New Roman" w:eastAsia="Times New Roman" w:hAnsi="Times New Roman" w:cs="Times New Roman"/>
                <w:b/>
                <w:bCs/>
                <w:sz w:val="24"/>
                <w:szCs w:val="24"/>
                <w:lang w:eastAsia="ro-RO"/>
              </w:rPr>
              <w:lastRenderedPageBreak/>
              <w:t>FCL.915.TRI    TRI – Condiții indispensabile</w:t>
            </w:r>
          </w:p>
          <w:p w14:paraId="52C5AB4A" w14:textId="77777777" w:rsidR="00DA407E" w:rsidRPr="007641B7" w:rsidRDefault="00DA407E" w:rsidP="007641B7">
            <w:pPr>
              <w:shd w:val="clear" w:color="auto" w:fill="FFFFFF"/>
              <w:rPr>
                <w:rFonts w:ascii="Times New Roman" w:eastAsia="Times New Roman" w:hAnsi="Times New Roman" w:cs="Times New Roman"/>
                <w:sz w:val="24"/>
                <w:szCs w:val="24"/>
                <w:lang w:eastAsia="ro-RO"/>
              </w:rPr>
            </w:pPr>
          </w:p>
          <w:p w14:paraId="044926BB" w14:textId="77777777"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 persoană care solicită un certificat de TRI trebuie:</w:t>
            </w:r>
          </w:p>
          <w:p w14:paraId="15E24077" w14:textId="1FFA3B1D"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să dețină cel puțin o licență de pilot CPL, MPL sau ATPL pe categoria de aeronave aplicabilă;</w:t>
            </w:r>
          </w:p>
          <w:p w14:paraId="24BB50BB" w14:textId="5DBA94DC"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pentru un certificat de TRI(MPA):</w:t>
            </w:r>
          </w:p>
          <w:p w14:paraId="506A0FF5" w14:textId="59EDA725"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 efectuat 1 500 de ore timp de zbor ca pilot pe avioane multipilot; și</w:t>
            </w:r>
          </w:p>
          <w:p w14:paraId="72D1118D" w14:textId="0D320D83"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efectuat, în intervalul de 12 luni care precede solicitarea, cel puțin 30 de segmente de rută, inclusiv decolări și aterizări ca PIC sau copilot pe tipul de aeronavă aplicabil, dintre care 15 segmente de rută se pot efectua pe un FFS reprezentând respectivul tip;</w:t>
            </w:r>
          </w:p>
          <w:p w14:paraId="39203BEB" w14:textId="45B32F73"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pentru un certificat de TRI(SPA):</w:t>
            </w:r>
          </w:p>
          <w:p w14:paraId="233FB717" w14:textId="06303582"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 efectuat, în intervalul de 12 luni care precede data solicitării, cel puțin 30 de segmente de rută, inclusiv decolări și aterizări, ca PIC pe tipul de aeronavă aplicabil, dintre care maximum 15 segmente se pot efectua pe un FSTD reprezentând respectivul tip; și</w:t>
            </w:r>
          </w:p>
          <w:p w14:paraId="3ABCBF38" w14:textId="3AD23C20"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(i) să fi efectuat cel puțin 500 de ore timp de zbor ca pilot pe avioane, inclusiv 30 de ore ca PIC pe tipul de avion aplicabil; sau</w:t>
            </w:r>
          </w:p>
          <w:p w14:paraId="5BE0CDFB" w14:textId="2E595991"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dețină sau să fi deținut un certificat de FI pentru avioane multimotor cu privilegii IR(A);</w:t>
            </w:r>
          </w:p>
          <w:p w14:paraId="678ED1FD" w14:textId="34CDD429"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pentru TRI(H):</w:t>
            </w:r>
          </w:p>
          <w:p w14:paraId="2966525C" w14:textId="5751037B"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cazul unui certificat de TRI(H) pentru elicoptere monomotor cu un singur pilot:</w:t>
            </w:r>
          </w:p>
          <w:p w14:paraId="70BECA05" w14:textId="59FF76AD"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 să fi efectuat 250 de ore ca pilot pe elicoptere sau</w:t>
            </w:r>
          </w:p>
          <w:p w14:paraId="29F46D59" w14:textId="3878A164"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dețină un certificat de FI(H);</w:t>
            </w:r>
          </w:p>
          <w:p w14:paraId="2EDA77D2" w14:textId="06D44B4E"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unui certificat de TRI(H) pentru elicoptere multimotor cu un singur pilot:</w:t>
            </w:r>
          </w:p>
          <w:p w14:paraId="66D594C2" w14:textId="195997E0"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fie efectuat 500 de ore ca pilot pe elicoptere, inclusiv 100 de ore ca PIC pe elicoptere multimotor cu un singur pilot, sau</w:t>
            </w:r>
          </w:p>
          <w:p w14:paraId="53DD505C" w14:textId="1D242A1E"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dețină un certificat de FI(H) și să fi efectuat 100 de ore de timp de zbor ca pilot pe elicoptere multimotor;</w:t>
            </w:r>
          </w:p>
          <w:p w14:paraId="4A12F0E4" w14:textId="0F708E27"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 cazul unui certificat de TRI(H) pentru elicoptere multipilot, să fi efectuat 1 000  de ore de timp de zbor ca pilot pe elicoptere și să aibă fie 350 de ore în operare multipilot pe orice categorie de aeronavă, fie 100 de ore de timp de zbor ca pilot în operare multipilot pe tipul pentru care se solicită certificatul de TRI(H);</w:t>
            </w:r>
          </w:p>
          <w:p w14:paraId="24A97C47" w14:textId="6C0A2C0E"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pentru TRI(PL):</w:t>
            </w:r>
          </w:p>
          <w:p w14:paraId="78830646" w14:textId="5D4916A3"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 efectuat 1 500 de ore timp de zbor ca pilot pe avioane multipilot, aeronave cu decolare-aterizare verticală sau elicoptere multipilot; și</w:t>
            </w:r>
          </w:p>
          <w:p w14:paraId="18DFAA94" w14:textId="57F6474D" w:rsidR="00194B75"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efectuat, în intervalul de 12 luni care precede solicitarea, 30 segmente de rută, inclusiv decolări și aterizări, ca PIC sau copilot pe tipul aplicabil de aeronavă cu decolare-aterizare verticală, dintre care 15 segmente de rută se pot efectua pe un FFS reprezentând respectivul tip.</w:t>
            </w:r>
          </w:p>
        </w:tc>
        <w:tc>
          <w:tcPr>
            <w:tcW w:w="5245" w:type="dxa"/>
          </w:tcPr>
          <w:p w14:paraId="2197884D" w14:textId="77777777" w:rsidR="00A722E3" w:rsidRPr="00E37684" w:rsidRDefault="00A722E3" w:rsidP="007641B7">
            <w:pPr>
              <w:rPr>
                <w:rFonts w:ascii="Times New Roman" w:hAnsi="Times New Roman" w:cs="Times New Roman"/>
                <w:b/>
                <w:bCs/>
                <w:sz w:val="24"/>
                <w:szCs w:val="24"/>
              </w:rPr>
            </w:pPr>
            <w:r w:rsidRPr="00E37684">
              <w:rPr>
                <w:rFonts w:ascii="Times New Roman" w:hAnsi="Times New Roman" w:cs="Times New Roman"/>
                <w:b/>
                <w:bCs/>
                <w:sz w:val="24"/>
                <w:szCs w:val="24"/>
              </w:rPr>
              <w:lastRenderedPageBreak/>
              <w:t>FCL.915.TRI TRI – Condiţii indispensabile</w:t>
            </w:r>
          </w:p>
          <w:p w14:paraId="74EF162B" w14:textId="77777777" w:rsidR="00A722E3" w:rsidRPr="007641B7" w:rsidRDefault="00A722E3" w:rsidP="007641B7">
            <w:pPr>
              <w:rPr>
                <w:rFonts w:ascii="Times New Roman" w:hAnsi="Times New Roman" w:cs="Times New Roman"/>
                <w:sz w:val="24"/>
                <w:szCs w:val="24"/>
              </w:rPr>
            </w:pPr>
          </w:p>
          <w:p w14:paraId="4D54A705" w14:textId="77777777" w:rsidR="00A722E3" w:rsidRPr="007641B7" w:rsidRDefault="00A722E3" w:rsidP="007641B7">
            <w:pPr>
              <w:rPr>
                <w:rFonts w:ascii="Times New Roman" w:hAnsi="Times New Roman" w:cs="Times New Roman"/>
                <w:sz w:val="24"/>
                <w:szCs w:val="24"/>
              </w:rPr>
            </w:pPr>
            <w:r w:rsidRPr="007641B7">
              <w:rPr>
                <w:rFonts w:ascii="Times New Roman" w:hAnsi="Times New Roman" w:cs="Times New Roman"/>
                <w:sz w:val="24"/>
                <w:szCs w:val="24"/>
              </w:rPr>
              <w:t>O persoană care solicită un certificat de TRI trebuie:</w:t>
            </w:r>
          </w:p>
          <w:p w14:paraId="43985BBC" w14:textId="79C65B86" w:rsidR="00A722E3" w:rsidRPr="007641B7" w:rsidRDefault="00A722E3" w:rsidP="007641B7">
            <w:pPr>
              <w:rPr>
                <w:rFonts w:ascii="Times New Roman" w:hAnsi="Times New Roman" w:cs="Times New Roman"/>
                <w:sz w:val="24"/>
                <w:szCs w:val="24"/>
              </w:rPr>
            </w:pPr>
            <w:r w:rsidRPr="007641B7">
              <w:rPr>
                <w:rFonts w:ascii="Times New Roman" w:hAnsi="Times New Roman" w:cs="Times New Roman"/>
                <w:sz w:val="24"/>
                <w:szCs w:val="24"/>
              </w:rPr>
              <w:t xml:space="preserve">(a) să deţină cel puţin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de pilot CPL, MPL sau ATPL pe categoria de aeronave aplicabilă;</w:t>
            </w:r>
          </w:p>
          <w:p w14:paraId="47040ADF" w14:textId="77777777" w:rsidR="00A722E3" w:rsidRPr="007641B7" w:rsidRDefault="00A722E3" w:rsidP="007641B7">
            <w:pPr>
              <w:rPr>
                <w:rFonts w:ascii="Times New Roman" w:hAnsi="Times New Roman" w:cs="Times New Roman"/>
                <w:sz w:val="24"/>
                <w:szCs w:val="24"/>
              </w:rPr>
            </w:pPr>
            <w:r w:rsidRPr="007641B7">
              <w:rPr>
                <w:rFonts w:ascii="Times New Roman" w:hAnsi="Times New Roman" w:cs="Times New Roman"/>
                <w:sz w:val="24"/>
                <w:szCs w:val="24"/>
              </w:rPr>
              <w:t>(b) pentru un certificat de TRI(MPA):</w:t>
            </w:r>
          </w:p>
          <w:p w14:paraId="0121E31C" w14:textId="77777777" w:rsidR="00A722E3" w:rsidRPr="007641B7" w:rsidRDefault="00A722E3" w:rsidP="007641B7">
            <w:pPr>
              <w:rPr>
                <w:rFonts w:ascii="Times New Roman" w:hAnsi="Times New Roman" w:cs="Times New Roman"/>
                <w:sz w:val="24"/>
                <w:szCs w:val="24"/>
              </w:rPr>
            </w:pPr>
            <w:r w:rsidRPr="007641B7">
              <w:rPr>
                <w:rFonts w:ascii="Times New Roman" w:hAnsi="Times New Roman" w:cs="Times New Roman"/>
                <w:sz w:val="24"/>
                <w:szCs w:val="24"/>
              </w:rPr>
              <w:t>1. să fi efectuat 1500 de ore timp de zbor ca pilot pe avioane multipilot; şi</w:t>
            </w:r>
          </w:p>
          <w:p w14:paraId="0C125156" w14:textId="77777777" w:rsidR="00A722E3" w:rsidRPr="007641B7" w:rsidRDefault="00A722E3" w:rsidP="007641B7">
            <w:pPr>
              <w:rPr>
                <w:rFonts w:ascii="Times New Roman" w:hAnsi="Times New Roman" w:cs="Times New Roman"/>
                <w:sz w:val="24"/>
                <w:szCs w:val="24"/>
              </w:rPr>
            </w:pPr>
            <w:r w:rsidRPr="007641B7">
              <w:rPr>
                <w:rFonts w:ascii="Times New Roman" w:hAnsi="Times New Roman" w:cs="Times New Roman"/>
                <w:sz w:val="24"/>
                <w:szCs w:val="24"/>
              </w:rPr>
              <w:t>2. să fi efectuat, în intervalul de 12 luni care precede solicitarea, cel puţin 30 de segmente de rută, inclusiv decolări şi aterizări ca PIC sau copilot pe tipul de aeronavă aplicabil, dintre care 15 segmente de rută se pot efectua pe un FFS reprezentând respectivul tip;</w:t>
            </w:r>
          </w:p>
          <w:p w14:paraId="7E13D3E7" w14:textId="77777777" w:rsidR="00A722E3" w:rsidRPr="007641B7" w:rsidRDefault="00A722E3" w:rsidP="007641B7">
            <w:pPr>
              <w:rPr>
                <w:rFonts w:ascii="Times New Roman" w:hAnsi="Times New Roman" w:cs="Times New Roman"/>
                <w:sz w:val="24"/>
                <w:szCs w:val="24"/>
              </w:rPr>
            </w:pPr>
          </w:p>
          <w:p w14:paraId="35C71182" w14:textId="2ABA3356" w:rsidR="00A722E3" w:rsidRPr="007641B7" w:rsidRDefault="00A722E3" w:rsidP="007641B7">
            <w:pPr>
              <w:rPr>
                <w:rFonts w:ascii="Times New Roman" w:hAnsi="Times New Roman" w:cs="Times New Roman"/>
                <w:sz w:val="24"/>
                <w:szCs w:val="24"/>
              </w:rPr>
            </w:pPr>
            <w:r w:rsidRPr="007641B7">
              <w:rPr>
                <w:rFonts w:ascii="Times New Roman" w:hAnsi="Times New Roman" w:cs="Times New Roman"/>
                <w:sz w:val="24"/>
                <w:szCs w:val="24"/>
              </w:rPr>
              <w:t>(c) pentru un certificat de TRI(SPA):</w:t>
            </w:r>
          </w:p>
          <w:p w14:paraId="30F76F39" w14:textId="77777777" w:rsidR="00A722E3" w:rsidRPr="007641B7" w:rsidRDefault="00A722E3" w:rsidP="007641B7">
            <w:pPr>
              <w:rPr>
                <w:rFonts w:ascii="Times New Roman" w:hAnsi="Times New Roman" w:cs="Times New Roman"/>
                <w:sz w:val="24"/>
                <w:szCs w:val="24"/>
              </w:rPr>
            </w:pPr>
            <w:r w:rsidRPr="007641B7">
              <w:rPr>
                <w:rFonts w:ascii="Times New Roman" w:hAnsi="Times New Roman" w:cs="Times New Roman"/>
                <w:sz w:val="24"/>
                <w:szCs w:val="24"/>
              </w:rPr>
              <w:t>1. să fi efectuat, în intervalul de 12 luni care precedă data solicitării, cel puţin 30 de segmente de rută, inclusiv decolări şi aterizări, ca PIC pe tipul de aeronavă aplicabil, dintre care maximum 15 segmente se pot efectua pe un FSTD reprezentând respectivul tip; şi</w:t>
            </w:r>
          </w:p>
          <w:p w14:paraId="0CB0C1CA" w14:textId="72168EFD" w:rsidR="00A722E3" w:rsidRPr="007641B7" w:rsidRDefault="00A722E3" w:rsidP="007641B7">
            <w:pPr>
              <w:rPr>
                <w:rFonts w:ascii="Times New Roman" w:hAnsi="Times New Roman" w:cs="Times New Roman"/>
                <w:sz w:val="24"/>
                <w:szCs w:val="24"/>
              </w:rPr>
            </w:pPr>
            <w:r w:rsidRPr="007641B7">
              <w:rPr>
                <w:rFonts w:ascii="Times New Roman" w:hAnsi="Times New Roman" w:cs="Times New Roman"/>
                <w:sz w:val="24"/>
                <w:szCs w:val="24"/>
              </w:rPr>
              <w:t>2. (i) să fi efectuat cel puţin 500 de ore timp de zbor ca pilot pe avioane, inclusiv 30 de ore ca PIC pe tipul de avion aplicabil; sau</w:t>
            </w:r>
          </w:p>
          <w:p w14:paraId="74070DFD" w14:textId="77777777" w:rsidR="00A722E3" w:rsidRPr="007641B7" w:rsidRDefault="00A722E3" w:rsidP="007641B7">
            <w:pPr>
              <w:rPr>
                <w:rFonts w:ascii="Times New Roman" w:hAnsi="Times New Roman" w:cs="Times New Roman"/>
                <w:sz w:val="24"/>
                <w:szCs w:val="24"/>
              </w:rPr>
            </w:pPr>
            <w:r w:rsidRPr="007641B7">
              <w:rPr>
                <w:rFonts w:ascii="Times New Roman" w:hAnsi="Times New Roman" w:cs="Times New Roman"/>
                <w:sz w:val="24"/>
                <w:szCs w:val="24"/>
              </w:rPr>
              <w:t>(ii) să deţină sau să fi deţinut un certificat de FI pentru avioane multimotor cu privilegii IR(A);</w:t>
            </w:r>
          </w:p>
          <w:p w14:paraId="4DB0982C" w14:textId="77777777" w:rsidR="00A722E3" w:rsidRPr="007641B7" w:rsidRDefault="00A722E3" w:rsidP="007641B7">
            <w:pPr>
              <w:rPr>
                <w:rFonts w:ascii="Times New Roman" w:hAnsi="Times New Roman" w:cs="Times New Roman"/>
                <w:sz w:val="24"/>
                <w:szCs w:val="24"/>
              </w:rPr>
            </w:pPr>
            <w:r w:rsidRPr="007641B7">
              <w:rPr>
                <w:rFonts w:ascii="Times New Roman" w:hAnsi="Times New Roman" w:cs="Times New Roman"/>
                <w:sz w:val="24"/>
                <w:szCs w:val="24"/>
              </w:rPr>
              <w:t>(d) pentru TRI(H):</w:t>
            </w:r>
          </w:p>
          <w:p w14:paraId="0ACAB42B" w14:textId="23833CC3" w:rsidR="00A722E3" w:rsidRPr="0052012F" w:rsidRDefault="00A722E3" w:rsidP="007641B7">
            <w:pPr>
              <w:rPr>
                <w:rFonts w:ascii="Times New Roman" w:hAnsi="Times New Roman" w:cs="Times New Roman"/>
                <w:i/>
                <w:sz w:val="24"/>
                <w:szCs w:val="24"/>
                <w:u w:val="single"/>
              </w:rPr>
            </w:pPr>
            <w:bookmarkStart w:id="134" w:name="_Hlk213853290"/>
            <w:r w:rsidRPr="0052012F">
              <w:rPr>
                <w:rFonts w:ascii="Times New Roman" w:hAnsi="Times New Roman" w:cs="Times New Roman"/>
                <w:i/>
                <w:sz w:val="24"/>
                <w:szCs w:val="24"/>
                <w:u w:val="single"/>
              </w:rPr>
              <w:lastRenderedPageBreak/>
              <w:t>1. pentru un certificat de TRI(H) pentru elicoptere monomotor cu un singur pilot</w:t>
            </w:r>
            <w:r w:rsidR="00910FBD" w:rsidRPr="0052012F">
              <w:rPr>
                <w:rFonts w:ascii="Times New Roman" w:hAnsi="Times New Roman" w:cs="Times New Roman"/>
                <w:i/>
                <w:sz w:val="24"/>
                <w:szCs w:val="24"/>
                <w:u w:val="single"/>
              </w:rPr>
              <w:t>:</w:t>
            </w:r>
            <w:r w:rsidRPr="0052012F">
              <w:rPr>
                <w:rFonts w:ascii="Times New Roman" w:hAnsi="Times New Roman" w:cs="Times New Roman"/>
                <w:i/>
                <w:sz w:val="24"/>
                <w:szCs w:val="24"/>
                <w:u w:val="single"/>
              </w:rPr>
              <w:t xml:space="preserve"> </w:t>
            </w:r>
            <w:r w:rsidR="00910FBD" w:rsidRPr="0052012F">
              <w:rPr>
                <w:rFonts w:ascii="Times New Roman" w:hAnsi="Times New Roman" w:cs="Times New Roman"/>
                <w:i/>
                <w:sz w:val="24"/>
                <w:szCs w:val="24"/>
                <w:u w:val="single"/>
              </w:rPr>
              <w:t xml:space="preserve">(i) </w:t>
            </w:r>
            <w:r w:rsidRPr="0052012F">
              <w:rPr>
                <w:rFonts w:ascii="Times New Roman" w:hAnsi="Times New Roman" w:cs="Times New Roman"/>
                <w:i/>
                <w:sz w:val="24"/>
                <w:szCs w:val="24"/>
                <w:u w:val="single"/>
              </w:rPr>
              <w:t>să fi efectuat 250 de ore ca pilot pe elicoptere;</w:t>
            </w:r>
          </w:p>
          <w:p w14:paraId="1D6E837B" w14:textId="2A800C3A" w:rsidR="00A722E3" w:rsidRPr="0052012F" w:rsidRDefault="00910FBD"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(ii)</w:t>
            </w:r>
            <w:r w:rsidR="00A722E3" w:rsidRPr="0052012F">
              <w:rPr>
                <w:rFonts w:ascii="Times New Roman" w:hAnsi="Times New Roman" w:cs="Times New Roman"/>
                <w:i/>
                <w:sz w:val="24"/>
                <w:szCs w:val="24"/>
                <w:u w:val="single"/>
              </w:rPr>
              <w:t xml:space="preserve"> </w:t>
            </w:r>
            <w:r w:rsidRPr="0052012F">
              <w:rPr>
                <w:rFonts w:ascii="Times New Roman" w:hAnsi="Times New Roman" w:cs="Times New Roman"/>
                <w:i/>
                <w:sz w:val="24"/>
                <w:szCs w:val="24"/>
                <w:u w:val="single"/>
              </w:rPr>
              <w:t>să dețină un certificat de FI(H);</w:t>
            </w:r>
          </w:p>
          <w:p w14:paraId="37068D2C" w14:textId="77777777" w:rsidR="00801EF2" w:rsidRPr="0052012F" w:rsidRDefault="00801EF2"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2. în cazul unui certificat de TRI(H) pentru elicoptere multimotor cu un singur pilot:</w:t>
            </w:r>
          </w:p>
          <w:p w14:paraId="0DDEF941" w14:textId="77777777" w:rsidR="00801EF2" w:rsidRPr="0052012F" w:rsidRDefault="00801EF2"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 să fie efectuat 500 de ore ca pilot pe elicoptere, inclusiv 100 de ore ca PIC pe elicoptere multimotor cu un singur pilot, sau</w:t>
            </w:r>
          </w:p>
          <w:p w14:paraId="7C12F649" w14:textId="3E0CF274" w:rsidR="00910FBD" w:rsidRPr="007641B7" w:rsidRDefault="00801EF2" w:rsidP="007641B7">
            <w:pPr>
              <w:rPr>
                <w:rFonts w:ascii="Times New Roman" w:hAnsi="Times New Roman" w:cs="Times New Roman"/>
                <w:sz w:val="24"/>
                <w:szCs w:val="24"/>
              </w:rPr>
            </w:pPr>
            <w:r w:rsidRPr="0052012F">
              <w:rPr>
                <w:rFonts w:ascii="Times New Roman" w:hAnsi="Times New Roman" w:cs="Times New Roman"/>
                <w:i/>
                <w:sz w:val="24"/>
                <w:szCs w:val="24"/>
                <w:u w:val="single"/>
              </w:rPr>
              <w:t>(ii) să dețină un certificat de FI(H) și să fi efectuat 100 de ore de timp de zbor ca pilot pe elicoptere multimotor;</w:t>
            </w:r>
          </w:p>
          <w:p w14:paraId="33B6BF74" w14:textId="77777777" w:rsidR="00A722E3" w:rsidRPr="0052012F" w:rsidRDefault="00A722E3"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3. pentru un certificat de TRI(H) pentru elicoptere multipilot, să fi efectuat 1000 de ore de zbor ca pilot pe elicoptere, inclusiv:</w:t>
            </w:r>
          </w:p>
          <w:p w14:paraId="04DBA0B5" w14:textId="77777777" w:rsidR="00A722E3" w:rsidRPr="0052012F" w:rsidRDefault="00A722E3" w:rsidP="007641B7">
            <w:pPr>
              <w:rPr>
                <w:rFonts w:ascii="Times New Roman" w:hAnsi="Times New Roman" w:cs="Times New Roman"/>
                <w:i/>
                <w:sz w:val="24"/>
                <w:szCs w:val="24"/>
                <w:u w:val="single"/>
              </w:rPr>
            </w:pPr>
            <w:r w:rsidRPr="0052012F">
              <w:rPr>
                <w:rFonts w:ascii="Times New Roman" w:hAnsi="Times New Roman" w:cs="Times New Roman"/>
                <w:i/>
                <w:sz w:val="24"/>
                <w:szCs w:val="24"/>
                <w:u w:val="single"/>
              </w:rPr>
              <w:t>(i) 350 de ore ca pilot pe elicoptere multipilot; sau</w:t>
            </w:r>
          </w:p>
          <w:p w14:paraId="78B0F1E1" w14:textId="77777777" w:rsidR="00A722E3" w:rsidRPr="007641B7" w:rsidRDefault="00A722E3" w:rsidP="007641B7">
            <w:pPr>
              <w:rPr>
                <w:rFonts w:ascii="Times New Roman" w:hAnsi="Times New Roman" w:cs="Times New Roman"/>
                <w:sz w:val="24"/>
                <w:szCs w:val="24"/>
              </w:rPr>
            </w:pPr>
            <w:r w:rsidRPr="0052012F">
              <w:rPr>
                <w:rFonts w:ascii="Times New Roman" w:hAnsi="Times New Roman" w:cs="Times New Roman"/>
                <w:i/>
                <w:sz w:val="24"/>
                <w:szCs w:val="24"/>
                <w:u w:val="single"/>
              </w:rPr>
              <w:t>(ii) pentru solicitanţii care sunt deja titularii unui certificat de TRI(H) pentru elicoptere multimotor cu un singur pilot, 100 de ore ca pilot de respectivul tip în operaţiuni multipilot;</w:t>
            </w:r>
          </w:p>
          <w:bookmarkEnd w:id="134"/>
          <w:p w14:paraId="1B67A32B" w14:textId="77777777" w:rsidR="00A722E3" w:rsidRPr="007641B7" w:rsidRDefault="00A722E3" w:rsidP="007641B7">
            <w:pPr>
              <w:rPr>
                <w:rFonts w:ascii="Times New Roman" w:hAnsi="Times New Roman" w:cs="Times New Roman"/>
                <w:sz w:val="24"/>
                <w:szCs w:val="24"/>
              </w:rPr>
            </w:pPr>
            <w:r w:rsidRPr="007641B7">
              <w:rPr>
                <w:rFonts w:ascii="Times New Roman" w:hAnsi="Times New Roman" w:cs="Times New Roman"/>
                <w:sz w:val="24"/>
                <w:szCs w:val="24"/>
              </w:rPr>
              <w:t>(e) pentru TRI(PL):</w:t>
            </w:r>
          </w:p>
          <w:p w14:paraId="71EB701A" w14:textId="77777777" w:rsidR="00A722E3" w:rsidRPr="007641B7" w:rsidRDefault="00A722E3" w:rsidP="007641B7">
            <w:pPr>
              <w:rPr>
                <w:rFonts w:ascii="Times New Roman" w:hAnsi="Times New Roman" w:cs="Times New Roman"/>
                <w:sz w:val="24"/>
                <w:szCs w:val="24"/>
              </w:rPr>
            </w:pPr>
            <w:r w:rsidRPr="007641B7">
              <w:rPr>
                <w:rFonts w:ascii="Times New Roman" w:hAnsi="Times New Roman" w:cs="Times New Roman"/>
                <w:sz w:val="24"/>
                <w:szCs w:val="24"/>
              </w:rPr>
              <w:t>1. să fi efectuat 1500 de ore de zbor ca pilot pe avioane multipilot, aeronave cu decolare-aterizare verticală sau elicoptere multipilot; şi</w:t>
            </w:r>
          </w:p>
          <w:p w14:paraId="579FB1DA" w14:textId="70387A39" w:rsidR="000D16FA" w:rsidRPr="007641B7" w:rsidRDefault="00A722E3" w:rsidP="007641B7">
            <w:pPr>
              <w:rPr>
                <w:rFonts w:ascii="Times New Roman" w:hAnsi="Times New Roman" w:cs="Times New Roman"/>
                <w:sz w:val="24"/>
                <w:szCs w:val="24"/>
              </w:rPr>
            </w:pPr>
            <w:r w:rsidRPr="007641B7">
              <w:rPr>
                <w:rFonts w:ascii="Times New Roman" w:hAnsi="Times New Roman" w:cs="Times New Roman"/>
                <w:sz w:val="24"/>
                <w:szCs w:val="24"/>
              </w:rPr>
              <w:t>2. să fi efectuat, în intervalul de 12 luni care precede solicitarea, 30 de segmente de rută, inclusiv decolări şi aterizări, ca PIC sau copilot pe tipul aplicabil de aeronavă cu decolare-aterizare verticală, dintre care 15 segmente de rută se pot efectua pe un FFS reprezentând respectivul tip.</w:t>
            </w:r>
          </w:p>
        </w:tc>
        <w:tc>
          <w:tcPr>
            <w:tcW w:w="1843" w:type="dxa"/>
          </w:tcPr>
          <w:p w14:paraId="2476D9FB" w14:textId="27A4112E" w:rsidR="00194B75" w:rsidRPr="007641B7" w:rsidRDefault="007A7380"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7E95273B" w14:textId="34DD2E0A" w:rsidR="00194B75" w:rsidRPr="007641B7" w:rsidRDefault="00E37684" w:rsidP="007641B7">
            <w:pPr>
              <w:rPr>
                <w:rFonts w:ascii="Times New Roman" w:hAnsi="Times New Roman" w:cs="Times New Roman"/>
                <w:sz w:val="24"/>
                <w:szCs w:val="24"/>
              </w:rPr>
            </w:pPr>
            <w:r>
              <w:rPr>
                <w:rFonts w:ascii="Times New Roman" w:hAnsi="Times New Roman" w:cs="Times New Roman"/>
                <w:sz w:val="24"/>
                <w:szCs w:val="24"/>
              </w:rPr>
              <w:t>Lipsă</w:t>
            </w:r>
          </w:p>
        </w:tc>
      </w:tr>
      <w:tr w:rsidR="00194B75" w:rsidRPr="007641B7" w14:paraId="0B135249" w14:textId="77777777" w:rsidTr="008D030A">
        <w:tc>
          <w:tcPr>
            <w:tcW w:w="5098" w:type="dxa"/>
          </w:tcPr>
          <w:p w14:paraId="4C8971FE" w14:textId="1C623466" w:rsidR="00DA407E" w:rsidRPr="009C1801" w:rsidRDefault="00DA407E" w:rsidP="007641B7">
            <w:pPr>
              <w:shd w:val="clear" w:color="auto" w:fill="FFFFFF"/>
              <w:rPr>
                <w:rFonts w:ascii="Times New Roman" w:eastAsia="Times New Roman" w:hAnsi="Times New Roman" w:cs="Times New Roman"/>
                <w:b/>
                <w:bCs/>
                <w:sz w:val="24"/>
                <w:szCs w:val="24"/>
                <w:lang w:eastAsia="ro-RO"/>
              </w:rPr>
            </w:pPr>
            <w:r w:rsidRPr="009C1801">
              <w:rPr>
                <w:rFonts w:ascii="Times New Roman" w:eastAsia="Times New Roman" w:hAnsi="Times New Roman" w:cs="Times New Roman"/>
                <w:b/>
                <w:bCs/>
                <w:sz w:val="24"/>
                <w:szCs w:val="24"/>
                <w:lang w:eastAsia="ro-RO"/>
              </w:rPr>
              <w:lastRenderedPageBreak/>
              <w:t>FCL.930.TRI TRI – Curs de pregătire</w:t>
            </w:r>
          </w:p>
          <w:p w14:paraId="4FE6FC0F" w14:textId="77777777" w:rsidR="00DA407E" w:rsidRPr="007641B7" w:rsidRDefault="00DA407E" w:rsidP="007641B7">
            <w:pPr>
              <w:shd w:val="clear" w:color="auto" w:fill="FFFFFF"/>
              <w:rPr>
                <w:rFonts w:ascii="Times New Roman" w:eastAsia="Times New Roman" w:hAnsi="Times New Roman" w:cs="Times New Roman"/>
                <w:sz w:val="24"/>
                <w:szCs w:val="24"/>
                <w:lang w:eastAsia="ro-RO"/>
              </w:rPr>
            </w:pPr>
          </w:p>
          <w:p w14:paraId="5F049070" w14:textId="20675D9D"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Cursul de pregătire TRI se desfășoară:</w:t>
            </w:r>
          </w:p>
          <w:p w14:paraId="11DBFE99" w14:textId="387F0768"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cazul MPA, pe un FFS sau într-o combinație între FSTD și FFS;</w:t>
            </w:r>
          </w:p>
          <w:p w14:paraId="7577EB33" w14:textId="7C4C0389"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calificărilor de tip pentru SPA și elicoptere, în oricare dintre următoarele:</w:t>
            </w:r>
          </w:p>
          <w:p w14:paraId="2AD1E741" w14:textId="0B30880C"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un FFS disponibil și accesibil sau într-o combinație a acestor FFS și FSTD;</w:t>
            </w:r>
          </w:p>
          <w:p w14:paraId="5B0CFD5C" w14:textId="5FDFEFC7"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în mod combinat, pe FSTD-uri și pe aeronavă dacă nu este disponibil sau accesibil niciun FFS</w:t>
            </w:r>
          </w:p>
          <w:p w14:paraId="0B4DE478" w14:textId="2CFE80B5"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pe aeronavă dacă nu este disponibil sau accesibil niciun FSTD.</w:t>
            </w:r>
          </w:p>
          <w:p w14:paraId="5CD1399C" w14:textId="30C0DB86"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(aa) Prin derogare de la litera (a), cursul de pregătire TRI:</w:t>
            </w:r>
          </w:p>
          <w:p w14:paraId="3D540BEB" w14:textId="71B27234"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cazul elicopterelor necomplexe, se poate desfășura pe o combinație între FSTD și aeronavă, chiar dacă un FFS este disponibil și accesibil;</w:t>
            </w:r>
          </w:p>
          <w:p w14:paraId="24A9AB28" w14:textId="65D41C84" w:rsidR="00DA407E"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aeronavelor menționate în secțiunea A punctul 1e din apendicele 9, se poate desfășura în conformitate cu punctul FCL.930.TRI litera (a) punctul 2 subpunctul (i), (ii) sau (iii), indiferent de disponibilitatea și accesibilitatea FFS sau FSTD.</w:t>
            </w:r>
          </w:p>
          <w:p w14:paraId="14597D99" w14:textId="77777777" w:rsidR="00C87927" w:rsidRPr="007641B7" w:rsidRDefault="00C87927" w:rsidP="007641B7">
            <w:pPr>
              <w:shd w:val="clear" w:color="auto" w:fill="FFFFFF"/>
              <w:rPr>
                <w:rFonts w:ascii="Times New Roman" w:eastAsia="Times New Roman" w:hAnsi="Times New Roman" w:cs="Times New Roman"/>
                <w:sz w:val="24"/>
                <w:szCs w:val="24"/>
                <w:lang w:eastAsia="ro-RO"/>
              </w:rPr>
            </w:pPr>
          </w:p>
          <w:p w14:paraId="769E1290" w14:textId="3414AC74"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(ab) Cursul de pregătire TRI include:</w:t>
            </w:r>
          </w:p>
          <w:p w14:paraId="3B3BDE17" w14:textId="1828AE77"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25 de ore de predare-învățare;</w:t>
            </w:r>
          </w:p>
          <w:p w14:paraId="48D8D0FB" w14:textId="6BB9DA47"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10 ore de pregătire tehnică, inclusiv recapitularea cunoștințelor tehnice, pregătirea planurilor de lecție și dezvoltarea capacității de pregătire la clasă sau pe simulator;</w:t>
            </w:r>
          </w:p>
          <w:p w14:paraId="39CB8A2F" w14:textId="53F7C7D5"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5 ore de instruire practică pe aeronava corespunzătoare sau pe un FSTD reprezentând respectiva aeronavă în cazul aeronavelor cu un </w:t>
            </w:r>
            <w:r w:rsidRPr="007641B7">
              <w:rPr>
                <w:rFonts w:ascii="Times New Roman" w:eastAsia="Times New Roman" w:hAnsi="Times New Roman" w:cs="Times New Roman"/>
                <w:sz w:val="24"/>
                <w:szCs w:val="24"/>
                <w:lang w:eastAsia="ro-RO"/>
              </w:rPr>
              <w:lastRenderedPageBreak/>
              <w:t>singur pilot și 10 ore pe o aeronavă multipilot sau pe un FSTD reprezentând respectiva aeronavă;</w:t>
            </w:r>
          </w:p>
          <w:p w14:paraId="36EE7B6B" w14:textId="63BA21E6"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în cazul în care se solicită privilegii de zbor de linie sub supraveghere (LIFUS) sau pregătire pentru decolare și aterizare, următoarea pregătire, după caz:</w:t>
            </w:r>
          </w:p>
          <w:p w14:paraId="07EFA03B" w14:textId="76B3677E"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pe un FSTD și în legătură cu privilegiile relevante, o pregătire specifică suplimentară care, în cazul privilegiilor pentru desfășurarea pregătirii pentru decolare și aterizare, include pregătirea pentru procedurile de urgență legate de aeronavă;</w:t>
            </w:r>
          </w:p>
          <w:p w14:paraId="2255DB4C" w14:textId="5B963F0A"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consolidarea pregătirii specifice în conformitate cu punctul 4 litera (i), în cazul în care solicitantul trebuie, pe aeronavă, să efectueze LIFUS sau pregătire pentru decolare și aterizare, după caz, sub supravegherea unui TRI desemnat în acest scop de către ATO.</w:t>
            </w:r>
          </w:p>
          <w:p w14:paraId="177A2521" w14:textId="3F2230A9" w:rsidR="00DA407E"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Solicitanții care dețin sau au deținut un certificat de instructor se creditează integral în ceea ce privește cerința de la litera (a) punctul 1.</w:t>
            </w:r>
          </w:p>
          <w:p w14:paraId="23717ADE" w14:textId="77777777" w:rsidR="00C87927" w:rsidRPr="007641B7" w:rsidRDefault="00C87927" w:rsidP="007641B7">
            <w:pPr>
              <w:shd w:val="clear" w:color="auto" w:fill="FFFFFF"/>
              <w:rPr>
                <w:rFonts w:ascii="Times New Roman" w:eastAsia="Times New Roman" w:hAnsi="Times New Roman" w:cs="Times New Roman"/>
                <w:sz w:val="24"/>
                <w:szCs w:val="24"/>
                <w:lang w:eastAsia="ro-RO"/>
              </w:rPr>
            </w:pPr>
          </w:p>
          <w:p w14:paraId="4F770C0A" w14:textId="4D4052D6" w:rsidR="00194B75"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Un solicitant al unui certificat de TRI care este titularul unui certificat de SFI pentru tipul relevant se creditează integral în ceea ce privește cerințele prezentului punct pentru eliberarea unui certificat de TRI limitat la instruirea practică pe simulatoare.</w:t>
            </w:r>
          </w:p>
        </w:tc>
        <w:tc>
          <w:tcPr>
            <w:tcW w:w="5245" w:type="dxa"/>
          </w:tcPr>
          <w:p w14:paraId="3EC6DDF3" w14:textId="5AC8264E" w:rsidR="00260952" w:rsidRPr="009C1801" w:rsidRDefault="00260952" w:rsidP="007641B7">
            <w:pPr>
              <w:shd w:val="clear" w:color="auto" w:fill="FFFFFF"/>
              <w:rPr>
                <w:rFonts w:ascii="Times New Roman" w:hAnsi="Times New Roman" w:cs="Times New Roman"/>
                <w:b/>
                <w:bCs/>
                <w:sz w:val="24"/>
                <w:szCs w:val="24"/>
              </w:rPr>
            </w:pPr>
            <w:r w:rsidRPr="009C1801">
              <w:rPr>
                <w:rFonts w:ascii="Times New Roman" w:hAnsi="Times New Roman" w:cs="Times New Roman"/>
                <w:b/>
                <w:bCs/>
                <w:sz w:val="24"/>
                <w:szCs w:val="24"/>
              </w:rPr>
              <w:lastRenderedPageBreak/>
              <w:t>FCL.930.TRI TRI – Curs de pregătire</w:t>
            </w:r>
          </w:p>
          <w:p w14:paraId="6E3D7E6E" w14:textId="77777777" w:rsidR="00260952" w:rsidRPr="007641B7" w:rsidRDefault="00260952" w:rsidP="007641B7">
            <w:pPr>
              <w:shd w:val="clear" w:color="auto" w:fill="FFFFFF"/>
              <w:rPr>
                <w:rFonts w:ascii="Times New Roman" w:hAnsi="Times New Roman" w:cs="Times New Roman"/>
                <w:sz w:val="24"/>
                <w:szCs w:val="24"/>
              </w:rPr>
            </w:pPr>
          </w:p>
          <w:p w14:paraId="482822EB" w14:textId="77777777" w:rsidR="00260952" w:rsidRPr="007641B7" w:rsidRDefault="00260952"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lastRenderedPageBreak/>
              <w:t>(a) Cursul de pregătire TRI se desfășoară:</w:t>
            </w:r>
          </w:p>
          <w:p w14:paraId="46D06D02" w14:textId="77777777" w:rsidR="00260952" w:rsidRPr="007641B7" w:rsidRDefault="00260952"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1. în cazul MPA, pe un FFS sau într-o combinație între FSTD și FFS;</w:t>
            </w:r>
          </w:p>
          <w:p w14:paraId="44F2C52F" w14:textId="77777777" w:rsidR="00260952" w:rsidRPr="007641B7" w:rsidRDefault="00260952"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2. în cazul calificărilor de tip pentru SPA și elicoptere, în oricare dintre următoarele:</w:t>
            </w:r>
          </w:p>
          <w:p w14:paraId="308385A6" w14:textId="77777777" w:rsidR="00260952" w:rsidRPr="007641B7" w:rsidRDefault="00260952"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(i) un FFS disponibil și accesibil sau într-o combinație a acestor FFS și FSTD;</w:t>
            </w:r>
          </w:p>
          <w:p w14:paraId="40AB0886" w14:textId="77777777" w:rsidR="00260952" w:rsidRPr="007641B7" w:rsidRDefault="00260952"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(ii) în mod combinat, pe FSTD-uri și pe aeronavă dacă nu este disponibil sau accesibil niciun FFS</w:t>
            </w:r>
          </w:p>
          <w:p w14:paraId="7C72C0A3" w14:textId="77777777" w:rsidR="00260952" w:rsidRPr="007641B7" w:rsidRDefault="00260952"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(iii) pe aeronavă dacă nu este disponibil sau accesibil niciun FSTD.</w:t>
            </w:r>
          </w:p>
          <w:p w14:paraId="595523C0" w14:textId="77777777" w:rsidR="00260952" w:rsidRPr="007641B7" w:rsidRDefault="00260952"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(aa) Prin derogare de la litera (a), cursul de pregătire TRI:</w:t>
            </w:r>
          </w:p>
          <w:p w14:paraId="32496461" w14:textId="77777777" w:rsidR="00260952" w:rsidRPr="007641B7" w:rsidRDefault="00260952"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1. în cazul elicopterelor necomplexe, se poate desfășura pe o combinație între FSTD și aeronavă, chiar dacă un FFS este disponibil și accesibil;</w:t>
            </w:r>
          </w:p>
          <w:p w14:paraId="449C98BB" w14:textId="77777777" w:rsidR="00260952" w:rsidRDefault="00260952"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2. în cazul aeronavelor menționate în secțiunea A punctul 1e din apendicele 9, se poate desfășura în conformitate cu punctul FCL.930.TRI litera (a) punctul 2 subpunctul (i), (ii) sau (iii), indiferent de disponibilitatea și accesibilitatea FFS sau FSTD.</w:t>
            </w:r>
          </w:p>
          <w:p w14:paraId="0ED49A3D" w14:textId="77777777" w:rsidR="00C87927" w:rsidRPr="007641B7" w:rsidRDefault="00C87927" w:rsidP="007641B7">
            <w:pPr>
              <w:shd w:val="clear" w:color="auto" w:fill="FFFFFF"/>
              <w:rPr>
                <w:rFonts w:ascii="Times New Roman" w:hAnsi="Times New Roman" w:cs="Times New Roman"/>
                <w:sz w:val="24"/>
                <w:szCs w:val="24"/>
              </w:rPr>
            </w:pPr>
          </w:p>
          <w:p w14:paraId="469C2050" w14:textId="77777777" w:rsidR="00260952" w:rsidRPr="007641B7" w:rsidRDefault="00260952"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(ab) Cursul de pregătire TRI include:</w:t>
            </w:r>
          </w:p>
          <w:p w14:paraId="6E9089DB" w14:textId="77777777" w:rsidR="00260952" w:rsidRPr="007641B7" w:rsidRDefault="00260952"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1. 25 de ore de predare-învățare;</w:t>
            </w:r>
          </w:p>
          <w:p w14:paraId="3A058CDF" w14:textId="77777777" w:rsidR="00260952" w:rsidRPr="007641B7" w:rsidRDefault="00260952"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2. 10 ore de pregătire tehnică, inclusiv recapitularea cunoștințelor tehnice, pregătirea planurilor de lecție și dezvoltarea capacității de pregătire la clasă sau pe simulator;</w:t>
            </w:r>
          </w:p>
          <w:p w14:paraId="01FA19A9" w14:textId="77777777" w:rsidR="00260952" w:rsidRPr="007641B7" w:rsidRDefault="00260952"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 xml:space="preserve">3. 5 ore de instruire practică pe aeronava corespunzătoare sau pe un FSTD reprezentând respectiva aeronavă în cazul aeronavelor cu un </w:t>
            </w:r>
            <w:r w:rsidRPr="007641B7">
              <w:rPr>
                <w:rFonts w:ascii="Times New Roman" w:hAnsi="Times New Roman" w:cs="Times New Roman"/>
                <w:sz w:val="24"/>
                <w:szCs w:val="24"/>
              </w:rPr>
              <w:lastRenderedPageBreak/>
              <w:t>singur pilot și 10 ore pe o aeronavă multipilot sau pe un FSTD reprezentând respectiva aeronavă;</w:t>
            </w:r>
          </w:p>
          <w:p w14:paraId="72B72948" w14:textId="77777777" w:rsidR="00260952" w:rsidRPr="007641B7" w:rsidRDefault="00260952"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4. în cazul în care se solicită privilegii de zbor de linie sub supraveghere (LIFUS) sau pregătire pentru decolare și aterizare, următoarea pregătire, după caz:</w:t>
            </w:r>
          </w:p>
          <w:p w14:paraId="77B79489" w14:textId="77777777" w:rsidR="00260952" w:rsidRPr="007641B7" w:rsidRDefault="00260952"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(i) pe un FSTD și în legătură cu privilegiile relevante, o pregătire specifică suplimentară care, în cazul privilegiilor pentru desfășurarea pregătirii pentru decolare și aterizare, include pregătirea pentru procedurile de urgență legate de aeronavă;</w:t>
            </w:r>
          </w:p>
          <w:p w14:paraId="58CA3365" w14:textId="77777777" w:rsidR="00260952" w:rsidRDefault="00260952"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(ii) consolidarea pregătirii specifice în conformitate cu punctul 4 litera (i), în cazul în care solicitantul trebuie, pe aeronavă, să efectueze LIFUS sau pregătire pentru decolare și aterizare, după caz, sub supravegherea unui TRI desemnat în acest scop de către ATO.</w:t>
            </w:r>
          </w:p>
          <w:p w14:paraId="3004EABE" w14:textId="77777777" w:rsidR="00C87927" w:rsidRPr="007641B7" w:rsidRDefault="00C87927" w:rsidP="007641B7">
            <w:pPr>
              <w:shd w:val="clear" w:color="auto" w:fill="FFFFFF"/>
              <w:rPr>
                <w:rFonts w:ascii="Times New Roman" w:hAnsi="Times New Roman" w:cs="Times New Roman"/>
                <w:sz w:val="24"/>
                <w:szCs w:val="24"/>
              </w:rPr>
            </w:pPr>
          </w:p>
          <w:p w14:paraId="60228B9F" w14:textId="77777777" w:rsidR="00260952" w:rsidRDefault="00260952"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(b) Solicitanții care dețin sau au deținut un certificat de instructor se creditează integral în ceea ce privește cerința de la litera (a) punctul 1.</w:t>
            </w:r>
          </w:p>
          <w:p w14:paraId="0425E90B" w14:textId="77777777" w:rsidR="00C87927" w:rsidRPr="007641B7" w:rsidRDefault="00C87927" w:rsidP="007641B7">
            <w:pPr>
              <w:shd w:val="clear" w:color="auto" w:fill="FFFFFF"/>
              <w:rPr>
                <w:rFonts w:ascii="Times New Roman" w:hAnsi="Times New Roman" w:cs="Times New Roman"/>
                <w:sz w:val="24"/>
                <w:szCs w:val="24"/>
              </w:rPr>
            </w:pPr>
          </w:p>
          <w:p w14:paraId="2515CE5A" w14:textId="28533C1D" w:rsidR="00194B75" w:rsidRPr="007641B7" w:rsidRDefault="00260952" w:rsidP="007641B7">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(c) Un solicitant al unui certificat de TRI care este titularul unui certificat de SFI pentru tipul relevant se creditează integral în ceea ce privește cerințele prezentului punct pentru eliberarea unui certificat de TRI limitat la instruirea practică pe simulatoare.</w:t>
            </w:r>
          </w:p>
        </w:tc>
        <w:tc>
          <w:tcPr>
            <w:tcW w:w="1843" w:type="dxa"/>
          </w:tcPr>
          <w:p w14:paraId="509A09B1" w14:textId="6EA80784" w:rsidR="00194B75" w:rsidRPr="007641B7" w:rsidRDefault="000D16FA"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4072B194" w14:textId="6732B270" w:rsidR="00194B75" w:rsidRPr="007641B7" w:rsidRDefault="00E37684" w:rsidP="007641B7">
            <w:pPr>
              <w:rPr>
                <w:rFonts w:ascii="Times New Roman" w:hAnsi="Times New Roman" w:cs="Times New Roman"/>
                <w:sz w:val="24"/>
                <w:szCs w:val="24"/>
              </w:rPr>
            </w:pPr>
            <w:r>
              <w:rPr>
                <w:rFonts w:ascii="Times New Roman" w:hAnsi="Times New Roman" w:cs="Times New Roman"/>
                <w:sz w:val="24"/>
                <w:szCs w:val="24"/>
              </w:rPr>
              <w:t>Lipsă</w:t>
            </w:r>
          </w:p>
        </w:tc>
      </w:tr>
      <w:tr w:rsidR="00194B75" w:rsidRPr="007641B7" w14:paraId="36E45FA4" w14:textId="77777777" w:rsidTr="008D030A">
        <w:tc>
          <w:tcPr>
            <w:tcW w:w="5098" w:type="dxa"/>
          </w:tcPr>
          <w:p w14:paraId="1F3EF9BA" w14:textId="77777777" w:rsidR="00DA407E" w:rsidRPr="00C87927" w:rsidRDefault="00DA407E" w:rsidP="007641B7">
            <w:pPr>
              <w:shd w:val="clear" w:color="auto" w:fill="FFFFFF"/>
              <w:rPr>
                <w:rFonts w:ascii="Times New Roman" w:eastAsia="Times New Roman" w:hAnsi="Times New Roman" w:cs="Times New Roman"/>
                <w:b/>
                <w:bCs/>
                <w:sz w:val="24"/>
                <w:szCs w:val="24"/>
                <w:lang w:eastAsia="ro-RO"/>
              </w:rPr>
            </w:pPr>
            <w:r w:rsidRPr="00C87927">
              <w:rPr>
                <w:rFonts w:ascii="Times New Roman" w:eastAsia="Times New Roman" w:hAnsi="Times New Roman" w:cs="Times New Roman"/>
                <w:b/>
                <w:bCs/>
                <w:sz w:val="24"/>
                <w:szCs w:val="24"/>
                <w:lang w:eastAsia="ro-RO"/>
              </w:rPr>
              <w:lastRenderedPageBreak/>
              <w:t>FCL.935.TRI    TRI – Evaluarea competenței</w:t>
            </w:r>
          </w:p>
          <w:p w14:paraId="4DFF1B87" w14:textId="77777777" w:rsidR="00DA407E" w:rsidRPr="007641B7" w:rsidRDefault="00DA407E" w:rsidP="007641B7">
            <w:pPr>
              <w:shd w:val="clear" w:color="auto" w:fill="FFFFFF"/>
              <w:rPr>
                <w:rFonts w:ascii="Times New Roman" w:eastAsia="Times New Roman" w:hAnsi="Times New Roman" w:cs="Times New Roman"/>
                <w:sz w:val="24"/>
                <w:szCs w:val="24"/>
                <w:lang w:eastAsia="ro-RO"/>
              </w:rPr>
            </w:pPr>
          </w:p>
          <w:p w14:paraId="4ECFE468" w14:textId="77777777" w:rsidR="00DA407E"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Evaluarea competenței pentru un TRI pe MPA și PL se efectuează pe un FFS. Dacă nu este disponibil sau accesibil niciun FFS, se utilizează o aeronavă.</w:t>
            </w:r>
          </w:p>
          <w:p w14:paraId="17FFD579" w14:textId="77777777" w:rsidR="00C87927" w:rsidRPr="007641B7" w:rsidRDefault="00C87927" w:rsidP="007641B7">
            <w:pPr>
              <w:shd w:val="clear" w:color="auto" w:fill="FFFFFF"/>
              <w:rPr>
                <w:rFonts w:ascii="Times New Roman" w:eastAsia="Times New Roman" w:hAnsi="Times New Roman" w:cs="Times New Roman"/>
                <w:sz w:val="24"/>
                <w:szCs w:val="24"/>
                <w:lang w:eastAsia="ro-RO"/>
              </w:rPr>
            </w:pPr>
          </w:p>
          <w:p w14:paraId="25D7388E" w14:textId="77777777"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Evaluarea competenței pentru un TRI pentru avioane complexe de înaltă performanță cu un singur pilot și pentru elicoptere se efectuează pe oricare dintre următoarele:</w:t>
            </w:r>
          </w:p>
          <w:p w14:paraId="3F93B994" w14:textId="38767DED"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 un FFS disponibil și accesibil;</w:t>
            </w:r>
          </w:p>
          <w:p w14:paraId="292C0E25" w14:textId="34C9B6AE"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dacă nu este disponibil sau accesibil niciun FFS, pe o combinație de FSTD și o aeronavă;</w:t>
            </w:r>
          </w:p>
          <w:p w14:paraId="288FD946" w14:textId="3971F2EC" w:rsidR="00194B75"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dacă nu este disponibil sau accesibil niciun FSTD, pe o aeronavă.</w:t>
            </w:r>
          </w:p>
        </w:tc>
        <w:tc>
          <w:tcPr>
            <w:tcW w:w="5245" w:type="dxa"/>
          </w:tcPr>
          <w:p w14:paraId="174AE050" w14:textId="77777777" w:rsidR="00D126C3" w:rsidRPr="00C87927" w:rsidRDefault="00D126C3" w:rsidP="007641B7">
            <w:pPr>
              <w:rPr>
                <w:rFonts w:ascii="Times New Roman" w:hAnsi="Times New Roman" w:cs="Times New Roman"/>
                <w:b/>
                <w:bCs/>
                <w:sz w:val="24"/>
                <w:szCs w:val="24"/>
              </w:rPr>
            </w:pPr>
            <w:r w:rsidRPr="00C87927">
              <w:rPr>
                <w:rFonts w:ascii="Times New Roman" w:hAnsi="Times New Roman" w:cs="Times New Roman"/>
                <w:b/>
                <w:bCs/>
                <w:sz w:val="24"/>
                <w:szCs w:val="24"/>
              </w:rPr>
              <w:lastRenderedPageBreak/>
              <w:t>FCL.935.TRI TRI – Evaluarea competenţei</w:t>
            </w:r>
          </w:p>
          <w:p w14:paraId="2AAEB475" w14:textId="77777777" w:rsidR="00D126C3" w:rsidRPr="007641B7" w:rsidRDefault="00D126C3" w:rsidP="007641B7">
            <w:pPr>
              <w:rPr>
                <w:rFonts w:ascii="Times New Roman" w:hAnsi="Times New Roman" w:cs="Times New Roman"/>
                <w:sz w:val="24"/>
                <w:szCs w:val="24"/>
              </w:rPr>
            </w:pPr>
          </w:p>
          <w:p w14:paraId="2E8C1423" w14:textId="77777777" w:rsidR="00D126C3"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(a) Evaluarea competenţei pentru un TRI pe MPA şi PL se efectuează pe un FFS. Dacă nu este disponibil sau accesibil niciun FFS, se utilizează o aeronavă.</w:t>
            </w:r>
          </w:p>
          <w:p w14:paraId="302FE268" w14:textId="77777777" w:rsidR="00C87927" w:rsidRDefault="00C87927" w:rsidP="007641B7">
            <w:pPr>
              <w:rPr>
                <w:rFonts w:ascii="Times New Roman" w:hAnsi="Times New Roman" w:cs="Times New Roman"/>
                <w:sz w:val="24"/>
                <w:szCs w:val="24"/>
              </w:rPr>
            </w:pPr>
          </w:p>
          <w:p w14:paraId="77464E62" w14:textId="77777777" w:rsidR="00C87927" w:rsidRPr="007641B7" w:rsidRDefault="00C87927" w:rsidP="007641B7">
            <w:pPr>
              <w:rPr>
                <w:rFonts w:ascii="Times New Roman" w:hAnsi="Times New Roman" w:cs="Times New Roman"/>
                <w:sz w:val="24"/>
                <w:szCs w:val="24"/>
              </w:rPr>
            </w:pPr>
          </w:p>
          <w:p w14:paraId="4EED4999"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(b) Evaluarea competenţei pentru un TRI pentru avioane complexe de înaltă performanţă cu un singur pilot şi pentru elicoptere se efectuează pe oricare dintre următoarele:</w:t>
            </w:r>
          </w:p>
          <w:p w14:paraId="002D45FB"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1. pe un FFS disponibil şi accesibil;</w:t>
            </w:r>
          </w:p>
          <w:p w14:paraId="63E26807"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2. dacă nu este disponibil sau accesibil niciun FFS, pe o combinaţie de FSTD şi o aeronavă;</w:t>
            </w:r>
          </w:p>
          <w:p w14:paraId="318F0E39" w14:textId="7FBDB712" w:rsidR="0077438C"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3. dacă nu este disponibil sau accesibil niciun FSTD, pe o aeronavă.</w:t>
            </w:r>
          </w:p>
        </w:tc>
        <w:tc>
          <w:tcPr>
            <w:tcW w:w="1843" w:type="dxa"/>
          </w:tcPr>
          <w:p w14:paraId="58217899" w14:textId="14F17B88" w:rsidR="00194B75" w:rsidRPr="007641B7" w:rsidRDefault="00692092"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171C61E6" w14:textId="5AFD0A1B" w:rsidR="00194B75" w:rsidRPr="007641B7" w:rsidRDefault="00C87927" w:rsidP="007641B7">
            <w:pPr>
              <w:rPr>
                <w:rFonts w:ascii="Times New Roman" w:hAnsi="Times New Roman" w:cs="Times New Roman"/>
                <w:sz w:val="24"/>
                <w:szCs w:val="24"/>
              </w:rPr>
            </w:pPr>
            <w:r>
              <w:rPr>
                <w:rFonts w:ascii="Times New Roman" w:hAnsi="Times New Roman" w:cs="Times New Roman"/>
                <w:sz w:val="24"/>
                <w:szCs w:val="24"/>
              </w:rPr>
              <w:t>Lipsă</w:t>
            </w:r>
          </w:p>
        </w:tc>
      </w:tr>
      <w:tr w:rsidR="00194B75" w:rsidRPr="007641B7" w14:paraId="53CE081B" w14:textId="77777777" w:rsidTr="008D030A">
        <w:tc>
          <w:tcPr>
            <w:tcW w:w="5098" w:type="dxa"/>
          </w:tcPr>
          <w:p w14:paraId="32F8959C" w14:textId="77777777" w:rsidR="00DA407E" w:rsidRPr="00C87927" w:rsidRDefault="00DA407E" w:rsidP="007641B7">
            <w:pPr>
              <w:shd w:val="clear" w:color="auto" w:fill="FFFFFF"/>
              <w:rPr>
                <w:rFonts w:ascii="Times New Roman" w:eastAsia="Times New Roman" w:hAnsi="Times New Roman" w:cs="Times New Roman"/>
                <w:b/>
                <w:bCs/>
                <w:sz w:val="24"/>
                <w:szCs w:val="24"/>
                <w:lang w:eastAsia="ro-RO"/>
              </w:rPr>
            </w:pPr>
            <w:r w:rsidRPr="00C87927">
              <w:rPr>
                <w:rFonts w:ascii="Times New Roman" w:eastAsia="Times New Roman" w:hAnsi="Times New Roman" w:cs="Times New Roman"/>
                <w:b/>
                <w:bCs/>
                <w:sz w:val="24"/>
                <w:szCs w:val="24"/>
                <w:lang w:eastAsia="ro-RO"/>
              </w:rPr>
              <w:t>FCL.940.TRI    TRI – Revalidare și reînnoire</w:t>
            </w:r>
          </w:p>
          <w:p w14:paraId="059050A6" w14:textId="77777777" w:rsidR="00DA407E" w:rsidRPr="007641B7" w:rsidRDefault="00DA407E" w:rsidP="007641B7">
            <w:pPr>
              <w:shd w:val="clear" w:color="auto" w:fill="FFFFFF"/>
              <w:rPr>
                <w:rFonts w:ascii="Times New Roman" w:eastAsia="Times New Roman" w:hAnsi="Times New Roman" w:cs="Times New Roman"/>
                <w:sz w:val="24"/>
                <w:szCs w:val="24"/>
                <w:lang w:eastAsia="ro-RO"/>
              </w:rPr>
            </w:pPr>
          </w:p>
          <w:p w14:paraId="0C72B504" w14:textId="77777777"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Revalidare</w:t>
            </w:r>
          </w:p>
          <w:p w14:paraId="78C6BD24" w14:textId="2FCBBB5F"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Avioane</w:t>
            </w:r>
          </w:p>
          <w:p w14:paraId="399A5176" w14:textId="77777777"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Pentru a revalida un certificat TRI(A) solicitanții trebuie, în termen de 12 luni imediat anterior datei de expirare a certificatului, să îndeplinească cel puțin două dintre următoarele trei cerințe:</w:t>
            </w:r>
          </w:p>
          <w:p w14:paraId="59BEB5A5" w14:textId="35DFFDA2"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realizeze una din următoarele părți ale unui curs complet de pregătire pentru calificare de tip sau recurent: o ședință de pregătire la simulator de cel puțin trei ore sau un exercițiu aerian de cel puțin o oră care să cuprindă cel puțin două decolări și aterizări;</w:t>
            </w:r>
          </w:p>
          <w:p w14:paraId="47B6B9AC" w14:textId="6D120CAF"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efectueze un curs de perfecționare pentru instructori în calitate de TRI(A) în cadrul unei ATO;</w:t>
            </w:r>
          </w:p>
          <w:p w14:paraId="2257EBAA" w14:textId="687D97CC"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să promoveze evaluarea competenței în conformitate cu punctul FCL.935. Se consideră că solicitanții care au respectat punctul FCL.910.TRI litera (b) punctul 3 sunt în conformitate cu această cerință.</w:t>
            </w:r>
          </w:p>
          <w:p w14:paraId="088CD0F9" w14:textId="353561A0"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Elicoptere și aeronave cu decolare-aterizare verticală</w:t>
            </w:r>
          </w:p>
          <w:p w14:paraId="4454B05A" w14:textId="77777777"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Pentru a revalida un certificat de TRI (H) sau TRI(PL), solicitanții trebuie să îndeplinească, în perioada de valabilitate a certificatului de TRI, cel puțin două dintre următoarele trei cerințe:</w:t>
            </w:r>
          </w:p>
          <w:p w14:paraId="24EEA757" w14:textId="5BEEFBE8"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efectueze cel puțin 50 de ore de instruire practică pe fiecare dintre tipurile de aeronavă pentru care sunt titularii unor privilegii de asigurare a instruirii sau pe un FSTD reprezentând respectivele tipuri, dintre care cel puțin 15 ore se efectuează în intervalul de 12 luni imediat anterior datei de expirare a certificatului TRI. În cazul TRI(PL), orele respective se desfășoară ca TRI sau examinator pentru calificare de tip (TRE) ori ca SFI sau examinator de zbor sintetic (SFE). În cazul TRI(H), timpul de zbor ca FI, instructori pentru calificare de zbor instrumental (IRI), instructori de pregătire sintetică (STI) sau ca orice alt tip de examinatori este luat în considerare în acest scop;</w:t>
            </w:r>
          </w:p>
          <w:p w14:paraId="3BDD945D" w14:textId="7A42E9BD"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participe la un curs de perfecționare pentru instructori în calitate de TRI(H) sau de TRI(PL), după caz, în cadrul unei ATO;</w:t>
            </w:r>
          </w:p>
          <w:p w14:paraId="105477E6" w14:textId="740DFE87"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în perioada de 12 luni imediat anterioară datei de expirare a certificatului, să fi promovat o evaluare a competenței în conformitate cu punctele FCL.935, FCL.910.TRI litera (b) punctul 3 sau FCL.910.TRI litera (c) punctul 3, după caz.</w:t>
            </w:r>
          </w:p>
          <w:p w14:paraId="75BA79D8" w14:textId="57EA7F72"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Pentru cel puțin fiecare a doua revalidare a unui certificat de TRI, titularii trebuie să promoveze evaluarea competenței în conformitate cu punctul FCL.935.</w:t>
            </w:r>
          </w:p>
          <w:p w14:paraId="05362B14" w14:textId="5A2822BC"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4. Dacă TRI sunt titularii unui certificat pentru mai mult de un tip de aeronavă din aceeași categorie, evaluarea competenței susținută pe unul dintre tipurile respective de aeronave revalidează certificatul de TRI pentru celelalte tipuri deținute în cadrul aceleiași categorii de aeronave, cu excepția cazului în care OSD prevăd altfel.</w:t>
            </w:r>
          </w:p>
          <w:p w14:paraId="5F86756D" w14:textId="50C97CD5"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Cerințe specifice pentru revalidarea unui certificat de TRI(H)</w:t>
            </w:r>
          </w:p>
          <w:p w14:paraId="5B6AB5ED" w14:textId="77777777"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Se consideră că TRI(H) titulari ai unui certificat de FI(H) pe tipul relevant sunt în conformitate cu cerințele de la litera (a). În acest caz, certificatul de TRI(H) este valabil până la data expirării certificatului de FI(H).</w:t>
            </w:r>
          </w:p>
          <w:p w14:paraId="27D21F8A" w14:textId="77777777" w:rsidR="00DA407E" w:rsidRPr="007641B7" w:rsidRDefault="00DA407E" w:rsidP="007641B7">
            <w:pPr>
              <w:shd w:val="clear" w:color="auto" w:fill="FFFFFF"/>
              <w:rPr>
                <w:rFonts w:ascii="Times New Roman" w:eastAsia="Times New Roman" w:hAnsi="Times New Roman" w:cs="Times New Roman"/>
                <w:sz w:val="24"/>
                <w:szCs w:val="24"/>
                <w:lang w:eastAsia="ro-RO"/>
              </w:rPr>
            </w:pPr>
          </w:p>
          <w:p w14:paraId="4310ADD3" w14:textId="77777777"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Reînnoire</w:t>
            </w:r>
          </w:p>
          <w:p w14:paraId="1FA5D7E9" w14:textId="77777777"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Pentru a reînnoi un certificat de TRI, solicitanții trebuie, în termenul de 12 luni imediat anterior datei solicitării, să fi promovat evaluarea competenței în conformitate cu punctul FCL.935 și să fi efectuat următoarele:</w:t>
            </w:r>
          </w:p>
          <w:p w14:paraId="73D10EEA" w14:textId="5CC6DEDA"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pentru avioane:</w:t>
            </w:r>
          </w:p>
          <w:p w14:paraId="794453AA" w14:textId="54604B7A"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cel puțin 30 de segmente de rută, inclusiv decolări și aterizări pe tipul de avion aplicabil, dintre care maximum 15 segmente se pot efectua pe un FFS;</w:t>
            </w:r>
          </w:p>
          <w:p w14:paraId="1DC023CB" w14:textId="0D3C71F2"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cursuri de perfecționare pentru instructori ca TRI în cadrul unei ATO care trebuie să cuprindă elementele relevante ale cursului de pregătire TRI;</w:t>
            </w:r>
          </w:p>
          <w:p w14:paraId="24C8E74C" w14:textId="62EC1698"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pentru elicoptere și aeronave cu decolare-aterizare verticală:</w:t>
            </w:r>
          </w:p>
          <w:p w14:paraId="40EC7D42" w14:textId="162BC294"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 cel puțin 10 ore timp de zbor, inclusiv decolări și aterizări pe tipul de aeronavă aplicabil, dintre care maximum 5 ore se pot efectua pe un FFS sau pe un FTD 2/3;</w:t>
            </w:r>
          </w:p>
          <w:p w14:paraId="120A827B" w14:textId="27D456D3" w:rsidR="00DA407E"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cursuri de perfecționare pentru instructori ca TRI în cadrul unei ATO, care trebuie să cuprindă elementele relevante ale cursului de pregătire TRI;</w:t>
            </w:r>
          </w:p>
          <w:p w14:paraId="4EB94EFA" w14:textId="5E1EF7D9" w:rsidR="00194B75" w:rsidRPr="007641B7" w:rsidRDefault="00DA407E"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dacă solicitanții sunt titularii unui certificat pentru mai mult de un tip de aeronavă din aceeași categorie, evaluarea competenței susținută pe unul dintre tipurile respective de aeronave reînnoiește certificatul de TRI pentru celelalte tipuri deținute în cadrul aceleiași categorii de aeronave, cu excepția cazului în care OSD prevăd altfel.</w:t>
            </w:r>
          </w:p>
        </w:tc>
        <w:tc>
          <w:tcPr>
            <w:tcW w:w="5245" w:type="dxa"/>
          </w:tcPr>
          <w:p w14:paraId="2923CD67" w14:textId="77777777" w:rsidR="00D126C3" w:rsidRPr="00C87927" w:rsidRDefault="00D126C3" w:rsidP="007641B7">
            <w:pPr>
              <w:rPr>
                <w:rFonts w:ascii="Times New Roman" w:hAnsi="Times New Roman" w:cs="Times New Roman"/>
                <w:b/>
                <w:bCs/>
                <w:sz w:val="24"/>
                <w:szCs w:val="24"/>
              </w:rPr>
            </w:pPr>
            <w:r w:rsidRPr="00C87927">
              <w:rPr>
                <w:rFonts w:ascii="Times New Roman" w:hAnsi="Times New Roman" w:cs="Times New Roman"/>
                <w:b/>
                <w:bCs/>
                <w:sz w:val="24"/>
                <w:szCs w:val="24"/>
              </w:rPr>
              <w:lastRenderedPageBreak/>
              <w:t xml:space="preserve">FCL.940.TRI TRI – Revalidare şi reînnoire </w:t>
            </w:r>
          </w:p>
          <w:p w14:paraId="3DA46419" w14:textId="77777777" w:rsidR="00D126C3" w:rsidRPr="007641B7" w:rsidRDefault="00D126C3" w:rsidP="007641B7">
            <w:pPr>
              <w:rPr>
                <w:rFonts w:ascii="Times New Roman" w:hAnsi="Times New Roman" w:cs="Times New Roman"/>
                <w:sz w:val="24"/>
                <w:szCs w:val="24"/>
              </w:rPr>
            </w:pPr>
          </w:p>
          <w:p w14:paraId="5D8BA1A9"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(a) Revalidare</w:t>
            </w:r>
          </w:p>
          <w:p w14:paraId="50C5C7E8"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1. Avioane</w:t>
            </w:r>
          </w:p>
          <w:p w14:paraId="4E92DE41"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Pentru a revalida un certificat TRI(A), solicitanţii trebuie să îndeplinească, în termen de 12 luni imediat anterior datei de expirare a certificatului, cel puţin două dintre următoarele trei cerinţe:</w:t>
            </w:r>
          </w:p>
          <w:p w14:paraId="73654EAF" w14:textId="291F550D"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 xml:space="preserve">(i) să realizeze una din următoarele părţi ale unui curs complet de pregătire pentru calificare de tip sau recurent: o şedinţă de pregătire la simulator de cel puţin trei ore </w:t>
            </w:r>
            <w:r w:rsidR="007921A9" w:rsidRPr="0052012F">
              <w:rPr>
                <w:rFonts w:ascii="Times New Roman" w:hAnsi="Times New Roman" w:cs="Times New Roman"/>
                <w:i/>
                <w:sz w:val="24"/>
                <w:szCs w:val="24"/>
                <w:u w:val="single"/>
              </w:rPr>
              <w:t>sau</w:t>
            </w:r>
            <w:r w:rsidRPr="007641B7">
              <w:rPr>
                <w:rFonts w:ascii="Times New Roman" w:hAnsi="Times New Roman" w:cs="Times New Roman"/>
                <w:sz w:val="24"/>
                <w:szCs w:val="24"/>
              </w:rPr>
              <w:t xml:space="preserve"> un exerciţiu aerian de cel puţin o oră care să cuprindă cel puţin două decolări şi aterizări;</w:t>
            </w:r>
          </w:p>
          <w:p w14:paraId="10887F12"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(ii) să efectueze un curs de perfecţionare pentru instructori în calitate de TRI(A) în cadrul unei ATO;</w:t>
            </w:r>
          </w:p>
          <w:p w14:paraId="5F7F93CE"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(iii) să promoveze evaluarea competenţei în conformitate cu FCL.935. Se consideră că solicitanţii care au respectat FCL.910.TRI litera (b) punctul 3 sunt în conformitate cu această cerinţă.</w:t>
            </w:r>
          </w:p>
          <w:p w14:paraId="233C52FD" w14:textId="77777777" w:rsidR="00887981" w:rsidRPr="007641B7" w:rsidRDefault="00887981" w:rsidP="007641B7">
            <w:pPr>
              <w:rPr>
                <w:rFonts w:ascii="Times New Roman" w:hAnsi="Times New Roman" w:cs="Times New Roman"/>
                <w:sz w:val="24"/>
                <w:szCs w:val="24"/>
              </w:rPr>
            </w:pPr>
          </w:p>
          <w:p w14:paraId="644249A3" w14:textId="77777777" w:rsidR="00887981" w:rsidRPr="007641B7" w:rsidRDefault="00887981" w:rsidP="007641B7">
            <w:pPr>
              <w:rPr>
                <w:rFonts w:ascii="Times New Roman" w:hAnsi="Times New Roman" w:cs="Times New Roman"/>
                <w:sz w:val="24"/>
                <w:szCs w:val="24"/>
              </w:rPr>
            </w:pPr>
          </w:p>
          <w:p w14:paraId="3C561D81" w14:textId="060681E1"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2. Elicoptere şi aeronave cu decolare-aterizare verticală</w:t>
            </w:r>
          </w:p>
          <w:p w14:paraId="4EB6A545"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Pentru a revalida un certificat de TRI (H) sau TRI(PL), solicitanţii trebuie să îndeplinească, în perioada de valabilitate a certificatului de TRI, cel puţin două dintre următoarele trei cerinţe:</w:t>
            </w:r>
          </w:p>
          <w:p w14:paraId="22D5E264" w14:textId="77777777" w:rsidR="00887981"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(i) să efectueze cel puţin 50 de ore de instruire practică pe fiecare dintre tipurile de aeronavă pentru care sunt titularii unor privilegii de asigurare a instruirii sau pe un FSTD reprezentând respectivele tipuri, dintre care cel puţin 15 ore se efectuează în intervalul de 12 luni imediat anterior datei de expirare a certificatului TRI. În cazul TRI(PL), orele respective se desfăşoară ca TRI sau examinator pentru calificare de tip (TRE) ori ca SFI sau examinator de zbor sintetic (SFE). În cazul TRI(H), timpul de zbor ca FI, instructori pentru calificare de zbor instrumental (IRI), instructori de pregătire sintetică (STI) sau ca orice alt tip de examinatori este luat în considerare în acest scop;</w:t>
            </w:r>
          </w:p>
          <w:p w14:paraId="248CEC1A" w14:textId="20A606E6"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(ii) să participe la un curs de perfecţionare pentru instructori în calitate de TRI(H) sau de TRI(PL), după caz, în cadrul unei ATO;</w:t>
            </w:r>
          </w:p>
          <w:p w14:paraId="4D4A603C"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(iii) în perioada de 12 luni imediat anterioară datei de expirare a certificatului, să fi promovat o evaluare a competenţei în conformitate cu FCL.935, FCL.910.TRI litera (b) punctul 3 sau FCL.910.TRI litera (c) punctul 3, după caz.</w:t>
            </w:r>
          </w:p>
          <w:p w14:paraId="395ABFE1"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3. Pentru cel puţin fiecare a doua revalidare a unui certificat de TRI, titularii trebuie să promoveze evaluarea competenţei în conformitate cu FCL.935.</w:t>
            </w:r>
          </w:p>
          <w:p w14:paraId="697FEBA9"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4. Dacă TRI sunt titularii unui certificat pentru mai mult de un tip de aeronavă din aceeaşi categorie, evaluarea competenţei susţinută pe unul dintre tipurile respective de aeronave revalidează certificatul de TRI pentru celelalte tipuri deţinute în cadrul aceleiaşi categorii de aeronave, cu excepţia cazului în care OSD prevăd altfel.</w:t>
            </w:r>
          </w:p>
          <w:p w14:paraId="51A8BA20" w14:textId="77777777" w:rsidR="00887981" w:rsidRPr="007641B7" w:rsidRDefault="00887981" w:rsidP="007641B7">
            <w:pPr>
              <w:rPr>
                <w:rFonts w:ascii="Times New Roman" w:hAnsi="Times New Roman" w:cs="Times New Roman"/>
                <w:sz w:val="24"/>
                <w:szCs w:val="24"/>
              </w:rPr>
            </w:pPr>
          </w:p>
          <w:p w14:paraId="6B8092D3"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5. Cerinţe specifice pentru revalidarea unui certificat de TRI(H)</w:t>
            </w:r>
          </w:p>
          <w:p w14:paraId="3E8DA017"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Se consideră că TRI(H) titulari ai unui certificat de FI(H) pe tipul relevant sunt în conformitate cu cerinţele de la litera (a). În acest caz, certificatul de TRI(H) este valabil până la data expirării certificatului de FI(H).</w:t>
            </w:r>
          </w:p>
          <w:p w14:paraId="30FCEBE9" w14:textId="77777777" w:rsidR="00887981" w:rsidRPr="007641B7" w:rsidRDefault="00887981" w:rsidP="007641B7">
            <w:pPr>
              <w:rPr>
                <w:rFonts w:ascii="Times New Roman" w:hAnsi="Times New Roman" w:cs="Times New Roman"/>
                <w:sz w:val="24"/>
                <w:szCs w:val="24"/>
              </w:rPr>
            </w:pPr>
          </w:p>
          <w:p w14:paraId="5A435A83"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(b) Reînnoire</w:t>
            </w:r>
          </w:p>
          <w:p w14:paraId="64F42A5B"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Pentru a reînnoi un certificat de TRI, solicitanţii trebuie, în termen de 12 luni imediat anterior datei solicitării, să fi promovat evaluarea competenţei în conformitate cu FCL.935 şi să fi efectuat următoarele:</w:t>
            </w:r>
          </w:p>
          <w:p w14:paraId="0609CBF0"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1. pentru avioane:</w:t>
            </w:r>
          </w:p>
          <w:p w14:paraId="40E178B9"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(i) cel puţin 30 de segmente de rută, inclusiv decolări şi aterizări pe tipul de avion aplicabil, dintre care maximum 15 segmente se pot efectua pe un FFS;</w:t>
            </w:r>
          </w:p>
          <w:p w14:paraId="24E13670"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(ii) cursuri de perfecţionare pentru instructori ca TRI în cadrul unei ATO care trebuie să cuprindă elementele relevante ale cursului de pregătire TRI;</w:t>
            </w:r>
          </w:p>
          <w:p w14:paraId="6EF2295F"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2. pentru elicoptere şi aeronave cu decolare-aterizare verticală:</w:t>
            </w:r>
          </w:p>
          <w:p w14:paraId="5B2A14AD"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(i) cel puţin 10 ore timp de zbor, inclusiv decolări şi aterizări pe tipul de aeronavă aplicabil, dintre care maximum 5 ore se pot efectua pe un FFS sau pe un FTD 2/3;</w:t>
            </w:r>
          </w:p>
          <w:p w14:paraId="32B11D3D" w14:textId="77777777" w:rsidR="006C7ED5" w:rsidRPr="007641B7" w:rsidRDefault="006C7ED5" w:rsidP="007641B7">
            <w:pPr>
              <w:rPr>
                <w:rFonts w:ascii="Times New Roman" w:hAnsi="Times New Roman" w:cs="Times New Roman"/>
                <w:sz w:val="24"/>
                <w:szCs w:val="24"/>
              </w:rPr>
            </w:pPr>
          </w:p>
          <w:p w14:paraId="786811BA" w14:textId="77777777" w:rsidR="00D126C3"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(ii) cursuri de perfecţionare pentru instructori ca TRI în cadrul unei ATO, care trebuie să cuprindă elementele relevante ale cursului de pregătire TRI;</w:t>
            </w:r>
          </w:p>
          <w:p w14:paraId="36179C05" w14:textId="4B7D0774" w:rsidR="00194B75" w:rsidRPr="007641B7" w:rsidRDefault="00D126C3" w:rsidP="007641B7">
            <w:pPr>
              <w:rPr>
                <w:rFonts w:ascii="Times New Roman" w:hAnsi="Times New Roman" w:cs="Times New Roman"/>
                <w:sz w:val="24"/>
                <w:szCs w:val="24"/>
              </w:rPr>
            </w:pPr>
            <w:r w:rsidRPr="007641B7">
              <w:rPr>
                <w:rFonts w:ascii="Times New Roman" w:hAnsi="Times New Roman" w:cs="Times New Roman"/>
                <w:sz w:val="24"/>
                <w:szCs w:val="24"/>
              </w:rPr>
              <w:t>3. dacă solicitanţii sunt titularii unui certificat pentru mai mult de un tip de aeronavă din aceeaşi categorie, evaluarea competenţei susţinută pe unul dintre tipurile respective de aeronave reînnoieşte certificatul de TRI pentru celelalte tipuri deţinute în cadrul aceleiaşi categorii de aeronave, cu excepţia cazului în care OSD prevăd altfel.</w:t>
            </w:r>
          </w:p>
        </w:tc>
        <w:tc>
          <w:tcPr>
            <w:tcW w:w="1843" w:type="dxa"/>
          </w:tcPr>
          <w:p w14:paraId="42C9456E" w14:textId="2DF2DD19" w:rsidR="00194B75" w:rsidRPr="007641B7" w:rsidRDefault="00130568"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3E797017" w14:textId="576C5579" w:rsidR="00194B75" w:rsidRPr="007641B7" w:rsidRDefault="00C87927" w:rsidP="007641B7">
            <w:pPr>
              <w:rPr>
                <w:rFonts w:ascii="Times New Roman" w:hAnsi="Times New Roman" w:cs="Times New Roman"/>
                <w:sz w:val="24"/>
                <w:szCs w:val="24"/>
              </w:rPr>
            </w:pPr>
            <w:r w:rsidRPr="00C87927">
              <w:rPr>
                <w:rFonts w:ascii="Times New Roman" w:hAnsi="Times New Roman" w:cs="Times New Roman"/>
                <w:sz w:val="24"/>
                <w:szCs w:val="24"/>
              </w:rPr>
              <w:t>Lipsă</w:t>
            </w:r>
          </w:p>
        </w:tc>
      </w:tr>
      <w:tr w:rsidR="00125BE5" w:rsidRPr="007641B7" w14:paraId="6DE00073" w14:textId="77777777" w:rsidTr="008D030A">
        <w:tc>
          <w:tcPr>
            <w:tcW w:w="5098" w:type="dxa"/>
          </w:tcPr>
          <w:p w14:paraId="3847EAE0" w14:textId="77777777" w:rsidR="009963E1" w:rsidRPr="007641B7" w:rsidRDefault="009963E1" w:rsidP="009963E1">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SECȚIUNEA 5</w:t>
            </w:r>
          </w:p>
          <w:p w14:paraId="6095CD97" w14:textId="3A0A61D3" w:rsidR="009963E1" w:rsidRDefault="009963E1" w:rsidP="009963E1">
            <w:pPr>
              <w:shd w:val="clear" w:color="auto" w:fill="FFFFFF"/>
              <w:rPr>
                <w:rFonts w:ascii="Times New Roman" w:hAnsi="Times New Roman" w:cs="Times New Roman"/>
                <w:b/>
                <w:bCs/>
                <w:sz w:val="24"/>
                <w:szCs w:val="24"/>
              </w:rPr>
            </w:pPr>
            <w:r w:rsidRPr="007641B7">
              <w:rPr>
                <w:rFonts w:ascii="Times New Roman" w:hAnsi="Times New Roman" w:cs="Times New Roman"/>
                <w:b/>
                <w:bCs/>
                <w:sz w:val="24"/>
                <w:szCs w:val="24"/>
              </w:rPr>
              <w:t>Cerințe specifice pentru instructor pentru calificarea de clasă – CRI</w:t>
            </w:r>
          </w:p>
          <w:p w14:paraId="2FE008AE" w14:textId="77777777" w:rsidR="009963E1" w:rsidRDefault="009963E1" w:rsidP="009963E1">
            <w:pPr>
              <w:shd w:val="clear" w:color="auto" w:fill="FFFFFF"/>
              <w:rPr>
                <w:rFonts w:ascii="Times New Roman" w:eastAsia="Times New Roman" w:hAnsi="Times New Roman" w:cs="Times New Roman"/>
                <w:sz w:val="24"/>
                <w:szCs w:val="24"/>
                <w:lang w:eastAsia="ro-RO"/>
              </w:rPr>
            </w:pPr>
          </w:p>
          <w:p w14:paraId="755259DE" w14:textId="6978F682" w:rsidR="00C00F63" w:rsidRPr="009963E1" w:rsidRDefault="00C00F63" w:rsidP="007641B7">
            <w:pPr>
              <w:shd w:val="clear" w:color="auto" w:fill="FFFFFF"/>
              <w:rPr>
                <w:rFonts w:ascii="Times New Roman" w:eastAsia="Times New Roman" w:hAnsi="Times New Roman" w:cs="Times New Roman"/>
                <w:b/>
                <w:bCs/>
                <w:sz w:val="24"/>
                <w:szCs w:val="24"/>
                <w:lang w:eastAsia="ro-RO"/>
              </w:rPr>
            </w:pPr>
            <w:r w:rsidRPr="009963E1">
              <w:rPr>
                <w:rFonts w:ascii="Times New Roman" w:eastAsia="Times New Roman" w:hAnsi="Times New Roman" w:cs="Times New Roman"/>
                <w:b/>
                <w:bCs/>
                <w:sz w:val="24"/>
                <w:szCs w:val="24"/>
                <w:lang w:eastAsia="ro-RO"/>
              </w:rPr>
              <w:t>FCL.905.CRI    CRI – Privilegii și condiții</w:t>
            </w:r>
          </w:p>
          <w:p w14:paraId="734EA04B" w14:textId="77777777" w:rsidR="00C00F63" w:rsidRPr="007641B7" w:rsidRDefault="00C00F63" w:rsidP="007641B7">
            <w:pPr>
              <w:shd w:val="clear" w:color="auto" w:fill="FFFFFF"/>
              <w:rPr>
                <w:rFonts w:ascii="Times New Roman" w:eastAsia="Times New Roman" w:hAnsi="Times New Roman" w:cs="Times New Roman"/>
                <w:sz w:val="24"/>
                <w:szCs w:val="24"/>
                <w:lang w:eastAsia="ro-RO"/>
              </w:rPr>
            </w:pPr>
          </w:p>
          <w:p w14:paraId="0F82C80F" w14:textId="000AA79D" w:rsidR="00C00F63" w:rsidRPr="007641B7" w:rsidRDefault="00C00F6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Privilegiile unui CRI constau în dreptul acestuia de a asigura pregătire pentru:</w:t>
            </w:r>
          </w:p>
          <w:p w14:paraId="1C6D1638" w14:textId="33CCD793" w:rsidR="00C00F63" w:rsidRPr="007641B7" w:rsidRDefault="00C00F6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eliberarea, revalidarea sau reînnoirea calificărilor de clasă sau de tip pentru avioane cu un singur pilot, cu excepția avioanelor complexe de înaltă performanță cu un singur pilor, în cazul în care solicitantul are în vedere privilegii care să îi confere dreptul de a participa la operațiuni cu un singur pilot;</w:t>
            </w:r>
          </w:p>
          <w:p w14:paraId="5DB0AE55" w14:textId="5476FC51" w:rsidR="00C00F63" w:rsidRPr="007641B7" w:rsidRDefault="00C00F6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o calificare de tractare sau de zbor acrobatic pentru categoria avioane, cu condiția ca CRI să fie </w:t>
            </w:r>
            <w:r w:rsidRPr="007641B7">
              <w:rPr>
                <w:rFonts w:ascii="Times New Roman" w:eastAsia="Times New Roman" w:hAnsi="Times New Roman" w:cs="Times New Roman"/>
                <w:sz w:val="24"/>
                <w:szCs w:val="24"/>
                <w:lang w:eastAsia="ro-RO"/>
              </w:rPr>
              <w:lastRenderedPageBreak/>
              <w:t>titularul calificării relevante și să fi demonstrat capacitatea de a asigura pregătire pentru respectiva calificare unui FI calificat în conformitate cu punctul FCL.905.FI litera (j)</w:t>
            </w:r>
          </w:p>
          <w:p w14:paraId="51E991D6" w14:textId="1AC38D39" w:rsidR="00C00F63" w:rsidRPr="007641B7" w:rsidRDefault="00C00F6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extinderea privilegiilor LAPL(A) la o altă clasă sau variantă de avion.</w:t>
            </w:r>
          </w:p>
          <w:p w14:paraId="03B3E528" w14:textId="20EC45C2" w:rsidR="00C00F63" w:rsidRPr="007641B7" w:rsidRDefault="00C00F6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Privilegiile unui CRI se limitează la clasa sau tipul de avion pe care s-a susținut evaluarea competențelor de instructor. Privilegiile CRI se extind la alte clase sau tipuri în cazul în care CRI a efectuat în ultimele 12 luni:</w:t>
            </w:r>
          </w:p>
          <w:p w14:paraId="26409BD4" w14:textId="233CD7C7" w:rsidR="00C00F63" w:rsidRPr="007641B7" w:rsidRDefault="00C00F6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15 ore timp de zbor ca PIC pe avioane din clasa sau tipul aplicabile de avioane;</w:t>
            </w:r>
          </w:p>
          <w:p w14:paraId="3DAA09A6" w14:textId="702EBEE3" w:rsidR="00C00F63" w:rsidRPr="007641B7" w:rsidRDefault="00C00F6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un zbor de instruire de pe scaunul din dreapta sub supravegherea unui alt CRI sau FI calificat pentru respectiva clasă sau respectivul tip și aflat pe scaunul celuilalt pilot.</w:t>
            </w:r>
          </w:p>
          <w:p w14:paraId="01B9CAFD" w14:textId="60E538F5" w:rsidR="00C00F63" w:rsidRPr="007641B7" w:rsidRDefault="00C00F6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(ba) Privilegiile CRI sunt de a oferi instruirea pentru calificările de clasă și de tip pentru avioanele cu un singur pilot, cu excepția avioanelor complexe de înaltă performanță cu un singur pilot, în operațiuni multipilot, cu condiția ca CRI să îndeplinească oricare dintre următoarele condiții:</w:t>
            </w:r>
          </w:p>
          <w:p w14:paraId="4AB57531" w14:textId="54C704DD" w:rsidR="00C00F63" w:rsidRPr="007641B7" w:rsidRDefault="00C00F6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dețină sau să fi deținut un certificat de TRI pentru avioane multipilot;</w:t>
            </w:r>
          </w:p>
          <w:p w14:paraId="2B661DCD" w14:textId="721287C5" w:rsidR="00C00F63" w:rsidRDefault="00C00F6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aibă cel puțin 500 de ore pe avioane în operațiuni multipilot și să fi efectuat un curs de pregătire MCCI în conformitate cu punctul FCL.930.MCCI.</w:t>
            </w:r>
          </w:p>
          <w:p w14:paraId="29C4883D" w14:textId="77777777" w:rsidR="009963E1" w:rsidRPr="007641B7" w:rsidRDefault="009963E1" w:rsidP="007641B7">
            <w:pPr>
              <w:shd w:val="clear" w:color="auto" w:fill="FFFFFF"/>
              <w:rPr>
                <w:rFonts w:ascii="Times New Roman" w:eastAsia="Times New Roman" w:hAnsi="Times New Roman" w:cs="Times New Roman"/>
                <w:sz w:val="24"/>
                <w:szCs w:val="24"/>
                <w:lang w:eastAsia="ro-RO"/>
              </w:rPr>
            </w:pPr>
          </w:p>
          <w:p w14:paraId="65628E5B" w14:textId="7C444F4E" w:rsidR="00125BE5" w:rsidRPr="007641B7" w:rsidRDefault="00C00F6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(c) Solicitanții unui CRI pentru avioane multimotor care dețin un certificat CRI pentru avioane cu un </w:t>
            </w:r>
            <w:r w:rsidRPr="007641B7">
              <w:rPr>
                <w:rFonts w:ascii="Times New Roman" w:eastAsia="Times New Roman" w:hAnsi="Times New Roman" w:cs="Times New Roman"/>
                <w:sz w:val="24"/>
                <w:szCs w:val="24"/>
                <w:lang w:eastAsia="ro-RO"/>
              </w:rPr>
              <w:lastRenderedPageBreak/>
              <w:t>singur motor trebuie să îndeplinească condițiile indispensabile pentru un CRI stabilite la punctul FCL.915.CRI litera (a) și cerințele de la punctul FCL.930.CRI litera (a) punctul 3 și de la punctul FCL.935.</w:t>
            </w:r>
          </w:p>
        </w:tc>
        <w:tc>
          <w:tcPr>
            <w:tcW w:w="5245" w:type="dxa"/>
          </w:tcPr>
          <w:p w14:paraId="2FA8B984" w14:textId="77777777" w:rsidR="009963E1" w:rsidRDefault="009963E1" w:rsidP="007641B7">
            <w:pPr>
              <w:rPr>
                <w:rFonts w:ascii="Times New Roman" w:hAnsi="Times New Roman" w:cs="Times New Roman"/>
                <w:sz w:val="24"/>
                <w:szCs w:val="24"/>
              </w:rPr>
            </w:pPr>
          </w:p>
          <w:p w14:paraId="4CD54B24" w14:textId="77777777" w:rsidR="009963E1" w:rsidRDefault="009963E1" w:rsidP="007641B7">
            <w:pPr>
              <w:rPr>
                <w:rFonts w:ascii="Times New Roman" w:hAnsi="Times New Roman" w:cs="Times New Roman"/>
                <w:sz w:val="24"/>
                <w:szCs w:val="24"/>
              </w:rPr>
            </w:pPr>
          </w:p>
          <w:p w14:paraId="64B94A9D" w14:textId="77777777" w:rsidR="009963E1" w:rsidRDefault="009963E1" w:rsidP="007641B7">
            <w:pPr>
              <w:rPr>
                <w:rFonts w:ascii="Times New Roman" w:hAnsi="Times New Roman" w:cs="Times New Roman"/>
                <w:sz w:val="24"/>
                <w:szCs w:val="24"/>
              </w:rPr>
            </w:pPr>
          </w:p>
          <w:p w14:paraId="770CC2A9" w14:textId="77777777" w:rsidR="009963E1" w:rsidRDefault="009963E1" w:rsidP="007641B7">
            <w:pPr>
              <w:rPr>
                <w:rFonts w:ascii="Times New Roman" w:hAnsi="Times New Roman" w:cs="Times New Roman"/>
                <w:sz w:val="24"/>
                <w:szCs w:val="24"/>
              </w:rPr>
            </w:pPr>
          </w:p>
          <w:p w14:paraId="2EF4F04F" w14:textId="33705229" w:rsidR="005910F4" w:rsidRPr="009963E1" w:rsidRDefault="005910F4" w:rsidP="007641B7">
            <w:pPr>
              <w:rPr>
                <w:rFonts w:ascii="Times New Roman" w:hAnsi="Times New Roman" w:cs="Times New Roman"/>
                <w:b/>
                <w:bCs/>
                <w:sz w:val="24"/>
                <w:szCs w:val="24"/>
              </w:rPr>
            </w:pPr>
            <w:r w:rsidRPr="009963E1">
              <w:rPr>
                <w:rFonts w:ascii="Times New Roman" w:hAnsi="Times New Roman" w:cs="Times New Roman"/>
                <w:b/>
                <w:bCs/>
                <w:sz w:val="24"/>
                <w:szCs w:val="24"/>
              </w:rPr>
              <w:t>FCL.905.CRI CRI – Privilegii şi condiţii</w:t>
            </w:r>
          </w:p>
          <w:p w14:paraId="043A21BB" w14:textId="77777777" w:rsidR="005910F4" w:rsidRPr="007641B7" w:rsidRDefault="005910F4" w:rsidP="007641B7">
            <w:pPr>
              <w:rPr>
                <w:rFonts w:ascii="Times New Roman" w:hAnsi="Times New Roman" w:cs="Times New Roman"/>
                <w:sz w:val="24"/>
                <w:szCs w:val="24"/>
              </w:rPr>
            </w:pPr>
          </w:p>
          <w:p w14:paraId="05B3E2DD" w14:textId="77777777" w:rsidR="005910F4" w:rsidRPr="007641B7" w:rsidRDefault="005910F4" w:rsidP="007641B7">
            <w:pPr>
              <w:rPr>
                <w:rFonts w:ascii="Times New Roman" w:hAnsi="Times New Roman" w:cs="Times New Roman"/>
                <w:sz w:val="24"/>
                <w:szCs w:val="24"/>
              </w:rPr>
            </w:pPr>
            <w:r w:rsidRPr="007641B7">
              <w:rPr>
                <w:rFonts w:ascii="Times New Roman" w:hAnsi="Times New Roman" w:cs="Times New Roman"/>
                <w:sz w:val="24"/>
                <w:szCs w:val="24"/>
              </w:rPr>
              <w:t>(a) Privilegiile unui CRI constau în dreptul acestuia de a asigura pregătire pentru:</w:t>
            </w:r>
          </w:p>
          <w:p w14:paraId="6112FBCB" w14:textId="77777777" w:rsidR="005910F4" w:rsidRPr="007641B7" w:rsidRDefault="005910F4" w:rsidP="007641B7">
            <w:pPr>
              <w:rPr>
                <w:rFonts w:ascii="Times New Roman" w:hAnsi="Times New Roman" w:cs="Times New Roman"/>
                <w:sz w:val="24"/>
                <w:szCs w:val="24"/>
              </w:rPr>
            </w:pPr>
            <w:r w:rsidRPr="007641B7">
              <w:rPr>
                <w:rFonts w:ascii="Times New Roman" w:hAnsi="Times New Roman" w:cs="Times New Roman"/>
                <w:sz w:val="24"/>
                <w:szCs w:val="24"/>
              </w:rPr>
              <w:t>1. eliberarea, revalidarea sau reînnoirea calificărilor de clasă sau de tip pentru avioane cu un singur pilot, cu excepţia avioanelor complexe de înaltă performanţă cu un singur pilot, în cazul în care solicitantul are în vedere privilegii care să îi confere dreptul de a participa la operaţiuni cu un singur pilot;</w:t>
            </w:r>
          </w:p>
          <w:p w14:paraId="77805E2C" w14:textId="77777777" w:rsidR="00A74922" w:rsidRPr="007641B7" w:rsidRDefault="00A74922" w:rsidP="007641B7">
            <w:pPr>
              <w:rPr>
                <w:rFonts w:ascii="Times New Roman" w:hAnsi="Times New Roman" w:cs="Times New Roman"/>
                <w:sz w:val="24"/>
                <w:szCs w:val="24"/>
              </w:rPr>
            </w:pPr>
          </w:p>
          <w:p w14:paraId="30528DD6" w14:textId="3DED0807" w:rsidR="005910F4" w:rsidRPr="007641B7" w:rsidRDefault="005910F4" w:rsidP="007641B7">
            <w:pPr>
              <w:rPr>
                <w:rFonts w:ascii="Times New Roman" w:hAnsi="Times New Roman" w:cs="Times New Roman"/>
                <w:sz w:val="24"/>
                <w:szCs w:val="24"/>
              </w:rPr>
            </w:pPr>
            <w:r w:rsidRPr="007641B7">
              <w:rPr>
                <w:rFonts w:ascii="Times New Roman" w:hAnsi="Times New Roman" w:cs="Times New Roman"/>
                <w:sz w:val="24"/>
                <w:szCs w:val="24"/>
              </w:rPr>
              <w:t xml:space="preserve">2. o calificare de tractare sau de zbor acrobatic pentru categoria avioane, cu condiţia ca CRI să fie titularul </w:t>
            </w:r>
            <w:r w:rsidRPr="007641B7">
              <w:rPr>
                <w:rFonts w:ascii="Times New Roman" w:hAnsi="Times New Roman" w:cs="Times New Roman"/>
                <w:sz w:val="24"/>
                <w:szCs w:val="24"/>
              </w:rPr>
              <w:lastRenderedPageBreak/>
              <w:t xml:space="preserve">calificării relevante şi să fi demonstrat capacitatea de a asigura pregătire pentru respectiva calificare unui FI calificat în conformitate cu punctul FCL.905.FI litera </w:t>
            </w:r>
            <w:r w:rsidRPr="0052012F">
              <w:rPr>
                <w:rFonts w:ascii="Times New Roman" w:hAnsi="Times New Roman" w:cs="Times New Roman"/>
                <w:i/>
                <w:sz w:val="24"/>
                <w:szCs w:val="24"/>
                <w:u w:val="single"/>
              </w:rPr>
              <w:t>(</w:t>
            </w:r>
            <w:r w:rsidR="00A74922" w:rsidRPr="0052012F">
              <w:rPr>
                <w:rFonts w:ascii="Times New Roman" w:hAnsi="Times New Roman" w:cs="Times New Roman"/>
                <w:i/>
                <w:sz w:val="24"/>
                <w:szCs w:val="24"/>
                <w:u w:val="single"/>
              </w:rPr>
              <w:t>j</w:t>
            </w:r>
            <w:r w:rsidRPr="0052012F">
              <w:rPr>
                <w:rFonts w:ascii="Times New Roman" w:hAnsi="Times New Roman" w:cs="Times New Roman"/>
                <w:i/>
                <w:sz w:val="24"/>
                <w:szCs w:val="24"/>
                <w:u w:val="single"/>
              </w:rPr>
              <w:t>);</w:t>
            </w:r>
          </w:p>
          <w:p w14:paraId="6A182494" w14:textId="77777777" w:rsidR="005910F4" w:rsidRPr="007641B7" w:rsidRDefault="005910F4" w:rsidP="007641B7">
            <w:pPr>
              <w:rPr>
                <w:rFonts w:ascii="Times New Roman" w:hAnsi="Times New Roman" w:cs="Times New Roman"/>
                <w:sz w:val="24"/>
                <w:szCs w:val="24"/>
              </w:rPr>
            </w:pPr>
            <w:r w:rsidRPr="007641B7">
              <w:rPr>
                <w:rFonts w:ascii="Times New Roman" w:hAnsi="Times New Roman" w:cs="Times New Roman"/>
                <w:sz w:val="24"/>
                <w:szCs w:val="24"/>
              </w:rPr>
              <w:t xml:space="preserve">3. extinderea privilegiilor LAPL(A) la o altă clasă sau variantă de avion. </w:t>
            </w:r>
          </w:p>
          <w:p w14:paraId="3B4039CD" w14:textId="77777777" w:rsidR="005910F4" w:rsidRPr="007641B7" w:rsidRDefault="005910F4" w:rsidP="007641B7">
            <w:pPr>
              <w:rPr>
                <w:rFonts w:ascii="Times New Roman" w:hAnsi="Times New Roman" w:cs="Times New Roman"/>
                <w:sz w:val="24"/>
                <w:szCs w:val="24"/>
              </w:rPr>
            </w:pPr>
            <w:r w:rsidRPr="007641B7">
              <w:rPr>
                <w:rFonts w:ascii="Times New Roman" w:hAnsi="Times New Roman" w:cs="Times New Roman"/>
                <w:sz w:val="24"/>
                <w:szCs w:val="24"/>
              </w:rPr>
              <w:t>(b) Privilegiile unui CRI se limitează la clasa sau tipul de avion pe care s-a susţinut evaluarea competenţelor de instructor. Privilegiile CRI se extind la alte clase sau tipuri în cazul în care CRI a efectuat în ultimele 12 luni:</w:t>
            </w:r>
          </w:p>
          <w:p w14:paraId="29F646DD" w14:textId="77777777" w:rsidR="005910F4" w:rsidRPr="007641B7" w:rsidRDefault="005910F4" w:rsidP="007641B7">
            <w:pPr>
              <w:rPr>
                <w:rFonts w:ascii="Times New Roman" w:hAnsi="Times New Roman" w:cs="Times New Roman"/>
                <w:sz w:val="24"/>
                <w:szCs w:val="24"/>
              </w:rPr>
            </w:pPr>
            <w:r w:rsidRPr="007641B7">
              <w:rPr>
                <w:rFonts w:ascii="Times New Roman" w:hAnsi="Times New Roman" w:cs="Times New Roman"/>
                <w:sz w:val="24"/>
                <w:szCs w:val="24"/>
              </w:rPr>
              <w:t>1. 15 ore timp de zbor ca PIC pe avioane din clasa sau tipul aplicabile de avioane;</w:t>
            </w:r>
          </w:p>
          <w:p w14:paraId="68095A82" w14:textId="77777777" w:rsidR="005910F4" w:rsidRPr="007641B7" w:rsidRDefault="005910F4" w:rsidP="007641B7">
            <w:pPr>
              <w:rPr>
                <w:rFonts w:ascii="Times New Roman" w:hAnsi="Times New Roman" w:cs="Times New Roman"/>
                <w:sz w:val="24"/>
                <w:szCs w:val="24"/>
              </w:rPr>
            </w:pPr>
            <w:r w:rsidRPr="007641B7">
              <w:rPr>
                <w:rFonts w:ascii="Times New Roman" w:hAnsi="Times New Roman" w:cs="Times New Roman"/>
                <w:sz w:val="24"/>
                <w:szCs w:val="24"/>
              </w:rPr>
              <w:t xml:space="preserve">2. un zbor de instruire de pe scaunul din dreapta sub supravegherea unui alt CRI sau FI calificat pentru respectiva clasă sau respectivul tip şi aflat pe scaunul celuilalt pilot. </w:t>
            </w:r>
          </w:p>
          <w:p w14:paraId="57D3029F" w14:textId="77777777" w:rsidR="00915DD2" w:rsidRPr="007641B7" w:rsidRDefault="00915DD2" w:rsidP="007641B7">
            <w:pPr>
              <w:rPr>
                <w:rFonts w:ascii="Times New Roman" w:hAnsi="Times New Roman" w:cs="Times New Roman"/>
                <w:sz w:val="24"/>
                <w:szCs w:val="24"/>
              </w:rPr>
            </w:pPr>
          </w:p>
          <w:p w14:paraId="49E21F58" w14:textId="77777777" w:rsidR="005910F4" w:rsidRPr="007641B7" w:rsidRDefault="005910F4" w:rsidP="007641B7">
            <w:pPr>
              <w:rPr>
                <w:rFonts w:ascii="Times New Roman" w:hAnsi="Times New Roman" w:cs="Times New Roman"/>
                <w:sz w:val="24"/>
                <w:szCs w:val="24"/>
              </w:rPr>
            </w:pPr>
            <w:r w:rsidRPr="007641B7">
              <w:rPr>
                <w:rFonts w:ascii="Times New Roman" w:hAnsi="Times New Roman" w:cs="Times New Roman"/>
                <w:sz w:val="24"/>
                <w:szCs w:val="24"/>
              </w:rPr>
              <w:t>(ba) Privilegiile CRI constau în a oferi instruirea pentru calificările de clasă şi de tip pentru avioanele cu un singur pilot, cu excepţia avioanelor complexe de înaltă performanţă cu un singur pilot, în operaţiuni multipilot, cu condiţia ca CRI să îndeplinească oricare dintre următoarele condiţii:</w:t>
            </w:r>
          </w:p>
          <w:p w14:paraId="02D93EF3" w14:textId="77777777" w:rsidR="005910F4" w:rsidRPr="007641B7" w:rsidRDefault="005910F4" w:rsidP="007641B7">
            <w:pPr>
              <w:rPr>
                <w:rFonts w:ascii="Times New Roman" w:hAnsi="Times New Roman" w:cs="Times New Roman"/>
                <w:sz w:val="24"/>
                <w:szCs w:val="24"/>
              </w:rPr>
            </w:pPr>
            <w:r w:rsidRPr="007641B7">
              <w:rPr>
                <w:rFonts w:ascii="Times New Roman" w:hAnsi="Times New Roman" w:cs="Times New Roman"/>
                <w:sz w:val="24"/>
                <w:szCs w:val="24"/>
              </w:rPr>
              <w:t>1. să deţină sau să fi deţinut un certificat de TRI pentru avioane multipilot;</w:t>
            </w:r>
          </w:p>
          <w:p w14:paraId="6350AACB" w14:textId="77777777" w:rsidR="005910F4" w:rsidRDefault="005910F4" w:rsidP="007641B7">
            <w:pPr>
              <w:rPr>
                <w:rFonts w:ascii="Times New Roman" w:hAnsi="Times New Roman" w:cs="Times New Roman"/>
                <w:sz w:val="24"/>
                <w:szCs w:val="24"/>
              </w:rPr>
            </w:pPr>
            <w:r w:rsidRPr="007641B7">
              <w:rPr>
                <w:rFonts w:ascii="Times New Roman" w:hAnsi="Times New Roman" w:cs="Times New Roman"/>
                <w:sz w:val="24"/>
                <w:szCs w:val="24"/>
              </w:rPr>
              <w:t>2. să aibă cel puţin 500 de ore pe avioane în operaţiuni multipilot şi să fi efectuat un curs de pregătire MCCI în conformitate cu FCL.930.MCCI.</w:t>
            </w:r>
          </w:p>
          <w:p w14:paraId="0CE8B40D" w14:textId="77777777" w:rsidR="009963E1" w:rsidRDefault="009963E1" w:rsidP="007641B7">
            <w:pPr>
              <w:rPr>
                <w:rFonts w:ascii="Times New Roman" w:hAnsi="Times New Roman" w:cs="Times New Roman"/>
                <w:sz w:val="24"/>
                <w:szCs w:val="24"/>
              </w:rPr>
            </w:pPr>
          </w:p>
          <w:p w14:paraId="5A7E3759" w14:textId="77777777" w:rsidR="009963E1" w:rsidRPr="007641B7" w:rsidRDefault="009963E1" w:rsidP="007641B7">
            <w:pPr>
              <w:rPr>
                <w:rFonts w:ascii="Times New Roman" w:hAnsi="Times New Roman" w:cs="Times New Roman"/>
                <w:sz w:val="24"/>
                <w:szCs w:val="24"/>
              </w:rPr>
            </w:pPr>
          </w:p>
          <w:p w14:paraId="10FC2CE7" w14:textId="28B528A2" w:rsidR="008E29A4" w:rsidRPr="007641B7" w:rsidRDefault="005910F4"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 Solicitanţii unui CRI pentru avioane multimotor care deţin un certificat CRI pentru avioane cu un singur motor trebuie să îndeplinească condiţiile indispensabile pentru un CRI stabilite la punctul FCL.915.CRI litera (a) şi cerinţele de la punctul FCL.930.CRI litera (a) punctul 3 şi de la punctul FCL.935.</w:t>
            </w:r>
          </w:p>
        </w:tc>
        <w:tc>
          <w:tcPr>
            <w:tcW w:w="1843" w:type="dxa"/>
          </w:tcPr>
          <w:p w14:paraId="3553465A" w14:textId="435629F3" w:rsidR="00125BE5" w:rsidRPr="007641B7" w:rsidRDefault="008E29A4" w:rsidP="007641B7">
            <w:pPr>
              <w:rPr>
                <w:rFonts w:ascii="Times New Roman" w:hAnsi="Times New Roman" w:cs="Times New Roman"/>
                <w:sz w:val="24"/>
                <w:szCs w:val="24"/>
              </w:rPr>
            </w:pPr>
            <w:r w:rsidRPr="007641B7">
              <w:rPr>
                <w:rFonts w:ascii="Times New Roman" w:hAnsi="Times New Roman" w:cs="Times New Roman"/>
                <w:sz w:val="24"/>
                <w:szCs w:val="24"/>
              </w:rPr>
              <w:lastRenderedPageBreak/>
              <w:t>Compatibil</w:t>
            </w:r>
          </w:p>
        </w:tc>
        <w:tc>
          <w:tcPr>
            <w:tcW w:w="1843" w:type="dxa"/>
          </w:tcPr>
          <w:p w14:paraId="56BEB985" w14:textId="6961657D" w:rsidR="00125BE5" w:rsidRPr="007641B7" w:rsidRDefault="009963E1" w:rsidP="007641B7">
            <w:pPr>
              <w:rPr>
                <w:rFonts w:ascii="Times New Roman" w:hAnsi="Times New Roman" w:cs="Times New Roman"/>
                <w:sz w:val="24"/>
                <w:szCs w:val="24"/>
              </w:rPr>
            </w:pPr>
            <w:r w:rsidRPr="009963E1">
              <w:rPr>
                <w:rFonts w:ascii="Times New Roman" w:hAnsi="Times New Roman" w:cs="Times New Roman"/>
                <w:sz w:val="24"/>
                <w:szCs w:val="24"/>
              </w:rPr>
              <w:t>Lipsă</w:t>
            </w:r>
          </w:p>
        </w:tc>
      </w:tr>
      <w:tr w:rsidR="00223100" w:rsidRPr="007641B7" w14:paraId="6D53F825" w14:textId="77777777" w:rsidTr="008D030A">
        <w:tc>
          <w:tcPr>
            <w:tcW w:w="5098" w:type="dxa"/>
          </w:tcPr>
          <w:p w14:paraId="67765F31" w14:textId="77777777" w:rsidR="00C00F63" w:rsidRPr="009963E1" w:rsidRDefault="00C00F63" w:rsidP="007641B7">
            <w:pPr>
              <w:shd w:val="clear" w:color="auto" w:fill="FFFFFF"/>
              <w:rPr>
                <w:rFonts w:ascii="Times New Roman" w:eastAsia="Times New Roman" w:hAnsi="Times New Roman" w:cs="Times New Roman"/>
                <w:b/>
                <w:bCs/>
                <w:sz w:val="24"/>
                <w:szCs w:val="24"/>
                <w:lang w:eastAsia="ro-RO"/>
              </w:rPr>
            </w:pPr>
            <w:r w:rsidRPr="009963E1">
              <w:rPr>
                <w:rFonts w:ascii="Times New Roman" w:eastAsia="Times New Roman" w:hAnsi="Times New Roman" w:cs="Times New Roman"/>
                <w:b/>
                <w:bCs/>
                <w:sz w:val="24"/>
                <w:szCs w:val="24"/>
                <w:lang w:eastAsia="ro-RO"/>
              </w:rPr>
              <w:lastRenderedPageBreak/>
              <w:t>FCL.915.CRI    CRI– Condiții indispensabile</w:t>
            </w:r>
          </w:p>
          <w:p w14:paraId="432EC5E0" w14:textId="77777777" w:rsidR="00C00F63" w:rsidRPr="007641B7" w:rsidRDefault="00C00F63" w:rsidP="007641B7">
            <w:pPr>
              <w:shd w:val="clear" w:color="auto" w:fill="FFFFFF"/>
              <w:rPr>
                <w:rFonts w:ascii="Times New Roman" w:eastAsia="Times New Roman" w:hAnsi="Times New Roman" w:cs="Times New Roman"/>
                <w:sz w:val="24"/>
                <w:szCs w:val="24"/>
                <w:lang w:eastAsia="ro-RO"/>
              </w:rPr>
            </w:pPr>
          </w:p>
          <w:p w14:paraId="7469EB81" w14:textId="77777777" w:rsidR="00C00F63" w:rsidRPr="007641B7" w:rsidRDefault="00C00F6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 persoană care solicită un certificat de CRI trebuie să fi efectuat cel puțin:</w:t>
            </w:r>
          </w:p>
          <w:p w14:paraId="7F282353" w14:textId="01925575" w:rsidR="00C00F63" w:rsidRPr="007641B7" w:rsidRDefault="00C00F6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pentru avioane multimotor:</w:t>
            </w:r>
          </w:p>
          <w:p w14:paraId="533CAE69" w14:textId="65E51EDA" w:rsidR="00C00F63" w:rsidRPr="007641B7" w:rsidRDefault="00C00F6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500 de ore timp de zbor ca pilot pe avioane;</w:t>
            </w:r>
          </w:p>
          <w:p w14:paraId="477589CF" w14:textId="21DD77A0" w:rsidR="00C00F63" w:rsidRPr="007641B7" w:rsidRDefault="00C00F6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30 de ore ca PIC pe clasa sau tipul de avion aplicabile;</w:t>
            </w:r>
          </w:p>
          <w:p w14:paraId="4B312DFC" w14:textId="4842FFAE" w:rsidR="00C00F63" w:rsidRPr="007641B7" w:rsidRDefault="00C00F6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pentru avioane monomotor:</w:t>
            </w:r>
          </w:p>
          <w:p w14:paraId="7085C74E" w14:textId="4D5785C9" w:rsidR="00C00F63" w:rsidRPr="007641B7" w:rsidRDefault="00C00F6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300 de ore timp de zbor ca pilot pe avioane;</w:t>
            </w:r>
          </w:p>
          <w:p w14:paraId="29C4B37B" w14:textId="31B4461D" w:rsidR="00223100" w:rsidRPr="007641B7" w:rsidRDefault="00C00F63" w:rsidP="007641B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30 de ore ca PIC pe clasa sau tipul de avion aplicabile.</w:t>
            </w:r>
          </w:p>
        </w:tc>
        <w:tc>
          <w:tcPr>
            <w:tcW w:w="5245" w:type="dxa"/>
          </w:tcPr>
          <w:p w14:paraId="32D1887B" w14:textId="77777777" w:rsidR="007F66B6" w:rsidRPr="009963E1" w:rsidRDefault="007F66B6" w:rsidP="007641B7">
            <w:pPr>
              <w:rPr>
                <w:rFonts w:ascii="Times New Roman" w:hAnsi="Times New Roman" w:cs="Times New Roman"/>
                <w:b/>
                <w:bCs/>
                <w:sz w:val="24"/>
                <w:szCs w:val="24"/>
              </w:rPr>
            </w:pPr>
            <w:r w:rsidRPr="009963E1">
              <w:rPr>
                <w:rFonts w:ascii="Times New Roman" w:hAnsi="Times New Roman" w:cs="Times New Roman"/>
                <w:b/>
                <w:bCs/>
                <w:sz w:val="24"/>
                <w:szCs w:val="24"/>
              </w:rPr>
              <w:t>FCL.915.CRI CRI – Condiţii indispensabile</w:t>
            </w:r>
          </w:p>
          <w:p w14:paraId="3964B65C" w14:textId="77777777" w:rsidR="007F66B6" w:rsidRPr="007641B7" w:rsidRDefault="007F66B6" w:rsidP="007641B7">
            <w:pPr>
              <w:rPr>
                <w:rFonts w:ascii="Times New Roman" w:hAnsi="Times New Roman" w:cs="Times New Roman"/>
                <w:sz w:val="24"/>
                <w:szCs w:val="24"/>
              </w:rPr>
            </w:pPr>
          </w:p>
          <w:p w14:paraId="2B6DAE6D" w14:textId="77777777" w:rsidR="007F66B6" w:rsidRPr="007641B7" w:rsidRDefault="007F66B6" w:rsidP="007641B7">
            <w:pPr>
              <w:rPr>
                <w:rFonts w:ascii="Times New Roman" w:hAnsi="Times New Roman" w:cs="Times New Roman"/>
                <w:sz w:val="24"/>
                <w:szCs w:val="24"/>
              </w:rPr>
            </w:pPr>
            <w:r w:rsidRPr="007641B7">
              <w:rPr>
                <w:rFonts w:ascii="Times New Roman" w:hAnsi="Times New Roman" w:cs="Times New Roman"/>
                <w:sz w:val="24"/>
                <w:szCs w:val="24"/>
              </w:rPr>
              <w:t>O persoană care solicită un certificat de CRI trebuie să fi efectuat cel puţin:</w:t>
            </w:r>
          </w:p>
          <w:p w14:paraId="29C959F9" w14:textId="77777777" w:rsidR="007F66B6" w:rsidRPr="007641B7" w:rsidRDefault="007F66B6" w:rsidP="007641B7">
            <w:pPr>
              <w:rPr>
                <w:rFonts w:ascii="Times New Roman" w:hAnsi="Times New Roman" w:cs="Times New Roman"/>
                <w:sz w:val="24"/>
                <w:szCs w:val="24"/>
              </w:rPr>
            </w:pPr>
            <w:r w:rsidRPr="007641B7">
              <w:rPr>
                <w:rFonts w:ascii="Times New Roman" w:hAnsi="Times New Roman" w:cs="Times New Roman"/>
                <w:sz w:val="24"/>
                <w:szCs w:val="24"/>
              </w:rPr>
              <w:t>(a) pentru avioane multimotor:</w:t>
            </w:r>
          </w:p>
          <w:p w14:paraId="2C8D7F26" w14:textId="77777777" w:rsidR="007F66B6" w:rsidRPr="007641B7" w:rsidRDefault="007F66B6" w:rsidP="007641B7">
            <w:pPr>
              <w:rPr>
                <w:rFonts w:ascii="Times New Roman" w:hAnsi="Times New Roman" w:cs="Times New Roman"/>
                <w:sz w:val="24"/>
                <w:szCs w:val="24"/>
              </w:rPr>
            </w:pPr>
            <w:r w:rsidRPr="007641B7">
              <w:rPr>
                <w:rFonts w:ascii="Times New Roman" w:hAnsi="Times New Roman" w:cs="Times New Roman"/>
                <w:sz w:val="24"/>
                <w:szCs w:val="24"/>
              </w:rPr>
              <w:t>1. 500 de ore de zbor ca pilot pe avioane;</w:t>
            </w:r>
          </w:p>
          <w:p w14:paraId="4B53988A" w14:textId="77777777" w:rsidR="007F66B6" w:rsidRPr="007641B7" w:rsidRDefault="007F66B6" w:rsidP="007641B7">
            <w:pPr>
              <w:rPr>
                <w:rFonts w:ascii="Times New Roman" w:hAnsi="Times New Roman" w:cs="Times New Roman"/>
                <w:sz w:val="24"/>
                <w:szCs w:val="24"/>
              </w:rPr>
            </w:pPr>
            <w:r w:rsidRPr="007641B7">
              <w:rPr>
                <w:rFonts w:ascii="Times New Roman" w:hAnsi="Times New Roman" w:cs="Times New Roman"/>
                <w:sz w:val="24"/>
                <w:szCs w:val="24"/>
              </w:rPr>
              <w:t>2. 30 de ore ca PIC pe clasa sau tipul de avion aplicabile;</w:t>
            </w:r>
          </w:p>
          <w:p w14:paraId="610FC7C3" w14:textId="77777777" w:rsidR="007F66B6" w:rsidRPr="007641B7" w:rsidRDefault="007F66B6" w:rsidP="007641B7">
            <w:pPr>
              <w:rPr>
                <w:rFonts w:ascii="Times New Roman" w:hAnsi="Times New Roman" w:cs="Times New Roman"/>
                <w:sz w:val="24"/>
                <w:szCs w:val="24"/>
              </w:rPr>
            </w:pPr>
            <w:r w:rsidRPr="007641B7">
              <w:rPr>
                <w:rFonts w:ascii="Times New Roman" w:hAnsi="Times New Roman" w:cs="Times New Roman"/>
                <w:sz w:val="24"/>
                <w:szCs w:val="24"/>
              </w:rPr>
              <w:t>(b) pentru avioane monomotor:</w:t>
            </w:r>
          </w:p>
          <w:p w14:paraId="356F77AE" w14:textId="77777777" w:rsidR="007F66B6" w:rsidRPr="007641B7" w:rsidRDefault="007F66B6" w:rsidP="007641B7">
            <w:pPr>
              <w:rPr>
                <w:rFonts w:ascii="Times New Roman" w:hAnsi="Times New Roman" w:cs="Times New Roman"/>
                <w:sz w:val="24"/>
                <w:szCs w:val="24"/>
              </w:rPr>
            </w:pPr>
            <w:r w:rsidRPr="007641B7">
              <w:rPr>
                <w:rFonts w:ascii="Times New Roman" w:hAnsi="Times New Roman" w:cs="Times New Roman"/>
                <w:sz w:val="24"/>
                <w:szCs w:val="24"/>
              </w:rPr>
              <w:t>1. 300 de ore de zbor ca pilot pe avioane;</w:t>
            </w:r>
          </w:p>
          <w:p w14:paraId="7A264F38" w14:textId="104F2103" w:rsidR="00C35B4B" w:rsidRPr="007641B7" w:rsidRDefault="007F66B6" w:rsidP="007641B7">
            <w:pPr>
              <w:rPr>
                <w:rFonts w:ascii="Times New Roman" w:hAnsi="Times New Roman" w:cs="Times New Roman"/>
                <w:sz w:val="24"/>
                <w:szCs w:val="24"/>
              </w:rPr>
            </w:pPr>
            <w:r w:rsidRPr="007641B7">
              <w:rPr>
                <w:rFonts w:ascii="Times New Roman" w:hAnsi="Times New Roman" w:cs="Times New Roman"/>
                <w:sz w:val="24"/>
                <w:szCs w:val="24"/>
              </w:rPr>
              <w:t>2. 30 de ore ca PIC pe clasa sau tipul de avion aplicabile.</w:t>
            </w:r>
          </w:p>
        </w:tc>
        <w:tc>
          <w:tcPr>
            <w:tcW w:w="1843" w:type="dxa"/>
          </w:tcPr>
          <w:p w14:paraId="2ABA19DF" w14:textId="0940A3BC" w:rsidR="00223100" w:rsidRPr="007641B7" w:rsidRDefault="009963E1" w:rsidP="007641B7">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407F43AC" w14:textId="14394AC0" w:rsidR="00223100" w:rsidRPr="007641B7" w:rsidRDefault="009963E1" w:rsidP="007641B7">
            <w:pPr>
              <w:rPr>
                <w:rFonts w:ascii="Times New Roman" w:hAnsi="Times New Roman" w:cs="Times New Roman"/>
                <w:sz w:val="24"/>
                <w:szCs w:val="24"/>
              </w:rPr>
            </w:pPr>
            <w:r w:rsidRPr="009963E1">
              <w:rPr>
                <w:rFonts w:ascii="Times New Roman" w:hAnsi="Times New Roman" w:cs="Times New Roman"/>
                <w:sz w:val="24"/>
                <w:szCs w:val="24"/>
              </w:rPr>
              <w:t>Lipsă</w:t>
            </w:r>
          </w:p>
        </w:tc>
      </w:tr>
      <w:tr w:rsidR="009963E1" w:rsidRPr="007641B7" w14:paraId="60593C75" w14:textId="77777777" w:rsidTr="008D030A">
        <w:tc>
          <w:tcPr>
            <w:tcW w:w="5098" w:type="dxa"/>
          </w:tcPr>
          <w:p w14:paraId="4C23BA72" w14:textId="77777777" w:rsidR="009963E1" w:rsidRPr="009963E1" w:rsidRDefault="009963E1" w:rsidP="009963E1">
            <w:pPr>
              <w:shd w:val="clear" w:color="auto" w:fill="FFFFFF"/>
              <w:rPr>
                <w:rFonts w:ascii="Times New Roman" w:eastAsia="Times New Roman" w:hAnsi="Times New Roman" w:cs="Times New Roman"/>
                <w:b/>
                <w:bCs/>
                <w:sz w:val="24"/>
                <w:szCs w:val="24"/>
                <w:lang w:eastAsia="ro-RO"/>
              </w:rPr>
            </w:pPr>
            <w:r w:rsidRPr="009963E1">
              <w:rPr>
                <w:rFonts w:ascii="Times New Roman" w:eastAsia="Times New Roman" w:hAnsi="Times New Roman" w:cs="Times New Roman"/>
                <w:b/>
                <w:bCs/>
                <w:sz w:val="24"/>
                <w:szCs w:val="24"/>
                <w:lang w:eastAsia="ro-RO"/>
              </w:rPr>
              <w:t>FCL.930.CRI    CRI – Curs de pregătire</w:t>
            </w:r>
          </w:p>
          <w:p w14:paraId="11B48D65" w14:textId="77777777" w:rsidR="009963E1" w:rsidRPr="007641B7" w:rsidRDefault="009963E1" w:rsidP="009963E1">
            <w:pPr>
              <w:shd w:val="clear" w:color="auto" w:fill="FFFFFF"/>
              <w:rPr>
                <w:rFonts w:ascii="Times New Roman" w:eastAsia="Times New Roman" w:hAnsi="Times New Roman" w:cs="Times New Roman"/>
                <w:sz w:val="24"/>
                <w:szCs w:val="24"/>
                <w:lang w:eastAsia="ro-RO"/>
              </w:rPr>
            </w:pPr>
          </w:p>
          <w:p w14:paraId="5E8C4AB7" w14:textId="71BE508E" w:rsidR="009963E1" w:rsidRPr="007641B7" w:rsidRDefault="009963E1" w:rsidP="009963E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Cursul de pregătire practică pentru CRI cuprinde cel puțin:</w:t>
            </w:r>
          </w:p>
          <w:p w14:paraId="41EBE466" w14:textId="2D255D1C" w:rsidR="009963E1" w:rsidRPr="007641B7" w:rsidRDefault="009963E1" w:rsidP="009963E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25 de ore de predare-învățare;</w:t>
            </w:r>
          </w:p>
          <w:p w14:paraId="27B55E23" w14:textId="0D71C907" w:rsidR="009963E1" w:rsidRPr="007641B7" w:rsidRDefault="009963E1" w:rsidP="009963E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10 ore de pregătire tehnică, inclusiv recapitularea cunoștințelor tehnice, pregătirea planurilor de lecție și dezvoltarea capacității de a pregăti la clasă sau pe simulator;</w:t>
            </w:r>
          </w:p>
          <w:p w14:paraId="1CB30BB1" w14:textId="6139BA74" w:rsidR="009963E1" w:rsidRPr="007641B7" w:rsidRDefault="009963E1" w:rsidP="009963E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cinci ore de instruire practică pe avioane multimotor sau pe un FSTD reprezentând clasa sau tipul respectiv de avion, inclusiv cel puțin trei ore pe avion, sau cel puțin trei ore de instruire practică </w:t>
            </w:r>
            <w:r w:rsidRPr="007641B7">
              <w:rPr>
                <w:rFonts w:ascii="Times New Roman" w:eastAsia="Times New Roman" w:hAnsi="Times New Roman" w:cs="Times New Roman"/>
                <w:sz w:val="24"/>
                <w:szCs w:val="24"/>
                <w:lang w:eastAsia="ro-RO"/>
              </w:rPr>
              <w:lastRenderedPageBreak/>
              <w:t>pe avioane monomotor, asigurată de un FI(A) calificat în conformitate cu punctul FCL.905.FI litera (j).</w:t>
            </w:r>
          </w:p>
          <w:p w14:paraId="5B0AD905" w14:textId="2C50D01C" w:rsidR="009963E1" w:rsidRPr="007641B7" w:rsidRDefault="009963E1" w:rsidP="009963E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Solicitanții care dețin sau au deținut un certificat de instructor se creditează integral în ceea ce privește cerința de la litera (a) punctul 1.</w:t>
            </w:r>
          </w:p>
        </w:tc>
        <w:tc>
          <w:tcPr>
            <w:tcW w:w="5245" w:type="dxa"/>
          </w:tcPr>
          <w:p w14:paraId="6535B00D" w14:textId="77777777" w:rsidR="009963E1" w:rsidRPr="009963E1" w:rsidRDefault="009963E1" w:rsidP="009963E1">
            <w:pPr>
              <w:rPr>
                <w:rFonts w:ascii="Times New Roman" w:hAnsi="Times New Roman" w:cs="Times New Roman"/>
                <w:b/>
                <w:bCs/>
                <w:sz w:val="24"/>
                <w:szCs w:val="24"/>
              </w:rPr>
            </w:pPr>
            <w:r w:rsidRPr="009963E1">
              <w:rPr>
                <w:rFonts w:ascii="Times New Roman" w:hAnsi="Times New Roman" w:cs="Times New Roman"/>
                <w:b/>
                <w:bCs/>
                <w:sz w:val="24"/>
                <w:szCs w:val="24"/>
              </w:rPr>
              <w:lastRenderedPageBreak/>
              <w:t>FCL.930.CRI CRI – Curs de pregătire</w:t>
            </w:r>
          </w:p>
          <w:p w14:paraId="00FA742A" w14:textId="77777777" w:rsidR="009963E1" w:rsidRPr="007641B7" w:rsidRDefault="009963E1" w:rsidP="009963E1">
            <w:pPr>
              <w:rPr>
                <w:rFonts w:ascii="Times New Roman" w:hAnsi="Times New Roman" w:cs="Times New Roman"/>
                <w:sz w:val="24"/>
                <w:szCs w:val="24"/>
              </w:rPr>
            </w:pPr>
          </w:p>
          <w:p w14:paraId="57AFBD76" w14:textId="77777777" w:rsidR="009963E1" w:rsidRPr="007641B7" w:rsidRDefault="009963E1" w:rsidP="009963E1">
            <w:pPr>
              <w:rPr>
                <w:rFonts w:ascii="Times New Roman" w:hAnsi="Times New Roman" w:cs="Times New Roman"/>
                <w:sz w:val="24"/>
                <w:szCs w:val="24"/>
              </w:rPr>
            </w:pPr>
            <w:r w:rsidRPr="007641B7">
              <w:rPr>
                <w:rFonts w:ascii="Times New Roman" w:hAnsi="Times New Roman" w:cs="Times New Roman"/>
                <w:sz w:val="24"/>
                <w:szCs w:val="24"/>
              </w:rPr>
              <w:t>(a) Cursul de pregătire practică pentru CRI cuprinde cel puţin:</w:t>
            </w:r>
          </w:p>
          <w:p w14:paraId="0C043070" w14:textId="77777777" w:rsidR="009963E1" w:rsidRPr="007641B7" w:rsidRDefault="009963E1" w:rsidP="009963E1">
            <w:pPr>
              <w:rPr>
                <w:rFonts w:ascii="Times New Roman" w:hAnsi="Times New Roman" w:cs="Times New Roman"/>
                <w:sz w:val="24"/>
                <w:szCs w:val="24"/>
              </w:rPr>
            </w:pPr>
            <w:r w:rsidRPr="007641B7">
              <w:rPr>
                <w:rFonts w:ascii="Times New Roman" w:hAnsi="Times New Roman" w:cs="Times New Roman"/>
                <w:sz w:val="24"/>
                <w:szCs w:val="24"/>
              </w:rPr>
              <w:t>1. 25 de ore de predare-învăţare;</w:t>
            </w:r>
          </w:p>
          <w:p w14:paraId="17C2E0A1" w14:textId="77777777" w:rsidR="009963E1" w:rsidRPr="007641B7" w:rsidRDefault="009963E1" w:rsidP="009963E1">
            <w:pPr>
              <w:rPr>
                <w:rFonts w:ascii="Times New Roman" w:hAnsi="Times New Roman" w:cs="Times New Roman"/>
                <w:sz w:val="24"/>
                <w:szCs w:val="24"/>
              </w:rPr>
            </w:pPr>
            <w:r w:rsidRPr="007641B7">
              <w:rPr>
                <w:rFonts w:ascii="Times New Roman" w:hAnsi="Times New Roman" w:cs="Times New Roman"/>
                <w:sz w:val="24"/>
                <w:szCs w:val="24"/>
              </w:rPr>
              <w:t>2. 10 ore de pregătire tehnică, inclusiv recapitularea cunoştinţelor tehnice, pregătirea planurilor de lecţie şi dezvoltarea capacităţii de a pregăti la clasă sau pe simulator;</w:t>
            </w:r>
          </w:p>
          <w:p w14:paraId="2A302CD9" w14:textId="77777777" w:rsidR="009963E1" w:rsidRPr="007641B7" w:rsidRDefault="009963E1" w:rsidP="009963E1">
            <w:pPr>
              <w:rPr>
                <w:rFonts w:ascii="Times New Roman" w:hAnsi="Times New Roman" w:cs="Times New Roman"/>
                <w:sz w:val="24"/>
                <w:szCs w:val="24"/>
              </w:rPr>
            </w:pPr>
            <w:r w:rsidRPr="007641B7">
              <w:rPr>
                <w:rFonts w:ascii="Times New Roman" w:hAnsi="Times New Roman" w:cs="Times New Roman"/>
                <w:sz w:val="24"/>
                <w:szCs w:val="24"/>
              </w:rPr>
              <w:t xml:space="preserve">3. cinci ore de instruire practică pe avioane multimotor sau pe un FSTD reprezentând clasa sau tipul respectiv de avion, inclusiv cel puţin trei ore pe avion, sau cel puţin trei ore de instruire practică pe </w:t>
            </w:r>
            <w:r w:rsidRPr="007641B7">
              <w:rPr>
                <w:rFonts w:ascii="Times New Roman" w:hAnsi="Times New Roman" w:cs="Times New Roman"/>
                <w:sz w:val="24"/>
                <w:szCs w:val="24"/>
              </w:rPr>
              <w:lastRenderedPageBreak/>
              <w:t>avioane monomotor, asigurată de un FI(A) calificat în conformitate cu FCL.905.FI litera (j).</w:t>
            </w:r>
          </w:p>
          <w:p w14:paraId="7D14A08F" w14:textId="77777777" w:rsidR="009963E1" w:rsidRPr="007641B7" w:rsidRDefault="009963E1" w:rsidP="009963E1">
            <w:pPr>
              <w:rPr>
                <w:rFonts w:ascii="Times New Roman" w:hAnsi="Times New Roman" w:cs="Times New Roman"/>
                <w:sz w:val="24"/>
                <w:szCs w:val="24"/>
              </w:rPr>
            </w:pPr>
          </w:p>
          <w:p w14:paraId="4A34891B" w14:textId="153548B1" w:rsidR="009963E1" w:rsidRPr="007641B7" w:rsidRDefault="009963E1" w:rsidP="009963E1">
            <w:pPr>
              <w:rPr>
                <w:rFonts w:ascii="Times New Roman" w:hAnsi="Times New Roman" w:cs="Times New Roman"/>
                <w:sz w:val="24"/>
                <w:szCs w:val="24"/>
              </w:rPr>
            </w:pPr>
            <w:r w:rsidRPr="007641B7">
              <w:rPr>
                <w:rFonts w:ascii="Times New Roman" w:hAnsi="Times New Roman" w:cs="Times New Roman"/>
                <w:sz w:val="24"/>
                <w:szCs w:val="24"/>
              </w:rPr>
              <w:t>(b) Solicitanţii care deţin sau au deţinut un certificat de instructor se creditează integral în ceea ce priveşte cerinţa de la litera (a) punctul 1.</w:t>
            </w:r>
          </w:p>
        </w:tc>
        <w:tc>
          <w:tcPr>
            <w:tcW w:w="1843" w:type="dxa"/>
          </w:tcPr>
          <w:p w14:paraId="5C7CA70D" w14:textId="65D717DB" w:rsidR="009963E1" w:rsidRPr="007641B7" w:rsidRDefault="009963E1" w:rsidP="009963E1">
            <w:pPr>
              <w:jc w:val="cente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5217A2F" w14:textId="2DDCFE20" w:rsidR="009963E1" w:rsidRPr="007641B7" w:rsidRDefault="009963E1" w:rsidP="009963E1">
            <w:pPr>
              <w:rPr>
                <w:rFonts w:ascii="Times New Roman" w:hAnsi="Times New Roman" w:cs="Times New Roman"/>
                <w:sz w:val="24"/>
                <w:szCs w:val="24"/>
              </w:rPr>
            </w:pPr>
            <w:r w:rsidRPr="009963E1">
              <w:rPr>
                <w:rFonts w:ascii="Times New Roman" w:hAnsi="Times New Roman" w:cs="Times New Roman"/>
                <w:sz w:val="24"/>
                <w:szCs w:val="24"/>
              </w:rPr>
              <w:t>Lipsă</w:t>
            </w:r>
          </w:p>
        </w:tc>
      </w:tr>
      <w:tr w:rsidR="009963E1" w:rsidRPr="007641B7" w14:paraId="0472C378" w14:textId="77777777" w:rsidTr="008D030A">
        <w:tc>
          <w:tcPr>
            <w:tcW w:w="5098" w:type="dxa"/>
          </w:tcPr>
          <w:p w14:paraId="1003885E" w14:textId="77777777" w:rsidR="009963E1" w:rsidRPr="009963E1" w:rsidRDefault="009963E1" w:rsidP="009963E1">
            <w:pPr>
              <w:shd w:val="clear" w:color="auto" w:fill="FFFFFF"/>
              <w:rPr>
                <w:rFonts w:ascii="Times New Roman" w:eastAsia="Times New Roman" w:hAnsi="Times New Roman" w:cs="Times New Roman"/>
                <w:b/>
                <w:bCs/>
                <w:sz w:val="24"/>
                <w:szCs w:val="24"/>
                <w:lang w:eastAsia="ro-RO"/>
              </w:rPr>
            </w:pPr>
            <w:r w:rsidRPr="009963E1">
              <w:rPr>
                <w:rFonts w:ascii="Times New Roman" w:eastAsia="Times New Roman" w:hAnsi="Times New Roman" w:cs="Times New Roman"/>
                <w:b/>
                <w:bCs/>
                <w:sz w:val="24"/>
                <w:szCs w:val="24"/>
                <w:lang w:eastAsia="ro-RO"/>
              </w:rPr>
              <w:t>FCL.940.CRI    CRI – Revalidare și reînnoire</w:t>
            </w:r>
          </w:p>
          <w:p w14:paraId="729325A2" w14:textId="77777777" w:rsidR="009963E1" w:rsidRPr="007641B7" w:rsidRDefault="009963E1" w:rsidP="009963E1">
            <w:pPr>
              <w:shd w:val="clear" w:color="auto" w:fill="FFFFFF"/>
              <w:rPr>
                <w:rFonts w:ascii="Times New Roman" w:eastAsia="Times New Roman" w:hAnsi="Times New Roman" w:cs="Times New Roman"/>
                <w:sz w:val="24"/>
                <w:szCs w:val="24"/>
                <w:lang w:eastAsia="ro-RO"/>
              </w:rPr>
            </w:pPr>
          </w:p>
          <w:p w14:paraId="1217AD7E" w14:textId="77777777" w:rsidR="009963E1" w:rsidRPr="007641B7" w:rsidRDefault="009963E1" w:rsidP="009963E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Pentru a revalida un certificat de CRI, solicitanții trebuie să îndeplinească, în perioada de valabilitate a certificatului de CRI, cel puțin două dintre următoarele trei cerințe:</w:t>
            </w:r>
          </w:p>
          <w:p w14:paraId="1F7D6B11" w14:textId="010977B9" w:rsidR="009963E1" w:rsidRPr="007641B7" w:rsidRDefault="009963E1" w:rsidP="009963E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asigure cel puțin 10 ore de instruire practică în calitate de CRI. În cazul în care solicitanții dețin privilegii de CRI atât pe avioane monomotor, cât și pe avioane multimotor, orele respective de instruire practică se împart în mod egal între avioanele monomotor și cele multimotor;</w:t>
            </w:r>
          </w:p>
          <w:p w14:paraId="435411A6" w14:textId="6342A5F5" w:rsidR="009963E1" w:rsidRPr="007641B7" w:rsidRDefault="009963E1" w:rsidP="009963E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efectueze un curs de perfecționare în calitate de CRI în cadrul unei ATO sau la o autoritate competentă;</w:t>
            </w:r>
          </w:p>
          <w:p w14:paraId="1ABFB014" w14:textId="0EE5993A" w:rsidR="009963E1" w:rsidRDefault="009963E1" w:rsidP="009963E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promoveze evaluarea competenței în conformitate cu punctul FCL.935 pentru avioane multimotor sau monomotor, după caz.</w:t>
            </w:r>
          </w:p>
          <w:p w14:paraId="3657BC38" w14:textId="77777777" w:rsidR="009963E1" w:rsidRPr="007641B7" w:rsidRDefault="009963E1" w:rsidP="009963E1">
            <w:pPr>
              <w:shd w:val="clear" w:color="auto" w:fill="FFFFFF"/>
              <w:rPr>
                <w:rFonts w:ascii="Times New Roman" w:eastAsia="Times New Roman" w:hAnsi="Times New Roman" w:cs="Times New Roman"/>
                <w:sz w:val="24"/>
                <w:szCs w:val="24"/>
                <w:lang w:eastAsia="ro-RO"/>
              </w:rPr>
            </w:pPr>
          </w:p>
          <w:p w14:paraId="1A2A3FA7" w14:textId="77777777" w:rsidR="009963E1" w:rsidRDefault="009963E1" w:rsidP="009963E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Pentru cel puțin fiecare a doua revalidare a unui certificat de CRI, titularii trebuie să fi îndeplinit cerința de la litera (a) punctul 3.</w:t>
            </w:r>
          </w:p>
          <w:p w14:paraId="45868377" w14:textId="77777777" w:rsidR="009963E1" w:rsidRPr="007641B7" w:rsidRDefault="009963E1" w:rsidP="009963E1">
            <w:pPr>
              <w:shd w:val="clear" w:color="auto" w:fill="FFFFFF"/>
              <w:rPr>
                <w:rFonts w:ascii="Times New Roman" w:eastAsia="Times New Roman" w:hAnsi="Times New Roman" w:cs="Times New Roman"/>
                <w:sz w:val="24"/>
                <w:szCs w:val="24"/>
                <w:lang w:eastAsia="ro-RO"/>
              </w:rPr>
            </w:pPr>
          </w:p>
          <w:p w14:paraId="52A91138" w14:textId="77777777" w:rsidR="009963E1" w:rsidRPr="007641B7" w:rsidRDefault="009963E1" w:rsidP="009963E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Reînnoire</w:t>
            </w:r>
          </w:p>
          <w:p w14:paraId="00985842" w14:textId="77777777" w:rsidR="009963E1" w:rsidRPr="007641B7" w:rsidRDefault="009963E1" w:rsidP="009963E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În cazul în care certificatul de CRI a expirat, acesta se reînnoiește dacă, în perioada de 12 luni înainte de solicitarea reînnoirii, solicitanții:</w:t>
            </w:r>
          </w:p>
          <w:p w14:paraId="7E087BA4" w14:textId="1933F042" w:rsidR="009963E1" w:rsidRPr="007641B7" w:rsidRDefault="009963E1" w:rsidP="009963E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au efectuat un curs de perfecționare în calitate de CRI în cadrul unei ATO sau la o autoritate competentă;</w:t>
            </w:r>
          </w:p>
          <w:p w14:paraId="77DC3BC2" w14:textId="7894D191" w:rsidR="009963E1" w:rsidRPr="007641B7" w:rsidRDefault="009963E1" w:rsidP="009963E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au efectuat evaluarea competenței astfel cum se prevede la punctul FCL.935.</w:t>
            </w:r>
          </w:p>
        </w:tc>
        <w:tc>
          <w:tcPr>
            <w:tcW w:w="5245" w:type="dxa"/>
          </w:tcPr>
          <w:p w14:paraId="1B4A3B83" w14:textId="77777777" w:rsidR="009963E1" w:rsidRPr="009963E1" w:rsidRDefault="009963E1" w:rsidP="009963E1">
            <w:pPr>
              <w:shd w:val="clear" w:color="auto" w:fill="FFFFFF"/>
              <w:rPr>
                <w:rFonts w:ascii="Times New Roman" w:hAnsi="Times New Roman" w:cs="Times New Roman"/>
                <w:b/>
                <w:bCs/>
                <w:sz w:val="24"/>
                <w:szCs w:val="24"/>
              </w:rPr>
            </w:pPr>
            <w:r w:rsidRPr="009963E1">
              <w:rPr>
                <w:rFonts w:ascii="Times New Roman" w:hAnsi="Times New Roman" w:cs="Times New Roman"/>
                <w:b/>
                <w:bCs/>
                <w:sz w:val="24"/>
                <w:szCs w:val="24"/>
              </w:rPr>
              <w:lastRenderedPageBreak/>
              <w:t>FCL.940.CRI CRI – Revalidare şi reînnoire</w:t>
            </w:r>
          </w:p>
          <w:p w14:paraId="0A314F4B" w14:textId="77777777" w:rsidR="009963E1" w:rsidRPr="007641B7" w:rsidRDefault="009963E1" w:rsidP="009963E1">
            <w:pPr>
              <w:shd w:val="clear" w:color="auto" w:fill="FFFFFF"/>
              <w:rPr>
                <w:rFonts w:ascii="Times New Roman" w:hAnsi="Times New Roman" w:cs="Times New Roman"/>
                <w:sz w:val="24"/>
                <w:szCs w:val="24"/>
              </w:rPr>
            </w:pPr>
          </w:p>
          <w:p w14:paraId="09D9E257" w14:textId="77777777" w:rsidR="009963E1" w:rsidRPr="007641B7" w:rsidRDefault="009963E1" w:rsidP="009963E1">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(a) Pentru a revalida un certificat de CRI, solicitanţii trebuie să îndeplinească, în perioada de valabilitate a certificatului de CRI, cel puţin două dintre următoarele trei cerinţe:</w:t>
            </w:r>
          </w:p>
          <w:p w14:paraId="06CCDD9B" w14:textId="77777777" w:rsidR="009963E1" w:rsidRPr="007641B7" w:rsidRDefault="009963E1" w:rsidP="009963E1">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1. să asigure cel puţin 10 ore de instruire practică în calitate de CRI. În cazul în care solicitanţii deţin privilegii de CRI atât pe avioane monomotor, cât şi pe avioane multimotor, orele respective de instruire practică se împart în mod egal între avioanele monomotor şi cele multimotor;</w:t>
            </w:r>
          </w:p>
          <w:p w14:paraId="2F582CB6" w14:textId="77777777" w:rsidR="009963E1" w:rsidRPr="007641B7" w:rsidRDefault="009963E1" w:rsidP="009963E1">
            <w:pPr>
              <w:shd w:val="clear" w:color="auto" w:fill="FFFFFF"/>
              <w:rPr>
                <w:rFonts w:ascii="Times New Roman" w:hAnsi="Times New Roman" w:cs="Times New Roman"/>
                <w:sz w:val="24"/>
                <w:szCs w:val="24"/>
              </w:rPr>
            </w:pPr>
          </w:p>
          <w:p w14:paraId="7C5E270C" w14:textId="77777777" w:rsidR="009963E1" w:rsidRPr="007641B7" w:rsidRDefault="009963E1" w:rsidP="009963E1">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2. să efectueze un curs de perfecţionare în calitate de CRI în cadrul unei ATO sau la AAC;</w:t>
            </w:r>
          </w:p>
          <w:p w14:paraId="430CE9DA" w14:textId="77777777" w:rsidR="009963E1" w:rsidRPr="007641B7" w:rsidRDefault="009963E1" w:rsidP="009963E1">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3. să promoveze evaluarea competenţei în conformitate cu FCL.935 pentru avioane multimotor sau monomotor, după caz.</w:t>
            </w:r>
          </w:p>
          <w:p w14:paraId="3A778C6F" w14:textId="77777777" w:rsidR="009963E1" w:rsidRDefault="009963E1" w:rsidP="009963E1">
            <w:pPr>
              <w:shd w:val="clear" w:color="auto" w:fill="FFFFFF"/>
              <w:rPr>
                <w:rFonts w:ascii="Times New Roman" w:hAnsi="Times New Roman" w:cs="Times New Roman"/>
                <w:sz w:val="24"/>
                <w:szCs w:val="24"/>
              </w:rPr>
            </w:pPr>
          </w:p>
          <w:p w14:paraId="4E4937C3" w14:textId="77777777" w:rsidR="009963E1" w:rsidRPr="007641B7" w:rsidRDefault="009963E1" w:rsidP="009963E1">
            <w:pPr>
              <w:shd w:val="clear" w:color="auto" w:fill="FFFFFF"/>
              <w:rPr>
                <w:rFonts w:ascii="Times New Roman" w:hAnsi="Times New Roman" w:cs="Times New Roman"/>
                <w:sz w:val="24"/>
                <w:szCs w:val="24"/>
              </w:rPr>
            </w:pPr>
          </w:p>
          <w:p w14:paraId="617418A6" w14:textId="77777777" w:rsidR="009963E1" w:rsidRDefault="009963E1" w:rsidP="009963E1">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(b) Pentru cel puţin fiecare a doua revalidare a unui certificat de CRI, titularii trebuie să fi îndeplinit cerinţa de la litera (a) punctul 3.</w:t>
            </w:r>
          </w:p>
          <w:p w14:paraId="47469178" w14:textId="77777777" w:rsidR="009963E1" w:rsidRPr="007641B7" w:rsidRDefault="009963E1" w:rsidP="009963E1">
            <w:pPr>
              <w:shd w:val="clear" w:color="auto" w:fill="FFFFFF"/>
              <w:rPr>
                <w:rFonts w:ascii="Times New Roman" w:hAnsi="Times New Roman" w:cs="Times New Roman"/>
                <w:sz w:val="24"/>
                <w:szCs w:val="24"/>
              </w:rPr>
            </w:pPr>
          </w:p>
          <w:p w14:paraId="3DE28AF2" w14:textId="77777777" w:rsidR="009963E1" w:rsidRPr="007641B7" w:rsidRDefault="009963E1" w:rsidP="009963E1">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(c) Reînnoire</w:t>
            </w:r>
          </w:p>
          <w:p w14:paraId="36F93C4F" w14:textId="77777777" w:rsidR="009963E1" w:rsidRPr="007641B7" w:rsidRDefault="009963E1" w:rsidP="009963E1">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lastRenderedPageBreak/>
              <w:t>În cazul în care certificatul de CRI a expirat, acesta se reînnoieşte dacă, în perioada de 12 luni înainte de solicitarea reînnoirii, solicitanţii:</w:t>
            </w:r>
          </w:p>
          <w:p w14:paraId="128B66BD" w14:textId="77777777" w:rsidR="009963E1" w:rsidRPr="007641B7" w:rsidRDefault="009963E1" w:rsidP="009963E1">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1. au efectuat un curs de perfecţionare în calitate de CRI în cadrul unei ATO sau la AAC;</w:t>
            </w:r>
          </w:p>
          <w:p w14:paraId="56ED69C7" w14:textId="08F11171" w:rsidR="009963E1" w:rsidRPr="007641B7" w:rsidRDefault="009963E1" w:rsidP="009963E1">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2. au efectuat evaluarea competenţei astfel cum se prevede la FCL.935.</w:t>
            </w:r>
          </w:p>
        </w:tc>
        <w:tc>
          <w:tcPr>
            <w:tcW w:w="1843" w:type="dxa"/>
          </w:tcPr>
          <w:p w14:paraId="6CFFCB23" w14:textId="05433883" w:rsidR="009963E1" w:rsidRPr="007641B7" w:rsidRDefault="009963E1" w:rsidP="009963E1">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C20E15F" w14:textId="7EDBAAAA" w:rsidR="009963E1" w:rsidRPr="007641B7" w:rsidRDefault="009963E1" w:rsidP="009963E1">
            <w:pPr>
              <w:rPr>
                <w:rFonts w:ascii="Times New Roman" w:hAnsi="Times New Roman" w:cs="Times New Roman"/>
                <w:sz w:val="24"/>
                <w:szCs w:val="24"/>
              </w:rPr>
            </w:pPr>
            <w:r w:rsidRPr="009963E1">
              <w:rPr>
                <w:rFonts w:ascii="Times New Roman" w:hAnsi="Times New Roman" w:cs="Times New Roman"/>
                <w:sz w:val="24"/>
                <w:szCs w:val="24"/>
              </w:rPr>
              <w:t>Lipsă</w:t>
            </w:r>
          </w:p>
        </w:tc>
      </w:tr>
      <w:tr w:rsidR="009963E1" w:rsidRPr="007641B7" w14:paraId="28D53B62" w14:textId="77777777" w:rsidTr="008D030A">
        <w:tc>
          <w:tcPr>
            <w:tcW w:w="5098" w:type="dxa"/>
          </w:tcPr>
          <w:p w14:paraId="38764CC1" w14:textId="77777777" w:rsidR="009963E1" w:rsidRPr="007641B7" w:rsidRDefault="009963E1" w:rsidP="009963E1">
            <w:pPr>
              <w:rPr>
                <w:rFonts w:ascii="Times New Roman" w:hAnsi="Times New Roman" w:cs="Times New Roman"/>
                <w:b/>
                <w:bCs/>
                <w:sz w:val="24"/>
                <w:szCs w:val="24"/>
              </w:rPr>
            </w:pPr>
            <w:r w:rsidRPr="007641B7">
              <w:rPr>
                <w:rFonts w:ascii="Times New Roman" w:hAnsi="Times New Roman" w:cs="Times New Roman"/>
                <w:b/>
                <w:bCs/>
                <w:sz w:val="24"/>
                <w:szCs w:val="24"/>
              </w:rPr>
              <w:t>SECȚIUNEA 6</w:t>
            </w:r>
          </w:p>
          <w:p w14:paraId="0320F0C5" w14:textId="2D6B4A20" w:rsidR="009963E1" w:rsidRDefault="009963E1" w:rsidP="009963E1">
            <w:pPr>
              <w:shd w:val="clear" w:color="auto" w:fill="FFFFFF"/>
              <w:rPr>
                <w:rFonts w:ascii="Times New Roman" w:eastAsia="Times New Roman" w:hAnsi="Times New Roman" w:cs="Times New Roman"/>
                <w:sz w:val="24"/>
                <w:szCs w:val="24"/>
                <w:lang w:eastAsia="ro-RO"/>
              </w:rPr>
            </w:pPr>
            <w:r w:rsidRPr="007641B7">
              <w:rPr>
                <w:rFonts w:ascii="Times New Roman" w:hAnsi="Times New Roman" w:cs="Times New Roman"/>
                <w:b/>
                <w:bCs/>
                <w:sz w:val="24"/>
                <w:szCs w:val="24"/>
              </w:rPr>
              <w:t>Cerințe specifice pentru instructor pentru calificarea de zbor instrumental – IRI</w:t>
            </w:r>
          </w:p>
          <w:p w14:paraId="10D9BFDA" w14:textId="77777777" w:rsidR="009963E1" w:rsidRDefault="009963E1" w:rsidP="009963E1">
            <w:pPr>
              <w:shd w:val="clear" w:color="auto" w:fill="FFFFFF"/>
              <w:rPr>
                <w:rFonts w:ascii="Times New Roman" w:eastAsia="Times New Roman" w:hAnsi="Times New Roman" w:cs="Times New Roman"/>
                <w:sz w:val="24"/>
                <w:szCs w:val="24"/>
                <w:lang w:eastAsia="ro-RO"/>
              </w:rPr>
            </w:pPr>
          </w:p>
          <w:p w14:paraId="36993A21" w14:textId="21C154AA" w:rsidR="009963E1" w:rsidRPr="009963E1" w:rsidRDefault="009963E1" w:rsidP="009963E1">
            <w:pPr>
              <w:shd w:val="clear" w:color="auto" w:fill="FFFFFF"/>
              <w:rPr>
                <w:rFonts w:ascii="Times New Roman" w:eastAsia="Times New Roman" w:hAnsi="Times New Roman" w:cs="Times New Roman"/>
                <w:b/>
                <w:bCs/>
                <w:sz w:val="24"/>
                <w:szCs w:val="24"/>
                <w:lang w:eastAsia="ro-RO"/>
              </w:rPr>
            </w:pPr>
            <w:r w:rsidRPr="009963E1">
              <w:rPr>
                <w:rFonts w:ascii="Times New Roman" w:eastAsia="Times New Roman" w:hAnsi="Times New Roman" w:cs="Times New Roman"/>
                <w:b/>
                <w:bCs/>
                <w:sz w:val="24"/>
                <w:szCs w:val="24"/>
                <w:lang w:eastAsia="ro-RO"/>
              </w:rPr>
              <w:t>FCL.905.IRI    IRI – Privilegii și condiții</w:t>
            </w:r>
          </w:p>
          <w:p w14:paraId="2F57CAB9" w14:textId="77777777" w:rsidR="009963E1" w:rsidRPr="007641B7" w:rsidRDefault="009963E1" w:rsidP="009963E1">
            <w:pPr>
              <w:shd w:val="clear" w:color="auto" w:fill="FFFFFF"/>
              <w:rPr>
                <w:rFonts w:ascii="Times New Roman" w:eastAsia="Times New Roman" w:hAnsi="Times New Roman" w:cs="Times New Roman"/>
                <w:sz w:val="24"/>
                <w:szCs w:val="24"/>
                <w:lang w:eastAsia="ro-RO"/>
              </w:rPr>
            </w:pPr>
          </w:p>
          <w:p w14:paraId="34D75D21" w14:textId="0FC5B82C" w:rsidR="009963E1" w:rsidRPr="007641B7" w:rsidRDefault="009963E1" w:rsidP="009963E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Privilegiile IRI constau în a oferi pregătire pentru eliberarea, revalidarea și reînnoirea unei BIR sau a unei IR pe categoria corespunzătoare de aeronave.</w:t>
            </w:r>
          </w:p>
          <w:p w14:paraId="137B9F17" w14:textId="6DC6DC13" w:rsidR="009963E1" w:rsidRPr="007641B7" w:rsidRDefault="009963E1" w:rsidP="009963E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Cerințe specifice pentru cursul MPL. Pentru a asigura pregătire pentru faza de bază a unui curs MPL, IRI(A) trebuie:</w:t>
            </w:r>
          </w:p>
          <w:p w14:paraId="62944373" w14:textId="00F5B2D4" w:rsidR="009963E1" w:rsidRPr="007641B7" w:rsidRDefault="009963E1" w:rsidP="009963E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fie titularul unei IR pentru avioane multimotor; și</w:t>
            </w:r>
          </w:p>
          <w:p w14:paraId="13300D87" w14:textId="6CDA0E1C" w:rsidR="009963E1" w:rsidRPr="007641B7" w:rsidRDefault="009963E1" w:rsidP="009963E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efectuat cel puțin 1 500 de ore timp de zbor în operațiuni cu echipaj multiplu.</w:t>
            </w:r>
          </w:p>
          <w:p w14:paraId="66BCA753" w14:textId="045C30A1" w:rsidR="009963E1" w:rsidRPr="007641B7" w:rsidRDefault="009963E1" w:rsidP="009963E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 cazul unui IRI deja calificat să asigure pregătire pentru cursuri integrate ATP(A) sau CPL(A)/IR, cerința de la punctul FCL.905.IRI litera (b) punctul 2 poate fi înlocuită cu obligația de a absolvi cursul prevăzut la FCL.905.FI litera (k) punctul 3.</w:t>
            </w:r>
          </w:p>
        </w:tc>
        <w:tc>
          <w:tcPr>
            <w:tcW w:w="5245" w:type="dxa"/>
          </w:tcPr>
          <w:p w14:paraId="240A1039" w14:textId="77777777" w:rsidR="009963E1" w:rsidRDefault="009963E1" w:rsidP="009963E1">
            <w:pPr>
              <w:shd w:val="clear" w:color="auto" w:fill="FFFFFF"/>
              <w:rPr>
                <w:rFonts w:ascii="Times New Roman" w:hAnsi="Times New Roman" w:cs="Times New Roman"/>
                <w:sz w:val="24"/>
                <w:szCs w:val="24"/>
              </w:rPr>
            </w:pPr>
          </w:p>
          <w:p w14:paraId="461CEB8F" w14:textId="77777777" w:rsidR="009963E1" w:rsidRDefault="009963E1" w:rsidP="009963E1">
            <w:pPr>
              <w:shd w:val="clear" w:color="auto" w:fill="FFFFFF"/>
              <w:rPr>
                <w:rFonts w:ascii="Times New Roman" w:hAnsi="Times New Roman" w:cs="Times New Roman"/>
                <w:sz w:val="24"/>
                <w:szCs w:val="24"/>
              </w:rPr>
            </w:pPr>
          </w:p>
          <w:p w14:paraId="4AE327F5" w14:textId="77777777" w:rsidR="009963E1" w:rsidRDefault="009963E1" w:rsidP="009963E1">
            <w:pPr>
              <w:shd w:val="clear" w:color="auto" w:fill="FFFFFF"/>
              <w:rPr>
                <w:rFonts w:ascii="Times New Roman" w:hAnsi="Times New Roman" w:cs="Times New Roman"/>
                <w:sz w:val="24"/>
                <w:szCs w:val="24"/>
              </w:rPr>
            </w:pPr>
          </w:p>
          <w:p w14:paraId="6FA7CB2A" w14:textId="77777777" w:rsidR="009963E1" w:rsidRDefault="009963E1" w:rsidP="009963E1">
            <w:pPr>
              <w:shd w:val="clear" w:color="auto" w:fill="FFFFFF"/>
              <w:rPr>
                <w:rFonts w:ascii="Times New Roman" w:hAnsi="Times New Roman" w:cs="Times New Roman"/>
                <w:sz w:val="24"/>
                <w:szCs w:val="24"/>
              </w:rPr>
            </w:pPr>
          </w:p>
          <w:p w14:paraId="4CF07F99" w14:textId="0780B4E1" w:rsidR="009963E1" w:rsidRPr="009963E1" w:rsidRDefault="009963E1" w:rsidP="009963E1">
            <w:pPr>
              <w:shd w:val="clear" w:color="auto" w:fill="FFFFFF"/>
              <w:rPr>
                <w:rFonts w:ascii="Times New Roman" w:hAnsi="Times New Roman" w:cs="Times New Roman"/>
                <w:b/>
                <w:bCs/>
                <w:sz w:val="24"/>
                <w:szCs w:val="24"/>
              </w:rPr>
            </w:pPr>
            <w:r w:rsidRPr="009963E1">
              <w:rPr>
                <w:rFonts w:ascii="Times New Roman" w:hAnsi="Times New Roman" w:cs="Times New Roman"/>
                <w:b/>
                <w:bCs/>
                <w:sz w:val="24"/>
                <w:szCs w:val="24"/>
              </w:rPr>
              <w:t>FCL.905.IRI IRI – Privilegii şi condiţii</w:t>
            </w:r>
          </w:p>
          <w:p w14:paraId="356DD47E" w14:textId="77777777" w:rsidR="009963E1" w:rsidRPr="007641B7" w:rsidRDefault="009963E1" w:rsidP="009963E1">
            <w:pPr>
              <w:shd w:val="clear" w:color="auto" w:fill="FFFFFF"/>
              <w:rPr>
                <w:rFonts w:ascii="Times New Roman" w:hAnsi="Times New Roman" w:cs="Times New Roman"/>
                <w:sz w:val="24"/>
                <w:szCs w:val="24"/>
              </w:rPr>
            </w:pPr>
          </w:p>
          <w:p w14:paraId="415BF92F" w14:textId="77777777" w:rsidR="009963E1" w:rsidRDefault="009963E1" w:rsidP="009963E1">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(a) Privilegiile IRI constau în a oferi pregătire pentru eliberarea, revalidarea şi reînnoirea unei BIR sau a unei IR pe categoria corespunzătoare de aeronave.</w:t>
            </w:r>
          </w:p>
          <w:p w14:paraId="0BF608BF" w14:textId="77777777" w:rsidR="00115D56" w:rsidRPr="007641B7" w:rsidRDefault="00115D56" w:rsidP="009963E1">
            <w:pPr>
              <w:shd w:val="clear" w:color="auto" w:fill="FFFFFF"/>
              <w:rPr>
                <w:rFonts w:ascii="Times New Roman" w:hAnsi="Times New Roman" w:cs="Times New Roman"/>
                <w:sz w:val="24"/>
                <w:szCs w:val="24"/>
              </w:rPr>
            </w:pPr>
          </w:p>
          <w:p w14:paraId="0073496F" w14:textId="77777777" w:rsidR="009963E1" w:rsidRPr="007641B7" w:rsidRDefault="009963E1" w:rsidP="009963E1">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(b) Cerinţe specifice pentru cursul MPL. Pentru a asigura pregătire pentru faza de bază a unui curs MPL, IRI(A) trebuie:</w:t>
            </w:r>
          </w:p>
          <w:p w14:paraId="61D4D421" w14:textId="77777777" w:rsidR="009963E1" w:rsidRPr="007641B7" w:rsidRDefault="009963E1" w:rsidP="009963E1">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1. să fie titularul unei IR pentru avioane multimotor; şi</w:t>
            </w:r>
          </w:p>
          <w:p w14:paraId="3CDAE7A8" w14:textId="77777777" w:rsidR="009963E1" w:rsidRPr="007641B7" w:rsidRDefault="009963E1" w:rsidP="009963E1">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2. să fi efectuat cel puţin 1500 de ore de zbor în operaţiuni cu echipaj multiplu.</w:t>
            </w:r>
          </w:p>
          <w:p w14:paraId="6E6C094B" w14:textId="0B47C795" w:rsidR="009963E1" w:rsidRPr="007641B7" w:rsidRDefault="009963E1" w:rsidP="009963E1">
            <w:pPr>
              <w:shd w:val="clear" w:color="auto" w:fill="FFFFFF"/>
              <w:rPr>
                <w:rFonts w:ascii="Times New Roman" w:hAnsi="Times New Roman" w:cs="Times New Roman"/>
                <w:sz w:val="24"/>
                <w:szCs w:val="24"/>
              </w:rPr>
            </w:pPr>
            <w:r w:rsidRPr="007641B7">
              <w:rPr>
                <w:rFonts w:ascii="Times New Roman" w:hAnsi="Times New Roman" w:cs="Times New Roman"/>
                <w:sz w:val="24"/>
                <w:szCs w:val="24"/>
              </w:rPr>
              <w:t xml:space="preserve">3. În cazul unui IRI deja calificat să asigure pregătire pentru cursuri integrate ATP(A) sau CPL(A)/IR, cerinţa de la litera (b) punctul 2 poate fi înlocuită cu obligaţia de a absolvi cursul prevăzut la FCL.905.FI litera </w:t>
            </w:r>
            <w:r w:rsidRPr="0052012F">
              <w:rPr>
                <w:rFonts w:ascii="Times New Roman" w:hAnsi="Times New Roman" w:cs="Times New Roman"/>
                <w:i/>
                <w:sz w:val="24"/>
                <w:szCs w:val="24"/>
                <w:u w:val="single"/>
              </w:rPr>
              <w:t>(k)</w:t>
            </w:r>
            <w:r w:rsidRPr="007641B7">
              <w:rPr>
                <w:rFonts w:ascii="Times New Roman" w:hAnsi="Times New Roman" w:cs="Times New Roman"/>
                <w:sz w:val="24"/>
                <w:szCs w:val="24"/>
              </w:rPr>
              <w:t xml:space="preserve"> punctul 3.</w:t>
            </w:r>
          </w:p>
        </w:tc>
        <w:tc>
          <w:tcPr>
            <w:tcW w:w="1843" w:type="dxa"/>
          </w:tcPr>
          <w:p w14:paraId="41AD82E6" w14:textId="5B637058" w:rsidR="009963E1" w:rsidRPr="007641B7" w:rsidRDefault="009963E1" w:rsidP="009963E1">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388386C0" w14:textId="10D9BFBB" w:rsidR="009963E1" w:rsidRPr="007641B7" w:rsidRDefault="009963E1" w:rsidP="009963E1">
            <w:pPr>
              <w:rPr>
                <w:rFonts w:ascii="Times New Roman" w:hAnsi="Times New Roman" w:cs="Times New Roman"/>
                <w:sz w:val="24"/>
                <w:szCs w:val="24"/>
              </w:rPr>
            </w:pPr>
            <w:r w:rsidRPr="009963E1">
              <w:rPr>
                <w:rFonts w:ascii="Times New Roman" w:hAnsi="Times New Roman" w:cs="Times New Roman"/>
                <w:sz w:val="24"/>
                <w:szCs w:val="24"/>
              </w:rPr>
              <w:t>Lipsă</w:t>
            </w:r>
          </w:p>
        </w:tc>
      </w:tr>
      <w:tr w:rsidR="00115D56" w:rsidRPr="007641B7" w14:paraId="2AC741EE" w14:textId="77777777" w:rsidTr="008D030A">
        <w:tc>
          <w:tcPr>
            <w:tcW w:w="5098" w:type="dxa"/>
          </w:tcPr>
          <w:p w14:paraId="11364D46" w14:textId="77777777" w:rsidR="00115D56" w:rsidRPr="00115D56" w:rsidRDefault="00115D56" w:rsidP="00115D56">
            <w:pPr>
              <w:shd w:val="clear" w:color="auto" w:fill="FFFFFF"/>
              <w:rPr>
                <w:rFonts w:ascii="Times New Roman" w:eastAsia="Times New Roman" w:hAnsi="Times New Roman" w:cs="Times New Roman"/>
                <w:b/>
                <w:bCs/>
                <w:sz w:val="24"/>
                <w:szCs w:val="24"/>
                <w:lang w:eastAsia="ro-RO"/>
              </w:rPr>
            </w:pPr>
            <w:r w:rsidRPr="00115D56">
              <w:rPr>
                <w:rFonts w:ascii="Times New Roman" w:eastAsia="Times New Roman" w:hAnsi="Times New Roman" w:cs="Times New Roman"/>
                <w:b/>
                <w:bCs/>
                <w:sz w:val="24"/>
                <w:szCs w:val="24"/>
                <w:lang w:eastAsia="ro-RO"/>
              </w:rPr>
              <w:t>FCL.915.IRI    IRI – Condiții indispensabile</w:t>
            </w:r>
          </w:p>
          <w:p w14:paraId="6B3F293B"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p>
          <w:p w14:paraId="711D9C1D"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Solicitanții unui certificat de IRI trebuie:</w:t>
            </w:r>
          </w:p>
          <w:p w14:paraId="3C63948C" w14:textId="49CED344"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 cazul unui IRI(A):</w:t>
            </w:r>
          </w:p>
          <w:p w14:paraId="6B873B67" w14:textId="1E8BAD80"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care urmează să asigure pregătire pe FSTD-uri pe durata unui curs aprobat de pregătire în cadrul unei ATO, să fi efectuat cel puțin 200 de ore timp de zbor în condiții IFR după eliberarea BIR sau a IR, dintre care cel puțin 50 de ore să fie pe avioane;</w:t>
            </w:r>
          </w:p>
          <w:p w14:paraId="0AB124A9" w14:textId="6F8BBA26"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care urmează să asigure pregătire pe un avion, să fi efectuat cel puțin 800 de ore timp de zbor în condiții IFR, dintre care cel puțin 400 de ore pe avioane;</w:t>
            </w:r>
          </w:p>
          <w:p w14:paraId="09F0697A" w14:textId="5E713BEA"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care urmează să solicite un IRI(A) pe avioane multimotor, să îndeplinească cerințele de la punctul FCL.915.CRI litera (a), de la punctul FCL.930.CRI și de la punctul FCL.935;</w:t>
            </w:r>
          </w:p>
          <w:p w14:paraId="56C5DE82" w14:textId="39146071"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cazul unui IRI(H):</w:t>
            </w:r>
          </w:p>
          <w:p w14:paraId="55A95872" w14:textId="5DC4A01F"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care urmează să asigure pregătire pe FSTD-uri pe durata unui curs aprobat de pregătire în cadrul unei ATO, să fi efectuat cel puțin 125 de ore timp de zbor în condiții IFR după eliberarea IR, dintre care cel puțin 65 de ore să fie timp de zbor instrumental pe elicoptere;</w:t>
            </w:r>
          </w:p>
          <w:p w14:paraId="1158CDF5" w14:textId="5B3FB3A1"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care urmează să asigure pregătire pe un elicopter, să fi efectuat cel puțin 500 de ore timp de zbor în condiții IFR, dintre care cel puțin 250 de ore timp de zbor instrumental pe elicoptere și;</w:t>
            </w:r>
          </w:p>
          <w:p w14:paraId="5A391674" w14:textId="35DB16AF"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atunci când solicită privilegii pentru a furniza pregătire pe elicoptere multimotor, să îndeplinească cerințele de la punctele FCL.910.TRI litera (c) punctul 1 și FCL.915.TRI litera (d) punctul 2;</w:t>
            </w:r>
          </w:p>
          <w:p w14:paraId="75AADDA1" w14:textId="31020055"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(c) Solicitanții unui certificat de IRI(As) trebuie să fi efectuat cel puțin 300 de ore timp de zbor în condiții IFR, dintre care cel puțin 100 de ore timp de zbor instrumental pe dirijabile.</w:t>
            </w:r>
          </w:p>
        </w:tc>
        <w:tc>
          <w:tcPr>
            <w:tcW w:w="5245" w:type="dxa"/>
          </w:tcPr>
          <w:p w14:paraId="05E0317E" w14:textId="77777777" w:rsidR="00115D56" w:rsidRPr="00115D56" w:rsidRDefault="00115D56" w:rsidP="00115D56">
            <w:pPr>
              <w:rPr>
                <w:rFonts w:ascii="Times New Roman" w:hAnsi="Times New Roman" w:cs="Times New Roman"/>
                <w:b/>
                <w:bCs/>
                <w:sz w:val="24"/>
                <w:szCs w:val="24"/>
              </w:rPr>
            </w:pPr>
            <w:r w:rsidRPr="00115D56">
              <w:rPr>
                <w:rFonts w:ascii="Times New Roman" w:hAnsi="Times New Roman" w:cs="Times New Roman"/>
                <w:b/>
                <w:bCs/>
                <w:sz w:val="24"/>
                <w:szCs w:val="24"/>
              </w:rPr>
              <w:lastRenderedPageBreak/>
              <w:t>FCL.915.IRI IRI – Condiţii indispensabile</w:t>
            </w:r>
          </w:p>
          <w:p w14:paraId="51091FEE" w14:textId="77777777" w:rsidR="00115D56" w:rsidRPr="007641B7" w:rsidRDefault="00115D56" w:rsidP="00115D56">
            <w:pPr>
              <w:rPr>
                <w:rFonts w:ascii="Times New Roman" w:hAnsi="Times New Roman" w:cs="Times New Roman"/>
                <w:sz w:val="24"/>
                <w:szCs w:val="24"/>
              </w:rPr>
            </w:pPr>
          </w:p>
          <w:p w14:paraId="04D768FF"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Solicitanţii unui certificat de IRI trebuie:</w:t>
            </w:r>
          </w:p>
          <w:p w14:paraId="56E3B748"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(a) în cazul unui IRI(A):</w:t>
            </w:r>
          </w:p>
          <w:p w14:paraId="78FB2B48"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1. care urmează să asigure pregătire pe FSTD-uri pe durata unui curs aprobat de pregătire în cadrul unei ATO, să fi efectuat cel puţin 200 de ore timp de zbor în condiţii IFR după eliberarea BIR sau a IR, dintre care cel puţin 50 de ore să fie pe avioane;</w:t>
            </w:r>
          </w:p>
          <w:p w14:paraId="56B85919"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2. care urmează să asigure pregătire pe un avion, să fi efectuat cel puţin 800 de ore timp de zbor în condiţii IFR, dintre care cel puţin 400 de ore pe avioane;</w:t>
            </w:r>
          </w:p>
          <w:p w14:paraId="793EFC4E"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3. care urmează să solicite un IRI(A) pe avioane multimotor, să îndeplinească cerinţele de la FCL.915.CRI litera (a), de la FCL.930.CRI şi de la FCL.935;</w:t>
            </w:r>
          </w:p>
          <w:p w14:paraId="00622F94"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(b) în cazul unui IRI(H):</w:t>
            </w:r>
          </w:p>
          <w:p w14:paraId="51C80254"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1. care urmează să asigure pregătire pe FSTD-uri pe durata unui curs aprobat de pregătire în cadrul unei ATO, să fi efectuat cel puţin 125 de ore timp de zbor în condiţii IFR după eliberarea IR, dintre care cel puţin 65 de ore să fie timp de zbor instrumental pe elicoptere;</w:t>
            </w:r>
          </w:p>
          <w:p w14:paraId="010E27E3"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2. care urmează să asigure pregătire pe un elicopter, să fi efectuat cel puţin 500 de ore timp de zbor în condiţii IFR, dintre care cel puţin 250 de ore timp de zbor instrumental pe elicoptere; şi</w:t>
            </w:r>
          </w:p>
          <w:p w14:paraId="00EC4992" w14:textId="2717B444" w:rsidR="00115D56" w:rsidRPr="007641B7" w:rsidRDefault="00115D56" w:rsidP="00115D56">
            <w:pPr>
              <w:rPr>
                <w:rFonts w:ascii="Times New Roman" w:hAnsi="Times New Roman" w:cs="Times New Roman"/>
                <w:sz w:val="24"/>
                <w:szCs w:val="24"/>
              </w:rPr>
            </w:pPr>
            <w:r w:rsidRPr="0052012F">
              <w:rPr>
                <w:rFonts w:ascii="Times New Roman" w:hAnsi="Times New Roman" w:cs="Times New Roman"/>
                <w:i/>
                <w:sz w:val="24"/>
                <w:szCs w:val="24"/>
                <w:u w:val="single"/>
              </w:rPr>
              <w:t>3. atunci când solicită privilegii pentru a furniza pregătire pe elicoptere multimotor, să îndeplinească cerințele de la punctele FCL.910.TRI litera (c) punctul 1 și FCL.915.TRI litera (d) punctul 2;</w:t>
            </w:r>
            <w:r w:rsidRPr="007641B7">
              <w:rPr>
                <w:rFonts w:ascii="Times New Roman" w:hAnsi="Times New Roman" w:cs="Times New Roman"/>
                <w:sz w:val="24"/>
                <w:szCs w:val="24"/>
              </w:rPr>
              <w:t xml:space="preserve"> </w:t>
            </w:r>
          </w:p>
          <w:p w14:paraId="3B072F25" w14:textId="77777777" w:rsidR="00115D56" w:rsidRPr="007641B7" w:rsidRDefault="00115D56" w:rsidP="00115D56">
            <w:pPr>
              <w:rPr>
                <w:rFonts w:ascii="Times New Roman" w:hAnsi="Times New Roman" w:cs="Times New Roman"/>
                <w:sz w:val="24"/>
                <w:szCs w:val="24"/>
              </w:rPr>
            </w:pPr>
          </w:p>
          <w:p w14:paraId="37055383" w14:textId="5FFDDF8B"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lastRenderedPageBreak/>
              <w:t>(c) solicitanţii unui certificat de IRI(As) trebuie să fi efectuat cel puţin 300 de ore timp de zbor în condiţii IFR, dintre care cel puţin 100 de ore timp de zbor instrumental pe dirijabile.</w:t>
            </w:r>
          </w:p>
        </w:tc>
        <w:tc>
          <w:tcPr>
            <w:tcW w:w="1843" w:type="dxa"/>
          </w:tcPr>
          <w:p w14:paraId="6261A354" w14:textId="4899FFBB" w:rsidR="00115D56" w:rsidRPr="007641B7" w:rsidRDefault="00115D56" w:rsidP="00115D5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6C3A614" w14:textId="56F47B21" w:rsidR="00115D56" w:rsidRPr="007641B7" w:rsidRDefault="00115D56" w:rsidP="00115D56">
            <w:pPr>
              <w:rPr>
                <w:rFonts w:ascii="Times New Roman" w:hAnsi="Times New Roman" w:cs="Times New Roman"/>
                <w:sz w:val="24"/>
                <w:szCs w:val="24"/>
              </w:rPr>
            </w:pPr>
            <w:r w:rsidRPr="009963E1">
              <w:rPr>
                <w:rFonts w:ascii="Times New Roman" w:hAnsi="Times New Roman" w:cs="Times New Roman"/>
                <w:sz w:val="24"/>
                <w:szCs w:val="24"/>
              </w:rPr>
              <w:t>Lipsă</w:t>
            </w:r>
          </w:p>
        </w:tc>
      </w:tr>
      <w:tr w:rsidR="00115D56" w:rsidRPr="007641B7" w14:paraId="5B4F330E" w14:textId="77777777" w:rsidTr="008D030A">
        <w:tc>
          <w:tcPr>
            <w:tcW w:w="5098" w:type="dxa"/>
          </w:tcPr>
          <w:p w14:paraId="3A238A9A" w14:textId="77777777" w:rsidR="00115D56" w:rsidRPr="00115D56" w:rsidRDefault="00115D56" w:rsidP="00115D56">
            <w:pPr>
              <w:shd w:val="clear" w:color="auto" w:fill="FFFFFF"/>
              <w:rPr>
                <w:rFonts w:ascii="Times New Roman" w:eastAsia="Times New Roman" w:hAnsi="Times New Roman" w:cs="Times New Roman"/>
                <w:b/>
                <w:bCs/>
                <w:sz w:val="24"/>
                <w:szCs w:val="24"/>
                <w:lang w:eastAsia="ro-RO"/>
              </w:rPr>
            </w:pPr>
            <w:r w:rsidRPr="00115D56">
              <w:rPr>
                <w:rFonts w:ascii="Times New Roman" w:eastAsia="Times New Roman" w:hAnsi="Times New Roman" w:cs="Times New Roman"/>
                <w:b/>
                <w:bCs/>
                <w:sz w:val="24"/>
                <w:szCs w:val="24"/>
                <w:lang w:eastAsia="ro-RO"/>
              </w:rPr>
              <w:lastRenderedPageBreak/>
              <w:t>FCL.930.IRI    IRI – Curs de pregătire</w:t>
            </w:r>
          </w:p>
          <w:p w14:paraId="0088F989"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p>
          <w:p w14:paraId="085191CF" w14:textId="2BC20728"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Cursul de pregătire practică pentru IRI cuprinde cel puțin:</w:t>
            </w:r>
          </w:p>
          <w:p w14:paraId="1BC84113" w14:textId="4D995A61"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25 de ore de predare-învățare;</w:t>
            </w:r>
          </w:p>
          <w:p w14:paraId="6EF181EF" w14:textId="0F2D14B5"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10 ore de pregătire tehnică, inclusiv recapitularea cunoștințelor teoretice instrumentale, pregătirea planurilor de lecție și dezvoltarea capacității de a pregăti la clasă;</w:t>
            </w:r>
          </w:p>
          <w:p w14:paraId="3DFA6CA7" w14:textId="7F55CC1F"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(i) pentru IRI(A), cel puțin 10 ore de instruire practică pe un avion, FFS, FTD 2/3 sau FPNT II. În cazul solicitanților titulari ai unui certificat de FI(A), numărul acestor ore se reduce la 5;</w:t>
            </w:r>
          </w:p>
          <w:p w14:paraId="3EBA2379" w14:textId="1984B3FB"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pentru IRI(H), cel puțin 10 ore de instruire practică pe un elicopter, FFS, FTD 2/3 sau FPNT II/III. În cazul solicitanților titulari ai unui certificat de FI(H), numărul orelor respective se reduce la cel puțin cinci;</w:t>
            </w:r>
          </w:p>
          <w:p w14:paraId="5984AFC1" w14:textId="12F95B42" w:rsidR="00115D56"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pentru IRI(As), cel puțin 10 ore de instruire practică pe un dirijabil, FFS, FTD 2/3 sau FPNT II.</w:t>
            </w:r>
          </w:p>
          <w:p w14:paraId="755AFBBE"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p>
          <w:p w14:paraId="5E58EE04" w14:textId="4C2203A3"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Instruirea practică se asigură de către un FI calificat în conformitate cu punctul FCL.905.FI litera (j).</w:t>
            </w:r>
          </w:p>
          <w:p w14:paraId="14AFEA92"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p>
          <w:p w14:paraId="49F68936" w14:textId="47661FD4"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Solicitanții care dețin sau au deținut un certificat de instructor se creditează integral în ceea ce privește cerința de la litera (a) punctul 1.</w:t>
            </w:r>
          </w:p>
        </w:tc>
        <w:tc>
          <w:tcPr>
            <w:tcW w:w="5245" w:type="dxa"/>
          </w:tcPr>
          <w:p w14:paraId="531DB507" w14:textId="77777777" w:rsidR="00115D56" w:rsidRPr="00115D56" w:rsidRDefault="00115D56" w:rsidP="00115D56">
            <w:pPr>
              <w:rPr>
                <w:rFonts w:ascii="Times New Roman" w:hAnsi="Times New Roman" w:cs="Times New Roman"/>
                <w:b/>
                <w:bCs/>
                <w:sz w:val="24"/>
                <w:szCs w:val="24"/>
              </w:rPr>
            </w:pPr>
            <w:r w:rsidRPr="00115D56">
              <w:rPr>
                <w:rFonts w:ascii="Times New Roman" w:hAnsi="Times New Roman" w:cs="Times New Roman"/>
                <w:b/>
                <w:bCs/>
                <w:sz w:val="24"/>
                <w:szCs w:val="24"/>
              </w:rPr>
              <w:t>FCL.930.IRI IRI – Curs de pregătire</w:t>
            </w:r>
          </w:p>
          <w:p w14:paraId="767528F3" w14:textId="77777777" w:rsidR="00115D56" w:rsidRPr="007641B7" w:rsidRDefault="00115D56" w:rsidP="00115D56">
            <w:pPr>
              <w:rPr>
                <w:rFonts w:ascii="Times New Roman" w:hAnsi="Times New Roman" w:cs="Times New Roman"/>
                <w:sz w:val="24"/>
                <w:szCs w:val="24"/>
              </w:rPr>
            </w:pPr>
          </w:p>
          <w:p w14:paraId="35B6BB17"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(a) Cursul de pregătire practică pentru IRI cuprinde cel puţin:</w:t>
            </w:r>
          </w:p>
          <w:p w14:paraId="3E342A43"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1. 25 de ore de predare-învăţare;</w:t>
            </w:r>
          </w:p>
          <w:p w14:paraId="72461C10"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2. 10 ore de pregătire tehnică, inclusiv recapitularea cunoştinţelor teoretice instrumentale, pregătirea planurilor de lecţie şi dezvoltarea capacităţii de a pregăti la clasă;</w:t>
            </w:r>
          </w:p>
          <w:p w14:paraId="1448A5D4" w14:textId="6175187F"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3. (i) pentru IRI(A), cel puţin 10 ore de instruire practică pe un avion, FFS, FTD 2/3 sau FPNT II. În cazul solicitanţilor titulari ai unui certificat de FI(A), numărul acestor ore se reduce la 5;</w:t>
            </w:r>
          </w:p>
          <w:p w14:paraId="420E7EFF"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(ii) pentru IRI(H), cel puţin 10 ore de instruire practică pe un elicopter, FFS, FTD 2/3 sau FPNT II/III. În cazul solicitanţilor titulari ai unui certificat de FI(H), numărul orelor respective se reduce la cel puţin cinci;</w:t>
            </w:r>
          </w:p>
          <w:p w14:paraId="412AD354" w14:textId="77777777" w:rsidR="00115D56"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(iii) pentru IRI(As), cel puţin 10 ore de instruire practică pe un dirijabil, FFS, FTD 2/3 sau FPNT II.</w:t>
            </w:r>
          </w:p>
          <w:p w14:paraId="34117F4E" w14:textId="77777777" w:rsidR="00115D56" w:rsidRPr="007641B7" w:rsidRDefault="00115D56" w:rsidP="00115D56">
            <w:pPr>
              <w:rPr>
                <w:rFonts w:ascii="Times New Roman" w:hAnsi="Times New Roman" w:cs="Times New Roman"/>
                <w:sz w:val="24"/>
                <w:szCs w:val="24"/>
              </w:rPr>
            </w:pPr>
          </w:p>
          <w:p w14:paraId="22FA1D6D" w14:textId="12954952"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 xml:space="preserve">(b) Instruirea practică se asigură de către un FI calificat în conformitate cu punctul FCL.905.FI litera </w:t>
            </w:r>
            <w:r w:rsidRPr="0052012F">
              <w:rPr>
                <w:rFonts w:ascii="Times New Roman" w:hAnsi="Times New Roman" w:cs="Times New Roman"/>
                <w:i/>
                <w:sz w:val="24"/>
                <w:szCs w:val="24"/>
                <w:u w:val="single"/>
              </w:rPr>
              <w:t>(j)</w:t>
            </w:r>
            <w:r w:rsidRPr="007641B7">
              <w:rPr>
                <w:rFonts w:ascii="Times New Roman" w:hAnsi="Times New Roman" w:cs="Times New Roman"/>
                <w:sz w:val="24"/>
                <w:szCs w:val="24"/>
              </w:rPr>
              <w:t>.</w:t>
            </w:r>
          </w:p>
          <w:p w14:paraId="60284841" w14:textId="77777777" w:rsidR="00115D56" w:rsidRPr="007641B7" w:rsidRDefault="00115D56" w:rsidP="00115D56">
            <w:pPr>
              <w:rPr>
                <w:rFonts w:ascii="Times New Roman" w:hAnsi="Times New Roman" w:cs="Times New Roman"/>
                <w:sz w:val="24"/>
                <w:szCs w:val="24"/>
              </w:rPr>
            </w:pPr>
          </w:p>
          <w:p w14:paraId="11FAB03E" w14:textId="7047A541"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(c) Solicitanţii care deţin sau au deţinut un certificat de instructor se creditează integral în ceea ce priveşte cerinţa de la litera (a) punctul 1.</w:t>
            </w:r>
          </w:p>
        </w:tc>
        <w:tc>
          <w:tcPr>
            <w:tcW w:w="1843" w:type="dxa"/>
          </w:tcPr>
          <w:p w14:paraId="5947E2E9" w14:textId="581DEB46" w:rsidR="00115D56" w:rsidRPr="007641B7" w:rsidRDefault="00115D56" w:rsidP="00115D56">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35D8DAD0" w14:textId="0ED7C58F" w:rsidR="00115D56" w:rsidRPr="007641B7" w:rsidRDefault="00115D56" w:rsidP="00115D56">
            <w:pPr>
              <w:rPr>
                <w:rFonts w:ascii="Times New Roman" w:hAnsi="Times New Roman" w:cs="Times New Roman"/>
                <w:sz w:val="24"/>
                <w:szCs w:val="24"/>
              </w:rPr>
            </w:pPr>
            <w:r w:rsidRPr="009963E1">
              <w:rPr>
                <w:rFonts w:ascii="Times New Roman" w:hAnsi="Times New Roman" w:cs="Times New Roman"/>
                <w:sz w:val="24"/>
                <w:szCs w:val="24"/>
              </w:rPr>
              <w:t>Lipsă</w:t>
            </w:r>
          </w:p>
        </w:tc>
      </w:tr>
      <w:tr w:rsidR="00115D56" w:rsidRPr="007641B7" w14:paraId="336AD929" w14:textId="77777777" w:rsidTr="008D030A">
        <w:tc>
          <w:tcPr>
            <w:tcW w:w="5098" w:type="dxa"/>
          </w:tcPr>
          <w:p w14:paraId="7AA501E6" w14:textId="77777777" w:rsidR="00115D56" w:rsidRPr="00115D56" w:rsidRDefault="00115D56" w:rsidP="00115D56">
            <w:pPr>
              <w:shd w:val="clear" w:color="auto" w:fill="FFFFFF"/>
              <w:rPr>
                <w:rFonts w:ascii="Times New Roman" w:eastAsia="Times New Roman" w:hAnsi="Times New Roman" w:cs="Times New Roman"/>
                <w:b/>
                <w:bCs/>
                <w:sz w:val="24"/>
                <w:szCs w:val="24"/>
                <w:lang w:eastAsia="ro-RO"/>
              </w:rPr>
            </w:pPr>
            <w:r w:rsidRPr="00115D56">
              <w:rPr>
                <w:rFonts w:ascii="Times New Roman" w:eastAsia="Times New Roman" w:hAnsi="Times New Roman" w:cs="Times New Roman"/>
                <w:b/>
                <w:bCs/>
                <w:sz w:val="24"/>
                <w:szCs w:val="24"/>
                <w:lang w:eastAsia="ro-RO"/>
              </w:rPr>
              <w:lastRenderedPageBreak/>
              <w:t>FCL.940.IRI    IRI – Revalidare și reînnoire</w:t>
            </w:r>
          </w:p>
          <w:p w14:paraId="2746BFDB"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p>
          <w:p w14:paraId="78DE9ED4" w14:textId="603AEC3B"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Pentru revalidarea și reînnoirea unui certificat de IRI, titularul trebuie să îndeplinească cerințele pentru revalidarea și reînnoirea unui certificat de FI, în conformitate cu punctul FCL.940.FI.</w:t>
            </w:r>
          </w:p>
        </w:tc>
        <w:tc>
          <w:tcPr>
            <w:tcW w:w="5245" w:type="dxa"/>
          </w:tcPr>
          <w:p w14:paraId="0D2FDC5F" w14:textId="77777777" w:rsidR="00115D56" w:rsidRPr="00115D56" w:rsidRDefault="00115D56" w:rsidP="00115D56">
            <w:pPr>
              <w:rPr>
                <w:rFonts w:ascii="Times New Roman" w:hAnsi="Times New Roman" w:cs="Times New Roman"/>
                <w:b/>
                <w:bCs/>
                <w:sz w:val="24"/>
                <w:szCs w:val="24"/>
              </w:rPr>
            </w:pPr>
            <w:r w:rsidRPr="00115D56">
              <w:rPr>
                <w:rFonts w:ascii="Times New Roman" w:hAnsi="Times New Roman" w:cs="Times New Roman"/>
                <w:b/>
                <w:bCs/>
                <w:sz w:val="24"/>
                <w:szCs w:val="24"/>
              </w:rPr>
              <w:t>FCL.940.IRI IRI – Revalidare şi reînnoire</w:t>
            </w:r>
          </w:p>
          <w:p w14:paraId="4024F388" w14:textId="77777777" w:rsidR="00115D56" w:rsidRPr="007641B7" w:rsidRDefault="00115D56" w:rsidP="00115D56">
            <w:pPr>
              <w:rPr>
                <w:rFonts w:ascii="Times New Roman" w:hAnsi="Times New Roman" w:cs="Times New Roman"/>
                <w:sz w:val="24"/>
                <w:szCs w:val="24"/>
              </w:rPr>
            </w:pPr>
          </w:p>
          <w:p w14:paraId="0F803569" w14:textId="0025EF2C"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Pentru revalidarea şi reînnoirea unui certificat de IRI, titularul trebuie să îndeplinească cerinţele pentru revalidarea şi reînnoirea unui certificat de FI, în conformitate cu punctul FCL.940.FI.</w:t>
            </w:r>
          </w:p>
        </w:tc>
        <w:tc>
          <w:tcPr>
            <w:tcW w:w="1843" w:type="dxa"/>
          </w:tcPr>
          <w:p w14:paraId="448DC381" w14:textId="71A45A68" w:rsidR="00115D56" w:rsidRPr="007641B7" w:rsidRDefault="00115D56" w:rsidP="00115D56">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0D91F4D9" w14:textId="492D4A62" w:rsidR="00115D56" w:rsidRPr="007641B7" w:rsidRDefault="00115D56" w:rsidP="00115D56">
            <w:pPr>
              <w:rPr>
                <w:rFonts w:ascii="Times New Roman" w:hAnsi="Times New Roman" w:cs="Times New Roman"/>
                <w:sz w:val="24"/>
                <w:szCs w:val="24"/>
              </w:rPr>
            </w:pPr>
            <w:r w:rsidRPr="009963E1">
              <w:rPr>
                <w:rFonts w:ascii="Times New Roman" w:hAnsi="Times New Roman" w:cs="Times New Roman"/>
                <w:sz w:val="24"/>
                <w:szCs w:val="24"/>
              </w:rPr>
              <w:t>Lipsă</w:t>
            </w:r>
          </w:p>
        </w:tc>
      </w:tr>
      <w:tr w:rsidR="00115D56" w:rsidRPr="007641B7" w14:paraId="61185855" w14:textId="77777777" w:rsidTr="008D030A">
        <w:tc>
          <w:tcPr>
            <w:tcW w:w="5098" w:type="dxa"/>
          </w:tcPr>
          <w:p w14:paraId="1C6E5AED" w14:textId="77777777"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SECȚIUNEA 7</w:t>
            </w:r>
          </w:p>
          <w:p w14:paraId="225B3A1B" w14:textId="50A302D3" w:rsidR="00115D56"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hAnsi="Times New Roman" w:cs="Times New Roman"/>
                <w:b/>
                <w:bCs/>
                <w:sz w:val="24"/>
                <w:szCs w:val="24"/>
              </w:rPr>
              <w:t>Cerințe specifice pentru instructor de zbor sintetic – SFI</w:t>
            </w:r>
          </w:p>
          <w:p w14:paraId="0B29B372" w14:textId="77777777" w:rsidR="00115D56" w:rsidRDefault="00115D56" w:rsidP="00115D56">
            <w:pPr>
              <w:shd w:val="clear" w:color="auto" w:fill="FFFFFF"/>
              <w:rPr>
                <w:rFonts w:ascii="Times New Roman" w:eastAsia="Times New Roman" w:hAnsi="Times New Roman" w:cs="Times New Roman"/>
                <w:sz w:val="24"/>
                <w:szCs w:val="24"/>
                <w:lang w:eastAsia="ro-RO"/>
              </w:rPr>
            </w:pPr>
          </w:p>
          <w:p w14:paraId="7DD49BE6" w14:textId="20D0F3E7" w:rsidR="00115D56" w:rsidRPr="00115D56" w:rsidRDefault="00115D56" w:rsidP="00115D56">
            <w:pPr>
              <w:shd w:val="clear" w:color="auto" w:fill="FFFFFF"/>
              <w:rPr>
                <w:rFonts w:ascii="Times New Roman" w:eastAsia="Times New Roman" w:hAnsi="Times New Roman" w:cs="Times New Roman"/>
                <w:b/>
                <w:bCs/>
                <w:sz w:val="24"/>
                <w:szCs w:val="24"/>
                <w:lang w:eastAsia="ro-RO"/>
              </w:rPr>
            </w:pPr>
            <w:r w:rsidRPr="00115D56">
              <w:rPr>
                <w:rFonts w:ascii="Times New Roman" w:eastAsia="Times New Roman" w:hAnsi="Times New Roman" w:cs="Times New Roman"/>
                <w:b/>
                <w:bCs/>
                <w:sz w:val="24"/>
                <w:szCs w:val="24"/>
                <w:lang w:eastAsia="ro-RO"/>
              </w:rPr>
              <w:t>FCL.905.SFI    SFI – Privilegii și condiții</w:t>
            </w:r>
          </w:p>
          <w:p w14:paraId="606DC901"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p>
          <w:p w14:paraId="6EC50E57"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Privilegiile SFI constau în dreptul de a asigura instruire practică de zbor sintetic pe categoria de aeronave relevantă pentru:</w:t>
            </w:r>
          </w:p>
          <w:p w14:paraId="38512E5B" w14:textId="2046FACC"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revalidarea și reînnoirea unei IR, cu condiția ca aceștia să dețină sau să fi deținut o IR pe categoria de aeronave relevantă;</w:t>
            </w:r>
          </w:p>
          <w:p w14:paraId="5D325D2A" w14:textId="3FE71CC1" w:rsidR="00115D56"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eliberarea unei IR, cu condiția ca aceștia să dețină sau să fi deținut o IR pe categoria de aeronave relevantă și să fi urmat un curs de pregătire IRI.</w:t>
            </w:r>
          </w:p>
          <w:p w14:paraId="20F3885F"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p>
          <w:p w14:paraId="0BB06D77"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Privilegiile asociate SFI pentru avioanele cu un singur pilot constau în asigurarea instruirii practice de zbor sintetic pentru:</w:t>
            </w:r>
          </w:p>
          <w:p w14:paraId="5709DA76" w14:textId="0C80AFDB"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eliberarea, revalidarea și reînnoirea calificărilor de tip pentru avioane complexe de înaltă performanță cu un singur pilot, în cazul în care solicitanții au în vedere privilegii care să le confere dreptul de a participa la operațiuni cu un singur pilot.</w:t>
            </w:r>
          </w:p>
          <w:p w14:paraId="300ED5E8"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p>
          <w:p w14:paraId="4430F47B"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SFI pentru avioanele cu un singur pilot pot fi extinse la instruirea practică pentru calificările de tip pentru avioane complexe de înaltă performanță cu un singur pilot în operațiuni multipilot, cu condiția ca aceștia să îndeplinească oricare dintre următoarele condiții:</w:t>
            </w:r>
          </w:p>
          <w:p w14:paraId="58AAF269" w14:textId="456D486F"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dețină sau să fi deținut un certificat de TRI pentru avioane multipilot;</w:t>
            </w:r>
          </w:p>
          <w:p w14:paraId="1D7D8C58" w14:textId="2FC576DA"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aibă cel puțin 500 de ore pe avioane în operațiuni multipilot și să fi efectuat un curs de pregătire de MCCI în conformitate cu punctul FCL.930.MCCI;</w:t>
            </w:r>
          </w:p>
          <w:p w14:paraId="622EE361" w14:textId="628F553A" w:rsidR="00115D56"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cursurile de pregătire de MCC și MPL cu privire la faza de bază, cu condiția ca privilegiile SFI(SPA) să fi fost extinse la operațiuni multipilot în conformitate cu punctul 1.</w:t>
            </w:r>
          </w:p>
          <w:p w14:paraId="398E8691"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p>
          <w:p w14:paraId="167ADEAC"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Privilegiile asociate SFI pentru avioanele multipilot constau în asigurarea instruirii practice de zbor sintetic pentru:</w:t>
            </w:r>
          </w:p>
          <w:p w14:paraId="0BE52835" w14:textId="262E8ACB"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eliberarea, revalidarea și reînnoirea calificărilor de tip pentru avioane multipilot și, în cazul în care solicitanții doresc să obțină privilegii în vederea participării în operațiuni multipilot, pentru avioanele complexe de înaltă performanță cu un singur pilot;</w:t>
            </w:r>
          </w:p>
          <w:p w14:paraId="6A3D8404" w14:textId="312CFE8F"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cursul de pregătire pentru MCC;</w:t>
            </w:r>
          </w:p>
          <w:p w14:paraId="10C7BEBA" w14:textId="547BEC81" w:rsidR="00115D56"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cursul MPL cu privire la fazele de bază, intermediară și avansată, cu condiția ca, pentru faza de bază, să dețină sau să fi deținut un certificat de FI(A) sau de IRI(A).</w:t>
            </w:r>
          </w:p>
          <w:p w14:paraId="7A94E99B"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p>
          <w:p w14:paraId="6456776D"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Privilegiile SFI pentru elicoptere constau în dreptul de a asigura instruire practică de zbor sintetic pentru:</w:t>
            </w:r>
          </w:p>
          <w:p w14:paraId="22347AF3" w14:textId="3F199BD4"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eliberarea, revalidarea și reînnoirea calificărilor de tip pentru elicoptere;</w:t>
            </w:r>
          </w:p>
          <w:p w14:paraId="56D7075F" w14:textId="09F2B515"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pregătire MCC, cu condiția să aibă cel puțin 350 de ore ca pilot în operare multipilot pe orice categorie de aeronavă.</w:t>
            </w:r>
          </w:p>
          <w:p w14:paraId="1242A28D"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p>
          <w:p w14:paraId="59A3CC43" w14:textId="297BB59B"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Privilegiile unui SFI includ privilegiile de a efectua o evaluare practică EBT la un operator EBT, cu condiția ca instructorul să respecte cerințele din anexa III (partea ORO) la Regulamentul (UE) nr. 965/2012 în ceea ce privește programele de standardizare pentru instructori EBT la respectivul operator EBT.</w:t>
            </w:r>
          </w:p>
        </w:tc>
        <w:tc>
          <w:tcPr>
            <w:tcW w:w="5245" w:type="dxa"/>
          </w:tcPr>
          <w:p w14:paraId="797EE852" w14:textId="77777777" w:rsidR="00115D56" w:rsidRDefault="00115D56" w:rsidP="00115D56">
            <w:pPr>
              <w:rPr>
                <w:rFonts w:ascii="Times New Roman" w:hAnsi="Times New Roman" w:cs="Times New Roman"/>
                <w:sz w:val="24"/>
                <w:szCs w:val="24"/>
              </w:rPr>
            </w:pPr>
          </w:p>
          <w:p w14:paraId="62E80639" w14:textId="77777777" w:rsidR="00115D56" w:rsidRDefault="00115D56" w:rsidP="00115D56">
            <w:pPr>
              <w:rPr>
                <w:rFonts w:ascii="Times New Roman" w:hAnsi="Times New Roman" w:cs="Times New Roman"/>
                <w:sz w:val="24"/>
                <w:szCs w:val="24"/>
              </w:rPr>
            </w:pPr>
          </w:p>
          <w:p w14:paraId="12533D3E" w14:textId="77777777" w:rsidR="00115D56" w:rsidRDefault="00115D56" w:rsidP="00115D56">
            <w:pPr>
              <w:rPr>
                <w:rFonts w:ascii="Times New Roman" w:hAnsi="Times New Roman" w:cs="Times New Roman"/>
                <w:sz w:val="24"/>
                <w:szCs w:val="24"/>
              </w:rPr>
            </w:pPr>
          </w:p>
          <w:p w14:paraId="12722209" w14:textId="77777777" w:rsidR="00115D56" w:rsidRDefault="00115D56" w:rsidP="00115D56">
            <w:pPr>
              <w:rPr>
                <w:rFonts w:ascii="Times New Roman" w:hAnsi="Times New Roman" w:cs="Times New Roman"/>
                <w:sz w:val="24"/>
                <w:szCs w:val="24"/>
              </w:rPr>
            </w:pPr>
          </w:p>
          <w:p w14:paraId="0A162DB5" w14:textId="1E613670" w:rsidR="00115D56" w:rsidRPr="00115D56" w:rsidRDefault="00115D56" w:rsidP="00115D56">
            <w:pPr>
              <w:rPr>
                <w:rFonts w:ascii="Times New Roman" w:hAnsi="Times New Roman" w:cs="Times New Roman"/>
                <w:b/>
                <w:bCs/>
                <w:sz w:val="24"/>
                <w:szCs w:val="24"/>
              </w:rPr>
            </w:pPr>
            <w:r w:rsidRPr="00115D56">
              <w:rPr>
                <w:rFonts w:ascii="Times New Roman" w:hAnsi="Times New Roman" w:cs="Times New Roman"/>
                <w:b/>
                <w:bCs/>
                <w:sz w:val="24"/>
                <w:szCs w:val="24"/>
              </w:rPr>
              <w:t>FCL.905.SFI SFI – Privilegii şi condiţii</w:t>
            </w:r>
          </w:p>
          <w:p w14:paraId="1CDBDD37" w14:textId="77777777" w:rsidR="00115D56" w:rsidRPr="007641B7" w:rsidRDefault="00115D56" w:rsidP="00115D56">
            <w:pPr>
              <w:rPr>
                <w:rFonts w:ascii="Times New Roman" w:hAnsi="Times New Roman" w:cs="Times New Roman"/>
                <w:sz w:val="24"/>
                <w:szCs w:val="24"/>
              </w:rPr>
            </w:pPr>
          </w:p>
          <w:p w14:paraId="0FE41FA5"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(a) Privilegiile SFI constau în dreptul de a asigura instruire practică de zbor sintetic pe categoria de aeronave relevantă pentru:</w:t>
            </w:r>
          </w:p>
          <w:p w14:paraId="3D9EBAD5"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1. revalidarea şi reînnoirea unei IR, cu condiţia ca aceştia să deţină sau să fi deţinut o IR pe categoria de aeronave relevantă;</w:t>
            </w:r>
          </w:p>
          <w:p w14:paraId="0D725892"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2. eliberarea unei IR, cu condiţia ca aceştia să deţină sau să fi deţinut o IR pe categoria de aeronave relevantă şi să fi urmat un curs de pregătire IRI.</w:t>
            </w:r>
          </w:p>
          <w:p w14:paraId="11DB251E" w14:textId="77777777" w:rsidR="00115D56" w:rsidRDefault="00115D56" w:rsidP="00115D56">
            <w:pPr>
              <w:rPr>
                <w:rFonts w:ascii="Times New Roman" w:hAnsi="Times New Roman" w:cs="Times New Roman"/>
                <w:sz w:val="24"/>
                <w:szCs w:val="24"/>
              </w:rPr>
            </w:pPr>
          </w:p>
          <w:p w14:paraId="1A3AE6BC" w14:textId="77777777" w:rsidR="00115D56" w:rsidRPr="007641B7" w:rsidRDefault="00115D56" w:rsidP="00115D56">
            <w:pPr>
              <w:rPr>
                <w:rFonts w:ascii="Times New Roman" w:hAnsi="Times New Roman" w:cs="Times New Roman"/>
                <w:sz w:val="24"/>
                <w:szCs w:val="24"/>
              </w:rPr>
            </w:pPr>
          </w:p>
          <w:p w14:paraId="76BC8EAF" w14:textId="4209ED23"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(b) Privilegiile asociate SFI pentru avioanele cu un singur pilot constau în asigurarea instruirii practice de zbor sintetic pentru:</w:t>
            </w:r>
          </w:p>
          <w:p w14:paraId="3ABAD1E0"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1. eliberarea, revalidarea şi reînnoirea calificărilor de tip pentru avioane complexe de înaltă performanţă cu un singur pilot, în cazul în care solicitanţii au în vedere privilegii care să le confere dreptul de a participa la operaţiuni cu un singur pilot.</w:t>
            </w:r>
          </w:p>
          <w:p w14:paraId="6BCDA183" w14:textId="77777777" w:rsidR="00115D56" w:rsidRPr="007641B7" w:rsidRDefault="00115D56" w:rsidP="00115D56">
            <w:pPr>
              <w:rPr>
                <w:rFonts w:ascii="Times New Roman" w:hAnsi="Times New Roman" w:cs="Times New Roman"/>
                <w:sz w:val="24"/>
                <w:szCs w:val="24"/>
              </w:rPr>
            </w:pPr>
          </w:p>
          <w:p w14:paraId="61AC3E86" w14:textId="77777777" w:rsidR="00115D56" w:rsidRPr="007641B7" w:rsidRDefault="00115D56" w:rsidP="00115D56">
            <w:pPr>
              <w:rPr>
                <w:rFonts w:ascii="Times New Roman" w:hAnsi="Times New Roman" w:cs="Times New Roman"/>
                <w:sz w:val="24"/>
                <w:szCs w:val="24"/>
              </w:rPr>
            </w:pPr>
          </w:p>
          <w:p w14:paraId="2C12536C" w14:textId="4ABA21B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Privilegiile SFI pentru avioanele cu un singur pilot pot fi extinse la instruirea practică pentru calificările de tip pentru avioane complexe de înaltă performanţă cu un singur pilot în operaţiuni multipilot, cu condiţia ca aceştia să îndeplinească oricare dintre următoarele condiţii:</w:t>
            </w:r>
          </w:p>
          <w:p w14:paraId="56170FEE"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(i) să deţină sau să fi deţinut un certificat de TRI pentru avioane multipilot;</w:t>
            </w:r>
          </w:p>
          <w:p w14:paraId="4DCAF20E"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(ii) să aibă cel puţin 500 de ore pe avioane în operaţiuni multipilot şi să fi efectuat un curs de pregătire de MCCI în conformitate cu FCL.930.MCCI;</w:t>
            </w:r>
          </w:p>
          <w:p w14:paraId="7DB4DFB2"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2. cursurile de pregătire de MCC şi MPL cu privire la faza de bază, cu condiţia ca privilegiile SFI(SPA) să fi fost extinse la operaţiuni multipilot în conformitate cu punctul 1.</w:t>
            </w:r>
          </w:p>
          <w:p w14:paraId="765C7940" w14:textId="77777777" w:rsidR="00115D56" w:rsidRPr="007641B7" w:rsidRDefault="00115D56" w:rsidP="00115D56">
            <w:pPr>
              <w:rPr>
                <w:rFonts w:ascii="Times New Roman" w:hAnsi="Times New Roman" w:cs="Times New Roman"/>
                <w:sz w:val="24"/>
                <w:szCs w:val="24"/>
              </w:rPr>
            </w:pPr>
          </w:p>
          <w:p w14:paraId="1EF69CFD"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(c) Privilegiile asociate SFI pentru avioanele multipilot constau în asigurarea instruirii practice de zbor sintetic pentru:</w:t>
            </w:r>
          </w:p>
          <w:p w14:paraId="75F149FB"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1. eliberarea, revalidarea şi reînnoirea calificărilor de tip pentru avioane multipilot şi, în cazul în care solicitanţii doresc să obţină privilegii în vederea participării în operaţiuni multipilot, pentru avioanele complexe de înaltă performanţă cu un singur pilot;</w:t>
            </w:r>
          </w:p>
          <w:p w14:paraId="44B02B9A"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2. cursul de pregătire pentru MCC;</w:t>
            </w:r>
          </w:p>
          <w:p w14:paraId="358591E1"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3. cursul MPL cu privire la fazele de bază, intermediară şi avansată, cu condiţia ca, pentru faza de bază, să deţină sau să fi deţinut un certificat de FI(A) sau de IRI(A).</w:t>
            </w:r>
          </w:p>
          <w:p w14:paraId="100A14EE" w14:textId="77777777" w:rsidR="00115D56" w:rsidRDefault="00115D56" w:rsidP="00115D56">
            <w:pPr>
              <w:rPr>
                <w:rFonts w:ascii="Times New Roman" w:hAnsi="Times New Roman" w:cs="Times New Roman"/>
                <w:sz w:val="24"/>
                <w:szCs w:val="24"/>
              </w:rPr>
            </w:pPr>
          </w:p>
          <w:p w14:paraId="5F4565C8" w14:textId="77777777" w:rsidR="00115D56" w:rsidRPr="007641B7" w:rsidRDefault="00115D56" w:rsidP="00115D56">
            <w:pPr>
              <w:rPr>
                <w:rFonts w:ascii="Times New Roman" w:hAnsi="Times New Roman" w:cs="Times New Roman"/>
                <w:sz w:val="24"/>
                <w:szCs w:val="24"/>
              </w:rPr>
            </w:pPr>
          </w:p>
          <w:p w14:paraId="603A43E5"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(d) Privilegiile SFI pentru elicoptere constau în dreptul de a asigura instruire practică de zbor sintetic pentru:</w:t>
            </w:r>
          </w:p>
          <w:p w14:paraId="364B9C42" w14:textId="24EA226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1. eliberarea, revalidarea şi reînnoirea calificărilor de tip pentru elicoptere;</w:t>
            </w:r>
          </w:p>
          <w:p w14:paraId="0DB65151" w14:textId="5D0E32D4" w:rsidR="00115D56" w:rsidRPr="007641B7" w:rsidRDefault="00115D56" w:rsidP="00115D56">
            <w:pPr>
              <w:rPr>
                <w:rFonts w:ascii="Times New Roman" w:hAnsi="Times New Roman" w:cs="Times New Roman"/>
                <w:sz w:val="24"/>
                <w:szCs w:val="24"/>
              </w:rPr>
            </w:pPr>
            <w:r w:rsidRPr="0052012F">
              <w:rPr>
                <w:rFonts w:ascii="Times New Roman" w:hAnsi="Times New Roman" w:cs="Times New Roman"/>
                <w:i/>
                <w:sz w:val="24"/>
                <w:szCs w:val="24"/>
                <w:u w:val="single"/>
              </w:rPr>
              <w:t>2. pregătire MCC, cu condiția să aibă cel puțin 350 de ore ca pilot în operare multipilot pe orice categorie de aeronavă.</w:t>
            </w:r>
          </w:p>
          <w:p w14:paraId="71CF108A" w14:textId="77777777" w:rsidR="00115D56" w:rsidRPr="007641B7" w:rsidRDefault="00115D56" w:rsidP="00115D56">
            <w:pPr>
              <w:rPr>
                <w:rFonts w:ascii="Times New Roman" w:hAnsi="Times New Roman" w:cs="Times New Roman"/>
                <w:sz w:val="24"/>
                <w:szCs w:val="24"/>
              </w:rPr>
            </w:pPr>
          </w:p>
          <w:p w14:paraId="7BE01C33" w14:textId="7B165D81"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(e) Privilegiile unui SFI includ privilegiile de a efectua o evaluare practică EBT la un operator EBT, cu condiţia ca instructorul să respecte cerinţele din Partea ORO la Regulamentul privind procedurile administrative referitoare la operaţiunile aeriene în ceea ce priveşte programele de standardizare pentru instructori EBT la respectivul operator EBT.</w:t>
            </w:r>
          </w:p>
        </w:tc>
        <w:tc>
          <w:tcPr>
            <w:tcW w:w="1843" w:type="dxa"/>
          </w:tcPr>
          <w:p w14:paraId="5FA6C603" w14:textId="7294E59C" w:rsidR="00115D56" w:rsidRPr="007641B7" w:rsidRDefault="00115D56" w:rsidP="00115D5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C075A1A" w14:textId="55397759" w:rsidR="00115D56" w:rsidRPr="007641B7" w:rsidRDefault="00115D56" w:rsidP="00115D56">
            <w:pPr>
              <w:rPr>
                <w:rFonts w:ascii="Times New Roman" w:hAnsi="Times New Roman" w:cs="Times New Roman"/>
                <w:sz w:val="24"/>
                <w:szCs w:val="24"/>
              </w:rPr>
            </w:pPr>
            <w:r w:rsidRPr="009963E1">
              <w:rPr>
                <w:rFonts w:ascii="Times New Roman" w:hAnsi="Times New Roman" w:cs="Times New Roman"/>
                <w:sz w:val="24"/>
                <w:szCs w:val="24"/>
              </w:rPr>
              <w:t>Lipsă</w:t>
            </w:r>
          </w:p>
        </w:tc>
      </w:tr>
      <w:tr w:rsidR="00B12A12" w:rsidRPr="007641B7" w14:paraId="5A7A7D29" w14:textId="77777777" w:rsidTr="008D030A">
        <w:tc>
          <w:tcPr>
            <w:tcW w:w="5098" w:type="dxa"/>
          </w:tcPr>
          <w:p w14:paraId="3D5CA28D" w14:textId="77777777" w:rsidR="00B12A12" w:rsidRPr="00B12A12" w:rsidRDefault="00B12A12" w:rsidP="00B12A12">
            <w:pPr>
              <w:shd w:val="clear" w:color="auto" w:fill="FFFFFF"/>
              <w:rPr>
                <w:rFonts w:ascii="Times New Roman" w:eastAsia="Times New Roman" w:hAnsi="Times New Roman" w:cs="Times New Roman"/>
                <w:b/>
                <w:bCs/>
                <w:sz w:val="24"/>
                <w:szCs w:val="24"/>
                <w:lang w:eastAsia="ro-RO"/>
              </w:rPr>
            </w:pPr>
            <w:r w:rsidRPr="00B12A12">
              <w:rPr>
                <w:rFonts w:ascii="Times New Roman" w:eastAsia="Times New Roman" w:hAnsi="Times New Roman" w:cs="Times New Roman"/>
                <w:b/>
                <w:bCs/>
                <w:sz w:val="24"/>
                <w:szCs w:val="24"/>
                <w:lang w:eastAsia="ro-RO"/>
              </w:rPr>
              <w:lastRenderedPageBreak/>
              <w:t>FCL.910.SFI    SFI – Privilegii limitate</w:t>
            </w:r>
          </w:p>
          <w:p w14:paraId="25D4BEF6" w14:textId="77777777" w:rsidR="00B12A12" w:rsidRPr="007641B7" w:rsidRDefault="00B12A12" w:rsidP="00B12A12">
            <w:pPr>
              <w:shd w:val="clear" w:color="auto" w:fill="FFFFFF"/>
              <w:rPr>
                <w:rFonts w:ascii="Times New Roman" w:eastAsia="Times New Roman" w:hAnsi="Times New Roman" w:cs="Times New Roman"/>
                <w:sz w:val="24"/>
                <w:szCs w:val="24"/>
                <w:lang w:eastAsia="ro-RO"/>
              </w:rPr>
            </w:pPr>
          </w:p>
          <w:p w14:paraId="6DAE9EA2" w14:textId="77777777"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SFI se limitează la FTD 2/3 sau FFS din tipul de aeronavă pe care s-a urmat cursul de pregătire SFI.</w:t>
            </w:r>
          </w:p>
          <w:p w14:paraId="7F72AF32" w14:textId="77777777"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 excepția cazului în care se prevede altfel în datele privind conformitatea operațională stabilite în conformitate cu anexa I (partea 21) la Regulamentul (UE) nr. 748/2012, pentru a extinde privilegiile SFI la alte FSTD reprezentând alte tipuri din aceeași categorie de aeronave, SFI trebuie să fi realizat următoarele:</w:t>
            </w:r>
          </w:p>
          <w:p w14:paraId="30E71153" w14:textId="71C94A91"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au parcurs conținutul referitor la simulator al cursului relevant pentru calificarea de tip;</w:t>
            </w:r>
          </w:p>
          <w:p w14:paraId="797D4BF1" w14:textId="523E8679"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au efectuat componentele relevante de pregătire tehnică și componentele FSTD ale programei de instruire practică din cursul TRI aplicabil;</w:t>
            </w:r>
          </w:p>
          <w:p w14:paraId="6A259A6D" w14:textId="43B9BC14"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au desfășurat, în cadrul unui curs complet pentru calificare de tip, cel puțin trei ore de instruire practică legată de sarcinile unui SFI pe tipul aplicabil sub supravegherea și spre satisfacția unui TRE sau a unui SFE calificat în acest scop.</w:t>
            </w:r>
          </w:p>
          <w:p w14:paraId="0C5B63F9" w14:textId="4BE38099"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unui SFI se extind la alte variante în conformitate cu OSD dacă SFI a efectuat componentele relevante de tip ale pregătirii tehnice și componentele FSTD ale programei de instruire practică a cursului TRI aplicabil.</w:t>
            </w:r>
          </w:p>
        </w:tc>
        <w:tc>
          <w:tcPr>
            <w:tcW w:w="5245" w:type="dxa"/>
          </w:tcPr>
          <w:p w14:paraId="5987395B" w14:textId="77777777" w:rsidR="00B12A12" w:rsidRPr="00B12A12" w:rsidRDefault="00B12A12" w:rsidP="00B12A12">
            <w:pPr>
              <w:rPr>
                <w:rFonts w:ascii="Times New Roman" w:hAnsi="Times New Roman" w:cs="Times New Roman"/>
                <w:b/>
                <w:bCs/>
                <w:sz w:val="24"/>
                <w:szCs w:val="24"/>
              </w:rPr>
            </w:pPr>
            <w:r w:rsidRPr="00B12A12">
              <w:rPr>
                <w:rFonts w:ascii="Times New Roman" w:hAnsi="Times New Roman" w:cs="Times New Roman"/>
                <w:b/>
                <w:bCs/>
                <w:sz w:val="24"/>
                <w:szCs w:val="24"/>
              </w:rPr>
              <w:lastRenderedPageBreak/>
              <w:t>FCL.910.SFI SFI – Privilegii limitate</w:t>
            </w:r>
          </w:p>
          <w:p w14:paraId="233E37A3" w14:textId="77777777" w:rsidR="00B12A12" w:rsidRPr="007641B7" w:rsidRDefault="00B12A12" w:rsidP="00B12A12">
            <w:pPr>
              <w:rPr>
                <w:rFonts w:ascii="Times New Roman" w:hAnsi="Times New Roman" w:cs="Times New Roman"/>
                <w:sz w:val="24"/>
                <w:szCs w:val="24"/>
              </w:rPr>
            </w:pPr>
          </w:p>
          <w:p w14:paraId="33B044C8" w14:textId="77777777" w:rsidR="00B12A12" w:rsidRPr="007641B7" w:rsidRDefault="00B12A12" w:rsidP="00B12A12">
            <w:pPr>
              <w:rPr>
                <w:rFonts w:ascii="Times New Roman" w:hAnsi="Times New Roman" w:cs="Times New Roman"/>
                <w:sz w:val="24"/>
                <w:szCs w:val="24"/>
              </w:rPr>
            </w:pPr>
            <w:r w:rsidRPr="007641B7">
              <w:rPr>
                <w:rFonts w:ascii="Times New Roman" w:hAnsi="Times New Roman" w:cs="Times New Roman"/>
                <w:sz w:val="24"/>
                <w:szCs w:val="24"/>
              </w:rPr>
              <w:t>Privilegiile SFI se limitează la FTD 2/3 sau FFS din tipul de aeronavă pe care s-a urmat cursul de pregătire SFI.</w:t>
            </w:r>
          </w:p>
          <w:p w14:paraId="2269D632" w14:textId="049A1332" w:rsidR="00B12A12" w:rsidRPr="007641B7" w:rsidRDefault="00B12A12" w:rsidP="00B12A12">
            <w:pPr>
              <w:rPr>
                <w:rFonts w:ascii="Times New Roman" w:hAnsi="Times New Roman" w:cs="Times New Roman"/>
                <w:sz w:val="24"/>
                <w:szCs w:val="24"/>
              </w:rPr>
            </w:pPr>
            <w:r w:rsidRPr="0052012F">
              <w:rPr>
                <w:rFonts w:ascii="Times New Roman" w:hAnsi="Times New Roman" w:cs="Times New Roman"/>
                <w:i/>
                <w:sz w:val="24"/>
                <w:szCs w:val="24"/>
                <w:u w:val="single"/>
              </w:rPr>
              <w:t>Cu excepția cazului în care se prevede altfel în datele privind conformitatea operațională stabilite în conformitate cu anexa nr. 1 (partea 21) la HG nr. 91/2024, pentru a extinde privilegiile SFI la alte FSTD reprezentând alte tipuri din aceeași categorie de aeronave, SFI trebuie să fi realizat următoarele:</w:t>
            </w:r>
            <w:r w:rsidRPr="007641B7">
              <w:rPr>
                <w:rFonts w:ascii="Times New Roman" w:hAnsi="Times New Roman" w:cs="Times New Roman"/>
                <w:sz w:val="24"/>
                <w:szCs w:val="24"/>
              </w:rPr>
              <w:t xml:space="preserve"> </w:t>
            </w:r>
          </w:p>
          <w:p w14:paraId="45ECC4E8" w14:textId="5FE9AB9F" w:rsidR="00B12A12" w:rsidRPr="007641B7" w:rsidRDefault="00B12A12" w:rsidP="00B12A12">
            <w:pPr>
              <w:rPr>
                <w:rFonts w:ascii="Times New Roman" w:hAnsi="Times New Roman" w:cs="Times New Roman"/>
                <w:sz w:val="24"/>
                <w:szCs w:val="24"/>
              </w:rPr>
            </w:pPr>
            <w:r w:rsidRPr="007641B7">
              <w:rPr>
                <w:rFonts w:ascii="Times New Roman" w:hAnsi="Times New Roman" w:cs="Times New Roman"/>
                <w:sz w:val="24"/>
                <w:szCs w:val="24"/>
              </w:rPr>
              <w:t>(a) au parcurs conţinutul referitor la simulator al cursului relevant pentru calificarea de tip;</w:t>
            </w:r>
          </w:p>
          <w:p w14:paraId="274AD831" w14:textId="77777777" w:rsidR="00B12A12" w:rsidRPr="007641B7" w:rsidRDefault="00B12A12" w:rsidP="00B12A12">
            <w:pPr>
              <w:rPr>
                <w:rFonts w:ascii="Times New Roman" w:hAnsi="Times New Roman" w:cs="Times New Roman"/>
                <w:sz w:val="24"/>
                <w:szCs w:val="24"/>
              </w:rPr>
            </w:pPr>
            <w:r w:rsidRPr="007641B7">
              <w:rPr>
                <w:rFonts w:ascii="Times New Roman" w:hAnsi="Times New Roman" w:cs="Times New Roman"/>
                <w:sz w:val="24"/>
                <w:szCs w:val="24"/>
              </w:rPr>
              <w:lastRenderedPageBreak/>
              <w:t>(b) au efectuat componentele relevante de pregătire tehnică şi componentele FSTD ale programei de instruire practică din cursul TRI aplicabil;</w:t>
            </w:r>
          </w:p>
          <w:p w14:paraId="7D549674" w14:textId="77777777" w:rsidR="00B12A12" w:rsidRPr="007641B7" w:rsidRDefault="00B12A12" w:rsidP="00B12A12">
            <w:pPr>
              <w:rPr>
                <w:rFonts w:ascii="Times New Roman" w:hAnsi="Times New Roman" w:cs="Times New Roman"/>
                <w:sz w:val="24"/>
                <w:szCs w:val="24"/>
              </w:rPr>
            </w:pPr>
            <w:r w:rsidRPr="007641B7">
              <w:rPr>
                <w:rFonts w:ascii="Times New Roman" w:hAnsi="Times New Roman" w:cs="Times New Roman"/>
                <w:sz w:val="24"/>
                <w:szCs w:val="24"/>
              </w:rPr>
              <w:t>(c) au desfăşurat, în cadrul unui curs complet pentru calificare de tip, cel puţin trei ore de instruire practică legată de sarcinile unui SFI pe tipul aplicabil sub supravegherea şi spre satisfacţia unui TRE sau a unui SFE calificat în acest scop.</w:t>
            </w:r>
          </w:p>
          <w:p w14:paraId="29170DBE" w14:textId="311CEB5C" w:rsidR="00B12A12" w:rsidRPr="007641B7" w:rsidRDefault="00B12A12" w:rsidP="00B12A12">
            <w:pPr>
              <w:rPr>
                <w:rFonts w:ascii="Times New Roman" w:hAnsi="Times New Roman" w:cs="Times New Roman"/>
                <w:sz w:val="24"/>
                <w:szCs w:val="24"/>
              </w:rPr>
            </w:pPr>
            <w:r w:rsidRPr="007641B7">
              <w:rPr>
                <w:rFonts w:ascii="Times New Roman" w:hAnsi="Times New Roman" w:cs="Times New Roman"/>
                <w:sz w:val="24"/>
                <w:szCs w:val="24"/>
              </w:rPr>
              <w:t>Privilegiile unui SFI se extind la alte variante în conformitate cu OSD dacă SFI a efectuat componentele relevante de tip ale pregătirii tehnice şi componentele FSTD ale programei de instruire practică a cursului TRI aplicabil.</w:t>
            </w:r>
          </w:p>
        </w:tc>
        <w:tc>
          <w:tcPr>
            <w:tcW w:w="1843" w:type="dxa"/>
          </w:tcPr>
          <w:p w14:paraId="7476F408" w14:textId="7D04B155" w:rsidR="00B12A12" w:rsidRPr="007641B7" w:rsidRDefault="00B12A12" w:rsidP="00B12A12">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27CD816" w14:textId="38140CDB" w:rsidR="00B12A12" w:rsidRPr="007641B7" w:rsidRDefault="00B12A12" w:rsidP="00B12A12">
            <w:pPr>
              <w:rPr>
                <w:rFonts w:ascii="Times New Roman" w:hAnsi="Times New Roman" w:cs="Times New Roman"/>
                <w:sz w:val="24"/>
                <w:szCs w:val="24"/>
              </w:rPr>
            </w:pPr>
            <w:r w:rsidRPr="009963E1">
              <w:rPr>
                <w:rFonts w:ascii="Times New Roman" w:hAnsi="Times New Roman" w:cs="Times New Roman"/>
                <w:sz w:val="24"/>
                <w:szCs w:val="24"/>
              </w:rPr>
              <w:t>Lipsă</w:t>
            </w:r>
          </w:p>
        </w:tc>
      </w:tr>
      <w:tr w:rsidR="00B12A12" w:rsidRPr="007641B7" w14:paraId="2F1FF57A" w14:textId="77777777" w:rsidTr="008D030A">
        <w:tc>
          <w:tcPr>
            <w:tcW w:w="5098" w:type="dxa"/>
          </w:tcPr>
          <w:p w14:paraId="05AD1C9B" w14:textId="77777777" w:rsidR="00B12A12" w:rsidRPr="00B12A12" w:rsidRDefault="00B12A12" w:rsidP="00B12A12">
            <w:pPr>
              <w:shd w:val="clear" w:color="auto" w:fill="FFFFFF"/>
              <w:rPr>
                <w:rFonts w:ascii="Times New Roman" w:eastAsia="Times New Roman" w:hAnsi="Times New Roman" w:cs="Times New Roman"/>
                <w:b/>
                <w:bCs/>
                <w:sz w:val="24"/>
                <w:szCs w:val="24"/>
                <w:lang w:eastAsia="ro-RO"/>
              </w:rPr>
            </w:pPr>
            <w:r w:rsidRPr="00B12A12">
              <w:rPr>
                <w:rFonts w:ascii="Times New Roman" w:eastAsia="Times New Roman" w:hAnsi="Times New Roman" w:cs="Times New Roman"/>
                <w:b/>
                <w:bCs/>
                <w:sz w:val="24"/>
                <w:szCs w:val="24"/>
                <w:lang w:eastAsia="ro-RO"/>
              </w:rPr>
              <w:t>FCL.915.SFI    SFI – Condiții indispensabile</w:t>
            </w:r>
          </w:p>
          <w:p w14:paraId="5D2F0B9F" w14:textId="77777777" w:rsidR="00B12A12" w:rsidRPr="007641B7" w:rsidRDefault="00B12A12" w:rsidP="00B12A12">
            <w:pPr>
              <w:shd w:val="clear" w:color="auto" w:fill="FFFFFF"/>
              <w:rPr>
                <w:rFonts w:ascii="Times New Roman" w:eastAsia="Times New Roman" w:hAnsi="Times New Roman" w:cs="Times New Roman"/>
                <w:sz w:val="24"/>
                <w:szCs w:val="24"/>
                <w:lang w:eastAsia="ro-RO"/>
              </w:rPr>
            </w:pPr>
          </w:p>
          <w:p w14:paraId="70DDBE22" w14:textId="77777777"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 persoană care solicită un certificat de SFI trebuie:</w:t>
            </w:r>
          </w:p>
          <w:p w14:paraId="38093A0E" w14:textId="5F19A660"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să dețină sau să fi deținut cel puțin o CPL, MPL sau ATPL pe categoria de aeronave corespunzătoare;</w:t>
            </w:r>
          </w:p>
          <w:p w14:paraId="32AFA76E" w14:textId="76109B58"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să fi promovat verificarea competenței pentru eliberarea calificării de tip pentru o aeronavă specifică pe un FFS reprezentând tipul relevant, în intervalul de 12 luni care precede solicitarea; și</w:t>
            </w:r>
          </w:p>
          <w:p w14:paraId="57DDF31E" w14:textId="76248370"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în plus, pentru un SFI(A) pentru avioane multipilot sau SFI(PL):</w:t>
            </w:r>
          </w:p>
          <w:p w14:paraId="780DD9DA" w14:textId="71D36548"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 efectuat cel puțin 1 500 de ore timp de zbor ca pilot pe avioane multipilot sau aeronave cu decolare-aterizare verticală, după caz;</w:t>
            </w:r>
          </w:p>
          <w:p w14:paraId="052DF781" w14:textId="55E17643"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au efectuat, ca pilot sau ca asistent, în intervalul de 12 luni care precede solicitarea, cel puțin:</w:t>
            </w:r>
          </w:p>
          <w:p w14:paraId="56274A24" w14:textId="4582D2F6"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3 segmente de rută în cabina de pilotaj a tipului de aeronavă aplicabil; sau</w:t>
            </w:r>
          </w:p>
          <w:p w14:paraId="79D63815" w14:textId="46E4136A"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(ii) 2 ședințe de pregătire la simulator orientată pe zborul de linie realizate de un echipaj de zbor calificat în cabina de pilotaj a tipului aplicabil. Aceste ședințe la simulator trebuie să cuprindă 2 zboruri de cel puțin 2 ore fiecare între 2 aerodromuri diferite, precum și activitățile asociate de planificare înaintea zborului și de debriefing;</w:t>
            </w:r>
          </w:p>
          <w:p w14:paraId="6EC3C780" w14:textId="36C9A080"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în plus, pentru un SFI(A) pentru avioane complexe de înaltă performanță cu un singur pilot:</w:t>
            </w:r>
          </w:p>
          <w:p w14:paraId="367678C0" w14:textId="701F23EA"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 efectuat cel puțin 500 de ore timp de zbor ca PIC pe avioane cu un singur pilot;</w:t>
            </w:r>
          </w:p>
          <w:p w14:paraId="403228D5" w14:textId="75B1CAE8"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dețină sau să fi deținut o calificare IR(A) multimotor; și</w:t>
            </w:r>
          </w:p>
          <w:p w14:paraId="494F61D2" w14:textId="40C20CB5"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fi îndeplinit cerințele de la litera (c) punctul 2;</w:t>
            </w:r>
          </w:p>
          <w:p w14:paraId="1FCF09A8" w14:textId="6F6E6147"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în plus, pentru un SFI(H):</w:t>
            </w:r>
          </w:p>
          <w:p w14:paraId="5B5F2747" w14:textId="7896E5B6"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 efectuat, ca pilot sau ca asistent, cel puțin 1 oră timp de zbor în cabina de pilotaj a tipului aplicabil, în intervalul de 12 luni care precede solicitarea; și</w:t>
            </w:r>
          </w:p>
          <w:p w14:paraId="13B3098A" w14:textId="4FF7804F"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dețină, în cazul elicopterelor multipilot, cel puțin 1 000 de ore de experiență de zbor ca pilot pe elicoptere, inclusiv cel puțin 350 de ore în operare multipilot pe orice categorie de aeronavă;</w:t>
            </w:r>
          </w:p>
          <w:p w14:paraId="7160E7F0" w14:textId="65024704"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 cazul elicopterelor multimotor cu un singur pilot, să fi efectuat 500 de ore ca pilot de elicoptere, inclusiv 100 de ore ca PIC pe elicoptere multimotor cu un singur pilot;</w:t>
            </w:r>
          </w:p>
          <w:p w14:paraId="6004697E" w14:textId="236B4902"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în cazul elicopterelor monomotor cu un singur pilot, să fi efectuat 250 de ore ca pilot pe elicoptere;</w:t>
            </w:r>
          </w:p>
          <w:p w14:paraId="4A9929A3" w14:textId="65DCA26C" w:rsidR="00B12A12" w:rsidRPr="007641B7" w:rsidRDefault="00B12A12" w:rsidP="00B12A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5. în cazul elicopterelor cu un singur pilot în operare multipilot, să fi efectuat cel puțin 350 de </w:t>
            </w:r>
            <w:r w:rsidRPr="007641B7">
              <w:rPr>
                <w:rFonts w:ascii="Times New Roman" w:eastAsia="Times New Roman" w:hAnsi="Times New Roman" w:cs="Times New Roman"/>
                <w:sz w:val="24"/>
                <w:szCs w:val="24"/>
                <w:lang w:eastAsia="ro-RO"/>
              </w:rPr>
              <w:lastRenderedPageBreak/>
              <w:t>ore în operare multipilot pe orice categorie de aeronavă.</w:t>
            </w:r>
          </w:p>
        </w:tc>
        <w:tc>
          <w:tcPr>
            <w:tcW w:w="5245" w:type="dxa"/>
          </w:tcPr>
          <w:p w14:paraId="0C556516" w14:textId="77777777" w:rsidR="00B12A12" w:rsidRPr="00B12A12" w:rsidRDefault="00B12A12" w:rsidP="00B12A12">
            <w:pPr>
              <w:shd w:val="clear" w:color="auto" w:fill="FFFFFF"/>
              <w:rPr>
                <w:rFonts w:ascii="Times New Roman" w:eastAsia="Calibri" w:hAnsi="Times New Roman" w:cs="Times New Roman"/>
                <w:b/>
                <w:bCs/>
                <w:sz w:val="24"/>
                <w:szCs w:val="24"/>
                <w:shd w:val="clear" w:color="auto" w:fill="FFFFFF"/>
              </w:rPr>
            </w:pPr>
            <w:r w:rsidRPr="00B12A12">
              <w:rPr>
                <w:rFonts w:ascii="Times New Roman" w:eastAsia="Calibri" w:hAnsi="Times New Roman" w:cs="Times New Roman"/>
                <w:b/>
                <w:bCs/>
                <w:sz w:val="24"/>
                <w:szCs w:val="24"/>
                <w:shd w:val="clear" w:color="auto" w:fill="FFFFFF"/>
              </w:rPr>
              <w:lastRenderedPageBreak/>
              <w:t>FCL.915.SFI SFI – Condiţii indispensabile</w:t>
            </w:r>
          </w:p>
          <w:p w14:paraId="2D64BC24" w14:textId="77777777" w:rsidR="00B12A12" w:rsidRPr="007641B7" w:rsidRDefault="00B12A12" w:rsidP="00B12A12">
            <w:pPr>
              <w:shd w:val="clear" w:color="auto" w:fill="FFFFFF"/>
              <w:rPr>
                <w:rFonts w:ascii="Times New Roman" w:eastAsia="Calibri" w:hAnsi="Times New Roman" w:cs="Times New Roman"/>
                <w:sz w:val="24"/>
                <w:szCs w:val="24"/>
                <w:shd w:val="clear" w:color="auto" w:fill="FFFFFF"/>
              </w:rPr>
            </w:pPr>
          </w:p>
          <w:p w14:paraId="4313BE2E" w14:textId="77777777" w:rsidR="00B12A12" w:rsidRPr="007641B7" w:rsidRDefault="00B12A12" w:rsidP="00B12A12">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O persoană care solicită un certificat de SFI trebuie:</w:t>
            </w:r>
          </w:p>
          <w:p w14:paraId="6773C599" w14:textId="77777777" w:rsidR="00B12A12" w:rsidRPr="007641B7" w:rsidRDefault="00B12A12" w:rsidP="00B12A12">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(a) să deţină sau să fi deţinut cel puţin un CPL, MPL sau ATPL pe categoria de aeronave corespunzătoare;</w:t>
            </w:r>
          </w:p>
          <w:p w14:paraId="5F706515" w14:textId="77777777" w:rsidR="00B12A12" w:rsidRPr="007641B7" w:rsidRDefault="00B12A12" w:rsidP="00B12A12">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(b) să fi promovat verificarea competenţei pentru eliberarea calificării de tip pentru o aeronavă specifică pe un FFS reprezentând tipul relevant, în intervalul de 12 luni care precede solicitarea; şi</w:t>
            </w:r>
          </w:p>
          <w:p w14:paraId="75E2C30C" w14:textId="77777777" w:rsidR="00B12A12" w:rsidRPr="007641B7" w:rsidRDefault="00B12A12" w:rsidP="00B12A12">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(c) în plus, pentru un SFI(A) pentru avioane multipilot sau SFI(PL):</w:t>
            </w:r>
          </w:p>
          <w:p w14:paraId="17619D32" w14:textId="77777777" w:rsidR="00B12A12" w:rsidRPr="007641B7" w:rsidRDefault="00B12A12" w:rsidP="00B12A12">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1. să fi efectuat cel puţin 1500 de ore de zbor ca pilot pe avioane multipilot sau aeronave cu decolare-aterizare verticală, după caz;</w:t>
            </w:r>
          </w:p>
          <w:p w14:paraId="16D84821" w14:textId="77777777" w:rsidR="00B12A12" w:rsidRPr="007641B7" w:rsidRDefault="00B12A12" w:rsidP="00B12A12">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2. să fi efectuat, ca pilot sau ca asistent, în intervalul de 12 luni care precede solicitarea, cel puţin:</w:t>
            </w:r>
          </w:p>
          <w:p w14:paraId="0253DFFA" w14:textId="77777777" w:rsidR="00B12A12" w:rsidRPr="007641B7" w:rsidRDefault="00B12A12" w:rsidP="00B12A12">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(i) 3 segmente de rută în cabina de pilotaj a tipului de aeronavă aplicabil; sau</w:t>
            </w:r>
          </w:p>
          <w:p w14:paraId="66C41FF5" w14:textId="77777777" w:rsidR="00B12A12" w:rsidRPr="007641B7" w:rsidRDefault="00B12A12" w:rsidP="00B12A12">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lastRenderedPageBreak/>
              <w:t>(ii) 2 şedinţe de pregătire la simulator orientată pe zborul de linie realizate de un echipaj de zbor calificat în cabina de pilotaj a tipului aplicabil. Aceste şedinţe la simulator trebuie să cuprindă 2 zboruri de cel puţin 2 ore fiecare între 2 aerodromuri diferite, precum şi activităţile asociate de planificare înaintea zborului şi de debriefing;</w:t>
            </w:r>
          </w:p>
          <w:p w14:paraId="0D0AE54F" w14:textId="77777777" w:rsidR="00B12A12" w:rsidRPr="007641B7" w:rsidRDefault="00B12A12" w:rsidP="00B12A12">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(d) în plus, pentru un SFI(A) pentru avioane complexe de înaltă performanţă cu un singur pilot:</w:t>
            </w:r>
          </w:p>
          <w:p w14:paraId="760BB002" w14:textId="77777777" w:rsidR="00B12A12" w:rsidRPr="007641B7" w:rsidRDefault="00B12A12" w:rsidP="00B12A12">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1. să fi efectuat cel puţin 500 de ore de zbor ca PIC pe avioane cu un singur pilot;</w:t>
            </w:r>
          </w:p>
          <w:p w14:paraId="396C324A" w14:textId="77777777" w:rsidR="00B12A12" w:rsidRPr="007641B7" w:rsidRDefault="00B12A12" w:rsidP="00B12A12">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2. să deţină sau să fi deţinut o calificare IR(A) multimotor; şi</w:t>
            </w:r>
          </w:p>
          <w:p w14:paraId="06D21A93" w14:textId="77777777" w:rsidR="00B12A12" w:rsidRPr="007641B7" w:rsidRDefault="00B12A12" w:rsidP="00B12A12">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3. să fi îndeplinit cerinţele de la litera (c) punctul 2;</w:t>
            </w:r>
          </w:p>
          <w:p w14:paraId="45523D23" w14:textId="77777777" w:rsidR="00B12A12" w:rsidRDefault="00B12A12" w:rsidP="00B12A12">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(e) în plus, pentru un SFI(H):</w:t>
            </w:r>
          </w:p>
          <w:p w14:paraId="233F3A94" w14:textId="77777777" w:rsidR="00B12A12" w:rsidRPr="007641B7" w:rsidRDefault="00B12A12" w:rsidP="00B12A12">
            <w:pPr>
              <w:shd w:val="clear" w:color="auto" w:fill="FFFFFF"/>
              <w:rPr>
                <w:rFonts w:ascii="Times New Roman" w:eastAsia="Calibri" w:hAnsi="Times New Roman" w:cs="Times New Roman"/>
                <w:sz w:val="24"/>
                <w:szCs w:val="24"/>
                <w:shd w:val="clear" w:color="auto" w:fill="FFFFFF"/>
              </w:rPr>
            </w:pPr>
          </w:p>
          <w:p w14:paraId="7F004958" w14:textId="77777777" w:rsidR="00B12A12" w:rsidRPr="007641B7" w:rsidRDefault="00B12A12" w:rsidP="00B12A12">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1. să fi efectuat, ca pilot sau ca asistent, cel puţin o oră timp de zbor în cabina de pilotaj a tipului aplicabil, în intervalul de 12 luni care precede solicitarea; şi</w:t>
            </w:r>
          </w:p>
          <w:p w14:paraId="490AA8CF" w14:textId="4E2DC966" w:rsidR="00B12A12" w:rsidRPr="007641B7" w:rsidRDefault="00B12A12" w:rsidP="00B12A12">
            <w:pPr>
              <w:shd w:val="clear" w:color="auto" w:fill="FFFFFF"/>
              <w:rPr>
                <w:rFonts w:ascii="Times New Roman" w:eastAsia="Calibri" w:hAnsi="Times New Roman" w:cs="Times New Roman"/>
                <w:sz w:val="24"/>
                <w:szCs w:val="24"/>
                <w:shd w:val="clear" w:color="auto" w:fill="FFFFFF"/>
              </w:rPr>
            </w:pPr>
            <w:r w:rsidRPr="0052012F">
              <w:rPr>
                <w:rFonts w:ascii="Times New Roman" w:eastAsia="Calibri" w:hAnsi="Times New Roman" w:cs="Times New Roman"/>
                <w:i/>
                <w:sz w:val="24"/>
                <w:szCs w:val="24"/>
                <w:u w:val="single"/>
                <w:shd w:val="clear" w:color="auto" w:fill="FFFFFF"/>
              </w:rPr>
              <w:t xml:space="preserve">2. </w:t>
            </w:r>
            <w:bookmarkStart w:id="135" w:name="_Hlk213920009"/>
            <w:r w:rsidRPr="0052012F">
              <w:rPr>
                <w:rFonts w:ascii="Times New Roman" w:eastAsia="Calibri" w:hAnsi="Times New Roman" w:cs="Times New Roman"/>
                <w:i/>
                <w:sz w:val="24"/>
                <w:szCs w:val="24"/>
                <w:u w:val="single"/>
                <w:shd w:val="clear" w:color="auto" w:fill="FFFFFF"/>
              </w:rPr>
              <w:t>să dețină, în cazul elicopterelor multipilot, cel puțin 1 000 de ore de experiență de zbor ca pilot pe elicoptere, inclusiv cel puțin 350 de ore în operare multipilot pe orice categorie de aeronavă;</w:t>
            </w:r>
            <w:bookmarkEnd w:id="135"/>
          </w:p>
          <w:p w14:paraId="38FAE025" w14:textId="77777777" w:rsidR="00B12A12" w:rsidRPr="007641B7" w:rsidRDefault="00B12A12" w:rsidP="00B12A12">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3. în cazul elicopterelor multimotor cu un singur pilot, să fi efectuat 500 de ore ca pilot de elicoptere, inclusiv 100 de ore ca PIC pe elicoptere multimotor cu un singur pilot;</w:t>
            </w:r>
          </w:p>
          <w:p w14:paraId="0B75C835" w14:textId="77777777" w:rsidR="00B12A12" w:rsidRPr="007641B7" w:rsidRDefault="00B12A12" w:rsidP="00B12A12">
            <w:pPr>
              <w:shd w:val="clear" w:color="auto" w:fill="FFFFFF"/>
              <w:rPr>
                <w:rFonts w:ascii="Times New Roman" w:eastAsia="Calibri" w:hAnsi="Times New Roman" w:cs="Times New Roman"/>
                <w:sz w:val="24"/>
                <w:szCs w:val="24"/>
                <w:shd w:val="clear" w:color="auto" w:fill="FFFFFF"/>
              </w:rPr>
            </w:pPr>
            <w:r w:rsidRPr="007641B7">
              <w:rPr>
                <w:rFonts w:ascii="Times New Roman" w:eastAsia="Calibri" w:hAnsi="Times New Roman" w:cs="Times New Roman"/>
                <w:sz w:val="24"/>
                <w:szCs w:val="24"/>
                <w:shd w:val="clear" w:color="auto" w:fill="FFFFFF"/>
              </w:rPr>
              <w:t>4. în cazul elicopterelor monomotor cu un singur pilot, să fi efectuat 250 de ore ca pilot pe elicoptere.</w:t>
            </w:r>
          </w:p>
          <w:p w14:paraId="70DF1F63" w14:textId="06036A52" w:rsidR="00B12A12" w:rsidRPr="007641B7" w:rsidRDefault="00B12A12" w:rsidP="00B12A12">
            <w:pPr>
              <w:shd w:val="clear" w:color="auto" w:fill="FFFFFF"/>
              <w:rPr>
                <w:rFonts w:ascii="Times New Roman" w:eastAsia="Calibri" w:hAnsi="Times New Roman" w:cs="Times New Roman"/>
                <w:sz w:val="24"/>
                <w:szCs w:val="24"/>
                <w:shd w:val="clear" w:color="auto" w:fill="FFFFFF"/>
              </w:rPr>
            </w:pPr>
            <w:bookmarkStart w:id="136" w:name="_Hlk213920075"/>
            <w:r w:rsidRPr="0052012F">
              <w:rPr>
                <w:rFonts w:ascii="Times New Roman" w:eastAsia="Calibri" w:hAnsi="Times New Roman" w:cs="Times New Roman"/>
                <w:i/>
                <w:sz w:val="24"/>
                <w:szCs w:val="24"/>
                <w:u w:val="single"/>
                <w:shd w:val="clear" w:color="auto" w:fill="FFFFFF"/>
              </w:rPr>
              <w:lastRenderedPageBreak/>
              <w:t>5. în cazul elicopterelor cu un singur pilot în operare multipilot, să fi efectuat cel puțin 350 de ore în operare multipilot pe orice categorie de aeronavă.</w:t>
            </w:r>
            <w:bookmarkEnd w:id="136"/>
          </w:p>
        </w:tc>
        <w:tc>
          <w:tcPr>
            <w:tcW w:w="1843" w:type="dxa"/>
          </w:tcPr>
          <w:p w14:paraId="3AC41C9D" w14:textId="49EB3F33" w:rsidR="00B12A12" w:rsidRPr="007641B7" w:rsidRDefault="00B12A12" w:rsidP="00B12A12">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08A926C" w14:textId="60E46FD3" w:rsidR="00B12A12" w:rsidRPr="007641B7" w:rsidRDefault="00B12A12" w:rsidP="00B12A12">
            <w:pPr>
              <w:rPr>
                <w:rFonts w:ascii="Times New Roman" w:hAnsi="Times New Roman" w:cs="Times New Roman"/>
                <w:sz w:val="24"/>
                <w:szCs w:val="24"/>
              </w:rPr>
            </w:pPr>
            <w:r w:rsidRPr="009963E1">
              <w:rPr>
                <w:rFonts w:ascii="Times New Roman" w:hAnsi="Times New Roman" w:cs="Times New Roman"/>
                <w:sz w:val="24"/>
                <w:szCs w:val="24"/>
              </w:rPr>
              <w:t>Lipsă</w:t>
            </w:r>
          </w:p>
        </w:tc>
      </w:tr>
      <w:tr w:rsidR="00533B86" w:rsidRPr="007641B7" w14:paraId="7E48ABB6" w14:textId="77777777" w:rsidTr="008D030A">
        <w:tc>
          <w:tcPr>
            <w:tcW w:w="5098" w:type="dxa"/>
          </w:tcPr>
          <w:p w14:paraId="70411DB8" w14:textId="005A1425" w:rsidR="00533B86" w:rsidRPr="00533B86" w:rsidRDefault="00533B86" w:rsidP="00533B86">
            <w:pPr>
              <w:shd w:val="clear" w:color="auto" w:fill="FFFFFF"/>
              <w:rPr>
                <w:rFonts w:ascii="Times New Roman" w:eastAsia="Times New Roman" w:hAnsi="Times New Roman" w:cs="Times New Roman"/>
                <w:b/>
                <w:bCs/>
                <w:sz w:val="24"/>
                <w:szCs w:val="24"/>
                <w:lang w:eastAsia="ro-RO"/>
              </w:rPr>
            </w:pPr>
            <w:r w:rsidRPr="00533B86">
              <w:rPr>
                <w:rFonts w:ascii="Times New Roman" w:eastAsia="Times New Roman" w:hAnsi="Times New Roman" w:cs="Times New Roman"/>
                <w:b/>
                <w:bCs/>
                <w:sz w:val="24"/>
                <w:szCs w:val="24"/>
                <w:lang w:eastAsia="ro-RO"/>
              </w:rPr>
              <w:lastRenderedPageBreak/>
              <w:t>FCL.930.SFI SFI – Curs de pregătire</w:t>
            </w:r>
          </w:p>
          <w:p w14:paraId="0D1E0C04"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p>
          <w:p w14:paraId="3C21A5A8" w14:textId="5C57483E"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Cursul de pregătire practică pentru SFI cuprinde:</w:t>
            </w:r>
          </w:p>
          <w:p w14:paraId="3DD0BCA4" w14:textId="1B7B507C"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conținutul FTSD al cursului pentru calificare de tip aplicabil;</w:t>
            </w:r>
          </w:p>
          <w:p w14:paraId="06F2B4B6" w14:textId="64CB7658"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componentele relevante de pregătire tehnică și componentele FSTD ale programei de instruire practică din cursul TRI aplicabil;</w:t>
            </w:r>
          </w:p>
          <w:p w14:paraId="16A96B19" w14:textId="6C87EAE1"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25 de ore de predare-învățare.</w:t>
            </w:r>
          </w:p>
          <w:p w14:paraId="10EF02D2"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p>
          <w:p w14:paraId="7D9F75F9" w14:textId="1555A030" w:rsidR="00533B86"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Un solicitant al unui certificat de SFI care:</w:t>
            </w:r>
          </w:p>
          <w:p w14:paraId="5DC0FC71" w14:textId="30F5BFB7"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deține un certificat de TRI pentru tipul relevant se creditează integral în ceea ce privește cerințele de la litera (a);</w:t>
            </w:r>
          </w:p>
          <w:p w14:paraId="45658C80" w14:textId="5EC89B15"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deține sau a deținut un certificat de instructor se creditează integral în ceea ce privește cerința de la litera (a) punctul 3.</w:t>
            </w:r>
          </w:p>
        </w:tc>
        <w:tc>
          <w:tcPr>
            <w:tcW w:w="5245" w:type="dxa"/>
          </w:tcPr>
          <w:p w14:paraId="349707CE" w14:textId="77777777" w:rsidR="00533B86" w:rsidRPr="00533B86" w:rsidRDefault="00533B86" w:rsidP="00533B86">
            <w:pPr>
              <w:rPr>
                <w:rFonts w:ascii="Times New Roman" w:hAnsi="Times New Roman" w:cs="Times New Roman"/>
                <w:b/>
                <w:bCs/>
                <w:sz w:val="24"/>
                <w:szCs w:val="24"/>
              </w:rPr>
            </w:pPr>
            <w:r w:rsidRPr="00533B86">
              <w:rPr>
                <w:rFonts w:ascii="Times New Roman" w:hAnsi="Times New Roman" w:cs="Times New Roman"/>
                <w:b/>
                <w:bCs/>
                <w:sz w:val="24"/>
                <w:szCs w:val="24"/>
              </w:rPr>
              <w:t>FCL.930.SFI SFI – Curs de pregătire</w:t>
            </w:r>
          </w:p>
          <w:p w14:paraId="047A5A28" w14:textId="77777777" w:rsidR="00533B86" w:rsidRPr="007641B7" w:rsidRDefault="00533B86" w:rsidP="00533B86">
            <w:pPr>
              <w:rPr>
                <w:rFonts w:ascii="Times New Roman" w:hAnsi="Times New Roman" w:cs="Times New Roman"/>
                <w:sz w:val="24"/>
                <w:szCs w:val="24"/>
              </w:rPr>
            </w:pPr>
          </w:p>
          <w:p w14:paraId="21134986" w14:textId="77777777" w:rsidR="00533B86" w:rsidRPr="007641B7" w:rsidRDefault="00533B86" w:rsidP="00533B86">
            <w:pPr>
              <w:rPr>
                <w:rFonts w:ascii="Times New Roman" w:hAnsi="Times New Roman" w:cs="Times New Roman"/>
                <w:sz w:val="24"/>
                <w:szCs w:val="24"/>
              </w:rPr>
            </w:pPr>
            <w:r w:rsidRPr="007641B7">
              <w:rPr>
                <w:rFonts w:ascii="Times New Roman" w:hAnsi="Times New Roman" w:cs="Times New Roman"/>
                <w:sz w:val="24"/>
                <w:szCs w:val="24"/>
              </w:rPr>
              <w:t>(a) Cursul de pregătire practică pentru SFI cuprinde:</w:t>
            </w:r>
          </w:p>
          <w:p w14:paraId="7BF84B6E" w14:textId="77777777" w:rsidR="00533B86" w:rsidRPr="007641B7" w:rsidRDefault="00533B86" w:rsidP="00533B86">
            <w:pPr>
              <w:rPr>
                <w:rFonts w:ascii="Times New Roman" w:hAnsi="Times New Roman" w:cs="Times New Roman"/>
                <w:sz w:val="24"/>
                <w:szCs w:val="24"/>
              </w:rPr>
            </w:pPr>
            <w:r w:rsidRPr="007641B7">
              <w:rPr>
                <w:rFonts w:ascii="Times New Roman" w:hAnsi="Times New Roman" w:cs="Times New Roman"/>
                <w:sz w:val="24"/>
                <w:szCs w:val="24"/>
              </w:rPr>
              <w:t>1. conţinutul FTSD al cursului pentru calificare de tip aplicabil;</w:t>
            </w:r>
          </w:p>
          <w:p w14:paraId="7F72AC2D" w14:textId="77777777" w:rsidR="00533B86" w:rsidRPr="007641B7" w:rsidRDefault="00533B86" w:rsidP="00533B86">
            <w:pPr>
              <w:rPr>
                <w:rFonts w:ascii="Times New Roman" w:hAnsi="Times New Roman" w:cs="Times New Roman"/>
                <w:sz w:val="24"/>
                <w:szCs w:val="24"/>
              </w:rPr>
            </w:pPr>
            <w:r w:rsidRPr="007641B7">
              <w:rPr>
                <w:rFonts w:ascii="Times New Roman" w:hAnsi="Times New Roman" w:cs="Times New Roman"/>
                <w:sz w:val="24"/>
                <w:szCs w:val="24"/>
              </w:rPr>
              <w:t>2. componentele relevante de pregătire tehnică şi componentele FSTD ale programei de instruire practică din cursul TRI aplicabil;</w:t>
            </w:r>
          </w:p>
          <w:p w14:paraId="6D4425DE" w14:textId="77777777" w:rsidR="00533B86" w:rsidRPr="007641B7" w:rsidRDefault="00533B86" w:rsidP="00533B86">
            <w:pPr>
              <w:rPr>
                <w:rFonts w:ascii="Times New Roman" w:hAnsi="Times New Roman" w:cs="Times New Roman"/>
                <w:sz w:val="24"/>
                <w:szCs w:val="24"/>
              </w:rPr>
            </w:pPr>
            <w:r w:rsidRPr="007641B7">
              <w:rPr>
                <w:rFonts w:ascii="Times New Roman" w:hAnsi="Times New Roman" w:cs="Times New Roman"/>
                <w:sz w:val="24"/>
                <w:szCs w:val="24"/>
              </w:rPr>
              <w:t>3. 25 de ore de predare-învăţare.</w:t>
            </w:r>
          </w:p>
          <w:p w14:paraId="567D05D5" w14:textId="77777777" w:rsidR="00533B86" w:rsidRDefault="00533B86" w:rsidP="00533B86">
            <w:pPr>
              <w:rPr>
                <w:rFonts w:ascii="Times New Roman" w:hAnsi="Times New Roman" w:cs="Times New Roman"/>
                <w:sz w:val="24"/>
                <w:szCs w:val="24"/>
              </w:rPr>
            </w:pPr>
          </w:p>
          <w:p w14:paraId="1D7EC040" w14:textId="77777777" w:rsidR="00533B86" w:rsidRPr="007641B7" w:rsidRDefault="00533B86" w:rsidP="00533B86">
            <w:pPr>
              <w:rPr>
                <w:rFonts w:ascii="Times New Roman" w:hAnsi="Times New Roman" w:cs="Times New Roman"/>
                <w:sz w:val="24"/>
                <w:szCs w:val="24"/>
              </w:rPr>
            </w:pPr>
          </w:p>
          <w:p w14:paraId="4FAB18B2" w14:textId="22A228D9" w:rsidR="00533B86" w:rsidRPr="0052012F" w:rsidRDefault="00533B86" w:rsidP="00533B86">
            <w:pPr>
              <w:rPr>
                <w:rFonts w:ascii="Times New Roman" w:hAnsi="Times New Roman" w:cs="Times New Roman"/>
                <w:i/>
                <w:sz w:val="24"/>
                <w:szCs w:val="24"/>
                <w:u w:val="single"/>
              </w:rPr>
            </w:pPr>
            <w:r w:rsidRPr="007641B7">
              <w:rPr>
                <w:rFonts w:ascii="Times New Roman" w:hAnsi="Times New Roman" w:cs="Times New Roman"/>
                <w:sz w:val="24"/>
                <w:szCs w:val="24"/>
              </w:rPr>
              <w:t xml:space="preserve">(b) </w:t>
            </w:r>
            <w:r w:rsidRPr="0052012F">
              <w:rPr>
                <w:rFonts w:ascii="Times New Roman" w:hAnsi="Times New Roman" w:cs="Times New Roman"/>
                <w:i/>
                <w:sz w:val="24"/>
                <w:szCs w:val="24"/>
                <w:u w:val="single"/>
              </w:rPr>
              <w:t>Un solicitant al unui certificat de SFI care:</w:t>
            </w:r>
          </w:p>
          <w:p w14:paraId="7F93D0FD" w14:textId="77777777" w:rsidR="00533B86" w:rsidRPr="0052012F" w:rsidRDefault="00533B86" w:rsidP="00533B86">
            <w:pPr>
              <w:rPr>
                <w:rFonts w:ascii="Times New Roman" w:hAnsi="Times New Roman" w:cs="Times New Roman"/>
                <w:i/>
                <w:sz w:val="24"/>
                <w:szCs w:val="24"/>
                <w:u w:val="single"/>
              </w:rPr>
            </w:pPr>
            <w:r w:rsidRPr="0052012F">
              <w:rPr>
                <w:rFonts w:ascii="Times New Roman" w:hAnsi="Times New Roman" w:cs="Times New Roman"/>
                <w:i/>
                <w:sz w:val="24"/>
                <w:szCs w:val="24"/>
                <w:u w:val="single"/>
              </w:rPr>
              <w:t>1. deține un certificat de TRI pentru tipul relevant se creditează integral în ceea ce privește cerințele de la litera (a);</w:t>
            </w:r>
          </w:p>
          <w:p w14:paraId="63CBDF51" w14:textId="07C212A9" w:rsidR="00533B86" w:rsidRPr="007641B7" w:rsidRDefault="00533B86" w:rsidP="00533B86">
            <w:pPr>
              <w:rPr>
                <w:rFonts w:ascii="Times New Roman" w:hAnsi="Times New Roman" w:cs="Times New Roman"/>
                <w:sz w:val="24"/>
                <w:szCs w:val="24"/>
              </w:rPr>
            </w:pPr>
            <w:r w:rsidRPr="0052012F">
              <w:rPr>
                <w:rFonts w:ascii="Times New Roman" w:hAnsi="Times New Roman" w:cs="Times New Roman"/>
                <w:i/>
                <w:sz w:val="24"/>
                <w:szCs w:val="24"/>
                <w:u w:val="single"/>
              </w:rPr>
              <w:t>2. deține sau a deținut un certificat de instructor se creditează integral în ceea ce privește cerința de la litera (a) punctul 3.</w:t>
            </w:r>
          </w:p>
        </w:tc>
        <w:tc>
          <w:tcPr>
            <w:tcW w:w="1843" w:type="dxa"/>
          </w:tcPr>
          <w:p w14:paraId="1F4317F2" w14:textId="071A17D6" w:rsidR="00533B86" w:rsidRPr="007641B7" w:rsidRDefault="00533B86" w:rsidP="00533B86">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6BFA5981" w14:textId="0F112936" w:rsidR="00533B86" w:rsidRPr="007641B7" w:rsidRDefault="00533B86" w:rsidP="00533B86">
            <w:pPr>
              <w:rPr>
                <w:rFonts w:ascii="Times New Roman" w:hAnsi="Times New Roman" w:cs="Times New Roman"/>
                <w:sz w:val="24"/>
                <w:szCs w:val="24"/>
              </w:rPr>
            </w:pPr>
            <w:r w:rsidRPr="009963E1">
              <w:rPr>
                <w:rFonts w:ascii="Times New Roman" w:hAnsi="Times New Roman" w:cs="Times New Roman"/>
                <w:sz w:val="24"/>
                <w:szCs w:val="24"/>
              </w:rPr>
              <w:t>Lipsă</w:t>
            </w:r>
          </w:p>
        </w:tc>
      </w:tr>
      <w:tr w:rsidR="00533B86" w:rsidRPr="007641B7" w14:paraId="5BFA355A" w14:textId="77777777" w:rsidTr="008D030A">
        <w:tc>
          <w:tcPr>
            <w:tcW w:w="5098" w:type="dxa"/>
          </w:tcPr>
          <w:p w14:paraId="1D245574" w14:textId="77777777" w:rsidR="00533B86" w:rsidRPr="00533B86" w:rsidRDefault="00533B86" w:rsidP="00533B86">
            <w:pPr>
              <w:shd w:val="clear" w:color="auto" w:fill="FFFFFF"/>
              <w:rPr>
                <w:rFonts w:ascii="Times New Roman" w:eastAsia="Times New Roman" w:hAnsi="Times New Roman" w:cs="Times New Roman"/>
                <w:b/>
                <w:bCs/>
                <w:sz w:val="24"/>
                <w:szCs w:val="24"/>
                <w:lang w:eastAsia="ro-RO"/>
              </w:rPr>
            </w:pPr>
            <w:r w:rsidRPr="00533B86">
              <w:rPr>
                <w:rFonts w:ascii="Times New Roman" w:eastAsia="Times New Roman" w:hAnsi="Times New Roman" w:cs="Times New Roman"/>
                <w:b/>
                <w:bCs/>
                <w:sz w:val="24"/>
                <w:szCs w:val="24"/>
                <w:lang w:eastAsia="ro-RO"/>
              </w:rPr>
              <w:t>FCL.940.SFI    SFI – Revalidare și reînnoire</w:t>
            </w:r>
          </w:p>
          <w:p w14:paraId="15EEFF50"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p>
          <w:p w14:paraId="0CC54E12"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Revalidare</w:t>
            </w:r>
          </w:p>
          <w:p w14:paraId="1F51D436"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Pentru a revalida un certificat de SFI, solicitanții trebuie să îndeplinească, înainte de data expirării certificatului de SFI, cel puțin două dintre următoarele trei cerințe:</w:t>
            </w:r>
          </w:p>
          <w:p w14:paraId="46068F98" w14:textId="0F5C1673"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 efectuat cel puțin 50 de ore ca instructori sau examinatori pe FSTD, dintre care cel puțin 15 ore în intervalul de 12 luni imediat precedent datei expirării certificatului de SFI;</w:t>
            </w:r>
          </w:p>
          <w:p w14:paraId="431D36F9" w14:textId="5AD5FD96"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să fi participat la un curs de perfecționare pentru instructori în calitate de SFI în cadrul unei ATO;</w:t>
            </w:r>
          </w:p>
          <w:p w14:paraId="3EC01423" w14:textId="5E6E4C17" w:rsidR="00533B86"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fi promovat secțiunile relevante ale evaluării competenței în conformitate cu punctul FCL.935.</w:t>
            </w:r>
          </w:p>
          <w:p w14:paraId="2B389B2E"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p>
          <w:p w14:paraId="1DEA1B81"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plus, solicitanții trebuie să fi fost supuși, pe un FFS, verificărilor competenței pentru eliberarea calificărilor de tip pentru o aeronavă specifică reprezentând tipurile pentru care aceștia sunt titulari de privilegii.</w:t>
            </w:r>
          </w:p>
          <w:p w14:paraId="392DE92C"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p>
          <w:p w14:paraId="31571780"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Pentru cel puțin fiecare a doua revalidare a unui certificat de SFI, titularii trebuie să îndeplinească cerința de la litera (a) punctul 3.</w:t>
            </w:r>
          </w:p>
          <w:p w14:paraId="24797C5A" w14:textId="77777777" w:rsidR="00533B86" w:rsidRDefault="00533B86" w:rsidP="00533B86">
            <w:pPr>
              <w:shd w:val="clear" w:color="auto" w:fill="FFFFFF"/>
              <w:rPr>
                <w:rFonts w:ascii="Times New Roman" w:eastAsia="Times New Roman" w:hAnsi="Times New Roman" w:cs="Times New Roman"/>
                <w:sz w:val="24"/>
                <w:szCs w:val="24"/>
                <w:lang w:eastAsia="ro-RO"/>
              </w:rPr>
            </w:pPr>
          </w:p>
          <w:p w14:paraId="30A1FEC4" w14:textId="77777777" w:rsidR="00533B86" w:rsidRDefault="00533B86" w:rsidP="00533B86">
            <w:pPr>
              <w:shd w:val="clear" w:color="auto" w:fill="FFFFFF"/>
              <w:rPr>
                <w:rFonts w:ascii="Times New Roman" w:eastAsia="Times New Roman" w:hAnsi="Times New Roman" w:cs="Times New Roman"/>
                <w:sz w:val="24"/>
                <w:szCs w:val="24"/>
                <w:lang w:eastAsia="ro-RO"/>
              </w:rPr>
            </w:pPr>
          </w:p>
          <w:p w14:paraId="65F5F88E" w14:textId="63A4496E"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Dacă un SFI este titularul unui certificat pe mai mult de un tip de aeronavă din aceeași categorie, evaluarea competenței susținută pe unul dintre tipurile respective revalidează certificatul de SFI pentru celelalte tipuri deținute în cadrul aceleiași categorii de aeronave, cu excepția cazului în care OSD prevăd altfel.</w:t>
            </w:r>
          </w:p>
          <w:p w14:paraId="284D57B3"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p>
          <w:p w14:paraId="3A2A2806"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Reînnoire</w:t>
            </w:r>
          </w:p>
          <w:p w14:paraId="19D214A6"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Pentru a reînnoi certificatul de SFI, solicitanții trebuie ca, în intervalul de 12 luni imediat anterior solicitării reînnoirii, să întrunească toate condițiile următoare:</w:t>
            </w:r>
          </w:p>
          <w:p w14:paraId="4866724A" w14:textId="4869FE13"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 participat la un curs de perfecționare pentru instructori în calitate de SFI în cadrul unei ATO;</w:t>
            </w:r>
          </w:p>
          <w:p w14:paraId="1B39C6F8" w14:textId="2544F213"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să fi promovat evaluarea competenței în conformitate cu punctul FCL.935;</w:t>
            </w:r>
          </w:p>
          <w:p w14:paraId="4E4C429E" w14:textId="61078E34"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fi efectuat, pe un FSTD, testul de îndemânare pentru eliberarea calificărilor de tip pentru o aeronavă specifică reprezentând tipurile pentru care urmează a fi reînnoite privilegiile.</w:t>
            </w:r>
          </w:p>
        </w:tc>
        <w:tc>
          <w:tcPr>
            <w:tcW w:w="5245" w:type="dxa"/>
          </w:tcPr>
          <w:p w14:paraId="34616B37" w14:textId="77777777" w:rsidR="00533B86" w:rsidRPr="00533B86" w:rsidRDefault="00533B86" w:rsidP="00533B86">
            <w:pPr>
              <w:shd w:val="clear" w:color="auto" w:fill="FFFFFF"/>
              <w:rPr>
                <w:rFonts w:ascii="Times New Roman" w:eastAsia="Times New Roman" w:hAnsi="Times New Roman" w:cs="Times New Roman"/>
                <w:b/>
                <w:bCs/>
                <w:sz w:val="24"/>
                <w:szCs w:val="24"/>
                <w:lang w:eastAsia="ro-RO"/>
              </w:rPr>
            </w:pPr>
            <w:r w:rsidRPr="00533B86">
              <w:rPr>
                <w:rFonts w:ascii="Times New Roman" w:eastAsia="Times New Roman" w:hAnsi="Times New Roman" w:cs="Times New Roman"/>
                <w:b/>
                <w:bCs/>
                <w:sz w:val="24"/>
                <w:szCs w:val="24"/>
                <w:lang w:eastAsia="ro-RO"/>
              </w:rPr>
              <w:lastRenderedPageBreak/>
              <w:t>FCL.940.SFI SFI – Revalidare şi reînnoire</w:t>
            </w:r>
          </w:p>
          <w:p w14:paraId="46793E90"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p>
          <w:p w14:paraId="185AE224" w14:textId="23491A0E"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Revalidare</w:t>
            </w:r>
          </w:p>
          <w:p w14:paraId="71A24BA7"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Pentru a revalida un certificat de SFI, solicitanţii trebuie să îndeplinească, înainte de data expirării certificatului de SFI, cel puţin două dintre următoarele trei cerinţe:</w:t>
            </w:r>
          </w:p>
          <w:p w14:paraId="7A3D37EE"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 efectuat cel puţin 50 de ore ca instructori sau examinatori pe FSTD, dintre care cel puţin 15 ore în intervalul de 12 luni imediat precedent datei expirării certificatului de SFI;</w:t>
            </w:r>
          </w:p>
          <w:p w14:paraId="1997A5D1"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să fi participat la un curs de perfecţionare pentru instructori în calitate de SFI în cadrul unei ATO;</w:t>
            </w:r>
          </w:p>
          <w:p w14:paraId="69C0FC3E" w14:textId="77777777" w:rsidR="00533B86"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fi promovat secţiunile relevante ale evaluării competenţei în conformitate cu FCL.935.</w:t>
            </w:r>
          </w:p>
          <w:p w14:paraId="3B1E3187"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p>
          <w:p w14:paraId="2B99D501"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plus, solicitanţii trebuie să fi fost supuşi, pe un FFS, verificărilor competenţei pentru eliberarea calificărilor de tip pentru o aeronavă specifică reprezentând tipurile pentru care aceştia sunt titulari de privilegii.</w:t>
            </w:r>
          </w:p>
          <w:p w14:paraId="2BA6FBF0"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p>
          <w:p w14:paraId="478D5237"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Pentru cel puţin fiecare a doua revalidare a unui certificat de SFI, titularii trebuie să îndeplinească cerinţa de la litera (a) punctul 3.</w:t>
            </w:r>
          </w:p>
          <w:p w14:paraId="076C3C5A" w14:textId="77777777" w:rsidR="00533B86" w:rsidRDefault="00533B86" w:rsidP="00533B86">
            <w:pPr>
              <w:shd w:val="clear" w:color="auto" w:fill="FFFFFF"/>
              <w:rPr>
                <w:rFonts w:ascii="Times New Roman" w:eastAsia="Times New Roman" w:hAnsi="Times New Roman" w:cs="Times New Roman"/>
                <w:sz w:val="24"/>
                <w:szCs w:val="24"/>
                <w:lang w:eastAsia="ro-RO"/>
              </w:rPr>
            </w:pPr>
          </w:p>
          <w:p w14:paraId="59343C2E" w14:textId="77777777" w:rsidR="00533B86" w:rsidRDefault="00533B86" w:rsidP="00533B86">
            <w:pPr>
              <w:shd w:val="clear" w:color="auto" w:fill="FFFFFF"/>
              <w:rPr>
                <w:rFonts w:ascii="Times New Roman" w:eastAsia="Times New Roman" w:hAnsi="Times New Roman" w:cs="Times New Roman"/>
                <w:sz w:val="24"/>
                <w:szCs w:val="24"/>
                <w:lang w:eastAsia="ro-RO"/>
              </w:rPr>
            </w:pPr>
          </w:p>
          <w:p w14:paraId="1397F36E" w14:textId="5E540AEE"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Dacă un SFI este titularul unui certificat pe mai mult de un tip de aeronavă din aceeaşi categorie, evaluarea competenţei susţinută pe unul dintre tipurile respective revalidează certificatul de SFI pentru celelalte tipuri deţinute în cadrul aceleiaşi categorii de aeronave, cu excepţia cazului în care OSD prevăd altfel.</w:t>
            </w:r>
          </w:p>
          <w:p w14:paraId="160B20A7"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p>
          <w:p w14:paraId="47628892" w14:textId="43F075B8"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Reînnoire</w:t>
            </w:r>
          </w:p>
          <w:p w14:paraId="2A1E1910"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Pentru a reînnoi certificatul de SFI, solicitanţii trebuie să întrunească, în intervalul de 12 luni imediat anterior solicitării reînnoirii, toate condiţiile următoare:</w:t>
            </w:r>
          </w:p>
          <w:p w14:paraId="5FB4545A"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 participat la un curs de perfecţionare pentru instructori în calitate de SFI în cadrul unei ATO;</w:t>
            </w:r>
          </w:p>
          <w:p w14:paraId="2414DCDC"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să fi promovat evaluarea competenţei în conformitate cu FCL.935;</w:t>
            </w:r>
          </w:p>
          <w:p w14:paraId="5EA49731" w14:textId="4F69A76F"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fi efectuat, pe un FSTD, testul de îndemânare pentru eliberarea calificărilor de tip pentru o aeronavă specifică reprezentând tipurile pentru care urmează a fi reînnoite privilegiile.</w:t>
            </w:r>
          </w:p>
        </w:tc>
        <w:tc>
          <w:tcPr>
            <w:tcW w:w="1843" w:type="dxa"/>
          </w:tcPr>
          <w:p w14:paraId="6B490CF0" w14:textId="190D9E6D" w:rsidR="00533B86" w:rsidRPr="007641B7" w:rsidRDefault="00533B86" w:rsidP="00533B8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C8240BB" w14:textId="3A83840E" w:rsidR="00533B86" w:rsidRPr="007641B7" w:rsidRDefault="00533B86" w:rsidP="00533B86">
            <w:pPr>
              <w:rPr>
                <w:rFonts w:ascii="Times New Roman" w:hAnsi="Times New Roman" w:cs="Times New Roman"/>
                <w:sz w:val="24"/>
                <w:szCs w:val="24"/>
              </w:rPr>
            </w:pPr>
            <w:r w:rsidRPr="009963E1">
              <w:rPr>
                <w:rFonts w:ascii="Times New Roman" w:hAnsi="Times New Roman" w:cs="Times New Roman"/>
                <w:sz w:val="24"/>
                <w:szCs w:val="24"/>
              </w:rPr>
              <w:t>Lipsă</w:t>
            </w:r>
          </w:p>
        </w:tc>
      </w:tr>
      <w:tr w:rsidR="00533B86" w:rsidRPr="007641B7" w14:paraId="12203289" w14:textId="77777777" w:rsidTr="008D030A">
        <w:tc>
          <w:tcPr>
            <w:tcW w:w="5098" w:type="dxa"/>
          </w:tcPr>
          <w:p w14:paraId="6B41C627" w14:textId="77777777" w:rsidR="00533B86" w:rsidRPr="007641B7" w:rsidRDefault="00533B86" w:rsidP="00533B86">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SECȚIUNEA 8</w:t>
            </w:r>
          </w:p>
          <w:p w14:paraId="26E6364F" w14:textId="555BC58C" w:rsidR="00533B86" w:rsidRDefault="00533B86" w:rsidP="00533B86">
            <w:pPr>
              <w:shd w:val="clear" w:color="auto" w:fill="FFFFFF"/>
              <w:rPr>
                <w:rFonts w:ascii="Times New Roman" w:hAnsi="Times New Roman" w:cs="Times New Roman"/>
                <w:b/>
                <w:bCs/>
                <w:sz w:val="24"/>
                <w:szCs w:val="24"/>
              </w:rPr>
            </w:pPr>
            <w:r w:rsidRPr="007641B7">
              <w:rPr>
                <w:rFonts w:ascii="Times New Roman" w:hAnsi="Times New Roman" w:cs="Times New Roman"/>
                <w:b/>
                <w:bCs/>
                <w:sz w:val="24"/>
                <w:szCs w:val="24"/>
              </w:rPr>
              <w:t>Cerințe specifice pentru instructor pentru cooperare în echipaj multiplu – MCCI</w:t>
            </w:r>
          </w:p>
          <w:p w14:paraId="3B31E3AB" w14:textId="77777777" w:rsidR="00533B86" w:rsidRDefault="00533B86" w:rsidP="00533B86">
            <w:pPr>
              <w:shd w:val="clear" w:color="auto" w:fill="FFFFFF"/>
              <w:rPr>
                <w:rFonts w:ascii="Times New Roman" w:eastAsia="Times New Roman" w:hAnsi="Times New Roman" w:cs="Times New Roman"/>
                <w:sz w:val="24"/>
                <w:szCs w:val="24"/>
                <w:lang w:eastAsia="ro-RO"/>
              </w:rPr>
            </w:pPr>
          </w:p>
          <w:p w14:paraId="0F58FC30" w14:textId="42A09E50" w:rsidR="00533B86" w:rsidRPr="00533B86" w:rsidRDefault="00533B86" w:rsidP="00533B86">
            <w:pPr>
              <w:shd w:val="clear" w:color="auto" w:fill="FFFFFF"/>
              <w:rPr>
                <w:rFonts w:ascii="Times New Roman" w:eastAsia="Times New Roman" w:hAnsi="Times New Roman" w:cs="Times New Roman"/>
                <w:b/>
                <w:bCs/>
                <w:sz w:val="24"/>
                <w:szCs w:val="24"/>
                <w:lang w:eastAsia="ro-RO"/>
              </w:rPr>
            </w:pPr>
            <w:r w:rsidRPr="00533B86">
              <w:rPr>
                <w:rFonts w:ascii="Times New Roman" w:eastAsia="Times New Roman" w:hAnsi="Times New Roman" w:cs="Times New Roman"/>
                <w:b/>
                <w:bCs/>
                <w:sz w:val="24"/>
                <w:szCs w:val="24"/>
                <w:lang w:eastAsia="ro-RO"/>
              </w:rPr>
              <w:t>FCL.905. MCCI    MCCI – Privilegii și condiții</w:t>
            </w:r>
          </w:p>
          <w:p w14:paraId="63CF7089"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p>
          <w:p w14:paraId="51D1AF28" w14:textId="4AA3E2EE"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Privilegiile unui MCCI constau în dreptul acestuia de a asigura instruire practică în timpul:</w:t>
            </w:r>
          </w:p>
          <w:p w14:paraId="346FE69F" w14:textId="0C45B23C"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părții practice a cursurilor MCC, dacă nu se combină cu pregătirea pentru calificare de tip; și</w:t>
            </w:r>
          </w:p>
          <w:p w14:paraId="043EAAD5" w14:textId="68D35F3E"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MCCI(A), fazei de bază a cursului integrat de pregătire MPL, cu condiția să dețină sau să fi deținut un certificat de FI(A) sau IRI(A).</w:t>
            </w:r>
          </w:p>
        </w:tc>
        <w:tc>
          <w:tcPr>
            <w:tcW w:w="5245" w:type="dxa"/>
          </w:tcPr>
          <w:p w14:paraId="57883A32" w14:textId="77777777" w:rsidR="00533B86" w:rsidRDefault="00533B86" w:rsidP="00533B86">
            <w:pPr>
              <w:rPr>
                <w:rFonts w:ascii="Times New Roman" w:eastAsia="Times New Roman" w:hAnsi="Times New Roman" w:cs="Times New Roman"/>
                <w:b/>
                <w:bCs/>
                <w:sz w:val="24"/>
                <w:szCs w:val="24"/>
                <w:lang w:eastAsia="ro-RO"/>
              </w:rPr>
            </w:pPr>
          </w:p>
          <w:p w14:paraId="0C6D55D4" w14:textId="77777777" w:rsidR="00533B86" w:rsidRDefault="00533B86" w:rsidP="00533B86">
            <w:pPr>
              <w:rPr>
                <w:rFonts w:ascii="Times New Roman" w:eastAsia="Times New Roman" w:hAnsi="Times New Roman" w:cs="Times New Roman"/>
                <w:b/>
                <w:bCs/>
                <w:sz w:val="24"/>
                <w:szCs w:val="24"/>
                <w:lang w:eastAsia="ro-RO"/>
              </w:rPr>
            </w:pPr>
          </w:p>
          <w:p w14:paraId="782BCE64" w14:textId="77777777" w:rsidR="00533B86" w:rsidRDefault="00533B86" w:rsidP="00533B86">
            <w:pPr>
              <w:rPr>
                <w:rFonts w:ascii="Times New Roman" w:eastAsia="Times New Roman" w:hAnsi="Times New Roman" w:cs="Times New Roman"/>
                <w:b/>
                <w:bCs/>
                <w:sz w:val="24"/>
                <w:szCs w:val="24"/>
                <w:lang w:eastAsia="ro-RO"/>
              </w:rPr>
            </w:pPr>
          </w:p>
          <w:p w14:paraId="7EC701CE" w14:textId="77777777" w:rsidR="00533B86" w:rsidRDefault="00533B86" w:rsidP="00533B86">
            <w:pPr>
              <w:rPr>
                <w:rFonts w:ascii="Times New Roman" w:eastAsia="Times New Roman" w:hAnsi="Times New Roman" w:cs="Times New Roman"/>
                <w:b/>
                <w:bCs/>
                <w:sz w:val="24"/>
                <w:szCs w:val="24"/>
                <w:lang w:eastAsia="ro-RO"/>
              </w:rPr>
            </w:pPr>
          </w:p>
          <w:p w14:paraId="3E45FE3B" w14:textId="4399CFD5" w:rsidR="00533B86" w:rsidRPr="00533B86" w:rsidRDefault="00533B86" w:rsidP="00533B86">
            <w:pPr>
              <w:rPr>
                <w:rFonts w:ascii="Times New Roman" w:eastAsia="Times New Roman" w:hAnsi="Times New Roman" w:cs="Times New Roman"/>
                <w:b/>
                <w:bCs/>
                <w:sz w:val="24"/>
                <w:szCs w:val="24"/>
                <w:lang w:eastAsia="ro-RO"/>
              </w:rPr>
            </w:pPr>
            <w:r w:rsidRPr="00533B86">
              <w:rPr>
                <w:rFonts w:ascii="Times New Roman" w:eastAsia="Times New Roman" w:hAnsi="Times New Roman" w:cs="Times New Roman"/>
                <w:b/>
                <w:bCs/>
                <w:sz w:val="24"/>
                <w:szCs w:val="24"/>
                <w:lang w:eastAsia="ro-RO"/>
              </w:rPr>
              <w:t>FCL.905. MCCI MCCI – Privilegii şi condiţii</w:t>
            </w:r>
          </w:p>
          <w:p w14:paraId="3B8817CA" w14:textId="77777777" w:rsidR="00533B86" w:rsidRPr="007641B7" w:rsidRDefault="00533B86" w:rsidP="00533B86">
            <w:pPr>
              <w:rPr>
                <w:rFonts w:ascii="Times New Roman" w:eastAsia="Times New Roman" w:hAnsi="Times New Roman" w:cs="Times New Roman"/>
                <w:sz w:val="24"/>
                <w:szCs w:val="24"/>
                <w:lang w:eastAsia="ro-RO"/>
              </w:rPr>
            </w:pPr>
          </w:p>
          <w:p w14:paraId="1E36F673" w14:textId="77777777" w:rsidR="00533B86" w:rsidRPr="007641B7" w:rsidRDefault="00533B86" w:rsidP="00533B86">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Privilegiile unui MCCI constau în dreptul acestuia de a asigura instruire practică în timpul:</w:t>
            </w:r>
          </w:p>
          <w:p w14:paraId="3D996B86" w14:textId="77777777" w:rsidR="00533B86" w:rsidRPr="007641B7" w:rsidRDefault="00533B86" w:rsidP="00533B86">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părţii practice a cursurilor MCC, dacă nu se combină cu pregătirea pentru calificare de tip; şi</w:t>
            </w:r>
          </w:p>
          <w:p w14:paraId="732C70A9" w14:textId="41BED40A" w:rsidR="00533B86" w:rsidRPr="007641B7" w:rsidRDefault="00533B86" w:rsidP="00533B86">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MCCI(A), fazei de bază a cursului integrat de pregătire MPL, cu condiţia să deţină sau să fi deţinut un certificat de FI(A) sau IRI(A).</w:t>
            </w:r>
          </w:p>
        </w:tc>
        <w:tc>
          <w:tcPr>
            <w:tcW w:w="1843" w:type="dxa"/>
          </w:tcPr>
          <w:p w14:paraId="0AEB07F2" w14:textId="0ACC2AEF" w:rsidR="00533B86" w:rsidRPr="007641B7" w:rsidRDefault="00533B86" w:rsidP="00533B86">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759C8ED3" w14:textId="5597D775" w:rsidR="00533B86" w:rsidRPr="007641B7" w:rsidRDefault="00533B86" w:rsidP="00533B86">
            <w:pPr>
              <w:rPr>
                <w:rFonts w:ascii="Times New Roman" w:hAnsi="Times New Roman" w:cs="Times New Roman"/>
                <w:sz w:val="24"/>
                <w:szCs w:val="24"/>
              </w:rPr>
            </w:pPr>
            <w:r w:rsidRPr="009963E1">
              <w:rPr>
                <w:rFonts w:ascii="Times New Roman" w:hAnsi="Times New Roman" w:cs="Times New Roman"/>
                <w:sz w:val="24"/>
                <w:szCs w:val="24"/>
              </w:rPr>
              <w:t>Lipsă</w:t>
            </w:r>
          </w:p>
        </w:tc>
      </w:tr>
      <w:tr w:rsidR="00533B86" w:rsidRPr="007641B7" w14:paraId="2574EE0E" w14:textId="77777777" w:rsidTr="008D030A">
        <w:tc>
          <w:tcPr>
            <w:tcW w:w="5098" w:type="dxa"/>
          </w:tcPr>
          <w:p w14:paraId="23411E1F" w14:textId="77777777" w:rsidR="00533B86" w:rsidRPr="00533B86" w:rsidRDefault="00533B86" w:rsidP="00533B86">
            <w:pPr>
              <w:shd w:val="clear" w:color="auto" w:fill="FFFFFF"/>
              <w:rPr>
                <w:rFonts w:ascii="Times New Roman" w:eastAsia="Times New Roman" w:hAnsi="Times New Roman" w:cs="Times New Roman"/>
                <w:b/>
                <w:bCs/>
                <w:sz w:val="24"/>
                <w:szCs w:val="24"/>
                <w:lang w:eastAsia="ro-RO"/>
              </w:rPr>
            </w:pPr>
            <w:r w:rsidRPr="00533B86">
              <w:rPr>
                <w:rFonts w:ascii="Times New Roman" w:eastAsia="Times New Roman" w:hAnsi="Times New Roman" w:cs="Times New Roman"/>
                <w:b/>
                <w:bCs/>
                <w:sz w:val="24"/>
                <w:szCs w:val="24"/>
                <w:lang w:eastAsia="ro-RO"/>
              </w:rPr>
              <w:t>FCL.910.MCCI    MCCI – Privilegii limitate</w:t>
            </w:r>
          </w:p>
          <w:p w14:paraId="142D439C"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p>
          <w:p w14:paraId="278781ED"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titularului unui certificat de MCCI se limitează la FNPT II/III MCC, FTD 2/3 sau FFS pe care s-a urmat cursul de pregătire MCCI.</w:t>
            </w:r>
          </w:p>
          <w:p w14:paraId="4AD27417" w14:textId="7C3A7A78"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se pot extinde pe alte FSTD reprezentând alte tipuri de aeronave dacă titularul a urmat pregătirea practică din cursul MCCI pe respectivul tip de FNPT II/III MCC, FTD 2/3 sau FFS.</w:t>
            </w:r>
          </w:p>
        </w:tc>
        <w:tc>
          <w:tcPr>
            <w:tcW w:w="5245" w:type="dxa"/>
          </w:tcPr>
          <w:p w14:paraId="6A6589FF" w14:textId="77777777" w:rsidR="00533B86" w:rsidRPr="00533B86" w:rsidRDefault="00533B86" w:rsidP="00533B86">
            <w:pPr>
              <w:rPr>
                <w:rFonts w:ascii="Times New Roman" w:hAnsi="Times New Roman" w:cs="Times New Roman"/>
                <w:b/>
                <w:bCs/>
                <w:sz w:val="24"/>
                <w:szCs w:val="24"/>
              </w:rPr>
            </w:pPr>
            <w:r w:rsidRPr="00533B86">
              <w:rPr>
                <w:rFonts w:ascii="Times New Roman" w:hAnsi="Times New Roman" w:cs="Times New Roman"/>
                <w:b/>
                <w:bCs/>
                <w:sz w:val="24"/>
                <w:szCs w:val="24"/>
              </w:rPr>
              <w:t>FCL.910.MCCI MCCI – Privilegii limitate</w:t>
            </w:r>
          </w:p>
          <w:p w14:paraId="4ACF8CE2" w14:textId="77777777" w:rsidR="00533B86" w:rsidRPr="007641B7" w:rsidRDefault="00533B86" w:rsidP="00533B86">
            <w:pPr>
              <w:rPr>
                <w:rFonts w:ascii="Times New Roman" w:hAnsi="Times New Roman" w:cs="Times New Roman"/>
                <w:sz w:val="24"/>
                <w:szCs w:val="24"/>
              </w:rPr>
            </w:pPr>
          </w:p>
          <w:p w14:paraId="546BDD91" w14:textId="77777777" w:rsidR="00533B86" w:rsidRPr="007641B7" w:rsidRDefault="00533B86" w:rsidP="00533B86">
            <w:pPr>
              <w:rPr>
                <w:rFonts w:ascii="Times New Roman" w:hAnsi="Times New Roman" w:cs="Times New Roman"/>
                <w:sz w:val="24"/>
                <w:szCs w:val="24"/>
              </w:rPr>
            </w:pPr>
            <w:r w:rsidRPr="007641B7">
              <w:rPr>
                <w:rFonts w:ascii="Times New Roman" w:hAnsi="Times New Roman" w:cs="Times New Roman"/>
                <w:sz w:val="24"/>
                <w:szCs w:val="24"/>
              </w:rPr>
              <w:t>Privilegiile titularului unui certificat de MCCI se limitează la FNPT II/III MCC, FTD 2/3 sau FFS pe care s-a urmat cursul de pregătire MCCI.</w:t>
            </w:r>
          </w:p>
          <w:p w14:paraId="06BC827B" w14:textId="491FED06" w:rsidR="00533B86" w:rsidRPr="007641B7" w:rsidRDefault="00533B86" w:rsidP="00533B86">
            <w:pPr>
              <w:rPr>
                <w:rFonts w:ascii="Times New Roman" w:hAnsi="Times New Roman" w:cs="Times New Roman"/>
                <w:sz w:val="24"/>
                <w:szCs w:val="24"/>
              </w:rPr>
            </w:pPr>
            <w:r w:rsidRPr="007641B7">
              <w:rPr>
                <w:rFonts w:ascii="Times New Roman" w:hAnsi="Times New Roman" w:cs="Times New Roman"/>
                <w:sz w:val="24"/>
                <w:szCs w:val="24"/>
              </w:rPr>
              <w:t>Privilegiile se pot extinde pe alte FSTD reprezentând alte tipuri de aeronave dacă titularul a urmat pregătirea practică din cursul MCCI pe respectivul tip de FNPT II/III MCC, FTD 2/3 sau FFS.</w:t>
            </w:r>
          </w:p>
        </w:tc>
        <w:tc>
          <w:tcPr>
            <w:tcW w:w="1843" w:type="dxa"/>
          </w:tcPr>
          <w:p w14:paraId="08E66049" w14:textId="0EA4C925" w:rsidR="00533B86" w:rsidRPr="007641B7" w:rsidRDefault="00533B86" w:rsidP="00533B86">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09087B75" w14:textId="62C555D3" w:rsidR="00533B86" w:rsidRPr="007641B7" w:rsidRDefault="00533B86" w:rsidP="00533B86">
            <w:pPr>
              <w:rPr>
                <w:rFonts w:ascii="Times New Roman" w:hAnsi="Times New Roman" w:cs="Times New Roman"/>
                <w:sz w:val="24"/>
                <w:szCs w:val="24"/>
              </w:rPr>
            </w:pPr>
            <w:r w:rsidRPr="009963E1">
              <w:rPr>
                <w:rFonts w:ascii="Times New Roman" w:hAnsi="Times New Roman" w:cs="Times New Roman"/>
                <w:sz w:val="24"/>
                <w:szCs w:val="24"/>
              </w:rPr>
              <w:t>Lipsă</w:t>
            </w:r>
          </w:p>
        </w:tc>
      </w:tr>
      <w:tr w:rsidR="00533B86" w:rsidRPr="007641B7" w14:paraId="6A676EEF" w14:textId="77777777" w:rsidTr="008D030A">
        <w:tc>
          <w:tcPr>
            <w:tcW w:w="5098" w:type="dxa"/>
          </w:tcPr>
          <w:p w14:paraId="240FDD4B" w14:textId="77777777" w:rsidR="00533B86" w:rsidRPr="00533B86" w:rsidRDefault="00533B86" w:rsidP="00533B86">
            <w:pPr>
              <w:shd w:val="clear" w:color="auto" w:fill="FFFFFF"/>
              <w:rPr>
                <w:rFonts w:ascii="Times New Roman" w:eastAsia="Times New Roman" w:hAnsi="Times New Roman" w:cs="Times New Roman"/>
                <w:b/>
                <w:bCs/>
                <w:sz w:val="24"/>
                <w:szCs w:val="24"/>
                <w:lang w:eastAsia="ro-RO"/>
              </w:rPr>
            </w:pPr>
            <w:r w:rsidRPr="00533B86">
              <w:rPr>
                <w:rFonts w:ascii="Times New Roman" w:eastAsia="Times New Roman" w:hAnsi="Times New Roman" w:cs="Times New Roman"/>
                <w:b/>
                <w:bCs/>
                <w:sz w:val="24"/>
                <w:szCs w:val="24"/>
                <w:lang w:eastAsia="ro-RO"/>
              </w:rPr>
              <w:t>FCL.915.MCCI    MCCI – Condiții indispensabile</w:t>
            </w:r>
          </w:p>
          <w:p w14:paraId="0FA95A8B"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p>
          <w:p w14:paraId="6F03473B"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O persoană care solicită un certificat de MCCI trebuie:</w:t>
            </w:r>
          </w:p>
          <w:p w14:paraId="4289394D" w14:textId="44B29C88"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să dețină sau să fi deținut cel puțin o CPL, MPL sau ATPL pe categoria de aeronave corespunzătoare;</w:t>
            </w:r>
          </w:p>
          <w:p w14:paraId="6243374C" w14:textId="132BD963"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să aibă cel puțin:</w:t>
            </w:r>
          </w:p>
          <w:p w14:paraId="0B2C4AC6" w14:textId="143F657D"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cazul avioanelor, al dirijabilelor și al aeronavelor cu decolare-aterizare verticală, 1 500  de ore de experiență de zbor ca pilot în operare multipilot, din care cel puțin 350 de ore pe categoria de aeronavă corespunzătoare;</w:t>
            </w:r>
          </w:p>
          <w:p w14:paraId="17930CAD" w14:textId="5F251A90"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elicopterelor, 1 000 de ore de experiență de zbor ca pilot în operare multipilot, din care cel puțin 350 de ore pe elicoptere.</w:t>
            </w:r>
          </w:p>
        </w:tc>
        <w:tc>
          <w:tcPr>
            <w:tcW w:w="5245" w:type="dxa"/>
          </w:tcPr>
          <w:p w14:paraId="5637328A" w14:textId="77777777" w:rsidR="00533B86" w:rsidRPr="00533B86" w:rsidRDefault="00533B86" w:rsidP="00533B86">
            <w:pPr>
              <w:rPr>
                <w:rFonts w:ascii="Times New Roman" w:eastAsia="Times New Roman" w:hAnsi="Times New Roman" w:cs="Times New Roman"/>
                <w:b/>
                <w:bCs/>
                <w:sz w:val="24"/>
                <w:szCs w:val="24"/>
                <w:lang w:eastAsia="ro-RO"/>
              </w:rPr>
            </w:pPr>
            <w:bookmarkStart w:id="137" w:name="_Hlk213923123"/>
            <w:r w:rsidRPr="00533B86">
              <w:rPr>
                <w:rFonts w:ascii="Times New Roman" w:eastAsia="Times New Roman" w:hAnsi="Times New Roman" w:cs="Times New Roman"/>
                <w:b/>
                <w:bCs/>
                <w:sz w:val="24"/>
                <w:szCs w:val="24"/>
                <w:lang w:eastAsia="ro-RO"/>
              </w:rPr>
              <w:lastRenderedPageBreak/>
              <w:t xml:space="preserve">FCL.915.MCCI </w:t>
            </w:r>
            <w:bookmarkEnd w:id="137"/>
            <w:r w:rsidRPr="00533B86">
              <w:rPr>
                <w:rFonts w:ascii="Times New Roman" w:eastAsia="Times New Roman" w:hAnsi="Times New Roman" w:cs="Times New Roman"/>
                <w:b/>
                <w:bCs/>
                <w:sz w:val="24"/>
                <w:szCs w:val="24"/>
                <w:lang w:eastAsia="ro-RO"/>
              </w:rPr>
              <w:t>MCCI – Condiţii indispensabile</w:t>
            </w:r>
          </w:p>
          <w:p w14:paraId="72A68FF5" w14:textId="77777777" w:rsidR="00533B86" w:rsidRDefault="00533B86" w:rsidP="00533B86">
            <w:pPr>
              <w:rPr>
                <w:rFonts w:ascii="Times New Roman" w:eastAsia="Times New Roman" w:hAnsi="Times New Roman" w:cs="Times New Roman"/>
                <w:sz w:val="24"/>
                <w:szCs w:val="24"/>
                <w:lang w:eastAsia="ro-RO"/>
              </w:rPr>
            </w:pPr>
          </w:p>
          <w:p w14:paraId="47397CC5" w14:textId="77777777" w:rsidR="00533B86" w:rsidRPr="007641B7" w:rsidRDefault="00533B86" w:rsidP="00533B86">
            <w:pPr>
              <w:rPr>
                <w:rFonts w:ascii="Times New Roman" w:eastAsia="Times New Roman" w:hAnsi="Times New Roman" w:cs="Times New Roman"/>
                <w:sz w:val="24"/>
                <w:szCs w:val="24"/>
                <w:lang w:eastAsia="ro-RO"/>
              </w:rPr>
            </w:pPr>
          </w:p>
          <w:p w14:paraId="1E9ABCD7" w14:textId="77777777" w:rsidR="00533B86" w:rsidRPr="007641B7" w:rsidRDefault="00533B86" w:rsidP="00533B86">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O persoană care solicită un certificat de MCCI trebuie:</w:t>
            </w:r>
          </w:p>
          <w:p w14:paraId="314B3C61" w14:textId="77777777" w:rsidR="00533B86" w:rsidRPr="007641B7" w:rsidRDefault="00533B86" w:rsidP="00533B86">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să deţină sau să fi deţinut cel puţin un CPL, MPL sau ATPL pe categoria de aeronave corespunzătoare;</w:t>
            </w:r>
          </w:p>
          <w:p w14:paraId="2E581886" w14:textId="77777777" w:rsidR="00533B86" w:rsidRPr="007641B7" w:rsidRDefault="00533B86" w:rsidP="00533B86">
            <w:pPr>
              <w:rPr>
                <w:rFonts w:ascii="Times New Roman" w:eastAsia="Times New Roman" w:hAnsi="Times New Roman" w:cs="Times New Roman"/>
                <w:sz w:val="24"/>
                <w:szCs w:val="24"/>
                <w:lang w:eastAsia="ro-RO"/>
              </w:rPr>
            </w:pPr>
            <w:bookmarkStart w:id="138" w:name="_Hlk213923158"/>
            <w:r w:rsidRPr="007641B7">
              <w:rPr>
                <w:rFonts w:ascii="Times New Roman" w:eastAsia="Times New Roman" w:hAnsi="Times New Roman" w:cs="Times New Roman"/>
                <w:sz w:val="24"/>
                <w:szCs w:val="24"/>
                <w:lang w:eastAsia="ro-RO"/>
              </w:rPr>
              <w:t>(b) să aibă cel puţin:</w:t>
            </w:r>
          </w:p>
          <w:p w14:paraId="06BADCAF" w14:textId="77777777" w:rsidR="00533B86" w:rsidRPr="007641B7" w:rsidRDefault="00533B86" w:rsidP="00533B86">
            <w:pPr>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1. în cazul avioanelor, al dirijabilelor și al aeronavelor cu decolare-aterizare verticală, 1 500  de ore de experiență de zbor ca pilot în operare multipilot, din care cel puțin 350 de ore pe categoria de aeronavă corespunzătoare;</w:t>
            </w:r>
          </w:p>
          <w:p w14:paraId="20CB762A" w14:textId="77777777" w:rsidR="00533B86" w:rsidRPr="007641B7" w:rsidRDefault="00533B86" w:rsidP="00533B86">
            <w:pPr>
              <w:rPr>
                <w:rFonts w:ascii="Times New Roman" w:eastAsia="Times New Roman" w:hAnsi="Times New Roman" w:cs="Times New Roman"/>
                <w:sz w:val="24"/>
                <w:szCs w:val="24"/>
                <w:lang w:eastAsia="ro-RO"/>
              </w:rPr>
            </w:pPr>
          </w:p>
          <w:p w14:paraId="7F5A132C" w14:textId="2D14F63A" w:rsidR="00533B86" w:rsidRPr="007641B7" w:rsidRDefault="00533B86" w:rsidP="00533B86">
            <w:pPr>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2.</w:t>
            </w:r>
            <w:r w:rsidRPr="007641B7">
              <w:rPr>
                <w:rFonts w:ascii="Times New Roman" w:eastAsia="Times New Roman" w:hAnsi="Times New Roman" w:cs="Times New Roman"/>
                <w:sz w:val="24"/>
                <w:szCs w:val="24"/>
                <w:lang w:eastAsia="ro-RO"/>
              </w:rPr>
              <w:t xml:space="preserve"> </w:t>
            </w:r>
            <w:r w:rsidRPr="0052012F">
              <w:rPr>
                <w:rFonts w:ascii="Times New Roman" w:eastAsia="Times New Roman" w:hAnsi="Times New Roman" w:cs="Times New Roman"/>
                <w:i/>
                <w:sz w:val="24"/>
                <w:szCs w:val="24"/>
                <w:u w:val="single"/>
                <w:lang w:eastAsia="ro-RO"/>
              </w:rPr>
              <w:t>în cazul elicopterelor, 1 000 de ore de experiență de zbor ca pilot în operare multipilot, din care cel puțin 350 de ore pe elicoptere.</w:t>
            </w:r>
            <w:bookmarkEnd w:id="138"/>
          </w:p>
        </w:tc>
        <w:tc>
          <w:tcPr>
            <w:tcW w:w="1843" w:type="dxa"/>
          </w:tcPr>
          <w:p w14:paraId="3D9E8661" w14:textId="3E929AC9" w:rsidR="00533B86" w:rsidRPr="007641B7" w:rsidRDefault="00533B86" w:rsidP="00533B8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59619C6" w14:textId="1948D582" w:rsidR="00533B86" w:rsidRPr="007641B7" w:rsidRDefault="00533B86" w:rsidP="00533B86">
            <w:pPr>
              <w:rPr>
                <w:rFonts w:ascii="Times New Roman" w:hAnsi="Times New Roman" w:cs="Times New Roman"/>
                <w:sz w:val="24"/>
                <w:szCs w:val="24"/>
              </w:rPr>
            </w:pPr>
            <w:r w:rsidRPr="009963E1">
              <w:rPr>
                <w:rFonts w:ascii="Times New Roman" w:hAnsi="Times New Roman" w:cs="Times New Roman"/>
                <w:sz w:val="24"/>
                <w:szCs w:val="24"/>
              </w:rPr>
              <w:t>Lipsă</w:t>
            </w:r>
          </w:p>
        </w:tc>
      </w:tr>
      <w:tr w:rsidR="00533B86" w:rsidRPr="007641B7" w14:paraId="40AEE96D" w14:textId="77777777" w:rsidTr="008D030A">
        <w:tc>
          <w:tcPr>
            <w:tcW w:w="5098" w:type="dxa"/>
          </w:tcPr>
          <w:p w14:paraId="481A42F2" w14:textId="77777777" w:rsidR="00533B86" w:rsidRPr="00533B86" w:rsidRDefault="00533B86" w:rsidP="00533B86">
            <w:pPr>
              <w:shd w:val="clear" w:color="auto" w:fill="FFFFFF"/>
              <w:rPr>
                <w:rFonts w:ascii="Times New Roman" w:eastAsia="Times New Roman" w:hAnsi="Times New Roman" w:cs="Times New Roman"/>
                <w:b/>
                <w:bCs/>
                <w:sz w:val="24"/>
                <w:szCs w:val="24"/>
                <w:lang w:eastAsia="ro-RO"/>
              </w:rPr>
            </w:pPr>
            <w:r w:rsidRPr="00533B86">
              <w:rPr>
                <w:rFonts w:ascii="Times New Roman" w:eastAsia="Times New Roman" w:hAnsi="Times New Roman" w:cs="Times New Roman"/>
                <w:b/>
                <w:bCs/>
                <w:sz w:val="24"/>
                <w:szCs w:val="24"/>
                <w:lang w:eastAsia="ro-RO"/>
              </w:rPr>
              <w:t>FCL.930.MCCI    MCCI – Curs de pregătire</w:t>
            </w:r>
          </w:p>
          <w:p w14:paraId="328726AA"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p>
          <w:p w14:paraId="0DC4D2B9" w14:textId="5ABB0188"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Cursul de pregătire practică pentru MCCI cuprinde cel puțin:</w:t>
            </w:r>
          </w:p>
          <w:p w14:paraId="1CFDF2B9" w14:textId="533695B2"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25 de ore de predare-învățare;</w:t>
            </w:r>
          </w:p>
          <w:p w14:paraId="077CBB6E" w14:textId="7019BEF4"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pregătire tehnică cu privire la tipul de FSTD pe care solicitantul dorește să asigure pregătire practică;</w:t>
            </w:r>
          </w:p>
          <w:p w14:paraId="1805127A" w14:textId="26BF890F" w:rsidR="00533B86"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3 ore de instrucție practică, care poate fi instruire practică sau pregătire MCC pe FNPT II/III MCC, FTD 2/3 sau FFS relevante, sub supravegherea unui TRI, SFI sau MCCI desemnat de ATO în acest scop. Aceste ore de instruire practică sub supraveghere cuprind evaluarea competenței solicitantului în conformitate cu punctul FCL.920.</w:t>
            </w:r>
          </w:p>
          <w:p w14:paraId="04CB976D"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p>
          <w:p w14:paraId="0F73F7B3" w14:textId="4938B266"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Solicitanții care dețin sau au deținut un certificat de FI, TRI, CRI, IRI sau SFI se creditează integral în ceea ce privește cerința de la litera (a) punctul 1.</w:t>
            </w:r>
          </w:p>
        </w:tc>
        <w:tc>
          <w:tcPr>
            <w:tcW w:w="5245" w:type="dxa"/>
          </w:tcPr>
          <w:p w14:paraId="462FEF46" w14:textId="77777777" w:rsidR="00533B86" w:rsidRPr="00533B86" w:rsidRDefault="00533B86" w:rsidP="00533B86">
            <w:pPr>
              <w:rPr>
                <w:rFonts w:ascii="Times New Roman" w:eastAsia="Times New Roman" w:hAnsi="Times New Roman" w:cs="Times New Roman"/>
                <w:b/>
                <w:bCs/>
                <w:sz w:val="24"/>
                <w:szCs w:val="24"/>
                <w:lang w:eastAsia="ro-RO"/>
              </w:rPr>
            </w:pPr>
            <w:r w:rsidRPr="00533B86">
              <w:rPr>
                <w:rFonts w:ascii="Times New Roman" w:eastAsia="Times New Roman" w:hAnsi="Times New Roman" w:cs="Times New Roman"/>
                <w:b/>
                <w:bCs/>
                <w:sz w:val="24"/>
                <w:szCs w:val="24"/>
                <w:lang w:eastAsia="ro-RO"/>
              </w:rPr>
              <w:lastRenderedPageBreak/>
              <w:t>FCL.930.MCCI MCCI – Curs de pregătire</w:t>
            </w:r>
          </w:p>
          <w:p w14:paraId="49DE73F6" w14:textId="77777777" w:rsidR="00533B86" w:rsidRPr="007641B7" w:rsidRDefault="00533B86" w:rsidP="00533B86">
            <w:pPr>
              <w:rPr>
                <w:rFonts w:ascii="Times New Roman" w:eastAsia="Times New Roman" w:hAnsi="Times New Roman" w:cs="Times New Roman"/>
                <w:sz w:val="24"/>
                <w:szCs w:val="24"/>
                <w:lang w:eastAsia="ro-RO"/>
              </w:rPr>
            </w:pPr>
          </w:p>
          <w:p w14:paraId="37FB27CC" w14:textId="77777777" w:rsidR="00533B86" w:rsidRPr="007641B7" w:rsidRDefault="00533B86" w:rsidP="00533B86">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Cursul de pregătire practică pentru MCCI cuprinde cel puţin:</w:t>
            </w:r>
          </w:p>
          <w:p w14:paraId="39328F02" w14:textId="77777777" w:rsidR="00533B86" w:rsidRPr="007641B7" w:rsidRDefault="00533B86" w:rsidP="00533B86">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25 de ore de predare-învăţare;</w:t>
            </w:r>
          </w:p>
          <w:p w14:paraId="63A507A8" w14:textId="77777777" w:rsidR="00533B86" w:rsidRPr="007641B7" w:rsidRDefault="00533B86" w:rsidP="00533B86">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pregătire tehnică cu privire la tipul de FSTD pe care solicitantul doreşte să asigure pregătire practică;</w:t>
            </w:r>
          </w:p>
          <w:p w14:paraId="08FF8E8A" w14:textId="77777777" w:rsidR="00533B86" w:rsidRDefault="00533B86" w:rsidP="00533B86">
            <w:pPr>
              <w:rPr>
                <w:rFonts w:ascii="Times New Roman" w:eastAsia="Times New Roman" w:hAnsi="Times New Roman" w:cs="Times New Roman"/>
                <w:sz w:val="24"/>
                <w:szCs w:val="24"/>
                <w:lang w:eastAsia="ro-RO"/>
              </w:rPr>
            </w:pPr>
          </w:p>
          <w:p w14:paraId="4D23A042" w14:textId="173FE34C" w:rsidR="00533B86" w:rsidRDefault="00533B86" w:rsidP="00533B86">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3 ore de instrucţie practică, care poate fi instruire practică sau pregătire MCC pe FNPT II/III MCC, FTD 2/3 sau FFS relevante, sub supravegherea unui TRI, SFI sau MCCI desemnat de ATO în acest scop. Aceste ore de instruire practică sub supraveghere cuprind evaluarea competenţei solicitantului în conformitate cu punctul FCL.920. </w:t>
            </w:r>
          </w:p>
          <w:p w14:paraId="7FA27A6F" w14:textId="77777777" w:rsidR="00533B86" w:rsidRPr="007641B7" w:rsidRDefault="00533B86" w:rsidP="00533B86">
            <w:pPr>
              <w:rPr>
                <w:rFonts w:ascii="Times New Roman" w:eastAsia="Times New Roman" w:hAnsi="Times New Roman" w:cs="Times New Roman"/>
                <w:sz w:val="24"/>
                <w:szCs w:val="24"/>
                <w:lang w:eastAsia="ro-RO"/>
              </w:rPr>
            </w:pPr>
          </w:p>
          <w:p w14:paraId="6EF252A9" w14:textId="6AC7D0DA" w:rsidR="00533B86" w:rsidRPr="007641B7" w:rsidRDefault="00533B86" w:rsidP="00533B86">
            <w:pPr>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Solicitanţii care deţin sau au deţinut un certificat de FI, TRI, CRI, IRI sau SFI se creditează integral în ceea ce priveşte cerinţa de la litera (a) punctul 1.</w:t>
            </w:r>
          </w:p>
        </w:tc>
        <w:tc>
          <w:tcPr>
            <w:tcW w:w="1843" w:type="dxa"/>
          </w:tcPr>
          <w:p w14:paraId="615A05EB" w14:textId="141291BB" w:rsidR="00533B86" w:rsidRPr="007641B7" w:rsidRDefault="00533B86" w:rsidP="00533B8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5A1F132" w14:textId="276D618A" w:rsidR="00533B86" w:rsidRPr="007641B7" w:rsidRDefault="00533B86" w:rsidP="00533B86">
            <w:pPr>
              <w:rPr>
                <w:rFonts w:ascii="Times New Roman" w:hAnsi="Times New Roman" w:cs="Times New Roman"/>
                <w:sz w:val="24"/>
                <w:szCs w:val="24"/>
              </w:rPr>
            </w:pPr>
            <w:r w:rsidRPr="009963E1">
              <w:rPr>
                <w:rFonts w:ascii="Times New Roman" w:hAnsi="Times New Roman" w:cs="Times New Roman"/>
                <w:sz w:val="24"/>
                <w:szCs w:val="24"/>
              </w:rPr>
              <w:t>Lipsă</w:t>
            </w:r>
          </w:p>
        </w:tc>
      </w:tr>
      <w:tr w:rsidR="00533B86" w:rsidRPr="007641B7" w14:paraId="0E5DB178" w14:textId="77777777" w:rsidTr="008D030A">
        <w:tc>
          <w:tcPr>
            <w:tcW w:w="5098" w:type="dxa"/>
          </w:tcPr>
          <w:p w14:paraId="467CA2A0" w14:textId="77777777" w:rsidR="00533B86" w:rsidRPr="00533B86" w:rsidRDefault="00533B86" w:rsidP="00533B86">
            <w:pPr>
              <w:shd w:val="clear" w:color="auto" w:fill="FFFFFF"/>
              <w:rPr>
                <w:rFonts w:ascii="Times New Roman" w:eastAsia="Times New Roman" w:hAnsi="Times New Roman" w:cs="Times New Roman"/>
                <w:b/>
                <w:bCs/>
                <w:sz w:val="24"/>
                <w:szCs w:val="24"/>
                <w:lang w:eastAsia="ro-RO"/>
              </w:rPr>
            </w:pPr>
            <w:r w:rsidRPr="00533B86">
              <w:rPr>
                <w:rFonts w:ascii="Times New Roman" w:eastAsia="Times New Roman" w:hAnsi="Times New Roman" w:cs="Times New Roman"/>
                <w:b/>
                <w:bCs/>
                <w:sz w:val="24"/>
                <w:szCs w:val="24"/>
                <w:lang w:eastAsia="ro-RO"/>
              </w:rPr>
              <w:t>FCL.940.MCCI    MCCI – Revalidare și reînnoire</w:t>
            </w:r>
          </w:p>
          <w:p w14:paraId="3677AD71"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p>
          <w:p w14:paraId="45EB6801" w14:textId="1DBC8279"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Pentru revalidarea unui certificat de MCCI, solicitantul trebuie să fi îndeplinit cerințele de la punctul FCL.930.MCCI litera (a) punctul 3 pe tipul relevant de FNPT II/III, FTD 2/3 sau FFS, în ultimele 12 luni ale perioadei de valabilitate a certificatului de MCCI.</w:t>
            </w:r>
          </w:p>
          <w:p w14:paraId="67837A26" w14:textId="5A223513"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Reînnoire. În cazul în care certificatul de MCCI expiră, solicitantul trebuie să îndeplinească cerințele de la punctul FCL.930.MCCI litera (a) punctele 2 și 3 pe tipul relevant de FNPT II/III MCC, FTD 2/3 sau FFS.</w:t>
            </w:r>
          </w:p>
        </w:tc>
        <w:tc>
          <w:tcPr>
            <w:tcW w:w="5245" w:type="dxa"/>
          </w:tcPr>
          <w:p w14:paraId="4701DB07" w14:textId="77777777" w:rsidR="00533B86" w:rsidRPr="00533B86" w:rsidRDefault="00533B86" w:rsidP="00533B86">
            <w:pPr>
              <w:rPr>
                <w:rFonts w:ascii="Times New Roman" w:hAnsi="Times New Roman" w:cs="Times New Roman"/>
                <w:b/>
                <w:bCs/>
                <w:sz w:val="24"/>
                <w:szCs w:val="24"/>
              </w:rPr>
            </w:pPr>
            <w:r w:rsidRPr="00533B86">
              <w:rPr>
                <w:rFonts w:ascii="Times New Roman" w:hAnsi="Times New Roman" w:cs="Times New Roman"/>
                <w:b/>
                <w:bCs/>
                <w:sz w:val="24"/>
                <w:szCs w:val="24"/>
              </w:rPr>
              <w:t>FCL.940.MCCI MCCI – Revalidare şi reînnoire</w:t>
            </w:r>
          </w:p>
          <w:p w14:paraId="0DCC5A93" w14:textId="77777777" w:rsidR="00533B86" w:rsidRDefault="00533B86" w:rsidP="00533B86">
            <w:pPr>
              <w:rPr>
                <w:rFonts w:ascii="Times New Roman" w:hAnsi="Times New Roman" w:cs="Times New Roman"/>
                <w:sz w:val="24"/>
                <w:szCs w:val="24"/>
              </w:rPr>
            </w:pPr>
          </w:p>
          <w:p w14:paraId="154F5CA7" w14:textId="77777777" w:rsidR="00533B86" w:rsidRPr="007641B7" w:rsidRDefault="00533B86" w:rsidP="00533B86">
            <w:pPr>
              <w:rPr>
                <w:rFonts w:ascii="Times New Roman" w:hAnsi="Times New Roman" w:cs="Times New Roman"/>
                <w:sz w:val="24"/>
                <w:szCs w:val="24"/>
              </w:rPr>
            </w:pPr>
          </w:p>
          <w:p w14:paraId="2D3C76E2" w14:textId="77777777" w:rsidR="00533B86" w:rsidRPr="007641B7" w:rsidRDefault="00533B86" w:rsidP="00533B86">
            <w:pPr>
              <w:rPr>
                <w:rFonts w:ascii="Times New Roman" w:hAnsi="Times New Roman" w:cs="Times New Roman"/>
                <w:sz w:val="24"/>
                <w:szCs w:val="24"/>
              </w:rPr>
            </w:pPr>
            <w:r w:rsidRPr="007641B7">
              <w:rPr>
                <w:rFonts w:ascii="Times New Roman" w:hAnsi="Times New Roman" w:cs="Times New Roman"/>
                <w:sz w:val="24"/>
                <w:szCs w:val="24"/>
              </w:rPr>
              <w:t>(a) Pentru revalidarea unui certificat de MCCI, solicitantul trebuie să fi îndeplinit cerinţele de la punctul FCL.930.MCCI litera (a) punctul 3 pe tipul relevant de FNPT II/III, FTD 2/3 sau FFS, în ultimele 12 luni ale perioadei de valabilitate a certificatului de MCCI.</w:t>
            </w:r>
          </w:p>
          <w:p w14:paraId="39F204AF" w14:textId="03A97FB1" w:rsidR="00533B86" w:rsidRPr="007641B7" w:rsidRDefault="00533B86" w:rsidP="00533B86">
            <w:pPr>
              <w:rPr>
                <w:rFonts w:ascii="Times New Roman" w:hAnsi="Times New Roman" w:cs="Times New Roman"/>
                <w:sz w:val="24"/>
                <w:szCs w:val="24"/>
              </w:rPr>
            </w:pPr>
            <w:r w:rsidRPr="007641B7">
              <w:rPr>
                <w:rFonts w:ascii="Times New Roman" w:hAnsi="Times New Roman" w:cs="Times New Roman"/>
                <w:sz w:val="24"/>
                <w:szCs w:val="24"/>
              </w:rPr>
              <w:t>(b) Reînnoire. În cazul în care certificatul de MCCI expiră, solicitantul trebuie să îndeplinească cerinţele de la punctul FCL.930.MCCI litera (a) punctele 2 şi 3 pe tipul relevant de FNPT II/III MCC, FTD 2/3 sau FFS.</w:t>
            </w:r>
          </w:p>
        </w:tc>
        <w:tc>
          <w:tcPr>
            <w:tcW w:w="1843" w:type="dxa"/>
          </w:tcPr>
          <w:p w14:paraId="14AA713D" w14:textId="37E25003" w:rsidR="00533B86" w:rsidRPr="007641B7" w:rsidRDefault="00533B86" w:rsidP="00533B86">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69C6E575" w14:textId="00245DAF" w:rsidR="00533B86" w:rsidRPr="007641B7" w:rsidRDefault="00533B86" w:rsidP="00533B86">
            <w:pPr>
              <w:rPr>
                <w:rFonts w:ascii="Times New Roman" w:hAnsi="Times New Roman" w:cs="Times New Roman"/>
                <w:sz w:val="24"/>
                <w:szCs w:val="24"/>
              </w:rPr>
            </w:pPr>
            <w:r w:rsidRPr="009963E1">
              <w:rPr>
                <w:rFonts w:ascii="Times New Roman" w:hAnsi="Times New Roman" w:cs="Times New Roman"/>
                <w:sz w:val="24"/>
                <w:szCs w:val="24"/>
              </w:rPr>
              <w:t>Lipsă</w:t>
            </w:r>
          </w:p>
        </w:tc>
      </w:tr>
      <w:tr w:rsidR="00533B86" w:rsidRPr="007641B7" w14:paraId="67341B5C" w14:textId="77777777" w:rsidTr="008D030A">
        <w:tc>
          <w:tcPr>
            <w:tcW w:w="5098" w:type="dxa"/>
          </w:tcPr>
          <w:p w14:paraId="040E2322" w14:textId="77777777" w:rsidR="00533B86" w:rsidRPr="007641B7" w:rsidRDefault="00533B86" w:rsidP="00533B86">
            <w:pPr>
              <w:rPr>
                <w:rFonts w:ascii="Times New Roman" w:hAnsi="Times New Roman" w:cs="Times New Roman"/>
                <w:b/>
                <w:bCs/>
                <w:sz w:val="24"/>
                <w:szCs w:val="24"/>
              </w:rPr>
            </w:pPr>
            <w:r w:rsidRPr="007641B7">
              <w:rPr>
                <w:rFonts w:ascii="Times New Roman" w:hAnsi="Times New Roman" w:cs="Times New Roman"/>
                <w:b/>
                <w:bCs/>
                <w:sz w:val="24"/>
                <w:szCs w:val="24"/>
              </w:rPr>
              <w:t>SECȚIUNEA 9</w:t>
            </w:r>
          </w:p>
          <w:p w14:paraId="089787E6" w14:textId="2D666FCC" w:rsidR="00533B86"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hAnsi="Times New Roman" w:cs="Times New Roman"/>
                <w:b/>
                <w:bCs/>
                <w:sz w:val="24"/>
                <w:szCs w:val="24"/>
              </w:rPr>
              <w:t>Cerințe specifice pentru instructor de pregătire sintetică – STI</w:t>
            </w:r>
          </w:p>
          <w:p w14:paraId="51C0C7E1" w14:textId="77777777" w:rsidR="00533B86" w:rsidRDefault="00533B86" w:rsidP="00533B86">
            <w:pPr>
              <w:shd w:val="clear" w:color="auto" w:fill="FFFFFF"/>
              <w:rPr>
                <w:rFonts w:ascii="Times New Roman" w:eastAsia="Times New Roman" w:hAnsi="Times New Roman" w:cs="Times New Roman"/>
                <w:sz w:val="24"/>
                <w:szCs w:val="24"/>
                <w:lang w:eastAsia="ro-RO"/>
              </w:rPr>
            </w:pPr>
          </w:p>
          <w:p w14:paraId="10EC1B83" w14:textId="6BC0EBA3" w:rsidR="00533B86" w:rsidRPr="00533B86" w:rsidRDefault="00533B86" w:rsidP="00533B86">
            <w:pPr>
              <w:shd w:val="clear" w:color="auto" w:fill="FFFFFF"/>
              <w:rPr>
                <w:rFonts w:ascii="Times New Roman" w:eastAsia="Times New Roman" w:hAnsi="Times New Roman" w:cs="Times New Roman"/>
                <w:b/>
                <w:bCs/>
                <w:sz w:val="24"/>
                <w:szCs w:val="24"/>
                <w:lang w:eastAsia="ro-RO"/>
              </w:rPr>
            </w:pPr>
            <w:r w:rsidRPr="00533B86">
              <w:rPr>
                <w:rFonts w:ascii="Times New Roman" w:eastAsia="Times New Roman" w:hAnsi="Times New Roman" w:cs="Times New Roman"/>
                <w:b/>
                <w:bCs/>
                <w:sz w:val="24"/>
                <w:szCs w:val="24"/>
                <w:lang w:eastAsia="ro-RO"/>
              </w:rPr>
              <w:t>FCL.905.STI    STI – Privilegii și condiții</w:t>
            </w:r>
          </w:p>
          <w:p w14:paraId="4CE817DA"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p>
          <w:p w14:paraId="1F4F2709" w14:textId="506CD9A8"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Privilegiile unui STI constau în dreptul acestuia de a asigura instruire practică de zbor sintetic pe categoria de aeronave corespunzătoare pentru:</w:t>
            </w:r>
          </w:p>
          <w:p w14:paraId="3D03A523" w14:textId="7AE6D234"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eliberarea unei licențe;</w:t>
            </w:r>
          </w:p>
          <w:p w14:paraId="3EEC81B0" w14:textId="041AFC5F" w:rsidR="00533B86"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eliberarea, revalidarea sau reînnoirea unei BIR, a unei IR și a unei calificări de tip sau de clasă pentru aeronave cu un singur pilot, cu excepția avioanelor complexe de înaltă performanță cu un singur pilot.</w:t>
            </w:r>
          </w:p>
          <w:p w14:paraId="5904D08B"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p>
          <w:p w14:paraId="2CB2536C" w14:textId="43DE6C0C"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Privilegii suplimentare pentru STI(A). Privilegiile unui STI(A) cuprind instruirea practică de zbor sintetic în timpul pregătirii pentru faza esențială de zbor din cadrul cursului integrat de pregătire MPL.</w:t>
            </w:r>
          </w:p>
        </w:tc>
        <w:tc>
          <w:tcPr>
            <w:tcW w:w="5245" w:type="dxa"/>
          </w:tcPr>
          <w:p w14:paraId="0036B91A" w14:textId="77777777" w:rsidR="00533B86" w:rsidRDefault="00533B86" w:rsidP="00533B86">
            <w:pPr>
              <w:rPr>
                <w:rFonts w:ascii="Times New Roman" w:hAnsi="Times New Roman" w:cs="Times New Roman"/>
                <w:sz w:val="24"/>
                <w:szCs w:val="24"/>
              </w:rPr>
            </w:pPr>
            <w:bookmarkStart w:id="139" w:name="_Hlk213923458"/>
          </w:p>
          <w:p w14:paraId="0092BA0F" w14:textId="77777777" w:rsidR="00533B86" w:rsidRDefault="00533B86" w:rsidP="00533B86">
            <w:pPr>
              <w:rPr>
                <w:rFonts w:ascii="Times New Roman" w:hAnsi="Times New Roman" w:cs="Times New Roman"/>
                <w:sz w:val="24"/>
                <w:szCs w:val="24"/>
              </w:rPr>
            </w:pPr>
          </w:p>
          <w:p w14:paraId="30D74EE3" w14:textId="77777777" w:rsidR="00533B86" w:rsidRDefault="00533B86" w:rsidP="00533B86">
            <w:pPr>
              <w:rPr>
                <w:rFonts w:ascii="Times New Roman" w:hAnsi="Times New Roman" w:cs="Times New Roman"/>
                <w:sz w:val="24"/>
                <w:szCs w:val="24"/>
              </w:rPr>
            </w:pPr>
          </w:p>
          <w:p w14:paraId="70634E2E" w14:textId="77777777" w:rsidR="00533B86" w:rsidRDefault="00533B86" w:rsidP="00533B86">
            <w:pPr>
              <w:rPr>
                <w:rFonts w:ascii="Times New Roman" w:hAnsi="Times New Roman" w:cs="Times New Roman"/>
                <w:sz w:val="24"/>
                <w:szCs w:val="24"/>
              </w:rPr>
            </w:pPr>
          </w:p>
          <w:p w14:paraId="612B3AF9" w14:textId="4EFA38D6" w:rsidR="00533B86" w:rsidRPr="00533B86" w:rsidRDefault="00533B86" w:rsidP="00533B86">
            <w:pPr>
              <w:rPr>
                <w:rFonts w:ascii="Times New Roman" w:hAnsi="Times New Roman" w:cs="Times New Roman"/>
                <w:b/>
                <w:bCs/>
                <w:sz w:val="24"/>
                <w:szCs w:val="24"/>
              </w:rPr>
            </w:pPr>
            <w:r w:rsidRPr="00533B86">
              <w:rPr>
                <w:rFonts w:ascii="Times New Roman" w:hAnsi="Times New Roman" w:cs="Times New Roman"/>
                <w:b/>
                <w:bCs/>
                <w:sz w:val="24"/>
                <w:szCs w:val="24"/>
              </w:rPr>
              <w:t xml:space="preserve">FCL.905.STI </w:t>
            </w:r>
            <w:bookmarkEnd w:id="139"/>
            <w:r w:rsidRPr="00533B86">
              <w:rPr>
                <w:rFonts w:ascii="Times New Roman" w:hAnsi="Times New Roman" w:cs="Times New Roman"/>
                <w:b/>
                <w:bCs/>
                <w:sz w:val="24"/>
                <w:szCs w:val="24"/>
              </w:rPr>
              <w:t>STI – Privilegii şi condiţii</w:t>
            </w:r>
          </w:p>
          <w:p w14:paraId="3669DA60" w14:textId="77777777" w:rsidR="00533B86" w:rsidRPr="007641B7" w:rsidRDefault="00533B86" w:rsidP="00533B86">
            <w:pPr>
              <w:rPr>
                <w:rFonts w:ascii="Times New Roman" w:hAnsi="Times New Roman" w:cs="Times New Roman"/>
                <w:sz w:val="24"/>
                <w:szCs w:val="24"/>
              </w:rPr>
            </w:pPr>
          </w:p>
          <w:p w14:paraId="52823AA6" w14:textId="77777777" w:rsidR="00533B86" w:rsidRPr="007641B7" w:rsidRDefault="00533B86" w:rsidP="00533B86">
            <w:pPr>
              <w:rPr>
                <w:rFonts w:ascii="Times New Roman" w:hAnsi="Times New Roman" w:cs="Times New Roman"/>
                <w:sz w:val="24"/>
                <w:szCs w:val="24"/>
              </w:rPr>
            </w:pPr>
            <w:r w:rsidRPr="007641B7">
              <w:rPr>
                <w:rFonts w:ascii="Times New Roman" w:hAnsi="Times New Roman" w:cs="Times New Roman"/>
                <w:sz w:val="24"/>
                <w:szCs w:val="24"/>
              </w:rPr>
              <w:t>(a) Privilegiile unui STI constau în dreptul acestuia de a asigura instruire practică de zbor sintetic pe categoria de aeronave corespunzătoare pentru:</w:t>
            </w:r>
          </w:p>
          <w:p w14:paraId="6910C420" w14:textId="300FA5B0" w:rsidR="00533B86" w:rsidRPr="007641B7" w:rsidRDefault="00533B86" w:rsidP="00533B86">
            <w:pPr>
              <w:rPr>
                <w:rFonts w:ascii="Times New Roman" w:hAnsi="Times New Roman" w:cs="Times New Roman"/>
                <w:sz w:val="24"/>
                <w:szCs w:val="24"/>
              </w:rPr>
            </w:pPr>
            <w:r w:rsidRPr="007641B7">
              <w:rPr>
                <w:rFonts w:ascii="Times New Roman" w:hAnsi="Times New Roman" w:cs="Times New Roman"/>
                <w:sz w:val="24"/>
                <w:szCs w:val="24"/>
              </w:rPr>
              <w:t xml:space="preserve">1. eliberarea </w:t>
            </w:r>
            <w:r w:rsidRPr="0052012F">
              <w:rPr>
                <w:rFonts w:ascii="Times New Roman" w:hAnsi="Times New Roman" w:cs="Times New Roman"/>
                <w:i/>
                <w:sz w:val="24"/>
                <w:szCs w:val="24"/>
                <w:u w:val="single"/>
              </w:rPr>
              <w:t>unei licențe</w:t>
            </w:r>
            <w:r w:rsidRPr="007641B7">
              <w:rPr>
                <w:rFonts w:ascii="Times New Roman" w:hAnsi="Times New Roman" w:cs="Times New Roman"/>
                <w:sz w:val="24"/>
                <w:szCs w:val="24"/>
              </w:rPr>
              <w:t>;</w:t>
            </w:r>
          </w:p>
          <w:p w14:paraId="4340E6F4" w14:textId="77777777" w:rsidR="00533B86" w:rsidRPr="007641B7" w:rsidRDefault="00533B86" w:rsidP="00533B86">
            <w:pPr>
              <w:rPr>
                <w:rFonts w:ascii="Times New Roman" w:hAnsi="Times New Roman" w:cs="Times New Roman"/>
                <w:sz w:val="24"/>
                <w:szCs w:val="24"/>
              </w:rPr>
            </w:pPr>
            <w:r w:rsidRPr="007641B7">
              <w:rPr>
                <w:rFonts w:ascii="Times New Roman" w:hAnsi="Times New Roman" w:cs="Times New Roman"/>
                <w:sz w:val="24"/>
                <w:szCs w:val="24"/>
              </w:rPr>
              <w:t>2. eliberarea, revalidarea sau reînnoirea unei BIR, a unei IR şi a unei calificări de tip sau de clasă pentru aeronave cu un singur pilot, cu excepţia avioanelor complexe de înaltă performanţă cu un singur pilot.</w:t>
            </w:r>
          </w:p>
          <w:p w14:paraId="6F44C0EF" w14:textId="77777777" w:rsidR="00533B86" w:rsidRDefault="00533B86" w:rsidP="00533B86">
            <w:pPr>
              <w:rPr>
                <w:rFonts w:ascii="Times New Roman" w:hAnsi="Times New Roman" w:cs="Times New Roman"/>
                <w:sz w:val="24"/>
                <w:szCs w:val="24"/>
              </w:rPr>
            </w:pPr>
          </w:p>
          <w:p w14:paraId="17DD624A" w14:textId="77777777" w:rsidR="00533B86" w:rsidRPr="007641B7" w:rsidRDefault="00533B86" w:rsidP="00533B86">
            <w:pPr>
              <w:rPr>
                <w:rFonts w:ascii="Times New Roman" w:hAnsi="Times New Roman" w:cs="Times New Roman"/>
                <w:sz w:val="24"/>
                <w:szCs w:val="24"/>
              </w:rPr>
            </w:pPr>
          </w:p>
          <w:p w14:paraId="50370F54" w14:textId="2BE8E4A0" w:rsidR="00533B86" w:rsidRPr="007641B7" w:rsidRDefault="00533B86" w:rsidP="00533B86">
            <w:pPr>
              <w:rPr>
                <w:rFonts w:ascii="Times New Roman" w:hAnsi="Times New Roman" w:cs="Times New Roman"/>
                <w:sz w:val="24"/>
                <w:szCs w:val="24"/>
              </w:rPr>
            </w:pPr>
            <w:r w:rsidRPr="007641B7">
              <w:rPr>
                <w:rFonts w:ascii="Times New Roman" w:hAnsi="Times New Roman" w:cs="Times New Roman"/>
                <w:sz w:val="24"/>
                <w:szCs w:val="24"/>
              </w:rPr>
              <w:t>(b) Privilegii suplimentare pentru STI(A). Privilegiile unui STI(A) cuprind instruirea practică de zbor sintetic în timpul pregătirii pentru faza esenţială de zbor din cadrul cursului integrat de pregătire MPL.</w:t>
            </w:r>
          </w:p>
        </w:tc>
        <w:tc>
          <w:tcPr>
            <w:tcW w:w="1843" w:type="dxa"/>
          </w:tcPr>
          <w:p w14:paraId="6B53F316" w14:textId="77291E71" w:rsidR="00533B86" w:rsidRPr="007641B7" w:rsidRDefault="00533B86" w:rsidP="00533B8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EA19093" w14:textId="7F81D626" w:rsidR="00533B86" w:rsidRPr="007641B7" w:rsidRDefault="00533B86" w:rsidP="00533B86">
            <w:pPr>
              <w:rPr>
                <w:rFonts w:ascii="Times New Roman" w:hAnsi="Times New Roman" w:cs="Times New Roman"/>
                <w:sz w:val="24"/>
                <w:szCs w:val="24"/>
              </w:rPr>
            </w:pPr>
            <w:r w:rsidRPr="009963E1">
              <w:rPr>
                <w:rFonts w:ascii="Times New Roman" w:hAnsi="Times New Roman" w:cs="Times New Roman"/>
                <w:sz w:val="24"/>
                <w:szCs w:val="24"/>
              </w:rPr>
              <w:t>Lipsă</w:t>
            </w:r>
          </w:p>
        </w:tc>
      </w:tr>
      <w:tr w:rsidR="00533B86" w:rsidRPr="007641B7" w14:paraId="164195A3" w14:textId="77777777" w:rsidTr="008D030A">
        <w:tc>
          <w:tcPr>
            <w:tcW w:w="5098" w:type="dxa"/>
          </w:tcPr>
          <w:p w14:paraId="0E8D4747" w14:textId="77777777" w:rsidR="00533B86" w:rsidRPr="00533B86" w:rsidRDefault="00533B86" w:rsidP="00533B86">
            <w:pPr>
              <w:shd w:val="clear" w:color="auto" w:fill="FFFFFF"/>
              <w:rPr>
                <w:rFonts w:ascii="Times New Roman" w:eastAsia="Times New Roman" w:hAnsi="Times New Roman" w:cs="Times New Roman"/>
                <w:b/>
                <w:bCs/>
                <w:sz w:val="24"/>
                <w:szCs w:val="24"/>
                <w:lang w:eastAsia="ro-RO"/>
              </w:rPr>
            </w:pPr>
            <w:r w:rsidRPr="00533B86">
              <w:rPr>
                <w:rFonts w:ascii="Times New Roman" w:eastAsia="Times New Roman" w:hAnsi="Times New Roman" w:cs="Times New Roman"/>
                <w:b/>
                <w:bCs/>
                <w:sz w:val="24"/>
                <w:szCs w:val="24"/>
                <w:lang w:eastAsia="ro-RO"/>
              </w:rPr>
              <w:t>FCL.910.STI    SFI – Privilegii limitate</w:t>
            </w:r>
          </w:p>
          <w:p w14:paraId="5CF43260"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p>
          <w:p w14:paraId="1F3D86EF"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titularilor unui certificat de STI se limitează la FSTD pe care s-a urmat cursul de pregătire STI.</w:t>
            </w:r>
          </w:p>
          <w:p w14:paraId="21AE2A8B"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se pot extinde la alte FSTD reprezentând alte tipuri de aeronave dacă, în perioada de 12 luni imediat anterioară solicitării, titularii:</w:t>
            </w:r>
          </w:p>
          <w:p w14:paraId="43C8D231" w14:textId="6F35171E" w:rsidR="00533B86" w:rsidRPr="007641B7" w:rsidRDefault="00533B86" w:rsidP="00533B86">
            <w:pPr>
              <w:shd w:val="clear" w:color="auto" w:fill="FFFFFF"/>
              <w:tabs>
                <w:tab w:val="left" w:pos="1045"/>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au parcurs conținutul FSTD al cursului CRI sau TRI pe clasa sau pe tipul de aeronavă pentru care se solicită privilegii de asigurare a instruirii;</w:t>
            </w:r>
          </w:p>
          <w:p w14:paraId="2CFBC295" w14:textId="45318F91"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au promovat, pe FSTD pe care urmează să se desfășoare instruirea practică, secțiunea aplicabilă a verificării competenței în conformitate cu apendicele 9 la prezenta anexă pentru clasa sau tipul de aeronavă corespunzătoare.</w:t>
            </w:r>
          </w:p>
          <w:p w14:paraId="1B39A18A" w14:textId="77777777"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Pentru STI(A) care oferă instruire exclusiv pe echipament de pregătire instrumentală de bază (BITD), verificarea competenței cuprinde numai exercițiile corespunzătoare unui test de îndemânare pentru eliberarea unei PPL(A);</w:t>
            </w:r>
          </w:p>
          <w:p w14:paraId="44BF56F6" w14:textId="195D898A" w:rsidR="00533B86" w:rsidRPr="007641B7" w:rsidRDefault="00533B86" w:rsidP="00533B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(c) au efectuat, în cadrul unui curs pentru CPL, IR, PPL sau pentru calificare de clasă sau de tip, cel puțin trei ore de instruire practică sub supravegherea unui FI, CRI(A), IRI sau TRI </w:t>
            </w:r>
            <w:r w:rsidRPr="007641B7">
              <w:rPr>
                <w:rFonts w:ascii="Times New Roman" w:eastAsia="Times New Roman" w:hAnsi="Times New Roman" w:cs="Times New Roman"/>
                <w:sz w:val="24"/>
                <w:szCs w:val="24"/>
                <w:lang w:eastAsia="ro-RO"/>
              </w:rPr>
              <w:lastRenderedPageBreak/>
              <w:t>desemnat de ATO în acest scop, inclusiv cel puțin o oră de instruire practică sub supravegherea unui FIE în categoria de aeronavă corespunzătoare.</w:t>
            </w:r>
          </w:p>
        </w:tc>
        <w:tc>
          <w:tcPr>
            <w:tcW w:w="5245" w:type="dxa"/>
          </w:tcPr>
          <w:p w14:paraId="489BD2A7" w14:textId="77777777" w:rsidR="00533B86" w:rsidRPr="00533B86" w:rsidRDefault="00533B86" w:rsidP="00533B86">
            <w:pPr>
              <w:rPr>
                <w:rFonts w:ascii="Times New Roman" w:hAnsi="Times New Roman" w:cs="Times New Roman"/>
                <w:b/>
                <w:bCs/>
                <w:sz w:val="24"/>
                <w:szCs w:val="24"/>
              </w:rPr>
            </w:pPr>
            <w:r w:rsidRPr="00533B86">
              <w:rPr>
                <w:rFonts w:ascii="Times New Roman" w:hAnsi="Times New Roman" w:cs="Times New Roman"/>
                <w:b/>
                <w:bCs/>
                <w:sz w:val="24"/>
                <w:szCs w:val="24"/>
              </w:rPr>
              <w:lastRenderedPageBreak/>
              <w:t xml:space="preserve">FCL.910.STI STI – Privilegii limitate </w:t>
            </w:r>
          </w:p>
          <w:p w14:paraId="7A905D92" w14:textId="77777777" w:rsidR="00533B86" w:rsidRPr="007641B7" w:rsidRDefault="00533B86" w:rsidP="00533B86">
            <w:pPr>
              <w:rPr>
                <w:rFonts w:ascii="Times New Roman" w:hAnsi="Times New Roman" w:cs="Times New Roman"/>
                <w:sz w:val="24"/>
                <w:szCs w:val="24"/>
              </w:rPr>
            </w:pPr>
          </w:p>
          <w:p w14:paraId="1CED221E" w14:textId="0F629F9B" w:rsidR="00533B86" w:rsidRPr="007641B7" w:rsidRDefault="00533B86" w:rsidP="00533B86">
            <w:pPr>
              <w:rPr>
                <w:rFonts w:ascii="Times New Roman" w:hAnsi="Times New Roman" w:cs="Times New Roman"/>
                <w:sz w:val="24"/>
                <w:szCs w:val="24"/>
              </w:rPr>
            </w:pPr>
            <w:r w:rsidRPr="007641B7">
              <w:rPr>
                <w:rFonts w:ascii="Times New Roman" w:hAnsi="Times New Roman" w:cs="Times New Roman"/>
                <w:sz w:val="24"/>
                <w:szCs w:val="24"/>
              </w:rPr>
              <w:t>Privilegiile titularilor unui certificat de STI se limitează la FSTD pe care s-a urmat cursul de pregătire STI.</w:t>
            </w:r>
          </w:p>
          <w:p w14:paraId="50429D62" w14:textId="77777777" w:rsidR="00533B86" w:rsidRDefault="00533B86" w:rsidP="00533B86">
            <w:pPr>
              <w:rPr>
                <w:rFonts w:ascii="Times New Roman" w:hAnsi="Times New Roman" w:cs="Times New Roman"/>
                <w:sz w:val="24"/>
                <w:szCs w:val="24"/>
              </w:rPr>
            </w:pPr>
            <w:r w:rsidRPr="007641B7">
              <w:rPr>
                <w:rFonts w:ascii="Times New Roman" w:hAnsi="Times New Roman" w:cs="Times New Roman"/>
                <w:sz w:val="24"/>
                <w:szCs w:val="24"/>
              </w:rPr>
              <w:t>Privilegiile se pot extinde la alte FSTD reprezentând alte tipuri de aeronave dacă, în perioada de 12 luni imediat anterioară solicitării, titularii:</w:t>
            </w:r>
          </w:p>
          <w:p w14:paraId="5F53C3BB" w14:textId="77777777" w:rsidR="00533B86" w:rsidRPr="007641B7" w:rsidRDefault="00533B86" w:rsidP="00533B86">
            <w:pPr>
              <w:rPr>
                <w:rFonts w:ascii="Times New Roman" w:hAnsi="Times New Roman" w:cs="Times New Roman"/>
                <w:sz w:val="24"/>
                <w:szCs w:val="24"/>
              </w:rPr>
            </w:pPr>
          </w:p>
          <w:p w14:paraId="269C9331" w14:textId="77777777" w:rsidR="00533B86" w:rsidRPr="007641B7" w:rsidRDefault="00533B86" w:rsidP="00533B86">
            <w:pPr>
              <w:rPr>
                <w:rFonts w:ascii="Times New Roman" w:hAnsi="Times New Roman" w:cs="Times New Roman"/>
                <w:sz w:val="24"/>
                <w:szCs w:val="24"/>
              </w:rPr>
            </w:pPr>
            <w:r w:rsidRPr="007641B7">
              <w:rPr>
                <w:rFonts w:ascii="Times New Roman" w:hAnsi="Times New Roman" w:cs="Times New Roman"/>
                <w:sz w:val="24"/>
                <w:szCs w:val="24"/>
              </w:rPr>
              <w:t>(a) au parcurs conţinutul FSTD al cursului CRI sau TRI pe clasa sau pe tipul de aeronavă pentru care se solicită privilegii de asigurare a instruirii;</w:t>
            </w:r>
          </w:p>
          <w:p w14:paraId="5FC7896E" w14:textId="4B480F84" w:rsidR="00533B86" w:rsidRPr="007641B7" w:rsidRDefault="00533B86" w:rsidP="00533B86">
            <w:pPr>
              <w:rPr>
                <w:rFonts w:ascii="Times New Roman" w:hAnsi="Times New Roman" w:cs="Times New Roman"/>
                <w:sz w:val="24"/>
                <w:szCs w:val="24"/>
              </w:rPr>
            </w:pPr>
            <w:r w:rsidRPr="007641B7">
              <w:rPr>
                <w:rFonts w:ascii="Times New Roman" w:hAnsi="Times New Roman" w:cs="Times New Roman"/>
                <w:sz w:val="24"/>
                <w:szCs w:val="24"/>
              </w:rPr>
              <w:t>(b) au promovat, pe FSTD pe care urmează să se desfăşoare instruirea practică, secţiunea aplicabilă a verificării competenţei în conformitate cu Apendicele nr.9 la prezenta Anexă (Partea FCL) pentru clasa sau tipul de aeronavă corespunzător.</w:t>
            </w:r>
          </w:p>
          <w:p w14:paraId="04F01782" w14:textId="77777777" w:rsidR="00533B86" w:rsidRPr="007641B7" w:rsidRDefault="00533B86" w:rsidP="00533B86">
            <w:pPr>
              <w:rPr>
                <w:rFonts w:ascii="Times New Roman" w:hAnsi="Times New Roman" w:cs="Times New Roman"/>
                <w:sz w:val="24"/>
                <w:szCs w:val="24"/>
              </w:rPr>
            </w:pPr>
            <w:r w:rsidRPr="007641B7">
              <w:rPr>
                <w:rFonts w:ascii="Times New Roman" w:hAnsi="Times New Roman" w:cs="Times New Roman"/>
                <w:sz w:val="24"/>
                <w:szCs w:val="24"/>
              </w:rPr>
              <w:t>Pentru STI(A) care oferă instruire exclusiv pe echipament de pregătire instrumentală de bază (BITD), verificarea competenţei cuprinde numai exerciţiile corespunzătoare unui test de îndemânare pentru eliberarea unui PPL(A);</w:t>
            </w:r>
          </w:p>
          <w:p w14:paraId="7B77FE1F" w14:textId="09C281D7" w:rsidR="00533B86" w:rsidRPr="007641B7" w:rsidRDefault="00533B86" w:rsidP="00533B86">
            <w:pPr>
              <w:rPr>
                <w:rFonts w:ascii="Times New Roman" w:hAnsi="Times New Roman" w:cs="Times New Roman"/>
                <w:sz w:val="24"/>
                <w:szCs w:val="24"/>
              </w:rPr>
            </w:pPr>
            <w:r w:rsidRPr="007641B7">
              <w:rPr>
                <w:rFonts w:ascii="Times New Roman" w:hAnsi="Times New Roman" w:cs="Times New Roman"/>
                <w:sz w:val="24"/>
                <w:szCs w:val="24"/>
              </w:rPr>
              <w:t xml:space="preserve">(c) au efectuat, în cadrul unui curs pentru CPL, IR, PPL sau pentru calificare de clasă sau de tip, cel puţin trei ore de instruire practică sub supravegherea unui FI, CRI(A), IRI sau TRI desemnat de ATO în acest </w:t>
            </w:r>
            <w:r w:rsidRPr="007641B7">
              <w:rPr>
                <w:rFonts w:ascii="Times New Roman" w:hAnsi="Times New Roman" w:cs="Times New Roman"/>
                <w:sz w:val="24"/>
                <w:szCs w:val="24"/>
              </w:rPr>
              <w:lastRenderedPageBreak/>
              <w:t>scop, inclusiv cel puţin o oră de instruire practică sub supravegherea unui FIE în categoria de aeronavă corespunzătoare.</w:t>
            </w:r>
          </w:p>
        </w:tc>
        <w:tc>
          <w:tcPr>
            <w:tcW w:w="1843" w:type="dxa"/>
          </w:tcPr>
          <w:p w14:paraId="455CD489" w14:textId="44B2ACC3" w:rsidR="00533B86" w:rsidRPr="007641B7" w:rsidRDefault="00533B86" w:rsidP="00533B8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5526D8E" w14:textId="159A7CB3" w:rsidR="00533B86" w:rsidRPr="007641B7" w:rsidRDefault="00533B86" w:rsidP="00533B86">
            <w:pPr>
              <w:rPr>
                <w:rFonts w:ascii="Times New Roman" w:hAnsi="Times New Roman" w:cs="Times New Roman"/>
                <w:sz w:val="24"/>
                <w:szCs w:val="24"/>
              </w:rPr>
            </w:pPr>
            <w:r w:rsidRPr="009963E1">
              <w:rPr>
                <w:rFonts w:ascii="Times New Roman" w:hAnsi="Times New Roman" w:cs="Times New Roman"/>
                <w:sz w:val="24"/>
                <w:szCs w:val="24"/>
              </w:rPr>
              <w:t>Lipsă</w:t>
            </w:r>
          </w:p>
        </w:tc>
      </w:tr>
      <w:tr w:rsidR="00C07BCD" w:rsidRPr="007641B7" w14:paraId="5BF146A6" w14:textId="77777777" w:rsidTr="008D030A">
        <w:tc>
          <w:tcPr>
            <w:tcW w:w="5098" w:type="dxa"/>
          </w:tcPr>
          <w:p w14:paraId="4E6D57F5" w14:textId="77777777" w:rsidR="00C07BCD" w:rsidRPr="00C07BCD" w:rsidRDefault="00C07BCD" w:rsidP="00C07BCD">
            <w:pPr>
              <w:shd w:val="clear" w:color="auto" w:fill="FFFFFF"/>
              <w:rPr>
                <w:rFonts w:ascii="Times New Roman" w:eastAsia="Times New Roman" w:hAnsi="Times New Roman" w:cs="Times New Roman"/>
                <w:b/>
                <w:bCs/>
                <w:sz w:val="24"/>
                <w:szCs w:val="24"/>
                <w:lang w:eastAsia="ro-RO"/>
              </w:rPr>
            </w:pPr>
            <w:r w:rsidRPr="00C07BCD">
              <w:rPr>
                <w:rFonts w:ascii="Times New Roman" w:eastAsia="Times New Roman" w:hAnsi="Times New Roman" w:cs="Times New Roman"/>
                <w:b/>
                <w:bCs/>
                <w:sz w:val="24"/>
                <w:szCs w:val="24"/>
                <w:lang w:eastAsia="ro-RO"/>
              </w:rPr>
              <w:t>FCL.915.STI    SFI – Condiții indispensabile</w:t>
            </w:r>
          </w:p>
          <w:p w14:paraId="53D424CC" w14:textId="77777777" w:rsidR="00C07BCD" w:rsidRPr="007641B7" w:rsidRDefault="00C07BCD" w:rsidP="00C07BCD">
            <w:pPr>
              <w:shd w:val="clear" w:color="auto" w:fill="FFFFFF"/>
              <w:rPr>
                <w:rFonts w:ascii="Times New Roman" w:eastAsia="Times New Roman" w:hAnsi="Times New Roman" w:cs="Times New Roman"/>
                <w:sz w:val="24"/>
                <w:szCs w:val="24"/>
                <w:lang w:eastAsia="ro-RO"/>
              </w:rPr>
            </w:pPr>
          </w:p>
          <w:p w14:paraId="0C949B4D" w14:textId="77777777" w:rsidR="00C07BCD" w:rsidRPr="007641B7" w:rsidRDefault="00C07BCD" w:rsidP="00C07BC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Persoanele care solicită eliberarea unui certificat de STI trebuie:</w:t>
            </w:r>
          </w:p>
          <w:p w14:paraId="2620ED5C" w14:textId="4C910A03" w:rsidR="00C07BCD" w:rsidRPr="007641B7" w:rsidRDefault="00C07BCD" w:rsidP="00C07BC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dețină sau să fi deținut, în intervalul de trei ani care precede solicitarea, o licență de pilot și privilegii de asigurare a instruirii adecvate cursurilor care se intenționează a fi oferite;</w:t>
            </w:r>
          </w:p>
          <w:p w14:paraId="281DEF5B" w14:textId="7339F8BE" w:rsidR="00C07BCD" w:rsidRPr="007641B7" w:rsidRDefault="00C07BCD" w:rsidP="00C07BC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efectuat pe un FSTD verificarea competenței corespunzătoare calificării de clasă sau de tip în intervalul de 12 luni care precedă imediat solicitarea.</w:t>
            </w:r>
          </w:p>
          <w:p w14:paraId="4858A832" w14:textId="77777777" w:rsidR="00C07BCD" w:rsidRDefault="00C07BCD" w:rsidP="00C07BC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Persoanele care solicită eliberarea unui certificat de STI(A) și care doresc să ofere instruire exclusiv pe BITD efectuează doar exercițiile corespunzătoare unui test de îndemânare pentru eliberarea unei PPL(A).</w:t>
            </w:r>
          </w:p>
          <w:p w14:paraId="16A6AAE7" w14:textId="77777777" w:rsidR="00C07BCD" w:rsidRPr="007641B7" w:rsidRDefault="00C07BCD" w:rsidP="00C07BCD">
            <w:pPr>
              <w:shd w:val="clear" w:color="auto" w:fill="FFFFFF"/>
              <w:rPr>
                <w:rFonts w:ascii="Times New Roman" w:eastAsia="Times New Roman" w:hAnsi="Times New Roman" w:cs="Times New Roman"/>
                <w:sz w:val="24"/>
                <w:szCs w:val="24"/>
                <w:lang w:eastAsia="ro-RO"/>
              </w:rPr>
            </w:pPr>
          </w:p>
          <w:p w14:paraId="209E18A3" w14:textId="1315F628" w:rsidR="00C07BCD" w:rsidRPr="007641B7" w:rsidRDefault="00C07BCD" w:rsidP="00C07BC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 lângă cerințele prevăzute la litera (a), persoanele care solicită eliberarea unui certificat de STI(H) trebuie să fi efectuat cel puțin o oră timp de zbor ca asistent în cabina de pilotaj a tipului aplicabil de elicopter, în intervalul de 12 luni imediat anterior solicitării.</w:t>
            </w:r>
          </w:p>
        </w:tc>
        <w:tc>
          <w:tcPr>
            <w:tcW w:w="5245" w:type="dxa"/>
          </w:tcPr>
          <w:p w14:paraId="4E7DC228" w14:textId="77777777" w:rsidR="00C07BCD" w:rsidRPr="00C07BCD" w:rsidRDefault="00C07BCD" w:rsidP="00C07BCD">
            <w:pPr>
              <w:rPr>
                <w:rFonts w:ascii="Times New Roman" w:hAnsi="Times New Roman" w:cs="Times New Roman"/>
                <w:b/>
                <w:bCs/>
                <w:sz w:val="24"/>
                <w:szCs w:val="24"/>
              </w:rPr>
            </w:pPr>
            <w:r w:rsidRPr="00C07BCD">
              <w:rPr>
                <w:rFonts w:ascii="Times New Roman" w:hAnsi="Times New Roman" w:cs="Times New Roman"/>
                <w:b/>
                <w:bCs/>
                <w:sz w:val="24"/>
                <w:szCs w:val="24"/>
              </w:rPr>
              <w:t>FCL.915.STI STI – Condiţii indispensabile</w:t>
            </w:r>
          </w:p>
          <w:p w14:paraId="77C1444C" w14:textId="77777777" w:rsidR="00C07BCD" w:rsidRPr="007641B7" w:rsidRDefault="00C07BCD" w:rsidP="00C07BCD">
            <w:pPr>
              <w:rPr>
                <w:rFonts w:ascii="Times New Roman" w:hAnsi="Times New Roman" w:cs="Times New Roman"/>
                <w:sz w:val="24"/>
                <w:szCs w:val="24"/>
              </w:rPr>
            </w:pPr>
          </w:p>
          <w:p w14:paraId="498E69E6" w14:textId="77777777" w:rsidR="00C07BCD" w:rsidRPr="007641B7" w:rsidRDefault="00C07BCD" w:rsidP="00C07BCD">
            <w:pPr>
              <w:rPr>
                <w:rFonts w:ascii="Times New Roman" w:hAnsi="Times New Roman" w:cs="Times New Roman"/>
                <w:sz w:val="24"/>
                <w:szCs w:val="24"/>
              </w:rPr>
            </w:pPr>
            <w:r w:rsidRPr="007641B7">
              <w:rPr>
                <w:rFonts w:ascii="Times New Roman" w:hAnsi="Times New Roman" w:cs="Times New Roman"/>
                <w:sz w:val="24"/>
                <w:szCs w:val="24"/>
              </w:rPr>
              <w:t>(a) Persoanele care solicită eliberarea unui certificat de STI trebuie:</w:t>
            </w:r>
          </w:p>
          <w:p w14:paraId="77816F92" w14:textId="6F006D2C" w:rsidR="00C07BCD" w:rsidRPr="007641B7" w:rsidRDefault="00C07BCD" w:rsidP="00C07BCD">
            <w:pPr>
              <w:rPr>
                <w:rFonts w:ascii="Times New Roman" w:hAnsi="Times New Roman" w:cs="Times New Roman"/>
                <w:sz w:val="24"/>
                <w:szCs w:val="24"/>
              </w:rPr>
            </w:pPr>
            <w:r w:rsidRPr="007641B7">
              <w:rPr>
                <w:rFonts w:ascii="Times New Roman" w:hAnsi="Times New Roman" w:cs="Times New Roman"/>
                <w:sz w:val="24"/>
                <w:szCs w:val="24"/>
              </w:rPr>
              <w:t xml:space="preserve">1. să deţină sau să fi deţinut, în intervalul de trei ani care precedă solicitarea,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de pilot şi privilegii de asigurare a instruirii adecvate cursurilor care se intenţionează a fi oferite;</w:t>
            </w:r>
          </w:p>
          <w:p w14:paraId="3BA23E22" w14:textId="77777777" w:rsidR="00C07BCD" w:rsidRPr="007641B7" w:rsidRDefault="00C07BCD" w:rsidP="00C07BCD">
            <w:pPr>
              <w:rPr>
                <w:rFonts w:ascii="Times New Roman" w:hAnsi="Times New Roman" w:cs="Times New Roman"/>
                <w:sz w:val="24"/>
                <w:szCs w:val="24"/>
              </w:rPr>
            </w:pPr>
            <w:r w:rsidRPr="007641B7">
              <w:rPr>
                <w:rFonts w:ascii="Times New Roman" w:hAnsi="Times New Roman" w:cs="Times New Roman"/>
                <w:sz w:val="24"/>
                <w:szCs w:val="24"/>
              </w:rPr>
              <w:t>2. să fi efectuat pe un FSTD verificarea competenţei corespunzătoare calificării de clasă sau de tip în intervalul de 12 luni care precedă imediat solicitarea.</w:t>
            </w:r>
          </w:p>
          <w:p w14:paraId="5A366F33" w14:textId="77777777" w:rsidR="00C07BCD" w:rsidRDefault="00C07BCD" w:rsidP="00C07BCD">
            <w:pPr>
              <w:rPr>
                <w:rFonts w:ascii="Times New Roman" w:hAnsi="Times New Roman" w:cs="Times New Roman"/>
                <w:sz w:val="24"/>
                <w:szCs w:val="24"/>
              </w:rPr>
            </w:pPr>
            <w:r w:rsidRPr="007641B7">
              <w:rPr>
                <w:rFonts w:ascii="Times New Roman" w:hAnsi="Times New Roman" w:cs="Times New Roman"/>
                <w:sz w:val="24"/>
                <w:szCs w:val="24"/>
              </w:rPr>
              <w:t>Persoanele care solicită eliberarea unui certificat de STI(A) şi care doresc să ofere instruire exclusiv pe BITD efectuează doar exerciţiile corespunzătoare unui test de îndemânare pentru eliberarea unui PPL(A).</w:t>
            </w:r>
          </w:p>
          <w:p w14:paraId="4BA78809" w14:textId="77777777" w:rsidR="00C07BCD" w:rsidRPr="007641B7" w:rsidRDefault="00C07BCD" w:rsidP="00C07BCD">
            <w:pPr>
              <w:rPr>
                <w:rFonts w:ascii="Times New Roman" w:hAnsi="Times New Roman" w:cs="Times New Roman"/>
                <w:sz w:val="24"/>
                <w:szCs w:val="24"/>
              </w:rPr>
            </w:pPr>
          </w:p>
          <w:p w14:paraId="6C23E174" w14:textId="7554D0FD" w:rsidR="00C07BCD" w:rsidRPr="007641B7" w:rsidRDefault="00C07BCD" w:rsidP="00C07BCD">
            <w:pPr>
              <w:rPr>
                <w:rFonts w:ascii="Times New Roman" w:hAnsi="Times New Roman" w:cs="Times New Roman"/>
                <w:sz w:val="24"/>
                <w:szCs w:val="24"/>
              </w:rPr>
            </w:pPr>
            <w:r w:rsidRPr="007641B7">
              <w:rPr>
                <w:rFonts w:ascii="Times New Roman" w:hAnsi="Times New Roman" w:cs="Times New Roman"/>
                <w:sz w:val="24"/>
                <w:szCs w:val="24"/>
              </w:rPr>
              <w:t>(b) Pe lângă cerinţele prevăzute la litera (a), persoanele care solicită eliberarea unui certificat de STI(H) trebuie să fi efectuat cel puţin o oră timp de zbor ca asistent în cabina de pilotaj a tipului aplicabil de elicopter, în intervalul de 12 luni imediat anterior solicitării.</w:t>
            </w:r>
          </w:p>
        </w:tc>
        <w:tc>
          <w:tcPr>
            <w:tcW w:w="1843" w:type="dxa"/>
          </w:tcPr>
          <w:p w14:paraId="378D20D8" w14:textId="7D7F72A7" w:rsidR="00C07BCD" w:rsidRPr="007641B7" w:rsidRDefault="00C07BCD" w:rsidP="00C07BCD">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3C31C221" w14:textId="1D5E6110" w:rsidR="00C07BCD" w:rsidRPr="007641B7" w:rsidRDefault="00C07BCD" w:rsidP="00C07BCD">
            <w:pPr>
              <w:rPr>
                <w:rFonts w:ascii="Times New Roman" w:hAnsi="Times New Roman" w:cs="Times New Roman"/>
                <w:sz w:val="24"/>
                <w:szCs w:val="24"/>
              </w:rPr>
            </w:pPr>
            <w:r w:rsidRPr="009963E1">
              <w:rPr>
                <w:rFonts w:ascii="Times New Roman" w:hAnsi="Times New Roman" w:cs="Times New Roman"/>
                <w:sz w:val="24"/>
                <w:szCs w:val="24"/>
              </w:rPr>
              <w:t>Lipsă</w:t>
            </w:r>
          </w:p>
        </w:tc>
      </w:tr>
      <w:tr w:rsidR="00C07BCD" w:rsidRPr="007641B7" w14:paraId="71F11691" w14:textId="77777777" w:rsidTr="008D030A">
        <w:tc>
          <w:tcPr>
            <w:tcW w:w="5098" w:type="dxa"/>
          </w:tcPr>
          <w:p w14:paraId="2B97970D" w14:textId="77777777" w:rsidR="00C07BCD" w:rsidRPr="00C07BCD" w:rsidRDefault="00C07BCD" w:rsidP="00C07BCD">
            <w:pPr>
              <w:shd w:val="clear" w:color="auto" w:fill="FFFFFF"/>
              <w:rPr>
                <w:rFonts w:ascii="Times New Roman" w:eastAsia="Times New Roman" w:hAnsi="Times New Roman" w:cs="Times New Roman"/>
                <w:b/>
                <w:bCs/>
                <w:sz w:val="24"/>
                <w:szCs w:val="24"/>
                <w:lang w:eastAsia="ro-RO"/>
              </w:rPr>
            </w:pPr>
            <w:r w:rsidRPr="00C07BCD">
              <w:rPr>
                <w:rFonts w:ascii="Times New Roman" w:eastAsia="Times New Roman" w:hAnsi="Times New Roman" w:cs="Times New Roman"/>
                <w:b/>
                <w:bCs/>
                <w:sz w:val="24"/>
                <w:szCs w:val="24"/>
                <w:lang w:eastAsia="ro-RO"/>
              </w:rPr>
              <w:t>FCL.930.STI    STI – Curs de pregătire</w:t>
            </w:r>
          </w:p>
          <w:p w14:paraId="718A9C52" w14:textId="77777777" w:rsidR="00C07BCD" w:rsidRPr="007641B7" w:rsidRDefault="00C07BCD" w:rsidP="00C07BCD">
            <w:pPr>
              <w:shd w:val="clear" w:color="auto" w:fill="FFFFFF"/>
              <w:rPr>
                <w:rFonts w:ascii="Times New Roman" w:eastAsia="Times New Roman" w:hAnsi="Times New Roman" w:cs="Times New Roman"/>
                <w:sz w:val="24"/>
                <w:szCs w:val="24"/>
                <w:lang w:eastAsia="ro-RO"/>
              </w:rPr>
            </w:pPr>
          </w:p>
          <w:p w14:paraId="4DC40312" w14:textId="259C55EB" w:rsidR="00C07BCD" w:rsidRDefault="00C07BCD" w:rsidP="00C07BC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Cursul de pregătire pentru STI cuprinde cel puțin 3 ore de instruire practică legată de sarcinile unui STI pe un FFS, FTD 2/3 sau FNPT II/III, sub </w:t>
            </w:r>
            <w:r w:rsidRPr="007641B7">
              <w:rPr>
                <w:rFonts w:ascii="Times New Roman" w:eastAsia="Times New Roman" w:hAnsi="Times New Roman" w:cs="Times New Roman"/>
                <w:sz w:val="24"/>
                <w:szCs w:val="24"/>
                <w:lang w:eastAsia="ro-RO"/>
              </w:rPr>
              <w:lastRenderedPageBreak/>
              <w:t>supravegherea unui FIE. Aceste ore de instruire practică sub supraveghere cuprind evaluarea competenței solicitantului în conformitate cu punctul FCL.920.</w:t>
            </w:r>
          </w:p>
          <w:p w14:paraId="60AC9700" w14:textId="77777777" w:rsidR="00C07BCD" w:rsidRPr="007641B7" w:rsidRDefault="00C07BCD" w:rsidP="00C07BCD">
            <w:pPr>
              <w:shd w:val="clear" w:color="auto" w:fill="FFFFFF"/>
              <w:rPr>
                <w:rFonts w:ascii="Times New Roman" w:eastAsia="Times New Roman" w:hAnsi="Times New Roman" w:cs="Times New Roman"/>
                <w:sz w:val="24"/>
                <w:szCs w:val="24"/>
                <w:lang w:eastAsia="ro-RO"/>
              </w:rPr>
            </w:pPr>
          </w:p>
          <w:p w14:paraId="44020B3E" w14:textId="77777777" w:rsidR="00C07BCD" w:rsidRDefault="00C07BCD" w:rsidP="00C07BC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Solicitanții unui certificat de STI(A) care doresc să asigure pregătire exclusiv pe un BITD efectuează instruirea practică pe un BITD.</w:t>
            </w:r>
          </w:p>
          <w:p w14:paraId="0ECBBAE0" w14:textId="77777777" w:rsidR="00C07BCD" w:rsidRPr="007641B7" w:rsidRDefault="00C07BCD" w:rsidP="00C07BCD">
            <w:pPr>
              <w:shd w:val="clear" w:color="auto" w:fill="FFFFFF"/>
              <w:rPr>
                <w:rFonts w:ascii="Times New Roman" w:eastAsia="Times New Roman" w:hAnsi="Times New Roman" w:cs="Times New Roman"/>
                <w:sz w:val="24"/>
                <w:szCs w:val="24"/>
                <w:lang w:eastAsia="ro-RO"/>
              </w:rPr>
            </w:pPr>
          </w:p>
          <w:p w14:paraId="117E2A3F" w14:textId="47AD9F99" w:rsidR="00C07BCD" w:rsidRPr="007641B7" w:rsidRDefault="00C07BCD" w:rsidP="00C07BC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Pentru solicitanții unui certificat de STI(H), cursul cuprinde și conținutul FFS al cursului TRI aplicabil.</w:t>
            </w:r>
          </w:p>
        </w:tc>
        <w:tc>
          <w:tcPr>
            <w:tcW w:w="5245" w:type="dxa"/>
          </w:tcPr>
          <w:p w14:paraId="4D34A691" w14:textId="77777777" w:rsidR="00C07BCD" w:rsidRPr="00C07BCD" w:rsidRDefault="00C07BCD" w:rsidP="00C07BCD">
            <w:pPr>
              <w:rPr>
                <w:rFonts w:ascii="Times New Roman" w:hAnsi="Times New Roman" w:cs="Times New Roman"/>
                <w:b/>
                <w:bCs/>
                <w:sz w:val="24"/>
                <w:szCs w:val="24"/>
              </w:rPr>
            </w:pPr>
            <w:r w:rsidRPr="00C07BCD">
              <w:rPr>
                <w:rFonts w:ascii="Times New Roman" w:hAnsi="Times New Roman" w:cs="Times New Roman"/>
                <w:b/>
                <w:bCs/>
                <w:sz w:val="24"/>
                <w:szCs w:val="24"/>
              </w:rPr>
              <w:lastRenderedPageBreak/>
              <w:t>FCL.930.STI STI – Curs de pregătire</w:t>
            </w:r>
          </w:p>
          <w:p w14:paraId="337538BD" w14:textId="77777777" w:rsidR="00C07BCD" w:rsidRPr="007641B7" w:rsidRDefault="00C07BCD" w:rsidP="00C07BCD">
            <w:pPr>
              <w:rPr>
                <w:rFonts w:ascii="Times New Roman" w:hAnsi="Times New Roman" w:cs="Times New Roman"/>
                <w:sz w:val="24"/>
                <w:szCs w:val="24"/>
              </w:rPr>
            </w:pPr>
          </w:p>
          <w:p w14:paraId="77E6E103" w14:textId="77777777" w:rsidR="00C07BCD" w:rsidRDefault="00C07BCD" w:rsidP="00C07BCD">
            <w:pPr>
              <w:rPr>
                <w:rFonts w:ascii="Times New Roman" w:hAnsi="Times New Roman" w:cs="Times New Roman"/>
                <w:sz w:val="24"/>
                <w:szCs w:val="24"/>
              </w:rPr>
            </w:pPr>
            <w:r w:rsidRPr="007641B7">
              <w:rPr>
                <w:rFonts w:ascii="Times New Roman" w:hAnsi="Times New Roman" w:cs="Times New Roman"/>
                <w:sz w:val="24"/>
                <w:szCs w:val="24"/>
              </w:rPr>
              <w:t xml:space="preserve">(a) Cursul de pregătire pentru STI cuprinde cel puţin 3 ore de instruire practică legată de sarcinile unui STI pe un FFS, FTD 2/3 sau FNPT II/III, sub </w:t>
            </w:r>
            <w:r w:rsidRPr="007641B7">
              <w:rPr>
                <w:rFonts w:ascii="Times New Roman" w:hAnsi="Times New Roman" w:cs="Times New Roman"/>
                <w:sz w:val="24"/>
                <w:szCs w:val="24"/>
              </w:rPr>
              <w:lastRenderedPageBreak/>
              <w:t>supravegherea unui FIE. Aceste ore de instruire practică sub supraveghere cuprind evaluarea competenţei solicitantului în conformitate cu punctul FCL.920.</w:t>
            </w:r>
          </w:p>
          <w:p w14:paraId="547B5D39" w14:textId="77777777" w:rsidR="00C07BCD" w:rsidRPr="007641B7" w:rsidRDefault="00C07BCD" w:rsidP="00C07BCD">
            <w:pPr>
              <w:rPr>
                <w:rFonts w:ascii="Times New Roman" w:hAnsi="Times New Roman" w:cs="Times New Roman"/>
                <w:sz w:val="24"/>
                <w:szCs w:val="24"/>
              </w:rPr>
            </w:pPr>
          </w:p>
          <w:p w14:paraId="6F533635" w14:textId="77777777" w:rsidR="00C07BCD" w:rsidRDefault="00C07BCD" w:rsidP="00C07BCD">
            <w:pPr>
              <w:rPr>
                <w:rFonts w:ascii="Times New Roman" w:hAnsi="Times New Roman" w:cs="Times New Roman"/>
                <w:sz w:val="24"/>
                <w:szCs w:val="24"/>
              </w:rPr>
            </w:pPr>
            <w:r w:rsidRPr="007641B7">
              <w:rPr>
                <w:rFonts w:ascii="Times New Roman" w:hAnsi="Times New Roman" w:cs="Times New Roman"/>
                <w:sz w:val="24"/>
                <w:szCs w:val="24"/>
              </w:rPr>
              <w:t>Solicitanţii unui certificat de STI(A) care doresc să asigure pregătire exclusiv pe un BITD efectuează instruirea practică pe un BITD.</w:t>
            </w:r>
          </w:p>
          <w:p w14:paraId="26BFAAD5" w14:textId="77777777" w:rsidR="00C07BCD" w:rsidRPr="007641B7" w:rsidRDefault="00C07BCD" w:rsidP="00C07BCD">
            <w:pPr>
              <w:rPr>
                <w:rFonts w:ascii="Times New Roman" w:hAnsi="Times New Roman" w:cs="Times New Roman"/>
                <w:sz w:val="24"/>
                <w:szCs w:val="24"/>
              </w:rPr>
            </w:pPr>
          </w:p>
          <w:p w14:paraId="30275BA6" w14:textId="665394D9" w:rsidR="00C07BCD" w:rsidRPr="007641B7" w:rsidRDefault="00C07BCD" w:rsidP="00C07BCD">
            <w:pPr>
              <w:rPr>
                <w:rFonts w:ascii="Times New Roman" w:hAnsi="Times New Roman" w:cs="Times New Roman"/>
                <w:sz w:val="24"/>
                <w:szCs w:val="24"/>
              </w:rPr>
            </w:pPr>
            <w:r w:rsidRPr="007641B7">
              <w:rPr>
                <w:rFonts w:ascii="Times New Roman" w:hAnsi="Times New Roman" w:cs="Times New Roman"/>
                <w:sz w:val="24"/>
                <w:szCs w:val="24"/>
              </w:rPr>
              <w:t>(b) Pentru solicitanţii unui certificat de STI(H), cursul cuprinde şi conţinutul FFS al cursului TRI aplicabil.</w:t>
            </w:r>
          </w:p>
        </w:tc>
        <w:tc>
          <w:tcPr>
            <w:tcW w:w="1843" w:type="dxa"/>
          </w:tcPr>
          <w:p w14:paraId="70F3C1F3" w14:textId="4719D22E" w:rsidR="00C07BCD" w:rsidRPr="007641B7" w:rsidRDefault="00C07BCD" w:rsidP="00C07BCD">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2646E87" w14:textId="44A0FD63" w:rsidR="00C07BCD" w:rsidRPr="007641B7" w:rsidRDefault="00C07BCD" w:rsidP="00C07BCD">
            <w:pPr>
              <w:rPr>
                <w:rFonts w:ascii="Times New Roman" w:hAnsi="Times New Roman" w:cs="Times New Roman"/>
                <w:sz w:val="24"/>
                <w:szCs w:val="24"/>
              </w:rPr>
            </w:pPr>
            <w:r w:rsidRPr="009963E1">
              <w:rPr>
                <w:rFonts w:ascii="Times New Roman" w:hAnsi="Times New Roman" w:cs="Times New Roman"/>
                <w:sz w:val="24"/>
                <w:szCs w:val="24"/>
              </w:rPr>
              <w:t>Lipsă</w:t>
            </w:r>
          </w:p>
        </w:tc>
      </w:tr>
      <w:tr w:rsidR="00A34A08" w:rsidRPr="007641B7" w14:paraId="69FA2638" w14:textId="77777777" w:rsidTr="008D030A">
        <w:tc>
          <w:tcPr>
            <w:tcW w:w="5098" w:type="dxa"/>
          </w:tcPr>
          <w:p w14:paraId="072A2624" w14:textId="77777777" w:rsidR="00A34A08" w:rsidRPr="00C07BCD" w:rsidRDefault="00A34A08" w:rsidP="00A34A08">
            <w:pPr>
              <w:shd w:val="clear" w:color="auto" w:fill="FFFFFF"/>
              <w:rPr>
                <w:rFonts w:ascii="Times New Roman" w:eastAsia="Times New Roman" w:hAnsi="Times New Roman" w:cs="Times New Roman"/>
                <w:b/>
                <w:bCs/>
                <w:sz w:val="24"/>
                <w:szCs w:val="24"/>
                <w:lang w:eastAsia="ro-RO"/>
              </w:rPr>
            </w:pPr>
            <w:r w:rsidRPr="00C07BCD">
              <w:rPr>
                <w:rFonts w:ascii="Times New Roman" w:eastAsia="Times New Roman" w:hAnsi="Times New Roman" w:cs="Times New Roman"/>
                <w:b/>
                <w:bCs/>
                <w:sz w:val="24"/>
                <w:szCs w:val="24"/>
                <w:lang w:eastAsia="ro-RO"/>
              </w:rPr>
              <w:t>FCL.940.STI    STI – Revalidarea și reînnoirea certificatului de STI</w:t>
            </w:r>
          </w:p>
          <w:p w14:paraId="7705DD69" w14:textId="77777777" w:rsidR="00A34A08" w:rsidRPr="007641B7" w:rsidRDefault="00A34A08" w:rsidP="00A34A08">
            <w:pPr>
              <w:shd w:val="clear" w:color="auto" w:fill="FFFFFF"/>
              <w:rPr>
                <w:rFonts w:ascii="Times New Roman" w:eastAsia="Times New Roman" w:hAnsi="Times New Roman" w:cs="Times New Roman"/>
                <w:sz w:val="24"/>
                <w:szCs w:val="24"/>
                <w:lang w:eastAsia="ro-RO"/>
              </w:rPr>
            </w:pPr>
          </w:p>
          <w:p w14:paraId="370BF709" w14:textId="77777777" w:rsidR="00A34A08" w:rsidRPr="007641B7" w:rsidRDefault="00A34A08" w:rsidP="00A34A0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Revalidare</w:t>
            </w:r>
          </w:p>
          <w:p w14:paraId="621573A2" w14:textId="77777777" w:rsidR="00A34A08" w:rsidRPr="007641B7" w:rsidRDefault="00A34A08" w:rsidP="00A34A0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Pentru a reînnoi un certificat de STI, solicitanții trebuie ca, în intervalul de 12 luni imediat anterior datei expirării certificatului de STI, să întrunească toate condițiile următoare:</w:t>
            </w:r>
          </w:p>
          <w:p w14:paraId="5E9C5944" w14:textId="5FDBBAF0" w:rsidR="00A34A08" w:rsidRPr="007641B7" w:rsidRDefault="00A34A08" w:rsidP="00A34A0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 efectuat cel puțin trei ore de instruire practică pe un FSTD, ca parte a unui curs complet pentru CPL, IR, PPL sau pentru calificarea de clasă sau de tip;</w:t>
            </w:r>
          </w:p>
          <w:p w14:paraId="26BEC603" w14:textId="0B9F790F" w:rsidR="00A34A08" w:rsidRPr="007641B7" w:rsidRDefault="00A34A08" w:rsidP="00A34A0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promovat, pe FSTD pe care se desfășoară instruirea practică, secțiunile aplicabile ale verificării competenței în conformitate cu apendicele 9 la prezenta anexă pentru clasa sau tipul de aeronavă corespunzătoare.</w:t>
            </w:r>
          </w:p>
          <w:p w14:paraId="662D9D8D" w14:textId="77777777" w:rsidR="00A34A08" w:rsidRDefault="00A34A08" w:rsidP="00A34A0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Pentru STI(A) care oferă instruire exclusiv pe BITD, verificarea competenței cuprinde exercițiile </w:t>
            </w:r>
            <w:r w:rsidRPr="007641B7">
              <w:rPr>
                <w:rFonts w:ascii="Times New Roman" w:eastAsia="Times New Roman" w:hAnsi="Times New Roman" w:cs="Times New Roman"/>
                <w:sz w:val="24"/>
                <w:szCs w:val="24"/>
                <w:lang w:eastAsia="ro-RO"/>
              </w:rPr>
              <w:lastRenderedPageBreak/>
              <w:t>corespunzătoare unui test de îndemânare doar pentru eliberarea unei PPL(A).</w:t>
            </w:r>
          </w:p>
          <w:p w14:paraId="71518F9C" w14:textId="77777777" w:rsidR="00A34A08" w:rsidRPr="007641B7" w:rsidRDefault="00A34A08" w:rsidP="00A34A08">
            <w:pPr>
              <w:shd w:val="clear" w:color="auto" w:fill="FFFFFF"/>
              <w:rPr>
                <w:rFonts w:ascii="Times New Roman" w:eastAsia="Times New Roman" w:hAnsi="Times New Roman" w:cs="Times New Roman"/>
                <w:sz w:val="24"/>
                <w:szCs w:val="24"/>
                <w:lang w:eastAsia="ro-RO"/>
              </w:rPr>
            </w:pPr>
          </w:p>
          <w:p w14:paraId="0F8FFB61" w14:textId="77777777" w:rsidR="00A34A08" w:rsidRPr="007641B7" w:rsidRDefault="00A34A08" w:rsidP="00A34A0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Reînnoire</w:t>
            </w:r>
          </w:p>
          <w:p w14:paraId="487E1B15" w14:textId="77777777" w:rsidR="00A34A08" w:rsidRPr="007641B7" w:rsidRDefault="00A34A08" w:rsidP="00A34A0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Pentru a reînnoi certificatul de STI, solicitanții trebuie ca, în intervalul de 12 luni imediat anterior solicitării de reînnoire:</w:t>
            </w:r>
          </w:p>
          <w:p w14:paraId="7A0B5600" w14:textId="7FF3EF30" w:rsidR="00A34A08" w:rsidRPr="007641B7" w:rsidRDefault="00A34A08" w:rsidP="00A34A0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urmeze un curs de perfecționare în calitate de STI în cadrul unei ATO;</w:t>
            </w:r>
          </w:p>
          <w:p w14:paraId="4D0194F3" w14:textId="4C2C1439" w:rsidR="00A34A08" w:rsidRDefault="00A34A08" w:rsidP="00A34A0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promoveze, pe FSTD pe care se desfășoară instruirea practică, secțiunile aplicabile ale verificării competenței în conformitate cu apendicele 9 la prezenta anexă pentru clasa sau tipul de aeronavă corespunzătoare.</w:t>
            </w:r>
          </w:p>
          <w:p w14:paraId="3DD44F09" w14:textId="77777777" w:rsidR="00A34A08" w:rsidRPr="007641B7" w:rsidRDefault="00A34A08" w:rsidP="00A34A08">
            <w:pPr>
              <w:shd w:val="clear" w:color="auto" w:fill="FFFFFF"/>
              <w:rPr>
                <w:rFonts w:ascii="Times New Roman" w:eastAsia="Times New Roman" w:hAnsi="Times New Roman" w:cs="Times New Roman"/>
                <w:sz w:val="24"/>
                <w:szCs w:val="24"/>
                <w:lang w:eastAsia="ro-RO"/>
              </w:rPr>
            </w:pPr>
          </w:p>
          <w:p w14:paraId="578D8435" w14:textId="77777777" w:rsidR="00A34A08" w:rsidRPr="007641B7" w:rsidRDefault="00A34A08" w:rsidP="00A34A0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Pentru un STI(A) care oferă instruire exclusiv pe BITD, verificarea competenței cuprinde exercițiile corespunzătoare unui test de îndemânare doar pentru eliberarea unei PPL(A);</w:t>
            </w:r>
          </w:p>
          <w:p w14:paraId="4A0C25DC" w14:textId="5210BE6D" w:rsidR="00A34A08" w:rsidRPr="007641B7" w:rsidRDefault="00A34A08" w:rsidP="00A34A0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efectueze, în categoria relevantă de aeronave, în cadrul unui curs complet CPL, IR, PPL sau pentru calificare de clasă sau de tip, cel puțin trei ore de instruire practică sub supravegherea unui FI, CRI, IRI sau TRI desemnat de ATO în acest scop, inclusiv cel puțin o oră de instruire practică sub supravegherea unui examinator pentru instructori de zbor (FIE).</w:t>
            </w:r>
          </w:p>
        </w:tc>
        <w:tc>
          <w:tcPr>
            <w:tcW w:w="5245" w:type="dxa"/>
          </w:tcPr>
          <w:p w14:paraId="035419F2" w14:textId="77777777" w:rsidR="00A34A08" w:rsidRPr="00C07BCD" w:rsidRDefault="00A34A08" w:rsidP="00A34A08">
            <w:pPr>
              <w:rPr>
                <w:rFonts w:ascii="Times New Roman" w:hAnsi="Times New Roman" w:cs="Times New Roman"/>
                <w:b/>
                <w:bCs/>
                <w:sz w:val="24"/>
                <w:szCs w:val="24"/>
              </w:rPr>
            </w:pPr>
            <w:r w:rsidRPr="00C07BCD">
              <w:rPr>
                <w:rFonts w:ascii="Times New Roman" w:hAnsi="Times New Roman" w:cs="Times New Roman"/>
                <w:b/>
                <w:bCs/>
                <w:sz w:val="24"/>
                <w:szCs w:val="24"/>
              </w:rPr>
              <w:lastRenderedPageBreak/>
              <w:t>FCL.940.STI STI – Revalidarea şi reînnoirea certificatului de STI</w:t>
            </w:r>
          </w:p>
          <w:p w14:paraId="7CC62684" w14:textId="77777777" w:rsidR="00A34A08" w:rsidRPr="007641B7" w:rsidRDefault="00A34A08" w:rsidP="00A34A08">
            <w:pPr>
              <w:rPr>
                <w:rFonts w:ascii="Times New Roman" w:hAnsi="Times New Roman" w:cs="Times New Roman"/>
                <w:sz w:val="24"/>
                <w:szCs w:val="24"/>
              </w:rPr>
            </w:pPr>
          </w:p>
          <w:p w14:paraId="4C73F84F" w14:textId="77777777" w:rsidR="00A34A08" w:rsidRPr="007641B7" w:rsidRDefault="00A34A08" w:rsidP="00A34A08">
            <w:pPr>
              <w:rPr>
                <w:rFonts w:ascii="Times New Roman" w:hAnsi="Times New Roman" w:cs="Times New Roman"/>
                <w:sz w:val="24"/>
                <w:szCs w:val="24"/>
              </w:rPr>
            </w:pPr>
            <w:r w:rsidRPr="007641B7">
              <w:rPr>
                <w:rFonts w:ascii="Times New Roman" w:hAnsi="Times New Roman" w:cs="Times New Roman"/>
                <w:sz w:val="24"/>
                <w:szCs w:val="24"/>
              </w:rPr>
              <w:t>(a) Revalidare</w:t>
            </w:r>
          </w:p>
          <w:p w14:paraId="1809CCAA" w14:textId="77777777" w:rsidR="00A34A08" w:rsidRPr="007641B7" w:rsidRDefault="00A34A08" w:rsidP="00A34A08">
            <w:pPr>
              <w:rPr>
                <w:rFonts w:ascii="Times New Roman" w:hAnsi="Times New Roman" w:cs="Times New Roman"/>
                <w:sz w:val="24"/>
                <w:szCs w:val="24"/>
              </w:rPr>
            </w:pPr>
            <w:r w:rsidRPr="007641B7">
              <w:rPr>
                <w:rFonts w:ascii="Times New Roman" w:hAnsi="Times New Roman" w:cs="Times New Roman"/>
                <w:sz w:val="24"/>
                <w:szCs w:val="24"/>
              </w:rPr>
              <w:t>Pentru a reînnoi un certificat de STI, solicitanţii trebuie ca, în intervalul de 12 luni imediat anterior datei expirării certificatului de STI, să întrunească toate condiţiile următoare:</w:t>
            </w:r>
          </w:p>
          <w:p w14:paraId="4AFD57B2" w14:textId="77777777" w:rsidR="00A34A08" w:rsidRPr="007641B7" w:rsidRDefault="00A34A08" w:rsidP="00A34A08">
            <w:pPr>
              <w:rPr>
                <w:rFonts w:ascii="Times New Roman" w:hAnsi="Times New Roman" w:cs="Times New Roman"/>
                <w:sz w:val="24"/>
                <w:szCs w:val="24"/>
              </w:rPr>
            </w:pPr>
            <w:r w:rsidRPr="007641B7">
              <w:rPr>
                <w:rFonts w:ascii="Times New Roman" w:hAnsi="Times New Roman" w:cs="Times New Roman"/>
                <w:sz w:val="24"/>
                <w:szCs w:val="24"/>
              </w:rPr>
              <w:t>1. să fi efectuat cel puţin trei ore de instruire practică pe un FSTD, ca parte a unui curs complet pentru CPL, IR, PPL sau pentru calificarea de clasă sau de tip;</w:t>
            </w:r>
          </w:p>
          <w:p w14:paraId="741A1B82" w14:textId="77777777" w:rsidR="00A34A08" w:rsidRPr="007641B7" w:rsidRDefault="00A34A08" w:rsidP="00A34A08">
            <w:pPr>
              <w:rPr>
                <w:rFonts w:ascii="Times New Roman" w:hAnsi="Times New Roman" w:cs="Times New Roman"/>
                <w:sz w:val="24"/>
                <w:szCs w:val="24"/>
              </w:rPr>
            </w:pPr>
            <w:r w:rsidRPr="007641B7">
              <w:rPr>
                <w:rFonts w:ascii="Times New Roman" w:hAnsi="Times New Roman" w:cs="Times New Roman"/>
                <w:sz w:val="24"/>
                <w:szCs w:val="24"/>
              </w:rPr>
              <w:t>2. să fi promovat, pe FSTD pe care se desfăşoară instruirea practică, secţiunile aplicabile ale verificării competenţei în conformitate cu Apendicele nr.9 la prezenta Anexă (Partea FCL) pentru clasa sau tipul de aeronavă corespunzătoare.</w:t>
            </w:r>
          </w:p>
          <w:p w14:paraId="289E2DE2" w14:textId="77777777" w:rsidR="00A34A08" w:rsidRPr="007641B7" w:rsidRDefault="00A34A08" w:rsidP="00A34A08">
            <w:pPr>
              <w:rPr>
                <w:rFonts w:ascii="Times New Roman" w:hAnsi="Times New Roman" w:cs="Times New Roman"/>
                <w:sz w:val="24"/>
                <w:szCs w:val="24"/>
              </w:rPr>
            </w:pPr>
            <w:r w:rsidRPr="007641B7">
              <w:rPr>
                <w:rFonts w:ascii="Times New Roman" w:hAnsi="Times New Roman" w:cs="Times New Roman"/>
                <w:sz w:val="24"/>
                <w:szCs w:val="24"/>
              </w:rPr>
              <w:t xml:space="preserve">Pentru STI(A) care oferă instruire exclusiv pe BITD, verificarea competenţei cuprinde exerciţiile </w:t>
            </w:r>
            <w:r w:rsidRPr="007641B7">
              <w:rPr>
                <w:rFonts w:ascii="Times New Roman" w:hAnsi="Times New Roman" w:cs="Times New Roman"/>
                <w:sz w:val="24"/>
                <w:szCs w:val="24"/>
              </w:rPr>
              <w:lastRenderedPageBreak/>
              <w:t>corespunzătoare unui test de îndemânare doar pentru eliberarea unui PPL(A).</w:t>
            </w:r>
          </w:p>
          <w:p w14:paraId="6B25D259" w14:textId="77777777" w:rsidR="00A34A08" w:rsidRPr="007641B7" w:rsidRDefault="00A34A08" w:rsidP="00A34A08">
            <w:pPr>
              <w:rPr>
                <w:rFonts w:ascii="Times New Roman" w:hAnsi="Times New Roman" w:cs="Times New Roman"/>
                <w:sz w:val="24"/>
                <w:szCs w:val="24"/>
              </w:rPr>
            </w:pPr>
          </w:p>
          <w:p w14:paraId="5753010E" w14:textId="77777777" w:rsidR="00A34A08" w:rsidRPr="007641B7" w:rsidRDefault="00A34A08" w:rsidP="00A34A08">
            <w:pPr>
              <w:rPr>
                <w:rFonts w:ascii="Times New Roman" w:hAnsi="Times New Roman" w:cs="Times New Roman"/>
                <w:sz w:val="24"/>
                <w:szCs w:val="24"/>
              </w:rPr>
            </w:pPr>
            <w:r w:rsidRPr="007641B7">
              <w:rPr>
                <w:rFonts w:ascii="Times New Roman" w:hAnsi="Times New Roman" w:cs="Times New Roman"/>
                <w:sz w:val="24"/>
                <w:szCs w:val="24"/>
              </w:rPr>
              <w:t>(b) Reînnoire</w:t>
            </w:r>
          </w:p>
          <w:p w14:paraId="265C5AA4" w14:textId="77777777" w:rsidR="00A34A08" w:rsidRPr="007641B7" w:rsidRDefault="00A34A08" w:rsidP="00A34A08">
            <w:pPr>
              <w:rPr>
                <w:rFonts w:ascii="Times New Roman" w:hAnsi="Times New Roman" w:cs="Times New Roman"/>
                <w:sz w:val="24"/>
                <w:szCs w:val="24"/>
              </w:rPr>
            </w:pPr>
            <w:r w:rsidRPr="007641B7">
              <w:rPr>
                <w:rFonts w:ascii="Times New Roman" w:hAnsi="Times New Roman" w:cs="Times New Roman"/>
                <w:sz w:val="24"/>
                <w:szCs w:val="24"/>
              </w:rPr>
              <w:t>Pentru a reînnoi certificatul de STI, solicitanţii trebuie ca, în intervalul de 12 luni imediat anterior solicitării de reînnoire:</w:t>
            </w:r>
          </w:p>
          <w:p w14:paraId="400E1647" w14:textId="77777777" w:rsidR="00A34A08" w:rsidRPr="007641B7" w:rsidRDefault="00A34A08" w:rsidP="00A34A08">
            <w:pPr>
              <w:rPr>
                <w:rFonts w:ascii="Times New Roman" w:hAnsi="Times New Roman" w:cs="Times New Roman"/>
                <w:sz w:val="24"/>
                <w:szCs w:val="24"/>
              </w:rPr>
            </w:pPr>
            <w:r w:rsidRPr="007641B7">
              <w:rPr>
                <w:rFonts w:ascii="Times New Roman" w:hAnsi="Times New Roman" w:cs="Times New Roman"/>
                <w:sz w:val="24"/>
                <w:szCs w:val="24"/>
              </w:rPr>
              <w:t>1. să urmeze un curs de perfecţionare în calitate de STI în cadrul unei ATO;</w:t>
            </w:r>
          </w:p>
          <w:p w14:paraId="77796D51" w14:textId="77777777" w:rsidR="00A34A08" w:rsidRPr="007641B7" w:rsidRDefault="00A34A08" w:rsidP="00A34A08">
            <w:pPr>
              <w:rPr>
                <w:rFonts w:ascii="Times New Roman" w:hAnsi="Times New Roman" w:cs="Times New Roman"/>
                <w:sz w:val="24"/>
                <w:szCs w:val="24"/>
              </w:rPr>
            </w:pPr>
            <w:r w:rsidRPr="007641B7">
              <w:rPr>
                <w:rFonts w:ascii="Times New Roman" w:hAnsi="Times New Roman" w:cs="Times New Roman"/>
                <w:sz w:val="24"/>
                <w:szCs w:val="24"/>
              </w:rPr>
              <w:t>2. să promoveze, pe FSTD pe care se desfăşoară instruirea practică, secţiunile aplicabile ale verificării competenţei în conformitate cu Apendicele nr.9 la prezenta Anexă (Partea FCL) pentru clasa sau tipul de aeronavă corespunzătoare.</w:t>
            </w:r>
          </w:p>
          <w:p w14:paraId="0D2FB7E0" w14:textId="77777777" w:rsidR="00A34A08" w:rsidRPr="007641B7" w:rsidRDefault="00A34A08" w:rsidP="00A34A08">
            <w:pPr>
              <w:rPr>
                <w:rFonts w:ascii="Times New Roman" w:hAnsi="Times New Roman" w:cs="Times New Roman"/>
                <w:sz w:val="24"/>
                <w:szCs w:val="24"/>
              </w:rPr>
            </w:pPr>
          </w:p>
          <w:p w14:paraId="0863C03A" w14:textId="5C44CE79" w:rsidR="00A34A08" w:rsidRPr="007641B7" w:rsidRDefault="00A34A08" w:rsidP="00A34A08">
            <w:pPr>
              <w:rPr>
                <w:rFonts w:ascii="Times New Roman" w:hAnsi="Times New Roman" w:cs="Times New Roman"/>
                <w:sz w:val="24"/>
                <w:szCs w:val="24"/>
              </w:rPr>
            </w:pPr>
            <w:r w:rsidRPr="007641B7">
              <w:rPr>
                <w:rFonts w:ascii="Times New Roman" w:hAnsi="Times New Roman" w:cs="Times New Roman"/>
                <w:sz w:val="24"/>
                <w:szCs w:val="24"/>
              </w:rPr>
              <w:t>Pentru un STI(A) care oferă instruire exclusiv pe BITD, verificarea competenţei cuprinde exerciţiile corespunzătoare unui test de îndemânare doar pentru eliberarea unui PPL(A);</w:t>
            </w:r>
          </w:p>
          <w:p w14:paraId="4F1532CD" w14:textId="75D23806" w:rsidR="00A34A08" w:rsidRPr="007641B7" w:rsidRDefault="00A34A08" w:rsidP="00A34A08">
            <w:pPr>
              <w:rPr>
                <w:rFonts w:ascii="Times New Roman" w:hAnsi="Times New Roman" w:cs="Times New Roman"/>
                <w:sz w:val="24"/>
                <w:szCs w:val="24"/>
              </w:rPr>
            </w:pPr>
            <w:r w:rsidRPr="007641B7">
              <w:rPr>
                <w:rFonts w:ascii="Times New Roman" w:hAnsi="Times New Roman" w:cs="Times New Roman"/>
                <w:sz w:val="24"/>
                <w:szCs w:val="24"/>
              </w:rPr>
              <w:t>3. să efectueze, în categoria relevantă de aeronave, în cadrul unui curs complet CPL, IR, PPL sau pentru calificare de clasă sau de tip, cel puţin trei ore de instruire practică sub supravegherea unui FI, CRI, IRI sau TRI desemnat de ATO în acest scop, inclusiv cel puţin o oră de instruire practică sub supravegherea unui examinator pentru instructori de zbor (FIE).</w:t>
            </w:r>
          </w:p>
        </w:tc>
        <w:tc>
          <w:tcPr>
            <w:tcW w:w="1843" w:type="dxa"/>
          </w:tcPr>
          <w:p w14:paraId="7B4AC00E" w14:textId="3EB3D70F" w:rsidR="00A34A08" w:rsidRPr="007641B7" w:rsidRDefault="00A34A08" w:rsidP="00A34A08">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DB6D444" w14:textId="144E2E5F" w:rsidR="00A34A08" w:rsidRPr="007641B7" w:rsidRDefault="00A34A08" w:rsidP="00A34A08">
            <w:pPr>
              <w:rPr>
                <w:rFonts w:ascii="Times New Roman" w:hAnsi="Times New Roman" w:cs="Times New Roman"/>
                <w:sz w:val="24"/>
                <w:szCs w:val="24"/>
              </w:rPr>
            </w:pPr>
            <w:r w:rsidRPr="009963E1">
              <w:rPr>
                <w:rFonts w:ascii="Times New Roman" w:hAnsi="Times New Roman" w:cs="Times New Roman"/>
                <w:sz w:val="24"/>
                <w:szCs w:val="24"/>
              </w:rPr>
              <w:t>Lipsă</w:t>
            </w:r>
          </w:p>
        </w:tc>
      </w:tr>
      <w:tr w:rsidR="00A34A08" w:rsidRPr="007641B7" w14:paraId="76713E6B" w14:textId="77777777" w:rsidTr="008D030A">
        <w:tc>
          <w:tcPr>
            <w:tcW w:w="5098" w:type="dxa"/>
          </w:tcPr>
          <w:p w14:paraId="57CE82D6" w14:textId="77777777" w:rsidR="00A34A08" w:rsidRPr="007641B7" w:rsidRDefault="00A34A08" w:rsidP="00A34A08">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SECȚIUNEA 10</w:t>
            </w:r>
          </w:p>
          <w:p w14:paraId="47436129" w14:textId="287E34DE" w:rsidR="00A34A08" w:rsidRDefault="00A34A08" w:rsidP="00A34A08">
            <w:pPr>
              <w:shd w:val="clear" w:color="auto" w:fill="FFFFFF"/>
              <w:rPr>
                <w:rFonts w:ascii="Times New Roman" w:eastAsia="Times New Roman" w:hAnsi="Times New Roman" w:cs="Times New Roman"/>
                <w:sz w:val="24"/>
                <w:szCs w:val="24"/>
                <w:lang w:eastAsia="ro-RO"/>
              </w:rPr>
            </w:pPr>
            <w:r w:rsidRPr="007641B7">
              <w:rPr>
                <w:rFonts w:ascii="Times New Roman" w:hAnsi="Times New Roman" w:cs="Times New Roman"/>
                <w:b/>
                <w:bCs/>
                <w:sz w:val="24"/>
                <w:szCs w:val="24"/>
              </w:rPr>
              <w:t>Instructor pentru calificare de zbor în munți – MI</w:t>
            </w:r>
          </w:p>
          <w:p w14:paraId="5508044E" w14:textId="77777777" w:rsidR="00A34A08" w:rsidRDefault="00A34A08" w:rsidP="00A34A08">
            <w:pPr>
              <w:shd w:val="clear" w:color="auto" w:fill="FFFFFF"/>
              <w:rPr>
                <w:rFonts w:ascii="Times New Roman" w:eastAsia="Times New Roman" w:hAnsi="Times New Roman" w:cs="Times New Roman"/>
                <w:sz w:val="24"/>
                <w:szCs w:val="24"/>
                <w:lang w:eastAsia="ro-RO"/>
              </w:rPr>
            </w:pPr>
          </w:p>
          <w:p w14:paraId="408823BA" w14:textId="77777777" w:rsidR="00A34A08" w:rsidRDefault="00A34A08" w:rsidP="00A34A08">
            <w:pPr>
              <w:shd w:val="clear" w:color="auto" w:fill="FFFFFF"/>
              <w:rPr>
                <w:rFonts w:ascii="Times New Roman" w:eastAsia="Times New Roman" w:hAnsi="Times New Roman" w:cs="Times New Roman"/>
                <w:sz w:val="24"/>
                <w:szCs w:val="24"/>
                <w:lang w:eastAsia="ro-RO"/>
              </w:rPr>
            </w:pPr>
          </w:p>
          <w:p w14:paraId="1145028B" w14:textId="2F99F63C" w:rsidR="00A34A08" w:rsidRPr="00A34A08" w:rsidRDefault="00A34A08" w:rsidP="00A34A08">
            <w:pPr>
              <w:shd w:val="clear" w:color="auto" w:fill="FFFFFF"/>
              <w:rPr>
                <w:rFonts w:ascii="Times New Roman" w:eastAsia="Times New Roman" w:hAnsi="Times New Roman" w:cs="Times New Roman"/>
                <w:b/>
                <w:bCs/>
                <w:sz w:val="24"/>
                <w:szCs w:val="24"/>
                <w:lang w:eastAsia="ro-RO"/>
              </w:rPr>
            </w:pPr>
            <w:r w:rsidRPr="00A34A08">
              <w:rPr>
                <w:rFonts w:ascii="Times New Roman" w:eastAsia="Times New Roman" w:hAnsi="Times New Roman" w:cs="Times New Roman"/>
                <w:b/>
                <w:bCs/>
                <w:sz w:val="24"/>
                <w:szCs w:val="24"/>
                <w:lang w:eastAsia="ro-RO"/>
              </w:rPr>
              <w:lastRenderedPageBreak/>
              <w:t>FCL.905.MI    MI – Privilegii și condiții</w:t>
            </w:r>
          </w:p>
          <w:p w14:paraId="1F7F38E8" w14:textId="77777777" w:rsidR="00A34A08" w:rsidRPr="007641B7" w:rsidRDefault="00A34A08" w:rsidP="00A34A08">
            <w:pPr>
              <w:shd w:val="clear" w:color="auto" w:fill="FFFFFF"/>
              <w:rPr>
                <w:rFonts w:ascii="Times New Roman" w:eastAsia="Times New Roman" w:hAnsi="Times New Roman" w:cs="Times New Roman"/>
                <w:sz w:val="24"/>
                <w:szCs w:val="24"/>
                <w:lang w:eastAsia="ro-RO"/>
              </w:rPr>
            </w:pPr>
          </w:p>
          <w:p w14:paraId="6499F547" w14:textId="6EB6EEC6" w:rsidR="00A34A08" w:rsidRPr="007641B7" w:rsidRDefault="00A34A08" w:rsidP="00A34A0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unui MI constau în dreptul acestuia de a asigura instruire practică pentru eliberarea unei calificări de zbor în munți.</w:t>
            </w:r>
          </w:p>
        </w:tc>
        <w:tc>
          <w:tcPr>
            <w:tcW w:w="5245" w:type="dxa"/>
          </w:tcPr>
          <w:p w14:paraId="15E6718F" w14:textId="77777777" w:rsidR="00A34A08" w:rsidRDefault="00A34A08" w:rsidP="00A34A08">
            <w:pPr>
              <w:rPr>
                <w:rFonts w:ascii="Times New Roman" w:hAnsi="Times New Roman" w:cs="Times New Roman"/>
                <w:sz w:val="24"/>
                <w:szCs w:val="24"/>
              </w:rPr>
            </w:pPr>
          </w:p>
          <w:p w14:paraId="2DBB8F9E" w14:textId="77777777" w:rsidR="00A34A08" w:rsidRDefault="00A34A08" w:rsidP="00A34A08">
            <w:pPr>
              <w:rPr>
                <w:rFonts w:ascii="Times New Roman" w:hAnsi="Times New Roman" w:cs="Times New Roman"/>
                <w:sz w:val="24"/>
                <w:szCs w:val="24"/>
              </w:rPr>
            </w:pPr>
          </w:p>
          <w:p w14:paraId="759FE34D" w14:textId="77777777" w:rsidR="00A34A08" w:rsidRDefault="00A34A08" w:rsidP="00A34A08">
            <w:pPr>
              <w:rPr>
                <w:rFonts w:ascii="Times New Roman" w:hAnsi="Times New Roman" w:cs="Times New Roman"/>
                <w:sz w:val="24"/>
                <w:szCs w:val="24"/>
              </w:rPr>
            </w:pPr>
          </w:p>
          <w:p w14:paraId="5AEA3DE3" w14:textId="77777777" w:rsidR="00A34A08" w:rsidRDefault="00A34A08" w:rsidP="00A34A08">
            <w:pPr>
              <w:rPr>
                <w:rFonts w:ascii="Times New Roman" w:hAnsi="Times New Roman" w:cs="Times New Roman"/>
                <w:sz w:val="24"/>
                <w:szCs w:val="24"/>
              </w:rPr>
            </w:pPr>
          </w:p>
          <w:p w14:paraId="46701134" w14:textId="77777777" w:rsidR="00A34A08" w:rsidRDefault="00A34A08" w:rsidP="00A34A08">
            <w:pPr>
              <w:rPr>
                <w:rFonts w:ascii="Times New Roman" w:hAnsi="Times New Roman" w:cs="Times New Roman"/>
                <w:sz w:val="24"/>
                <w:szCs w:val="24"/>
              </w:rPr>
            </w:pPr>
          </w:p>
          <w:p w14:paraId="212C7C7A" w14:textId="67551769" w:rsidR="00A34A08" w:rsidRPr="00A34A08" w:rsidRDefault="00A34A08" w:rsidP="00A34A08">
            <w:pPr>
              <w:rPr>
                <w:rFonts w:ascii="Times New Roman" w:hAnsi="Times New Roman" w:cs="Times New Roman"/>
                <w:b/>
                <w:bCs/>
                <w:sz w:val="24"/>
                <w:szCs w:val="24"/>
              </w:rPr>
            </w:pPr>
            <w:r w:rsidRPr="00A34A08">
              <w:rPr>
                <w:rFonts w:ascii="Times New Roman" w:hAnsi="Times New Roman" w:cs="Times New Roman"/>
                <w:b/>
                <w:bCs/>
                <w:sz w:val="24"/>
                <w:szCs w:val="24"/>
              </w:rPr>
              <w:lastRenderedPageBreak/>
              <w:t>FCL.905.MI MI – Privilegii şi condiţii</w:t>
            </w:r>
          </w:p>
          <w:p w14:paraId="1B868DC1" w14:textId="77777777" w:rsidR="00A34A08" w:rsidRPr="007641B7" w:rsidRDefault="00A34A08" w:rsidP="00A34A08">
            <w:pPr>
              <w:rPr>
                <w:rFonts w:ascii="Times New Roman" w:hAnsi="Times New Roman" w:cs="Times New Roman"/>
                <w:sz w:val="24"/>
                <w:szCs w:val="24"/>
              </w:rPr>
            </w:pPr>
          </w:p>
          <w:p w14:paraId="016383E2" w14:textId="42B02A43" w:rsidR="00A34A08" w:rsidRPr="007641B7" w:rsidRDefault="00A34A08" w:rsidP="00A34A08">
            <w:pPr>
              <w:rPr>
                <w:rFonts w:ascii="Times New Roman" w:hAnsi="Times New Roman" w:cs="Times New Roman"/>
                <w:sz w:val="24"/>
                <w:szCs w:val="24"/>
              </w:rPr>
            </w:pPr>
            <w:r w:rsidRPr="007641B7">
              <w:rPr>
                <w:rFonts w:ascii="Times New Roman" w:hAnsi="Times New Roman" w:cs="Times New Roman"/>
                <w:sz w:val="24"/>
                <w:szCs w:val="24"/>
              </w:rPr>
              <w:t>Privilegiile unui MI constau în dreptul acestuia de a asigura instruire practică pentru eliberarea unei calificări de zbor în munţi.</w:t>
            </w:r>
          </w:p>
        </w:tc>
        <w:tc>
          <w:tcPr>
            <w:tcW w:w="1843" w:type="dxa"/>
          </w:tcPr>
          <w:p w14:paraId="61C71578" w14:textId="78E21425" w:rsidR="00A34A08" w:rsidRPr="007641B7" w:rsidRDefault="00A34A08" w:rsidP="00A34A08">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D8F886B" w14:textId="142BD6D7" w:rsidR="00A34A08" w:rsidRPr="007641B7" w:rsidRDefault="00A34A08" w:rsidP="00A34A08">
            <w:pPr>
              <w:rPr>
                <w:rFonts w:ascii="Times New Roman" w:hAnsi="Times New Roman" w:cs="Times New Roman"/>
                <w:sz w:val="24"/>
                <w:szCs w:val="24"/>
              </w:rPr>
            </w:pPr>
            <w:r w:rsidRPr="009963E1">
              <w:rPr>
                <w:rFonts w:ascii="Times New Roman" w:hAnsi="Times New Roman" w:cs="Times New Roman"/>
                <w:sz w:val="24"/>
                <w:szCs w:val="24"/>
              </w:rPr>
              <w:t>Lipsă</w:t>
            </w:r>
          </w:p>
        </w:tc>
      </w:tr>
      <w:tr w:rsidR="002D43CB" w:rsidRPr="007641B7" w14:paraId="2482FB94" w14:textId="77777777" w:rsidTr="008D030A">
        <w:tc>
          <w:tcPr>
            <w:tcW w:w="5098" w:type="dxa"/>
          </w:tcPr>
          <w:p w14:paraId="43974E20" w14:textId="77777777" w:rsidR="002D43CB" w:rsidRPr="002D43CB" w:rsidRDefault="002D43CB" w:rsidP="002D43CB">
            <w:pPr>
              <w:shd w:val="clear" w:color="auto" w:fill="FFFFFF"/>
              <w:rPr>
                <w:rFonts w:ascii="Times New Roman" w:eastAsia="Times New Roman" w:hAnsi="Times New Roman" w:cs="Times New Roman"/>
                <w:b/>
                <w:bCs/>
                <w:sz w:val="24"/>
                <w:szCs w:val="24"/>
                <w:lang w:eastAsia="ro-RO"/>
              </w:rPr>
            </w:pPr>
            <w:r w:rsidRPr="002D43CB">
              <w:rPr>
                <w:rFonts w:ascii="Times New Roman" w:eastAsia="Times New Roman" w:hAnsi="Times New Roman" w:cs="Times New Roman"/>
                <w:b/>
                <w:bCs/>
                <w:sz w:val="24"/>
                <w:szCs w:val="24"/>
                <w:lang w:eastAsia="ro-RO"/>
              </w:rPr>
              <w:t>FCL.915.MI    MI – Condiții indispensabile</w:t>
            </w:r>
          </w:p>
          <w:p w14:paraId="1E9CF6F8" w14:textId="77777777" w:rsidR="002D43CB" w:rsidRPr="007641B7" w:rsidRDefault="002D43CB" w:rsidP="002D43CB">
            <w:pPr>
              <w:shd w:val="clear" w:color="auto" w:fill="FFFFFF"/>
              <w:rPr>
                <w:rFonts w:ascii="Times New Roman" w:eastAsia="Times New Roman" w:hAnsi="Times New Roman" w:cs="Times New Roman"/>
                <w:sz w:val="24"/>
                <w:szCs w:val="24"/>
                <w:lang w:eastAsia="ro-RO"/>
              </w:rPr>
            </w:pPr>
          </w:p>
          <w:p w14:paraId="06BB5DAA" w14:textId="77777777" w:rsidR="002D43CB" w:rsidRPr="007641B7" w:rsidRDefault="002D43CB" w:rsidP="002D43C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 persoană care solicită un certificat de MI trebuie:</w:t>
            </w:r>
          </w:p>
          <w:p w14:paraId="0C5801B7" w14:textId="428A7665" w:rsidR="002D43CB" w:rsidRPr="007641B7" w:rsidRDefault="002D43CB" w:rsidP="002D43C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să fie titulara unui certificat de FI, CRI sau TRI, cu privilegii pentru avioane cu un singur pilot;</w:t>
            </w:r>
          </w:p>
          <w:p w14:paraId="482BF523" w14:textId="54ECD942" w:rsidR="002D43CB" w:rsidRPr="007641B7" w:rsidRDefault="002D43CB" w:rsidP="002D43C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să dețină o calificare de zbor în munți.</w:t>
            </w:r>
          </w:p>
        </w:tc>
        <w:tc>
          <w:tcPr>
            <w:tcW w:w="5245" w:type="dxa"/>
          </w:tcPr>
          <w:p w14:paraId="5049A4D9" w14:textId="77777777" w:rsidR="002D43CB" w:rsidRPr="002D43CB" w:rsidRDefault="002D43CB" w:rsidP="002D43CB">
            <w:pPr>
              <w:rPr>
                <w:rFonts w:ascii="Times New Roman" w:hAnsi="Times New Roman" w:cs="Times New Roman"/>
                <w:b/>
                <w:bCs/>
                <w:sz w:val="24"/>
                <w:szCs w:val="24"/>
              </w:rPr>
            </w:pPr>
            <w:r w:rsidRPr="002D43CB">
              <w:rPr>
                <w:rFonts w:ascii="Times New Roman" w:hAnsi="Times New Roman" w:cs="Times New Roman"/>
                <w:b/>
                <w:bCs/>
                <w:sz w:val="24"/>
                <w:szCs w:val="24"/>
              </w:rPr>
              <w:t>FCL.915.MI MI – Condiţii indispensabile</w:t>
            </w:r>
          </w:p>
          <w:p w14:paraId="1EF21B8A" w14:textId="77777777" w:rsidR="002D43CB" w:rsidRPr="007641B7" w:rsidRDefault="002D43CB" w:rsidP="002D43CB">
            <w:pPr>
              <w:rPr>
                <w:rFonts w:ascii="Times New Roman" w:hAnsi="Times New Roman" w:cs="Times New Roman"/>
                <w:sz w:val="24"/>
                <w:szCs w:val="24"/>
              </w:rPr>
            </w:pPr>
          </w:p>
          <w:p w14:paraId="3445F538" w14:textId="77777777" w:rsidR="002D43CB" w:rsidRPr="007641B7" w:rsidRDefault="002D43CB" w:rsidP="002D43CB">
            <w:pPr>
              <w:rPr>
                <w:rFonts w:ascii="Times New Roman" w:hAnsi="Times New Roman" w:cs="Times New Roman"/>
                <w:sz w:val="24"/>
                <w:szCs w:val="24"/>
              </w:rPr>
            </w:pPr>
            <w:r w:rsidRPr="007641B7">
              <w:rPr>
                <w:rFonts w:ascii="Times New Roman" w:hAnsi="Times New Roman" w:cs="Times New Roman"/>
                <w:sz w:val="24"/>
                <w:szCs w:val="24"/>
              </w:rPr>
              <w:t>O persoană care solicită un certificat de MI trebuie:</w:t>
            </w:r>
          </w:p>
          <w:p w14:paraId="7ADD3DC2" w14:textId="77777777" w:rsidR="002D43CB" w:rsidRPr="007641B7" w:rsidRDefault="002D43CB" w:rsidP="002D43CB">
            <w:pPr>
              <w:rPr>
                <w:rFonts w:ascii="Times New Roman" w:hAnsi="Times New Roman" w:cs="Times New Roman"/>
                <w:sz w:val="24"/>
                <w:szCs w:val="24"/>
              </w:rPr>
            </w:pPr>
            <w:r w:rsidRPr="007641B7">
              <w:rPr>
                <w:rFonts w:ascii="Times New Roman" w:hAnsi="Times New Roman" w:cs="Times New Roman"/>
                <w:sz w:val="24"/>
                <w:szCs w:val="24"/>
              </w:rPr>
              <w:t>(a) să fie titulara unui certificat de FI, CRI sau TRI, cu privilegii pentru avioane cu un singur pilot;</w:t>
            </w:r>
          </w:p>
          <w:p w14:paraId="596819A1" w14:textId="14972235" w:rsidR="002D43CB" w:rsidRPr="007641B7" w:rsidRDefault="002D43CB" w:rsidP="002D43CB">
            <w:pPr>
              <w:rPr>
                <w:rFonts w:ascii="Times New Roman" w:hAnsi="Times New Roman" w:cs="Times New Roman"/>
                <w:sz w:val="24"/>
                <w:szCs w:val="24"/>
              </w:rPr>
            </w:pPr>
            <w:r w:rsidRPr="007641B7">
              <w:rPr>
                <w:rFonts w:ascii="Times New Roman" w:hAnsi="Times New Roman" w:cs="Times New Roman"/>
                <w:sz w:val="24"/>
                <w:szCs w:val="24"/>
              </w:rPr>
              <w:t>(b) să deţină o calificare de zbor în munţi.</w:t>
            </w:r>
          </w:p>
        </w:tc>
        <w:tc>
          <w:tcPr>
            <w:tcW w:w="1843" w:type="dxa"/>
          </w:tcPr>
          <w:p w14:paraId="09AC0E22" w14:textId="08B7445D" w:rsidR="002D43CB" w:rsidRPr="007641B7" w:rsidRDefault="002D43CB" w:rsidP="002D43CB">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28A6DD42" w14:textId="79C655D6" w:rsidR="002D43CB" w:rsidRPr="007641B7" w:rsidRDefault="002D43CB" w:rsidP="002D43CB">
            <w:pPr>
              <w:rPr>
                <w:rFonts w:ascii="Times New Roman" w:hAnsi="Times New Roman" w:cs="Times New Roman"/>
                <w:sz w:val="24"/>
                <w:szCs w:val="24"/>
              </w:rPr>
            </w:pPr>
            <w:r w:rsidRPr="009963E1">
              <w:rPr>
                <w:rFonts w:ascii="Times New Roman" w:hAnsi="Times New Roman" w:cs="Times New Roman"/>
                <w:sz w:val="24"/>
                <w:szCs w:val="24"/>
              </w:rPr>
              <w:t>Lipsă</w:t>
            </w:r>
          </w:p>
        </w:tc>
      </w:tr>
      <w:tr w:rsidR="002D43CB" w:rsidRPr="007641B7" w14:paraId="3C15F16A" w14:textId="77777777" w:rsidTr="008D030A">
        <w:tc>
          <w:tcPr>
            <w:tcW w:w="5098" w:type="dxa"/>
          </w:tcPr>
          <w:p w14:paraId="339B5AC9" w14:textId="77777777" w:rsidR="002D43CB" w:rsidRPr="002D43CB" w:rsidRDefault="002D43CB" w:rsidP="002D43CB">
            <w:pPr>
              <w:shd w:val="clear" w:color="auto" w:fill="FFFFFF"/>
              <w:rPr>
                <w:rFonts w:ascii="Times New Roman" w:eastAsia="Times New Roman" w:hAnsi="Times New Roman" w:cs="Times New Roman"/>
                <w:b/>
                <w:bCs/>
                <w:sz w:val="24"/>
                <w:szCs w:val="24"/>
                <w:lang w:eastAsia="ro-RO"/>
              </w:rPr>
            </w:pPr>
            <w:r w:rsidRPr="002D43CB">
              <w:rPr>
                <w:rFonts w:ascii="Times New Roman" w:eastAsia="Times New Roman" w:hAnsi="Times New Roman" w:cs="Times New Roman"/>
                <w:b/>
                <w:bCs/>
                <w:sz w:val="24"/>
                <w:szCs w:val="24"/>
                <w:lang w:eastAsia="ro-RO"/>
              </w:rPr>
              <w:t>FCL.930.MI    MI – Curs de pregătire</w:t>
            </w:r>
          </w:p>
          <w:p w14:paraId="69F6A40A" w14:textId="77777777" w:rsidR="002D43CB" w:rsidRPr="007641B7" w:rsidRDefault="002D43CB" w:rsidP="002D43CB">
            <w:pPr>
              <w:shd w:val="clear" w:color="auto" w:fill="FFFFFF"/>
              <w:rPr>
                <w:rFonts w:ascii="Times New Roman" w:eastAsia="Times New Roman" w:hAnsi="Times New Roman" w:cs="Times New Roman"/>
                <w:sz w:val="24"/>
                <w:szCs w:val="24"/>
                <w:lang w:eastAsia="ro-RO"/>
              </w:rPr>
            </w:pPr>
          </w:p>
          <w:p w14:paraId="14ADEF73" w14:textId="44FE66E2" w:rsidR="002D43CB" w:rsidRDefault="002D43CB" w:rsidP="002D43C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Cursul de pregătire pentru MI cuprinde evaluarea competenței solicitantului în conformitate cu punctul FCL.920.</w:t>
            </w:r>
          </w:p>
          <w:p w14:paraId="04F3B38F" w14:textId="77777777" w:rsidR="002D43CB" w:rsidRPr="007641B7" w:rsidRDefault="002D43CB" w:rsidP="002D43CB">
            <w:pPr>
              <w:shd w:val="clear" w:color="auto" w:fill="FFFFFF"/>
              <w:rPr>
                <w:rFonts w:ascii="Times New Roman" w:eastAsia="Times New Roman" w:hAnsi="Times New Roman" w:cs="Times New Roman"/>
                <w:sz w:val="24"/>
                <w:szCs w:val="24"/>
                <w:lang w:eastAsia="ro-RO"/>
              </w:rPr>
            </w:pPr>
          </w:p>
          <w:p w14:paraId="2ACD8C87" w14:textId="6F07D871" w:rsidR="002D43CB" w:rsidRPr="007641B7" w:rsidRDefault="002D43CB" w:rsidP="002D43C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Înainte de participarea la curs, solicitanții trebuie să fi promovat un test practic preliminar în compania unui MI titular al unui certificat de FI pentru evaluarea experienței și a capacității lor de a participa la cursul de pregătire.</w:t>
            </w:r>
          </w:p>
        </w:tc>
        <w:tc>
          <w:tcPr>
            <w:tcW w:w="5245" w:type="dxa"/>
          </w:tcPr>
          <w:p w14:paraId="11AE8230" w14:textId="77777777" w:rsidR="002D43CB" w:rsidRPr="002D43CB" w:rsidRDefault="002D43CB" w:rsidP="002D43CB">
            <w:pPr>
              <w:rPr>
                <w:rFonts w:ascii="Times New Roman" w:hAnsi="Times New Roman" w:cs="Times New Roman"/>
                <w:b/>
                <w:bCs/>
                <w:sz w:val="24"/>
                <w:szCs w:val="24"/>
              </w:rPr>
            </w:pPr>
            <w:r w:rsidRPr="002D43CB">
              <w:rPr>
                <w:rFonts w:ascii="Times New Roman" w:hAnsi="Times New Roman" w:cs="Times New Roman"/>
                <w:b/>
                <w:bCs/>
                <w:sz w:val="24"/>
                <w:szCs w:val="24"/>
              </w:rPr>
              <w:t>FCL.930.MI MI – Curs de pregătire</w:t>
            </w:r>
          </w:p>
          <w:p w14:paraId="133E3780" w14:textId="77777777" w:rsidR="002D43CB" w:rsidRPr="007641B7" w:rsidRDefault="002D43CB" w:rsidP="002D43CB">
            <w:pPr>
              <w:rPr>
                <w:rFonts w:ascii="Times New Roman" w:hAnsi="Times New Roman" w:cs="Times New Roman"/>
                <w:sz w:val="24"/>
                <w:szCs w:val="24"/>
              </w:rPr>
            </w:pPr>
          </w:p>
          <w:p w14:paraId="6EC52B46" w14:textId="77777777" w:rsidR="002D43CB" w:rsidRPr="007641B7" w:rsidRDefault="002D43CB" w:rsidP="002D43CB">
            <w:pPr>
              <w:rPr>
                <w:rFonts w:ascii="Times New Roman" w:hAnsi="Times New Roman" w:cs="Times New Roman"/>
                <w:sz w:val="24"/>
                <w:szCs w:val="24"/>
              </w:rPr>
            </w:pPr>
            <w:r w:rsidRPr="007641B7">
              <w:rPr>
                <w:rFonts w:ascii="Times New Roman" w:hAnsi="Times New Roman" w:cs="Times New Roman"/>
                <w:sz w:val="24"/>
                <w:szCs w:val="24"/>
              </w:rPr>
              <w:t xml:space="preserve">(a) Cursul de pregătire pentru MI cuprinde evaluarea competenţei solicitantului în conformitate cu punctul FCL.920. </w:t>
            </w:r>
          </w:p>
          <w:p w14:paraId="46CEDB67" w14:textId="77777777" w:rsidR="002D43CB" w:rsidRPr="007641B7" w:rsidRDefault="002D43CB" w:rsidP="002D43CB">
            <w:pPr>
              <w:rPr>
                <w:rFonts w:ascii="Times New Roman" w:hAnsi="Times New Roman" w:cs="Times New Roman"/>
                <w:sz w:val="24"/>
                <w:szCs w:val="24"/>
              </w:rPr>
            </w:pPr>
          </w:p>
          <w:p w14:paraId="2A94EB7D" w14:textId="1D1A1358" w:rsidR="002D43CB" w:rsidRPr="007641B7" w:rsidRDefault="002D43CB" w:rsidP="002D43CB">
            <w:pPr>
              <w:rPr>
                <w:rFonts w:ascii="Times New Roman" w:hAnsi="Times New Roman" w:cs="Times New Roman"/>
                <w:sz w:val="24"/>
                <w:szCs w:val="24"/>
              </w:rPr>
            </w:pPr>
            <w:r w:rsidRPr="007641B7">
              <w:rPr>
                <w:rFonts w:ascii="Times New Roman" w:hAnsi="Times New Roman" w:cs="Times New Roman"/>
                <w:sz w:val="24"/>
                <w:szCs w:val="24"/>
              </w:rPr>
              <w:t>(b) Înainte de participarea la curs, solicitanţii trebuie să fi promovat un test practic preliminar în compania unui MI titular al unui certificat de FI pentru evaluarea experienţei şi a capacităţii lor de a participa la cursul de pregătire.</w:t>
            </w:r>
          </w:p>
        </w:tc>
        <w:tc>
          <w:tcPr>
            <w:tcW w:w="1843" w:type="dxa"/>
          </w:tcPr>
          <w:p w14:paraId="2E1AE916" w14:textId="2D480FA7" w:rsidR="002D43CB" w:rsidRPr="007641B7" w:rsidRDefault="002D43CB" w:rsidP="002D43CB">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596CC031" w14:textId="408D3BE8" w:rsidR="002D43CB" w:rsidRPr="007641B7" w:rsidRDefault="002D43CB" w:rsidP="002D43CB">
            <w:pPr>
              <w:rPr>
                <w:rFonts w:ascii="Times New Roman" w:hAnsi="Times New Roman" w:cs="Times New Roman"/>
                <w:sz w:val="24"/>
                <w:szCs w:val="24"/>
              </w:rPr>
            </w:pPr>
            <w:r w:rsidRPr="009963E1">
              <w:rPr>
                <w:rFonts w:ascii="Times New Roman" w:hAnsi="Times New Roman" w:cs="Times New Roman"/>
                <w:sz w:val="24"/>
                <w:szCs w:val="24"/>
              </w:rPr>
              <w:t>Lipsă</w:t>
            </w:r>
          </w:p>
        </w:tc>
      </w:tr>
      <w:tr w:rsidR="002D43CB" w:rsidRPr="007641B7" w14:paraId="41C74C54" w14:textId="77777777" w:rsidTr="008D030A">
        <w:tc>
          <w:tcPr>
            <w:tcW w:w="5098" w:type="dxa"/>
          </w:tcPr>
          <w:p w14:paraId="1DD594B8" w14:textId="77777777" w:rsidR="002D43CB" w:rsidRPr="002D43CB" w:rsidRDefault="002D43CB" w:rsidP="002D43CB">
            <w:pPr>
              <w:shd w:val="clear" w:color="auto" w:fill="FFFFFF"/>
              <w:rPr>
                <w:rFonts w:ascii="Times New Roman" w:eastAsia="Times New Roman" w:hAnsi="Times New Roman" w:cs="Times New Roman"/>
                <w:b/>
                <w:bCs/>
                <w:sz w:val="24"/>
                <w:szCs w:val="24"/>
                <w:lang w:eastAsia="ro-RO"/>
              </w:rPr>
            </w:pPr>
            <w:r w:rsidRPr="002D43CB">
              <w:rPr>
                <w:rFonts w:ascii="Times New Roman" w:eastAsia="Times New Roman" w:hAnsi="Times New Roman" w:cs="Times New Roman"/>
                <w:b/>
                <w:bCs/>
                <w:sz w:val="24"/>
                <w:szCs w:val="24"/>
                <w:lang w:eastAsia="ro-RO"/>
              </w:rPr>
              <w:t>FCL.940.MI    Valabilitatea certificatului de MI</w:t>
            </w:r>
          </w:p>
          <w:p w14:paraId="25B7224C" w14:textId="77777777" w:rsidR="002D43CB" w:rsidRPr="007641B7" w:rsidRDefault="002D43CB" w:rsidP="002D43CB">
            <w:pPr>
              <w:shd w:val="clear" w:color="auto" w:fill="FFFFFF"/>
              <w:rPr>
                <w:rFonts w:ascii="Times New Roman" w:eastAsia="Times New Roman" w:hAnsi="Times New Roman" w:cs="Times New Roman"/>
                <w:sz w:val="24"/>
                <w:szCs w:val="24"/>
                <w:lang w:eastAsia="ro-RO"/>
              </w:rPr>
            </w:pPr>
          </w:p>
          <w:p w14:paraId="2366511E" w14:textId="7DAB9413" w:rsidR="002D43CB" w:rsidRPr="007641B7" w:rsidRDefault="002D43CB" w:rsidP="002D43C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Certificatul de MI este valabil atât timp cât este valabil certificatul de FI, TRI sau CRI.</w:t>
            </w:r>
          </w:p>
        </w:tc>
        <w:tc>
          <w:tcPr>
            <w:tcW w:w="5245" w:type="dxa"/>
          </w:tcPr>
          <w:p w14:paraId="247B5F86" w14:textId="77777777" w:rsidR="002D43CB" w:rsidRPr="002D43CB" w:rsidRDefault="002D43CB" w:rsidP="002D43CB">
            <w:pPr>
              <w:rPr>
                <w:rFonts w:ascii="Times New Roman" w:hAnsi="Times New Roman" w:cs="Times New Roman"/>
                <w:b/>
                <w:bCs/>
                <w:sz w:val="24"/>
                <w:szCs w:val="24"/>
              </w:rPr>
            </w:pPr>
            <w:r w:rsidRPr="002D43CB">
              <w:rPr>
                <w:rFonts w:ascii="Times New Roman" w:hAnsi="Times New Roman" w:cs="Times New Roman"/>
                <w:b/>
                <w:bCs/>
                <w:sz w:val="24"/>
                <w:szCs w:val="24"/>
              </w:rPr>
              <w:t>FCL.940.MI Valabilitatea certificatului de MI</w:t>
            </w:r>
          </w:p>
          <w:p w14:paraId="08CBB8FE" w14:textId="77777777" w:rsidR="002D43CB" w:rsidRPr="007641B7" w:rsidRDefault="002D43CB" w:rsidP="002D43CB">
            <w:pPr>
              <w:rPr>
                <w:rFonts w:ascii="Times New Roman" w:hAnsi="Times New Roman" w:cs="Times New Roman"/>
                <w:sz w:val="24"/>
                <w:szCs w:val="24"/>
              </w:rPr>
            </w:pPr>
          </w:p>
          <w:p w14:paraId="2742A0CD" w14:textId="2C0C5652" w:rsidR="002D43CB" w:rsidRPr="007641B7" w:rsidRDefault="002D43CB" w:rsidP="002D43CB">
            <w:pPr>
              <w:rPr>
                <w:rFonts w:ascii="Times New Roman" w:hAnsi="Times New Roman" w:cs="Times New Roman"/>
                <w:sz w:val="24"/>
                <w:szCs w:val="24"/>
              </w:rPr>
            </w:pPr>
            <w:r w:rsidRPr="007641B7">
              <w:rPr>
                <w:rFonts w:ascii="Times New Roman" w:hAnsi="Times New Roman" w:cs="Times New Roman"/>
                <w:sz w:val="24"/>
                <w:szCs w:val="24"/>
              </w:rPr>
              <w:t>Certificatul de MI este valabil atât timp cât este valabil certificatul de FI, TRI sau CRI.</w:t>
            </w:r>
          </w:p>
        </w:tc>
        <w:tc>
          <w:tcPr>
            <w:tcW w:w="1843" w:type="dxa"/>
          </w:tcPr>
          <w:p w14:paraId="421F9517" w14:textId="7A275D87" w:rsidR="002D43CB" w:rsidRPr="007641B7" w:rsidRDefault="002D43CB" w:rsidP="002D43CB">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50A76B2C" w14:textId="533BF0B0" w:rsidR="002D43CB" w:rsidRPr="007641B7" w:rsidRDefault="002D43CB" w:rsidP="002D43CB">
            <w:pPr>
              <w:rPr>
                <w:rFonts w:ascii="Times New Roman" w:hAnsi="Times New Roman" w:cs="Times New Roman"/>
                <w:sz w:val="24"/>
                <w:szCs w:val="24"/>
              </w:rPr>
            </w:pPr>
            <w:r w:rsidRPr="009963E1">
              <w:rPr>
                <w:rFonts w:ascii="Times New Roman" w:hAnsi="Times New Roman" w:cs="Times New Roman"/>
                <w:sz w:val="24"/>
                <w:szCs w:val="24"/>
              </w:rPr>
              <w:t>Lipsă</w:t>
            </w:r>
          </w:p>
        </w:tc>
      </w:tr>
      <w:tr w:rsidR="002D43CB" w:rsidRPr="007641B7" w14:paraId="04696163" w14:textId="77777777" w:rsidTr="008D030A">
        <w:tc>
          <w:tcPr>
            <w:tcW w:w="5098" w:type="dxa"/>
          </w:tcPr>
          <w:p w14:paraId="2533C58C" w14:textId="77777777" w:rsidR="002D43CB" w:rsidRPr="007641B7" w:rsidRDefault="002D43CB" w:rsidP="002D43CB">
            <w:pPr>
              <w:rPr>
                <w:rFonts w:ascii="Times New Roman" w:hAnsi="Times New Roman" w:cs="Times New Roman"/>
                <w:b/>
                <w:bCs/>
                <w:sz w:val="24"/>
                <w:szCs w:val="24"/>
              </w:rPr>
            </w:pPr>
            <w:r w:rsidRPr="007641B7">
              <w:rPr>
                <w:rFonts w:ascii="Times New Roman" w:hAnsi="Times New Roman" w:cs="Times New Roman"/>
                <w:b/>
                <w:bCs/>
                <w:sz w:val="24"/>
                <w:szCs w:val="24"/>
              </w:rPr>
              <w:t>SECȚIUNEA 11</w:t>
            </w:r>
          </w:p>
          <w:p w14:paraId="77532F9D" w14:textId="4E2E4661" w:rsidR="002D43CB" w:rsidRDefault="002D43CB" w:rsidP="002D43CB">
            <w:pPr>
              <w:shd w:val="clear" w:color="auto" w:fill="FFFFFF"/>
              <w:rPr>
                <w:rFonts w:ascii="Times New Roman" w:eastAsia="Times New Roman" w:hAnsi="Times New Roman" w:cs="Times New Roman"/>
                <w:sz w:val="24"/>
                <w:szCs w:val="24"/>
                <w:lang w:eastAsia="ro-RO"/>
              </w:rPr>
            </w:pPr>
            <w:r w:rsidRPr="007641B7">
              <w:rPr>
                <w:rFonts w:ascii="Times New Roman" w:hAnsi="Times New Roman" w:cs="Times New Roman"/>
                <w:b/>
                <w:bCs/>
                <w:sz w:val="24"/>
                <w:szCs w:val="24"/>
              </w:rPr>
              <w:t>Cerințe specifice pentru pilot instructor de încercare – FTI</w:t>
            </w:r>
          </w:p>
          <w:p w14:paraId="0E062C4F" w14:textId="77777777" w:rsidR="002D43CB" w:rsidRDefault="002D43CB" w:rsidP="002D43CB">
            <w:pPr>
              <w:shd w:val="clear" w:color="auto" w:fill="FFFFFF"/>
              <w:rPr>
                <w:rFonts w:ascii="Times New Roman" w:eastAsia="Times New Roman" w:hAnsi="Times New Roman" w:cs="Times New Roman"/>
                <w:sz w:val="24"/>
                <w:szCs w:val="24"/>
                <w:lang w:eastAsia="ro-RO"/>
              </w:rPr>
            </w:pPr>
          </w:p>
          <w:p w14:paraId="6481A07F" w14:textId="5C267B27" w:rsidR="002D43CB" w:rsidRPr="002D43CB" w:rsidRDefault="002D43CB" w:rsidP="002D43CB">
            <w:pPr>
              <w:shd w:val="clear" w:color="auto" w:fill="FFFFFF"/>
              <w:rPr>
                <w:rFonts w:ascii="Times New Roman" w:eastAsia="Times New Roman" w:hAnsi="Times New Roman" w:cs="Times New Roman"/>
                <w:b/>
                <w:bCs/>
                <w:sz w:val="24"/>
                <w:szCs w:val="24"/>
                <w:lang w:eastAsia="ro-RO"/>
              </w:rPr>
            </w:pPr>
            <w:r w:rsidRPr="002D43CB">
              <w:rPr>
                <w:rFonts w:ascii="Times New Roman" w:eastAsia="Times New Roman" w:hAnsi="Times New Roman" w:cs="Times New Roman"/>
                <w:b/>
                <w:bCs/>
                <w:sz w:val="24"/>
                <w:szCs w:val="24"/>
                <w:lang w:eastAsia="ro-RO"/>
              </w:rPr>
              <w:t>FCL.905.FTI    FTI – Privilegii și condiții</w:t>
            </w:r>
          </w:p>
          <w:p w14:paraId="5BF7171B" w14:textId="77777777" w:rsidR="002D43CB" w:rsidRPr="007641B7" w:rsidRDefault="002D43CB" w:rsidP="002D43CB">
            <w:pPr>
              <w:shd w:val="clear" w:color="auto" w:fill="FFFFFF"/>
              <w:rPr>
                <w:rFonts w:ascii="Times New Roman" w:eastAsia="Times New Roman" w:hAnsi="Times New Roman" w:cs="Times New Roman"/>
                <w:sz w:val="24"/>
                <w:szCs w:val="24"/>
                <w:lang w:eastAsia="ro-RO"/>
              </w:rPr>
            </w:pPr>
          </w:p>
          <w:p w14:paraId="16A9EEAA" w14:textId="2924E60E" w:rsidR="002D43CB" w:rsidRPr="007641B7" w:rsidRDefault="002D43CB" w:rsidP="002D43C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Privilegiile unui pilot instructor de încercare (FTI) constau în dreptul acestuia de a asigura pregătire, pe categoria de aeronave corespunzătoare, pentru:</w:t>
            </w:r>
          </w:p>
          <w:p w14:paraId="2C4B0538" w14:textId="4AE6D193" w:rsidR="002D43CB" w:rsidRPr="007641B7" w:rsidRDefault="002D43CB" w:rsidP="002D43C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eliberarea calificărilor de pilot de încercare de categoria 1 sau 2, cu condiția ca acesta să fie titularul categoriei relevante a calificării de pilot de încercare;</w:t>
            </w:r>
          </w:p>
          <w:p w14:paraId="688A63B3" w14:textId="1402D177" w:rsidR="002D43CB" w:rsidRDefault="002D43CB" w:rsidP="002D43C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eliberarea unui certificat de FTI, în cadrul categoriei relevante a calificării de pilot de încercare, cu condiția ca instructorul să aibă cel puțin 2 ani de experiență în asigurarea pregătirii pentru eliberarea calificărilor de pilot de încercare.</w:t>
            </w:r>
          </w:p>
          <w:p w14:paraId="0618AA7A" w14:textId="77777777" w:rsidR="002D43CB" w:rsidRPr="007641B7" w:rsidRDefault="002D43CB" w:rsidP="002D43CB">
            <w:pPr>
              <w:shd w:val="clear" w:color="auto" w:fill="FFFFFF"/>
              <w:rPr>
                <w:rFonts w:ascii="Times New Roman" w:eastAsia="Times New Roman" w:hAnsi="Times New Roman" w:cs="Times New Roman"/>
                <w:sz w:val="24"/>
                <w:szCs w:val="24"/>
                <w:lang w:eastAsia="ro-RO"/>
              </w:rPr>
            </w:pPr>
          </w:p>
          <w:p w14:paraId="4CE326FC" w14:textId="5E472B87" w:rsidR="002D43CB" w:rsidRPr="007641B7" w:rsidRDefault="002D43CB" w:rsidP="002D43C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Privilegiile unui FTI titular al unei calificări de pilot de încercare de categoria 1 cuprind asigurarea instruirii practice și în ceea ce privește calificările de pilot de încercare de categoria 2.</w:t>
            </w:r>
          </w:p>
        </w:tc>
        <w:tc>
          <w:tcPr>
            <w:tcW w:w="5245" w:type="dxa"/>
          </w:tcPr>
          <w:p w14:paraId="49EBA71F" w14:textId="77777777" w:rsidR="002D43CB" w:rsidRDefault="002D43CB" w:rsidP="002D43CB">
            <w:pPr>
              <w:rPr>
                <w:rFonts w:ascii="Times New Roman" w:hAnsi="Times New Roman" w:cs="Times New Roman"/>
                <w:sz w:val="24"/>
                <w:szCs w:val="24"/>
              </w:rPr>
            </w:pPr>
          </w:p>
          <w:p w14:paraId="2460B299" w14:textId="77777777" w:rsidR="002D43CB" w:rsidRDefault="002D43CB" w:rsidP="002D43CB">
            <w:pPr>
              <w:rPr>
                <w:rFonts w:ascii="Times New Roman" w:hAnsi="Times New Roman" w:cs="Times New Roman"/>
                <w:sz w:val="24"/>
                <w:szCs w:val="24"/>
              </w:rPr>
            </w:pPr>
          </w:p>
          <w:p w14:paraId="031C860A" w14:textId="77777777" w:rsidR="002D43CB" w:rsidRDefault="002D43CB" w:rsidP="002D43CB">
            <w:pPr>
              <w:rPr>
                <w:rFonts w:ascii="Times New Roman" w:hAnsi="Times New Roman" w:cs="Times New Roman"/>
                <w:sz w:val="24"/>
                <w:szCs w:val="24"/>
              </w:rPr>
            </w:pPr>
          </w:p>
          <w:p w14:paraId="02DFDAB7" w14:textId="77777777" w:rsidR="002D43CB" w:rsidRDefault="002D43CB" w:rsidP="002D43CB">
            <w:pPr>
              <w:rPr>
                <w:rFonts w:ascii="Times New Roman" w:hAnsi="Times New Roman" w:cs="Times New Roman"/>
                <w:sz w:val="24"/>
                <w:szCs w:val="24"/>
              </w:rPr>
            </w:pPr>
          </w:p>
          <w:p w14:paraId="438883E5" w14:textId="784ED21F" w:rsidR="002D43CB" w:rsidRPr="002D43CB" w:rsidRDefault="002D43CB" w:rsidP="002D43CB">
            <w:pPr>
              <w:rPr>
                <w:rFonts w:ascii="Times New Roman" w:hAnsi="Times New Roman" w:cs="Times New Roman"/>
                <w:b/>
                <w:bCs/>
                <w:sz w:val="24"/>
                <w:szCs w:val="24"/>
              </w:rPr>
            </w:pPr>
            <w:r w:rsidRPr="002D43CB">
              <w:rPr>
                <w:rFonts w:ascii="Times New Roman" w:hAnsi="Times New Roman" w:cs="Times New Roman"/>
                <w:b/>
                <w:bCs/>
                <w:sz w:val="24"/>
                <w:szCs w:val="24"/>
              </w:rPr>
              <w:t>FCL.905.FTI FTI – Privilegii şi condiţii</w:t>
            </w:r>
          </w:p>
          <w:p w14:paraId="4A73C3D6" w14:textId="77777777" w:rsidR="002D43CB" w:rsidRPr="007641B7" w:rsidRDefault="002D43CB" w:rsidP="002D43CB">
            <w:pPr>
              <w:rPr>
                <w:rFonts w:ascii="Times New Roman" w:hAnsi="Times New Roman" w:cs="Times New Roman"/>
                <w:sz w:val="24"/>
                <w:szCs w:val="24"/>
              </w:rPr>
            </w:pPr>
          </w:p>
          <w:p w14:paraId="6738D1EA" w14:textId="77777777" w:rsidR="002D43CB" w:rsidRPr="007641B7" w:rsidRDefault="002D43CB" w:rsidP="002D43CB">
            <w:pPr>
              <w:rPr>
                <w:rFonts w:ascii="Times New Roman" w:hAnsi="Times New Roman" w:cs="Times New Roman"/>
                <w:sz w:val="24"/>
                <w:szCs w:val="24"/>
              </w:rPr>
            </w:pPr>
            <w:r w:rsidRPr="007641B7">
              <w:rPr>
                <w:rFonts w:ascii="Times New Roman" w:hAnsi="Times New Roman" w:cs="Times New Roman"/>
                <w:sz w:val="24"/>
                <w:szCs w:val="24"/>
              </w:rPr>
              <w:lastRenderedPageBreak/>
              <w:t>(a) Privilegiile unui pilot instructor de încercare (FTI) constau în dreptul acestuia de a asigura pregătire, pe categoria de aeronave corespunzătoare, pentru:</w:t>
            </w:r>
          </w:p>
          <w:p w14:paraId="09D9E32A" w14:textId="77777777" w:rsidR="002D43CB" w:rsidRDefault="002D43CB" w:rsidP="002D43CB">
            <w:pPr>
              <w:rPr>
                <w:rFonts w:ascii="Times New Roman" w:hAnsi="Times New Roman" w:cs="Times New Roman"/>
                <w:sz w:val="24"/>
                <w:szCs w:val="24"/>
              </w:rPr>
            </w:pPr>
            <w:r w:rsidRPr="007641B7">
              <w:rPr>
                <w:rFonts w:ascii="Times New Roman" w:hAnsi="Times New Roman" w:cs="Times New Roman"/>
                <w:sz w:val="24"/>
                <w:szCs w:val="24"/>
              </w:rPr>
              <w:t>1. eliberarea calificărilor de pilot de încercare de categoria 1 sau 2, cu condiţia ca acesta să fie titularul categoriei relevante a calificării de pilot de încercare;</w:t>
            </w:r>
          </w:p>
          <w:p w14:paraId="208520ED" w14:textId="77777777" w:rsidR="0090470A" w:rsidRPr="007641B7" w:rsidRDefault="0090470A" w:rsidP="002D43CB">
            <w:pPr>
              <w:rPr>
                <w:rFonts w:ascii="Times New Roman" w:hAnsi="Times New Roman" w:cs="Times New Roman"/>
                <w:sz w:val="24"/>
                <w:szCs w:val="24"/>
              </w:rPr>
            </w:pPr>
          </w:p>
          <w:p w14:paraId="06EC7DFB" w14:textId="77777777" w:rsidR="002D43CB" w:rsidRDefault="002D43CB" w:rsidP="002D43CB">
            <w:pPr>
              <w:rPr>
                <w:rFonts w:ascii="Times New Roman" w:hAnsi="Times New Roman" w:cs="Times New Roman"/>
                <w:sz w:val="24"/>
                <w:szCs w:val="24"/>
              </w:rPr>
            </w:pPr>
            <w:r w:rsidRPr="007641B7">
              <w:rPr>
                <w:rFonts w:ascii="Times New Roman" w:hAnsi="Times New Roman" w:cs="Times New Roman"/>
                <w:sz w:val="24"/>
                <w:szCs w:val="24"/>
              </w:rPr>
              <w:t>2. eliberarea unui certificat de FTI, în cadrul categoriei relevante a calificării de pilot de încercare, cu condiţia ca instructorul să aibă cel puţin 2 ani de experienţă în asigurarea pregătirii pentru eliberarea calificărilor de pilot de încercare.</w:t>
            </w:r>
          </w:p>
          <w:p w14:paraId="64D4201C" w14:textId="77777777" w:rsidR="002D43CB" w:rsidRDefault="002D43CB" w:rsidP="002D43CB">
            <w:pPr>
              <w:rPr>
                <w:rFonts w:ascii="Times New Roman" w:hAnsi="Times New Roman" w:cs="Times New Roman"/>
                <w:sz w:val="24"/>
                <w:szCs w:val="24"/>
              </w:rPr>
            </w:pPr>
          </w:p>
          <w:p w14:paraId="415B78F3" w14:textId="39A9B0BE" w:rsidR="002D43CB" w:rsidRPr="007641B7" w:rsidRDefault="002D43CB" w:rsidP="002D43CB">
            <w:pPr>
              <w:rPr>
                <w:rFonts w:ascii="Times New Roman" w:hAnsi="Times New Roman" w:cs="Times New Roman"/>
                <w:sz w:val="24"/>
                <w:szCs w:val="24"/>
              </w:rPr>
            </w:pPr>
            <w:r w:rsidRPr="007641B7">
              <w:rPr>
                <w:rFonts w:ascii="Times New Roman" w:hAnsi="Times New Roman" w:cs="Times New Roman"/>
                <w:sz w:val="24"/>
                <w:szCs w:val="24"/>
              </w:rPr>
              <w:t>(b) Privilegiile unui FTI titular al unei calificări de pilot de încercare de categoria 1 cuprind asigurarea instruirii practice şi în ceea ce priveşte calificările de pilot de încercare de categoria 2.</w:t>
            </w:r>
          </w:p>
        </w:tc>
        <w:tc>
          <w:tcPr>
            <w:tcW w:w="1843" w:type="dxa"/>
          </w:tcPr>
          <w:p w14:paraId="6D3BCF3A" w14:textId="38B48776" w:rsidR="002D43CB" w:rsidRPr="007641B7" w:rsidRDefault="002D43CB" w:rsidP="002D43CB">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A89D2D1" w14:textId="00BD956F" w:rsidR="002D43CB" w:rsidRPr="007641B7" w:rsidRDefault="002D43CB" w:rsidP="002D43CB">
            <w:pPr>
              <w:rPr>
                <w:rFonts w:ascii="Times New Roman" w:hAnsi="Times New Roman" w:cs="Times New Roman"/>
                <w:sz w:val="24"/>
                <w:szCs w:val="24"/>
              </w:rPr>
            </w:pPr>
            <w:r w:rsidRPr="009963E1">
              <w:rPr>
                <w:rFonts w:ascii="Times New Roman" w:hAnsi="Times New Roman" w:cs="Times New Roman"/>
                <w:sz w:val="24"/>
                <w:szCs w:val="24"/>
              </w:rPr>
              <w:t>Lipsă</w:t>
            </w:r>
          </w:p>
        </w:tc>
      </w:tr>
      <w:tr w:rsidR="0090470A" w:rsidRPr="007641B7" w14:paraId="606BF411" w14:textId="77777777" w:rsidTr="008D030A">
        <w:tc>
          <w:tcPr>
            <w:tcW w:w="5098" w:type="dxa"/>
          </w:tcPr>
          <w:p w14:paraId="2BCCF3E5" w14:textId="77777777" w:rsidR="0090470A" w:rsidRPr="0090470A" w:rsidRDefault="0090470A" w:rsidP="0090470A">
            <w:pPr>
              <w:shd w:val="clear" w:color="auto" w:fill="FFFFFF"/>
              <w:rPr>
                <w:rFonts w:ascii="Times New Roman" w:eastAsia="Times New Roman" w:hAnsi="Times New Roman" w:cs="Times New Roman"/>
                <w:b/>
                <w:bCs/>
                <w:sz w:val="24"/>
                <w:szCs w:val="24"/>
                <w:lang w:eastAsia="ro-RO"/>
              </w:rPr>
            </w:pPr>
            <w:r w:rsidRPr="0090470A">
              <w:rPr>
                <w:rFonts w:ascii="Times New Roman" w:eastAsia="Times New Roman" w:hAnsi="Times New Roman" w:cs="Times New Roman"/>
                <w:b/>
                <w:bCs/>
                <w:sz w:val="24"/>
                <w:szCs w:val="24"/>
                <w:lang w:eastAsia="ro-RO"/>
              </w:rPr>
              <w:t>FCL.915.FTI    FTI – Condiții indispensabile</w:t>
            </w:r>
          </w:p>
          <w:p w14:paraId="70B571BA" w14:textId="77777777" w:rsidR="0090470A" w:rsidRPr="007641B7" w:rsidRDefault="0090470A" w:rsidP="0090470A">
            <w:pPr>
              <w:shd w:val="clear" w:color="auto" w:fill="FFFFFF"/>
              <w:rPr>
                <w:rFonts w:ascii="Times New Roman" w:eastAsia="Times New Roman" w:hAnsi="Times New Roman" w:cs="Times New Roman"/>
                <w:sz w:val="24"/>
                <w:szCs w:val="24"/>
                <w:lang w:eastAsia="ro-RO"/>
              </w:rPr>
            </w:pPr>
          </w:p>
          <w:p w14:paraId="7BD8EF18" w14:textId="77777777" w:rsidR="0090470A" w:rsidRPr="007641B7" w:rsidRDefault="0090470A" w:rsidP="0090470A">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 persoană care solicită un certificat de FTI trebuie:</w:t>
            </w:r>
          </w:p>
          <w:p w14:paraId="6C63F567" w14:textId="5088D15F" w:rsidR="0090470A" w:rsidRPr="007641B7" w:rsidRDefault="0090470A" w:rsidP="0090470A">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să fie titulara unei calificări de pilot de încercare eliberate în conformitate cu punctul FCL.820;</w:t>
            </w:r>
          </w:p>
          <w:p w14:paraId="480AD4E8" w14:textId="2BD4FAE3" w:rsidR="0090470A" w:rsidRPr="007641B7" w:rsidRDefault="0090470A" w:rsidP="0090470A">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să fi efectuat cel puțin 200 de ore de zbor de încercare de categoria 1 sau 2.</w:t>
            </w:r>
          </w:p>
        </w:tc>
        <w:tc>
          <w:tcPr>
            <w:tcW w:w="5245" w:type="dxa"/>
          </w:tcPr>
          <w:p w14:paraId="39DE9047" w14:textId="77777777" w:rsidR="0090470A" w:rsidRPr="0090470A" w:rsidRDefault="0090470A" w:rsidP="0090470A">
            <w:pPr>
              <w:rPr>
                <w:rFonts w:ascii="Times New Roman" w:hAnsi="Times New Roman" w:cs="Times New Roman"/>
                <w:b/>
                <w:bCs/>
                <w:sz w:val="24"/>
                <w:szCs w:val="24"/>
              </w:rPr>
            </w:pPr>
            <w:r w:rsidRPr="0090470A">
              <w:rPr>
                <w:rFonts w:ascii="Times New Roman" w:hAnsi="Times New Roman" w:cs="Times New Roman"/>
                <w:b/>
                <w:bCs/>
                <w:sz w:val="24"/>
                <w:szCs w:val="24"/>
              </w:rPr>
              <w:t>FCL.915.FTI FTI – Condiţii indispensabile</w:t>
            </w:r>
          </w:p>
          <w:p w14:paraId="5DC7EB0D" w14:textId="77777777" w:rsidR="0090470A" w:rsidRPr="007641B7" w:rsidRDefault="0090470A" w:rsidP="0090470A">
            <w:pPr>
              <w:rPr>
                <w:rFonts w:ascii="Times New Roman" w:hAnsi="Times New Roman" w:cs="Times New Roman"/>
                <w:sz w:val="24"/>
                <w:szCs w:val="24"/>
              </w:rPr>
            </w:pPr>
          </w:p>
          <w:p w14:paraId="2A51B821" w14:textId="77777777" w:rsidR="0090470A" w:rsidRPr="007641B7" w:rsidRDefault="0090470A" w:rsidP="0090470A">
            <w:pPr>
              <w:rPr>
                <w:rFonts w:ascii="Times New Roman" w:hAnsi="Times New Roman" w:cs="Times New Roman"/>
                <w:sz w:val="24"/>
                <w:szCs w:val="24"/>
              </w:rPr>
            </w:pPr>
            <w:r w:rsidRPr="007641B7">
              <w:rPr>
                <w:rFonts w:ascii="Times New Roman" w:hAnsi="Times New Roman" w:cs="Times New Roman"/>
                <w:sz w:val="24"/>
                <w:szCs w:val="24"/>
              </w:rPr>
              <w:t>O persoană care solicită un certificat de FTI trebuie:</w:t>
            </w:r>
          </w:p>
          <w:p w14:paraId="1C1196A4" w14:textId="77777777" w:rsidR="0090470A" w:rsidRPr="007641B7" w:rsidRDefault="0090470A" w:rsidP="0090470A">
            <w:pPr>
              <w:rPr>
                <w:rFonts w:ascii="Times New Roman" w:hAnsi="Times New Roman" w:cs="Times New Roman"/>
                <w:sz w:val="24"/>
                <w:szCs w:val="24"/>
              </w:rPr>
            </w:pPr>
            <w:r w:rsidRPr="007641B7">
              <w:rPr>
                <w:rFonts w:ascii="Times New Roman" w:hAnsi="Times New Roman" w:cs="Times New Roman"/>
                <w:sz w:val="24"/>
                <w:szCs w:val="24"/>
              </w:rPr>
              <w:t>(a) să fie titulara unei calificări de pilot de încercare eliberate în conformitate cu punctul FCL.820;</w:t>
            </w:r>
          </w:p>
          <w:p w14:paraId="62969E5F" w14:textId="69CCE472" w:rsidR="0090470A" w:rsidRPr="007641B7" w:rsidRDefault="0090470A" w:rsidP="0090470A">
            <w:pPr>
              <w:rPr>
                <w:rFonts w:ascii="Times New Roman" w:hAnsi="Times New Roman" w:cs="Times New Roman"/>
                <w:sz w:val="24"/>
                <w:szCs w:val="24"/>
              </w:rPr>
            </w:pPr>
            <w:r w:rsidRPr="007641B7">
              <w:rPr>
                <w:rFonts w:ascii="Times New Roman" w:hAnsi="Times New Roman" w:cs="Times New Roman"/>
                <w:sz w:val="24"/>
                <w:szCs w:val="24"/>
              </w:rPr>
              <w:t>(b) să fi efectuat cel puţin 200 de ore de zbor de încercare de categoria 1 sau 2.</w:t>
            </w:r>
          </w:p>
        </w:tc>
        <w:tc>
          <w:tcPr>
            <w:tcW w:w="1843" w:type="dxa"/>
          </w:tcPr>
          <w:p w14:paraId="47469766" w14:textId="25C442D1" w:rsidR="0090470A" w:rsidRPr="007641B7" w:rsidRDefault="0090470A" w:rsidP="0090470A">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7A2B0BAD" w14:textId="75440039" w:rsidR="0090470A" w:rsidRPr="007641B7" w:rsidRDefault="0090470A" w:rsidP="0090470A">
            <w:pPr>
              <w:rPr>
                <w:rFonts w:ascii="Times New Roman" w:hAnsi="Times New Roman" w:cs="Times New Roman"/>
                <w:sz w:val="24"/>
                <w:szCs w:val="24"/>
              </w:rPr>
            </w:pPr>
            <w:r w:rsidRPr="009963E1">
              <w:rPr>
                <w:rFonts w:ascii="Times New Roman" w:hAnsi="Times New Roman" w:cs="Times New Roman"/>
                <w:sz w:val="24"/>
                <w:szCs w:val="24"/>
              </w:rPr>
              <w:t>Lipsă</w:t>
            </w:r>
          </w:p>
        </w:tc>
      </w:tr>
      <w:tr w:rsidR="00FB48A6" w:rsidRPr="007641B7" w14:paraId="746C6545" w14:textId="77777777" w:rsidTr="008D030A">
        <w:tc>
          <w:tcPr>
            <w:tcW w:w="5098" w:type="dxa"/>
          </w:tcPr>
          <w:p w14:paraId="56F56BB2" w14:textId="77777777" w:rsidR="00FB48A6" w:rsidRPr="00FB48A6" w:rsidRDefault="00FB48A6" w:rsidP="00FB48A6">
            <w:pPr>
              <w:shd w:val="clear" w:color="auto" w:fill="FFFFFF"/>
              <w:rPr>
                <w:rFonts w:ascii="Times New Roman" w:eastAsia="Times New Roman" w:hAnsi="Times New Roman" w:cs="Times New Roman"/>
                <w:b/>
                <w:bCs/>
                <w:sz w:val="24"/>
                <w:szCs w:val="24"/>
                <w:lang w:eastAsia="ro-RO"/>
              </w:rPr>
            </w:pPr>
            <w:r w:rsidRPr="00FB48A6">
              <w:rPr>
                <w:rFonts w:ascii="Times New Roman" w:eastAsia="Times New Roman" w:hAnsi="Times New Roman" w:cs="Times New Roman"/>
                <w:b/>
                <w:bCs/>
                <w:sz w:val="24"/>
                <w:szCs w:val="24"/>
                <w:lang w:eastAsia="ro-RO"/>
              </w:rPr>
              <w:t>FCL.930.FTI    FTI – Curs de pregătire</w:t>
            </w:r>
          </w:p>
          <w:p w14:paraId="20317251"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p>
          <w:p w14:paraId="77BD91CA" w14:textId="474F36B2"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Cursul de pregătire practică pentru FTI cuprinde cel puțin:</w:t>
            </w:r>
          </w:p>
          <w:p w14:paraId="20496605" w14:textId="44F213F2"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25 de ore de predare-învățare;</w:t>
            </w:r>
          </w:p>
          <w:p w14:paraId="33A52C3C" w14:textId="15F3F71E"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10 ore de pregătire tehnică, inclusiv recapitularea cunoștințelor tehnice, pregătirea planurilor de lecție și dezvoltarea capacității de a pregăti la clasă sau pe simulator;</w:t>
            </w:r>
          </w:p>
          <w:p w14:paraId="2238D828" w14:textId="4B5C0952" w:rsidR="00FB48A6"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5 ore de instruire practică sub supravegherea unui FTI calificat în conformitate cu punctul FCL.905.FTI litera (b). Aceste ore de instruire practică cuprind evaluarea competenței solicitantului în conformitate cu punctul FCL.920.</w:t>
            </w:r>
          </w:p>
          <w:p w14:paraId="0B1CA7E9"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p>
          <w:p w14:paraId="1BE9461D" w14:textId="14BCBA1C"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Credite</w:t>
            </w:r>
          </w:p>
          <w:p w14:paraId="1FC3DF5B" w14:textId="273C86B6"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Solicitanții care dețin sau au deținut un certificat de instructor se creditează integral în ceea ce privește cerința de la litera (a) punctul 1.</w:t>
            </w:r>
          </w:p>
          <w:p w14:paraId="7074AEC4" w14:textId="5808B2FB"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plus, solicitanții care dețin sau au deținut un certificat de FI sau TRI pe categoria de aeronave relevantă se creditează integral în ceea ce privește cerințele de la litera (a) punctul 2.</w:t>
            </w:r>
          </w:p>
        </w:tc>
        <w:tc>
          <w:tcPr>
            <w:tcW w:w="5245" w:type="dxa"/>
          </w:tcPr>
          <w:p w14:paraId="62F8167A" w14:textId="77777777" w:rsidR="00FB48A6" w:rsidRPr="00FB48A6" w:rsidRDefault="00FB48A6" w:rsidP="00FB48A6">
            <w:pPr>
              <w:rPr>
                <w:rFonts w:ascii="Times New Roman" w:hAnsi="Times New Roman" w:cs="Times New Roman"/>
                <w:b/>
                <w:bCs/>
                <w:sz w:val="24"/>
                <w:szCs w:val="24"/>
              </w:rPr>
            </w:pPr>
            <w:r w:rsidRPr="00FB48A6">
              <w:rPr>
                <w:rFonts w:ascii="Times New Roman" w:hAnsi="Times New Roman" w:cs="Times New Roman"/>
                <w:b/>
                <w:bCs/>
                <w:sz w:val="24"/>
                <w:szCs w:val="24"/>
              </w:rPr>
              <w:lastRenderedPageBreak/>
              <w:t>FCL.930.FTI FTI – Curs de pregătire</w:t>
            </w:r>
          </w:p>
          <w:p w14:paraId="7765B6E2" w14:textId="77777777" w:rsidR="00FB48A6" w:rsidRPr="007641B7" w:rsidRDefault="00FB48A6" w:rsidP="00FB48A6">
            <w:pPr>
              <w:rPr>
                <w:rFonts w:ascii="Times New Roman" w:hAnsi="Times New Roman" w:cs="Times New Roman"/>
                <w:sz w:val="24"/>
                <w:szCs w:val="24"/>
              </w:rPr>
            </w:pPr>
          </w:p>
          <w:p w14:paraId="6283392F"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(a) Cursul de pregătire practică pentru FTI cuprinde cel puţin:</w:t>
            </w:r>
          </w:p>
          <w:p w14:paraId="5F35AB5F"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1. 25 de ore de predare-învăţare;</w:t>
            </w:r>
          </w:p>
          <w:p w14:paraId="28FC398C"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2. 10 ore de pregătire tehnică, inclusiv recapitularea cunoştinţelor tehnice, pregătirea planurilor de lecţie şi dezvoltarea capacităţii de a pregăti la clasă sau pe simulator; </w:t>
            </w:r>
          </w:p>
          <w:p w14:paraId="6F38881F" w14:textId="77777777" w:rsidR="00FB48A6"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3. 5 ore de instruire practică sub supravegherea unui FTI calificat în conformitate cu punctul FCL.905.FTI litera (b). Aceste ore de instruire practică cuprind evaluarea competenţei solicitantului în conformitate cu punctul FCL.920.</w:t>
            </w:r>
          </w:p>
          <w:p w14:paraId="077C31DA" w14:textId="77777777" w:rsidR="00FB48A6" w:rsidRPr="007641B7" w:rsidRDefault="00FB48A6" w:rsidP="00FB48A6">
            <w:pPr>
              <w:rPr>
                <w:rFonts w:ascii="Times New Roman" w:hAnsi="Times New Roman" w:cs="Times New Roman"/>
                <w:sz w:val="24"/>
                <w:szCs w:val="24"/>
              </w:rPr>
            </w:pPr>
          </w:p>
          <w:p w14:paraId="66CB0C6A"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(b) Credite</w:t>
            </w:r>
          </w:p>
          <w:p w14:paraId="16A821CA"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1. Solicitanţii care deţin sau au deţinut un certificat de instructor se creditează integral în ceea ce priveşte cerinţa de la litera (a) punctul 1.</w:t>
            </w:r>
          </w:p>
          <w:p w14:paraId="47617BDB" w14:textId="4B250FB5"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2. În plus, solicitanţii care deţin sau au deţinut un certificat de FI sau TRI pe categoria de aeronave relevantă se creditează integral în ceea ce priveşte cerinţele de la litera (a) punctul 2.</w:t>
            </w:r>
          </w:p>
        </w:tc>
        <w:tc>
          <w:tcPr>
            <w:tcW w:w="1843" w:type="dxa"/>
          </w:tcPr>
          <w:p w14:paraId="01D954B5" w14:textId="13E19DB5" w:rsidR="00FB48A6" w:rsidRPr="007641B7" w:rsidRDefault="00FB48A6" w:rsidP="00FB48A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993568F" w14:textId="516BE765" w:rsidR="00FB48A6" w:rsidRPr="007641B7" w:rsidRDefault="00FB48A6" w:rsidP="00FB48A6">
            <w:pPr>
              <w:rPr>
                <w:rFonts w:ascii="Times New Roman" w:hAnsi="Times New Roman" w:cs="Times New Roman"/>
                <w:sz w:val="24"/>
                <w:szCs w:val="24"/>
              </w:rPr>
            </w:pPr>
            <w:r w:rsidRPr="009963E1">
              <w:rPr>
                <w:rFonts w:ascii="Times New Roman" w:hAnsi="Times New Roman" w:cs="Times New Roman"/>
                <w:sz w:val="24"/>
                <w:szCs w:val="24"/>
              </w:rPr>
              <w:t>Lipsă</w:t>
            </w:r>
          </w:p>
        </w:tc>
      </w:tr>
      <w:tr w:rsidR="00FB48A6" w:rsidRPr="007641B7" w14:paraId="2B73756C" w14:textId="77777777" w:rsidTr="008D030A">
        <w:tc>
          <w:tcPr>
            <w:tcW w:w="5098" w:type="dxa"/>
          </w:tcPr>
          <w:p w14:paraId="2134E8E1" w14:textId="77777777" w:rsidR="00FB48A6" w:rsidRPr="00FB48A6" w:rsidRDefault="00FB48A6" w:rsidP="00FB48A6">
            <w:pPr>
              <w:shd w:val="clear" w:color="auto" w:fill="FFFFFF"/>
              <w:rPr>
                <w:rFonts w:ascii="Times New Roman" w:eastAsia="Times New Roman" w:hAnsi="Times New Roman" w:cs="Times New Roman"/>
                <w:b/>
                <w:bCs/>
                <w:sz w:val="24"/>
                <w:szCs w:val="24"/>
                <w:lang w:eastAsia="ro-RO"/>
              </w:rPr>
            </w:pPr>
            <w:r w:rsidRPr="00FB48A6">
              <w:rPr>
                <w:rFonts w:ascii="Times New Roman" w:eastAsia="Times New Roman" w:hAnsi="Times New Roman" w:cs="Times New Roman"/>
                <w:b/>
                <w:bCs/>
                <w:sz w:val="24"/>
                <w:szCs w:val="24"/>
                <w:lang w:eastAsia="ro-RO"/>
              </w:rPr>
              <w:t>FCL.940.FTI    FTI – Revalidare și reînnoire</w:t>
            </w:r>
          </w:p>
          <w:p w14:paraId="05D6B23E"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p>
          <w:p w14:paraId="4ED6A10A" w14:textId="4C773E98"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Revalidare. Pentru revalidarea unui certificat de FTI, solicitantul trebuie să îndeplinească, în perioada de valabilitate a certificatului de FTI, una dintre următoarele cerințe:</w:t>
            </w:r>
          </w:p>
          <w:p w14:paraId="5EEC769B" w14:textId="15A93359"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efectueze cel puțin:</w:t>
            </w:r>
          </w:p>
          <w:p w14:paraId="0BD01C5B" w14:textId="1723A6EA"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50 de ore de zbor de încercare, dintre care cel puțin 15 se efectuează în intervalul de 12 luni precedent datei expirării certificatului de FTI; și</w:t>
            </w:r>
          </w:p>
          <w:p w14:paraId="5EFF4467" w14:textId="4DC720B8"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5 ore de instruire practică pentru zbor de încercare în intervalul de 12 luni precedent datei expirării certificatului de FTI; sau</w:t>
            </w:r>
          </w:p>
          <w:p w14:paraId="7FB9FB82" w14:textId="003CC09E" w:rsidR="00FB48A6"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să urmeze pregătire de reîmprospătare a cunoștințelor în calitate de FTI în cadrul unei ATO. Pregătirea de reîmprospătare a cunoștințelor se bazează pe elementul de instruire practică al cursului de pregătire FTI, în conformitate cu FCL.930.FTI litera (a) punctul 3, și cuprinde cel puțin 1 zbor de instruire sub supravegherea unui FTI calificat în conformitate cu punctul FCL.905.FTI litera (b).</w:t>
            </w:r>
          </w:p>
          <w:p w14:paraId="2A779FC2"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p>
          <w:p w14:paraId="666702FE" w14:textId="0C8F3FA6"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Reînnoire. În cazul în care certificatul de FTI expiră, solicitantului i se asigură pregătire de reîmprospătare a cunoștințelor  ca FTI în cadrul unei ATO.   Pregătirea de reîmprospătare a cunoștințelor trebuie să respecte cel puțin cerințele de la FCL.930.FTI litera (a) punctul 3.</w:t>
            </w:r>
          </w:p>
        </w:tc>
        <w:tc>
          <w:tcPr>
            <w:tcW w:w="5245" w:type="dxa"/>
          </w:tcPr>
          <w:p w14:paraId="0886B169" w14:textId="77777777" w:rsidR="00FB48A6" w:rsidRPr="00FB48A6" w:rsidRDefault="00FB48A6" w:rsidP="00FB48A6">
            <w:pPr>
              <w:rPr>
                <w:rFonts w:ascii="Times New Roman" w:hAnsi="Times New Roman" w:cs="Times New Roman"/>
                <w:b/>
                <w:bCs/>
                <w:sz w:val="24"/>
                <w:szCs w:val="24"/>
              </w:rPr>
            </w:pPr>
            <w:r w:rsidRPr="00FB48A6">
              <w:rPr>
                <w:rFonts w:ascii="Times New Roman" w:hAnsi="Times New Roman" w:cs="Times New Roman"/>
                <w:b/>
                <w:bCs/>
                <w:sz w:val="24"/>
                <w:szCs w:val="24"/>
              </w:rPr>
              <w:lastRenderedPageBreak/>
              <w:t>FCL.940.FTI FTI – Revalidare şi reînnoire</w:t>
            </w:r>
          </w:p>
          <w:p w14:paraId="51247A54" w14:textId="77777777" w:rsidR="00FB48A6" w:rsidRPr="007641B7" w:rsidRDefault="00FB48A6" w:rsidP="00FB48A6">
            <w:pPr>
              <w:rPr>
                <w:rFonts w:ascii="Times New Roman" w:hAnsi="Times New Roman" w:cs="Times New Roman"/>
                <w:sz w:val="24"/>
                <w:szCs w:val="24"/>
              </w:rPr>
            </w:pPr>
          </w:p>
          <w:p w14:paraId="3250C4DE"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(a) Revalidare. Pentru revalidarea unui certificat de FTI, solicitantul trebuie să îndeplinească, în perioada de valabilitate a certificatului de FTI, una dintre următoarele cerinţe:</w:t>
            </w:r>
          </w:p>
          <w:p w14:paraId="5F9D3A33"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1. să efectueze cel puţin:</w:t>
            </w:r>
          </w:p>
          <w:p w14:paraId="2DCEA503"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(i) 50 de ore de zbor de încercare, dintre care cel puţin 15 se efectuează în intervalul de 12 luni precedent datei expirării certificatului de FTI; şi</w:t>
            </w:r>
          </w:p>
          <w:p w14:paraId="6B9D243A"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(ii) 5 ore de instruire practică pentru zbor de încercare în intervalul de 12 luni precedent datei expirării certificatului de FTI; sau</w:t>
            </w:r>
          </w:p>
          <w:p w14:paraId="0683B17F" w14:textId="77777777" w:rsidR="00FB48A6" w:rsidRDefault="00FB48A6" w:rsidP="00FB48A6">
            <w:pPr>
              <w:rPr>
                <w:rFonts w:ascii="Times New Roman" w:hAnsi="Times New Roman" w:cs="Times New Roman"/>
                <w:sz w:val="24"/>
                <w:szCs w:val="24"/>
              </w:rPr>
            </w:pPr>
            <w:r w:rsidRPr="007641B7">
              <w:rPr>
                <w:rFonts w:ascii="Times New Roman" w:hAnsi="Times New Roman" w:cs="Times New Roman"/>
                <w:sz w:val="24"/>
                <w:szCs w:val="24"/>
              </w:rPr>
              <w:lastRenderedPageBreak/>
              <w:t>2. să urmeze pregătire de reîmprospătare a cunoştinţelor în calitate de FTI în cadrul unei ATO. Pregătirea de reîmprospătare a cunoştinţelor se bazează pe elementul de instruire practică al cursului de pregătire FTI, în conformitate cu FCL.930.FTI litera (a) punctul 3, şi cuprinde cel puţin un zbor de instruire sub supravegherea unui FTI calificat în conformitate cu punctul FCL.905.FTI litera (b).</w:t>
            </w:r>
          </w:p>
          <w:p w14:paraId="798E2068" w14:textId="77777777" w:rsidR="00FB48A6" w:rsidRDefault="00FB48A6" w:rsidP="00FB48A6">
            <w:pPr>
              <w:rPr>
                <w:rFonts w:ascii="Times New Roman" w:hAnsi="Times New Roman" w:cs="Times New Roman"/>
                <w:sz w:val="24"/>
                <w:szCs w:val="24"/>
              </w:rPr>
            </w:pPr>
          </w:p>
          <w:p w14:paraId="71F80A22" w14:textId="77777777" w:rsidR="00FB48A6" w:rsidRPr="007641B7" w:rsidRDefault="00FB48A6" w:rsidP="00FB48A6">
            <w:pPr>
              <w:rPr>
                <w:rFonts w:ascii="Times New Roman" w:hAnsi="Times New Roman" w:cs="Times New Roman"/>
                <w:sz w:val="24"/>
                <w:szCs w:val="24"/>
              </w:rPr>
            </w:pPr>
          </w:p>
          <w:p w14:paraId="18EAC0AA" w14:textId="053D0253"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(b) Reînnoire. În cazul în care certificatul de FTI expiră, solicitantului i se asigură pregătire de reîmprospătare a cunoştinţelor ca FTI în cadrul unei ATO. Pregătirea de reîmprospătare a cunoştinţelor trebuie să respecte cel puţin cerinţele de la FCL.930.FTI litera (a) punctul 3.</w:t>
            </w:r>
          </w:p>
        </w:tc>
        <w:tc>
          <w:tcPr>
            <w:tcW w:w="1843" w:type="dxa"/>
          </w:tcPr>
          <w:p w14:paraId="00EDECF0" w14:textId="4268D408" w:rsidR="00FB48A6" w:rsidRPr="007641B7" w:rsidRDefault="00FB48A6" w:rsidP="00FB48A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2A768FC" w14:textId="4A9B0894" w:rsidR="00FB48A6" w:rsidRPr="007641B7" w:rsidRDefault="00FB48A6" w:rsidP="00FB48A6">
            <w:pPr>
              <w:rPr>
                <w:rFonts w:ascii="Times New Roman" w:hAnsi="Times New Roman" w:cs="Times New Roman"/>
                <w:sz w:val="24"/>
                <w:szCs w:val="24"/>
              </w:rPr>
            </w:pPr>
            <w:r w:rsidRPr="009963E1">
              <w:rPr>
                <w:rFonts w:ascii="Times New Roman" w:hAnsi="Times New Roman" w:cs="Times New Roman"/>
                <w:sz w:val="24"/>
                <w:szCs w:val="24"/>
              </w:rPr>
              <w:t>Lipsă</w:t>
            </w:r>
          </w:p>
        </w:tc>
      </w:tr>
      <w:tr w:rsidR="00115D56" w:rsidRPr="007641B7" w14:paraId="636CE2D2" w14:textId="77777777" w:rsidTr="00752FEE">
        <w:tc>
          <w:tcPr>
            <w:tcW w:w="14029" w:type="dxa"/>
            <w:gridSpan w:val="4"/>
            <w:shd w:val="clear" w:color="auto" w:fill="B4C6E7" w:themeFill="accent1" w:themeFillTint="66"/>
          </w:tcPr>
          <w:p w14:paraId="31BBADB8" w14:textId="77777777"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SUBPARTEA K</w:t>
            </w:r>
          </w:p>
          <w:p w14:paraId="159A81A9" w14:textId="24F27345"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b/>
                <w:bCs/>
                <w:sz w:val="24"/>
                <w:szCs w:val="24"/>
              </w:rPr>
              <w:t>EXAMINATORI</w:t>
            </w:r>
          </w:p>
        </w:tc>
      </w:tr>
      <w:tr w:rsidR="00FB48A6" w:rsidRPr="007641B7" w14:paraId="4B06A947" w14:textId="77777777" w:rsidTr="008D030A">
        <w:tc>
          <w:tcPr>
            <w:tcW w:w="5098" w:type="dxa"/>
          </w:tcPr>
          <w:p w14:paraId="615EC20F" w14:textId="44954081" w:rsidR="00FB48A6" w:rsidRPr="007641B7" w:rsidRDefault="00FB48A6" w:rsidP="00FB48A6">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SECȚIUNEA 1</w:t>
            </w:r>
          </w:p>
          <w:p w14:paraId="0B479BAF" w14:textId="77777777" w:rsidR="00FB48A6" w:rsidRPr="007641B7" w:rsidRDefault="00FB48A6" w:rsidP="00FB48A6">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Cerințe comune</w:t>
            </w:r>
          </w:p>
          <w:p w14:paraId="552C4112"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p>
          <w:p w14:paraId="06A48D71" w14:textId="77777777" w:rsidR="00FB48A6" w:rsidRDefault="00FB48A6" w:rsidP="00FB48A6">
            <w:pPr>
              <w:shd w:val="clear" w:color="auto" w:fill="FFFFFF"/>
              <w:rPr>
                <w:rFonts w:ascii="Times New Roman" w:eastAsia="Times New Roman" w:hAnsi="Times New Roman" w:cs="Times New Roman"/>
                <w:b/>
                <w:bCs/>
                <w:sz w:val="24"/>
                <w:szCs w:val="24"/>
                <w:lang w:eastAsia="ro-RO"/>
              </w:rPr>
            </w:pPr>
            <w:r w:rsidRPr="00FB48A6">
              <w:rPr>
                <w:rFonts w:ascii="Times New Roman" w:eastAsia="Times New Roman" w:hAnsi="Times New Roman" w:cs="Times New Roman"/>
                <w:b/>
                <w:bCs/>
                <w:sz w:val="24"/>
                <w:szCs w:val="24"/>
                <w:lang w:eastAsia="ro-RO"/>
              </w:rPr>
              <w:t>FCL.1000    Certificate de examinator</w:t>
            </w:r>
          </w:p>
          <w:p w14:paraId="4AF4749D" w14:textId="77777777" w:rsidR="00FB48A6" w:rsidRPr="00FB48A6" w:rsidRDefault="00FB48A6" w:rsidP="00FB48A6">
            <w:pPr>
              <w:shd w:val="clear" w:color="auto" w:fill="FFFFFF"/>
              <w:rPr>
                <w:rFonts w:ascii="Times New Roman" w:eastAsia="Times New Roman" w:hAnsi="Times New Roman" w:cs="Times New Roman"/>
                <w:b/>
                <w:bCs/>
                <w:sz w:val="24"/>
                <w:szCs w:val="24"/>
                <w:lang w:eastAsia="ro-RO"/>
              </w:rPr>
            </w:pPr>
          </w:p>
          <w:p w14:paraId="44029BC5"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Dispoziții generale</w:t>
            </w:r>
          </w:p>
          <w:p w14:paraId="3DB63F31"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Titularii unui certificat de examinator trebuie:</w:t>
            </w:r>
          </w:p>
          <w:p w14:paraId="049165F4" w14:textId="2CD85FDE"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cu excepția cazului în care prezenta anexă prevede altfel, să fie titularii unei licențe, unei calificări sau unui certificat echivalent celor pentru care sunt autorizați să desfășoare teste de îndemânare, verificări ale competenței sau evaluări ale competenței și să aibă privilegiul de a oferi instruire pentru acestea;</w:t>
            </w:r>
          </w:p>
          <w:p w14:paraId="69E10DD5" w14:textId="03E29AAC" w:rsidR="00FB48A6"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să fie calificați să acționeze ca PIC pe aeronavă în timpul unui test de îndemânare, al verificării competenței sau al evaluării competenței, dacă acestea se desfășoară pe o aeronavă.</w:t>
            </w:r>
          </w:p>
          <w:p w14:paraId="3CDF3B0E"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p>
          <w:p w14:paraId="1DA8FC13"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Condiții speciale:</w:t>
            </w:r>
          </w:p>
          <w:p w14:paraId="4A961873" w14:textId="275475DA"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Autoritatea competentă poate elibera un certificat specific care acordă privilegii pentru desfășurarea testelor de îndemânare, a verificărilor competenței și a evaluărilor competenței dacă nu este posibilă respectarea cerințelor stabilite în prezenta subparte din cauza introducerii oricăror dintre următoarele:</w:t>
            </w:r>
          </w:p>
          <w:p w14:paraId="2C7FEAFD" w14:textId="6E39FCF7"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aeronave noi în statele membre sau în flota unui operator;</w:t>
            </w:r>
          </w:p>
          <w:p w14:paraId="0B564E54" w14:textId="41AA8897"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cursuri noi de pregătire în prezenta anexă.</w:t>
            </w:r>
          </w:p>
          <w:p w14:paraId="0297BBB6"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Un astfel de certificat se limitează la testele de îndemânare, verificările competenței și evaluările competenței necesare pentru introducerea noului tip de aeronavă sau a noului curs de pregătire, iar valabilitatea sa nu poate depăși, în niciun caz, un an.</w:t>
            </w:r>
          </w:p>
          <w:p w14:paraId="51192520" w14:textId="4646E23F"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Titularii unui certificat eliberat în conformitate cu litera (b) punctul 1 care doresc să solicite eliberarea unui certificat de examinator trebuie să îndeplinească condițiile indispensabile și cerințele de revalidare pentru respectiva categorie de certificat de examinator.</w:t>
            </w:r>
          </w:p>
          <w:p w14:paraId="5539CECE" w14:textId="2862591D"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În cazul în care nu este disponibil niciun examinator calificat, autoritățile competente pot, în funcție de caz, să autorizeze inspectori sau examinatori care nu îndeplinesc cerințele relevante </w:t>
            </w:r>
            <w:r w:rsidRPr="007641B7">
              <w:rPr>
                <w:rFonts w:ascii="Times New Roman" w:eastAsia="Times New Roman" w:hAnsi="Times New Roman" w:cs="Times New Roman"/>
                <w:sz w:val="24"/>
                <w:szCs w:val="24"/>
                <w:lang w:eastAsia="ro-RO"/>
              </w:rPr>
              <w:lastRenderedPageBreak/>
              <w:t>pentru calificarea de clasă, de tip sau de instructor, astfel cum sunt specificate la litera (a), în vederea efectuării testelor de îndemânare, a verificărilor competenței și a evaluărilor competenței.</w:t>
            </w:r>
          </w:p>
          <w:p w14:paraId="5D2B5E47" w14:textId="77777777" w:rsidR="00FB48A6" w:rsidRDefault="00FB48A6" w:rsidP="00FB48A6">
            <w:pPr>
              <w:shd w:val="clear" w:color="auto" w:fill="FFFFFF"/>
              <w:rPr>
                <w:rFonts w:ascii="Times New Roman" w:eastAsia="Times New Roman" w:hAnsi="Times New Roman" w:cs="Times New Roman"/>
                <w:sz w:val="24"/>
                <w:szCs w:val="24"/>
                <w:lang w:eastAsia="ro-RO"/>
              </w:rPr>
            </w:pPr>
          </w:p>
          <w:p w14:paraId="43079B0B" w14:textId="6C06D522"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Examinarea furnizată în afara teritoriului statelor membre:</w:t>
            </w:r>
          </w:p>
          <w:p w14:paraId="020520A2" w14:textId="60017949"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Prin derogare de la dispozițiile literei (a), în cazul testelor de îndemânare și al verificărilor competenței furnizate în afara teritoriului pentru care statele membre sunt responsabile în temeiul Convenției de la Chicago, autoritatea competentă eliberează un certificat de examinator solicitanților care dețin o licență de pilot conformă cu anexa 1 la Convenția de la Chicago, cu condiția ca solicitanții respectivi:</w:t>
            </w:r>
          </w:p>
          <w:p w14:paraId="5E3E6D73" w14:textId="3396D7DC"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fie titulari cel puțin ai unei licențe, calificări sau certificat echivalent celui pentru care sunt autorizați să desfășoare teste de îndemânare, verificări ale competenței sau evaluări ale competenței și, în orice caz, să fie titularii cel puțin ai unei CPL;</w:t>
            </w:r>
          </w:p>
          <w:p w14:paraId="2D62B341" w14:textId="3CE3F3CE"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fie calificați să acționeze ca PIC în aeronavă în timpul unui test de îndemânare sau al unei verificări a competenței care se desfășoară în aeronavă;</w:t>
            </w:r>
          </w:p>
          <w:p w14:paraId="082B2477" w14:textId="100CFA5C"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să îndeplinească cerințele prevăzute în prezenta subparte pentru eliberarea certificatului de examinator relevant; și</w:t>
            </w:r>
          </w:p>
          <w:p w14:paraId="58195F86" w14:textId="5CED4AB3"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(iv) să demonstreze autorității competente un nivel corespunzător de cunoaștere a normelor europene de siguranță a aviației, astfel încât să își poată </w:t>
            </w:r>
            <w:r w:rsidRPr="007641B7">
              <w:rPr>
                <w:rFonts w:ascii="Times New Roman" w:eastAsia="Times New Roman" w:hAnsi="Times New Roman" w:cs="Times New Roman"/>
                <w:sz w:val="24"/>
                <w:szCs w:val="24"/>
                <w:lang w:eastAsia="ro-RO"/>
              </w:rPr>
              <w:lastRenderedPageBreak/>
              <w:t>exercita privilegiile de examinator în conformitate cu prezenta anexă.</w:t>
            </w:r>
          </w:p>
          <w:p w14:paraId="100BBFE9" w14:textId="1657A679"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Certificatul menționat la punctul 1 se limitează la efectuarea de teste de îndemânare și verificări ale competenței:</w:t>
            </w:r>
          </w:p>
          <w:p w14:paraId="31535F36" w14:textId="3B9A2395"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în afara teritoriilor pentru care statele membre sunt responsabile în temeiul Convenției de la Chicago; și</w:t>
            </w:r>
          </w:p>
          <w:p w14:paraId="6B7D05D6" w14:textId="2353EABD"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pentru piloții care cunosc suficient limba în care se face testul/verificarea.</w:t>
            </w:r>
          </w:p>
        </w:tc>
        <w:tc>
          <w:tcPr>
            <w:tcW w:w="5245" w:type="dxa"/>
          </w:tcPr>
          <w:p w14:paraId="27618B9E" w14:textId="77777777" w:rsidR="00FB48A6" w:rsidRPr="007641B7" w:rsidRDefault="00FB48A6" w:rsidP="00FB48A6">
            <w:pPr>
              <w:rPr>
                <w:rFonts w:ascii="Times New Roman" w:hAnsi="Times New Roman" w:cs="Times New Roman"/>
                <w:sz w:val="24"/>
                <w:szCs w:val="24"/>
              </w:rPr>
            </w:pPr>
          </w:p>
          <w:p w14:paraId="05A5FA57" w14:textId="77777777" w:rsidR="00FB48A6" w:rsidRPr="007641B7" w:rsidRDefault="00FB48A6" w:rsidP="00FB48A6">
            <w:pPr>
              <w:rPr>
                <w:rFonts w:ascii="Times New Roman" w:hAnsi="Times New Roman" w:cs="Times New Roman"/>
                <w:sz w:val="24"/>
                <w:szCs w:val="24"/>
              </w:rPr>
            </w:pPr>
          </w:p>
          <w:p w14:paraId="42837F83" w14:textId="77777777" w:rsidR="00FB48A6" w:rsidRPr="007641B7" w:rsidRDefault="00FB48A6" w:rsidP="00FB48A6">
            <w:pPr>
              <w:rPr>
                <w:rFonts w:ascii="Times New Roman" w:hAnsi="Times New Roman" w:cs="Times New Roman"/>
                <w:sz w:val="24"/>
                <w:szCs w:val="24"/>
              </w:rPr>
            </w:pPr>
          </w:p>
          <w:p w14:paraId="174BE00C" w14:textId="4B8182CB" w:rsidR="00FB48A6" w:rsidRPr="00FB48A6" w:rsidRDefault="00FB48A6" w:rsidP="00FB48A6">
            <w:pPr>
              <w:rPr>
                <w:rFonts w:ascii="Times New Roman" w:hAnsi="Times New Roman" w:cs="Times New Roman"/>
                <w:b/>
                <w:bCs/>
                <w:sz w:val="24"/>
                <w:szCs w:val="24"/>
              </w:rPr>
            </w:pPr>
            <w:r w:rsidRPr="00FB48A6">
              <w:rPr>
                <w:rFonts w:ascii="Times New Roman" w:hAnsi="Times New Roman" w:cs="Times New Roman"/>
                <w:b/>
                <w:bCs/>
                <w:sz w:val="24"/>
                <w:szCs w:val="24"/>
              </w:rPr>
              <w:t xml:space="preserve">FCL.1000 Certificate de examinator </w:t>
            </w:r>
          </w:p>
          <w:p w14:paraId="54E90DC1" w14:textId="77777777" w:rsidR="00FB48A6" w:rsidRPr="007641B7" w:rsidRDefault="00FB48A6" w:rsidP="00FB48A6">
            <w:pPr>
              <w:rPr>
                <w:rFonts w:ascii="Times New Roman" w:hAnsi="Times New Roman" w:cs="Times New Roman"/>
                <w:sz w:val="24"/>
                <w:szCs w:val="24"/>
              </w:rPr>
            </w:pPr>
          </w:p>
          <w:p w14:paraId="54DEF9D6"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(a) Dispoziţii generale</w:t>
            </w:r>
          </w:p>
          <w:p w14:paraId="0923598B"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Titularii unui certificat de examinator trebuie:</w:t>
            </w:r>
          </w:p>
          <w:p w14:paraId="2C2ED1F5" w14:textId="1017C17F"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 xml:space="preserve">1. cu excepţia cazului în care prezenta Anexă (Partea FCL) prevede altfel, să fie titularii </w:t>
            </w:r>
            <w:r w:rsidRPr="0052012F">
              <w:rPr>
                <w:rFonts w:ascii="Times New Roman" w:hAnsi="Times New Roman" w:cs="Times New Roman"/>
                <w:i/>
                <w:sz w:val="24"/>
                <w:szCs w:val="24"/>
                <w:u w:val="single"/>
              </w:rPr>
              <w:t>unei licențe</w:t>
            </w:r>
            <w:r w:rsidRPr="007641B7">
              <w:rPr>
                <w:rFonts w:ascii="Times New Roman" w:hAnsi="Times New Roman" w:cs="Times New Roman"/>
                <w:sz w:val="24"/>
                <w:szCs w:val="24"/>
              </w:rPr>
              <w:t xml:space="preserve">, ai unei calificări sau ai unui certificat echivalent celor pentru care sunt autorizaţi să desfăşoare teste de îndemânare, verificări ale competenţei sau evaluări ale competenţei şi să aibă privilegiul de a oferi instruire pentru acestea; </w:t>
            </w:r>
          </w:p>
          <w:p w14:paraId="1B398124" w14:textId="77777777" w:rsidR="00FB48A6" w:rsidRDefault="00FB48A6" w:rsidP="00FB48A6">
            <w:pPr>
              <w:rPr>
                <w:rFonts w:ascii="Times New Roman" w:hAnsi="Times New Roman" w:cs="Times New Roman"/>
                <w:sz w:val="24"/>
                <w:szCs w:val="24"/>
              </w:rPr>
            </w:pPr>
            <w:r w:rsidRPr="007641B7">
              <w:rPr>
                <w:rFonts w:ascii="Times New Roman" w:hAnsi="Times New Roman" w:cs="Times New Roman"/>
                <w:sz w:val="24"/>
                <w:szCs w:val="24"/>
              </w:rPr>
              <w:lastRenderedPageBreak/>
              <w:t>2. să fie calificaţi să acţioneze ca PIC pe aeronavă în timpul unui test de îndemânare, al verificării competenţei sau al evaluării competenţei, dacă acestea se desfăşoară pe o aeronavă.</w:t>
            </w:r>
          </w:p>
          <w:p w14:paraId="48331DB0" w14:textId="77777777" w:rsidR="00FB48A6" w:rsidRPr="007641B7" w:rsidRDefault="00FB48A6" w:rsidP="00FB48A6">
            <w:pPr>
              <w:rPr>
                <w:rFonts w:ascii="Times New Roman" w:hAnsi="Times New Roman" w:cs="Times New Roman"/>
                <w:sz w:val="24"/>
                <w:szCs w:val="24"/>
              </w:rPr>
            </w:pPr>
          </w:p>
          <w:p w14:paraId="081C1374"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(b) Condiţii speciale:</w:t>
            </w:r>
          </w:p>
          <w:p w14:paraId="382306A8"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1. AAC poate elibera un certificat specific care acordă privilegii pentru desfăşurarea testelor de îndemânare, a verificărilor competenţei şi a evaluărilor competenţei dacă nu este posibilă respectarea cerinţelor stabilite în prezenta subparte din cauza introducerii oricăror dintre următoarele:</w:t>
            </w:r>
          </w:p>
          <w:p w14:paraId="32C339BE"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(i) aeronave noi în Republica Moldova sau în flota unui operator;</w:t>
            </w:r>
          </w:p>
          <w:p w14:paraId="068AF848"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(ii) cursuri noi de pregătire în prezenta Anexă (Partea FCL).</w:t>
            </w:r>
          </w:p>
          <w:p w14:paraId="1C6395DC" w14:textId="165A264B"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 xml:space="preserve">Un astfel de certificat se limitează la testele de îndemânare, verificările competenţei şi evaluările competenţei necesare pentru introducerea noului tip de aeronavă sau a noului curs de pregătire, iar valabilitatea sa nu poate depăşi, în niciun caz, un an. </w:t>
            </w:r>
          </w:p>
          <w:p w14:paraId="3378D923"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2. Titularii unui certificat eliberat în conformitate cu litera (b) punctul 1 care doresc să solicite eliberarea unui certificat de examinator trebuie să îndeplinească condiţiile indispensabile şi cerinţele de revalidare pentru respectiva categorie de certificat de examinator.</w:t>
            </w:r>
          </w:p>
          <w:p w14:paraId="3E2EE0BE"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 xml:space="preserve">3. În cazul în care nu este disponibil niciun examinator calificat, AAC autorizează inspectori sau examinatori care nu îndeplinesc cerinţele relevante pentru calificarea de clasă, de tip sau de instructor, astfel cum sunt specificate la litera (a), în vederea </w:t>
            </w:r>
            <w:r w:rsidRPr="007641B7">
              <w:rPr>
                <w:rFonts w:ascii="Times New Roman" w:hAnsi="Times New Roman" w:cs="Times New Roman"/>
                <w:sz w:val="24"/>
                <w:szCs w:val="24"/>
              </w:rPr>
              <w:lastRenderedPageBreak/>
              <w:t>efectuării testelor de îndemânare, a verificărilor competenţei şi a evaluărilor competenţei.</w:t>
            </w:r>
          </w:p>
          <w:p w14:paraId="16C90D4C" w14:textId="77777777" w:rsidR="00FB48A6" w:rsidRPr="007641B7" w:rsidRDefault="00FB48A6" w:rsidP="00FB48A6">
            <w:pPr>
              <w:rPr>
                <w:rFonts w:ascii="Times New Roman" w:hAnsi="Times New Roman" w:cs="Times New Roman"/>
                <w:sz w:val="24"/>
                <w:szCs w:val="24"/>
              </w:rPr>
            </w:pPr>
          </w:p>
          <w:p w14:paraId="0AB1B90C" w14:textId="77777777" w:rsidR="00FB48A6" w:rsidRPr="007641B7" w:rsidRDefault="00FB48A6" w:rsidP="00FB48A6">
            <w:pPr>
              <w:rPr>
                <w:rFonts w:ascii="Times New Roman" w:hAnsi="Times New Roman" w:cs="Times New Roman"/>
                <w:sz w:val="24"/>
                <w:szCs w:val="24"/>
              </w:rPr>
            </w:pPr>
          </w:p>
          <w:p w14:paraId="3AF3EA30" w14:textId="77777777" w:rsidR="00FB48A6" w:rsidRPr="007641B7" w:rsidRDefault="00FB48A6" w:rsidP="00FB48A6">
            <w:pPr>
              <w:rPr>
                <w:rFonts w:ascii="Times New Roman" w:hAnsi="Times New Roman" w:cs="Times New Roman"/>
                <w:sz w:val="24"/>
                <w:szCs w:val="24"/>
              </w:rPr>
            </w:pPr>
          </w:p>
          <w:p w14:paraId="7F47B594" w14:textId="77777777" w:rsidR="00FB48A6" w:rsidRPr="007641B7" w:rsidRDefault="00FB48A6" w:rsidP="00FB48A6">
            <w:pPr>
              <w:rPr>
                <w:rFonts w:ascii="Times New Roman" w:hAnsi="Times New Roman" w:cs="Times New Roman"/>
                <w:sz w:val="24"/>
                <w:szCs w:val="24"/>
              </w:rPr>
            </w:pPr>
          </w:p>
          <w:p w14:paraId="2770A860" w14:textId="6B46340D"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(c) Examinarea furnizată în afara Republicii Moldova:</w:t>
            </w:r>
          </w:p>
          <w:p w14:paraId="27F82C10" w14:textId="79EC03A6" w:rsidR="00FB48A6"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 xml:space="preserve">1. Prin derogare de la dispoziţiile literei (a), în cazul testelor de îndemânare şi al verificărilor competenţei furnizate în afara Republicii Moldova pentru care statele respective sunt responsabile în temeiul Convenţiei de la Chicago, AAC eliberează un certificat de examinator solicitanţilor care deţin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de pilot conform cu Anexa 1 la Convenţia de la Chicago, cu condiţia ca solicitanţii respectivi:</w:t>
            </w:r>
          </w:p>
          <w:p w14:paraId="408B2309" w14:textId="77777777" w:rsidR="00FB48A6" w:rsidRPr="007641B7" w:rsidRDefault="00FB48A6" w:rsidP="00FB48A6">
            <w:pPr>
              <w:rPr>
                <w:rFonts w:ascii="Times New Roman" w:hAnsi="Times New Roman" w:cs="Times New Roman"/>
                <w:sz w:val="24"/>
                <w:szCs w:val="24"/>
              </w:rPr>
            </w:pPr>
          </w:p>
          <w:p w14:paraId="76BF3CB3" w14:textId="5D7004EE"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 xml:space="preserve">(i) să fie titulari cel puţin ai </w:t>
            </w:r>
            <w:r w:rsidRPr="0052012F">
              <w:rPr>
                <w:rFonts w:ascii="Times New Roman" w:hAnsi="Times New Roman" w:cs="Times New Roman"/>
                <w:i/>
                <w:sz w:val="24"/>
                <w:szCs w:val="24"/>
                <w:u w:val="single"/>
              </w:rPr>
              <w:t>unei licențe</w:t>
            </w:r>
            <w:r w:rsidRPr="007641B7">
              <w:rPr>
                <w:rFonts w:ascii="Times New Roman" w:hAnsi="Times New Roman" w:cs="Times New Roman"/>
                <w:sz w:val="24"/>
                <w:szCs w:val="24"/>
              </w:rPr>
              <w:t>, ai unei calificări sau ai unui certificat echivalent celui pentru care sunt autorizaţi să desfăşoare teste de îndemânare, verificări ale competenţei sau evaluări ale competenţei şi, în orice caz, să fie titularii cel puţin ai unui CPL;</w:t>
            </w:r>
          </w:p>
          <w:p w14:paraId="21888588"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(ii) să fie calificaţi să acţioneze ca PIC în aeronavă în timpul unui test de îndemânare sau al unei verificări a competenţei care se desfăşoară în aeronavă;</w:t>
            </w:r>
          </w:p>
          <w:p w14:paraId="0D777878"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(iii) să îndeplinească cerinţele prevăzute în prezenta subparte pentru eliberarea certificatului de examinator relevant; şi</w:t>
            </w:r>
          </w:p>
          <w:p w14:paraId="3B5540B4"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 xml:space="preserve">(iv) să demonstreze AAC un nivel corespunzător de cunoaştere a normelor internaţionale de siguranţă a </w:t>
            </w:r>
            <w:r w:rsidRPr="007641B7">
              <w:rPr>
                <w:rFonts w:ascii="Times New Roman" w:hAnsi="Times New Roman" w:cs="Times New Roman"/>
                <w:sz w:val="24"/>
                <w:szCs w:val="24"/>
              </w:rPr>
              <w:lastRenderedPageBreak/>
              <w:t>aviaţiei, astfel încât să îşi poată exercita privilegiile de examinator în conformitate cu prezenta Anexă (Partea FCL).</w:t>
            </w:r>
          </w:p>
          <w:p w14:paraId="509FFA34"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 xml:space="preserve">2. Certificatul menţionat la punctul 1 se limitează la efectuarea de teste de îndemânare şi verificări ale competenţei: </w:t>
            </w:r>
          </w:p>
          <w:p w14:paraId="244E7B4D"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(i) în afara teritoriului Republicii Moldova pentru care statele-membre OACI sunt responsabile în temeiul Convenţiei de la Chicago; şi</w:t>
            </w:r>
          </w:p>
          <w:p w14:paraId="71DD0DB7"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(ii) pentru piloţii care cunosc suficient limba în care se face testul/verificarea.</w:t>
            </w:r>
          </w:p>
          <w:p w14:paraId="3655D6BB" w14:textId="3E6B034A" w:rsidR="00FB48A6" w:rsidRPr="007641B7" w:rsidRDefault="00FB48A6" w:rsidP="00FB48A6">
            <w:pPr>
              <w:rPr>
                <w:rFonts w:ascii="Times New Roman" w:hAnsi="Times New Roman" w:cs="Times New Roman"/>
                <w:sz w:val="24"/>
                <w:szCs w:val="24"/>
              </w:rPr>
            </w:pPr>
          </w:p>
        </w:tc>
        <w:tc>
          <w:tcPr>
            <w:tcW w:w="1843" w:type="dxa"/>
          </w:tcPr>
          <w:p w14:paraId="161BA4AB" w14:textId="53FC1E3F" w:rsidR="00FB48A6" w:rsidRPr="007641B7" w:rsidRDefault="00FB48A6" w:rsidP="00FB48A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D88FAB4" w14:textId="0A21499B" w:rsidR="00FB48A6" w:rsidRPr="007641B7" w:rsidRDefault="00FB48A6" w:rsidP="00FB48A6">
            <w:pPr>
              <w:rPr>
                <w:rFonts w:ascii="Times New Roman" w:hAnsi="Times New Roman" w:cs="Times New Roman"/>
                <w:sz w:val="24"/>
                <w:szCs w:val="24"/>
              </w:rPr>
            </w:pPr>
            <w:r w:rsidRPr="009963E1">
              <w:rPr>
                <w:rFonts w:ascii="Times New Roman" w:hAnsi="Times New Roman" w:cs="Times New Roman"/>
                <w:sz w:val="24"/>
                <w:szCs w:val="24"/>
              </w:rPr>
              <w:t>Lipsă</w:t>
            </w:r>
          </w:p>
        </w:tc>
      </w:tr>
      <w:tr w:rsidR="00FB48A6" w:rsidRPr="007641B7" w14:paraId="7B9E2C3A" w14:textId="77777777" w:rsidTr="008D030A">
        <w:tc>
          <w:tcPr>
            <w:tcW w:w="5098" w:type="dxa"/>
          </w:tcPr>
          <w:p w14:paraId="25B1AFC2" w14:textId="77777777" w:rsidR="00FB48A6" w:rsidRPr="00FB48A6" w:rsidRDefault="00FB48A6" w:rsidP="00FB48A6">
            <w:pPr>
              <w:shd w:val="clear" w:color="auto" w:fill="FFFFFF"/>
              <w:rPr>
                <w:rFonts w:ascii="Times New Roman" w:eastAsia="Times New Roman" w:hAnsi="Times New Roman" w:cs="Times New Roman"/>
                <w:b/>
                <w:bCs/>
                <w:sz w:val="24"/>
                <w:szCs w:val="24"/>
                <w:lang w:eastAsia="ro-RO"/>
              </w:rPr>
            </w:pPr>
            <w:r w:rsidRPr="00FB48A6">
              <w:rPr>
                <w:rFonts w:ascii="Times New Roman" w:eastAsia="Times New Roman" w:hAnsi="Times New Roman" w:cs="Times New Roman"/>
                <w:b/>
                <w:bCs/>
                <w:sz w:val="24"/>
                <w:szCs w:val="24"/>
                <w:lang w:eastAsia="ro-RO"/>
              </w:rPr>
              <w:lastRenderedPageBreak/>
              <w:t>FCL.1005    Limitarea privilegiilor în cazul unor interese directe</w:t>
            </w:r>
          </w:p>
          <w:p w14:paraId="2CB05B20"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p>
          <w:p w14:paraId="04A4B691"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Examinatorii nu desfășoară:</w:t>
            </w:r>
          </w:p>
          <w:p w14:paraId="48CF7F9A" w14:textId="0F5A9E05"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teste de îndemânare sau evaluări ale competenței pentru persoanele care solicită eliberarea unei licențe, unei calificări sau a unui certificat și cărora le-au furnizat peste 25 % din instruirea practică necesară pentru licența, calificarea sau certificatul pentru care se susține testul de îndemânare sau evaluarea competenței; și</w:t>
            </w:r>
          </w:p>
          <w:p w14:paraId="42865D93" w14:textId="226CCD9B"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teste de îndemânare, verificări ale competenței sau evaluări ale competenței ori de câte ori cred că obiectivitatea lor ar putea fi afectată.</w:t>
            </w:r>
          </w:p>
        </w:tc>
        <w:tc>
          <w:tcPr>
            <w:tcW w:w="5245" w:type="dxa"/>
          </w:tcPr>
          <w:p w14:paraId="0E078908" w14:textId="77777777" w:rsidR="00FB48A6" w:rsidRPr="00FB48A6" w:rsidRDefault="00FB48A6" w:rsidP="00FB48A6">
            <w:pPr>
              <w:rPr>
                <w:rFonts w:ascii="Times New Roman" w:hAnsi="Times New Roman" w:cs="Times New Roman"/>
                <w:b/>
                <w:bCs/>
                <w:sz w:val="24"/>
                <w:szCs w:val="24"/>
              </w:rPr>
            </w:pPr>
            <w:r w:rsidRPr="00FB48A6">
              <w:rPr>
                <w:rFonts w:ascii="Times New Roman" w:hAnsi="Times New Roman" w:cs="Times New Roman"/>
                <w:b/>
                <w:bCs/>
                <w:sz w:val="24"/>
                <w:szCs w:val="24"/>
              </w:rPr>
              <w:t>FCL.1005 Limitarea privilegiilor în cazul unor interese directe</w:t>
            </w:r>
          </w:p>
          <w:p w14:paraId="1DE24581" w14:textId="77777777" w:rsidR="00FB48A6" w:rsidRPr="007641B7" w:rsidRDefault="00FB48A6" w:rsidP="00FB48A6">
            <w:pPr>
              <w:rPr>
                <w:rFonts w:ascii="Times New Roman" w:hAnsi="Times New Roman" w:cs="Times New Roman"/>
                <w:sz w:val="24"/>
                <w:szCs w:val="24"/>
              </w:rPr>
            </w:pPr>
          </w:p>
          <w:p w14:paraId="52209E58"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Examinatorii nu desfăşoară:</w:t>
            </w:r>
          </w:p>
          <w:p w14:paraId="486776C7" w14:textId="71E38DD5"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 xml:space="preserve">(a) teste de îndemânare sau evaluări ale competenţei pentru persoanele care solicită eliberarea </w:t>
            </w:r>
            <w:bookmarkStart w:id="140" w:name="_Hlk213939594"/>
            <w:r w:rsidRPr="0052012F">
              <w:rPr>
                <w:rFonts w:ascii="Times New Roman" w:hAnsi="Times New Roman" w:cs="Times New Roman"/>
                <w:i/>
                <w:sz w:val="24"/>
                <w:szCs w:val="24"/>
                <w:u w:val="single"/>
              </w:rPr>
              <w:t>unei licențe, unei calificări sau a unui certificat</w:t>
            </w:r>
            <w:bookmarkEnd w:id="140"/>
            <w:r w:rsidRPr="007641B7">
              <w:rPr>
                <w:rFonts w:ascii="Times New Roman" w:hAnsi="Times New Roman" w:cs="Times New Roman"/>
                <w:sz w:val="24"/>
                <w:szCs w:val="24"/>
              </w:rPr>
              <w:t xml:space="preserve"> şi cărora le-au furnizat peste 25% din instruirea practică necesară pentru </w:t>
            </w:r>
            <w:bookmarkStart w:id="141" w:name="_Hlk213939621"/>
            <w:r w:rsidRPr="0052012F">
              <w:rPr>
                <w:rFonts w:ascii="Times New Roman" w:hAnsi="Times New Roman" w:cs="Times New Roman"/>
                <w:i/>
                <w:sz w:val="24"/>
                <w:szCs w:val="24"/>
                <w:u w:val="single"/>
              </w:rPr>
              <w:t>licența</w:t>
            </w:r>
            <w:r w:rsidRPr="007641B7">
              <w:rPr>
                <w:rFonts w:ascii="Times New Roman" w:hAnsi="Times New Roman" w:cs="Times New Roman"/>
                <w:sz w:val="24"/>
                <w:szCs w:val="24"/>
              </w:rPr>
              <w:t xml:space="preserve">, </w:t>
            </w:r>
            <w:r w:rsidRPr="0052012F">
              <w:rPr>
                <w:rFonts w:ascii="Times New Roman" w:hAnsi="Times New Roman" w:cs="Times New Roman"/>
                <w:i/>
                <w:sz w:val="24"/>
                <w:szCs w:val="24"/>
                <w:u w:val="single"/>
              </w:rPr>
              <w:t>calificarea sau certificatul</w:t>
            </w:r>
            <w:bookmarkEnd w:id="141"/>
            <w:r w:rsidRPr="007641B7">
              <w:rPr>
                <w:rFonts w:ascii="Times New Roman" w:hAnsi="Times New Roman" w:cs="Times New Roman"/>
                <w:sz w:val="24"/>
                <w:szCs w:val="24"/>
              </w:rPr>
              <w:t xml:space="preserve"> pentru care se susţine testul de îndemânare sau evaluarea competenţei; şi</w:t>
            </w:r>
          </w:p>
          <w:p w14:paraId="37C0A359" w14:textId="288DEE5B"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(b) teste de îndemânare, verificări ale competenţei sau evaluări ale competenţei ori de câte ori cred că obiectivitatea lor ar putea fi afectată.</w:t>
            </w:r>
          </w:p>
        </w:tc>
        <w:tc>
          <w:tcPr>
            <w:tcW w:w="1843" w:type="dxa"/>
          </w:tcPr>
          <w:p w14:paraId="74476A17" w14:textId="2E14C865" w:rsidR="00FB48A6" w:rsidRPr="007641B7" w:rsidRDefault="00FB48A6" w:rsidP="00FB48A6">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72BDEF9C" w14:textId="6E58A4FA" w:rsidR="00FB48A6" w:rsidRPr="007641B7" w:rsidRDefault="00FB48A6" w:rsidP="00FB48A6">
            <w:pPr>
              <w:rPr>
                <w:rFonts w:ascii="Times New Roman" w:hAnsi="Times New Roman" w:cs="Times New Roman"/>
                <w:sz w:val="24"/>
                <w:szCs w:val="24"/>
              </w:rPr>
            </w:pPr>
            <w:r w:rsidRPr="009963E1">
              <w:rPr>
                <w:rFonts w:ascii="Times New Roman" w:hAnsi="Times New Roman" w:cs="Times New Roman"/>
                <w:sz w:val="24"/>
                <w:szCs w:val="24"/>
              </w:rPr>
              <w:t>Lipsă</w:t>
            </w:r>
          </w:p>
        </w:tc>
      </w:tr>
      <w:tr w:rsidR="00FB48A6" w:rsidRPr="007641B7" w14:paraId="1404D3A4" w14:textId="77777777" w:rsidTr="008D030A">
        <w:tc>
          <w:tcPr>
            <w:tcW w:w="5098" w:type="dxa"/>
          </w:tcPr>
          <w:p w14:paraId="17E4E2A6" w14:textId="77777777" w:rsidR="00FB48A6" w:rsidRPr="00FB48A6" w:rsidRDefault="00FB48A6" w:rsidP="00FB48A6">
            <w:pPr>
              <w:shd w:val="clear" w:color="auto" w:fill="FFFFFF"/>
              <w:rPr>
                <w:rFonts w:ascii="Times New Roman" w:eastAsia="Times New Roman" w:hAnsi="Times New Roman" w:cs="Times New Roman"/>
                <w:b/>
                <w:bCs/>
                <w:sz w:val="24"/>
                <w:szCs w:val="24"/>
                <w:lang w:eastAsia="ro-RO"/>
              </w:rPr>
            </w:pPr>
            <w:r w:rsidRPr="00FB48A6">
              <w:rPr>
                <w:rFonts w:ascii="Times New Roman" w:eastAsia="Times New Roman" w:hAnsi="Times New Roman" w:cs="Times New Roman"/>
                <w:b/>
                <w:bCs/>
                <w:sz w:val="24"/>
                <w:szCs w:val="24"/>
                <w:lang w:eastAsia="ro-RO"/>
              </w:rPr>
              <w:t>FCL.1010    Condiții indispensabile pentru examinatori</w:t>
            </w:r>
          </w:p>
          <w:p w14:paraId="42D7C934"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p>
          <w:p w14:paraId="6B4EB3FE"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Solicitanții unui certificat de examinator trebuie să demonstreze:</w:t>
            </w:r>
          </w:p>
          <w:p w14:paraId="504B6FE7" w14:textId="38ACFC44"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cunoștințe relevante, pregătire și experiență corespunzătoare în ceea ce privește privilegiile unui examinator;</w:t>
            </w:r>
          </w:p>
          <w:p w14:paraId="3E9F6463" w14:textId="5F568801"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faptul că nu au suferit nicio sancțiune, inclusiv suspendarea, limitarea sau revocarea oricăreia dintre licențele, calificările sau certificatele lor eliberate în conformitate cu prezenta parte, pentru nerespectarea regulamentului de bază și a normelor de aplicare a acestuia în ultimii 3 ani.</w:t>
            </w:r>
          </w:p>
        </w:tc>
        <w:tc>
          <w:tcPr>
            <w:tcW w:w="5245" w:type="dxa"/>
          </w:tcPr>
          <w:p w14:paraId="6B03A546" w14:textId="77777777" w:rsidR="00FB48A6" w:rsidRPr="00FB48A6" w:rsidRDefault="00FB48A6" w:rsidP="00FB48A6">
            <w:pPr>
              <w:rPr>
                <w:rFonts w:ascii="Times New Roman" w:hAnsi="Times New Roman" w:cs="Times New Roman"/>
                <w:b/>
                <w:bCs/>
                <w:sz w:val="24"/>
                <w:szCs w:val="24"/>
              </w:rPr>
            </w:pPr>
            <w:r w:rsidRPr="00FB48A6">
              <w:rPr>
                <w:rFonts w:ascii="Times New Roman" w:hAnsi="Times New Roman" w:cs="Times New Roman"/>
                <w:b/>
                <w:bCs/>
                <w:sz w:val="24"/>
                <w:szCs w:val="24"/>
              </w:rPr>
              <w:lastRenderedPageBreak/>
              <w:t xml:space="preserve">FCL.1010 Condiţii indispensabile pentru examinatori </w:t>
            </w:r>
          </w:p>
          <w:p w14:paraId="56FDB6EB" w14:textId="77777777" w:rsidR="00FB48A6" w:rsidRPr="007641B7" w:rsidRDefault="00FB48A6" w:rsidP="00FB48A6">
            <w:pPr>
              <w:rPr>
                <w:rFonts w:ascii="Times New Roman" w:hAnsi="Times New Roman" w:cs="Times New Roman"/>
                <w:sz w:val="24"/>
                <w:szCs w:val="24"/>
              </w:rPr>
            </w:pPr>
          </w:p>
          <w:p w14:paraId="05E8504A"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Solicitanţii unui certificat de examinator trebuie să demonstreze:</w:t>
            </w:r>
          </w:p>
          <w:p w14:paraId="3C5CE30D"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lastRenderedPageBreak/>
              <w:t>(a) cunoştinţe relevante, pregătire şi experienţă corespunzătoare în ceea ce priveşte privilegiile unui examinator;</w:t>
            </w:r>
          </w:p>
          <w:p w14:paraId="03DAF3EC" w14:textId="1D96BC2B"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 xml:space="preserve">(b) faptul că nu au suferit nicio sancţiune, inclusiv suspendarea, limitarea sau revocarea oricăreia dintre </w:t>
            </w:r>
            <w:r w:rsidRPr="0052012F">
              <w:rPr>
                <w:rFonts w:ascii="Times New Roman" w:hAnsi="Times New Roman" w:cs="Times New Roman"/>
                <w:i/>
                <w:sz w:val="24"/>
                <w:szCs w:val="24"/>
                <w:u w:val="single"/>
              </w:rPr>
              <w:t>licențele, calificările sau certificatele</w:t>
            </w:r>
            <w:r w:rsidRPr="007641B7">
              <w:rPr>
                <w:rFonts w:ascii="Times New Roman" w:hAnsi="Times New Roman" w:cs="Times New Roman"/>
                <w:sz w:val="24"/>
                <w:szCs w:val="24"/>
              </w:rPr>
              <w:t xml:space="preserve"> lor eliberate în conformitate cu prezenta Anexă (Partea FCL), pentru nerespectarea regulamentului de bază şi a normelor de aplicare a acestuia în ultimii 3 ani.</w:t>
            </w:r>
          </w:p>
        </w:tc>
        <w:tc>
          <w:tcPr>
            <w:tcW w:w="1843" w:type="dxa"/>
          </w:tcPr>
          <w:p w14:paraId="01CC62EE" w14:textId="481635EF" w:rsidR="00FB48A6" w:rsidRPr="007641B7" w:rsidRDefault="00FB48A6" w:rsidP="00FB48A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8FBEECC" w14:textId="171FF4A8" w:rsidR="00FB48A6" w:rsidRPr="007641B7" w:rsidRDefault="00FB48A6" w:rsidP="00FB48A6">
            <w:pPr>
              <w:rPr>
                <w:rFonts w:ascii="Times New Roman" w:hAnsi="Times New Roman" w:cs="Times New Roman"/>
                <w:sz w:val="24"/>
                <w:szCs w:val="24"/>
              </w:rPr>
            </w:pPr>
            <w:r w:rsidRPr="009963E1">
              <w:rPr>
                <w:rFonts w:ascii="Times New Roman" w:hAnsi="Times New Roman" w:cs="Times New Roman"/>
                <w:sz w:val="24"/>
                <w:szCs w:val="24"/>
              </w:rPr>
              <w:t>Lipsă</w:t>
            </w:r>
          </w:p>
        </w:tc>
      </w:tr>
      <w:tr w:rsidR="00FB48A6" w:rsidRPr="007641B7" w14:paraId="21B11D1B" w14:textId="77777777" w:rsidTr="008D030A">
        <w:tc>
          <w:tcPr>
            <w:tcW w:w="5098" w:type="dxa"/>
          </w:tcPr>
          <w:p w14:paraId="7667DA1A" w14:textId="77777777" w:rsidR="00FB48A6" w:rsidRPr="00FB48A6" w:rsidRDefault="00FB48A6" w:rsidP="00FB48A6">
            <w:pPr>
              <w:shd w:val="clear" w:color="auto" w:fill="FFFFFF"/>
              <w:rPr>
                <w:rFonts w:ascii="Times New Roman" w:eastAsia="Times New Roman" w:hAnsi="Times New Roman" w:cs="Times New Roman"/>
                <w:b/>
                <w:bCs/>
                <w:sz w:val="24"/>
                <w:szCs w:val="24"/>
                <w:lang w:eastAsia="ro-RO"/>
              </w:rPr>
            </w:pPr>
            <w:r w:rsidRPr="00FB48A6">
              <w:rPr>
                <w:rFonts w:ascii="Times New Roman" w:eastAsia="Times New Roman" w:hAnsi="Times New Roman" w:cs="Times New Roman"/>
                <w:b/>
                <w:bCs/>
                <w:sz w:val="24"/>
                <w:szCs w:val="24"/>
                <w:lang w:eastAsia="ro-RO"/>
              </w:rPr>
              <w:t>FCL.1015    Standardizarea examinatorilor</w:t>
            </w:r>
          </w:p>
          <w:p w14:paraId="09270EBC"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p>
          <w:p w14:paraId="1D35BED3" w14:textId="66907348" w:rsidR="00FB48A6"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Solicitantul unui certificat de examinator trebuie să urmeze un curs de standardizare care este asigurat de autoritatea competentă sau care este asigurat de o ATO și aprobat de autoritatea competentă.</w:t>
            </w:r>
          </w:p>
          <w:p w14:paraId="38AE3CD6"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p>
          <w:p w14:paraId="39FE7CE6" w14:textId="387D90E8"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Cursul de standardizare constă în pregătire teoretică și instruire practică și cuprinde cel puțin:</w:t>
            </w:r>
          </w:p>
          <w:p w14:paraId="3E8A2202" w14:textId="442CDBB0"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desfășurarea a 2 teste de îndemânare, verificări ale competenței sau evaluări ale competenței pentru licențele, calificările sau certificatele pentru care solicitantul dorește să obțină privilegiul de a desfășura teste sau verificări;</w:t>
            </w:r>
          </w:p>
          <w:p w14:paraId="44454F38" w14:textId="07F4CCC0"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instruire cu privire la cerințele aplicabile prevăzute în prezenta parte și cerințele aplicabile privind operațiunile aerieni, desfășurarea unor teste de îndemânare, verificări ale competenței și evaluări ale competenței, precum și rapoartele și documentația aferente;</w:t>
            </w:r>
          </w:p>
          <w:p w14:paraId="0CBE1A3E" w14:textId="555FA51C"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o informare cu privire la procedurile administrative naționale, cerințele privind protecția </w:t>
            </w:r>
            <w:r w:rsidRPr="007641B7">
              <w:rPr>
                <w:rFonts w:ascii="Times New Roman" w:eastAsia="Times New Roman" w:hAnsi="Times New Roman" w:cs="Times New Roman"/>
                <w:sz w:val="24"/>
                <w:szCs w:val="24"/>
                <w:lang w:eastAsia="ro-RO"/>
              </w:rPr>
              <w:lastRenderedPageBreak/>
              <w:t>datelor cu caracter personal, răspundere, asigurarea împotriva accidentelor și taxe;</w:t>
            </w:r>
          </w:p>
          <w:p w14:paraId="63B0690E" w14:textId="514E0853"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o informare cu privire la necesitatea de a revizui și a aplica elementele de la punctul 3, atunci când desfășoară teste de îndemânare, verificări ale competenței sau evaluări ale competenței unui solicitant care nu se află în responsabilitatea aceleiași autorități competente care a eliberat și certificatul examinatorului; și</w:t>
            </w:r>
          </w:p>
          <w:p w14:paraId="77AA79E5" w14:textId="39A23A3C" w:rsidR="00FB48A6"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o instruire cu privire la modul de a obține acces la respectivele proceduri și cerințe naționale ale celorlalte autorități competente, atunci când este necesar.</w:t>
            </w:r>
          </w:p>
          <w:p w14:paraId="42ED6456"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p>
          <w:p w14:paraId="308FF232" w14:textId="348B1BDE"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Titularii unui certificat de examinator nu desfășoară teste de îndemânare, verificări ale competenței sau evaluări ale competenței unui solicitant care nu se află în responsabilitatea aceleiași autorități competente care i-a eliberat certificatul de examinator, cu excepția cazului în care au analizat cele mai recente informații disponibile care conțin procedurile naționale relevante ale autorității competente a solicitantului.</w:t>
            </w:r>
          </w:p>
        </w:tc>
        <w:tc>
          <w:tcPr>
            <w:tcW w:w="5245" w:type="dxa"/>
          </w:tcPr>
          <w:p w14:paraId="55B0947A" w14:textId="77777777" w:rsidR="00FB48A6" w:rsidRPr="00FB48A6" w:rsidRDefault="00FB48A6" w:rsidP="00FB48A6">
            <w:pPr>
              <w:rPr>
                <w:rFonts w:ascii="Times New Roman" w:hAnsi="Times New Roman" w:cs="Times New Roman"/>
                <w:b/>
                <w:bCs/>
                <w:sz w:val="24"/>
                <w:szCs w:val="24"/>
              </w:rPr>
            </w:pPr>
            <w:r w:rsidRPr="00FB48A6">
              <w:rPr>
                <w:rFonts w:ascii="Times New Roman" w:hAnsi="Times New Roman" w:cs="Times New Roman"/>
                <w:b/>
                <w:bCs/>
                <w:sz w:val="24"/>
                <w:szCs w:val="24"/>
              </w:rPr>
              <w:lastRenderedPageBreak/>
              <w:t>FCL.1015 Standardizarea examinatorilor</w:t>
            </w:r>
          </w:p>
          <w:p w14:paraId="4CF6D73A" w14:textId="77777777" w:rsidR="00FB48A6" w:rsidRPr="007641B7" w:rsidRDefault="00FB48A6" w:rsidP="00FB48A6">
            <w:pPr>
              <w:rPr>
                <w:rFonts w:ascii="Times New Roman" w:hAnsi="Times New Roman" w:cs="Times New Roman"/>
                <w:sz w:val="24"/>
                <w:szCs w:val="24"/>
              </w:rPr>
            </w:pPr>
          </w:p>
          <w:p w14:paraId="723CE70E" w14:textId="77777777" w:rsidR="00FB48A6"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(a) Solicitantul unui certificat de examinator trebuie să urmeze un curs de standardizare care este asigurat de AAC sau care este asigurat de o ATO şi aprobat de AAC.</w:t>
            </w:r>
          </w:p>
          <w:p w14:paraId="72C2441B" w14:textId="77777777" w:rsidR="00FB48A6" w:rsidRDefault="00FB48A6" w:rsidP="00FB48A6">
            <w:pPr>
              <w:rPr>
                <w:rFonts w:ascii="Times New Roman" w:hAnsi="Times New Roman" w:cs="Times New Roman"/>
                <w:sz w:val="24"/>
                <w:szCs w:val="24"/>
              </w:rPr>
            </w:pPr>
          </w:p>
          <w:p w14:paraId="0DBA31EF" w14:textId="77777777" w:rsidR="00FB48A6" w:rsidRPr="007641B7" w:rsidRDefault="00FB48A6" w:rsidP="00FB48A6">
            <w:pPr>
              <w:rPr>
                <w:rFonts w:ascii="Times New Roman" w:hAnsi="Times New Roman" w:cs="Times New Roman"/>
                <w:sz w:val="24"/>
                <w:szCs w:val="24"/>
              </w:rPr>
            </w:pPr>
          </w:p>
          <w:p w14:paraId="25790304"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 xml:space="preserve">(b) Cursul de standardizare constă în pregătire teoretică şi instruire practică şi cuprinde cel puţin: </w:t>
            </w:r>
          </w:p>
          <w:p w14:paraId="2E757EE8" w14:textId="750B450F"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 xml:space="preserve">1. desfăşurarea a 2 teste de îndemânare, verificări ale competenţei sau evaluări ale competenţei pentru </w:t>
            </w:r>
            <w:r w:rsidRPr="0052012F">
              <w:rPr>
                <w:rFonts w:ascii="Times New Roman" w:hAnsi="Times New Roman" w:cs="Times New Roman"/>
                <w:i/>
                <w:sz w:val="24"/>
                <w:szCs w:val="24"/>
                <w:u w:val="single"/>
              </w:rPr>
              <w:t>licențele, calificările sau certificatele</w:t>
            </w:r>
            <w:r w:rsidRPr="007641B7">
              <w:rPr>
                <w:rFonts w:ascii="Times New Roman" w:hAnsi="Times New Roman" w:cs="Times New Roman"/>
                <w:sz w:val="24"/>
                <w:szCs w:val="24"/>
              </w:rPr>
              <w:t xml:space="preserve"> pentru care solicitantul doreşte să obţină privilegiul de a desfăşura teste sau verificări;</w:t>
            </w:r>
          </w:p>
          <w:p w14:paraId="6C924493"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2. instruire cu privire la cerinţele aplicabile prevăzute în prezenta Anexă (Partea FCL) şi cerinţele aplicabile privind operaţiunile aeriene, desfăşurarea unor teste de îndemânare, verificări ale competenţei şi evaluări ale competenţei, precum şi rapoartele şi documentaţia aferente;</w:t>
            </w:r>
          </w:p>
          <w:p w14:paraId="425DA161"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 xml:space="preserve">3. o informare cu privire la procedurile administrative naţionale, cerinţele privind protecţia </w:t>
            </w:r>
            <w:r w:rsidRPr="007641B7">
              <w:rPr>
                <w:rFonts w:ascii="Times New Roman" w:hAnsi="Times New Roman" w:cs="Times New Roman"/>
                <w:sz w:val="24"/>
                <w:szCs w:val="24"/>
              </w:rPr>
              <w:lastRenderedPageBreak/>
              <w:t>datelor cu caracter personal, răspundere, asigurarea împotriva accidentelor şi taxe;</w:t>
            </w:r>
          </w:p>
          <w:p w14:paraId="1D04E852"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4. o informare cu privire la necesitatea de a revizui şi a aplica elementele de la punctul 3, atunci când desfăşoară teste de îndemânare, verificări ale competenţei sau evaluări ale competenţei unui solicitant care nu se află în responsabilitatea AAC care a eliberat şi certificatul examinatorului; şi</w:t>
            </w:r>
          </w:p>
          <w:p w14:paraId="61EBE3B7" w14:textId="77777777" w:rsidR="00FB48A6" w:rsidRPr="007641B7" w:rsidRDefault="00FB48A6" w:rsidP="00FB48A6">
            <w:pPr>
              <w:rPr>
                <w:rFonts w:ascii="Times New Roman" w:hAnsi="Times New Roman" w:cs="Times New Roman"/>
                <w:sz w:val="24"/>
                <w:szCs w:val="24"/>
              </w:rPr>
            </w:pPr>
          </w:p>
          <w:p w14:paraId="605162B6" w14:textId="77777777" w:rsidR="00FB48A6"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 xml:space="preserve">5. o instruire cu privire la modul de a obţine acces la respectivele proceduri şi cerinţe naţionale ale celorlalte autorităţi competente, atunci când este necesar. </w:t>
            </w:r>
          </w:p>
          <w:p w14:paraId="799440D3" w14:textId="77777777" w:rsidR="00FB48A6" w:rsidRPr="007641B7" w:rsidRDefault="00FB48A6" w:rsidP="00FB48A6">
            <w:pPr>
              <w:rPr>
                <w:rFonts w:ascii="Times New Roman" w:hAnsi="Times New Roman" w:cs="Times New Roman"/>
                <w:sz w:val="24"/>
                <w:szCs w:val="24"/>
              </w:rPr>
            </w:pPr>
          </w:p>
          <w:p w14:paraId="2D44C08D"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(c) Titularii unui certificat de examinator nu desfăşoară teste de îndemânare, verificări ale competenţei sau evaluări ale competenţei unui solicitant care se află în responsabilitatea AAC care i-a eliberat certificatul de examinator, cu excepţia cazului în care au analizat cele mai recente informaţii disponibile care conţin procedurile naţionale relevante ale autorităţii competente a solicitantului.</w:t>
            </w:r>
          </w:p>
          <w:p w14:paraId="1D4B47B3" w14:textId="318BD1A0" w:rsidR="00FB48A6" w:rsidRPr="007641B7" w:rsidRDefault="00FB48A6" w:rsidP="00FB48A6">
            <w:pPr>
              <w:rPr>
                <w:rFonts w:ascii="Times New Roman" w:hAnsi="Times New Roman" w:cs="Times New Roman"/>
                <w:sz w:val="24"/>
                <w:szCs w:val="24"/>
              </w:rPr>
            </w:pPr>
          </w:p>
        </w:tc>
        <w:tc>
          <w:tcPr>
            <w:tcW w:w="1843" w:type="dxa"/>
          </w:tcPr>
          <w:p w14:paraId="6C0A6834" w14:textId="58A7BAC1" w:rsidR="00FB48A6" w:rsidRPr="007641B7" w:rsidRDefault="00FB48A6" w:rsidP="00FB48A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64C8C59" w14:textId="35B45781" w:rsidR="00FB48A6" w:rsidRPr="007641B7" w:rsidRDefault="00FB48A6" w:rsidP="00FB48A6">
            <w:pPr>
              <w:rPr>
                <w:rFonts w:ascii="Times New Roman" w:hAnsi="Times New Roman" w:cs="Times New Roman"/>
                <w:sz w:val="24"/>
                <w:szCs w:val="24"/>
              </w:rPr>
            </w:pPr>
            <w:r w:rsidRPr="009963E1">
              <w:rPr>
                <w:rFonts w:ascii="Times New Roman" w:hAnsi="Times New Roman" w:cs="Times New Roman"/>
                <w:sz w:val="24"/>
                <w:szCs w:val="24"/>
              </w:rPr>
              <w:t>Lipsă</w:t>
            </w:r>
          </w:p>
        </w:tc>
      </w:tr>
      <w:tr w:rsidR="00115D56" w:rsidRPr="007641B7" w14:paraId="4A00537E" w14:textId="77777777" w:rsidTr="008D030A">
        <w:tc>
          <w:tcPr>
            <w:tcW w:w="5098" w:type="dxa"/>
          </w:tcPr>
          <w:p w14:paraId="4B28E797"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FCL.1020    Evaluarea competenței examinatorilor</w:t>
            </w:r>
          </w:p>
          <w:p w14:paraId="7B4973ED"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p>
          <w:p w14:paraId="6F639A98" w14:textId="4BF156C3"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Solicitanții unui certificat de examinator trebuie să își demonstreze competența în fața unui inspector al autorității competente sau a unui examinator superior autorizat în mod expres în acest sens de către autoritatea competentă care eliberează certificatul de examinator, prin desfășurarea unui test de îndemânare, a unei verificări a competenței </w:t>
            </w:r>
            <w:r w:rsidRPr="007641B7">
              <w:rPr>
                <w:rFonts w:ascii="Times New Roman" w:eastAsia="Times New Roman" w:hAnsi="Times New Roman" w:cs="Times New Roman"/>
                <w:sz w:val="24"/>
                <w:szCs w:val="24"/>
                <w:lang w:eastAsia="ro-RO"/>
              </w:rPr>
              <w:lastRenderedPageBreak/>
              <w:t>sau a unei evaluări a competenței în rolul examinatorului pentru care se solicită privilegiile, inclusiv a informării, desfășurării testului de îndemânare, verificării competenței sau evaluării competenței și a evaluării persoanei care susține testul de îndemânare, verificarea competenței sau evaluarea competenței, a debriefing-ului și a înregistrării documentelor.</w:t>
            </w:r>
          </w:p>
        </w:tc>
        <w:tc>
          <w:tcPr>
            <w:tcW w:w="5245" w:type="dxa"/>
          </w:tcPr>
          <w:p w14:paraId="16A68283"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lastRenderedPageBreak/>
              <w:t>FCL.1020 Evaluarea competenţei examinatorilor</w:t>
            </w:r>
          </w:p>
          <w:p w14:paraId="31D64ED4" w14:textId="77777777" w:rsidR="00115D56" w:rsidRPr="007641B7" w:rsidRDefault="00115D56" w:rsidP="00115D56">
            <w:pPr>
              <w:rPr>
                <w:rFonts w:ascii="Times New Roman" w:hAnsi="Times New Roman" w:cs="Times New Roman"/>
                <w:sz w:val="24"/>
                <w:szCs w:val="24"/>
              </w:rPr>
            </w:pPr>
          </w:p>
          <w:p w14:paraId="5B2E9B73" w14:textId="0CE987CD"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 xml:space="preserve">Solicitanţii unui certificat de examinator trebuie să îşi demonstreze competenţa în faţa unui inspector al AAC sau a unui examinator superior autorizat în mod expres în acest sens de către AAC care a eliberat certificatul de examinator, prin desfăşurarea unui test de îndemânare, a unei verificări a competenţei sau a unei evaluări a competenţei în rolul examinatorului </w:t>
            </w:r>
            <w:r w:rsidRPr="007641B7">
              <w:rPr>
                <w:rFonts w:ascii="Times New Roman" w:hAnsi="Times New Roman" w:cs="Times New Roman"/>
                <w:sz w:val="24"/>
                <w:szCs w:val="24"/>
              </w:rPr>
              <w:lastRenderedPageBreak/>
              <w:t>pentru care se solicită privilegiile, inclusiv a informării, desfăşurării testului de îndemânare, verificării competenţei sau evaluării competenţei şi a evaluării persoanei care susţine testul de îndemânare, verificarea competenţei sau evaluarea competenţei, a debriefing-ului şi a înregistrării documentelor.</w:t>
            </w:r>
          </w:p>
        </w:tc>
        <w:tc>
          <w:tcPr>
            <w:tcW w:w="1843" w:type="dxa"/>
          </w:tcPr>
          <w:p w14:paraId="260E69B7" w14:textId="77777777" w:rsidR="00115D56" w:rsidRPr="007641B7" w:rsidRDefault="00115D56" w:rsidP="00115D56">
            <w:pPr>
              <w:rPr>
                <w:rFonts w:ascii="Times New Roman" w:hAnsi="Times New Roman" w:cs="Times New Roman"/>
                <w:sz w:val="24"/>
                <w:szCs w:val="24"/>
              </w:rPr>
            </w:pPr>
          </w:p>
        </w:tc>
        <w:tc>
          <w:tcPr>
            <w:tcW w:w="1843" w:type="dxa"/>
          </w:tcPr>
          <w:p w14:paraId="11FA4A47" w14:textId="77777777" w:rsidR="00115D56" w:rsidRPr="007641B7" w:rsidRDefault="00115D56" w:rsidP="00115D56">
            <w:pPr>
              <w:rPr>
                <w:rFonts w:ascii="Times New Roman" w:hAnsi="Times New Roman" w:cs="Times New Roman"/>
                <w:sz w:val="24"/>
                <w:szCs w:val="24"/>
              </w:rPr>
            </w:pPr>
          </w:p>
        </w:tc>
      </w:tr>
      <w:tr w:rsidR="00FB48A6" w:rsidRPr="007641B7" w14:paraId="452241BE" w14:textId="77777777" w:rsidTr="008D030A">
        <w:tc>
          <w:tcPr>
            <w:tcW w:w="5098" w:type="dxa"/>
          </w:tcPr>
          <w:p w14:paraId="4F076E17" w14:textId="77777777" w:rsidR="00FB48A6" w:rsidRPr="00FB48A6" w:rsidRDefault="00FB48A6" w:rsidP="00FB48A6">
            <w:pPr>
              <w:shd w:val="clear" w:color="auto" w:fill="FFFFFF"/>
              <w:rPr>
                <w:rFonts w:ascii="Times New Roman" w:eastAsia="Times New Roman" w:hAnsi="Times New Roman" w:cs="Times New Roman"/>
                <w:b/>
                <w:bCs/>
                <w:sz w:val="24"/>
                <w:szCs w:val="24"/>
                <w:lang w:eastAsia="ro-RO"/>
              </w:rPr>
            </w:pPr>
            <w:r w:rsidRPr="00FB48A6">
              <w:rPr>
                <w:rFonts w:ascii="Times New Roman" w:eastAsia="Times New Roman" w:hAnsi="Times New Roman" w:cs="Times New Roman"/>
                <w:b/>
                <w:bCs/>
                <w:sz w:val="24"/>
                <w:szCs w:val="24"/>
                <w:lang w:eastAsia="ro-RO"/>
              </w:rPr>
              <w:t>FCL.1025    Valabilitatea, revalidarea și reînnoirea certificatelor de examinator</w:t>
            </w:r>
          </w:p>
          <w:p w14:paraId="6B174BB5"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p>
          <w:p w14:paraId="77C05969"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Valabilitate</w:t>
            </w:r>
          </w:p>
          <w:p w14:paraId="236D4047" w14:textId="77777777" w:rsidR="00FB48A6"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Un certificat de examinator este valabil trei ani.</w:t>
            </w:r>
          </w:p>
          <w:p w14:paraId="35EBA7B8"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p>
          <w:p w14:paraId="22CAE082"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Revalidare</w:t>
            </w:r>
          </w:p>
          <w:p w14:paraId="7713ED04"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Pentru a revalida un certificat de examinator, titularii trebuie să îndeplinească toate condițiile următoare:</w:t>
            </w:r>
          </w:p>
          <w:p w14:paraId="26C84F82" w14:textId="4AC9E938"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înainte de data expirării certificatului, să fi efectuat cel puțin șase teste de îndemânare, verificări ale competenței, evaluări ale competenței sau faze de evaluare EBT în cadrul unui modul EBT menționat la punctul ORO.FC.231 din anexa III (partea ORO) la Regulamentul (UE) nr. 965/2012;</w:t>
            </w:r>
          </w:p>
          <w:p w14:paraId="42319B2E" w14:textId="3F04D95E"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perioada de 12 luni imediat anterioară datei expirării certificatului, să fi efectuat un curs de reîmprospătare a cunoștințelor pentru examinatori, asigurat de autoritatea competentă sau asigurat de o ATO și aprobat de autoritatea competentă;</w:t>
            </w:r>
          </w:p>
          <w:p w14:paraId="55B1D1C0" w14:textId="3813C4B0"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unul dintre testele de îndemânare, verificările competenței, evaluările competenței sau faze de </w:t>
            </w:r>
            <w:r w:rsidRPr="007641B7">
              <w:rPr>
                <w:rFonts w:ascii="Times New Roman" w:eastAsia="Times New Roman" w:hAnsi="Times New Roman" w:cs="Times New Roman"/>
                <w:sz w:val="24"/>
                <w:szCs w:val="24"/>
                <w:lang w:eastAsia="ro-RO"/>
              </w:rPr>
              <w:lastRenderedPageBreak/>
              <w:t>evaluare EBT efectuate în conformitate cu punctul 1 se desfășoară în perioada de 12 luni imediat anterioară datei expirării certificatului de examinator; și:</w:t>
            </w:r>
          </w:p>
          <w:p w14:paraId="2024FB20" w14:textId="696D7019"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fi fost evaluat de un inspector din partea autorității competente sau de un examinator superior autorizat în mod expres în acest sens de către autoritatea competentă care eliberează certificatul de examinator; sau</w:t>
            </w:r>
          </w:p>
          <w:p w14:paraId="52A95B19" w14:textId="267258F5"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respecte cerințele de la punctul FCL.1020.</w:t>
            </w:r>
          </w:p>
          <w:p w14:paraId="3A875F10" w14:textId="77777777" w:rsidR="00FB48A6"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Dacă solicitanții unei revalidări sunt titularii unor privilegii pentru mai mult de o categorie de examinatori, toate privilegiile de examinator pot fi revalidate în cazul în care solicitanții îndeplinesc cerințele de la litera (b) punctele 1 și 2 și de la punctul FCL.1020 pentru una dintre categoriile de certificate de examinator deținute, în acord cu autoritatea competentă.</w:t>
            </w:r>
          </w:p>
          <w:p w14:paraId="6888F397" w14:textId="77777777" w:rsidR="00BA5A5E" w:rsidRPr="007641B7" w:rsidRDefault="00BA5A5E" w:rsidP="00FB48A6">
            <w:pPr>
              <w:shd w:val="clear" w:color="auto" w:fill="FFFFFF"/>
              <w:rPr>
                <w:rFonts w:ascii="Times New Roman" w:eastAsia="Times New Roman" w:hAnsi="Times New Roman" w:cs="Times New Roman"/>
                <w:sz w:val="24"/>
                <w:szCs w:val="24"/>
                <w:lang w:eastAsia="ro-RO"/>
              </w:rPr>
            </w:pPr>
          </w:p>
          <w:p w14:paraId="78A19BE8"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Reînnoire</w:t>
            </w:r>
          </w:p>
          <w:p w14:paraId="3D8751EF" w14:textId="77777777"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Dacă certificatul a expirat, înainte de reluarea exercitării privilegiilor solicitanții trebuie să îndeplinească cerințele de la litera (b) punctul 2 și de la punctul FCL.1020 în perioada de 12 luni imediat anterioară solicitării reînnoirii.</w:t>
            </w:r>
          </w:p>
          <w:p w14:paraId="775ADEE0" w14:textId="57DCC04B" w:rsidR="00FB48A6" w:rsidRPr="007641B7" w:rsidRDefault="00FB48A6" w:rsidP="00FB48A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Un certificat de examinator se revalidează sau se reînnoiește numai dacă solicitanții demonstrează că îndeplinesc în permanență cerințele prevăzute la punctele FCL.1010 și FCL.1030.</w:t>
            </w:r>
          </w:p>
        </w:tc>
        <w:tc>
          <w:tcPr>
            <w:tcW w:w="5245" w:type="dxa"/>
          </w:tcPr>
          <w:p w14:paraId="127B3989" w14:textId="77777777" w:rsidR="00FB48A6" w:rsidRPr="00FB48A6" w:rsidRDefault="00FB48A6" w:rsidP="00FB48A6">
            <w:pPr>
              <w:rPr>
                <w:rFonts w:ascii="Times New Roman" w:hAnsi="Times New Roman" w:cs="Times New Roman"/>
                <w:b/>
                <w:bCs/>
                <w:sz w:val="24"/>
                <w:szCs w:val="24"/>
              </w:rPr>
            </w:pPr>
            <w:r w:rsidRPr="00FB48A6">
              <w:rPr>
                <w:rFonts w:ascii="Times New Roman" w:hAnsi="Times New Roman" w:cs="Times New Roman"/>
                <w:b/>
                <w:bCs/>
                <w:sz w:val="24"/>
                <w:szCs w:val="24"/>
              </w:rPr>
              <w:lastRenderedPageBreak/>
              <w:t>FCL.1025 Valabilitatea, revalidarea şi reînnoirea certificatelor de examinator</w:t>
            </w:r>
          </w:p>
          <w:p w14:paraId="55071C29" w14:textId="77777777" w:rsidR="00FB48A6" w:rsidRPr="007641B7" w:rsidRDefault="00FB48A6" w:rsidP="00FB48A6">
            <w:pPr>
              <w:rPr>
                <w:rFonts w:ascii="Times New Roman" w:hAnsi="Times New Roman" w:cs="Times New Roman"/>
                <w:sz w:val="24"/>
                <w:szCs w:val="24"/>
              </w:rPr>
            </w:pPr>
          </w:p>
          <w:p w14:paraId="1C5B09E0"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(a) Valabilitate</w:t>
            </w:r>
          </w:p>
          <w:p w14:paraId="6B968654" w14:textId="77777777" w:rsidR="00FB48A6"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Un certificat de examinator este valabil trei ani.</w:t>
            </w:r>
          </w:p>
          <w:p w14:paraId="62B6802A" w14:textId="77777777" w:rsidR="00FB48A6" w:rsidRPr="007641B7" w:rsidRDefault="00FB48A6" w:rsidP="00FB48A6">
            <w:pPr>
              <w:rPr>
                <w:rFonts w:ascii="Times New Roman" w:hAnsi="Times New Roman" w:cs="Times New Roman"/>
                <w:sz w:val="24"/>
                <w:szCs w:val="24"/>
              </w:rPr>
            </w:pPr>
          </w:p>
          <w:p w14:paraId="08AC27F3"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(b) Revalidare</w:t>
            </w:r>
          </w:p>
          <w:p w14:paraId="4F854A40"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Pentru a revalida un certificat de examinator, titularii trebuie să îndeplinească toate condiţiile următoare:</w:t>
            </w:r>
          </w:p>
          <w:p w14:paraId="477E6333"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1. înainte de data expirării certificatului, să fi efectuat cel puţin şase teste de îndemânare, verificări ale competenţei, evaluări ale competenţei sau faze de evaluare EBT în cadrul unui modul EBT menţionat la ORO.FC.231 din partea ORO la Regulamentul privind procedurile administrative referitoare la operaţiunile aeriene;</w:t>
            </w:r>
          </w:p>
          <w:p w14:paraId="036B3C5F" w14:textId="77777777" w:rsidR="00FB48A6" w:rsidRPr="007641B7" w:rsidRDefault="00FB48A6" w:rsidP="00FB48A6">
            <w:pPr>
              <w:rPr>
                <w:rFonts w:ascii="Times New Roman" w:hAnsi="Times New Roman" w:cs="Times New Roman"/>
                <w:sz w:val="24"/>
                <w:szCs w:val="24"/>
              </w:rPr>
            </w:pPr>
          </w:p>
          <w:p w14:paraId="56B06F39"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 xml:space="preserve">2. în perioada de 12 luni imediat anterioară datei expirării certificatului, să fi efectuat un curs de reîmprospătare a cunoştinţelor pentru examinatori, asigurat de AAC sau asigurat de o ATO şi aprobat de AAC; </w:t>
            </w:r>
          </w:p>
          <w:p w14:paraId="49A7B36D"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 xml:space="preserve">3. unul dintre testele de îndemânare, verificările competenţei, evaluările competenţei sau faze de </w:t>
            </w:r>
            <w:r w:rsidRPr="007641B7">
              <w:rPr>
                <w:rFonts w:ascii="Times New Roman" w:hAnsi="Times New Roman" w:cs="Times New Roman"/>
                <w:sz w:val="24"/>
                <w:szCs w:val="24"/>
              </w:rPr>
              <w:lastRenderedPageBreak/>
              <w:t xml:space="preserve">evaluare EBT efectuate în conformitate cu punctul 1 se desfăşoară în perioada de 12 luni imediat anterioară datei expirării certificatului de examinator; şi: </w:t>
            </w:r>
          </w:p>
          <w:p w14:paraId="419B2EA5"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(i) să fi fost evaluat de un inspector din partea AAC sau de un examinator superior autorizat în mod expres în acest sens de către AAC care eliberează certificatul de examinator; sau</w:t>
            </w:r>
          </w:p>
          <w:p w14:paraId="58C8E978" w14:textId="77777777" w:rsidR="00FB48A6" w:rsidRPr="007641B7" w:rsidRDefault="00FB48A6" w:rsidP="00FB48A6">
            <w:pPr>
              <w:rPr>
                <w:rFonts w:ascii="Times New Roman" w:hAnsi="Times New Roman" w:cs="Times New Roman"/>
                <w:sz w:val="24"/>
                <w:szCs w:val="24"/>
              </w:rPr>
            </w:pPr>
          </w:p>
          <w:p w14:paraId="795945CE"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(ii) să respecte cerinţele de la FCL.1020.</w:t>
            </w:r>
          </w:p>
          <w:p w14:paraId="70D7F62E"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Dacă solicitanţii unei revalidări sunt titularii unor privilegii pentru mai mult de o categorie de examinatori, toate privilegiile de examinator pot fi revalidate în cazul în care solicitanţii îndeplinesc cerinţele de la litera (b) punctele 1 şi 2 şi de la FCL.1020 pentru una dintre categoriile de certificate de examinator deţinute, în acord cu AAC.</w:t>
            </w:r>
          </w:p>
          <w:p w14:paraId="7827BDC8" w14:textId="77777777" w:rsidR="00FB48A6" w:rsidRPr="007641B7" w:rsidRDefault="00FB48A6" w:rsidP="00FB48A6">
            <w:pPr>
              <w:rPr>
                <w:rFonts w:ascii="Times New Roman" w:hAnsi="Times New Roman" w:cs="Times New Roman"/>
                <w:sz w:val="24"/>
                <w:szCs w:val="24"/>
              </w:rPr>
            </w:pPr>
          </w:p>
          <w:p w14:paraId="58B27C8A" w14:textId="77777777" w:rsidR="00FB48A6" w:rsidRPr="007641B7" w:rsidRDefault="00FB48A6" w:rsidP="00FB48A6">
            <w:pPr>
              <w:rPr>
                <w:rFonts w:ascii="Times New Roman" w:hAnsi="Times New Roman" w:cs="Times New Roman"/>
                <w:sz w:val="24"/>
                <w:szCs w:val="24"/>
              </w:rPr>
            </w:pPr>
          </w:p>
          <w:p w14:paraId="280C36C7"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(c) Reînnoire</w:t>
            </w:r>
          </w:p>
          <w:p w14:paraId="779E31B4" w14:textId="77777777"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Dacă certificatul a expirat, înainte de reluarea exercitării privilegiilor solicitanţii trebuie să îndeplinească cerinţele de la litera (b) punctul 2 şi de la FCL.1020 în perioada de 12 luni imediat anterioară solicitării reînnoirii.</w:t>
            </w:r>
          </w:p>
          <w:p w14:paraId="742539F9" w14:textId="0AE5B630" w:rsidR="00FB48A6" w:rsidRPr="007641B7" w:rsidRDefault="00FB48A6" w:rsidP="00FB48A6">
            <w:pPr>
              <w:rPr>
                <w:rFonts w:ascii="Times New Roman" w:hAnsi="Times New Roman" w:cs="Times New Roman"/>
                <w:sz w:val="24"/>
                <w:szCs w:val="24"/>
              </w:rPr>
            </w:pPr>
            <w:r w:rsidRPr="007641B7">
              <w:rPr>
                <w:rFonts w:ascii="Times New Roman" w:hAnsi="Times New Roman" w:cs="Times New Roman"/>
                <w:sz w:val="24"/>
                <w:szCs w:val="24"/>
              </w:rPr>
              <w:t>(d) Un certificat de examinator se revalidează sau se reînnoieşte numai dacă solicitanţii demonstrează că îndeplinesc în permanenţă cerinţele prevăzute la FCL.1010 şi FCL.1030.</w:t>
            </w:r>
          </w:p>
        </w:tc>
        <w:tc>
          <w:tcPr>
            <w:tcW w:w="1843" w:type="dxa"/>
          </w:tcPr>
          <w:p w14:paraId="532DF660" w14:textId="4B79BBDA" w:rsidR="00FB48A6" w:rsidRPr="007641B7" w:rsidRDefault="00FB48A6" w:rsidP="00FB48A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5519087" w14:textId="18286F64" w:rsidR="00FB48A6" w:rsidRPr="007641B7" w:rsidRDefault="00FB48A6" w:rsidP="00FB48A6">
            <w:pPr>
              <w:rPr>
                <w:rFonts w:ascii="Times New Roman" w:hAnsi="Times New Roman" w:cs="Times New Roman"/>
                <w:sz w:val="24"/>
                <w:szCs w:val="24"/>
              </w:rPr>
            </w:pPr>
            <w:r w:rsidRPr="009963E1">
              <w:rPr>
                <w:rFonts w:ascii="Times New Roman" w:hAnsi="Times New Roman" w:cs="Times New Roman"/>
                <w:sz w:val="24"/>
                <w:szCs w:val="24"/>
              </w:rPr>
              <w:t>Lipsă</w:t>
            </w:r>
          </w:p>
        </w:tc>
      </w:tr>
      <w:tr w:rsidR="00BA5A5E" w:rsidRPr="007641B7" w14:paraId="51B3DF39" w14:textId="77777777" w:rsidTr="008D030A">
        <w:tc>
          <w:tcPr>
            <w:tcW w:w="5098" w:type="dxa"/>
          </w:tcPr>
          <w:p w14:paraId="70AA0D6F" w14:textId="77777777" w:rsidR="00BA5A5E" w:rsidRDefault="00BA5A5E" w:rsidP="00BA5A5E">
            <w:pPr>
              <w:shd w:val="clear" w:color="auto" w:fill="FFFFFF"/>
              <w:rPr>
                <w:rFonts w:ascii="Times New Roman" w:eastAsia="Times New Roman" w:hAnsi="Times New Roman" w:cs="Times New Roman"/>
                <w:b/>
                <w:bCs/>
                <w:sz w:val="24"/>
                <w:szCs w:val="24"/>
                <w:lang w:eastAsia="ro-RO"/>
              </w:rPr>
            </w:pPr>
            <w:r w:rsidRPr="00BA5A5E">
              <w:rPr>
                <w:rFonts w:ascii="Times New Roman" w:eastAsia="Times New Roman" w:hAnsi="Times New Roman" w:cs="Times New Roman"/>
                <w:b/>
                <w:bCs/>
                <w:sz w:val="24"/>
                <w:szCs w:val="24"/>
                <w:lang w:eastAsia="ro-RO"/>
              </w:rPr>
              <w:lastRenderedPageBreak/>
              <w:t>FCL.1030    Desfășurarea testelor de îndemânare, a verificărilor competenței și a evaluărilor competenței</w:t>
            </w:r>
          </w:p>
          <w:p w14:paraId="44A8D00F" w14:textId="77777777" w:rsidR="00BA5A5E" w:rsidRPr="00BA5A5E" w:rsidRDefault="00BA5A5E" w:rsidP="00BA5A5E">
            <w:pPr>
              <w:shd w:val="clear" w:color="auto" w:fill="FFFFFF"/>
              <w:rPr>
                <w:rFonts w:ascii="Times New Roman" w:eastAsia="Times New Roman" w:hAnsi="Times New Roman" w:cs="Times New Roman"/>
                <w:b/>
                <w:bCs/>
                <w:sz w:val="24"/>
                <w:szCs w:val="24"/>
                <w:lang w:eastAsia="ro-RO"/>
              </w:rPr>
            </w:pPr>
          </w:p>
          <w:p w14:paraId="329F5BF7" w14:textId="3C7CA78A" w:rsidR="00BA5A5E" w:rsidRPr="007641B7" w:rsidRDefault="00BA5A5E" w:rsidP="00BA5A5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Atunci când desfășoară teste de îndemânare, verificări ale competenței și evaluări ale competenței, examinatorii:</w:t>
            </w:r>
          </w:p>
          <w:p w14:paraId="3B72ACCA" w14:textId="15343CDE" w:rsidR="00BA5A5E" w:rsidRPr="007641B7" w:rsidRDefault="00BA5A5E" w:rsidP="00BA5A5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se asigură că se poate stabili o comunicare cu solicitantul, fără bariere lingvistice;</w:t>
            </w:r>
          </w:p>
          <w:p w14:paraId="0AFD58FB" w14:textId="100FBB10" w:rsidR="00BA5A5E" w:rsidRPr="007641B7" w:rsidRDefault="00BA5A5E" w:rsidP="00BA5A5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se asigură că solicitantul îndeplinește toate cerințele privind calificarea, pregătirea și experiența prevăzute în prezenta parte pentru eliberarea, revalidarea sau reînnoirea licenței, a calificării sau a certificatului pentru care se susțin testul de îndemnare, verificarea competenței sau evaluarea competenței;</w:t>
            </w:r>
          </w:p>
          <w:p w14:paraId="7510CE4F" w14:textId="468800F2" w:rsidR="00BA5A5E" w:rsidRDefault="00BA5A5E" w:rsidP="00BA5A5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explică solicitantului consecințele oferirii de informații incomplete, inexacte sau false în ceea ce privește pregătirea și experiența de zbor.</w:t>
            </w:r>
          </w:p>
          <w:p w14:paraId="64B08CB8" w14:textId="77777777" w:rsidR="00BA5A5E" w:rsidRPr="007641B7" w:rsidRDefault="00BA5A5E" w:rsidP="00BA5A5E">
            <w:pPr>
              <w:shd w:val="clear" w:color="auto" w:fill="FFFFFF"/>
              <w:rPr>
                <w:rFonts w:ascii="Times New Roman" w:eastAsia="Times New Roman" w:hAnsi="Times New Roman" w:cs="Times New Roman"/>
                <w:sz w:val="24"/>
                <w:szCs w:val="24"/>
                <w:lang w:eastAsia="ro-RO"/>
              </w:rPr>
            </w:pPr>
          </w:p>
          <w:p w14:paraId="22575A83" w14:textId="0716812E" w:rsidR="00BA5A5E" w:rsidRPr="007641B7" w:rsidRDefault="00BA5A5E" w:rsidP="00BA5A5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După încheierea testului de îndemânare sau a verificării competenței, examinatorul:</w:t>
            </w:r>
          </w:p>
          <w:p w14:paraId="7D6522BC" w14:textId="056666F4" w:rsidR="00BA5A5E" w:rsidRPr="007641B7" w:rsidRDefault="00BA5A5E" w:rsidP="00BA5A5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aduce la cunoștința solicitantului rezultatul testului. În eventualitatea unei promovări parțiale sau a unui eșec, examinatorul aduce la cunoștința solicitantului faptul că acesta nu își poate exercita privilegiile asociate calificării până la promovarea integrală a examenului. Examinatorul detaliază orice cerință suplimentară de pregătire și explică dreptul solicitantului de a face contestație;</w:t>
            </w:r>
          </w:p>
          <w:p w14:paraId="6FCBD8C3" w14:textId="44885CAE" w:rsidR="00BA5A5E" w:rsidRPr="007641B7" w:rsidRDefault="00BA5A5E" w:rsidP="00BA5A5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în eventualitatea unei promovări a verificării competenței sau a evaluării competenței pentru revalidare sau reînnoire, înscrie pe licența sau certificatul solicitantului noua dată la care expiră calificarea sau certificatul, dacă este autorizat în </w:t>
            </w:r>
            <w:r w:rsidRPr="007641B7">
              <w:rPr>
                <w:rFonts w:ascii="Times New Roman" w:eastAsia="Times New Roman" w:hAnsi="Times New Roman" w:cs="Times New Roman"/>
                <w:sz w:val="24"/>
                <w:szCs w:val="24"/>
                <w:lang w:eastAsia="ro-RO"/>
              </w:rPr>
              <w:lastRenderedPageBreak/>
              <w:t>mod expres în acest sens de autoritatea competentă care a eliberat licența solicitantului;</w:t>
            </w:r>
          </w:p>
          <w:p w14:paraId="3D71A015" w14:textId="3E586856" w:rsidR="00BA5A5E" w:rsidRPr="007641B7" w:rsidRDefault="00BA5A5E" w:rsidP="00BA5A5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furnizează solicitantului un raport semnat referitor la testul de îndemânare sau la verificarea competenței și înaintează, în cel mai scurt timp, copii ale raportului autorității competente care a eliberat licența solicitantului și autorității competente care a eliberat certificatul de examinator. Raportul trebuie să conțină:</w:t>
            </w:r>
          </w:p>
          <w:p w14:paraId="188FD202" w14:textId="60A77F03" w:rsidR="00BA5A5E" w:rsidRPr="007641B7" w:rsidRDefault="00BA5A5E" w:rsidP="00BA5A5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o declarație conform căreia examinatorul a primit de la solicitant informații cu privire la pregătirea și experiența acestuia și a constatat că pregătirea și experiența respectă cerințele aplicabile din prezenta parte;</w:t>
            </w:r>
          </w:p>
          <w:p w14:paraId="31C44646" w14:textId="14C072C7" w:rsidR="00BA5A5E" w:rsidRPr="007641B7" w:rsidRDefault="00BA5A5E" w:rsidP="00BA5A5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confirmarea faptului că au fost executate toate manevrele și exercițiile necesare, precum și detalii cu privire la examenul teoretic oral, dacă este cazul. În cazul în care la unul dintre aceste elemente s-a înregistrat un eșec, examinatorul notează motivele acestei evaluări;</w:t>
            </w:r>
          </w:p>
          <w:p w14:paraId="14DA10D0" w14:textId="36000A38" w:rsidR="00BA5A5E" w:rsidRPr="007641B7" w:rsidRDefault="00BA5A5E" w:rsidP="00BA5A5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rezultatul testului, al verificării sau evaluării competenței;</w:t>
            </w:r>
          </w:p>
          <w:p w14:paraId="5A993B5E" w14:textId="3A94DC96" w:rsidR="00BA5A5E" w:rsidRPr="007641B7" w:rsidRDefault="00BA5A5E" w:rsidP="00BA5A5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o declarație conform căreia examinatorul a analizat și a aplicat procedurile și cerințele naționale ale autorității competente a solicitantului, în cazul în care licența solicitantului nu se află în responsabilitatea aceleiași autorități competente care i-a eliberat certificatul de examinator;</w:t>
            </w:r>
          </w:p>
          <w:p w14:paraId="764A82EA" w14:textId="7BDF42F3" w:rsidR="00BA5A5E" w:rsidRPr="007641B7" w:rsidRDefault="00BA5A5E" w:rsidP="00BA5A5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(v) o copie a certificatului de examinator care conține domeniul de aplicare a privilegiilor sale în calitate de examinator în cazul testelor de îndemânare, al verificărilor competenței sau al </w:t>
            </w:r>
            <w:r w:rsidRPr="007641B7">
              <w:rPr>
                <w:rFonts w:ascii="Times New Roman" w:eastAsia="Times New Roman" w:hAnsi="Times New Roman" w:cs="Times New Roman"/>
                <w:sz w:val="24"/>
                <w:szCs w:val="24"/>
                <w:lang w:eastAsia="ro-RO"/>
              </w:rPr>
              <w:lastRenderedPageBreak/>
              <w:t>evaluărilor competenței unui solicitant care nu se află în responsabilitatea aceleiași autorități competente care i-a eliberat certificatul de examinator.</w:t>
            </w:r>
          </w:p>
          <w:p w14:paraId="2055565C" w14:textId="214CBC3B" w:rsidR="00BA5A5E" w:rsidRPr="007641B7" w:rsidRDefault="00BA5A5E" w:rsidP="00BA5A5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Examinatorii păstrează, pentru o perioadă de 5 ani, dosare cu detaliile tuturor testelor de îndemânare, verificărilor competenței și evaluărilor competenței efectuate și cu rezultatele acestora.</w:t>
            </w:r>
          </w:p>
          <w:p w14:paraId="708CBF1C" w14:textId="2B857D53" w:rsidR="00BA5A5E" w:rsidRPr="007641B7" w:rsidRDefault="00BA5A5E" w:rsidP="00BA5A5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La cererea autorității competente care a eliberat certificatul de examinator sau a autorității competente care a eliberat licența solicitantului, examinatorii înaintează toate dosarele și rapoartele, precum și orice alte informații, în funcție de necesitățile de supraveghere.</w:t>
            </w:r>
          </w:p>
        </w:tc>
        <w:tc>
          <w:tcPr>
            <w:tcW w:w="5245" w:type="dxa"/>
          </w:tcPr>
          <w:p w14:paraId="6A2F7A91" w14:textId="77777777" w:rsidR="00BA5A5E" w:rsidRPr="00BA5A5E" w:rsidRDefault="00BA5A5E" w:rsidP="00BA5A5E">
            <w:pPr>
              <w:rPr>
                <w:rFonts w:ascii="Times New Roman" w:hAnsi="Times New Roman" w:cs="Times New Roman"/>
                <w:b/>
                <w:bCs/>
                <w:sz w:val="24"/>
                <w:szCs w:val="24"/>
              </w:rPr>
            </w:pPr>
            <w:r w:rsidRPr="00BA5A5E">
              <w:rPr>
                <w:rFonts w:ascii="Times New Roman" w:hAnsi="Times New Roman" w:cs="Times New Roman"/>
                <w:b/>
                <w:bCs/>
                <w:sz w:val="24"/>
                <w:szCs w:val="24"/>
              </w:rPr>
              <w:lastRenderedPageBreak/>
              <w:t>FCL.1030 Desfăşurarea testelor de îndemânare, a verificărilor competenţei şi a evaluărilor competenţei</w:t>
            </w:r>
          </w:p>
          <w:p w14:paraId="386C98CC" w14:textId="77777777" w:rsidR="00BA5A5E" w:rsidRPr="007641B7" w:rsidRDefault="00BA5A5E" w:rsidP="00BA5A5E">
            <w:pPr>
              <w:rPr>
                <w:rFonts w:ascii="Times New Roman" w:hAnsi="Times New Roman" w:cs="Times New Roman"/>
                <w:sz w:val="24"/>
                <w:szCs w:val="24"/>
              </w:rPr>
            </w:pPr>
          </w:p>
          <w:p w14:paraId="3A7DFEB8" w14:textId="77777777" w:rsidR="00BA5A5E" w:rsidRPr="007641B7" w:rsidRDefault="00BA5A5E" w:rsidP="00BA5A5E">
            <w:pPr>
              <w:rPr>
                <w:rFonts w:ascii="Times New Roman" w:hAnsi="Times New Roman" w:cs="Times New Roman"/>
                <w:sz w:val="24"/>
                <w:szCs w:val="24"/>
              </w:rPr>
            </w:pPr>
            <w:r w:rsidRPr="007641B7">
              <w:rPr>
                <w:rFonts w:ascii="Times New Roman" w:hAnsi="Times New Roman" w:cs="Times New Roman"/>
                <w:sz w:val="24"/>
                <w:szCs w:val="24"/>
              </w:rPr>
              <w:t>(a) Atunci când desfăşoară teste de îndemânare, verificări ale competenţei şi evaluări ale competenţei, examinatorii:</w:t>
            </w:r>
          </w:p>
          <w:p w14:paraId="0EA19DDB" w14:textId="77777777" w:rsidR="00BA5A5E" w:rsidRPr="007641B7" w:rsidRDefault="00BA5A5E" w:rsidP="00BA5A5E">
            <w:pPr>
              <w:rPr>
                <w:rFonts w:ascii="Times New Roman" w:hAnsi="Times New Roman" w:cs="Times New Roman"/>
                <w:sz w:val="24"/>
                <w:szCs w:val="24"/>
              </w:rPr>
            </w:pPr>
            <w:r w:rsidRPr="007641B7">
              <w:rPr>
                <w:rFonts w:ascii="Times New Roman" w:hAnsi="Times New Roman" w:cs="Times New Roman"/>
                <w:sz w:val="24"/>
                <w:szCs w:val="24"/>
              </w:rPr>
              <w:t>1. se asigură că se poate stabili o comunicare cu solicitantul, fără bariere lingvistice;</w:t>
            </w:r>
          </w:p>
          <w:p w14:paraId="69319932" w14:textId="1EF1D94C" w:rsidR="00BA5A5E" w:rsidRPr="007641B7" w:rsidRDefault="00BA5A5E" w:rsidP="00BA5A5E">
            <w:pPr>
              <w:rPr>
                <w:rFonts w:ascii="Times New Roman" w:hAnsi="Times New Roman" w:cs="Times New Roman"/>
                <w:sz w:val="24"/>
                <w:szCs w:val="24"/>
              </w:rPr>
            </w:pPr>
            <w:r w:rsidRPr="007641B7">
              <w:rPr>
                <w:rFonts w:ascii="Times New Roman" w:hAnsi="Times New Roman" w:cs="Times New Roman"/>
                <w:sz w:val="24"/>
                <w:szCs w:val="24"/>
              </w:rPr>
              <w:t xml:space="preserve">2. se asigură că solicitantul îndeplineşte toate cerinţele privind calificarea, pregătirea şi experienţa prevăzute în prezenta Anexă (Partea FCL) pentru eliberarea, revalidarea sau reînnoirea </w:t>
            </w:r>
            <w:r w:rsidRPr="0052012F">
              <w:rPr>
                <w:rFonts w:ascii="Times New Roman" w:hAnsi="Times New Roman" w:cs="Times New Roman"/>
                <w:i/>
                <w:sz w:val="24"/>
                <w:szCs w:val="24"/>
                <w:u w:val="single"/>
              </w:rPr>
              <w:t>licenței, a calificării sau a certificatului</w:t>
            </w:r>
            <w:r w:rsidRPr="007641B7">
              <w:rPr>
                <w:rFonts w:ascii="Times New Roman" w:hAnsi="Times New Roman" w:cs="Times New Roman"/>
                <w:sz w:val="24"/>
                <w:szCs w:val="24"/>
              </w:rPr>
              <w:t xml:space="preserve"> pentru care se susţin testul de îndemnare, verificarea competenţei sau evaluarea competenţei;</w:t>
            </w:r>
          </w:p>
          <w:p w14:paraId="2ECF0DAC" w14:textId="77777777" w:rsidR="00BA5A5E" w:rsidRPr="007641B7" w:rsidRDefault="00BA5A5E" w:rsidP="00BA5A5E">
            <w:pPr>
              <w:rPr>
                <w:rFonts w:ascii="Times New Roman" w:hAnsi="Times New Roman" w:cs="Times New Roman"/>
                <w:sz w:val="24"/>
                <w:szCs w:val="24"/>
              </w:rPr>
            </w:pPr>
            <w:r w:rsidRPr="007641B7">
              <w:rPr>
                <w:rFonts w:ascii="Times New Roman" w:hAnsi="Times New Roman" w:cs="Times New Roman"/>
                <w:sz w:val="24"/>
                <w:szCs w:val="24"/>
              </w:rPr>
              <w:t xml:space="preserve">3. explică solicitantului consecinţele oferirii de informaţii incomplete, inexacte sau false în ceea ce priveşte pregătirea şi experienţa de zbor. </w:t>
            </w:r>
          </w:p>
          <w:p w14:paraId="0561F7A9" w14:textId="77777777" w:rsidR="00BA5A5E" w:rsidRPr="007641B7" w:rsidRDefault="00BA5A5E" w:rsidP="00BA5A5E">
            <w:pPr>
              <w:rPr>
                <w:rFonts w:ascii="Times New Roman" w:hAnsi="Times New Roman" w:cs="Times New Roman"/>
                <w:sz w:val="24"/>
                <w:szCs w:val="24"/>
              </w:rPr>
            </w:pPr>
          </w:p>
          <w:p w14:paraId="584C58A6" w14:textId="1A66B92E" w:rsidR="00BA5A5E" w:rsidRPr="007641B7" w:rsidRDefault="00BA5A5E" w:rsidP="00BA5A5E">
            <w:pPr>
              <w:rPr>
                <w:rFonts w:ascii="Times New Roman" w:hAnsi="Times New Roman" w:cs="Times New Roman"/>
                <w:sz w:val="24"/>
                <w:szCs w:val="24"/>
              </w:rPr>
            </w:pPr>
            <w:r w:rsidRPr="007641B7">
              <w:rPr>
                <w:rFonts w:ascii="Times New Roman" w:hAnsi="Times New Roman" w:cs="Times New Roman"/>
                <w:sz w:val="24"/>
                <w:szCs w:val="24"/>
              </w:rPr>
              <w:t>(b) După încheierea testului de îndemânare sau a verificării competenţei, examinatorul:</w:t>
            </w:r>
          </w:p>
          <w:p w14:paraId="03F1B7FE" w14:textId="77777777" w:rsidR="00BA5A5E" w:rsidRPr="007641B7" w:rsidRDefault="00BA5A5E" w:rsidP="00BA5A5E">
            <w:pPr>
              <w:rPr>
                <w:rFonts w:ascii="Times New Roman" w:hAnsi="Times New Roman" w:cs="Times New Roman"/>
                <w:sz w:val="24"/>
                <w:szCs w:val="24"/>
              </w:rPr>
            </w:pPr>
            <w:r w:rsidRPr="007641B7">
              <w:rPr>
                <w:rFonts w:ascii="Times New Roman" w:hAnsi="Times New Roman" w:cs="Times New Roman"/>
                <w:sz w:val="24"/>
                <w:szCs w:val="24"/>
              </w:rPr>
              <w:t>1. aduce la cunoştinţa solicitantului rezultatul testului. În eventualitatea unei promovări parţiale sau a unui eşec, examinatorul aduce la cunoştinţa solicitantului faptul că acesta nu îşi poate exercita privilegiile asociate calificării până la promovarea integrală a examenului. Examinatorul detaliază orice cerinţă suplimentară de pregătire şi explică dreptul solicitantului de a face contestaţie;</w:t>
            </w:r>
          </w:p>
          <w:p w14:paraId="6B2C3D06" w14:textId="5B54765A" w:rsidR="00BA5A5E" w:rsidRPr="007641B7" w:rsidRDefault="00BA5A5E" w:rsidP="00BA5A5E">
            <w:pPr>
              <w:rPr>
                <w:rFonts w:ascii="Times New Roman" w:hAnsi="Times New Roman" w:cs="Times New Roman"/>
                <w:sz w:val="24"/>
                <w:szCs w:val="24"/>
              </w:rPr>
            </w:pPr>
            <w:r w:rsidRPr="007641B7">
              <w:rPr>
                <w:rFonts w:ascii="Times New Roman" w:hAnsi="Times New Roman" w:cs="Times New Roman"/>
                <w:sz w:val="24"/>
                <w:szCs w:val="24"/>
              </w:rPr>
              <w:t xml:space="preserve">2. în eventualitatea unei promovări a verificării competenţei sau a evaluării competenţei pentru revalidare sau reînnoire, înscrie pe </w:t>
            </w:r>
            <w:r w:rsidRPr="0052012F">
              <w:rPr>
                <w:rFonts w:ascii="Times New Roman" w:hAnsi="Times New Roman" w:cs="Times New Roman"/>
                <w:i/>
                <w:sz w:val="24"/>
                <w:szCs w:val="24"/>
                <w:u w:val="single"/>
              </w:rPr>
              <w:t xml:space="preserve">certificatul sau licența </w:t>
            </w:r>
            <w:r w:rsidRPr="007641B7">
              <w:rPr>
                <w:rFonts w:ascii="Times New Roman" w:hAnsi="Times New Roman" w:cs="Times New Roman"/>
                <w:sz w:val="24"/>
                <w:szCs w:val="24"/>
              </w:rPr>
              <w:t xml:space="preserve">solicitantului noua dată la care expiră calificarea sau certificatul, dacă este autorizat în mod </w:t>
            </w:r>
            <w:r w:rsidRPr="007641B7">
              <w:rPr>
                <w:rFonts w:ascii="Times New Roman" w:hAnsi="Times New Roman" w:cs="Times New Roman"/>
                <w:sz w:val="24"/>
                <w:szCs w:val="24"/>
              </w:rPr>
              <w:lastRenderedPageBreak/>
              <w:t xml:space="preserve">expres în acest sens de AAC care a eliberat </w:t>
            </w:r>
            <w:r w:rsidRPr="0052012F">
              <w:rPr>
                <w:rFonts w:ascii="Times New Roman" w:hAnsi="Times New Roman" w:cs="Times New Roman"/>
                <w:i/>
                <w:sz w:val="24"/>
                <w:szCs w:val="24"/>
                <w:u w:val="single"/>
              </w:rPr>
              <w:t>licența</w:t>
            </w:r>
            <w:r w:rsidRPr="007641B7">
              <w:rPr>
                <w:rFonts w:ascii="Times New Roman" w:hAnsi="Times New Roman" w:cs="Times New Roman"/>
                <w:sz w:val="24"/>
                <w:szCs w:val="24"/>
              </w:rPr>
              <w:t xml:space="preserve"> solicitantului;</w:t>
            </w:r>
          </w:p>
          <w:p w14:paraId="1B2E0066" w14:textId="09D81604" w:rsidR="00BA5A5E" w:rsidRPr="007641B7" w:rsidRDefault="00BA5A5E" w:rsidP="00BA5A5E">
            <w:pPr>
              <w:rPr>
                <w:rFonts w:ascii="Times New Roman" w:hAnsi="Times New Roman" w:cs="Times New Roman"/>
                <w:sz w:val="24"/>
                <w:szCs w:val="24"/>
              </w:rPr>
            </w:pPr>
            <w:r w:rsidRPr="007641B7">
              <w:rPr>
                <w:rFonts w:ascii="Times New Roman" w:hAnsi="Times New Roman" w:cs="Times New Roman"/>
                <w:sz w:val="24"/>
                <w:szCs w:val="24"/>
              </w:rPr>
              <w:t xml:space="preserve">3. furnizează solicitantului un raport semnat referitor la testul de îndemânare sau la verificarea competenţei şi înaintează, în cel mai scurt timp, copii ale raportului AAC care a eliberat </w:t>
            </w:r>
            <w:r w:rsidRPr="0052012F">
              <w:rPr>
                <w:rFonts w:ascii="Times New Roman" w:hAnsi="Times New Roman" w:cs="Times New Roman"/>
                <w:i/>
                <w:sz w:val="24"/>
                <w:szCs w:val="24"/>
                <w:u w:val="single"/>
              </w:rPr>
              <w:t>licența</w:t>
            </w:r>
            <w:r w:rsidRPr="007641B7">
              <w:rPr>
                <w:rFonts w:ascii="Times New Roman" w:hAnsi="Times New Roman" w:cs="Times New Roman"/>
                <w:sz w:val="24"/>
                <w:szCs w:val="24"/>
              </w:rPr>
              <w:t xml:space="preserve"> solicitantului şi autorităţii competente care a eliberat certificatul de examinator. Raportul trebuie să conţină:</w:t>
            </w:r>
          </w:p>
          <w:p w14:paraId="4ED20E37" w14:textId="77777777" w:rsidR="00BA5A5E" w:rsidRPr="007641B7" w:rsidRDefault="00BA5A5E" w:rsidP="00BA5A5E">
            <w:pPr>
              <w:rPr>
                <w:rFonts w:ascii="Times New Roman" w:hAnsi="Times New Roman" w:cs="Times New Roman"/>
                <w:sz w:val="24"/>
                <w:szCs w:val="24"/>
              </w:rPr>
            </w:pPr>
            <w:r w:rsidRPr="007641B7">
              <w:rPr>
                <w:rFonts w:ascii="Times New Roman" w:hAnsi="Times New Roman" w:cs="Times New Roman"/>
                <w:sz w:val="24"/>
                <w:szCs w:val="24"/>
              </w:rPr>
              <w:t>(i) o declaraţie conform căreia examinatorul a primit de la solicitant informaţii cu privire la pregătirea şi experienţa acestuia şi a constatat că pregătirea şi experienţa respectă cerinţele aplicabile din prezenta Anexă (Partea FCL);</w:t>
            </w:r>
          </w:p>
          <w:p w14:paraId="6B78208E" w14:textId="77777777" w:rsidR="00BA5A5E" w:rsidRPr="007641B7" w:rsidRDefault="00BA5A5E" w:rsidP="00BA5A5E">
            <w:pPr>
              <w:rPr>
                <w:rFonts w:ascii="Times New Roman" w:hAnsi="Times New Roman" w:cs="Times New Roman"/>
                <w:sz w:val="24"/>
                <w:szCs w:val="24"/>
              </w:rPr>
            </w:pPr>
            <w:r w:rsidRPr="007641B7">
              <w:rPr>
                <w:rFonts w:ascii="Times New Roman" w:hAnsi="Times New Roman" w:cs="Times New Roman"/>
                <w:sz w:val="24"/>
                <w:szCs w:val="24"/>
              </w:rPr>
              <w:t>(ii) confirmarea faptului că au fost executate toate manevrele şi exerciţiile necesare, precum şi detalii cu privire la examenul teoretic oral, dacă este cazul. În cazul în care la unul dintre aceste elemente s-a înregistrat un eşec, examinatorul notează motivele acestei evaluări;</w:t>
            </w:r>
          </w:p>
          <w:p w14:paraId="7A85D9D9" w14:textId="77777777" w:rsidR="00BA5A5E" w:rsidRPr="007641B7" w:rsidRDefault="00BA5A5E" w:rsidP="00BA5A5E">
            <w:pPr>
              <w:rPr>
                <w:rFonts w:ascii="Times New Roman" w:hAnsi="Times New Roman" w:cs="Times New Roman"/>
                <w:sz w:val="24"/>
                <w:szCs w:val="24"/>
              </w:rPr>
            </w:pPr>
            <w:r w:rsidRPr="007641B7">
              <w:rPr>
                <w:rFonts w:ascii="Times New Roman" w:hAnsi="Times New Roman" w:cs="Times New Roman"/>
                <w:sz w:val="24"/>
                <w:szCs w:val="24"/>
              </w:rPr>
              <w:t>(iii) rezultatul testului, al verificării sau al evaluării competenţei;</w:t>
            </w:r>
          </w:p>
          <w:p w14:paraId="7C035A2E" w14:textId="71982726" w:rsidR="00BA5A5E" w:rsidRPr="007641B7" w:rsidRDefault="00BA5A5E" w:rsidP="00BA5A5E">
            <w:pPr>
              <w:rPr>
                <w:rFonts w:ascii="Times New Roman" w:hAnsi="Times New Roman" w:cs="Times New Roman"/>
                <w:sz w:val="24"/>
                <w:szCs w:val="24"/>
              </w:rPr>
            </w:pPr>
            <w:r w:rsidRPr="007641B7">
              <w:rPr>
                <w:rFonts w:ascii="Times New Roman" w:hAnsi="Times New Roman" w:cs="Times New Roman"/>
                <w:sz w:val="24"/>
                <w:szCs w:val="24"/>
              </w:rPr>
              <w:t xml:space="preserve">(iv) o declaraţie conform căreia examinatorul a analizat şi a aplicat procedurile şi cerinţele naţionale ale autorităţii competente a solicitantului, în cazul în care </w:t>
            </w:r>
            <w:r w:rsidRPr="0052012F">
              <w:rPr>
                <w:rFonts w:ascii="Times New Roman" w:hAnsi="Times New Roman" w:cs="Times New Roman"/>
                <w:i/>
                <w:sz w:val="24"/>
                <w:szCs w:val="24"/>
                <w:u w:val="single"/>
              </w:rPr>
              <w:t>licența</w:t>
            </w:r>
            <w:r w:rsidRPr="007641B7">
              <w:rPr>
                <w:rFonts w:ascii="Times New Roman" w:hAnsi="Times New Roman" w:cs="Times New Roman"/>
                <w:sz w:val="24"/>
                <w:szCs w:val="24"/>
              </w:rPr>
              <w:t xml:space="preserve"> solicitantului nu se află în responsabilitatea aceleiaşi autorităţi competente care i-a eliberat certificatul de examinator;</w:t>
            </w:r>
          </w:p>
          <w:p w14:paraId="27A79CC2" w14:textId="77777777" w:rsidR="00BA5A5E" w:rsidRDefault="00BA5A5E" w:rsidP="00BA5A5E">
            <w:pPr>
              <w:rPr>
                <w:rFonts w:ascii="Times New Roman" w:hAnsi="Times New Roman" w:cs="Times New Roman"/>
                <w:sz w:val="24"/>
                <w:szCs w:val="24"/>
              </w:rPr>
            </w:pPr>
            <w:r w:rsidRPr="007641B7">
              <w:rPr>
                <w:rFonts w:ascii="Times New Roman" w:hAnsi="Times New Roman" w:cs="Times New Roman"/>
                <w:sz w:val="24"/>
                <w:szCs w:val="24"/>
              </w:rPr>
              <w:t xml:space="preserve">(v) o copie a certificatului de examinator care conţine domeniul de aplicare a privilegiilor sale în calitate de examinator în cazul testelor de îndemânare, al verificărilor competenţei sau al evaluărilor </w:t>
            </w:r>
            <w:r w:rsidRPr="007641B7">
              <w:rPr>
                <w:rFonts w:ascii="Times New Roman" w:hAnsi="Times New Roman" w:cs="Times New Roman"/>
                <w:sz w:val="24"/>
                <w:szCs w:val="24"/>
              </w:rPr>
              <w:lastRenderedPageBreak/>
              <w:t>competenţei unui solicitant care nu se află în responsabilitatea aceleiaşi autorităţi competente care i-a eliberat certificatul de examinator.</w:t>
            </w:r>
          </w:p>
          <w:p w14:paraId="544AED73" w14:textId="77777777" w:rsidR="00BA5A5E" w:rsidRPr="007641B7" w:rsidRDefault="00BA5A5E" w:rsidP="00BA5A5E">
            <w:pPr>
              <w:rPr>
                <w:rFonts w:ascii="Times New Roman" w:hAnsi="Times New Roman" w:cs="Times New Roman"/>
                <w:sz w:val="24"/>
                <w:szCs w:val="24"/>
              </w:rPr>
            </w:pPr>
          </w:p>
          <w:p w14:paraId="643596AA" w14:textId="77777777" w:rsidR="00BA5A5E" w:rsidRPr="007641B7" w:rsidRDefault="00BA5A5E" w:rsidP="00BA5A5E">
            <w:pPr>
              <w:rPr>
                <w:rFonts w:ascii="Times New Roman" w:hAnsi="Times New Roman" w:cs="Times New Roman"/>
                <w:sz w:val="24"/>
                <w:szCs w:val="24"/>
              </w:rPr>
            </w:pPr>
            <w:r w:rsidRPr="007641B7">
              <w:rPr>
                <w:rFonts w:ascii="Times New Roman" w:hAnsi="Times New Roman" w:cs="Times New Roman"/>
                <w:sz w:val="24"/>
                <w:szCs w:val="24"/>
              </w:rPr>
              <w:t>(c) Examinatorii păstrează, pentru o perioadă de 5 ani, dosare cu detaliile tuturor testelor de îndemânare, verificărilor competenţei şi evaluărilor competenţei efectuate şi cu rezultatele acestora.</w:t>
            </w:r>
          </w:p>
          <w:p w14:paraId="628C79E0" w14:textId="76E1EFF1" w:rsidR="00BA5A5E" w:rsidRPr="007641B7" w:rsidRDefault="00BA5A5E" w:rsidP="00BA5A5E">
            <w:pPr>
              <w:rPr>
                <w:rFonts w:ascii="Times New Roman" w:hAnsi="Times New Roman" w:cs="Times New Roman"/>
                <w:sz w:val="24"/>
                <w:szCs w:val="24"/>
              </w:rPr>
            </w:pPr>
            <w:r w:rsidRPr="007641B7">
              <w:rPr>
                <w:rFonts w:ascii="Times New Roman" w:hAnsi="Times New Roman" w:cs="Times New Roman"/>
                <w:sz w:val="24"/>
                <w:szCs w:val="24"/>
              </w:rPr>
              <w:t>(d) La cererea AAC, examinatorii înaintează toate dosarele şi rapoartele, precum şi orice alte informaţii, în funcţie de necesităţile de supraveghere.</w:t>
            </w:r>
          </w:p>
        </w:tc>
        <w:tc>
          <w:tcPr>
            <w:tcW w:w="1843" w:type="dxa"/>
          </w:tcPr>
          <w:p w14:paraId="422C708C" w14:textId="4207A6D2" w:rsidR="00BA5A5E" w:rsidRPr="007641B7" w:rsidRDefault="00BA5A5E" w:rsidP="00BA5A5E">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DE69376" w14:textId="3A978F7F" w:rsidR="00BA5A5E" w:rsidRPr="007641B7" w:rsidRDefault="00BA5A5E" w:rsidP="00BA5A5E">
            <w:pPr>
              <w:rPr>
                <w:rFonts w:ascii="Times New Roman" w:hAnsi="Times New Roman" w:cs="Times New Roman"/>
                <w:sz w:val="24"/>
                <w:szCs w:val="24"/>
              </w:rPr>
            </w:pPr>
            <w:r w:rsidRPr="009963E1">
              <w:rPr>
                <w:rFonts w:ascii="Times New Roman" w:hAnsi="Times New Roman" w:cs="Times New Roman"/>
                <w:sz w:val="24"/>
                <w:szCs w:val="24"/>
              </w:rPr>
              <w:t>Lipsă</w:t>
            </w:r>
          </w:p>
        </w:tc>
      </w:tr>
      <w:tr w:rsidR="009261AC" w:rsidRPr="007641B7" w14:paraId="3D6C229A" w14:textId="77777777" w:rsidTr="008D030A">
        <w:tc>
          <w:tcPr>
            <w:tcW w:w="5098" w:type="dxa"/>
          </w:tcPr>
          <w:p w14:paraId="72B78BEC" w14:textId="77777777" w:rsidR="009261AC" w:rsidRPr="009261AC" w:rsidRDefault="009261AC" w:rsidP="009261AC">
            <w:pPr>
              <w:shd w:val="clear" w:color="auto" w:fill="FFFFFF"/>
              <w:rPr>
                <w:rFonts w:ascii="Times New Roman" w:eastAsia="Times New Roman" w:hAnsi="Times New Roman" w:cs="Times New Roman"/>
                <w:b/>
                <w:bCs/>
                <w:sz w:val="24"/>
                <w:szCs w:val="24"/>
                <w:lang w:eastAsia="ro-RO"/>
              </w:rPr>
            </w:pPr>
            <w:r w:rsidRPr="009261AC">
              <w:rPr>
                <w:rFonts w:ascii="Times New Roman" w:eastAsia="Times New Roman" w:hAnsi="Times New Roman" w:cs="Times New Roman"/>
                <w:b/>
                <w:bCs/>
                <w:sz w:val="24"/>
                <w:szCs w:val="24"/>
                <w:lang w:eastAsia="ro-RO"/>
              </w:rPr>
              <w:lastRenderedPageBreak/>
              <w:t>SECȚIUNEA 2</w:t>
            </w:r>
          </w:p>
          <w:p w14:paraId="700CCECC" w14:textId="77777777" w:rsidR="009261AC" w:rsidRPr="009261AC" w:rsidRDefault="009261AC" w:rsidP="009261AC">
            <w:pPr>
              <w:shd w:val="clear" w:color="auto" w:fill="FFFFFF"/>
              <w:rPr>
                <w:rFonts w:ascii="Times New Roman" w:eastAsia="Times New Roman" w:hAnsi="Times New Roman" w:cs="Times New Roman"/>
                <w:b/>
                <w:bCs/>
                <w:sz w:val="24"/>
                <w:szCs w:val="24"/>
                <w:lang w:eastAsia="ro-RO"/>
              </w:rPr>
            </w:pPr>
            <w:r w:rsidRPr="009261AC">
              <w:rPr>
                <w:rFonts w:ascii="Times New Roman" w:eastAsia="Times New Roman" w:hAnsi="Times New Roman" w:cs="Times New Roman"/>
                <w:b/>
                <w:bCs/>
                <w:sz w:val="24"/>
                <w:szCs w:val="24"/>
                <w:lang w:eastAsia="ro-RO"/>
              </w:rPr>
              <w:t>Cerințe specifice pentru examinatorii de zbor – FE</w:t>
            </w:r>
          </w:p>
          <w:p w14:paraId="36665B0D" w14:textId="77777777" w:rsidR="009261AC" w:rsidRPr="009261AC" w:rsidRDefault="009261AC" w:rsidP="009261AC">
            <w:pPr>
              <w:shd w:val="clear" w:color="auto" w:fill="FFFFFF"/>
              <w:rPr>
                <w:rFonts w:ascii="Times New Roman" w:eastAsia="Times New Roman" w:hAnsi="Times New Roman" w:cs="Times New Roman"/>
                <w:b/>
                <w:bCs/>
                <w:sz w:val="24"/>
                <w:szCs w:val="24"/>
                <w:lang w:eastAsia="ro-RO"/>
              </w:rPr>
            </w:pPr>
          </w:p>
          <w:p w14:paraId="0FBFCDC7" w14:textId="77777777" w:rsidR="009261AC" w:rsidRPr="009261AC" w:rsidRDefault="009261AC" w:rsidP="009261AC">
            <w:pPr>
              <w:shd w:val="clear" w:color="auto" w:fill="FFFFFF"/>
              <w:rPr>
                <w:rFonts w:ascii="Times New Roman" w:eastAsia="Times New Roman" w:hAnsi="Times New Roman" w:cs="Times New Roman"/>
                <w:b/>
                <w:bCs/>
                <w:sz w:val="24"/>
                <w:szCs w:val="24"/>
                <w:lang w:eastAsia="ro-RO"/>
              </w:rPr>
            </w:pPr>
            <w:r w:rsidRPr="009261AC">
              <w:rPr>
                <w:rFonts w:ascii="Times New Roman" w:eastAsia="Times New Roman" w:hAnsi="Times New Roman" w:cs="Times New Roman"/>
                <w:b/>
                <w:bCs/>
                <w:sz w:val="24"/>
                <w:szCs w:val="24"/>
                <w:lang w:eastAsia="ro-RO"/>
              </w:rPr>
              <w:t>FCL.1005.FE    FE – Privilegii și condiții</w:t>
            </w:r>
          </w:p>
          <w:p w14:paraId="4C460CC8" w14:textId="77777777" w:rsidR="009261AC" w:rsidRPr="007641B7" w:rsidRDefault="009261AC" w:rsidP="009261AC">
            <w:pPr>
              <w:shd w:val="clear" w:color="auto" w:fill="FFFFFF"/>
              <w:rPr>
                <w:rFonts w:ascii="Times New Roman" w:eastAsia="Times New Roman" w:hAnsi="Times New Roman" w:cs="Times New Roman"/>
                <w:sz w:val="24"/>
                <w:szCs w:val="24"/>
                <w:lang w:eastAsia="ro-RO"/>
              </w:rPr>
            </w:pPr>
          </w:p>
          <w:p w14:paraId="23B2B35E" w14:textId="13FF6A2B" w:rsidR="009261AC" w:rsidRPr="007641B7" w:rsidRDefault="009261AC" w:rsidP="009261A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FE(A). Privilegiile unui FE pentru avioane constau în dreptul acestuia de a desfășura:</w:t>
            </w:r>
          </w:p>
          <w:p w14:paraId="3E2A565E" w14:textId="4898BD93" w:rsidR="009261AC" w:rsidRPr="007641B7" w:rsidRDefault="009261AC" w:rsidP="009261A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teste de îndemânare pentru eliberarea unei PPL(A), precum și teste de îndemânare și verificări ale competenței pentru calificările de clasă și de tip pentru un singur pilot asociate, cu excepția avioanelor complexe de înaltă performanță cu un singur pilot, cu condiția ca examinatorul să fi efectuat cel puțin 1 000 de ore timp de zbor ca pilot pe avioane sau TMG, inclusiv cel puțin 250 de ore de instruire practică;</w:t>
            </w:r>
          </w:p>
          <w:p w14:paraId="10560FEC" w14:textId="26AD94F5" w:rsidR="009261AC" w:rsidRPr="007641B7" w:rsidRDefault="009261AC" w:rsidP="009261A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teste de îndemânare pentru eliberarea unei CPL(A), precum și teste de îndemânare și verificări ale competenței pentru calificările de clasă și de tip pentru un singur pilot asociate, cu excepția avioanelor complexe de înaltă performanță cu un singur pilot, cu condiția ca examinatorul să fi efectuat cel puțin 2 000 de ore timp de zbor ca pilot pe avioane sau TMG, inclusiv cel puțin 250 de ore de instruire practică;</w:t>
            </w:r>
          </w:p>
          <w:p w14:paraId="4B7F2323" w14:textId="6C384BB3" w:rsidR="009261AC" w:rsidRPr="007641B7" w:rsidRDefault="009261AC" w:rsidP="009261A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teste de îndemânare și verificări ale competenței pentru LAPL(A), cu condiția ca examinatorul să fi efectuat cel puțin 500 de ore timp de zbor ca pilot pe avioane sau TMG, inclusiv cel puțin 100 de ore de instruire practică;</w:t>
            </w:r>
          </w:p>
          <w:p w14:paraId="7222059C" w14:textId="46BD03EB" w:rsidR="009261AC" w:rsidRPr="007641B7" w:rsidRDefault="009261AC" w:rsidP="009261A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teste de îndemânare pentru eliberarea unei calificări de zbor în munți, cu condiția ca examinatorul să fi efectuat cel puțin 500 de ore timp de zbor ca pilot pe avioane sau TMG, inclusiv cel puțin 500 de decolări și aterizări de instruire practică pentru calificarea de zbor în munți;</w:t>
            </w:r>
          </w:p>
          <w:p w14:paraId="41A15EAB" w14:textId="42CDD806" w:rsidR="009261AC" w:rsidRDefault="009261AC" w:rsidP="009261A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teste de verificare a competenței pentru revalidarea și reînnoirea EIR, cu condiția ca FE să fi efectuat 1 500 de ore timp de zbor ca pilot pe avioane și să respecte cerințele de la punctul FCL.1010.IRE litera (a) punctul 2.</w:t>
            </w:r>
          </w:p>
          <w:p w14:paraId="68FCF297" w14:textId="77777777" w:rsidR="009261AC" w:rsidRPr="007641B7" w:rsidRDefault="009261AC" w:rsidP="009261AC">
            <w:pPr>
              <w:shd w:val="clear" w:color="auto" w:fill="FFFFFF"/>
              <w:rPr>
                <w:rFonts w:ascii="Times New Roman" w:eastAsia="Times New Roman" w:hAnsi="Times New Roman" w:cs="Times New Roman"/>
                <w:sz w:val="24"/>
                <w:szCs w:val="24"/>
                <w:lang w:eastAsia="ro-RO"/>
              </w:rPr>
            </w:pPr>
          </w:p>
          <w:p w14:paraId="67A811BF" w14:textId="47296783" w:rsidR="009261AC" w:rsidRPr="007641B7" w:rsidRDefault="009261AC" w:rsidP="009261A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FE(H). Privilegiile unui FE pentru elicoptere constau în dreptul acestuia de a desfășura:</w:t>
            </w:r>
          </w:p>
          <w:p w14:paraId="151B7F7F" w14:textId="1A74F797" w:rsidR="009261AC" w:rsidRPr="007641B7" w:rsidRDefault="009261AC" w:rsidP="009261A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 teste de îndemânare pentru eliberarea unei PPL(H), precum și teste de îndemânare și verificări ale competenței pentru calificările de tip pentru elicoptere monomotor cu un singur pilot înscrise </w:t>
            </w:r>
            <w:r w:rsidRPr="007641B7">
              <w:rPr>
                <w:rFonts w:ascii="Times New Roman" w:eastAsia="Times New Roman" w:hAnsi="Times New Roman" w:cs="Times New Roman"/>
                <w:sz w:val="24"/>
                <w:szCs w:val="24"/>
                <w:lang w:eastAsia="ro-RO"/>
              </w:rPr>
              <w:lastRenderedPageBreak/>
              <w:t>într-o PPL(H), cu condiția ca examinatorul să fi efectuat 1 000 de ore timp de zbor ca pilot pe elicoptere, inclusiv cel puțin 250 de ore de instruire practică;</w:t>
            </w:r>
          </w:p>
          <w:p w14:paraId="5367337D" w14:textId="144B1E05" w:rsidR="009261AC" w:rsidRPr="007641B7" w:rsidRDefault="009261AC" w:rsidP="009261A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teste de îndemânare pentru eliberarea unei CPL(H), precum și teste de îndemânare și verificări ale competenței pentru calificările de tip pentru elicoptere monomotor cu un singur pilot înscrise într-o CPL(H), cu condiția ca examinatorul să fi efectuat 2 000 de ore timp de zbor ca pilot pe elicoptere, inclusiv cel puțin 250 de ore de instruire practică;</w:t>
            </w:r>
          </w:p>
          <w:p w14:paraId="570FA3CD" w14:textId="20CB6835" w:rsidR="009261AC" w:rsidRPr="007641B7" w:rsidRDefault="009261AC" w:rsidP="009261A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teste de îndemânare și verificări ale competenței pentru calificările de tip pentru elicoptere multimotor cu un singur pilot înscrise într-o PPL(H) sau CPL(H), cu condiția ca examinatorul să fi respectat cerințele de la punctul 1 sau 2, după caz, și să fie titularul unei CPL(H) sau al unei ATPL(H) și, dacă este cazul, al unei IR(H);</w:t>
            </w:r>
          </w:p>
          <w:p w14:paraId="001D1304" w14:textId="36696A2F" w:rsidR="009261AC" w:rsidRPr="007641B7" w:rsidRDefault="009261AC" w:rsidP="009261A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teste de îndemânare și verificări ale competenței pentru LAPL(H), cu condiția ca examinatorul să fi efectuat cel puțin 500 de ore timp de zbor ca pilot pe elicoptere, inclusiv cel puțin 150 de ore de instruire practică.</w:t>
            </w:r>
          </w:p>
          <w:p w14:paraId="766F28B0" w14:textId="77777777" w:rsidR="009261AC" w:rsidRPr="007641B7" w:rsidRDefault="009261AC" w:rsidP="009261AC">
            <w:pPr>
              <w:shd w:val="clear" w:color="auto" w:fill="FFFFFF"/>
              <w:rPr>
                <w:rFonts w:ascii="Times New Roman" w:eastAsia="Times New Roman" w:hAnsi="Times New Roman" w:cs="Times New Roman"/>
                <w:sz w:val="24"/>
                <w:szCs w:val="24"/>
                <w:lang w:eastAsia="ro-RO"/>
              </w:rPr>
            </w:pPr>
          </w:p>
          <w:p w14:paraId="3BEC6983" w14:textId="77777777" w:rsidR="009261AC" w:rsidRDefault="009261AC" w:rsidP="009261A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(c) FE(As). Privilegiile unui FE pentru dirijabile constau în dreptul acestuia de a desfășura teste de îndemânare pentru eliberarea PPL(As) și CPL(As) și teste de îndemânare și verificări ale competenței pentru calificările de tip asociate pentru dirijabile, cu condiția ca examinatorul să fi efectuat 500 de </w:t>
            </w:r>
            <w:r w:rsidRPr="007641B7">
              <w:rPr>
                <w:rFonts w:ascii="Times New Roman" w:eastAsia="Times New Roman" w:hAnsi="Times New Roman" w:cs="Times New Roman"/>
                <w:sz w:val="24"/>
                <w:szCs w:val="24"/>
                <w:lang w:eastAsia="ro-RO"/>
              </w:rPr>
              <w:lastRenderedPageBreak/>
              <w:t>ore timp de zbor ca pilot pe dirijabile, inclusiv 100 de ore de instruire practică.</w:t>
            </w:r>
          </w:p>
          <w:p w14:paraId="3491B62B" w14:textId="77777777" w:rsidR="008D58D7" w:rsidRDefault="008D58D7" w:rsidP="009261AC">
            <w:pPr>
              <w:shd w:val="clear" w:color="auto" w:fill="FFFFFF"/>
              <w:rPr>
                <w:rFonts w:ascii="Times New Roman" w:eastAsia="Times New Roman" w:hAnsi="Times New Roman" w:cs="Times New Roman"/>
                <w:sz w:val="24"/>
                <w:szCs w:val="24"/>
                <w:lang w:eastAsia="ro-RO"/>
              </w:rPr>
            </w:pPr>
          </w:p>
          <w:p w14:paraId="3D6795EA" w14:textId="61ABF10E" w:rsidR="008D58D7" w:rsidRPr="007641B7" w:rsidRDefault="008D58D7" w:rsidP="008D58D7">
            <w:pPr>
              <w:shd w:val="clear" w:color="auto" w:fill="FFFFFF"/>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 xml:space="preserve">(d) </w:t>
            </w:r>
            <w:bookmarkStart w:id="142" w:name="_Hlk216188492"/>
            <w:r w:rsidRPr="0052012F">
              <w:rPr>
                <w:rFonts w:ascii="Times New Roman" w:eastAsia="Times New Roman" w:hAnsi="Times New Roman" w:cs="Times New Roman"/>
                <w:i/>
                <w:sz w:val="24"/>
                <w:szCs w:val="24"/>
                <w:u w:val="single"/>
                <w:lang w:eastAsia="ro-RO"/>
              </w:rPr>
              <w:t>FE(G). Privilegiile unui FE pentru autogire constau în efectuarea de teste de îndemânare și verificări ale competenței pentru GPL și pentru privilegiile asociate pentru clasele și tipurile de autogire, cu condiția ca FE să fi efectuat cel puțin 500 de ore timp de zbor ca pilot pe autogire, inclusiv cel puțin 100 de ore de instruire practică, dintre care până la 40 de ore de instruire practică pot fi efectuate ca FI(A) sau FI(H).</w:t>
            </w:r>
            <w:bookmarkEnd w:id="142"/>
          </w:p>
        </w:tc>
        <w:tc>
          <w:tcPr>
            <w:tcW w:w="5245" w:type="dxa"/>
          </w:tcPr>
          <w:p w14:paraId="61C294E5" w14:textId="77777777" w:rsidR="009261AC" w:rsidRPr="007641B7" w:rsidRDefault="009261AC" w:rsidP="009261AC">
            <w:pPr>
              <w:rPr>
                <w:rFonts w:ascii="Times New Roman" w:hAnsi="Times New Roman" w:cs="Times New Roman"/>
                <w:sz w:val="24"/>
                <w:szCs w:val="24"/>
              </w:rPr>
            </w:pPr>
          </w:p>
          <w:p w14:paraId="55B01D1F" w14:textId="77777777" w:rsidR="009261AC" w:rsidRPr="007641B7" w:rsidRDefault="009261AC" w:rsidP="009261AC">
            <w:pPr>
              <w:rPr>
                <w:rFonts w:ascii="Times New Roman" w:hAnsi="Times New Roman" w:cs="Times New Roman"/>
                <w:sz w:val="24"/>
                <w:szCs w:val="24"/>
              </w:rPr>
            </w:pPr>
          </w:p>
          <w:p w14:paraId="7B73CDDE" w14:textId="77777777" w:rsidR="009261AC" w:rsidRPr="007641B7" w:rsidRDefault="009261AC" w:rsidP="009261AC">
            <w:pPr>
              <w:rPr>
                <w:rFonts w:ascii="Times New Roman" w:hAnsi="Times New Roman" w:cs="Times New Roman"/>
                <w:sz w:val="24"/>
                <w:szCs w:val="24"/>
              </w:rPr>
            </w:pPr>
          </w:p>
          <w:p w14:paraId="37F48A65" w14:textId="77777777" w:rsidR="009261AC" w:rsidRPr="007641B7" w:rsidRDefault="009261AC" w:rsidP="009261AC">
            <w:pPr>
              <w:rPr>
                <w:rFonts w:ascii="Times New Roman" w:hAnsi="Times New Roman" w:cs="Times New Roman"/>
                <w:sz w:val="24"/>
                <w:szCs w:val="24"/>
              </w:rPr>
            </w:pPr>
          </w:p>
          <w:p w14:paraId="26A032B2" w14:textId="24ADBB3B" w:rsidR="009261AC" w:rsidRPr="009261AC" w:rsidRDefault="009261AC" w:rsidP="009261AC">
            <w:pPr>
              <w:rPr>
                <w:rFonts w:ascii="Times New Roman" w:hAnsi="Times New Roman" w:cs="Times New Roman"/>
                <w:b/>
                <w:bCs/>
                <w:sz w:val="24"/>
                <w:szCs w:val="24"/>
              </w:rPr>
            </w:pPr>
            <w:r w:rsidRPr="009261AC">
              <w:rPr>
                <w:rFonts w:ascii="Times New Roman" w:hAnsi="Times New Roman" w:cs="Times New Roman"/>
                <w:b/>
                <w:bCs/>
                <w:sz w:val="24"/>
                <w:szCs w:val="24"/>
              </w:rPr>
              <w:t xml:space="preserve">FCL.1005.FE FE – Privilegii şi condiţii </w:t>
            </w:r>
          </w:p>
          <w:p w14:paraId="6AA9E215" w14:textId="77777777" w:rsidR="009261AC" w:rsidRPr="007641B7" w:rsidRDefault="009261AC" w:rsidP="009261AC">
            <w:pPr>
              <w:rPr>
                <w:rFonts w:ascii="Times New Roman" w:hAnsi="Times New Roman" w:cs="Times New Roman"/>
                <w:sz w:val="24"/>
                <w:szCs w:val="24"/>
              </w:rPr>
            </w:pPr>
          </w:p>
          <w:p w14:paraId="6AC59E12" w14:textId="77777777" w:rsidR="009261AC" w:rsidRPr="007641B7" w:rsidRDefault="009261AC" w:rsidP="009261AC">
            <w:pPr>
              <w:rPr>
                <w:rFonts w:ascii="Times New Roman" w:hAnsi="Times New Roman" w:cs="Times New Roman"/>
                <w:sz w:val="24"/>
                <w:szCs w:val="24"/>
              </w:rPr>
            </w:pPr>
            <w:r w:rsidRPr="007641B7">
              <w:rPr>
                <w:rFonts w:ascii="Times New Roman" w:hAnsi="Times New Roman" w:cs="Times New Roman"/>
                <w:sz w:val="24"/>
                <w:szCs w:val="24"/>
              </w:rPr>
              <w:t>(a) FE(A). Privilegiile unui FE pentru avioane constau în dreptul acestuia de a desfăşura:</w:t>
            </w:r>
          </w:p>
          <w:p w14:paraId="3A4DF65A" w14:textId="77777777" w:rsidR="009261AC" w:rsidRPr="007641B7" w:rsidRDefault="009261AC" w:rsidP="009261AC">
            <w:pPr>
              <w:rPr>
                <w:rFonts w:ascii="Times New Roman" w:hAnsi="Times New Roman" w:cs="Times New Roman"/>
                <w:sz w:val="24"/>
                <w:szCs w:val="24"/>
              </w:rPr>
            </w:pPr>
            <w:r w:rsidRPr="007641B7">
              <w:rPr>
                <w:rFonts w:ascii="Times New Roman" w:hAnsi="Times New Roman" w:cs="Times New Roman"/>
                <w:sz w:val="24"/>
                <w:szCs w:val="24"/>
              </w:rPr>
              <w:t>1. teste de îndemânare pentru eliberarea unui PPL(A), precum şi teste de îndemânare şi verificări ale competenţei pentru calificările de clasă şi de tip pentru un singur pilot asociate, cu excepţia avioanelor complexe de înaltă performanţă cu un singur pilot, cu condiţia ca examinatorul să fi efectuat cel puţin 1000 de ore de zbor ca pilot pe avioane sau TMG, inclusiv cel puţin 250 de ore de instruire practică;</w:t>
            </w:r>
          </w:p>
          <w:p w14:paraId="5BF09E0E" w14:textId="77777777" w:rsidR="009261AC" w:rsidRPr="007641B7" w:rsidRDefault="009261AC" w:rsidP="009261AC">
            <w:pPr>
              <w:rPr>
                <w:rFonts w:ascii="Times New Roman" w:hAnsi="Times New Roman" w:cs="Times New Roman"/>
                <w:sz w:val="24"/>
                <w:szCs w:val="24"/>
              </w:rPr>
            </w:pPr>
            <w:r w:rsidRPr="007641B7">
              <w:rPr>
                <w:rFonts w:ascii="Times New Roman" w:hAnsi="Times New Roman" w:cs="Times New Roman"/>
                <w:sz w:val="24"/>
                <w:szCs w:val="24"/>
              </w:rPr>
              <w:lastRenderedPageBreak/>
              <w:t>2. teste de îndemânare pentru eliberarea unui CPL(A), precum şi teste de îndemânare şi verificări ale competenţei pentru calificările de clasă şi de tip pentru un singur pilot asociate, cu excepţia avioanelor complexe de înaltă performanţă cu un singur pilot, cu condiţia ca examinatorul să fi efectuat cel puţin 2000 de ore de zbor ca pilot pe avioane sau TMG, inclusiv cel puţin 250 de ore de instruire practică;</w:t>
            </w:r>
          </w:p>
          <w:p w14:paraId="38EC643D" w14:textId="77777777" w:rsidR="009261AC" w:rsidRPr="007641B7" w:rsidRDefault="009261AC" w:rsidP="009261AC">
            <w:pPr>
              <w:rPr>
                <w:rFonts w:ascii="Times New Roman" w:hAnsi="Times New Roman" w:cs="Times New Roman"/>
                <w:sz w:val="24"/>
                <w:szCs w:val="24"/>
              </w:rPr>
            </w:pPr>
            <w:r w:rsidRPr="007641B7">
              <w:rPr>
                <w:rFonts w:ascii="Times New Roman" w:hAnsi="Times New Roman" w:cs="Times New Roman"/>
                <w:sz w:val="24"/>
                <w:szCs w:val="24"/>
              </w:rPr>
              <w:t>3. teste de îndemânare şi verificări ale competenţei pentru LAPL(A), cu condiţia ca examinatorul să fi efectuat cel puţin 500 de ore de zbor ca pilot pe avioane sau TMG, inclusiv cel puţin 100 de ore de instruire practică;</w:t>
            </w:r>
          </w:p>
          <w:p w14:paraId="5FCE5A3D" w14:textId="77777777" w:rsidR="009261AC" w:rsidRPr="007641B7" w:rsidRDefault="009261AC" w:rsidP="009261AC">
            <w:pPr>
              <w:rPr>
                <w:rFonts w:ascii="Times New Roman" w:hAnsi="Times New Roman" w:cs="Times New Roman"/>
                <w:sz w:val="24"/>
                <w:szCs w:val="24"/>
              </w:rPr>
            </w:pPr>
            <w:r w:rsidRPr="007641B7">
              <w:rPr>
                <w:rFonts w:ascii="Times New Roman" w:hAnsi="Times New Roman" w:cs="Times New Roman"/>
                <w:sz w:val="24"/>
                <w:szCs w:val="24"/>
              </w:rPr>
              <w:t>4. teste de îndemânare pentru eliberarea unei calificări de zbor în munţi, cu condiţia ca examinatorul să fi efectuat cel puţin 500 de ore de zbor ca pilot pe avioane sau TMG, inclusiv cel puţin 500 de decolări şi aterizări de instruire practică pentru calificarea de zbor în munţi;</w:t>
            </w:r>
          </w:p>
          <w:p w14:paraId="0A68CD73" w14:textId="77777777" w:rsidR="009261AC" w:rsidRPr="007641B7" w:rsidRDefault="009261AC" w:rsidP="009261AC">
            <w:pPr>
              <w:rPr>
                <w:rFonts w:ascii="Times New Roman" w:hAnsi="Times New Roman" w:cs="Times New Roman"/>
                <w:sz w:val="24"/>
                <w:szCs w:val="24"/>
              </w:rPr>
            </w:pPr>
            <w:r w:rsidRPr="007641B7">
              <w:rPr>
                <w:rFonts w:ascii="Times New Roman" w:hAnsi="Times New Roman" w:cs="Times New Roman"/>
                <w:sz w:val="24"/>
                <w:szCs w:val="24"/>
              </w:rPr>
              <w:t>5. teste de verificare a competenţei pentru revalidarea şi reînnoirea EIR, cu condiţia ca FE să fi efectuat 1500 de ore de zbor ca pilot pe avioane şi să respecte cerinţele de la punctul FCL.1010.IRE litera (a) punctul 2.</w:t>
            </w:r>
          </w:p>
          <w:p w14:paraId="1B6ECDDD" w14:textId="77777777" w:rsidR="009261AC" w:rsidRPr="007641B7" w:rsidRDefault="009261AC" w:rsidP="009261AC">
            <w:pPr>
              <w:rPr>
                <w:rFonts w:ascii="Times New Roman" w:hAnsi="Times New Roman" w:cs="Times New Roman"/>
                <w:sz w:val="24"/>
                <w:szCs w:val="24"/>
              </w:rPr>
            </w:pPr>
          </w:p>
          <w:p w14:paraId="719E6ED8" w14:textId="77777777" w:rsidR="009261AC" w:rsidRPr="007641B7" w:rsidRDefault="009261AC" w:rsidP="009261AC">
            <w:pPr>
              <w:rPr>
                <w:rFonts w:ascii="Times New Roman" w:hAnsi="Times New Roman" w:cs="Times New Roman"/>
                <w:sz w:val="24"/>
                <w:szCs w:val="24"/>
              </w:rPr>
            </w:pPr>
            <w:r w:rsidRPr="007641B7">
              <w:rPr>
                <w:rFonts w:ascii="Times New Roman" w:hAnsi="Times New Roman" w:cs="Times New Roman"/>
                <w:sz w:val="24"/>
                <w:szCs w:val="24"/>
              </w:rPr>
              <w:t>(b) FE(H). Privilegiile unui FE pentru elicoptere constau în dreptul acestuia de a desfăşura:</w:t>
            </w:r>
          </w:p>
          <w:p w14:paraId="660F4BE7" w14:textId="77777777" w:rsidR="009261AC" w:rsidRPr="007641B7" w:rsidRDefault="009261AC" w:rsidP="009261AC">
            <w:pPr>
              <w:rPr>
                <w:rFonts w:ascii="Times New Roman" w:hAnsi="Times New Roman" w:cs="Times New Roman"/>
                <w:sz w:val="24"/>
                <w:szCs w:val="24"/>
              </w:rPr>
            </w:pPr>
            <w:r w:rsidRPr="007641B7">
              <w:rPr>
                <w:rFonts w:ascii="Times New Roman" w:hAnsi="Times New Roman" w:cs="Times New Roman"/>
                <w:sz w:val="24"/>
                <w:szCs w:val="24"/>
              </w:rPr>
              <w:t xml:space="preserve">1. teste de îndemânare pentru eliberarea unui PPL(H), precum şi teste de îndemânare şi verificări ale competenţei pentru calificările de tip pentru elicoptere monomotor cu un singur pilot înscrise </w:t>
            </w:r>
            <w:r w:rsidRPr="007641B7">
              <w:rPr>
                <w:rFonts w:ascii="Times New Roman" w:hAnsi="Times New Roman" w:cs="Times New Roman"/>
                <w:sz w:val="24"/>
                <w:szCs w:val="24"/>
              </w:rPr>
              <w:lastRenderedPageBreak/>
              <w:t>într-un PPL(H), cu condiţia ca examinatorul să fi efectuat 1000 de ore de zbor ca pilot pe elicoptere, inclusiv cel puţin 250 de ore de instruire practică;</w:t>
            </w:r>
          </w:p>
          <w:p w14:paraId="73DFCB6F" w14:textId="77777777" w:rsidR="009261AC" w:rsidRPr="007641B7" w:rsidRDefault="009261AC" w:rsidP="009261AC">
            <w:pPr>
              <w:rPr>
                <w:rFonts w:ascii="Times New Roman" w:hAnsi="Times New Roman" w:cs="Times New Roman"/>
                <w:sz w:val="24"/>
                <w:szCs w:val="24"/>
              </w:rPr>
            </w:pPr>
            <w:r w:rsidRPr="007641B7">
              <w:rPr>
                <w:rFonts w:ascii="Times New Roman" w:hAnsi="Times New Roman" w:cs="Times New Roman"/>
                <w:sz w:val="24"/>
                <w:szCs w:val="24"/>
              </w:rPr>
              <w:t>2. teste de îndemânare pentru eliberarea unui CPL(H), precum şi teste de îndemânare şi verificări ale competenţei pentru calificările de tip pentru elicoptere monomotor cu un singur pilot înscrise într-un CPL(H), cu condiţia ca examinatorul să fi efectuat 2000 de ore de zbor ca pilot pe elicoptere, inclusiv cel puţin 250 de ore de instruire practică;</w:t>
            </w:r>
          </w:p>
          <w:p w14:paraId="6B8C5E74" w14:textId="77777777" w:rsidR="009261AC" w:rsidRPr="007641B7" w:rsidRDefault="009261AC" w:rsidP="009261AC">
            <w:pPr>
              <w:rPr>
                <w:rFonts w:ascii="Times New Roman" w:hAnsi="Times New Roman" w:cs="Times New Roman"/>
                <w:sz w:val="24"/>
                <w:szCs w:val="24"/>
              </w:rPr>
            </w:pPr>
            <w:r w:rsidRPr="007641B7">
              <w:rPr>
                <w:rFonts w:ascii="Times New Roman" w:hAnsi="Times New Roman" w:cs="Times New Roman"/>
                <w:sz w:val="24"/>
                <w:szCs w:val="24"/>
              </w:rPr>
              <w:t>3. teste de îndemânare şi verificări ale competenţei pentru calificările de tip pentru elicoptere multimotor cu un singur pilot înscrise într-un PPL(H) sau CPL(H), cu condiţia ca examinatorul să fi respectat cerinţele de la punctul 1 sau 2, după caz, şi să fie titularul unui CPL(H) sau al unui ATPL(H) şi, dacă este cazul, al unei IR(H);</w:t>
            </w:r>
          </w:p>
          <w:p w14:paraId="08E7B8DC" w14:textId="77777777" w:rsidR="009261AC" w:rsidRPr="007641B7" w:rsidRDefault="009261AC" w:rsidP="009261AC">
            <w:pPr>
              <w:rPr>
                <w:rFonts w:ascii="Times New Roman" w:hAnsi="Times New Roman" w:cs="Times New Roman"/>
                <w:sz w:val="24"/>
                <w:szCs w:val="24"/>
              </w:rPr>
            </w:pPr>
          </w:p>
          <w:p w14:paraId="042486C9" w14:textId="77777777" w:rsidR="009261AC" w:rsidRPr="007641B7" w:rsidRDefault="009261AC" w:rsidP="009261AC">
            <w:pPr>
              <w:rPr>
                <w:rFonts w:ascii="Times New Roman" w:hAnsi="Times New Roman" w:cs="Times New Roman"/>
                <w:sz w:val="24"/>
                <w:szCs w:val="24"/>
              </w:rPr>
            </w:pPr>
          </w:p>
          <w:p w14:paraId="064FFB7E" w14:textId="77777777" w:rsidR="009261AC" w:rsidRPr="007641B7" w:rsidRDefault="009261AC" w:rsidP="009261AC">
            <w:pPr>
              <w:rPr>
                <w:rFonts w:ascii="Times New Roman" w:hAnsi="Times New Roman" w:cs="Times New Roman"/>
                <w:sz w:val="24"/>
                <w:szCs w:val="24"/>
              </w:rPr>
            </w:pPr>
          </w:p>
          <w:p w14:paraId="03106F2C" w14:textId="77777777" w:rsidR="009261AC" w:rsidRPr="007641B7" w:rsidRDefault="009261AC" w:rsidP="009261AC">
            <w:pPr>
              <w:rPr>
                <w:rFonts w:ascii="Times New Roman" w:hAnsi="Times New Roman" w:cs="Times New Roman"/>
                <w:sz w:val="24"/>
                <w:szCs w:val="24"/>
              </w:rPr>
            </w:pPr>
            <w:r w:rsidRPr="007641B7">
              <w:rPr>
                <w:rFonts w:ascii="Times New Roman" w:hAnsi="Times New Roman" w:cs="Times New Roman"/>
                <w:sz w:val="24"/>
                <w:szCs w:val="24"/>
              </w:rPr>
              <w:t>4. teste de îndemânare şi verificări ale competenţei pentru LAPL(H), cu condiţia ca examinatorul să fi efectuat cel puţin 500 de ore de zbor ca pilot pe elicoptere, inclusiv cel puţin 150 de ore de instruire practică.</w:t>
            </w:r>
          </w:p>
          <w:p w14:paraId="6DFEE371" w14:textId="77777777" w:rsidR="009261AC" w:rsidRPr="007641B7" w:rsidRDefault="009261AC" w:rsidP="009261AC">
            <w:pPr>
              <w:rPr>
                <w:rFonts w:ascii="Times New Roman" w:hAnsi="Times New Roman" w:cs="Times New Roman"/>
                <w:sz w:val="24"/>
                <w:szCs w:val="24"/>
              </w:rPr>
            </w:pPr>
          </w:p>
          <w:p w14:paraId="61BAC426" w14:textId="77777777" w:rsidR="009261AC" w:rsidRDefault="009261AC" w:rsidP="009261AC">
            <w:pPr>
              <w:rPr>
                <w:rFonts w:ascii="Times New Roman" w:hAnsi="Times New Roman" w:cs="Times New Roman"/>
                <w:sz w:val="24"/>
                <w:szCs w:val="24"/>
              </w:rPr>
            </w:pPr>
            <w:r w:rsidRPr="007641B7">
              <w:rPr>
                <w:rFonts w:ascii="Times New Roman" w:hAnsi="Times New Roman" w:cs="Times New Roman"/>
                <w:sz w:val="24"/>
                <w:szCs w:val="24"/>
              </w:rPr>
              <w:t xml:space="preserve">(c) FE(As). Privilegiile unui FE pentru dirijabile constau în dreptul acestuia de a desfăşura teste de îndemânare pentru eliberarea PPL(As) şi CPL(As) şi teste de îndemânare şi verificări ale competenţei pentru calificările de tip asociate pentru dirijabile, cu condiţia ca examinatorul să fi efectuat 500 de ore de </w:t>
            </w:r>
            <w:r w:rsidRPr="007641B7">
              <w:rPr>
                <w:rFonts w:ascii="Times New Roman" w:hAnsi="Times New Roman" w:cs="Times New Roman"/>
                <w:sz w:val="24"/>
                <w:szCs w:val="24"/>
              </w:rPr>
              <w:lastRenderedPageBreak/>
              <w:t>zbor ca pilot pe dirijabile, inclusiv 100 de ore de instruire practică.</w:t>
            </w:r>
          </w:p>
          <w:p w14:paraId="661D367D" w14:textId="77777777" w:rsidR="001074DB" w:rsidRDefault="001074DB" w:rsidP="009261AC">
            <w:pPr>
              <w:rPr>
                <w:rFonts w:ascii="Times New Roman" w:hAnsi="Times New Roman" w:cs="Times New Roman"/>
                <w:sz w:val="24"/>
                <w:szCs w:val="24"/>
              </w:rPr>
            </w:pPr>
          </w:p>
          <w:p w14:paraId="49EF1909" w14:textId="151681A2" w:rsidR="001074DB" w:rsidRPr="007641B7" w:rsidRDefault="001074DB" w:rsidP="009261AC">
            <w:pPr>
              <w:rPr>
                <w:rFonts w:ascii="Times New Roman" w:hAnsi="Times New Roman" w:cs="Times New Roman"/>
                <w:sz w:val="24"/>
                <w:szCs w:val="24"/>
              </w:rPr>
            </w:pPr>
            <w:r w:rsidRPr="0052012F">
              <w:rPr>
                <w:rFonts w:ascii="Times New Roman" w:hAnsi="Times New Roman" w:cs="Times New Roman"/>
                <w:i/>
                <w:sz w:val="24"/>
                <w:szCs w:val="24"/>
                <w:u w:val="single"/>
              </w:rPr>
              <w:t>(d) FE(G). Privilegiile unui FE pentru autogire constau în efectuarea de teste de îndemânare și verificări ale competenței pentru GPL și pentru privilegiile asociate pentru clasele și tipurile de autogire, cu condiția ca FE să fi efectuat cel puțin 500 de ore timp de zbor ca pilot pe autogire, inclusiv cel puțin 100 de ore de instruire practică, dintre care până la 40 de ore de instruire practică pot fi efectuate ca FI(A) sau FI(H).</w:t>
            </w:r>
          </w:p>
        </w:tc>
        <w:tc>
          <w:tcPr>
            <w:tcW w:w="1843" w:type="dxa"/>
          </w:tcPr>
          <w:p w14:paraId="74A03EBD" w14:textId="52CA432A" w:rsidR="009261AC" w:rsidRPr="007641B7" w:rsidRDefault="009261AC" w:rsidP="009261AC">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293DC02" w14:textId="347F92A7" w:rsidR="009261AC" w:rsidRPr="007641B7" w:rsidRDefault="009261AC" w:rsidP="009261AC">
            <w:pPr>
              <w:rPr>
                <w:rFonts w:ascii="Times New Roman" w:hAnsi="Times New Roman" w:cs="Times New Roman"/>
                <w:sz w:val="24"/>
                <w:szCs w:val="24"/>
              </w:rPr>
            </w:pPr>
            <w:r w:rsidRPr="009963E1">
              <w:rPr>
                <w:rFonts w:ascii="Times New Roman" w:hAnsi="Times New Roman" w:cs="Times New Roman"/>
                <w:sz w:val="24"/>
                <w:szCs w:val="24"/>
              </w:rPr>
              <w:t>Lipsă</w:t>
            </w:r>
          </w:p>
        </w:tc>
      </w:tr>
      <w:tr w:rsidR="00DB22C0" w:rsidRPr="007641B7" w14:paraId="26F462F1" w14:textId="77777777" w:rsidTr="008D030A">
        <w:tc>
          <w:tcPr>
            <w:tcW w:w="5098" w:type="dxa"/>
          </w:tcPr>
          <w:p w14:paraId="25B56ACF" w14:textId="77777777" w:rsidR="00DB22C0" w:rsidRPr="00DB22C0" w:rsidRDefault="00DB22C0" w:rsidP="00DB22C0">
            <w:pPr>
              <w:shd w:val="clear" w:color="auto" w:fill="FFFFFF"/>
              <w:rPr>
                <w:rFonts w:ascii="Times New Roman" w:eastAsia="Times New Roman" w:hAnsi="Times New Roman" w:cs="Times New Roman"/>
                <w:b/>
                <w:bCs/>
                <w:sz w:val="24"/>
                <w:szCs w:val="24"/>
                <w:lang w:eastAsia="ro-RO"/>
              </w:rPr>
            </w:pPr>
            <w:r w:rsidRPr="00DB22C0">
              <w:rPr>
                <w:rFonts w:ascii="Times New Roman" w:eastAsia="Times New Roman" w:hAnsi="Times New Roman" w:cs="Times New Roman"/>
                <w:b/>
                <w:bCs/>
                <w:sz w:val="24"/>
                <w:szCs w:val="24"/>
                <w:lang w:eastAsia="ro-RO"/>
              </w:rPr>
              <w:lastRenderedPageBreak/>
              <w:t>FCL.1010.FE    FE – Condiții indispensabile</w:t>
            </w:r>
          </w:p>
          <w:p w14:paraId="3BCF4E45" w14:textId="77777777" w:rsidR="00DB22C0" w:rsidRPr="007641B7" w:rsidRDefault="00DB22C0" w:rsidP="00DB22C0">
            <w:pPr>
              <w:shd w:val="clear" w:color="auto" w:fill="FFFFFF"/>
              <w:rPr>
                <w:rFonts w:ascii="Times New Roman" w:eastAsia="Times New Roman" w:hAnsi="Times New Roman" w:cs="Times New Roman"/>
                <w:sz w:val="24"/>
                <w:szCs w:val="24"/>
                <w:lang w:eastAsia="ro-RO"/>
              </w:rPr>
            </w:pPr>
          </w:p>
          <w:p w14:paraId="1AFA7EB4" w14:textId="77777777"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 persoană care solicită un certificat de FE trebuie să dețină:</w:t>
            </w:r>
          </w:p>
          <w:p w14:paraId="2BFC30FF" w14:textId="7E1A0610"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un certificat de FI pe categoria corespunzătoare de aeronave.</w:t>
            </w:r>
          </w:p>
        </w:tc>
        <w:tc>
          <w:tcPr>
            <w:tcW w:w="5245" w:type="dxa"/>
          </w:tcPr>
          <w:p w14:paraId="57D18211" w14:textId="77777777" w:rsidR="00DB22C0" w:rsidRPr="00DB22C0" w:rsidRDefault="00DB22C0" w:rsidP="00DB22C0">
            <w:pPr>
              <w:rPr>
                <w:rFonts w:ascii="Times New Roman" w:hAnsi="Times New Roman" w:cs="Times New Roman"/>
                <w:b/>
                <w:bCs/>
                <w:sz w:val="24"/>
                <w:szCs w:val="24"/>
              </w:rPr>
            </w:pPr>
            <w:r w:rsidRPr="00DB22C0">
              <w:rPr>
                <w:rFonts w:ascii="Times New Roman" w:hAnsi="Times New Roman" w:cs="Times New Roman"/>
                <w:b/>
                <w:bCs/>
                <w:sz w:val="24"/>
                <w:szCs w:val="24"/>
              </w:rPr>
              <w:t>FCL.1010.FE FE – Condiţii indispensabile</w:t>
            </w:r>
          </w:p>
          <w:p w14:paraId="6D8F5AA9" w14:textId="77777777" w:rsidR="00DB22C0" w:rsidRPr="007641B7" w:rsidRDefault="00DB22C0" w:rsidP="00DB22C0">
            <w:pPr>
              <w:rPr>
                <w:rFonts w:ascii="Times New Roman" w:hAnsi="Times New Roman" w:cs="Times New Roman"/>
                <w:sz w:val="24"/>
                <w:szCs w:val="24"/>
              </w:rPr>
            </w:pPr>
          </w:p>
          <w:p w14:paraId="04F05ED6" w14:textId="1B77AD48"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O persoană care solicită un certificat de FE trebuie să deţină un certificat de FI pe categoria corespunzătoare de aeronave.</w:t>
            </w:r>
          </w:p>
        </w:tc>
        <w:tc>
          <w:tcPr>
            <w:tcW w:w="1843" w:type="dxa"/>
          </w:tcPr>
          <w:p w14:paraId="1472F410" w14:textId="6373B1F7" w:rsidR="00DB22C0" w:rsidRPr="007641B7" w:rsidRDefault="00DB22C0" w:rsidP="00DB22C0">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1909C5C2" w14:textId="687F38F4" w:rsidR="00DB22C0" w:rsidRPr="007641B7" w:rsidRDefault="00DB22C0" w:rsidP="00DB22C0">
            <w:pPr>
              <w:rPr>
                <w:rFonts w:ascii="Times New Roman" w:hAnsi="Times New Roman" w:cs="Times New Roman"/>
                <w:sz w:val="24"/>
                <w:szCs w:val="24"/>
              </w:rPr>
            </w:pPr>
            <w:r w:rsidRPr="009963E1">
              <w:rPr>
                <w:rFonts w:ascii="Times New Roman" w:hAnsi="Times New Roman" w:cs="Times New Roman"/>
                <w:sz w:val="24"/>
                <w:szCs w:val="24"/>
              </w:rPr>
              <w:t>Lipsă</w:t>
            </w:r>
          </w:p>
        </w:tc>
      </w:tr>
      <w:tr w:rsidR="00DB22C0" w:rsidRPr="007641B7" w14:paraId="77E975E1" w14:textId="77777777" w:rsidTr="008D030A">
        <w:tc>
          <w:tcPr>
            <w:tcW w:w="5098" w:type="dxa"/>
          </w:tcPr>
          <w:p w14:paraId="77D9BD81" w14:textId="77777777" w:rsidR="00DB22C0" w:rsidRPr="00DB22C0" w:rsidRDefault="00DB22C0" w:rsidP="00DB22C0">
            <w:pPr>
              <w:shd w:val="clear" w:color="auto" w:fill="FFFFFF"/>
              <w:rPr>
                <w:rFonts w:ascii="Times New Roman" w:eastAsia="Times New Roman" w:hAnsi="Times New Roman" w:cs="Times New Roman"/>
                <w:b/>
                <w:bCs/>
                <w:sz w:val="24"/>
                <w:szCs w:val="24"/>
                <w:lang w:eastAsia="ro-RO"/>
              </w:rPr>
            </w:pPr>
            <w:r w:rsidRPr="00DB22C0">
              <w:rPr>
                <w:rFonts w:ascii="Times New Roman" w:eastAsia="Times New Roman" w:hAnsi="Times New Roman" w:cs="Times New Roman"/>
                <w:b/>
                <w:bCs/>
                <w:sz w:val="24"/>
                <w:szCs w:val="24"/>
                <w:lang w:eastAsia="ro-RO"/>
              </w:rPr>
              <w:t>SECȚIUNEA 3</w:t>
            </w:r>
          </w:p>
          <w:p w14:paraId="206BFE08" w14:textId="77777777" w:rsidR="00DB22C0" w:rsidRPr="00DB22C0" w:rsidRDefault="00DB22C0" w:rsidP="00DB22C0">
            <w:pPr>
              <w:shd w:val="clear" w:color="auto" w:fill="FFFFFF"/>
              <w:rPr>
                <w:rFonts w:ascii="Times New Roman" w:eastAsia="Times New Roman" w:hAnsi="Times New Roman" w:cs="Times New Roman"/>
                <w:b/>
                <w:bCs/>
                <w:sz w:val="24"/>
                <w:szCs w:val="24"/>
                <w:lang w:eastAsia="ro-RO"/>
              </w:rPr>
            </w:pPr>
            <w:r w:rsidRPr="00DB22C0">
              <w:rPr>
                <w:rFonts w:ascii="Times New Roman" w:eastAsia="Times New Roman" w:hAnsi="Times New Roman" w:cs="Times New Roman"/>
                <w:b/>
                <w:bCs/>
                <w:sz w:val="24"/>
                <w:szCs w:val="24"/>
                <w:lang w:eastAsia="ro-RO"/>
              </w:rPr>
              <w:t>Cerințe specifice pentru examinatorii pentru calificarea de tip – TRE</w:t>
            </w:r>
          </w:p>
          <w:p w14:paraId="69FD3260" w14:textId="77777777" w:rsidR="00DB22C0" w:rsidRPr="00DB22C0" w:rsidRDefault="00DB22C0" w:rsidP="00DB22C0">
            <w:pPr>
              <w:shd w:val="clear" w:color="auto" w:fill="FFFFFF"/>
              <w:rPr>
                <w:rFonts w:ascii="Times New Roman" w:eastAsia="Times New Roman" w:hAnsi="Times New Roman" w:cs="Times New Roman"/>
                <w:b/>
                <w:bCs/>
                <w:sz w:val="24"/>
                <w:szCs w:val="24"/>
                <w:lang w:eastAsia="ro-RO"/>
              </w:rPr>
            </w:pPr>
          </w:p>
          <w:p w14:paraId="318272EE" w14:textId="77777777" w:rsidR="00DB22C0" w:rsidRPr="00DB22C0" w:rsidRDefault="00DB22C0" w:rsidP="00DB22C0">
            <w:pPr>
              <w:shd w:val="clear" w:color="auto" w:fill="FFFFFF"/>
              <w:rPr>
                <w:rFonts w:ascii="Times New Roman" w:eastAsia="Times New Roman" w:hAnsi="Times New Roman" w:cs="Times New Roman"/>
                <w:b/>
                <w:bCs/>
                <w:sz w:val="24"/>
                <w:szCs w:val="24"/>
                <w:lang w:eastAsia="ro-RO"/>
              </w:rPr>
            </w:pPr>
            <w:r w:rsidRPr="00DB22C0">
              <w:rPr>
                <w:rFonts w:ascii="Times New Roman" w:eastAsia="Times New Roman" w:hAnsi="Times New Roman" w:cs="Times New Roman"/>
                <w:b/>
                <w:bCs/>
                <w:sz w:val="24"/>
                <w:szCs w:val="24"/>
                <w:lang w:eastAsia="ro-RO"/>
              </w:rPr>
              <w:t>FCL.1005.TRE    TRE – Privilegii și condiții</w:t>
            </w:r>
          </w:p>
          <w:p w14:paraId="747FD712" w14:textId="77777777" w:rsidR="00DB22C0" w:rsidRPr="007641B7" w:rsidRDefault="00DB22C0" w:rsidP="00DB22C0">
            <w:pPr>
              <w:shd w:val="clear" w:color="auto" w:fill="FFFFFF"/>
              <w:rPr>
                <w:rFonts w:ascii="Times New Roman" w:eastAsia="Times New Roman" w:hAnsi="Times New Roman" w:cs="Times New Roman"/>
                <w:sz w:val="24"/>
                <w:szCs w:val="24"/>
                <w:lang w:eastAsia="ro-RO"/>
              </w:rPr>
            </w:pPr>
          </w:p>
          <w:p w14:paraId="15E6EC40" w14:textId="27E0D0CA"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TRE(A) și TRE(PL). Privilegiile unui TRE pentru avioane sau aeronave cu decolare-aterizare verticală constau în dreptul acestuia de a desfășura:</w:t>
            </w:r>
          </w:p>
          <w:p w14:paraId="1CD02DE3" w14:textId="76B69080"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teste de îndemânare pentru obținerea calificărilor de tip pentru avioane sau aeronave cu decolare-aterizare verticală, după caz;</w:t>
            </w:r>
          </w:p>
          <w:p w14:paraId="2F459D05" w14:textId="54D26467"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verificări ale competenței pentru revalidarea sau reînnoirea calificărilor de tip și a IR;</w:t>
            </w:r>
          </w:p>
          <w:p w14:paraId="26CE46EF" w14:textId="26629E75"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3. teste de îndemânare pentru eliberarea ATPL(A);</w:t>
            </w:r>
          </w:p>
          <w:p w14:paraId="41D1D52E" w14:textId="3065BC95"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teste de îndemânare pentru eliberarea MPL, cu condiția ca examinatorul să respecte cerințele de la punctul FCL.925;</w:t>
            </w:r>
          </w:p>
          <w:p w14:paraId="3A47B6E1" w14:textId="4A005DF2"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evaluarea competenței pentru eliberarea, revalidarea sau reînnoirea unor certificate de TRI sau SFI pe categoria de aeronave aplicabilă, cu condiția ca aceștia să fi acumulat cel puțin trei ani de experiență ca TRE și să fi urmat pregătire specifică pentru evaluarea competenței în conformitate cu punctul FCL.1015 litera (b).</w:t>
            </w:r>
          </w:p>
          <w:p w14:paraId="2CAF3C72" w14:textId="7D64319B"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TRE(H). Privilegiile unui TRE(H) constau în dreptul acestuia de a desfășura:</w:t>
            </w:r>
          </w:p>
          <w:p w14:paraId="0B6A96E2" w14:textId="07D0062A"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teste de îndemânare și verificări ale competenței pentru eliberarea, revalidarea sau reînnoirea calificărilor de tip pentru elicoptere;</w:t>
            </w:r>
          </w:p>
          <w:p w14:paraId="275FAB47" w14:textId="528940AA"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verificări ale competenței pentru revalidarea sau reînnoirea IR-urilor, cu condiția ca TRE(H) să dețină o IR(H) valabilă;</w:t>
            </w:r>
          </w:p>
          <w:p w14:paraId="338BFA81" w14:textId="76829791"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teste de îndemânare pentru eliberarea ATPL(H);</w:t>
            </w:r>
          </w:p>
          <w:p w14:paraId="2B2D75ED" w14:textId="0AFD7F67"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evaluarea competenței pentru eliberarea, revalidarea sau reînnoirea unor certificate de TRI(H) sau SFI(H), cu condiția ca aceștia să fi acumulat cel puțin trei ani de experiență ca TRE și să fi urmat pregătire specifică pentru evaluarea competenței în conformitate cu punctul FCL.1015 litera (b).</w:t>
            </w:r>
          </w:p>
        </w:tc>
        <w:tc>
          <w:tcPr>
            <w:tcW w:w="5245" w:type="dxa"/>
          </w:tcPr>
          <w:p w14:paraId="1D147F4F" w14:textId="77777777" w:rsidR="00DB22C0" w:rsidRPr="007641B7" w:rsidRDefault="00DB22C0" w:rsidP="00DB22C0">
            <w:pPr>
              <w:rPr>
                <w:rFonts w:ascii="Times New Roman" w:hAnsi="Times New Roman" w:cs="Times New Roman"/>
                <w:sz w:val="24"/>
                <w:szCs w:val="24"/>
              </w:rPr>
            </w:pPr>
          </w:p>
          <w:p w14:paraId="50851B4F" w14:textId="77777777" w:rsidR="00DB22C0" w:rsidRPr="007641B7" w:rsidRDefault="00DB22C0" w:rsidP="00DB22C0">
            <w:pPr>
              <w:rPr>
                <w:rFonts w:ascii="Times New Roman" w:hAnsi="Times New Roman" w:cs="Times New Roman"/>
                <w:sz w:val="24"/>
                <w:szCs w:val="24"/>
              </w:rPr>
            </w:pPr>
          </w:p>
          <w:p w14:paraId="431FFAF9" w14:textId="77777777" w:rsidR="00DB22C0" w:rsidRPr="007641B7" w:rsidRDefault="00DB22C0" w:rsidP="00DB22C0">
            <w:pPr>
              <w:rPr>
                <w:rFonts w:ascii="Times New Roman" w:hAnsi="Times New Roman" w:cs="Times New Roman"/>
                <w:sz w:val="24"/>
                <w:szCs w:val="24"/>
              </w:rPr>
            </w:pPr>
          </w:p>
          <w:p w14:paraId="43AB07BF" w14:textId="77777777" w:rsidR="00DB22C0" w:rsidRPr="007641B7" w:rsidRDefault="00DB22C0" w:rsidP="00DB22C0">
            <w:pPr>
              <w:rPr>
                <w:rFonts w:ascii="Times New Roman" w:hAnsi="Times New Roman" w:cs="Times New Roman"/>
                <w:sz w:val="24"/>
                <w:szCs w:val="24"/>
              </w:rPr>
            </w:pPr>
          </w:p>
          <w:p w14:paraId="545B04D4" w14:textId="13551204" w:rsidR="00DB22C0" w:rsidRPr="00DB22C0" w:rsidRDefault="00DB22C0" w:rsidP="00DB22C0">
            <w:pPr>
              <w:rPr>
                <w:rFonts w:ascii="Times New Roman" w:hAnsi="Times New Roman" w:cs="Times New Roman"/>
                <w:b/>
                <w:bCs/>
                <w:sz w:val="24"/>
                <w:szCs w:val="24"/>
              </w:rPr>
            </w:pPr>
            <w:r w:rsidRPr="00DB22C0">
              <w:rPr>
                <w:rFonts w:ascii="Times New Roman" w:hAnsi="Times New Roman" w:cs="Times New Roman"/>
                <w:b/>
                <w:bCs/>
                <w:sz w:val="24"/>
                <w:szCs w:val="24"/>
              </w:rPr>
              <w:t>FCL.1005.TRE TRE – Privilegii şi condiţii</w:t>
            </w:r>
          </w:p>
          <w:p w14:paraId="1F62378A" w14:textId="77777777" w:rsidR="00DB22C0" w:rsidRPr="007641B7" w:rsidRDefault="00DB22C0" w:rsidP="00DB22C0">
            <w:pPr>
              <w:rPr>
                <w:rFonts w:ascii="Times New Roman" w:hAnsi="Times New Roman" w:cs="Times New Roman"/>
                <w:sz w:val="24"/>
                <w:szCs w:val="24"/>
              </w:rPr>
            </w:pPr>
          </w:p>
          <w:p w14:paraId="42D51BD9"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(a) TRE(A) şi TRE(PL). Privilegiile unui TRE pentru avioane sau aeronave cu decolare-aterizare verticală constau în dreptul acestuia de a desfăşura:</w:t>
            </w:r>
          </w:p>
          <w:p w14:paraId="049A1DB7"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1. teste de îndemânare pentru obţinerea calificărilor de tip pentru avioane sau aeronave cu decolare-aterizare verticală, după caz;</w:t>
            </w:r>
          </w:p>
          <w:p w14:paraId="2772ACB4"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2. verificări ale competenţei pentru revalidarea sau reînnoirea calificărilor de tip şi a IR;</w:t>
            </w:r>
          </w:p>
          <w:p w14:paraId="75584A35"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lastRenderedPageBreak/>
              <w:t>3. teste de îndemânare pentru eliberarea ATPL(A);</w:t>
            </w:r>
          </w:p>
          <w:p w14:paraId="5723C4C5"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4. teste de îndemânare pentru eliberarea MPL, cu condiţia ca examinatorul să respecte cerinţele de la punctul FCL.925;</w:t>
            </w:r>
          </w:p>
          <w:p w14:paraId="12409A9A"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5. evaluarea competenţei pentru eliberarea, revalidarea sau reînnoirea unor certificate de TRI sau SFI pe categoria de aeronave aplicabilă, cu condiţia ca aceştia să fi acumulat cel puţin trei ani de experienţă ca TRE şi să fi urmat pregătire specifică pentru evaluarea competenţei în conformitate cu FCL.1015 litera (b).</w:t>
            </w:r>
          </w:p>
          <w:p w14:paraId="5377C209"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(b) TRE(H). Privilegiile unui TRE(H) constau în dreptul acestuia de a desfăşura:</w:t>
            </w:r>
          </w:p>
          <w:p w14:paraId="345BC709"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1. teste de îndemânare şi verificări ale competenţei pentru eliberarea, revalidarea sau reînnoirea calificărilor de tip pentru elicoptere;</w:t>
            </w:r>
          </w:p>
          <w:p w14:paraId="3FEF7019" w14:textId="4890B303"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 xml:space="preserve">2. </w:t>
            </w:r>
            <w:r w:rsidRPr="0052012F">
              <w:rPr>
                <w:rFonts w:ascii="Times New Roman" w:hAnsi="Times New Roman" w:cs="Times New Roman"/>
                <w:i/>
                <w:sz w:val="24"/>
                <w:szCs w:val="24"/>
                <w:u w:val="single"/>
              </w:rPr>
              <w:t>verificări ale competenţei pentru revalidarea sau reînnoirea IR cu condiţia ca TRE(H) să fie titularul unei IR(H) valabile;</w:t>
            </w:r>
          </w:p>
          <w:p w14:paraId="5FAC4207"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3. teste de îndemânare pentru eliberarea ATPL(H);</w:t>
            </w:r>
          </w:p>
          <w:p w14:paraId="0A11DECA" w14:textId="6E6DE34D"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4. evaluarea competenţei pentru eliberarea, revalidarea sau reînnoirea unor certificate de TRI(H) sau SFI(H), cu condiţia ca aceştia să fi acumulat cel puţin trei ani de experienţă ca TRE şi să fi urmat pregătire specifică pentru evaluarea competenţei în conformitate cu punctul FCL.1015 litera (b).</w:t>
            </w:r>
          </w:p>
        </w:tc>
        <w:tc>
          <w:tcPr>
            <w:tcW w:w="1843" w:type="dxa"/>
          </w:tcPr>
          <w:p w14:paraId="6A9CAF1E" w14:textId="5933C945" w:rsidR="00DB22C0" w:rsidRPr="007641B7" w:rsidRDefault="00DB22C0" w:rsidP="00DB22C0">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7F6F388" w14:textId="32BD2EB7" w:rsidR="00DB22C0" w:rsidRPr="007641B7" w:rsidRDefault="00DB22C0" w:rsidP="00DB22C0">
            <w:pPr>
              <w:rPr>
                <w:rFonts w:ascii="Times New Roman" w:hAnsi="Times New Roman" w:cs="Times New Roman"/>
                <w:sz w:val="24"/>
                <w:szCs w:val="24"/>
              </w:rPr>
            </w:pPr>
            <w:r w:rsidRPr="009963E1">
              <w:rPr>
                <w:rFonts w:ascii="Times New Roman" w:hAnsi="Times New Roman" w:cs="Times New Roman"/>
                <w:sz w:val="24"/>
                <w:szCs w:val="24"/>
              </w:rPr>
              <w:t>Lipsă</w:t>
            </w:r>
          </w:p>
        </w:tc>
      </w:tr>
      <w:tr w:rsidR="00DB22C0" w:rsidRPr="007641B7" w14:paraId="646AD852" w14:textId="77777777" w:rsidTr="008D030A">
        <w:tc>
          <w:tcPr>
            <w:tcW w:w="5098" w:type="dxa"/>
          </w:tcPr>
          <w:p w14:paraId="60DEC980" w14:textId="77777777" w:rsidR="00DB22C0" w:rsidRPr="00DB22C0" w:rsidRDefault="00DB22C0" w:rsidP="00DB22C0">
            <w:pPr>
              <w:shd w:val="clear" w:color="auto" w:fill="FFFFFF"/>
              <w:rPr>
                <w:rFonts w:ascii="Times New Roman" w:eastAsia="Times New Roman" w:hAnsi="Times New Roman" w:cs="Times New Roman"/>
                <w:b/>
                <w:bCs/>
                <w:sz w:val="24"/>
                <w:szCs w:val="24"/>
                <w:lang w:eastAsia="ro-RO"/>
              </w:rPr>
            </w:pPr>
            <w:r w:rsidRPr="00DB22C0">
              <w:rPr>
                <w:rFonts w:ascii="Times New Roman" w:eastAsia="Times New Roman" w:hAnsi="Times New Roman" w:cs="Times New Roman"/>
                <w:b/>
                <w:bCs/>
                <w:sz w:val="24"/>
                <w:szCs w:val="24"/>
                <w:lang w:eastAsia="ro-RO"/>
              </w:rPr>
              <w:lastRenderedPageBreak/>
              <w:t>FCL.1010.TRE    TRE – Condiții indispensabile</w:t>
            </w:r>
          </w:p>
          <w:p w14:paraId="5DE51BE0" w14:textId="77777777" w:rsidR="00DB22C0" w:rsidRPr="007641B7" w:rsidRDefault="00DB22C0" w:rsidP="00DB22C0">
            <w:pPr>
              <w:shd w:val="clear" w:color="auto" w:fill="FFFFFF"/>
              <w:rPr>
                <w:rFonts w:ascii="Times New Roman" w:eastAsia="Times New Roman" w:hAnsi="Times New Roman" w:cs="Times New Roman"/>
                <w:sz w:val="24"/>
                <w:szCs w:val="24"/>
                <w:lang w:eastAsia="ro-RO"/>
              </w:rPr>
            </w:pPr>
          </w:p>
          <w:p w14:paraId="309C3DA3" w14:textId="448E0A30"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TRE(A) și TRE(PL). Solicitanții unui certificat de TRE pentru avioane și aeronave cu decolare-aterizare verticală trebuie:</w:t>
            </w:r>
          </w:p>
          <w:p w14:paraId="79F4A3B4" w14:textId="32EB8F22"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în cazul avioanelor multipilot sau al aeronavelor cu decolare-aterizare verticală, să fi efectuat 1 500 de ore de zbor ca pilot pe avioane multipilot sau pe aeronave cu decolare-aterizare verticală, dintre care cel puțin 500 de ore ca PIC;</w:t>
            </w:r>
          </w:p>
          <w:p w14:paraId="26753421" w14:textId="11DEC75F"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avioanelor complexe de înaltă performanță cu un singur pilot, să fi efectuat 500 de ore timp de zbor ca pilot pe avioane cu un singur pilot, dintre care cel puțin 200 de ore ca PIC;</w:t>
            </w:r>
          </w:p>
          <w:p w14:paraId="3668F22A" w14:textId="2A934DF2"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fie titularii unei CPL sau ATPL și ai unui certificat de TRI pentru tipul aplicabil;</w:t>
            </w:r>
          </w:p>
          <w:p w14:paraId="353A72BE" w14:textId="70220CDC" w:rsidR="00DB22C0"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pentru obținerea unui certificat TRE, să fi efectuat cel puțin 50 de ore de instruire practică în calitate de TRI, FI sau SFI pe tipul aplicabil sau pe un FSTD reprezentând acel tip.</w:t>
            </w:r>
          </w:p>
          <w:p w14:paraId="628B3A8D" w14:textId="77777777" w:rsidR="00DB22C0" w:rsidRPr="007641B7" w:rsidRDefault="00DB22C0" w:rsidP="00DB22C0">
            <w:pPr>
              <w:shd w:val="clear" w:color="auto" w:fill="FFFFFF"/>
              <w:rPr>
                <w:rFonts w:ascii="Times New Roman" w:eastAsia="Times New Roman" w:hAnsi="Times New Roman" w:cs="Times New Roman"/>
                <w:sz w:val="24"/>
                <w:szCs w:val="24"/>
                <w:lang w:eastAsia="ro-RO"/>
              </w:rPr>
            </w:pPr>
          </w:p>
          <w:p w14:paraId="2FD3C6EC" w14:textId="425DDA59"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TRE(H). Solicitanții unui certificat de TRE(H) pentru elicoptere trebuie:</w:t>
            </w:r>
          </w:p>
          <w:p w14:paraId="3562B3BE" w14:textId="258E507D"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fie titularii unui certificat de TRI(H) sau, în cazul elicopterelor monomotor cu un singur pilot, ai unui certificat valabil de FI(H) pentru tipul aplicabil;</w:t>
            </w:r>
          </w:p>
          <w:p w14:paraId="5C258C9A" w14:textId="5FB2A22D"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pentru obținerea unui certificat de TRE, să fi efectuat 50 de ore de instruire practică în calitate de TRI, FI sau SFI pe tipul aplicabil sau pe un FSTD reprezentând acel tip;</w:t>
            </w:r>
          </w:p>
          <w:p w14:paraId="28F86EA2" w14:textId="63047F39"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 cazul elicopterelor multipilot, să fie titularii unei CPL(H) sau ATPL(H) și să fi efectuat 1 500 de ore de zbor ca pilot pe elicoptere multipilot, dintre care cel puțin 500 de ore ca PIC;</w:t>
            </w:r>
          </w:p>
          <w:p w14:paraId="4A076B7B" w14:textId="3E91969B"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în cazul elicopterelor multimotor cu un singur pilot:</w:t>
            </w:r>
          </w:p>
          <w:p w14:paraId="60FDD93C" w14:textId="724B9D89"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 să fi efectuat 1 000 de ore de zbor ca pilot pe elicoptere, dintre care cel puțin 500 de ore ca PIC;</w:t>
            </w:r>
          </w:p>
          <w:p w14:paraId="2A029198" w14:textId="59E779D1"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fie titularii unei CPL(H) sau ATPL(H) și, dacă este cazul, ai unei IR(H) valabile;</w:t>
            </w:r>
          </w:p>
          <w:p w14:paraId="6C68AD41" w14:textId="168E0358"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în cazul elicopterelor monomotor cu un singur pilot:</w:t>
            </w:r>
          </w:p>
          <w:p w14:paraId="7755E10C" w14:textId="6122F2F3"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fi efectuat 750 de ore de zbor ca pilot pe elicoptere, dintre care cel puțin 500 de ore ca PIC;</w:t>
            </w:r>
          </w:p>
          <w:p w14:paraId="52BBC15E" w14:textId="14CF4605"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fie titularii unei CPL(H) sau ATPL(H);</w:t>
            </w:r>
          </w:p>
          <w:p w14:paraId="31A711F9" w14:textId="74D90DEE"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Înainte ca privilegiile unui TRE(H) să fie extinse de la operarea cu singur pilot la operarea multipilot pe același tip de elicopter, titularul trebuie să aibă:</w:t>
            </w:r>
          </w:p>
          <w:p w14:paraId="17BB9303" w14:textId="45F85A72"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cel puțin 100 de ore în operare multipilot pe tipul respectiv sau</w:t>
            </w:r>
          </w:p>
          <w:p w14:paraId="70D17AE8" w14:textId="63B2B256"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cel puțin 350 de ore în operare multipilot pe orice categorie de aeronavă;</w:t>
            </w:r>
          </w:p>
          <w:p w14:paraId="3B64FDF8" w14:textId="59706ECC" w:rsidR="00DB22C0" w:rsidRPr="007641B7" w:rsidRDefault="00DB22C0" w:rsidP="00DB22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în cazul persoanelor care solicită obținerea unui certificat de TRE multipilot multimotor, cele 1 500 de ore experiență de zbor pe elicoptere multipilot prevăzute la litera (b) punctul 3 se pot considera ca fiind efectuate dacă aceste persoane au efectuat cele 500 de ore timp de zbor ca PIC pe un elicopter multipilot de același tip.</w:t>
            </w:r>
          </w:p>
        </w:tc>
        <w:tc>
          <w:tcPr>
            <w:tcW w:w="5245" w:type="dxa"/>
          </w:tcPr>
          <w:p w14:paraId="3016933D" w14:textId="77777777" w:rsidR="00DB22C0" w:rsidRPr="00DB22C0" w:rsidRDefault="00DB22C0" w:rsidP="00DB22C0">
            <w:pPr>
              <w:rPr>
                <w:rFonts w:ascii="Times New Roman" w:hAnsi="Times New Roman" w:cs="Times New Roman"/>
                <w:b/>
                <w:bCs/>
                <w:sz w:val="24"/>
                <w:szCs w:val="24"/>
              </w:rPr>
            </w:pPr>
            <w:r w:rsidRPr="00DB22C0">
              <w:rPr>
                <w:rFonts w:ascii="Times New Roman" w:hAnsi="Times New Roman" w:cs="Times New Roman"/>
                <w:b/>
                <w:bCs/>
                <w:sz w:val="24"/>
                <w:szCs w:val="24"/>
              </w:rPr>
              <w:lastRenderedPageBreak/>
              <w:t>FCL.1010.TRE TRE – Condiţii indispensabile</w:t>
            </w:r>
          </w:p>
          <w:p w14:paraId="6C4502E8" w14:textId="77777777" w:rsidR="00DB22C0" w:rsidRPr="007641B7" w:rsidRDefault="00DB22C0" w:rsidP="00DB22C0">
            <w:pPr>
              <w:rPr>
                <w:rFonts w:ascii="Times New Roman" w:hAnsi="Times New Roman" w:cs="Times New Roman"/>
                <w:sz w:val="24"/>
                <w:szCs w:val="24"/>
              </w:rPr>
            </w:pPr>
          </w:p>
          <w:p w14:paraId="6D1B6A18"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(a) TRE(A) şi TRE(PL). Solicitanţii unui certificat de TRE pentru avioane şi aeronave cu decolare-aterizare verticală trebuie:</w:t>
            </w:r>
          </w:p>
          <w:p w14:paraId="4FC1F9E1"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lastRenderedPageBreak/>
              <w:t>1. în cazul avioanelor multipilot sau al aeronavelor cu decolare-aterizare verticală, să fi efectuat 1500 de ore de zbor ca pilot pe avioane multipilot sau pe aeronave cu decolare-aterizare verticală, dintre care cel puţin 500 de ore ca PIC;</w:t>
            </w:r>
          </w:p>
          <w:p w14:paraId="5F9BFA96"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2. în cazul avioanelor complexe de înaltă performanţă cu un singur pilot, să fi efectuat 500 de ore de zbor ca pilot pe avioane cu un singur pilot, dintre care cel puţin 200 de ore ca PIC;</w:t>
            </w:r>
          </w:p>
          <w:p w14:paraId="7DE94220" w14:textId="742AC4CC"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3. să fie titularii unui CPL sau ATPL şi ai unui certiicat de TRI pentru tipul aplicabil;</w:t>
            </w:r>
          </w:p>
          <w:p w14:paraId="789ACC91" w14:textId="77777777" w:rsidR="00DB22C0"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4. pentru obţinerea unui certificat TRE, să fi efectuat cel puţin 50 de ore de instruire practică în calitate de TRI, FI sau SFI pe tipul aplicabil sau pe un FSTD reprezentând acel tip.</w:t>
            </w:r>
          </w:p>
          <w:p w14:paraId="7266FDFD" w14:textId="77777777" w:rsidR="00DB22C0" w:rsidRPr="007641B7" w:rsidRDefault="00DB22C0" w:rsidP="00DB22C0">
            <w:pPr>
              <w:rPr>
                <w:rFonts w:ascii="Times New Roman" w:hAnsi="Times New Roman" w:cs="Times New Roman"/>
                <w:sz w:val="24"/>
                <w:szCs w:val="24"/>
              </w:rPr>
            </w:pPr>
          </w:p>
          <w:p w14:paraId="65A6DC1F"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(b) TRE(H). Solicitanţii unui certificat de TRE(H) pentru elicoptere trebuie:</w:t>
            </w:r>
          </w:p>
          <w:p w14:paraId="4D577E6F"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1. să fie titularii unui certificat de TRI(H) sau, în cazul elicopterelor monomotor cu un singur pilot, ai unui certificat valabil de FI(H) pentru tipul aplicabil;</w:t>
            </w:r>
          </w:p>
          <w:p w14:paraId="309A34C1"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2. pentru obţinerea unui certificat de TRE, să fi efectuat 50 de ore de instruire practică în calitate de TRI, FI sau SFI pe tipul aplicabil sau pe un FSTD reprezentând acel tip;</w:t>
            </w:r>
          </w:p>
          <w:p w14:paraId="4ACEBFBD" w14:textId="77777777" w:rsidR="00DB22C0" w:rsidRPr="007641B7" w:rsidRDefault="00DB22C0" w:rsidP="00DB22C0">
            <w:pPr>
              <w:rPr>
                <w:rFonts w:ascii="Times New Roman" w:hAnsi="Times New Roman" w:cs="Times New Roman"/>
                <w:sz w:val="24"/>
                <w:szCs w:val="24"/>
              </w:rPr>
            </w:pPr>
          </w:p>
          <w:p w14:paraId="73B7ECE8" w14:textId="77777777" w:rsidR="00DB22C0" w:rsidRPr="007641B7" w:rsidRDefault="00DB22C0" w:rsidP="00DB22C0">
            <w:pPr>
              <w:rPr>
                <w:rFonts w:ascii="Times New Roman" w:hAnsi="Times New Roman" w:cs="Times New Roman"/>
                <w:sz w:val="24"/>
                <w:szCs w:val="24"/>
              </w:rPr>
            </w:pPr>
          </w:p>
          <w:p w14:paraId="26E68E15"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3. în cazul elicopterelor multipilot, să fie titularii unui CPL(H) sau ATPL(H) şi să fi efectuat 1 500 de ore de zbor ca pilot pe elicoptere multipilot, dintre care cel puţin 500 de ore ca PIC;</w:t>
            </w:r>
          </w:p>
          <w:p w14:paraId="75E5776B"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lastRenderedPageBreak/>
              <w:t>4. în cazul elicopterelor multimotor cu un singur pilot:</w:t>
            </w:r>
          </w:p>
          <w:p w14:paraId="7F23421F"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(i) să fi efectuat 1000 de ore de zbor ca pilot pe elicoptere, dintre care cel puţin 500 de ore ca PIC;</w:t>
            </w:r>
          </w:p>
          <w:p w14:paraId="06ACA204"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(ii) să fie titularii unui CPL(H) sau ATPL(H) şi, dacă este cazul, ai unei IR(H) valabile;</w:t>
            </w:r>
          </w:p>
          <w:p w14:paraId="27D02595"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5. în cazul elicopterelor monomotor cu un singur pilot:</w:t>
            </w:r>
          </w:p>
          <w:p w14:paraId="773E8C75"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(i) să fi efectuat 750 de ore de zbor ca pilot pe elicoptere, dintre care cel puţin 500 de ore ca PIC;</w:t>
            </w:r>
          </w:p>
          <w:p w14:paraId="359F61B6" w14:textId="77777777"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(ii) să fie titularii unui CPL(H) sau ATPL(H);</w:t>
            </w:r>
          </w:p>
          <w:p w14:paraId="471E0E92" w14:textId="77777777" w:rsidR="00DB22C0" w:rsidRPr="0052012F" w:rsidRDefault="00DB22C0" w:rsidP="00DB22C0">
            <w:pPr>
              <w:rPr>
                <w:rFonts w:ascii="Times New Roman" w:hAnsi="Times New Roman" w:cs="Times New Roman"/>
                <w:i/>
                <w:sz w:val="24"/>
                <w:szCs w:val="24"/>
                <w:u w:val="single"/>
              </w:rPr>
            </w:pPr>
            <w:r w:rsidRPr="0052012F">
              <w:rPr>
                <w:rFonts w:ascii="Times New Roman" w:hAnsi="Times New Roman" w:cs="Times New Roman"/>
                <w:i/>
                <w:sz w:val="24"/>
                <w:szCs w:val="24"/>
                <w:u w:val="single"/>
              </w:rPr>
              <w:t>6. Înainte ca privilegiile unui TRE(H) să fie extinse de la operarea cu singur pilot la operarea multipilot pe același tip de elicopter, titularul trebuie să aibă:</w:t>
            </w:r>
          </w:p>
          <w:p w14:paraId="19931FAD" w14:textId="77777777" w:rsidR="00DB22C0" w:rsidRPr="0052012F" w:rsidRDefault="00DB22C0" w:rsidP="00DB22C0">
            <w:pPr>
              <w:rPr>
                <w:rFonts w:ascii="Times New Roman" w:hAnsi="Times New Roman" w:cs="Times New Roman"/>
                <w:i/>
                <w:sz w:val="24"/>
                <w:szCs w:val="24"/>
                <w:u w:val="single"/>
              </w:rPr>
            </w:pPr>
            <w:r w:rsidRPr="0052012F">
              <w:rPr>
                <w:rFonts w:ascii="Times New Roman" w:hAnsi="Times New Roman" w:cs="Times New Roman"/>
                <w:i/>
                <w:sz w:val="24"/>
                <w:szCs w:val="24"/>
                <w:u w:val="single"/>
              </w:rPr>
              <w:t>(i) cel puțin 100 de ore în operare multipilot pe tipul respectiv sau</w:t>
            </w:r>
          </w:p>
          <w:p w14:paraId="0ACB7059" w14:textId="77777777" w:rsidR="00DB22C0" w:rsidRPr="007641B7" w:rsidRDefault="00DB22C0" w:rsidP="00DB22C0">
            <w:pPr>
              <w:rPr>
                <w:rFonts w:ascii="Times New Roman" w:hAnsi="Times New Roman" w:cs="Times New Roman"/>
                <w:sz w:val="24"/>
                <w:szCs w:val="24"/>
              </w:rPr>
            </w:pPr>
            <w:r w:rsidRPr="0052012F">
              <w:rPr>
                <w:rFonts w:ascii="Times New Roman" w:hAnsi="Times New Roman" w:cs="Times New Roman"/>
                <w:i/>
                <w:sz w:val="24"/>
                <w:szCs w:val="24"/>
                <w:u w:val="single"/>
              </w:rPr>
              <w:t>(ii) cel puțin 350 de ore în operare multipilot pe orice categorie de aeronavă;</w:t>
            </w:r>
          </w:p>
          <w:p w14:paraId="2C6FEE6F" w14:textId="0E61943C" w:rsidR="00DB22C0" w:rsidRPr="007641B7" w:rsidRDefault="00DB22C0" w:rsidP="00DB22C0">
            <w:pPr>
              <w:rPr>
                <w:rFonts w:ascii="Times New Roman" w:hAnsi="Times New Roman" w:cs="Times New Roman"/>
                <w:sz w:val="24"/>
                <w:szCs w:val="24"/>
              </w:rPr>
            </w:pPr>
            <w:r w:rsidRPr="007641B7">
              <w:rPr>
                <w:rFonts w:ascii="Times New Roman" w:hAnsi="Times New Roman" w:cs="Times New Roman"/>
                <w:sz w:val="24"/>
                <w:szCs w:val="24"/>
              </w:rPr>
              <w:t>7. în cazul persoanelor care solicită obţinerea unui certificat de TRE multipilot multimotor, cele 1500 de ore experienţă de zbor pe elicoptere multipilot prevăzute la litera (b) punctul 3 se pot considera ca fiind efectuate dacă aceste persoane au efectuat cele 500 de ore timp de zbor ca PIC pe un elicopter multipilot de acelaşi tip.</w:t>
            </w:r>
          </w:p>
        </w:tc>
        <w:tc>
          <w:tcPr>
            <w:tcW w:w="1843" w:type="dxa"/>
          </w:tcPr>
          <w:p w14:paraId="5D1ADBE8" w14:textId="410EB951" w:rsidR="00DB22C0" w:rsidRPr="007641B7" w:rsidRDefault="00DB22C0" w:rsidP="00DB22C0">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A734D56" w14:textId="6CE83E67" w:rsidR="00DB22C0" w:rsidRPr="007641B7" w:rsidRDefault="00DB22C0" w:rsidP="00DB22C0">
            <w:pPr>
              <w:rPr>
                <w:rFonts w:ascii="Times New Roman" w:hAnsi="Times New Roman" w:cs="Times New Roman"/>
                <w:sz w:val="24"/>
                <w:szCs w:val="24"/>
              </w:rPr>
            </w:pPr>
            <w:r w:rsidRPr="009963E1">
              <w:rPr>
                <w:rFonts w:ascii="Times New Roman" w:hAnsi="Times New Roman" w:cs="Times New Roman"/>
                <w:sz w:val="24"/>
                <w:szCs w:val="24"/>
              </w:rPr>
              <w:t>Lipsă</w:t>
            </w:r>
          </w:p>
        </w:tc>
      </w:tr>
      <w:tr w:rsidR="00C40F51" w:rsidRPr="007641B7" w14:paraId="1B863AA7" w14:textId="77777777" w:rsidTr="008D030A">
        <w:tc>
          <w:tcPr>
            <w:tcW w:w="5098" w:type="dxa"/>
          </w:tcPr>
          <w:p w14:paraId="2D1DB330" w14:textId="37E3D7B6" w:rsidR="00C40F51" w:rsidRPr="00C40F51" w:rsidRDefault="00C40F51" w:rsidP="00C40F51">
            <w:pPr>
              <w:shd w:val="clear" w:color="auto" w:fill="FFFFFF"/>
              <w:rPr>
                <w:rFonts w:ascii="Times New Roman" w:eastAsia="Times New Roman" w:hAnsi="Times New Roman" w:cs="Times New Roman"/>
                <w:b/>
                <w:bCs/>
                <w:sz w:val="24"/>
                <w:szCs w:val="24"/>
                <w:lang w:eastAsia="ro-RO"/>
              </w:rPr>
            </w:pPr>
            <w:r w:rsidRPr="00C40F51">
              <w:rPr>
                <w:rFonts w:ascii="Times New Roman" w:eastAsia="Times New Roman" w:hAnsi="Times New Roman" w:cs="Times New Roman"/>
                <w:b/>
                <w:bCs/>
                <w:sz w:val="24"/>
                <w:szCs w:val="24"/>
                <w:lang w:eastAsia="ro-RO"/>
              </w:rPr>
              <w:lastRenderedPageBreak/>
              <w:t>SECȚIUNEA 4</w:t>
            </w:r>
          </w:p>
          <w:p w14:paraId="676FF7C0" w14:textId="77777777" w:rsidR="00C40F51" w:rsidRPr="00C40F51" w:rsidRDefault="00C40F51" w:rsidP="00C40F51">
            <w:pPr>
              <w:shd w:val="clear" w:color="auto" w:fill="FFFFFF"/>
              <w:rPr>
                <w:rFonts w:ascii="Times New Roman" w:eastAsia="Times New Roman" w:hAnsi="Times New Roman" w:cs="Times New Roman"/>
                <w:b/>
                <w:bCs/>
                <w:sz w:val="24"/>
                <w:szCs w:val="24"/>
                <w:lang w:eastAsia="ro-RO"/>
              </w:rPr>
            </w:pPr>
            <w:r w:rsidRPr="00C40F51">
              <w:rPr>
                <w:rFonts w:ascii="Times New Roman" w:eastAsia="Times New Roman" w:hAnsi="Times New Roman" w:cs="Times New Roman"/>
                <w:b/>
                <w:bCs/>
                <w:sz w:val="24"/>
                <w:szCs w:val="24"/>
                <w:lang w:eastAsia="ro-RO"/>
              </w:rPr>
              <w:t>Cerințe specifice pentru examinatorii pentru calificarea de clasă – CRE</w:t>
            </w:r>
          </w:p>
          <w:p w14:paraId="4D806D3F" w14:textId="77777777" w:rsidR="00C40F51" w:rsidRPr="007641B7" w:rsidRDefault="00C40F51" w:rsidP="00C40F51">
            <w:pPr>
              <w:shd w:val="clear" w:color="auto" w:fill="FFFFFF"/>
              <w:rPr>
                <w:rFonts w:ascii="Times New Roman" w:eastAsia="Times New Roman" w:hAnsi="Times New Roman" w:cs="Times New Roman"/>
                <w:sz w:val="24"/>
                <w:szCs w:val="24"/>
                <w:lang w:eastAsia="ro-RO"/>
              </w:rPr>
            </w:pPr>
          </w:p>
          <w:p w14:paraId="52EBE453" w14:textId="77777777" w:rsidR="00C40F51" w:rsidRDefault="00C40F51" w:rsidP="00C40F51">
            <w:pPr>
              <w:shd w:val="clear" w:color="auto" w:fill="FFFFFF"/>
              <w:rPr>
                <w:rFonts w:ascii="Times New Roman" w:eastAsia="Times New Roman" w:hAnsi="Times New Roman" w:cs="Times New Roman"/>
                <w:b/>
                <w:bCs/>
                <w:sz w:val="24"/>
                <w:szCs w:val="24"/>
                <w:lang w:eastAsia="ro-RO"/>
              </w:rPr>
            </w:pPr>
            <w:r w:rsidRPr="00891E42">
              <w:rPr>
                <w:rFonts w:ascii="Times New Roman" w:eastAsia="Times New Roman" w:hAnsi="Times New Roman" w:cs="Times New Roman"/>
                <w:b/>
                <w:bCs/>
                <w:sz w:val="24"/>
                <w:szCs w:val="24"/>
                <w:lang w:eastAsia="ro-RO"/>
              </w:rPr>
              <w:t>FCL.1005.CRE    CRE – Privilegii</w:t>
            </w:r>
          </w:p>
          <w:p w14:paraId="56A3B731" w14:textId="77777777" w:rsidR="00891E42" w:rsidRPr="00891E42" w:rsidRDefault="00891E42" w:rsidP="00C40F51">
            <w:pPr>
              <w:shd w:val="clear" w:color="auto" w:fill="FFFFFF"/>
              <w:rPr>
                <w:rFonts w:ascii="Times New Roman" w:eastAsia="Times New Roman" w:hAnsi="Times New Roman" w:cs="Times New Roman"/>
                <w:b/>
                <w:bCs/>
                <w:sz w:val="24"/>
                <w:szCs w:val="24"/>
                <w:lang w:eastAsia="ro-RO"/>
              </w:rPr>
            </w:pPr>
          </w:p>
          <w:p w14:paraId="1423FB0B" w14:textId="77777777" w:rsidR="00C40F51" w:rsidRPr="007641B7" w:rsidRDefault="00C40F51" w:rsidP="00C40F5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Privilegiile unui CRE constau în dreptul acestuia de a desfășura, pentru avioane cu un singur pilot, cu excepția avioanelor complexe de înaltă performanță cu un singur pilot:</w:t>
            </w:r>
          </w:p>
          <w:p w14:paraId="22987774" w14:textId="3AD73257" w:rsidR="00C40F51" w:rsidRPr="007641B7" w:rsidRDefault="00C40F51" w:rsidP="00C40F5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teste de îndemânare pentru eliberarea calificărilor de clasă și de tip;</w:t>
            </w:r>
          </w:p>
          <w:p w14:paraId="2E9AE80C" w14:textId="6CB3098C" w:rsidR="00C40F51" w:rsidRPr="007641B7" w:rsidRDefault="00C40F51" w:rsidP="00C40F5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verificări ale competenței pentru:</w:t>
            </w:r>
          </w:p>
          <w:p w14:paraId="78FFFB20" w14:textId="2B8226D0" w:rsidR="00C40F51" w:rsidRPr="007641B7" w:rsidRDefault="00C40F51" w:rsidP="00C40F5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revalidarea sau reînnoirea calificărilor de clasă și de tip;</w:t>
            </w:r>
          </w:p>
          <w:p w14:paraId="29CAFA1D" w14:textId="3B17C338" w:rsidR="00C40F51" w:rsidRPr="007641B7" w:rsidRDefault="00C40F51" w:rsidP="00C40F5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revalidarea IR, cu condiția ca aceștia să fi executat cel puțin 1 500 de ore ca piloți pe avioane și să fi efectuat cel puțin 450 de ore timp de zbor în condiții IFR;</w:t>
            </w:r>
          </w:p>
          <w:p w14:paraId="0D762476" w14:textId="19A90407" w:rsidR="00C40F51" w:rsidRPr="007641B7" w:rsidRDefault="00C40F51" w:rsidP="00C40F5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reînnoirea IR, cu condiția să respecte cerințele prevăzute la punctul FCL.1010.IRE litera (a); și</w:t>
            </w:r>
          </w:p>
          <w:p w14:paraId="40AFE31F" w14:textId="040C3B5E" w:rsidR="00C40F51" w:rsidRPr="007641B7" w:rsidRDefault="00C40F51" w:rsidP="00C40F5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revalidarea și reînnoirea BIR, cu condiția ca CRE să fi efectuat:</w:t>
            </w:r>
          </w:p>
          <w:p w14:paraId="6C935668" w14:textId="644E28D0" w:rsidR="00C40F51" w:rsidRPr="007641B7" w:rsidRDefault="00C40F51" w:rsidP="00C40F5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1 500 de ore timp de zbor ca pilot pe avioane; și</w:t>
            </w:r>
          </w:p>
          <w:p w14:paraId="7C3F8660" w14:textId="25809F16" w:rsidR="00C40F51" w:rsidRPr="007641B7" w:rsidRDefault="00C40F51" w:rsidP="00C40F5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450 de ore timp de zbor în condiții IFR; și</w:t>
            </w:r>
          </w:p>
          <w:p w14:paraId="643E3678" w14:textId="5263DB91" w:rsidR="00C40F51" w:rsidRPr="007641B7" w:rsidRDefault="00C40F51" w:rsidP="00C40F5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teste de îndemânare pentru extinderea privilegiilor LAPL(A) la o altă clasă sau variantă de avion.</w:t>
            </w:r>
          </w:p>
        </w:tc>
        <w:tc>
          <w:tcPr>
            <w:tcW w:w="5245" w:type="dxa"/>
          </w:tcPr>
          <w:p w14:paraId="55A24772" w14:textId="77777777" w:rsidR="00C40F51" w:rsidRDefault="00C40F51" w:rsidP="00C40F51">
            <w:pPr>
              <w:rPr>
                <w:rFonts w:ascii="Times New Roman" w:hAnsi="Times New Roman" w:cs="Times New Roman"/>
                <w:sz w:val="24"/>
                <w:szCs w:val="24"/>
              </w:rPr>
            </w:pPr>
          </w:p>
          <w:p w14:paraId="69A9E844" w14:textId="77777777" w:rsidR="00C40F51" w:rsidRDefault="00C40F51" w:rsidP="00C40F51">
            <w:pPr>
              <w:rPr>
                <w:rFonts w:ascii="Times New Roman" w:hAnsi="Times New Roman" w:cs="Times New Roman"/>
                <w:sz w:val="24"/>
                <w:szCs w:val="24"/>
              </w:rPr>
            </w:pPr>
          </w:p>
          <w:p w14:paraId="6134BBEB" w14:textId="77777777" w:rsidR="00C40F51" w:rsidRDefault="00C40F51" w:rsidP="00C40F51">
            <w:pPr>
              <w:rPr>
                <w:rFonts w:ascii="Times New Roman" w:hAnsi="Times New Roman" w:cs="Times New Roman"/>
                <w:sz w:val="24"/>
                <w:szCs w:val="24"/>
              </w:rPr>
            </w:pPr>
          </w:p>
          <w:p w14:paraId="66EB023B" w14:textId="77777777" w:rsidR="00C40F51" w:rsidRDefault="00C40F51" w:rsidP="00C40F51">
            <w:pPr>
              <w:rPr>
                <w:rFonts w:ascii="Times New Roman" w:hAnsi="Times New Roman" w:cs="Times New Roman"/>
                <w:sz w:val="24"/>
                <w:szCs w:val="24"/>
              </w:rPr>
            </w:pPr>
          </w:p>
          <w:p w14:paraId="69450B95" w14:textId="3F1A16D7" w:rsidR="00C40F51" w:rsidRDefault="00C40F51" w:rsidP="00C40F51">
            <w:pPr>
              <w:rPr>
                <w:rFonts w:ascii="Times New Roman" w:hAnsi="Times New Roman" w:cs="Times New Roman"/>
                <w:b/>
                <w:bCs/>
                <w:sz w:val="24"/>
                <w:szCs w:val="24"/>
              </w:rPr>
            </w:pPr>
            <w:r w:rsidRPr="00891E42">
              <w:rPr>
                <w:rFonts w:ascii="Times New Roman" w:hAnsi="Times New Roman" w:cs="Times New Roman"/>
                <w:b/>
                <w:bCs/>
                <w:sz w:val="24"/>
                <w:szCs w:val="24"/>
              </w:rPr>
              <w:t>FCL.1005.CRE CRE – Privilegii</w:t>
            </w:r>
          </w:p>
          <w:p w14:paraId="629FB09F" w14:textId="77777777" w:rsidR="00891E42" w:rsidRPr="00891E42" w:rsidRDefault="00891E42" w:rsidP="00C40F51">
            <w:pPr>
              <w:rPr>
                <w:rFonts w:ascii="Times New Roman" w:hAnsi="Times New Roman" w:cs="Times New Roman"/>
                <w:b/>
                <w:bCs/>
                <w:sz w:val="24"/>
                <w:szCs w:val="24"/>
              </w:rPr>
            </w:pPr>
          </w:p>
          <w:p w14:paraId="18DA34B0" w14:textId="77777777" w:rsidR="00C40F51" w:rsidRPr="007641B7" w:rsidRDefault="00C40F51" w:rsidP="00C40F51">
            <w:pPr>
              <w:rPr>
                <w:rFonts w:ascii="Times New Roman" w:hAnsi="Times New Roman" w:cs="Times New Roman"/>
                <w:sz w:val="24"/>
                <w:szCs w:val="24"/>
              </w:rPr>
            </w:pPr>
            <w:r w:rsidRPr="007641B7">
              <w:rPr>
                <w:rFonts w:ascii="Times New Roman" w:hAnsi="Times New Roman" w:cs="Times New Roman"/>
                <w:sz w:val="24"/>
                <w:szCs w:val="24"/>
              </w:rPr>
              <w:lastRenderedPageBreak/>
              <w:t>Privilegiile unui CRE constau în dreptul acestuia de a desfăşura, pentru avioane cu un singur pilot, cu excepţia avioanelor complexe de înaltă performanţă cu un singur pilot:</w:t>
            </w:r>
          </w:p>
          <w:p w14:paraId="06240A73" w14:textId="77777777" w:rsidR="00C40F51" w:rsidRPr="007641B7" w:rsidRDefault="00C40F51" w:rsidP="00C40F51">
            <w:pPr>
              <w:rPr>
                <w:rFonts w:ascii="Times New Roman" w:hAnsi="Times New Roman" w:cs="Times New Roman"/>
                <w:sz w:val="24"/>
                <w:szCs w:val="24"/>
              </w:rPr>
            </w:pPr>
            <w:r w:rsidRPr="007641B7">
              <w:rPr>
                <w:rFonts w:ascii="Times New Roman" w:hAnsi="Times New Roman" w:cs="Times New Roman"/>
                <w:sz w:val="24"/>
                <w:szCs w:val="24"/>
              </w:rPr>
              <w:t>(a) teste de îndemânare pentru eliberarea calificărilor de clasă şi de tip;</w:t>
            </w:r>
          </w:p>
          <w:p w14:paraId="2FB18E55" w14:textId="77777777" w:rsidR="00C40F51" w:rsidRPr="007641B7" w:rsidRDefault="00C40F51" w:rsidP="00C40F51">
            <w:pPr>
              <w:rPr>
                <w:rFonts w:ascii="Times New Roman" w:hAnsi="Times New Roman" w:cs="Times New Roman"/>
                <w:sz w:val="24"/>
                <w:szCs w:val="24"/>
              </w:rPr>
            </w:pPr>
            <w:r w:rsidRPr="007641B7">
              <w:rPr>
                <w:rFonts w:ascii="Times New Roman" w:hAnsi="Times New Roman" w:cs="Times New Roman"/>
                <w:sz w:val="24"/>
                <w:szCs w:val="24"/>
              </w:rPr>
              <w:t>(b) verificări ale competenţei pentru:</w:t>
            </w:r>
          </w:p>
          <w:p w14:paraId="49AE2154" w14:textId="77777777" w:rsidR="00C40F51" w:rsidRPr="007641B7" w:rsidRDefault="00C40F51" w:rsidP="00C40F51">
            <w:pPr>
              <w:rPr>
                <w:rFonts w:ascii="Times New Roman" w:hAnsi="Times New Roman" w:cs="Times New Roman"/>
                <w:sz w:val="24"/>
                <w:szCs w:val="24"/>
              </w:rPr>
            </w:pPr>
            <w:r w:rsidRPr="007641B7">
              <w:rPr>
                <w:rFonts w:ascii="Times New Roman" w:hAnsi="Times New Roman" w:cs="Times New Roman"/>
                <w:sz w:val="24"/>
                <w:szCs w:val="24"/>
              </w:rPr>
              <w:t>1. revalidarea sau reînnoirea calificărilor de clasă şi de tip;</w:t>
            </w:r>
          </w:p>
          <w:p w14:paraId="3841742D" w14:textId="77777777" w:rsidR="00C40F51" w:rsidRPr="007641B7" w:rsidRDefault="00C40F51" w:rsidP="00C40F51">
            <w:pPr>
              <w:rPr>
                <w:rFonts w:ascii="Times New Roman" w:hAnsi="Times New Roman" w:cs="Times New Roman"/>
                <w:sz w:val="24"/>
                <w:szCs w:val="24"/>
              </w:rPr>
            </w:pPr>
            <w:r w:rsidRPr="007641B7">
              <w:rPr>
                <w:rFonts w:ascii="Times New Roman" w:hAnsi="Times New Roman" w:cs="Times New Roman"/>
                <w:sz w:val="24"/>
                <w:szCs w:val="24"/>
              </w:rPr>
              <w:t>2. revalidarea IR, cu condiţia ca aceştia să fi executat cel puţin 1500 de ore ca piloţi pe avioane şi să fi efectuat cel puţin 450 de ore timp de zbor în condiţii IFR;</w:t>
            </w:r>
          </w:p>
          <w:p w14:paraId="4212A1F6" w14:textId="77777777" w:rsidR="00C40F51" w:rsidRPr="007641B7" w:rsidRDefault="00C40F51" w:rsidP="00C40F51">
            <w:pPr>
              <w:rPr>
                <w:rFonts w:ascii="Times New Roman" w:hAnsi="Times New Roman" w:cs="Times New Roman"/>
                <w:sz w:val="24"/>
                <w:szCs w:val="24"/>
              </w:rPr>
            </w:pPr>
            <w:r w:rsidRPr="007641B7">
              <w:rPr>
                <w:rFonts w:ascii="Times New Roman" w:hAnsi="Times New Roman" w:cs="Times New Roman"/>
                <w:sz w:val="24"/>
                <w:szCs w:val="24"/>
              </w:rPr>
              <w:t>3. reînnoirea IR, cu condiţia să respecte cerinţele prevăzute la punctul FCL.1010.IRE litera (a); şi</w:t>
            </w:r>
          </w:p>
          <w:p w14:paraId="5FDC3C5F" w14:textId="77777777" w:rsidR="00C40F51" w:rsidRPr="007641B7" w:rsidRDefault="00C40F51" w:rsidP="00C40F51">
            <w:pPr>
              <w:rPr>
                <w:rFonts w:ascii="Times New Roman" w:hAnsi="Times New Roman" w:cs="Times New Roman"/>
                <w:sz w:val="24"/>
                <w:szCs w:val="24"/>
              </w:rPr>
            </w:pPr>
            <w:r w:rsidRPr="007641B7">
              <w:rPr>
                <w:rFonts w:ascii="Times New Roman" w:hAnsi="Times New Roman" w:cs="Times New Roman"/>
                <w:sz w:val="24"/>
                <w:szCs w:val="24"/>
              </w:rPr>
              <w:t>4. revalidarea şi reînnoirea BIR, cu condiţia ca CRE să fie efectuat:</w:t>
            </w:r>
          </w:p>
          <w:p w14:paraId="1F04F8D5" w14:textId="77777777" w:rsidR="00C40F51" w:rsidRPr="007641B7" w:rsidRDefault="00C40F51" w:rsidP="00C40F51">
            <w:pPr>
              <w:rPr>
                <w:rFonts w:ascii="Times New Roman" w:hAnsi="Times New Roman" w:cs="Times New Roman"/>
                <w:sz w:val="24"/>
                <w:szCs w:val="24"/>
              </w:rPr>
            </w:pPr>
            <w:r w:rsidRPr="007641B7">
              <w:rPr>
                <w:rFonts w:ascii="Times New Roman" w:hAnsi="Times New Roman" w:cs="Times New Roman"/>
                <w:sz w:val="24"/>
                <w:szCs w:val="24"/>
              </w:rPr>
              <w:t>(i) 1500 de ore timp de zbor ca pilot pe avioane;</w:t>
            </w:r>
          </w:p>
          <w:p w14:paraId="1CCAC192" w14:textId="77777777" w:rsidR="00C40F51" w:rsidRPr="007641B7" w:rsidRDefault="00C40F51" w:rsidP="00C40F51">
            <w:pPr>
              <w:rPr>
                <w:rFonts w:ascii="Times New Roman" w:hAnsi="Times New Roman" w:cs="Times New Roman"/>
                <w:sz w:val="24"/>
                <w:szCs w:val="24"/>
              </w:rPr>
            </w:pPr>
            <w:r w:rsidRPr="007641B7">
              <w:rPr>
                <w:rFonts w:ascii="Times New Roman" w:hAnsi="Times New Roman" w:cs="Times New Roman"/>
                <w:sz w:val="24"/>
                <w:szCs w:val="24"/>
              </w:rPr>
              <w:t>(ii) 450 de ore timp de zbor în condiţii IFR.</w:t>
            </w:r>
          </w:p>
          <w:p w14:paraId="41BC874A" w14:textId="2970CEBD" w:rsidR="00C40F51" w:rsidRPr="007641B7" w:rsidRDefault="00C40F51" w:rsidP="00C40F51">
            <w:pPr>
              <w:rPr>
                <w:rFonts w:ascii="Times New Roman" w:hAnsi="Times New Roman" w:cs="Times New Roman"/>
                <w:sz w:val="24"/>
                <w:szCs w:val="24"/>
              </w:rPr>
            </w:pPr>
            <w:r w:rsidRPr="007641B7">
              <w:rPr>
                <w:rFonts w:ascii="Times New Roman" w:hAnsi="Times New Roman" w:cs="Times New Roman"/>
                <w:sz w:val="24"/>
                <w:szCs w:val="24"/>
              </w:rPr>
              <w:t>(c) teste de îndemânare pentru extinderea privilegiilor LAPL(A) la o altă clasă sau variantă de avion.</w:t>
            </w:r>
          </w:p>
        </w:tc>
        <w:tc>
          <w:tcPr>
            <w:tcW w:w="1843" w:type="dxa"/>
          </w:tcPr>
          <w:p w14:paraId="789EF8B9" w14:textId="3A49127A" w:rsidR="00C40F51" w:rsidRPr="007641B7" w:rsidRDefault="00C40F51" w:rsidP="00C40F51">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5B8BF0E" w14:textId="205696A8" w:rsidR="00C40F51" w:rsidRPr="007641B7" w:rsidRDefault="00C40F51" w:rsidP="00C40F51">
            <w:pPr>
              <w:rPr>
                <w:rFonts w:ascii="Times New Roman" w:hAnsi="Times New Roman" w:cs="Times New Roman"/>
                <w:sz w:val="24"/>
                <w:szCs w:val="24"/>
              </w:rPr>
            </w:pPr>
            <w:r w:rsidRPr="009963E1">
              <w:rPr>
                <w:rFonts w:ascii="Times New Roman" w:hAnsi="Times New Roman" w:cs="Times New Roman"/>
                <w:sz w:val="24"/>
                <w:szCs w:val="24"/>
              </w:rPr>
              <w:t>Lipsă</w:t>
            </w:r>
          </w:p>
        </w:tc>
      </w:tr>
      <w:tr w:rsidR="00891E42" w:rsidRPr="007641B7" w14:paraId="4D2352BC" w14:textId="77777777" w:rsidTr="008D030A">
        <w:tc>
          <w:tcPr>
            <w:tcW w:w="5098" w:type="dxa"/>
          </w:tcPr>
          <w:p w14:paraId="123F3C6B" w14:textId="507A8F55" w:rsidR="00891E42" w:rsidRPr="00891E42" w:rsidRDefault="00891E42" w:rsidP="00891E42">
            <w:pPr>
              <w:shd w:val="clear" w:color="auto" w:fill="FFFFFF"/>
              <w:rPr>
                <w:rFonts w:ascii="Times New Roman" w:eastAsia="Times New Roman" w:hAnsi="Times New Roman" w:cs="Times New Roman"/>
                <w:b/>
                <w:bCs/>
                <w:sz w:val="24"/>
                <w:szCs w:val="24"/>
                <w:lang w:eastAsia="ro-RO"/>
              </w:rPr>
            </w:pPr>
            <w:r w:rsidRPr="00891E42">
              <w:rPr>
                <w:rFonts w:ascii="Times New Roman" w:eastAsia="Times New Roman" w:hAnsi="Times New Roman" w:cs="Times New Roman"/>
                <w:b/>
                <w:bCs/>
                <w:sz w:val="24"/>
                <w:szCs w:val="24"/>
                <w:lang w:eastAsia="ro-RO"/>
              </w:rPr>
              <w:t>FCL.1010.CRE CRE– Condiții indispensabile</w:t>
            </w:r>
          </w:p>
          <w:p w14:paraId="1EFD7FF5" w14:textId="77777777" w:rsidR="00891E42" w:rsidRPr="007641B7" w:rsidRDefault="00891E42" w:rsidP="00891E42">
            <w:pPr>
              <w:shd w:val="clear" w:color="auto" w:fill="FFFFFF"/>
              <w:rPr>
                <w:rFonts w:ascii="Times New Roman" w:eastAsia="Times New Roman" w:hAnsi="Times New Roman" w:cs="Times New Roman"/>
                <w:sz w:val="24"/>
                <w:szCs w:val="24"/>
                <w:lang w:eastAsia="ro-RO"/>
              </w:rPr>
            </w:pPr>
          </w:p>
          <w:p w14:paraId="7E229E7C" w14:textId="77777777" w:rsidR="00891E42" w:rsidRPr="007641B7" w:rsidRDefault="00891E42" w:rsidP="00891E4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Solicitanții unui certificat de CRE trebuie:</w:t>
            </w:r>
          </w:p>
          <w:p w14:paraId="187114E7" w14:textId="21C122A1" w:rsidR="00891E42" w:rsidRPr="007641B7" w:rsidRDefault="00891E42" w:rsidP="00891E4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să dețină o CPL(A), MPL(A) sau ATPL(A) cu privilegii pentru un singur pilot sau să fi deținut o astfel de licență și să fie titularii unei PPL(A);</w:t>
            </w:r>
          </w:p>
          <w:p w14:paraId="135D0B0B" w14:textId="095A4100" w:rsidR="00891E42" w:rsidRPr="007641B7" w:rsidRDefault="00891E42" w:rsidP="00891E4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să fie titularii unui certificat de CRI sau de FI cu privilegii de asigurare a instruirii pentru clasa sau tipul aplicabile;</w:t>
            </w:r>
          </w:p>
          <w:p w14:paraId="22826B79" w14:textId="667C4D8D" w:rsidR="00891E42" w:rsidRPr="007641B7" w:rsidRDefault="00891E42" w:rsidP="00891E4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(c) să fi efectuat 500 de ore timp de zbor ca pilot pe avioane.</w:t>
            </w:r>
          </w:p>
        </w:tc>
        <w:tc>
          <w:tcPr>
            <w:tcW w:w="5245" w:type="dxa"/>
          </w:tcPr>
          <w:p w14:paraId="5C35A1BE" w14:textId="77777777" w:rsidR="00891E42" w:rsidRPr="00891E42" w:rsidRDefault="00891E42" w:rsidP="00891E42">
            <w:pPr>
              <w:rPr>
                <w:rFonts w:ascii="Times New Roman" w:hAnsi="Times New Roman" w:cs="Times New Roman"/>
                <w:b/>
                <w:bCs/>
                <w:sz w:val="24"/>
                <w:szCs w:val="24"/>
              </w:rPr>
            </w:pPr>
            <w:r w:rsidRPr="00891E42">
              <w:rPr>
                <w:rFonts w:ascii="Times New Roman" w:hAnsi="Times New Roman" w:cs="Times New Roman"/>
                <w:b/>
                <w:bCs/>
                <w:sz w:val="24"/>
                <w:szCs w:val="24"/>
              </w:rPr>
              <w:lastRenderedPageBreak/>
              <w:t>FCL.1010.CRE CRE – Condiţii indispensabile</w:t>
            </w:r>
          </w:p>
          <w:p w14:paraId="3133E42D" w14:textId="77777777" w:rsidR="00891E42" w:rsidRPr="007641B7" w:rsidRDefault="00891E42" w:rsidP="00891E42">
            <w:pPr>
              <w:rPr>
                <w:rFonts w:ascii="Times New Roman" w:hAnsi="Times New Roman" w:cs="Times New Roman"/>
                <w:sz w:val="24"/>
                <w:szCs w:val="24"/>
              </w:rPr>
            </w:pPr>
          </w:p>
          <w:p w14:paraId="108AE166" w14:textId="77777777" w:rsidR="00891E42" w:rsidRPr="007641B7" w:rsidRDefault="00891E42" w:rsidP="00891E42">
            <w:pPr>
              <w:rPr>
                <w:rFonts w:ascii="Times New Roman" w:hAnsi="Times New Roman" w:cs="Times New Roman"/>
                <w:sz w:val="24"/>
                <w:szCs w:val="24"/>
              </w:rPr>
            </w:pPr>
            <w:r w:rsidRPr="007641B7">
              <w:rPr>
                <w:rFonts w:ascii="Times New Roman" w:hAnsi="Times New Roman" w:cs="Times New Roman"/>
                <w:sz w:val="24"/>
                <w:szCs w:val="24"/>
              </w:rPr>
              <w:t>Solicitanţii unui certificat de CRE trebuie:</w:t>
            </w:r>
          </w:p>
          <w:p w14:paraId="3AF5C4B2" w14:textId="1BFC329C" w:rsidR="00891E42" w:rsidRPr="007641B7" w:rsidRDefault="00891E42" w:rsidP="00891E42">
            <w:pPr>
              <w:rPr>
                <w:rFonts w:ascii="Times New Roman" w:hAnsi="Times New Roman" w:cs="Times New Roman"/>
                <w:sz w:val="24"/>
                <w:szCs w:val="24"/>
              </w:rPr>
            </w:pPr>
            <w:r w:rsidRPr="007641B7">
              <w:rPr>
                <w:rFonts w:ascii="Times New Roman" w:hAnsi="Times New Roman" w:cs="Times New Roman"/>
                <w:sz w:val="24"/>
                <w:szCs w:val="24"/>
              </w:rPr>
              <w:t xml:space="preserve">(a) să deţină un CPL(A), MPL(A) sau ATPL(A) cu privilegii pentru un singur pilot sau să fi deţinut </w:t>
            </w:r>
            <w:bookmarkStart w:id="143" w:name="_Hlk214003960"/>
            <w:r w:rsidRPr="0052012F">
              <w:rPr>
                <w:rFonts w:ascii="Times New Roman" w:hAnsi="Times New Roman" w:cs="Times New Roman"/>
                <w:i/>
                <w:sz w:val="24"/>
                <w:szCs w:val="24"/>
                <w:u w:val="single"/>
              </w:rPr>
              <w:t>o</w:t>
            </w:r>
            <w:r w:rsidRPr="007641B7">
              <w:rPr>
                <w:rFonts w:ascii="Times New Roman" w:hAnsi="Times New Roman" w:cs="Times New Roman"/>
                <w:sz w:val="24"/>
                <w:szCs w:val="24"/>
              </w:rPr>
              <w:t xml:space="preserve"> astfel de </w:t>
            </w:r>
            <w:r w:rsidRPr="0052012F">
              <w:rPr>
                <w:rFonts w:ascii="Times New Roman" w:hAnsi="Times New Roman" w:cs="Times New Roman"/>
                <w:i/>
                <w:sz w:val="24"/>
                <w:szCs w:val="24"/>
                <w:u w:val="single"/>
              </w:rPr>
              <w:t>licență</w:t>
            </w:r>
            <w:r w:rsidRPr="007641B7">
              <w:rPr>
                <w:rFonts w:ascii="Times New Roman" w:hAnsi="Times New Roman" w:cs="Times New Roman"/>
                <w:sz w:val="24"/>
                <w:szCs w:val="24"/>
              </w:rPr>
              <w:t xml:space="preserve"> </w:t>
            </w:r>
            <w:bookmarkEnd w:id="143"/>
            <w:r w:rsidRPr="007641B7">
              <w:rPr>
                <w:rFonts w:ascii="Times New Roman" w:hAnsi="Times New Roman" w:cs="Times New Roman"/>
                <w:sz w:val="24"/>
                <w:szCs w:val="24"/>
              </w:rPr>
              <w:t>şi să fie titularii unui PPL(A);</w:t>
            </w:r>
          </w:p>
          <w:p w14:paraId="0187B4D0" w14:textId="77777777" w:rsidR="00891E42" w:rsidRPr="007641B7" w:rsidRDefault="00891E42" w:rsidP="00891E42">
            <w:pPr>
              <w:rPr>
                <w:rFonts w:ascii="Times New Roman" w:hAnsi="Times New Roman" w:cs="Times New Roman"/>
                <w:sz w:val="24"/>
                <w:szCs w:val="24"/>
              </w:rPr>
            </w:pPr>
            <w:r w:rsidRPr="007641B7">
              <w:rPr>
                <w:rFonts w:ascii="Times New Roman" w:hAnsi="Times New Roman" w:cs="Times New Roman"/>
                <w:sz w:val="24"/>
                <w:szCs w:val="24"/>
              </w:rPr>
              <w:t>(b) să fie titularii unui certificat de CRI sau de FI cu privilegii de asigurare a instruirii pentru clasa sau tipul aplicabil;</w:t>
            </w:r>
          </w:p>
          <w:p w14:paraId="0061C42C" w14:textId="4E30425D" w:rsidR="00891E42" w:rsidRPr="007641B7" w:rsidRDefault="00891E42" w:rsidP="00891E42">
            <w:pPr>
              <w:rPr>
                <w:rFonts w:ascii="Times New Roman" w:hAnsi="Times New Roman" w:cs="Times New Roman"/>
                <w:sz w:val="24"/>
                <w:szCs w:val="24"/>
              </w:rPr>
            </w:pPr>
            <w:r w:rsidRPr="007641B7">
              <w:rPr>
                <w:rFonts w:ascii="Times New Roman" w:hAnsi="Times New Roman" w:cs="Times New Roman"/>
                <w:sz w:val="24"/>
                <w:szCs w:val="24"/>
              </w:rPr>
              <w:lastRenderedPageBreak/>
              <w:t>(c) să fi efectuat 500 de ore de zbor ca pilot pe avioane.</w:t>
            </w:r>
          </w:p>
        </w:tc>
        <w:tc>
          <w:tcPr>
            <w:tcW w:w="1843" w:type="dxa"/>
          </w:tcPr>
          <w:p w14:paraId="41AF7CD6" w14:textId="61991BB1" w:rsidR="00891E42" w:rsidRPr="007641B7" w:rsidRDefault="00891E42" w:rsidP="00891E42">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4550812" w14:textId="49C83AFA" w:rsidR="00891E42" w:rsidRPr="007641B7" w:rsidRDefault="00891E42" w:rsidP="00891E42">
            <w:pPr>
              <w:rPr>
                <w:rFonts w:ascii="Times New Roman" w:hAnsi="Times New Roman" w:cs="Times New Roman"/>
                <w:sz w:val="24"/>
                <w:szCs w:val="24"/>
              </w:rPr>
            </w:pPr>
            <w:r w:rsidRPr="009963E1">
              <w:rPr>
                <w:rFonts w:ascii="Times New Roman" w:hAnsi="Times New Roman" w:cs="Times New Roman"/>
                <w:sz w:val="24"/>
                <w:szCs w:val="24"/>
              </w:rPr>
              <w:t>Lipsă</w:t>
            </w:r>
          </w:p>
        </w:tc>
      </w:tr>
      <w:tr w:rsidR="00732FF9" w:rsidRPr="007641B7" w14:paraId="62F11E94" w14:textId="77777777" w:rsidTr="008D030A">
        <w:tc>
          <w:tcPr>
            <w:tcW w:w="5098" w:type="dxa"/>
          </w:tcPr>
          <w:p w14:paraId="0CF987C8" w14:textId="25AA829D" w:rsidR="00732FF9" w:rsidRPr="00732FF9" w:rsidRDefault="00732FF9" w:rsidP="00732FF9">
            <w:pPr>
              <w:shd w:val="clear" w:color="auto" w:fill="FFFFFF"/>
              <w:rPr>
                <w:rFonts w:ascii="Times New Roman" w:eastAsia="Times New Roman" w:hAnsi="Times New Roman" w:cs="Times New Roman"/>
                <w:b/>
                <w:bCs/>
                <w:sz w:val="24"/>
                <w:szCs w:val="24"/>
                <w:lang w:eastAsia="ro-RO"/>
              </w:rPr>
            </w:pPr>
            <w:r w:rsidRPr="00732FF9">
              <w:rPr>
                <w:rFonts w:ascii="Times New Roman" w:eastAsia="Times New Roman" w:hAnsi="Times New Roman" w:cs="Times New Roman"/>
                <w:b/>
                <w:bCs/>
                <w:sz w:val="24"/>
                <w:szCs w:val="24"/>
                <w:lang w:eastAsia="ro-RO"/>
              </w:rPr>
              <w:t>SECȚIUNEA 5</w:t>
            </w:r>
          </w:p>
          <w:p w14:paraId="5BDAB170" w14:textId="77777777" w:rsidR="00732FF9" w:rsidRPr="00732FF9" w:rsidRDefault="00732FF9" w:rsidP="00732FF9">
            <w:pPr>
              <w:shd w:val="clear" w:color="auto" w:fill="FFFFFF"/>
              <w:rPr>
                <w:rFonts w:ascii="Times New Roman" w:eastAsia="Times New Roman" w:hAnsi="Times New Roman" w:cs="Times New Roman"/>
                <w:b/>
                <w:bCs/>
                <w:sz w:val="24"/>
                <w:szCs w:val="24"/>
                <w:lang w:eastAsia="ro-RO"/>
              </w:rPr>
            </w:pPr>
            <w:r w:rsidRPr="00732FF9">
              <w:rPr>
                <w:rFonts w:ascii="Times New Roman" w:eastAsia="Times New Roman" w:hAnsi="Times New Roman" w:cs="Times New Roman"/>
                <w:b/>
                <w:bCs/>
                <w:sz w:val="24"/>
                <w:szCs w:val="24"/>
                <w:lang w:eastAsia="ro-RO"/>
              </w:rPr>
              <w:t>Cerințe specifice pentru examinatorii pentru calificarea de zbor instrumental – IRE</w:t>
            </w:r>
          </w:p>
          <w:p w14:paraId="6FD5EED9" w14:textId="77777777" w:rsidR="00732FF9" w:rsidRPr="00732FF9" w:rsidRDefault="00732FF9" w:rsidP="00732FF9">
            <w:pPr>
              <w:shd w:val="clear" w:color="auto" w:fill="FFFFFF"/>
              <w:rPr>
                <w:rFonts w:ascii="Times New Roman" w:eastAsia="Times New Roman" w:hAnsi="Times New Roman" w:cs="Times New Roman"/>
                <w:b/>
                <w:bCs/>
                <w:sz w:val="24"/>
                <w:szCs w:val="24"/>
                <w:lang w:eastAsia="ro-RO"/>
              </w:rPr>
            </w:pPr>
          </w:p>
          <w:p w14:paraId="4B156F5B" w14:textId="77777777" w:rsidR="00732FF9" w:rsidRPr="00732FF9" w:rsidRDefault="00732FF9" w:rsidP="00732FF9">
            <w:pPr>
              <w:shd w:val="clear" w:color="auto" w:fill="FFFFFF"/>
              <w:rPr>
                <w:rFonts w:ascii="Times New Roman" w:eastAsia="Times New Roman" w:hAnsi="Times New Roman" w:cs="Times New Roman"/>
                <w:b/>
                <w:bCs/>
                <w:sz w:val="24"/>
                <w:szCs w:val="24"/>
                <w:lang w:eastAsia="ro-RO"/>
              </w:rPr>
            </w:pPr>
            <w:r w:rsidRPr="00732FF9">
              <w:rPr>
                <w:rFonts w:ascii="Times New Roman" w:eastAsia="Times New Roman" w:hAnsi="Times New Roman" w:cs="Times New Roman"/>
                <w:b/>
                <w:bCs/>
                <w:sz w:val="24"/>
                <w:szCs w:val="24"/>
                <w:lang w:eastAsia="ro-RO"/>
              </w:rPr>
              <w:t>FCL.1005.IRE    IRE – Privilegii</w:t>
            </w:r>
          </w:p>
          <w:p w14:paraId="14C53DB4"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p>
          <w:p w14:paraId="103895D1" w14:textId="12C46E39"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titularilor unui certificat de examinator pentru calificarea de zbor instrumental (IRE) constau în dreptul de a desfășura teste de îndemânare pentru eliberarea de BIR și IR și verificări ale competenței pentru revalidarea sau reînnoirea BIR și a IR.</w:t>
            </w:r>
          </w:p>
        </w:tc>
        <w:tc>
          <w:tcPr>
            <w:tcW w:w="5245" w:type="dxa"/>
          </w:tcPr>
          <w:p w14:paraId="715939BB" w14:textId="77777777" w:rsidR="00732FF9" w:rsidRPr="007641B7" w:rsidRDefault="00732FF9" w:rsidP="00732FF9">
            <w:pPr>
              <w:rPr>
                <w:rFonts w:ascii="Times New Roman" w:hAnsi="Times New Roman" w:cs="Times New Roman"/>
                <w:sz w:val="24"/>
                <w:szCs w:val="24"/>
              </w:rPr>
            </w:pPr>
          </w:p>
          <w:p w14:paraId="74FD1FAA" w14:textId="77777777" w:rsidR="00732FF9" w:rsidRPr="007641B7" w:rsidRDefault="00732FF9" w:rsidP="00732FF9">
            <w:pPr>
              <w:rPr>
                <w:rFonts w:ascii="Times New Roman" w:hAnsi="Times New Roman" w:cs="Times New Roman"/>
                <w:sz w:val="24"/>
                <w:szCs w:val="24"/>
              </w:rPr>
            </w:pPr>
          </w:p>
          <w:p w14:paraId="06A5BF04" w14:textId="77777777" w:rsidR="00732FF9" w:rsidRPr="007641B7" w:rsidRDefault="00732FF9" w:rsidP="00732FF9">
            <w:pPr>
              <w:rPr>
                <w:rFonts w:ascii="Times New Roman" w:hAnsi="Times New Roman" w:cs="Times New Roman"/>
                <w:sz w:val="24"/>
                <w:szCs w:val="24"/>
              </w:rPr>
            </w:pPr>
          </w:p>
          <w:p w14:paraId="00112806" w14:textId="77777777" w:rsidR="00732FF9" w:rsidRPr="007641B7" w:rsidRDefault="00732FF9" w:rsidP="00732FF9">
            <w:pPr>
              <w:rPr>
                <w:rFonts w:ascii="Times New Roman" w:hAnsi="Times New Roman" w:cs="Times New Roman"/>
                <w:sz w:val="24"/>
                <w:szCs w:val="24"/>
              </w:rPr>
            </w:pPr>
          </w:p>
          <w:p w14:paraId="52E6E720" w14:textId="77777777" w:rsidR="00732FF9" w:rsidRPr="00732FF9" w:rsidRDefault="00732FF9" w:rsidP="00732FF9">
            <w:pPr>
              <w:rPr>
                <w:rFonts w:ascii="Times New Roman" w:hAnsi="Times New Roman" w:cs="Times New Roman"/>
                <w:b/>
                <w:bCs/>
                <w:sz w:val="24"/>
                <w:szCs w:val="24"/>
              </w:rPr>
            </w:pPr>
            <w:r w:rsidRPr="00732FF9">
              <w:rPr>
                <w:rFonts w:ascii="Times New Roman" w:hAnsi="Times New Roman" w:cs="Times New Roman"/>
                <w:b/>
                <w:bCs/>
                <w:sz w:val="24"/>
                <w:szCs w:val="24"/>
              </w:rPr>
              <w:t>FCL.1005.IRE IRE – Privilegii</w:t>
            </w:r>
          </w:p>
          <w:p w14:paraId="54B3DA24" w14:textId="77777777" w:rsidR="00732FF9" w:rsidRPr="007641B7" w:rsidRDefault="00732FF9" w:rsidP="00732FF9">
            <w:pPr>
              <w:rPr>
                <w:rFonts w:ascii="Times New Roman" w:hAnsi="Times New Roman" w:cs="Times New Roman"/>
                <w:sz w:val="24"/>
                <w:szCs w:val="24"/>
              </w:rPr>
            </w:pPr>
          </w:p>
          <w:p w14:paraId="65D8305D" w14:textId="7F3D87C5"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Privilegiile titularilor unui certificat de examinator pentru calificarea de zbor instrumental (IRE) constau în dreptul de a desfăşura teste de îndemânare pentru eliberarea de BIR şi IR şi verificări ale competenţei pentru revalidarea sau reînnoirea BIR şi a IR.</w:t>
            </w:r>
          </w:p>
        </w:tc>
        <w:tc>
          <w:tcPr>
            <w:tcW w:w="1843" w:type="dxa"/>
          </w:tcPr>
          <w:p w14:paraId="31C45DE4" w14:textId="5A367352" w:rsidR="00732FF9" w:rsidRPr="007641B7" w:rsidRDefault="00732FF9" w:rsidP="00732FF9">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5552C234" w14:textId="75F30872" w:rsidR="00732FF9" w:rsidRPr="007641B7" w:rsidRDefault="00732FF9" w:rsidP="00732FF9">
            <w:pPr>
              <w:rPr>
                <w:rFonts w:ascii="Times New Roman" w:hAnsi="Times New Roman" w:cs="Times New Roman"/>
                <w:sz w:val="24"/>
                <w:szCs w:val="24"/>
              </w:rPr>
            </w:pPr>
            <w:r w:rsidRPr="009963E1">
              <w:rPr>
                <w:rFonts w:ascii="Times New Roman" w:hAnsi="Times New Roman" w:cs="Times New Roman"/>
                <w:sz w:val="24"/>
                <w:szCs w:val="24"/>
              </w:rPr>
              <w:t>Lipsă</w:t>
            </w:r>
          </w:p>
        </w:tc>
      </w:tr>
      <w:tr w:rsidR="00732FF9" w:rsidRPr="007641B7" w14:paraId="61AAC508" w14:textId="77777777" w:rsidTr="008D030A">
        <w:tc>
          <w:tcPr>
            <w:tcW w:w="5098" w:type="dxa"/>
          </w:tcPr>
          <w:p w14:paraId="4FD54F9A" w14:textId="77777777" w:rsidR="00732FF9" w:rsidRPr="00732FF9" w:rsidRDefault="00732FF9" w:rsidP="00732FF9">
            <w:pPr>
              <w:shd w:val="clear" w:color="auto" w:fill="FFFFFF"/>
              <w:rPr>
                <w:rFonts w:ascii="Times New Roman" w:eastAsia="Times New Roman" w:hAnsi="Times New Roman" w:cs="Times New Roman"/>
                <w:b/>
                <w:bCs/>
                <w:sz w:val="24"/>
                <w:szCs w:val="24"/>
                <w:lang w:eastAsia="ro-RO"/>
              </w:rPr>
            </w:pPr>
            <w:r w:rsidRPr="00732FF9">
              <w:rPr>
                <w:rFonts w:ascii="Times New Roman" w:eastAsia="Times New Roman" w:hAnsi="Times New Roman" w:cs="Times New Roman"/>
                <w:b/>
                <w:bCs/>
                <w:sz w:val="24"/>
                <w:szCs w:val="24"/>
                <w:lang w:eastAsia="ro-RO"/>
              </w:rPr>
              <w:t>FCL.1010.IRE    IRE – Condiții indispensabile</w:t>
            </w:r>
          </w:p>
          <w:p w14:paraId="455B9CF7"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p>
          <w:p w14:paraId="66A17749"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IRE(A)</w:t>
            </w:r>
          </w:p>
          <w:p w14:paraId="100B6D30"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Persoanele care solicită un certificat de IRE (examinator pentru calificarea de zbor instrumental) pentru avioane trebuie să fie titularii unui certificat de IRI(A) sau de FI(A) cu privilegiul de a oferi instruire pentru IR(A) și trebuie să fi efectuat:</w:t>
            </w:r>
          </w:p>
          <w:p w14:paraId="13B3C400" w14:textId="739C979D"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2 000 de ore timp de zbor ca piloți pe avioane; și</w:t>
            </w:r>
          </w:p>
          <w:p w14:paraId="0EEC7294" w14:textId="597164B5" w:rsidR="00732FF9"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450 de ore timp de zbor în condiții IFR, dintre care 250 de ore ca instructor.</w:t>
            </w:r>
          </w:p>
          <w:p w14:paraId="0E2DEB16"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p>
          <w:p w14:paraId="7A397838"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IRE(H)</w:t>
            </w:r>
          </w:p>
          <w:p w14:paraId="08B0587A"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Persoanele care solicită un certificat de IRE pentru elicoptere trebuie să fie titularii unui certificat de IRI(H) sau de FI(H) cu privilegiul de a oferi instruire pentru IR(H) și trebuie să fi efectuat:</w:t>
            </w:r>
          </w:p>
          <w:p w14:paraId="55E404ED" w14:textId="6E316B90"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2 000 de ore timp de zbor ca piloți pe elicoptere; și</w:t>
            </w:r>
          </w:p>
          <w:p w14:paraId="09499117" w14:textId="78F85E28" w:rsidR="00732FF9"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300 de ore timp de zbor instrumental pe elicoptere, dintre care 200 de ore ca instructor.</w:t>
            </w:r>
          </w:p>
          <w:p w14:paraId="2DD64D73"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p>
          <w:p w14:paraId="201B7E42"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IRE(As)</w:t>
            </w:r>
          </w:p>
          <w:p w14:paraId="54470F8C"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Persoanele care solicită un certificat de IRE pentru dirijabile trebuie să fie titularii unui certificat de IRI(As) sau de FI(As) cu privilegiul de a oferi instruire pentru IR(As) și trebuie să fi efectuat:</w:t>
            </w:r>
          </w:p>
          <w:p w14:paraId="7B17B98C" w14:textId="6B4125A1"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500 de ore timp de zbor ca piloți pe dirijabile; și</w:t>
            </w:r>
          </w:p>
          <w:p w14:paraId="56743650" w14:textId="3D4D907E"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100 de ore timp de zbor instrumental pe dirijabile, dintre care 50 de ore ca instructor.</w:t>
            </w:r>
          </w:p>
        </w:tc>
        <w:tc>
          <w:tcPr>
            <w:tcW w:w="5245" w:type="dxa"/>
          </w:tcPr>
          <w:p w14:paraId="0F4693C8" w14:textId="77777777" w:rsidR="00732FF9" w:rsidRPr="00732FF9" w:rsidRDefault="00732FF9" w:rsidP="00732FF9">
            <w:pPr>
              <w:rPr>
                <w:rFonts w:ascii="Times New Roman" w:hAnsi="Times New Roman" w:cs="Times New Roman"/>
                <w:b/>
                <w:bCs/>
                <w:sz w:val="24"/>
                <w:szCs w:val="24"/>
              </w:rPr>
            </w:pPr>
            <w:r w:rsidRPr="00732FF9">
              <w:rPr>
                <w:rFonts w:ascii="Times New Roman" w:hAnsi="Times New Roman" w:cs="Times New Roman"/>
                <w:b/>
                <w:bCs/>
                <w:sz w:val="24"/>
                <w:szCs w:val="24"/>
              </w:rPr>
              <w:lastRenderedPageBreak/>
              <w:t xml:space="preserve">FCL.1010.IRE IRE – Condiţii indispensabile </w:t>
            </w:r>
          </w:p>
          <w:p w14:paraId="71C76307" w14:textId="77777777" w:rsidR="00732FF9" w:rsidRPr="007641B7" w:rsidRDefault="00732FF9" w:rsidP="00732FF9">
            <w:pPr>
              <w:rPr>
                <w:rFonts w:ascii="Times New Roman" w:hAnsi="Times New Roman" w:cs="Times New Roman"/>
                <w:sz w:val="24"/>
                <w:szCs w:val="24"/>
              </w:rPr>
            </w:pPr>
          </w:p>
          <w:p w14:paraId="21A00D11"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(a) IRE(A)</w:t>
            </w:r>
          </w:p>
          <w:p w14:paraId="1421FB80"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Persoanele care solicită un certificat de IRE (examinator pentru calificarea de zbor instrumental) pentru avioane trebuie să fie titularii unui certificat de IRI(A) sau de FI(A) cu privilegiul de a oferi instruire pentru IR(A) şi trebuie să fi efectuat:</w:t>
            </w:r>
          </w:p>
          <w:p w14:paraId="76BA2B6C"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1. 2000 de ore timp de zbor ca piloţi pe avioane; şi</w:t>
            </w:r>
          </w:p>
          <w:p w14:paraId="5F20CAD7"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2. 450 de ore timp de zbor în condiţii IFR, dintre care 250 de ore ca instructor.</w:t>
            </w:r>
          </w:p>
          <w:p w14:paraId="779201AC" w14:textId="77777777" w:rsidR="00732FF9" w:rsidRPr="007641B7" w:rsidRDefault="00732FF9" w:rsidP="00732FF9">
            <w:pPr>
              <w:rPr>
                <w:rFonts w:ascii="Times New Roman" w:hAnsi="Times New Roman" w:cs="Times New Roman"/>
                <w:sz w:val="24"/>
                <w:szCs w:val="24"/>
              </w:rPr>
            </w:pPr>
          </w:p>
          <w:p w14:paraId="222C8947" w14:textId="77777777" w:rsidR="00732FF9" w:rsidRPr="007641B7" w:rsidRDefault="00732FF9" w:rsidP="00732FF9">
            <w:pPr>
              <w:rPr>
                <w:rFonts w:ascii="Times New Roman" w:hAnsi="Times New Roman" w:cs="Times New Roman"/>
                <w:sz w:val="24"/>
                <w:szCs w:val="24"/>
              </w:rPr>
            </w:pPr>
          </w:p>
          <w:p w14:paraId="081276A5"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(b) IRE(H)</w:t>
            </w:r>
          </w:p>
          <w:p w14:paraId="475E57EE"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Persoanele care solicită un certificat de IRE pentru elicoptere trebuie să fie titularii unui certificat de IRI(H) sau de FI(H) cu privilegiul de a oferi instruire pentru IR(H) şi trebuie să fi efectuat:</w:t>
            </w:r>
          </w:p>
          <w:p w14:paraId="096023F3"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lastRenderedPageBreak/>
              <w:t>1. 2000 de ore timp de zbor ca piloţi pe elicoptere; şi</w:t>
            </w:r>
          </w:p>
          <w:p w14:paraId="484FD6A0" w14:textId="77777777" w:rsidR="00732FF9"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2. 300 de ore timp de zbor instrumental pe elicoptere, dintre care 200 de ore ca instructor.</w:t>
            </w:r>
          </w:p>
          <w:p w14:paraId="0E6EED12" w14:textId="77777777" w:rsidR="00732FF9" w:rsidRDefault="00732FF9" w:rsidP="00732FF9">
            <w:pPr>
              <w:rPr>
                <w:rFonts w:ascii="Times New Roman" w:hAnsi="Times New Roman" w:cs="Times New Roman"/>
                <w:sz w:val="24"/>
                <w:szCs w:val="24"/>
              </w:rPr>
            </w:pPr>
          </w:p>
          <w:p w14:paraId="48BD4CE3" w14:textId="77777777" w:rsidR="00732FF9" w:rsidRPr="007641B7" w:rsidRDefault="00732FF9" w:rsidP="00732FF9">
            <w:pPr>
              <w:rPr>
                <w:rFonts w:ascii="Times New Roman" w:hAnsi="Times New Roman" w:cs="Times New Roman"/>
                <w:sz w:val="24"/>
                <w:szCs w:val="24"/>
              </w:rPr>
            </w:pPr>
          </w:p>
          <w:p w14:paraId="39E99E8D"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(c) IRE(As)</w:t>
            </w:r>
          </w:p>
          <w:p w14:paraId="52746CAD"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Persoanele care solicită un certificat de IRE pentru dirijabile trebuie să fie titularii unui certificat de IRI(As) sau de FI(As) cu privilegiul de a oferi instruire pentru IR(As) şi trebuie să fi efectuat:</w:t>
            </w:r>
          </w:p>
          <w:p w14:paraId="577A0070"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1. 500 de ore timp de zbor ca piloţi pe dirijabile; şi</w:t>
            </w:r>
          </w:p>
          <w:p w14:paraId="43547833" w14:textId="7E6FAF7C"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2. 100 de ore timp de zbor instrumental pe dirijabile, dintre care 50 de ore ca instructor.</w:t>
            </w:r>
          </w:p>
        </w:tc>
        <w:tc>
          <w:tcPr>
            <w:tcW w:w="1843" w:type="dxa"/>
          </w:tcPr>
          <w:p w14:paraId="1A940DE7" w14:textId="3EDD9F8E" w:rsidR="00732FF9" w:rsidRPr="007641B7" w:rsidRDefault="00732FF9" w:rsidP="00732FF9">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CE6146F" w14:textId="573EE76C" w:rsidR="00732FF9" w:rsidRPr="007641B7" w:rsidRDefault="00732FF9" w:rsidP="00732FF9">
            <w:pPr>
              <w:rPr>
                <w:rFonts w:ascii="Times New Roman" w:hAnsi="Times New Roman" w:cs="Times New Roman"/>
                <w:sz w:val="24"/>
                <w:szCs w:val="24"/>
              </w:rPr>
            </w:pPr>
            <w:r w:rsidRPr="009963E1">
              <w:rPr>
                <w:rFonts w:ascii="Times New Roman" w:hAnsi="Times New Roman" w:cs="Times New Roman"/>
                <w:sz w:val="24"/>
                <w:szCs w:val="24"/>
              </w:rPr>
              <w:t>Lipsă</w:t>
            </w:r>
          </w:p>
        </w:tc>
      </w:tr>
      <w:tr w:rsidR="00732FF9" w:rsidRPr="007641B7" w14:paraId="0CDD848C" w14:textId="77777777" w:rsidTr="008D030A">
        <w:tc>
          <w:tcPr>
            <w:tcW w:w="5098" w:type="dxa"/>
          </w:tcPr>
          <w:p w14:paraId="000C4231" w14:textId="77777777" w:rsidR="00732FF9" w:rsidRPr="00732FF9" w:rsidRDefault="00732FF9" w:rsidP="00732FF9">
            <w:pPr>
              <w:shd w:val="clear" w:color="auto" w:fill="FFFFFF"/>
              <w:rPr>
                <w:rFonts w:ascii="Times New Roman" w:eastAsia="Times New Roman" w:hAnsi="Times New Roman" w:cs="Times New Roman"/>
                <w:b/>
                <w:bCs/>
                <w:sz w:val="24"/>
                <w:szCs w:val="24"/>
                <w:lang w:eastAsia="ro-RO"/>
              </w:rPr>
            </w:pPr>
            <w:r w:rsidRPr="00732FF9">
              <w:rPr>
                <w:rFonts w:ascii="Times New Roman" w:eastAsia="Times New Roman" w:hAnsi="Times New Roman" w:cs="Times New Roman"/>
                <w:b/>
                <w:bCs/>
                <w:sz w:val="24"/>
                <w:szCs w:val="24"/>
                <w:lang w:eastAsia="ro-RO"/>
              </w:rPr>
              <w:t>SECȚIUNEA 6</w:t>
            </w:r>
          </w:p>
          <w:p w14:paraId="3FA6031B" w14:textId="77777777" w:rsidR="00732FF9" w:rsidRPr="00732FF9" w:rsidRDefault="00732FF9" w:rsidP="00732FF9">
            <w:pPr>
              <w:shd w:val="clear" w:color="auto" w:fill="FFFFFF"/>
              <w:rPr>
                <w:rFonts w:ascii="Times New Roman" w:eastAsia="Times New Roman" w:hAnsi="Times New Roman" w:cs="Times New Roman"/>
                <w:b/>
                <w:bCs/>
                <w:sz w:val="24"/>
                <w:szCs w:val="24"/>
                <w:lang w:eastAsia="ro-RO"/>
              </w:rPr>
            </w:pPr>
            <w:r w:rsidRPr="00732FF9">
              <w:rPr>
                <w:rFonts w:ascii="Times New Roman" w:eastAsia="Times New Roman" w:hAnsi="Times New Roman" w:cs="Times New Roman"/>
                <w:b/>
                <w:bCs/>
                <w:sz w:val="24"/>
                <w:szCs w:val="24"/>
                <w:lang w:eastAsia="ro-RO"/>
              </w:rPr>
              <w:t>Cerințe specifice pentru examinatorii de zbor sintetic – SFE</w:t>
            </w:r>
          </w:p>
          <w:p w14:paraId="5ED1EB90" w14:textId="77777777" w:rsidR="00732FF9" w:rsidRPr="00732FF9" w:rsidRDefault="00732FF9" w:rsidP="00732FF9">
            <w:pPr>
              <w:shd w:val="clear" w:color="auto" w:fill="FFFFFF"/>
              <w:rPr>
                <w:rFonts w:ascii="Times New Roman" w:eastAsia="Times New Roman" w:hAnsi="Times New Roman" w:cs="Times New Roman"/>
                <w:b/>
                <w:bCs/>
                <w:sz w:val="24"/>
                <w:szCs w:val="24"/>
                <w:lang w:eastAsia="ro-RO"/>
              </w:rPr>
            </w:pPr>
          </w:p>
          <w:p w14:paraId="52836C9C" w14:textId="77777777" w:rsidR="00732FF9" w:rsidRPr="00732FF9" w:rsidRDefault="00732FF9" w:rsidP="00732FF9">
            <w:pPr>
              <w:shd w:val="clear" w:color="auto" w:fill="FFFFFF"/>
              <w:rPr>
                <w:rFonts w:ascii="Times New Roman" w:eastAsia="Times New Roman" w:hAnsi="Times New Roman" w:cs="Times New Roman"/>
                <w:b/>
                <w:bCs/>
                <w:sz w:val="24"/>
                <w:szCs w:val="24"/>
                <w:lang w:eastAsia="ro-RO"/>
              </w:rPr>
            </w:pPr>
            <w:r w:rsidRPr="00732FF9">
              <w:rPr>
                <w:rFonts w:ascii="Times New Roman" w:eastAsia="Times New Roman" w:hAnsi="Times New Roman" w:cs="Times New Roman"/>
                <w:b/>
                <w:bCs/>
                <w:sz w:val="24"/>
                <w:szCs w:val="24"/>
                <w:lang w:eastAsia="ro-RO"/>
              </w:rPr>
              <w:t>FCL.1005.SFE    SFE – Privilegii și condiții</w:t>
            </w:r>
          </w:p>
          <w:p w14:paraId="16EA8C18"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p>
          <w:p w14:paraId="3F0D2C04"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SFE (examinatorii de zbor sintetic) pentru avioane [SFE(A)] și SFE pentru aeronave cu decolare-aterizare verticală [SFE(PL)]</w:t>
            </w:r>
          </w:p>
          <w:p w14:paraId="7D2B1E8D"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SFE pentru avioane sau pentru aeronave cu decolare-aterizare verticală constau în efectuarea, pe un FFS sau pentru evaluările de la punctul 5 pe FSTD aplicabile:</w:t>
            </w:r>
          </w:p>
          <w:p w14:paraId="566D1777" w14:textId="5EB51CAE"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 unor teste de îndemânare și verificări ale competenței pentru eliberarea, revalidarea sau reînnoirea calificărilor de tip pentru avioane sau aeronave cu decolare-aterizare verticală, după caz;</w:t>
            </w:r>
          </w:p>
          <w:p w14:paraId="1B0C2B22" w14:textId="651A1C92"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a unor verificări ale competenței pentru revalidarea sau reînnoirea IR dacă sunt combinate </w:t>
            </w:r>
            <w:r w:rsidRPr="007641B7">
              <w:rPr>
                <w:rFonts w:ascii="Times New Roman" w:eastAsia="Times New Roman" w:hAnsi="Times New Roman" w:cs="Times New Roman"/>
                <w:sz w:val="24"/>
                <w:szCs w:val="24"/>
                <w:lang w:eastAsia="ro-RO"/>
              </w:rPr>
              <w:lastRenderedPageBreak/>
              <w:t>cu revalidarea sau reînnoirea unei calificări de tip, cu condiția să fi promovat o verificare a competenței pentru tipul de aeronavă, inclusiv calificarea de zbor instrumental din decursul ultimului an;</w:t>
            </w:r>
          </w:p>
          <w:p w14:paraId="68E698D5" w14:textId="35C6F351"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a unor teste de îndemânare pentru eliberarea ATPL(A);</w:t>
            </w:r>
          </w:p>
          <w:p w14:paraId="14381664" w14:textId="2C7141F2"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a unor teste de îndemânare pentru eliberarea MPL, cu condiția să fi respectat cerințele prevăzute la punctul FCL.925; și</w:t>
            </w:r>
          </w:p>
          <w:p w14:paraId="5CF936AB" w14:textId="0FFB9A63" w:rsidR="00732FF9"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a unei evaluări a competenței pentru eliberarea, revalidarea sau reînnoirea unui certificat de SFI pe categoria de aeronave relevantă, cu condiția să fi acumulat cel puțin trei ani de experiență ca SFE(A) și să fi urmat pregătire specifică pentru evaluarea competenței în conformitate cu punctul FCL.1015 litera (b).</w:t>
            </w:r>
          </w:p>
          <w:p w14:paraId="1913DEC9"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p>
          <w:p w14:paraId="75E17C12"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SFE pentru elicoptere – [SFE(H)]</w:t>
            </w:r>
          </w:p>
          <w:p w14:paraId="4B58B961"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unui SFE(H) constau în efectuarea pe un FFS sau pentru evaluările de la punctul 4 pe FSTD aplicabil:</w:t>
            </w:r>
          </w:p>
          <w:p w14:paraId="72A3A026" w14:textId="425E87A7"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 unor teste de îndemânare și verificări ale competenței pentru eliberarea, revalidarea și reînnoirea calificărilor de tip;</w:t>
            </w:r>
          </w:p>
          <w:p w14:paraId="20AEFB2A" w14:textId="3F86FAA5"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a unor verificări ale competenței pentru revalidarea și reînnoirea IR dacă verificările respective sunt combinate cu revalidarea sau reînnoirea unei calificări de tip, cu condiția ca SFE să fi promovat o verificare a competenței pentru tipul de aeronavă, inclusiv calificarea de zbor </w:t>
            </w:r>
            <w:r w:rsidRPr="007641B7">
              <w:rPr>
                <w:rFonts w:ascii="Times New Roman" w:eastAsia="Times New Roman" w:hAnsi="Times New Roman" w:cs="Times New Roman"/>
                <w:sz w:val="24"/>
                <w:szCs w:val="24"/>
                <w:lang w:eastAsia="ro-RO"/>
              </w:rPr>
              <w:lastRenderedPageBreak/>
              <w:t>instrumental din decursul ultimului an anterior verificării competenței;</w:t>
            </w:r>
          </w:p>
          <w:p w14:paraId="4B1A58D5" w14:textId="384A51C6"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a unor teste de îndemânare pentru eliberarea ATPL(H); și</w:t>
            </w:r>
          </w:p>
          <w:p w14:paraId="329E8497" w14:textId="162FFDDC"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a unor evaluări ale competenței pentru eliberarea, revalidarea sau reînnoirea unui certificat de SFI(H), cu condiția să fi acumulat cel puțin trei ani de experiență ca SFE(H) și să fi urmat pregătire specifică pentru evaluarea competenței în conformitate cu punctul FCL.1015 litera (b).</w:t>
            </w:r>
          </w:p>
        </w:tc>
        <w:tc>
          <w:tcPr>
            <w:tcW w:w="5245" w:type="dxa"/>
          </w:tcPr>
          <w:p w14:paraId="6B52B375" w14:textId="77777777" w:rsidR="00732FF9" w:rsidRPr="007641B7" w:rsidRDefault="00732FF9" w:rsidP="00732FF9">
            <w:pPr>
              <w:rPr>
                <w:rFonts w:ascii="Times New Roman" w:hAnsi="Times New Roman" w:cs="Times New Roman"/>
                <w:sz w:val="24"/>
                <w:szCs w:val="24"/>
              </w:rPr>
            </w:pPr>
          </w:p>
          <w:p w14:paraId="5A62BD12" w14:textId="77777777" w:rsidR="00732FF9" w:rsidRPr="007641B7" w:rsidRDefault="00732FF9" w:rsidP="00732FF9">
            <w:pPr>
              <w:rPr>
                <w:rFonts w:ascii="Times New Roman" w:hAnsi="Times New Roman" w:cs="Times New Roman"/>
                <w:sz w:val="24"/>
                <w:szCs w:val="24"/>
              </w:rPr>
            </w:pPr>
          </w:p>
          <w:p w14:paraId="21EE5581" w14:textId="77777777" w:rsidR="00732FF9" w:rsidRPr="007641B7" w:rsidRDefault="00732FF9" w:rsidP="00732FF9">
            <w:pPr>
              <w:rPr>
                <w:rFonts w:ascii="Times New Roman" w:hAnsi="Times New Roman" w:cs="Times New Roman"/>
                <w:sz w:val="24"/>
                <w:szCs w:val="24"/>
              </w:rPr>
            </w:pPr>
          </w:p>
          <w:p w14:paraId="3B4A1AB8" w14:textId="77777777" w:rsidR="00732FF9" w:rsidRPr="007641B7" w:rsidRDefault="00732FF9" w:rsidP="00732FF9">
            <w:pPr>
              <w:rPr>
                <w:rFonts w:ascii="Times New Roman" w:hAnsi="Times New Roman" w:cs="Times New Roman"/>
                <w:sz w:val="24"/>
                <w:szCs w:val="24"/>
              </w:rPr>
            </w:pPr>
          </w:p>
          <w:p w14:paraId="781AEBF9" w14:textId="4F52EC8F" w:rsidR="00732FF9" w:rsidRPr="00732FF9" w:rsidRDefault="00732FF9" w:rsidP="00732FF9">
            <w:pPr>
              <w:rPr>
                <w:rFonts w:ascii="Times New Roman" w:hAnsi="Times New Roman" w:cs="Times New Roman"/>
                <w:b/>
                <w:bCs/>
                <w:sz w:val="24"/>
                <w:szCs w:val="24"/>
              </w:rPr>
            </w:pPr>
            <w:r w:rsidRPr="00732FF9">
              <w:rPr>
                <w:rFonts w:ascii="Times New Roman" w:hAnsi="Times New Roman" w:cs="Times New Roman"/>
                <w:b/>
                <w:bCs/>
                <w:sz w:val="24"/>
                <w:szCs w:val="24"/>
              </w:rPr>
              <w:t>FCL.1005.SFE SFE – Privilegii şi condiţii</w:t>
            </w:r>
          </w:p>
          <w:p w14:paraId="1D9E3B05" w14:textId="77777777" w:rsidR="00732FF9" w:rsidRPr="007641B7" w:rsidRDefault="00732FF9" w:rsidP="00732FF9">
            <w:pPr>
              <w:rPr>
                <w:rFonts w:ascii="Times New Roman" w:hAnsi="Times New Roman" w:cs="Times New Roman"/>
                <w:sz w:val="24"/>
                <w:szCs w:val="24"/>
              </w:rPr>
            </w:pPr>
          </w:p>
          <w:p w14:paraId="3BDBA6E5"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(a) SFE (examinatorii de zbor sintetic) pentru avioane [SFE(A)] şi SFE pentru aeronave cu decolare-aterizare verticală [SFE(PL)]</w:t>
            </w:r>
          </w:p>
          <w:p w14:paraId="749E6758"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Privilegiile SFE pentru avioane sau pentru aeronave cu decolare-aterizare verticală constau în efectuarea, pe un FFS sau pentru evaluările de la punctul 5 pe FSTD aplicabile:</w:t>
            </w:r>
          </w:p>
          <w:p w14:paraId="7BEF9818"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1. a unor teste de îndemânare şi verificări ale competenţei pentru eliberarea, revalidarea sau reînnoirea calificărilor de tip pentru avioane sau aeronave cu decolare-aterizare verticală, după caz;</w:t>
            </w:r>
          </w:p>
          <w:p w14:paraId="31AADE1C"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 xml:space="preserve">2. a unor verificări ale competenţei pentru revalidarea sau reînnoirea IR dacă sunt combinate cu </w:t>
            </w:r>
            <w:r w:rsidRPr="007641B7">
              <w:rPr>
                <w:rFonts w:ascii="Times New Roman" w:hAnsi="Times New Roman" w:cs="Times New Roman"/>
                <w:sz w:val="24"/>
                <w:szCs w:val="24"/>
              </w:rPr>
              <w:lastRenderedPageBreak/>
              <w:t>revalidarea sau reînnoirea unei calificări de tip, cu condiţia să fi promovat o verificare a competenţei pentru tipul de aeronavă, inclusiv calificarea de zbor instrumental din decursul ultimului an;</w:t>
            </w:r>
          </w:p>
          <w:p w14:paraId="0317A8B9"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3. a unor teste de îndemânare pentru eliberarea ATPL(A);</w:t>
            </w:r>
          </w:p>
          <w:p w14:paraId="3DB07ECC"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4. a unor teste de îndemânare pentru eliberarea MPL, cu condiţia să fi respectat cerinţele prevăzute la FCL.925; şi</w:t>
            </w:r>
          </w:p>
          <w:p w14:paraId="36FD3DCA"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5. a unei evaluări a competenţei pentru eliberarea, revalidarea sau reînnoirea unui certificat de SFI pe categoria de aeronave relevantă, cu condiţia să fi acumulat cel puţin trei ani de experienţă ca SFE(A) şi să fi urmat pregătire specifică pentru evaluarea competenţei în conformitate cu FCL.1015 litera (b).</w:t>
            </w:r>
          </w:p>
          <w:p w14:paraId="2E673C53" w14:textId="77777777" w:rsidR="00732FF9" w:rsidRPr="007641B7" w:rsidRDefault="00732FF9" w:rsidP="00732FF9">
            <w:pPr>
              <w:rPr>
                <w:rFonts w:ascii="Times New Roman" w:hAnsi="Times New Roman" w:cs="Times New Roman"/>
                <w:sz w:val="24"/>
                <w:szCs w:val="24"/>
              </w:rPr>
            </w:pPr>
          </w:p>
          <w:p w14:paraId="1D59310B" w14:textId="77777777" w:rsidR="00732FF9" w:rsidRPr="007641B7" w:rsidRDefault="00732FF9" w:rsidP="00732FF9">
            <w:pPr>
              <w:rPr>
                <w:rFonts w:ascii="Times New Roman" w:hAnsi="Times New Roman" w:cs="Times New Roman"/>
                <w:sz w:val="24"/>
                <w:szCs w:val="24"/>
              </w:rPr>
            </w:pPr>
          </w:p>
          <w:p w14:paraId="07C1F377" w14:textId="77777777" w:rsidR="00732FF9" w:rsidRPr="007641B7" w:rsidRDefault="00732FF9" w:rsidP="00732FF9">
            <w:pPr>
              <w:rPr>
                <w:rFonts w:ascii="Times New Roman" w:hAnsi="Times New Roman" w:cs="Times New Roman"/>
                <w:sz w:val="24"/>
                <w:szCs w:val="24"/>
              </w:rPr>
            </w:pPr>
          </w:p>
          <w:p w14:paraId="2C384B85"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(b) SFE pentru elicoptere – [SFE(H)]</w:t>
            </w:r>
          </w:p>
          <w:p w14:paraId="06B5FEB1"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Privilegiile unui SFE(H) constau în efectuarea, pe un FFS sau pentru evaluările de la punctul 4 pe FSTD aplicabil:</w:t>
            </w:r>
          </w:p>
          <w:p w14:paraId="0EF889D2"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1. a unor teste de îndemânare şi verificări ale competenţei pentru eliberarea, revalidarea şi reînnoirea calificărilor de tip;</w:t>
            </w:r>
          </w:p>
          <w:p w14:paraId="6FCBF5A2"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 xml:space="preserve">2. a unor verificări ale competenţei pentru revalidarea şi reînnoirea IR dacă verificările respective sunt combinate cu revalidarea sau reînnoirea unei calificări de tip, cu condiţia ca SFE să fi promovat o verificare a competenţei pentru tipul de aeronavă, inclusiv calificarea de zbor </w:t>
            </w:r>
            <w:r w:rsidRPr="007641B7">
              <w:rPr>
                <w:rFonts w:ascii="Times New Roman" w:hAnsi="Times New Roman" w:cs="Times New Roman"/>
                <w:sz w:val="24"/>
                <w:szCs w:val="24"/>
              </w:rPr>
              <w:lastRenderedPageBreak/>
              <w:t>instrumental din decursul ultimului an anterior verificării competenţei;</w:t>
            </w:r>
          </w:p>
          <w:p w14:paraId="7E9B3877"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3. a unor teste de îndemânare pentru eliberarea ATPL(H); şi</w:t>
            </w:r>
          </w:p>
          <w:p w14:paraId="065156CC" w14:textId="23D22DBC"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4. a unor evaluări ale competenţei pentru eliberarea, revalidarea sau reînnoirea unui certificat de SFI(H), cu condiţia să fi acumulat cel puţin trei ani de experienţă ca SFE(H) şi să fi urmat pregătire specifică pentru evaluarea competenţei în conformitate cu FCL.1015 litera (b).</w:t>
            </w:r>
          </w:p>
        </w:tc>
        <w:tc>
          <w:tcPr>
            <w:tcW w:w="1843" w:type="dxa"/>
          </w:tcPr>
          <w:p w14:paraId="797B7D96" w14:textId="7E649459" w:rsidR="00732FF9" w:rsidRPr="007641B7" w:rsidRDefault="00732FF9" w:rsidP="00732FF9">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18DED83" w14:textId="739C1C68" w:rsidR="00732FF9" w:rsidRPr="007641B7" w:rsidRDefault="00732FF9" w:rsidP="00732FF9">
            <w:pPr>
              <w:rPr>
                <w:rFonts w:ascii="Times New Roman" w:hAnsi="Times New Roman" w:cs="Times New Roman"/>
                <w:sz w:val="24"/>
                <w:szCs w:val="24"/>
              </w:rPr>
            </w:pPr>
            <w:r w:rsidRPr="009963E1">
              <w:rPr>
                <w:rFonts w:ascii="Times New Roman" w:hAnsi="Times New Roman" w:cs="Times New Roman"/>
                <w:sz w:val="24"/>
                <w:szCs w:val="24"/>
              </w:rPr>
              <w:t>Lipsă</w:t>
            </w:r>
          </w:p>
        </w:tc>
      </w:tr>
      <w:tr w:rsidR="00732FF9" w:rsidRPr="007641B7" w14:paraId="0C46A0F9" w14:textId="77777777" w:rsidTr="008D030A">
        <w:tc>
          <w:tcPr>
            <w:tcW w:w="5098" w:type="dxa"/>
          </w:tcPr>
          <w:p w14:paraId="0C5B207A" w14:textId="77777777" w:rsidR="00732FF9" w:rsidRPr="00732FF9" w:rsidRDefault="00732FF9" w:rsidP="00732FF9">
            <w:pPr>
              <w:shd w:val="clear" w:color="auto" w:fill="FFFFFF"/>
              <w:rPr>
                <w:rFonts w:ascii="Times New Roman" w:eastAsia="Times New Roman" w:hAnsi="Times New Roman" w:cs="Times New Roman"/>
                <w:b/>
                <w:bCs/>
                <w:sz w:val="24"/>
                <w:szCs w:val="24"/>
                <w:lang w:eastAsia="ro-RO"/>
              </w:rPr>
            </w:pPr>
            <w:r w:rsidRPr="00732FF9">
              <w:rPr>
                <w:rFonts w:ascii="Times New Roman" w:eastAsia="Times New Roman" w:hAnsi="Times New Roman" w:cs="Times New Roman"/>
                <w:b/>
                <w:bCs/>
                <w:sz w:val="24"/>
                <w:szCs w:val="24"/>
                <w:lang w:eastAsia="ro-RO"/>
              </w:rPr>
              <w:lastRenderedPageBreak/>
              <w:t>FCL.1010.SFE    SFE – Condiții indispensabile</w:t>
            </w:r>
          </w:p>
          <w:p w14:paraId="1EF98FA9"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p>
          <w:p w14:paraId="559DE5BC"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SFE(A)</w:t>
            </w:r>
          </w:p>
          <w:p w14:paraId="38CCAA05"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Solicitanții unui certificat de SFE(A) trebuie să îndeplinească toate condițiile următoare:</w:t>
            </w:r>
          </w:p>
          <w:p w14:paraId="779C7478" w14:textId="6C07A7B6"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cazul avioanelor multipilot:</w:t>
            </w:r>
          </w:p>
          <w:p w14:paraId="2C4D1033" w14:textId="7CB9DD29"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dețină sau să fi deținut o ATPL(A) și o calificare de tip;</w:t>
            </w:r>
          </w:p>
          <w:p w14:paraId="379D74AE" w14:textId="01666B67"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dețină un certificat de SFI(A) pentru tipul aplicabil de avion; și</w:t>
            </w:r>
          </w:p>
          <w:p w14:paraId="6C25758E" w14:textId="51330B7C"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să fi efectuat cel puțin 1 500 de ore timp de zbor ca piloți pe avioane multipilot;</w:t>
            </w:r>
          </w:p>
          <w:p w14:paraId="538D0493" w14:textId="2E4C6F50"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avioanelor complexe de înaltă performanță cu un singur pilot:</w:t>
            </w:r>
          </w:p>
          <w:p w14:paraId="3703AF21" w14:textId="45571825"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dețină sau să fi deținut o CPL(A) sau o ATPL(A) și o calificare de tip;</w:t>
            </w:r>
          </w:p>
          <w:p w14:paraId="17539F56" w14:textId="3946133E"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dețină un certificat de SFI(A) pentru clasa sau tipul aplicabil(ă) de avion; și</w:t>
            </w:r>
          </w:p>
          <w:p w14:paraId="28ADAC51" w14:textId="505CF628"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să fi efectuat cel puțin 500 de ore timp de zbor ca piloți pe avioane cu un singur pilot;</w:t>
            </w:r>
          </w:p>
          <w:p w14:paraId="75A0BE12" w14:textId="195C450F" w:rsidR="00732FF9"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pentru obținerea unui certificat de SFE, să fi efectuat cel puțin 50 de ore de instruire practică de </w:t>
            </w:r>
            <w:r w:rsidRPr="007641B7">
              <w:rPr>
                <w:rFonts w:ascii="Times New Roman" w:eastAsia="Times New Roman" w:hAnsi="Times New Roman" w:cs="Times New Roman"/>
                <w:sz w:val="24"/>
                <w:szCs w:val="24"/>
                <w:lang w:eastAsia="ro-RO"/>
              </w:rPr>
              <w:lastRenderedPageBreak/>
              <w:t>zbor sintetic ca TRI(A) sau SFI(A) pe tipul aplicabil.</w:t>
            </w:r>
          </w:p>
          <w:p w14:paraId="29482A9E"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p>
          <w:p w14:paraId="0F03347E"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SFE(H)</w:t>
            </w:r>
          </w:p>
          <w:p w14:paraId="1B0AE19A"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Persoanele care solicită un certificat de SFE(H) trebuie să îndeplinească toate condițiile următoare:</w:t>
            </w:r>
          </w:p>
          <w:p w14:paraId="05E949C3" w14:textId="03D212D7"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dețină sau să fi deținut o ATPL(H) și o calificare de tip pentru tipul aplicabil de elicopter;</w:t>
            </w:r>
          </w:p>
          <w:p w14:paraId="7E6FA198" w14:textId="2D297309"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fie titularii unui certificat de SFI(H) pentru tipul aplicabil de elicopter;</w:t>
            </w:r>
          </w:p>
          <w:p w14:paraId="6C99DF6F" w14:textId="2A2EEB33"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 cazul elicopterelor multipilot, să aibă cel puțin 1 000 de ore de timp de zbor ca piloți pe elicoptere multipilot;</w:t>
            </w:r>
          </w:p>
          <w:p w14:paraId="156E4FFB" w14:textId="6501CF94"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în cazul elicopterelor cu un singur pilot în operare multipilot, să fi efectuat cel puțin 350 de ore în operare multipilot pe orice categorie de aeronavă;</w:t>
            </w:r>
          </w:p>
          <w:p w14:paraId="5B93BEC0" w14:textId="1185489F"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pentru prima eliberare a unui certificat de SFE, să fi efectuat cel puțin 50 de ore de instruire practică de zbor sintetic ca TRI(H) sau SFI(H) pe tipul aplicabil.</w:t>
            </w:r>
          </w:p>
        </w:tc>
        <w:tc>
          <w:tcPr>
            <w:tcW w:w="5245" w:type="dxa"/>
          </w:tcPr>
          <w:p w14:paraId="3DDF476F" w14:textId="77777777" w:rsidR="00732FF9" w:rsidRPr="00732FF9" w:rsidRDefault="00732FF9" w:rsidP="00732FF9">
            <w:pPr>
              <w:rPr>
                <w:rFonts w:ascii="Times New Roman" w:hAnsi="Times New Roman" w:cs="Times New Roman"/>
                <w:b/>
                <w:bCs/>
                <w:sz w:val="24"/>
                <w:szCs w:val="24"/>
              </w:rPr>
            </w:pPr>
            <w:bookmarkStart w:id="144" w:name="_Hlk214005432"/>
            <w:r w:rsidRPr="00732FF9">
              <w:rPr>
                <w:rFonts w:ascii="Times New Roman" w:hAnsi="Times New Roman" w:cs="Times New Roman"/>
                <w:b/>
                <w:bCs/>
                <w:sz w:val="24"/>
                <w:szCs w:val="24"/>
              </w:rPr>
              <w:lastRenderedPageBreak/>
              <w:t>FCL.1010.SFE</w:t>
            </w:r>
            <w:bookmarkEnd w:id="144"/>
            <w:r w:rsidRPr="00732FF9">
              <w:rPr>
                <w:rFonts w:ascii="Times New Roman" w:hAnsi="Times New Roman" w:cs="Times New Roman"/>
                <w:b/>
                <w:bCs/>
                <w:sz w:val="24"/>
                <w:szCs w:val="24"/>
              </w:rPr>
              <w:t xml:space="preserve"> SFE – Condiţii indispensabile</w:t>
            </w:r>
          </w:p>
          <w:p w14:paraId="1E345979" w14:textId="77777777" w:rsidR="00732FF9" w:rsidRPr="007641B7" w:rsidRDefault="00732FF9" w:rsidP="00732FF9">
            <w:pPr>
              <w:rPr>
                <w:rFonts w:ascii="Times New Roman" w:hAnsi="Times New Roman" w:cs="Times New Roman"/>
                <w:sz w:val="24"/>
                <w:szCs w:val="24"/>
              </w:rPr>
            </w:pPr>
          </w:p>
          <w:p w14:paraId="39C44E82"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(a) SFE(A)</w:t>
            </w:r>
          </w:p>
          <w:p w14:paraId="3B049B42"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Solicitanţii unui certificat de SFE(A) trebuie să îndeplinească toate condiţiile următoare:</w:t>
            </w:r>
          </w:p>
          <w:p w14:paraId="3AC4F823"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1. în cazul avioanelor multipilot:</w:t>
            </w:r>
          </w:p>
          <w:p w14:paraId="3170234B"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(i) să deţină sau să fi deţinut un ATPL(A) şi o calificare de tip;</w:t>
            </w:r>
          </w:p>
          <w:p w14:paraId="3606C026"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(ii) să deţină un certificat de SFI(A) pentru tipul aplicabil de avion; şi</w:t>
            </w:r>
          </w:p>
          <w:p w14:paraId="3C064BB8"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(iii) să fi efectuat cel puţin 1500 de ore timp de zbor ca piloţi pe avioane multipilot;</w:t>
            </w:r>
          </w:p>
          <w:p w14:paraId="5893AA7C"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2. în cazul avioanelor complexe de înaltă performanţă cu un singur pilot:</w:t>
            </w:r>
          </w:p>
          <w:p w14:paraId="34002C51"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(i) să deţină sau să fi deţinut un CPL(A) sau un ATPL(A) şi o calificare de tip;</w:t>
            </w:r>
          </w:p>
          <w:p w14:paraId="05B0EE08"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(ii) să deţină un certificat de SFI(A) pentru clasa sau tipul aplicabil de avion; şi</w:t>
            </w:r>
          </w:p>
          <w:p w14:paraId="6FA84AC5"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(iii) să fi efectuat cel puţin 500 de ore timp de zbor ca piloţi pe avioane cu un singur pilot;</w:t>
            </w:r>
          </w:p>
          <w:p w14:paraId="26496BAB"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lastRenderedPageBreak/>
              <w:t>3. pentru obţinerea unui certificat de SFE, să fi efectuat cel puţin 50 de ore de instruire practică de zbor sintetic ca TRI(A) sau SFI(A) pe tipul aplicabil.</w:t>
            </w:r>
          </w:p>
          <w:p w14:paraId="69B43B96" w14:textId="77777777" w:rsidR="00732FF9"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(b) SFE(H)</w:t>
            </w:r>
          </w:p>
          <w:p w14:paraId="6A047B59" w14:textId="77777777" w:rsidR="00732FF9" w:rsidRPr="007641B7" w:rsidRDefault="00732FF9" w:rsidP="00732FF9">
            <w:pPr>
              <w:rPr>
                <w:rFonts w:ascii="Times New Roman" w:hAnsi="Times New Roman" w:cs="Times New Roman"/>
                <w:sz w:val="24"/>
                <w:szCs w:val="24"/>
              </w:rPr>
            </w:pPr>
          </w:p>
          <w:p w14:paraId="425ED9BC"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Persoanele care solicită un certificat de SFE(H) trebuie să îndeplinească toate condiţiile următoare:</w:t>
            </w:r>
          </w:p>
          <w:p w14:paraId="4BD3DEE2"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1. să deţină sau să fi deţinut un ATPL(H) şi o calificare de tip pentru tipul aplicabil de elicopter;</w:t>
            </w:r>
          </w:p>
          <w:p w14:paraId="1A1A58EC" w14:textId="7777777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2. să fie titularii unui certificat de SFI(H) pentru tipul aplicabil de elicopter;</w:t>
            </w:r>
          </w:p>
          <w:p w14:paraId="7FD220E2" w14:textId="495F34A8" w:rsidR="00732FF9" w:rsidRPr="007641B7" w:rsidRDefault="00732FF9" w:rsidP="00732FF9">
            <w:pPr>
              <w:rPr>
                <w:rFonts w:ascii="Times New Roman" w:hAnsi="Times New Roman" w:cs="Times New Roman"/>
                <w:sz w:val="24"/>
                <w:szCs w:val="24"/>
              </w:rPr>
            </w:pPr>
            <w:bookmarkStart w:id="145" w:name="_Hlk214005511"/>
            <w:r w:rsidRPr="0052012F">
              <w:rPr>
                <w:rFonts w:ascii="Times New Roman" w:hAnsi="Times New Roman" w:cs="Times New Roman"/>
                <w:i/>
                <w:sz w:val="24"/>
                <w:szCs w:val="24"/>
                <w:u w:val="single"/>
              </w:rPr>
              <w:t>3. în cazul elicopterelor multipilot, să aibă cel puțin 1 000 de ore de timp de zbor ca piloți pe elicoptere multipilot;</w:t>
            </w:r>
          </w:p>
          <w:p w14:paraId="4EBB5689" w14:textId="77777777" w:rsidR="00732FF9" w:rsidRPr="007641B7" w:rsidRDefault="00732FF9" w:rsidP="00732FF9">
            <w:pPr>
              <w:rPr>
                <w:rFonts w:ascii="Times New Roman" w:hAnsi="Times New Roman" w:cs="Times New Roman"/>
                <w:sz w:val="24"/>
                <w:szCs w:val="24"/>
              </w:rPr>
            </w:pPr>
          </w:p>
          <w:p w14:paraId="017E898A" w14:textId="77777777" w:rsidR="00732FF9" w:rsidRPr="007641B7" w:rsidRDefault="00732FF9" w:rsidP="00732FF9">
            <w:pPr>
              <w:rPr>
                <w:rFonts w:ascii="Times New Roman" w:hAnsi="Times New Roman" w:cs="Times New Roman"/>
                <w:sz w:val="24"/>
                <w:szCs w:val="24"/>
              </w:rPr>
            </w:pPr>
            <w:r w:rsidRPr="0052012F">
              <w:rPr>
                <w:rFonts w:ascii="Times New Roman" w:hAnsi="Times New Roman" w:cs="Times New Roman"/>
                <w:i/>
                <w:sz w:val="24"/>
                <w:szCs w:val="24"/>
                <w:u w:val="single"/>
              </w:rPr>
              <w:t>4. în cazul elicopterelor cu un singur pilot în operare multipilot, să fi efectuat cel puțin 350 de ore în operare multipilot pe orice categorie de aeronavă;</w:t>
            </w:r>
          </w:p>
          <w:p w14:paraId="3A65321F" w14:textId="77777777" w:rsidR="00732FF9" w:rsidRPr="007641B7" w:rsidRDefault="00732FF9" w:rsidP="00732FF9">
            <w:pPr>
              <w:rPr>
                <w:rFonts w:ascii="Times New Roman" w:hAnsi="Times New Roman" w:cs="Times New Roman"/>
                <w:sz w:val="24"/>
                <w:szCs w:val="24"/>
              </w:rPr>
            </w:pPr>
          </w:p>
          <w:p w14:paraId="4E09A61D" w14:textId="2C33FC43" w:rsidR="00732FF9" w:rsidRPr="007641B7" w:rsidRDefault="00732FF9" w:rsidP="00732FF9">
            <w:pPr>
              <w:rPr>
                <w:rFonts w:ascii="Times New Roman" w:hAnsi="Times New Roman" w:cs="Times New Roman"/>
                <w:sz w:val="24"/>
                <w:szCs w:val="24"/>
              </w:rPr>
            </w:pPr>
            <w:r w:rsidRPr="0052012F">
              <w:rPr>
                <w:rFonts w:ascii="Times New Roman" w:hAnsi="Times New Roman" w:cs="Times New Roman"/>
                <w:i/>
                <w:sz w:val="24"/>
                <w:szCs w:val="24"/>
                <w:u w:val="single"/>
              </w:rPr>
              <w:t>5. pentru prima eliberare a unui certificat de SFE, să fi efectuat cel puțin 50 de ore de instruire practică de zbor sintetic ca TRI(H) sau SFI(H) pe tipul aplicabil.</w:t>
            </w:r>
            <w:bookmarkEnd w:id="145"/>
          </w:p>
        </w:tc>
        <w:tc>
          <w:tcPr>
            <w:tcW w:w="1843" w:type="dxa"/>
          </w:tcPr>
          <w:p w14:paraId="6336829F" w14:textId="4EBC18ED" w:rsidR="00732FF9" w:rsidRPr="007641B7" w:rsidRDefault="00732FF9" w:rsidP="00732FF9">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D3DF0AB" w14:textId="2115278C" w:rsidR="00732FF9" w:rsidRPr="007641B7" w:rsidRDefault="00732FF9" w:rsidP="00732FF9">
            <w:pPr>
              <w:rPr>
                <w:rFonts w:ascii="Times New Roman" w:hAnsi="Times New Roman" w:cs="Times New Roman"/>
                <w:sz w:val="24"/>
                <w:szCs w:val="24"/>
              </w:rPr>
            </w:pPr>
            <w:r w:rsidRPr="009963E1">
              <w:rPr>
                <w:rFonts w:ascii="Times New Roman" w:hAnsi="Times New Roman" w:cs="Times New Roman"/>
                <w:sz w:val="24"/>
                <w:szCs w:val="24"/>
              </w:rPr>
              <w:t>Lipsă</w:t>
            </w:r>
          </w:p>
        </w:tc>
      </w:tr>
      <w:tr w:rsidR="00732FF9" w:rsidRPr="007641B7" w14:paraId="5E9388BE" w14:textId="77777777" w:rsidTr="008D030A">
        <w:tc>
          <w:tcPr>
            <w:tcW w:w="5098" w:type="dxa"/>
          </w:tcPr>
          <w:p w14:paraId="258924E6" w14:textId="77777777" w:rsidR="00732FF9" w:rsidRPr="00732FF9" w:rsidRDefault="00732FF9" w:rsidP="00732FF9">
            <w:pPr>
              <w:shd w:val="clear" w:color="auto" w:fill="FFFFFF"/>
              <w:rPr>
                <w:rFonts w:ascii="Times New Roman" w:eastAsia="Times New Roman" w:hAnsi="Times New Roman" w:cs="Times New Roman"/>
                <w:b/>
                <w:bCs/>
                <w:sz w:val="24"/>
                <w:szCs w:val="24"/>
                <w:lang w:eastAsia="ro-RO"/>
              </w:rPr>
            </w:pPr>
            <w:r w:rsidRPr="00732FF9">
              <w:rPr>
                <w:rFonts w:ascii="Times New Roman" w:eastAsia="Times New Roman" w:hAnsi="Times New Roman" w:cs="Times New Roman"/>
                <w:b/>
                <w:bCs/>
                <w:sz w:val="24"/>
                <w:szCs w:val="24"/>
                <w:lang w:eastAsia="ro-RO"/>
              </w:rPr>
              <w:t>SECȚIUNEA 7</w:t>
            </w:r>
          </w:p>
          <w:p w14:paraId="11A87280" w14:textId="77777777" w:rsidR="00732FF9" w:rsidRPr="00732FF9" w:rsidRDefault="00732FF9" w:rsidP="00732FF9">
            <w:pPr>
              <w:shd w:val="clear" w:color="auto" w:fill="FFFFFF"/>
              <w:rPr>
                <w:rFonts w:ascii="Times New Roman" w:eastAsia="Times New Roman" w:hAnsi="Times New Roman" w:cs="Times New Roman"/>
                <w:b/>
                <w:bCs/>
                <w:sz w:val="24"/>
                <w:szCs w:val="24"/>
                <w:lang w:eastAsia="ro-RO"/>
              </w:rPr>
            </w:pPr>
            <w:r w:rsidRPr="00732FF9">
              <w:rPr>
                <w:rFonts w:ascii="Times New Roman" w:eastAsia="Times New Roman" w:hAnsi="Times New Roman" w:cs="Times New Roman"/>
                <w:b/>
                <w:bCs/>
                <w:sz w:val="24"/>
                <w:szCs w:val="24"/>
                <w:lang w:eastAsia="ro-RO"/>
              </w:rPr>
              <w:t>Cerințe specifice pentru examinatorii pentru instructori de zbor – FIE</w:t>
            </w:r>
          </w:p>
          <w:p w14:paraId="063D5E56" w14:textId="77777777" w:rsidR="00732FF9" w:rsidRPr="00732FF9" w:rsidRDefault="00732FF9" w:rsidP="00732FF9">
            <w:pPr>
              <w:shd w:val="clear" w:color="auto" w:fill="FFFFFF"/>
              <w:rPr>
                <w:rFonts w:ascii="Times New Roman" w:eastAsia="Times New Roman" w:hAnsi="Times New Roman" w:cs="Times New Roman"/>
                <w:b/>
                <w:bCs/>
                <w:sz w:val="24"/>
                <w:szCs w:val="24"/>
                <w:lang w:eastAsia="ro-RO"/>
              </w:rPr>
            </w:pPr>
          </w:p>
          <w:p w14:paraId="7B58C7CE" w14:textId="77777777" w:rsidR="00732FF9" w:rsidRPr="00732FF9" w:rsidRDefault="00732FF9" w:rsidP="00732FF9">
            <w:pPr>
              <w:shd w:val="clear" w:color="auto" w:fill="FFFFFF"/>
              <w:rPr>
                <w:rFonts w:ascii="Times New Roman" w:eastAsia="Times New Roman" w:hAnsi="Times New Roman" w:cs="Times New Roman"/>
                <w:b/>
                <w:bCs/>
                <w:sz w:val="24"/>
                <w:szCs w:val="24"/>
                <w:lang w:eastAsia="ro-RO"/>
              </w:rPr>
            </w:pPr>
            <w:r w:rsidRPr="00732FF9">
              <w:rPr>
                <w:rFonts w:ascii="Times New Roman" w:eastAsia="Times New Roman" w:hAnsi="Times New Roman" w:cs="Times New Roman"/>
                <w:b/>
                <w:bCs/>
                <w:sz w:val="24"/>
                <w:szCs w:val="24"/>
                <w:lang w:eastAsia="ro-RO"/>
              </w:rPr>
              <w:t>FCL.1005.FIE    FIE – Privilegii și condiții</w:t>
            </w:r>
          </w:p>
          <w:p w14:paraId="17F61D61"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p>
          <w:p w14:paraId="6C3DBF4F" w14:textId="189F5687"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FIE(A). Privilegiile unui FIE pe avioane constau în dreptul acestuia de a desfășura evaluări ale competenței pentru eliberarea, revalidarea sau </w:t>
            </w:r>
            <w:r w:rsidRPr="007641B7">
              <w:rPr>
                <w:rFonts w:ascii="Times New Roman" w:eastAsia="Times New Roman" w:hAnsi="Times New Roman" w:cs="Times New Roman"/>
                <w:sz w:val="24"/>
                <w:szCs w:val="24"/>
                <w:lang w:eastAsia="ro-RO"/>
              </w:rPr>
              <w:lastRenderedPageBreak/>
              <w:t>reînnoirea certificatelor pentru FI(A), CRI(A), IRI(A) și TRI(A) pe avioane cu un singur pilot, cu condiția deținerii certificatului de instructor relevant.</w:t>
            </w:r>
          </w:p>
          <w:p w14:paraId="17E119E9" w14:textId="77777777" w:rsidR="00732FF9" w:rsidRPr="007641B7" w:rsidRDefault="00732FF9" w:rsidP="00732FF9">
            <w:pPr>
              <w:shd w:val="clear" w:color="auto" w:fill="FFFFFF"/>
              <w:rPr>
                <w:rFonts w:ascii="Times New Roman" w:eastAsia="Times New Roman" w:hAnsi="Times New Roman" w:cs="Times New Roman"/>
                <w:sz w:val="24"/>
                <w:szCs w:val="24"/>
                <w:lang w:eastAsia="ro-RO"/>
              </w:rPr>
            </w:pPr>
          </w:p>
          <w:p w14:paraId="4FEB0E88" w14:textId="23C598A7" w:rsidR="00732FF9"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FIE(H). Privilegiile unui FIE pe elicoptere constau în dreptul acestuia de a desfășura evaluări ale competenței pentru eliberarea, revalidarea sau reînnoirea certificatelor pentru FI(H), IRI(H) și TRI(H) pe elicoptere cu un singur pilot, cu condiția deținerii certificatului de instructor relevant.</w:t>
            </w:r>
          </w:p>
          <w:p w14:paraId="4BD6FAF4" w14:textId="77777777" w:rsidR="00467B73" w:rsidRPr="007641B7" w:rsidRDefault="00467B73" w:rsidP="00732FF9">
            <w:pPr>
              <w:shd w:val="clear" w:color="auto" w:fill="FFFFFF"/>
              <w:rPr>
                <w:rFonts w:ascii="Times New Roman" w:eastAsia="Times New Roman" w:hAnsi="Times New Roman" w:cs="Times New Roman"/>
                <w:sz w:val="24"/>
                <w:szCs w:val="24"/>
                <w:lang w:eastAsia="ro-RO"/>
              </w:rPr>
            </w:pPr>
          </w:p>
          <w:p w14:paraId="2ADC98FA" w14:textId="34DF0F7F" w:rsidR="00732FF9" w:rsidRPr="007641B7" w:rsidRDefault="00732FF9" w:rsidP="00732F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FIE(As)</w:t>
            </w:r>
            <w:r w:rsidR="008D58D7">
              <w:t xml:space="preserve"> </w:t>
            </w:r>
            <w:bookmarkStart w:id="146" w:name="_Hlk216188597"/>
            <w:r w:rsidR="008D58D7" w:rsidRPr="0052012F">
              <w:rPr>
                <w:rFonts w:ascii="Times New Roman" w:eastAsia="Times New Roman" w:hAnsi="Times New Roman" w:cs="Times New Roman"/>
                <w:i/>
                <w:sz w:val="24"/>
                <w:szCs w:val="24"/>
                <w:u w:val="single"/>
                <w:lang w:eastAsia="ro-RO"/>
              </w:rPr>
              <w:t>și FIE(G)</w:t>
            </w:r>
            <w:bookmarkEnd w:id="146"/>
            <w:r w:rsidRPr="007641B7">
              <w:rPr>
                <w:rFonts w:ascii="Times New Roman" w:eastAsia="Times New Roman" w:hAnsi="Times New Roman" w:cs="Times New Roman"/>
                <w:sz w:val="24"/>
                <w:szCs w:val="24"/>
                <w:lang w:eastAsia="ro-RO"/>
              </w:rPr>
              <w:t xml:space="preserve">. Privilegiile unui FIE pe dirijabile </w:t>
            </w:r>
            <w:r w:rsidR="008D58D7" w:rsidRPr="0052012F">
              <w:rPr>
                <w:rFonts w:ascii="Times New Roman" w:eastAsia="Times New Roman" w:hAnsi="Times New Roman" w:cs="Times New Roman"/>
                <w:i/>
                <w:sz w:val="24"/>
                <w:szCs w:val="24"/>
                <w:u w:val="single"/>
                <w:lang w:eastAsia="ro-RO"/>
              </w:rPr>
              <w:t>și autogire</w:t>
            </w:r>
            <w:r w:rsidR="008D58D7">
              <w:rPr>
                <w:rFonts w:ascii="Times New Roman" w:eastAsia="Times New Roman" w:hAnsi="Times New Roman" w:cs="Times New Roman"/>
                <w:sz w:val="24"/>
                <w:szCs w:val="24"/>
                <w:lang w:eastAsia="ro-RO"/>
              </w:rPr>
              <w:t xml:space="preserve"> </w:t>
            </w:r>
            <w:r w:rsidRPr="007641B7">
              <w:rPr>
                <w:rFonts w:ascii="Times New Roman" w:eastAsia="Times New Roman" w:hAnsi="Times New Roman" w:cs="Times New Roman"/>
                <w:sz w:val="24"/>
                <w:szCs w:val="24"/>
                <w:lang w:eastAsia="ro-RO"/>
              </w:rPr>
              <w:t>constau în dreptul de a desfășura evaluări ale competenței pentru eliberarea, revalidarea sau reînnoirea certificatelor de instructor pe dirijabile, cu condiția deținerii certificatului de instructor relevant.</w:t>
            </w:r>
          </w:p>
        </w:tc>
        <w:tc>
          <w:tcPr>
            <w:tcW w:w="5245" w:type="dxa"/>
          </w:tcPr>
          <w:p w14:paraId="364F109F" w14:textId="77777777" w:rsidR="00732FF9" w:rsidRPr="007641B7" w:rsidRDefault="00732FF9" w:rsidP="00732FF9">
            <w:pPr>
              <w:rPr>
                <w:rFonts w:ascii="Times New Roman" w:hAnsi="Times New Roman" w:cs="Times New Roman"/>
                <w:sz w:val="24"/>
                <w:szCs w:val="24"/>
              </w:rPr>
            </w:pPr>
          </w:p>
          <w:p w14:paraId="5B75B536" w14:textId="77777777" w:rsidR="00732FF9" w:rsidRPr="007641B7" w:rsidRDefault="00732FF9" w:rsidP="00732FF9">
            <w:pPr>
              <w:rPr>
                <w:rFonts w:ascii="Times New Roman" w:hAnsi="Times New Roman" w:cs="Times New Roman"/>
                <w:sz w:val="24"/>
                <w:szCs w:val="24"/>
              </w:rPr>
            </w:pPr>
          </w:p>
          <w:p w14:paraId="513B0544" w14:textId="77777777" w:rsidR="00732FF9" w:rsidRPr="007641B7" w:rsidRDefault="00732FF9" w:rsidP="00732FF9">
            <w:pPr>
              <w:rPr>
                <w:rFonts w:ascii="Times New Roman" w:hAnsi="Times New Roman" w:cs="Times New Roman"/>
                <w:sz w:val="24"/>
                <w:szCs w:val="24"/>
              </w:rPr>
            </w:pPr>
          </w:p>
          <w:p w14:paraId="74D30058" w14:textId="77777777" w:rsidR="00732FF9" w:rsidRPr="007641B7" w:rsidRDefault="00732FF9" w:rsidP="00732FF9">
            <w:pPr>
              <w:rPr>
                <w:rFonts w:ascii="Times New Roman" w:hAnsi="Times New Roman" w:cs="Times New Roman"/>
                <w:sz w:val="24"/>
                <w:szCs w:val="24"/>
              </w:rPr>
            </w:pPr>
          </w:p>
          <w:p w14:paraId="192F8270" w14:textId="1DA19BC3" w:rsidR="00732FF9" w:rsidRPr="00732FF9" w:rsidRDefault="00732FF9" w:rsidP="00732FF9">
            <w:pPr>
              <w:rPr>
                <w:rFonts w:ascii="Times New Roman" w:hAnsi="Times New Roman" w:cs="Times New Roman"/>
                <w:b/>
                <w:bCs/>
                <w:sz w:val="24"/>
                <w:szCs w:val="24"/>
              </w:rPr>
            </w:pPr>
            <w:r w:rsidRPr="00732FF9">
              <w:rPr>
                <w:rFonts w:ascii="Times New Roman" w:hAnsi="Times New Roman" w:cs="Times New Roman"/>
                <w:b/>
                <w:bCs/>
                <w:sz w:val="24"/>
                <w:szCs w:val="24"/>
              </w:rPr>
              <w:t>FCL.1005.FIE FIE – Privilegii şi condiţii</w:t>
            </w:r>
          </w:p>
          <w:p w14:paraId="3460311D" w14:textId="77777777" w:rsidR="00732FF9" w:rsidRPr="007641B7" w:rsidRDefault="00732FF9" w:rsidP="00732FF9">
            <w:pPr>
              <w:rPr>
                <w:rFonts w:ascii="Times New Roman" w:hAnsi="Times New Roman" w:cs="Times New Roman"/>
                <w:sz w:val="24"/>
                <w:szCs w:val="24"/>
              </w:rPr>
            </w:pPr>
          </w:p>
          <w:p w14:paraId="4EABC4D9" w14:textId="69490644"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 xml:space="preserve">(a) FIE(A). Privilegiile unui FIE pe avioane constau în dreptul acestuia de a desfăşura evaluări ale competenţei pentru eliberarea, revalidarea sau </w:t>
            </w:r>
            <w:r w:rsidRPr="007641B7">
              <w:rPr>
                <w:rFonts w:ascii="Times New Roman" w:hAnsi="Times New Roman" w:cs="Times New Roman"/>
                <w:sz w:val="24"/>
                <w:szCs w:val="24"/>
              </w:rPr>
              <w:lastRenderedPageBreak/>
              <w:t>reînnoirea certificatelor pentru FI(A), CRI(A), IRI(A) şi TRI(A) pe avioane cu un singur pilot, cu condiţia deţinerii certificatului de instructor relevant.</w:t>
            </w:r>
          </w:p>
          <w:p w14:paraId="17AA0B22" w14:textId="77777777" w:rsidR="00732FF9" w:rsidRDefault="00732FF9" w:rsidP="00732FF9">
            <w:pPr>
              <w:rPr>
                <w:rFonts w:ascii="Times New Roman" w:hAnsi="Times New Roman" w:cs="Times New Roman"/>
                <w:sz w:val="24"/>
                <w:szCs w:val="24"/>
              </w:rPr>
            </w:pPr>
          </w:p>
          <w:p w14:paraId="60C38CFC" w14:textId="77777777" w:rsidR="00467B73" w:rsidRPr="007641B7" w:rsidRDefault="00467B73" w:rsidP="00732FF9">
            <w:pPr>
              <w:rPr>
                <w:rFonts w:ascii="Times New Roman" w:hAnsi="Times New Roman" w:cs="Times New Roman"/>
                <w:sz w:val="24"/>
                <w:szCs w:val="24"/>
              </w:rPr>
            </w:pPr>
          </w:p>
          <w:p w14:paraId="2EABA195" w14:textId="77777777" w:rsidR="00732FF9"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(b) FIE(H). Privilegiile unui FIE pe elicoptere constau în dreptul acestuia de a desfăşura evaluări ale competenţei pentru eliberarea, revalidarea sau reînnoirea certificatelor pentru FI(H), IRI(H) şi TRI(H) pe elicoptere cu un singur pilot, cu condiţia deţinerii certificatului de instructor relevant.</w:t>
            </w:r>
          </w:p>
          <w:p w14:paraId="1D92052C" w14:textId="77777777" w:rsidR="00467B73" w:rsidRPr="007641B7" w:rsidRDefault="00467B73" w:rsidP="00732FF9">
            <w:pPr>
              <w:rPr>
                <w:rFonts w:ascii="Times New Roman" w:hAnsi="Times New Roman" w:cs="Times New Roman"/>
                <w:sz w:val="24"/>
                <w:szCs w:val="24"/>
              </w:rPr>
            </w:pPr>
          </w:p>
          <w:p w14:paraId="6BE56EBB" w14:textId="329988A7" w:rsidR="00732FF9" w:rsidRPr="007641B7" w:rsidRDefault="00732FF9" w:rsidP="00732FF9">
            <w:pPr>
              <w:rPr>
                <w:rFonts w:ascii="Times New Roman" w:hAnsi="Times New Roman" w:cs="Times New Roman"/>
                <w:sz w:val="24"/>
                <w:szCs w:val="24"/>
              </w:rPr>
            </w:pPr>
            <w:r w:rsidRPr="007641B7">
              <w:rPr>
                <w:rFonts w:ascii="Times New Roman" w:hAnsi="Times New Roman" w:cs="Times New Roman"/>
                <w:sz w:val="24"/>
                <w:szCs w:val="24"/>
              </w:rPr>
              <w:t>(c) FIE(As)</w:t>
            </w:r>
            <w:r w:rsidR="004A1250">
              <w:t xml:space="preserve"> </w:t>
            </w:r>
            <w:r w:rsidR="004A1250" w:rsidRPr="0052012F">
              <w:rPr>
                <w:rFonts w:ascii="Times New Roman" w:hAnsi="Times New Roman" w:cs="Times New Roman"/>
                <w:i/>
                <w:sz w:val="24"/>
                <w:szCs w:val="24"/>
                <w:u w:val="single"/>
              </w:rPr>
              <w:t>și FIE(G)</w:t>
            </w:r>
            <w:r w:rsidRPr="007641B7">
              <w:rPr>
                <w:rFonts w:ascii="Times New Roman" w:hAnsi="Times New Roman" w:cs="Times New Roman"/>
                <w:sz w:val="24"/>
                <w:szCs w:val="24"/>
              </w:rPr>
              <w:t xml:space="preserve">. Privilegiile unui FIE pe dirijabile </w:t>
            </w:r>
            <w:r w:rsidR="004A1250" w:rsidRPr="0052012F">
              <w:rPr>
                <w:rFonts w:ascii="Times New Roman" w:hAnsi="Times New Roman" w:cs="Times New Roman"/>
                <w:i/>
                <w:sz w:val="24"/>
                <w:szCs w:val="24"/>
                <w:u w:val="single"/>
              </w:rPr>
              <w:t>și autogire</w:t>
            </w:r>
            <w:r w:rsidR="004A1250" w:rsidRPr="004A1250">
              <w:rPr>
                <w:rFonts w:ascii="Times New Roman" w:hAnsi="Times New Roman" w:cs="Times New Roman"/>
                <w:sz w:val="24"/>
                <w:szCs w:val="24"/>
              </w:rPr>
              <w:t xml:space="preserve"> </w:t>
            </w:r>
            <w:r w:rsidRPr="007641B7">
              <w:rPr>
                <w:rFonts w:ascii="Times New Roman" w:hAnsi="Times New Roman" w:cs="Times New Roman"/>
                <w:sz w:val="24"/>
                <w:szCs w:val="24"/>
              </w:rPr>
              <w:t>constau în dreptul de a desfăşura evaluări ale competenţei pentru eliberarea, revalidarea sau reînnoirea certificatelor de instructor pe dirijabile, cu condiţia deţinerii certificatului de instructor relevant.</w:t>
            </w:r>
          </w:p>
        </w:tc>
        <w:tc>
          <w:tcPr>
            <w:tcW w:w="1843" w:type="dxa"/>
          </w:tcPr>
          <w:p w14:paraId="5BD5F9D0" w14:textId="795457D4" w:rsidR="00732FF9" w:rsidRPr="007641B7" w:rsidRDefault="00732FF9" w:rsidP="00732FF9">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ADD8065" w14:textId="33BA5AE6" w:rsidR="00732FF9" w:rsidRPr="007641B7" w:rsidRDefault="00732FF9" w:rsidP="00732FF9">
            <w:pPr>
              <w:rPr>
                <w:rFonts w:ascii="Times New Roman" w:hAnsi="Times New Roman" w:cs="Times New Roman"/>
                <w:sz w:val="24"/>
                <w:szCs w:val="24"/>
              </w:rPr>
            </w:pPr>
            <w:r w:rsidRPr="009963E1">
              <w:rPr>
                <w:rFonts w:ascii="Times New Roman" w:hAnsi="Times New Roman" w:cs="Times New Roman"/>
                <w:sz w:val="24"/>
                <w:szCs w:val="24"/>
              </w:rPr>
              <w:t>Lipsă</w:t>
            </w:r>
          </w:p>
        </w:tc>
      </w:tr>
      <w:tr w:rsidR="00467B73" w:rsidRPr="007641B7" w14:paraId="4FE3A109" w14:textId="77777777" w:rsidTr="008D030A">
        <w:tc>
          <w:tcPr>
            <w:tcW w:w="5098" w:type="dxa"/>
          </w:tcPr>
          <w:p w14:paraId="2E22CD0B" w14:textId="77777777" w:rsidR="00467B73" w:rsidRPr="00467B73" w:rsidRDefault="00467B73" w:rsidP="00467B73">
            <w:pPr>
              <w:shd w:val="clear" w:color="auto" w:fill="FFFFFF"/>
              <w:rPr>
                <w:rFonts w:ascii="Times New Roman" w:eastAsia="Times New Roman" w:hAnsi="Times New Roman" w:cs="Times New Roman"/>
                <w:b/>
                <w:bCs/>
                <w:sz w:val="24"/>
                <w:szCs w:val="24"/>
                <w:lang w:eastAsia="ro-RO"/>
              </w:rPr>
            </w:pPr>
            <w:r w:rsidRPr="00467B73">
              <w:rPr>
                <w:rFonts w:ascii="Times New Roman" w:eastAsia="Times New Roman" w:hAnsi="Times New Roman" w:cs="Times New Roman"/>
                <w:b/>
                <w:bCs/>
                <w:sz w:val="24"/>
                <w:szCs w:val="24"/>
                <w:lang w:eastAsia="ro-RO"/>
              </w:rPr>
              <w:t>FCL.1010.FIE    FIE – Condiții indispensabile</w:t>
            </w:r>
          </w:p>
          <w:p w14:paraId="0820F9F6" w14:textId="77777777" w:rsidR="00467B73" w:rsidRPr="007641B7" w:rsidRDefault="00467B73" w:rsidP="00467B73">
            <w:pPr>
              <w:shd w:val="clear" w:color="auto" w:fill="FFFFFF"/>
              <w:rPr>
                <w:rFonts w:ascii="Times New Roman" w:eastAsia="Times New Roman" w:hAnsi="Times New Roman" w:cs="Times New Roman"/>
                <w:sz w:val="24"/>
                <w:szCs w:val="24"/>
                <w:lang w:eastAsia="ro-RO"/>
              </w:rPr>
            </w:pPr>
          </w:p>
          <w:p w14:paraId="1313FAD3" w14:textId="7158999D" w:rsidR="00467B73" w:rsidRPr="007641B7"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FIE(A). Solicitanții unui certificat de FIE pentru avioane trebuie:</w:t>
            </w:r>
          </w:p>
          <w:p w14:paraId="501166B8" w14:textId="77777777" w:rsidR="00467B73" w:rsidRPr="007641B7"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cazul solicitanților care doresc să desfășoare evaluări ale competenței:</w:t>
            </w:r>
          </w:p>
          <w:p w14:paraId="384B1631" w14:textId="6F0A1A70" w:rsidR="00467B73" w:rsidRPr="007641B7"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fie titularii certificatului de instructor relevant, după caz;</w:t>
            </w:r>
          </w:p>
          <w:p w14:paraId="3F11877F" w14:textId="71A52502" w:rsidR="00467B73" w:rsidRPr="007641B7"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efectuat 2 000 de ore timp de zbor ca pilot pe avioane sau TMG; și</w:t>
            </w:r>
          </w:p>
          <w:p w14:paraId="2BD4546A" w14:textId="6789B456" w:rsidR="00467B73"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fi efectuat cel puțin 100 de ore timp de zbor pregătind solicitanții unui certificat de instructor.</w:t>
            </w:r>
          </w:p>
          <w:p w14:paraId="61BCBCCC" w14:textId="77777777" w:rsidR="00467B73" w:rsidRPr="007641B7" w:rsidRDefault="00467B73" w:rsidP="00467B73">
            <w:pPr>
              <w:shd w:val="clear" w:color="auto" w:fill="FFFFFF"/>
              <w:rPr>
                <w:rFonts w:ascii="Times New Roman" w:eastAsia="Times New Roman" w:hAnsi="Times New Roman" w:cs="Times New Roman"/>
                <w:sz w:val="24"/>
                <w:szCs w:val="24"/>
                <w:lang w:eastAsia="ro-RO"/>
              </w:rPr>
            </w:pPr>
          </w:p>
          <w:p w14:paraId="59A2453F" w14:textId="7388312F" w:rsidR="00467B73" w:rsidRPr="007641B7"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FIE(H). Solicitanții unui certificat de FIE pentru elicoptere trebuie:</w:t>
            </w:r>
          </w:p>
          <w:p w14:paraId="147F8DD2" w14:textId="4AD3C0F9" w:rsidR="00467B73" w:rsidRPr="007641B7"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fie titularii certificatului de instructor relevant, după caz;</w:t>
            </w:r>
          </w:p>
          <w:p w14:paraId="00A25B55" w14:textId="389EF5B0" w:rsidR="00467B73" w:rsidRPr="007641B7"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efectuat 2 000 de ore timp de zbor ca pilot pe elicoptere;</w:t>
            </w:r>
          </w:p>
          <w:p w14:paraId="68F4B0F3" w14:textId="454423A0" w:rsidR="00467B73"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fi efectuat cel puțin 100 de ore timp de zbor pregătind solicitanții unui certificat de instructor.</w:t>
            </w:r>
          </w:p>
          <w:p w14:paraId="4541C686" w14:textId="77777777" w:rsidR="00467B73" w:rsidRPr="007641B7" w:rsidRDefault="00467B73" w:rsidP="00467B73">
            <w:pPr>
              <w:shd w:val="clear" w:color="auto" w:fill="FFFFFF"/>
              <w:rPr>
                <w:rFonts w:ascii="Times New Roman" w:eastAsia="Times New Roman" w:hAnsi="Times New Roman" w:cs="Times New Roman"/>
                <w:sz w:val="24"/>
                <w:szCs w:val="24"/>
                <w:lang w:eastAsia="ro-RO"/>
              </w:rPr>
            </w:pPr>
          </w:p>
          <w:p w14:paraId="2E24B1D9" w14:textId="49560AD5" w:rsidR="00467B73" w:rsidRPr="007641B7"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FIE(As). Solicitanții unui certificat de FIE pentru dirijabile trebuie:</w:t>
            </w:r>
          </w:p>
          <w:p w14:paraId="146818D1" w14:textId="04EA6726" w:rsidR="00467B73" w:rsidRPr="007641B7"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 efectuat 500 de ore timp de zbor ca pilot pe dirijabile;</w:t>
            </w:r>
          </w:p>
          <w:p w14:paraId="775B2E50" w14:textId="2F83C125" w:rsidR="00467B73" w:rsidRPr="007641B7"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efectuat cel puțin 20 de ore timp de zbor pregătind solicitanții unui certificat de FI(As).</w:t>
            </w:r>
          </w:p>
          <w:p w14:paraId="293E05D4" w14:textId="77777777" w:rsidR="00467B73"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fie titularii certificatului de instructor relevant.</w:t>
            </w:r>
          </w:p>
          <w:p w14:paraId="7DDE5163" w14:textId="77777777" w:rsidR="00895FBE" w:rsidRDefault="00895FBE" w:rsidP="00467B73">
            <w:pPr>
              <w:shd w:val="clear" w:color="auto" w:fill="FFFFFF"/>
              <w:rPr>
                <w:rFonts w:ascii="Times New Roman" w:eastAsia="Times New Roman" w:hAnsi="Times New Roman" w:cs="Times New Roman"/>
                <w:sz w:val="24"/>
                <w:szCs w:val="24"/>
                <w:lang w:eastAsia="ro-RO"/>
              </w:rPr>
            </w:pPr>
          </w:p>
          <w:p w14:paraId="64777957" w14:textId="5FDD6297" w:rsidR="00042DF5" w:rsidRPr="0052012F" w:rsidRDefault="00042DF5" w:rsidP="00042DF5">
            <w:pPr>
              <w:shd w:val="clear" w:color="auto" w:fill="FFFFFF"/>
              <w:rPr>
                <w:rFonts w:ascii="Times New Roman" w:eastAsia="Times New Roman" w:hAnsi="Times New Roman" w:cs="Times New Roman"/>
                <w:i/>
                <w:sz w:val="24"/>
                <w:szCs w:val="24"/>
                <w:u w:val="single"/>
                <w:lang w:eastAsia="ro-RO"/>
              </w:rPr>
            </w:pPr>
            <w:bookmarkStart w:id="147" w:name="_Hlk216188764"/>
            <w:r w:rsidRPr="0052012F">
              <w:rPr>
                <w:rFonts w:ascii="Times New Roman" w:eastAsia="Times New Roman" w:hAnsi="Times New Roman" w:cs="Times New Roman"/>
                <w:i/>
                <w:sz w:val="24"/>
                <w:szCs w:val="24"/>
                <w:u w:val="single"/>
                <w:lang w:eastAsia="ro-RO"/>
              </w:rPr>
              <w:t>(d) FIE(G). Solicitanții unui certificat de FIE pentru autogire trebuie:</w:t>
            </w:r>
          </w:p>
          <w:p w14:paraId="71B19152" w14:textId="496DCC65" w:rsidR="00042DF5" w:rsidRPr="0052012F" w:rsidRDefault="00042DF5" w:rsidP="00042DF5">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1. să dețină un certificat de instructor FI(G);</w:t>
            </w:r>
          </w:p>
          <w:p w14:paraId="0B0C2675" w14:textId="1717FA48" w:rsidR="00042DF5" w:rsidRPr="0052012F" w:rsidRDefault="00042DF5" w:rsidP="00042DF5">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2. să fi efectuat 1 000 de ore timp de zbor ca pilot pe autogire; și</w:t>
            </w:r>
          </w:p>
          <w:p w14:paraId="00E6B8AA" w14:textId="2CE16A46" w:rsidR="00895FBE" w:rsidRPr="007641B7" w:rsidRDefault="00042DF5" w:rsidP="00042DF5">
            <w:pPr>
              <w:shd w:val="clear" w:color="auto" w:fill="FFFFFF"/>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3. să fi efectuat cel puțin 100 de ore timp de zbor de pregătire a solicitanților unui certificat de FI(G). În cazul solicitanților care dețin un certificat FIE(A) sau FIE(H), această cerință se reduce la 50 de ore.</w:t>
            </w:r>
            <w:bookmarkEnd w:id="147"/>
          </w:p>
        </w:tc>
        <w:tc>
          <w:tcPr>
            <w:tcW w:w="5245" w:type="dxa"/>
          </w:tcPr>
          <w:p w14:paraId="3FD49F21" w14:textId="77777777" w:rsidR="00467B73" w:rsidRPr="00467B73" w:rsidRDefault="00467B73" w:rsidP="00467B73">
            <w:pPr>
              <w:rPr>
                <w:rFonts w:ascii="Times New Roman" w:hAnsi="Times New Roman" w:cs="Times New Roman"/>
                <w:b/>
                <w:bCs/>
                <w:sz w:val="24"/>
                <w:szCs w:val="24"/>
              </w:rPr>
            </w:pPr>
            <w:r w:rsidRPr="00467B73">
              <w:rPr>
                <w:rFonts w:ascii="Times New Roman" w:hAnsi="Times New Roman" w:cs="Times New Roman"/>
                <w:b/>
                <w:bCs/>
                <w:sz w:val="24"/>
                <w:szCs w:val="24"/>
              </w:rPr>
              <w:lastRenderedPageBreak/>
              <w:t>FCL.1010.FIE FIE – Condiţii indispensabile</w:t>
            </w:r>
          </w:p>
          <w:p w14:paraId="720C0ABA" w14:textId="77777777" w:rsidR="00467B73" w:rsidRPr="007641B7" w:rsidRDefault="00467B73" w:rsidP="00467B73">
            <w:pPr>
              <w:rPr>
                <w:rFonts w:ascii="Times New Roman" w:hAnsi="Times New Roman" w:cs="Times New Roman"/>
                <w:sz w:val="24"/>
                <w:szCs w:val="24"/>
              </w:rPr>
            </w:pPr>
          </w:p>
          <w:p w14:paraId="5AE99C9D" w14:textId="77777777" w:rsidR="00467B73" w:rsidRPr="007641B7"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(a) FIE(A). Solicitanţii unui certificat de FIE pentru avioane, care doresc să desfăşoare evaluări ale competenţei, trebuie:</w:t>
            </w:r>
          </w:p>
          <w:p w14:paraId="4F2A14E4" w14:textId="77777777" w:rsidR="00467B73" w:rsidRPr="007641B7"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1. să fie titularii certificatului de instructor relevant, după caz;</w:t>
            </w:r>
          </w:p>
          <w:p w14:paraId="1C705136" w14:textId="77777777" w:rsidR="00467B73"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2. să fi efectuat 2000 de ore de zbor ca pilot pe avioane sau TMG; şi</w:t>
            </w:r>
          </w:p>
          <w:p w14:paraId="5C8E0ACA" w14:textId="77777777" w:rsidR="00467B73" w:rsidRPr="007641B7" w:rsidRDefault="00467B73" w:rsidP="00467B73">
            <w:pPr>
              <w:rPr>
                <w:rFonts w:ascii="Times New Roman" w:hAnsi="Times New Roman" w:cs="Times New Roman"/>
                <w:sz w:val="24"/>
                <w:szCs w:val="24"/>
              </w:rPr>
            </w:pPr>
          </w:p>
          <w:p w14:paraId="1BE84B0D" w14:textId="77777777" w:rsidR="00467B73" w:rsidRPr="007641B7"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3. să fi efectuat cel puţin 100 de ore de zbor pregătind solicitanţii unui certificat de instructor.</w:t>
            </w:r>
          </w:p>
          <w:p w14:paraId="6C331A6F" w14:textId="77777777" w:rsidR="00467B73" w:rsidRPr="007641B7" w:rsidRDefault="00467B73" w:rsidP="00467B73">
            <w:pPr>
              <w:rPr>
                <w:rFonts w:ascii="Times New Roman" w:hAnsi="Times New Roman" w:cs="Times New Roman"/>
                <w:sz w:val="24"/>
                <w:szCs w:val="24"/>
              </w:rPr>
            </w:pPr>
          </w:p>
          <w:p w14:paraId="399401AC" w14:textId="77777777" w:rsidR="00467B73" w:rsidRPr="007641B7" w:rsidRDefault="00467B73" w:rsidP="00467B73">
            <w:pPr>
              <w:rPr>
                <w:rFonts w:ascii="Times New Roman" w:hAnsi="Times New Roman" w:cs="Times New Roman"/>
                <w:sz w:val="24"/>
                <w:szCs w:val="24"/>
              </w:rPr>
            </w:pPr>
            <w:r w:rsidRPr="007641B7">
              <w:rPr>
                <w:rFonts w:ascii="Times New Roman" w:hAnsi="Times New Roman" w:cs="Times New Roman"/>
                <w:sz w:val="24"/>
                <w:szCs w:val="24"/>
              </w:rPr>
              <w:lastRenderedPageBreak/>
              <w:t>(b) FIE(H). Solicitanţii unui certificat de FIE pentru elicoptere trebuie:</w:t>
            </w:r>
          </w:p>
          <w:p w14:paraId="7E10F60D" w14:textId="77777777" w:rsidR="00467B73" w:rsidRPr="007641B7"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1. să fie titularii certificatului de instructor relevant, după caz;</w:t>
            </w:r>
          </w:p>
          <w:p w14:paraId="6BBC575E" w14:textId="77777777" w:rsidR="00467B73" w:rsidRPr="007641B7"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2. să fi efectuat 2000 de ore de zbor ca pilot pe elicoptere;</w:t>
            </w:r>
          </w:p>
          <w:p w14:paraId="33709AB9" w14:textId="77777777" w:rsidR="00467B73"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3. să fi efectuat cel puţin 100 de ore de zbor pregătind solicitanţii unui certificat de instructor.</w:t>
            </w:r>
          </w:p>
          <w:p w14:paraId="053A751A" w14:textId="77777777" w:rsidR="00467B73" w:rsidRPr="007641B7" w:rsidRDefault="00467B73" w:rsidP="00467B73">
            <w:pPr>
              <w:rPr>
                <w:rFonts w:ascii="Times New Roman" w:hAnsi="Times New Roman" w:cs="Times New Roman"/>
                <w:sz w:val="24"/>
                <w:szCs w:val="24"/>
              </w:rPr>
            </w:pPr>
          </w:p>
          <w:p w14:paraId="01EC8281" w14:textId="77777777" w:rsidR="00467B73" w:rsidRPr="007641B7"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(c) FIE(As). Solicitanţii unui certificat de FIE pentru dirijabile trebuie:</w:t>
            </w:r>
          </w:p>
          <w:p w14:paraId="6957336D" w14:textId="77777777" w:rsidR="00467B73" w:rsidRPr="007641B7"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1. să fi efectuat 500 de ore de zbor ca pilot pe dirijabile;</w:t>
            </w:r>
          </w:p>
          <w:p w14:paraId="515CCF04" w14:textId="77777777" w:rsidR="00467B73" w:rsidRPr="007641B7"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2. să fi efectuat cel puţin 20 de ore de zbor pregătind solicitanţii unui certificat de FI(As).</w:t>
            </w:r>
          </w:p>
          <w:p w14:paraId="6208D5DD" w14:textId="77777777" w:rsidR="00467B73"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3. să fie titularii certificatului de instructor relevant.</w:t>
            </w:r>
          </w:p>
          <w:p w14:paraId="3A7C677E" w14:textId="77777777" w:rsidR="00B437D8" w:rsidRDefault="00B437D8" w:rsidP="00467B73">
            <w:pPr>
              <w:rPr>
                <w:rFonts w:ascii="Times New Roman" w:hAnsi="Times New Roman" w:cs="Times New Roman"/>
                <w:sz w:val="24"/>
                <w:szCs w:val="24"/>
              </w:rPr>
            </w:pPr>
          </w:p>
          <w:p w14:paraId="0C314FA8" w14:textId="77777777" w:rsidR="00B437D8" w:rsidRPr="0052012F" w:rsidRDefault="00B437D8" w:rsidP="00B437D8">
            <w:pPr>
              <w:rPr>
                <w:rFonts w:ascii="Times New Roman" w:hAnsi="Times New Roman" w:cs="Times New Roman"/>
                <w:i/>
                <w:sz w:val="24"/>
                <w:szCs w:val="24"/>
                <w:u w:val="single"/>
              </w:rPr>
            </w:pPr>
            <w:r w:rsidRPr="0052012F">
              <w:rPr>
                <w:rFonts w:ascii="Times New Roman" w:hAnsi="Times New Roman" w:cs="Times New Roman"/>
                <w:i/>
                <w:sz w:val="24"/>
                <w:szCs w:val="24"/>
                <w:u w:val="single"/>
              </w:rPr>
              <w:t>(d) FIE(G). Solicitanții unui certificat de FIE pentru autogire trebuie:</w:t>
            </w:r>
          </w:p>
          <w:p w14:paraId="5AC998E7" w14:textId="77777777" w:rsidR="00B437D8" w:rsidRPr="0052012F" w:rsidRDefault="00B437D8" w:rsidP="00B437D8">
            <w:pPr>
              <w:rPr>
                <w:rFonts w:ascii="Times New Roman" w:hAnsi="Times New Roman" w:cs="Times New Roman"/>
                <w:i/>
                <w:sz w:val="24"/>
                <w:szCs w:val="24"/>
                <w:u w:val="single"/>
              </w:rPr>
            </w:pPr>
            <w:r w:rsidRPr="0052012F">
              <w:rPr>
                <w:rFonts w:ascii="Times New Roman" w:hAnsi="Times New Roman" w:cs="Times New Roman"/>
                <w:i/>
                <w:sz w:val="24"/>
                <w:szCs w:val="24"/>
                <w:u w:val="single"/>
              </w:rPr>
              <w:t>1. să dețină un certificat de instructor FI(G);</w:t>
            </w:r>
          </w:p>
          <w:p w14:paraId="02FBAA97" w14:textId="77777777" w:rsidR="00B437D8" w:rsidRPr="0052012F" w:rsidRDefault="00B437D8" w:rsidP="00B437D8">
            <w:pPr>
              <w:rPr>
                <w:rFonts w:ascii="Times New Roman" w:hAnsi="Times New Roman" w:cs="Times New Roman"/>
                <w:i/>
                <w:sz w:val="24"/>
                <w:szCs w:val="24"/>
                <w:u w:val="single"/>
              </w:rPr>
            </w:pPr>
            <w:r w:rsidRPr="0052012F">
              <w:rPr>
                <w:rFonts w:ascii="Times New Roman" w:hAnsi="Times New Roman" w:cs="Times New Roman"/>
                <w:i/>
                <w:sz w:val="24"/>
                <w:szCs w:val="24"/>
                <w:u w:val="single"/>
              </w:rPr>
              <w:t>2. să fi efectuat 1 000 de ore timp de zbor ca pilot pe autogire; și</w:t>
            </w:r>
          </w:p>
          <w:p w14:paraId="2E470AC8" w14:textId="0BCC2013" w:rsidR="00B437D8" w:rsidRPr="007641B7" w:rsidRDefault="00B437D8" w:rsidP="00B437D8">
            <w:pPr>
              <w:rPr>
                <w:rFonts w:ascii="Times New Roman" w:hAnsi="Times New Roman" w:cs="Times New Roman"/>
                <w:sz w:val="24"/>
                <w:szCs w:val="24"/>
              </w:rPr>
            </w:pPr>
            <w:r w:rsidRPr="0052012F">
              <w:rPr>
                <w:rFonts w:ascii="Times New Roman" w:hAnsi="Times New Roman" w:cs="Times New Roman"/>
                <w:i/>
                <w:sz w:val="24"/>
                <w:szCs w:val="24"/>
                <w:u w:val="single"/>
              </w:rPr>
              <w:t>3. să fi efectuat cel puțin 100 de ore timp de zbor de pregătire a solicitanților unui certificat de FI(G). În cazul solicitanților care dețin un certificat FIE(A) sau FIE(H), această cerință se reduce la 50 de ore.</w:t>
            </w:r>
          </w:p>
        </w:tc>
        <w:tc>
          <w:tcPr>
            <w:tcW w:w="1843" w:type="dxa"/>
          </w:tcPr>
          <w:p w14:paraId="767556E6" w14:textId="46C93326" w:rsidR="00467B73" w:rsidRPr="007641B7" w:rsidRDefault="00467B73" w:rsidP="00467B73">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E939C66" w14:textId="2FBC0143" w:rsidR="00467B73" w:rsidRPr="007641B7" w:rsidRDefault="00467B73" w:rsidP="00467B73">
            <w:pPr>
              <w:rPr>
                <w:rFonts w:ascii="Times New Roman" w:hAnsi="Times New Roman" w:cs="Times New Roman"/>
                <w:sz w:val="24"/>
                <w:szCs w:val="24"/>
              </w:rPr>
            </w:pPr>
            <w:r w:rsidRPr="009963E1">
              <w:rPr>
                <w:rFonts w:ascii="Times New Roman" w:hAnsi="Times New Roman" w:cs="Times New Roman"/>
                <w:sz w:val="24"/>
                <w:szCs w:val="24"/>
              </w:rPr>
              <w:t>Lipsă</w:t>
            </w:r>
          </w:p>
        </w:tc>
      </w:tr>
      <w:tr w:rsidR="00115D56" w:rsidRPr="007641B7" w14:paraId="4CED1FF2" w14:textId="77777777" w:rsidTr="00CD4D4A">
        <w:tc>
          <w:tcPr>
            <w:tcW w:w="14029" w:type="dxa"/>
            <w:gridSpan w:val="4"/>
            <w:shd w:val="clear" w:color="auto" w:fill="B4C6E7" w:themeFill="accent1" w:themeFillTint="66"/>
          </w:tcPr>
          <w:p w14:paraId="191D1D03" w14:textId="77777777"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Apendicele 1</w:t>
            </w:r>
          </w:p>
          <w:p w14:paraId="3E3383EE" w14:textId="77777777"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Credite pentru cunoștințele teoretice</w:t>
            </w:r>
          </w:p>
          <w:p w14:paraId="29F591F5" w14:textId="4BB55C6B"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b/>
                <w:bCs/>
                <w:sz w:val="24"/>
                <w:szCs w:val="24"/>
              </w:rPr>
              <w:t>CREDITE PENTRU CUNOȘTINȚELE TEORETICE ÎN PRIVINȚA ACELEIAȘI SAU A ALTEI CATEGORII DE AERONAVE – CERINȚE PRIVIND INSTRUIREA DE DIFERENȚE ȘI EXAMINAREA</w:t>
            </w:r>
          </w:p>
        </w:tc>
      </w:tr>
      <w:tr w:rsidR="00467B73" w:rsidRPr="007641B7" w14:paraId="5CAE65A8" w14:textId="77777777" w:rsidTr="008D030A">
        <w:tc>
          <w:tcPr>
            <w:tcW w:w="5098" w:type="dxa"/>
          </w:tcPr>
          <w:p w14:paraId="6E3F1809" w14:textId="220A1694" w:rsidR="00467B73" w:rsidRPr="00467B73" w:rsidRDefault="00467B73" w:rsidP="00467B73">
            <w:pPr>
              <w:shd w:val="clear" w:color="auto" w:fill="FFFFFF"/>
              <w:rPr>
                <w:rFonts w:ascii="Times New Roman" w:eastAsia="Times New Roman" w:hAnsi="Times New Roman" w:cs="Times New Roman"/>
                <w:b/>
                <w:bCs/>
                <w:sz w:val="24"/>
                <w:szCs w:val="24"/>
                <w:lang w:eastAsia="ro-RO"/>
              </w:rPr>
            </w:pPr>
            <w:r w:rsidRPr="00467B73">
              <w:rPr>
                <w:rFonts w:ascii="Times New Roman" w:eastAsia="Times New Roman" w:hAnsi="Times New Roman" w:cs="Times New Roman"/>
                <w:b/>
                <w:bCs/>
                <w:sz w:val="24"/>
                <w:szCs w:val="24"/>
                <w:lang w:eastAsia="ro-RO"/>
              </w:rPr>
              <w:t>1.    LAPL și PPL</w:t>
            </w:r>
            <w:r w:rsidR="00FF3229">
              <w:rPr>
                <w:rFonts w:ascii="Times New Roman" w:eastAsia="Times New Roman" w:hAnsi="Times New Roman" w:cs="Times New Roman"/>
                <w:b/>
                <w:bCs/>
                <w:sz w:val="24"/>
                <w:szCs w:val="24"/>
                <w:lang w:eastAsia="ro-RO"/>
              </w:rPr>
              <w:t xml:space="preserve"> </w:t>
            </w:r>
            <w:r w:rsidR="00FF3229" w:rsidRPr="0052012F">
              <w:rPr>
                <w:rFonts w:ascii="Times New Roman" w:eastAsia="Times New Roman" w:hAnsi="Times New Roman" w:cs="Times New Roman"/>
                <w:b/>
                <w:bCs/>
                <w:i/>
                <w:sz w:val="24"/>
                <w:szCs w:val="24"/>
                <w:u w:val="single"/>
                <w:lang w:eastAsia="ro-RO"/>
              </w:rPr>
              <w:t>și GPL</w:t>
            </w:r>
          </w:p>
          <w:p w14:paraId="058A0B7B" w14:textId="77777777" w:rsidR="00467B73" w:rsidRPr="007641B7" w:rsidRDefault="00467B73" w:rsidP="00467B73">
            <w:pPr>
              <w:shd w:val="clear" w:color="auto" w:fill="FFFFFF"/>
              <w:rPr>
                <w:rFonts w:ascii="Times New Roman" w:eastAsia="Times New Roman" w:hAnsi="Times New Roman" w:cs="Times New Roman"/>
                <w:sz w:val="24"/>
                <w:szCs w:val="24"/>
                <w:lang w:eastAsia="ro-RO"/>
              </w:rPr>
            </w:pPr>
          </w:p>
          <w:p w14:paraId="48AE74A2" w14:textId="73824C72" w:rsidR="00467B73"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1.1. Pentru eliberarea unei LAPL, titularul unei LAPL pe o altă categorie de aeronave se creditează integral în ceea ce privește cerințele referitoare la cunoștințele teoretice pe subiectele comune stabilite la punctul FCL.120 litera (a).</w:t>
            </w:r>
          </w:p>
          <w:p w14:paraId="72EAA8FC" w14:textId="77777777" w:rsidR="00467B73" w:rsidRPr="007641B7" w:rsidRDefault="00467B73" w:rsidP="00467B73">
            <w:pPr>
              <w:shd w:val="clear" w:color="auto" w:fill="FFFFFF"/>
              <w:rPr>
                <w:rFonts w:ascii="Times New Roman" w:eastAsia="Times New Roman" w:hAnsi="Times New Roman" w:cs="Times New Roman"/>
                <w:sz w:val="24"/>
                <w:szCs w:val="24"/>
                <w:lang w:eastAsia="ro-RO"/>
              </w:rPr>
            </w:pPr>
          </w:p>
          <w:p w14:paraId="77F32AE9" w14:textId="77777777" w:rsidR="00467B73"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1.2. Pentru eliberarea unei LAPL sau a unei PPL, titularii unei PPL, CPL, sau ATPL pe o altă categorie de aeronave se creditează în ceea ce privește cerințele referitoare la cunoștințele teoretice pe subiectele comune stabilite la punctul FCL.215 litera (a). Acest credit se aplică, de asemenea, solicitanților unei LAPL sau PPL care dețin o BPL eliberată în conformitate cu anexa III (partea BFCL) la Regulamentul (UE) 2018/395 sau o SPL eliberată în conformitate cu anexa III (partea SFCL) la Regulamentul de punere în aplicare (UE) 2018/1976, cu excepția subiectului „navigație”, pentru care nu se transferă credite.</w:t>
            </w:r>
          </w:p>
          <w:p w14:paraId="3A1ADBEB" w14:textId="77777777" w:rsidR="00467B73" w:rsidRDefault="00467B73" w:rsidP="00467B73">
            <w:pPr>
              <w:shd w:val="clear" w:color="auto" w:fill="FFFFFF"/>
              <w:rPr>
                <w:rFonts w:ascii="Times New Roman" w:eastAsia="Times New Roman" w:hAnsi="Times New Roman" w:cs="Times New Roman"/>
                <w:sz w:val="24"/>
                <w:szCs w:val="24"/>
                <w:lang w:eastAsia="ro-RO"/>
              </w:rPr>
            </w:pPr>
          </w:p>
          <w:p w14:paraId="76296589" w14:textId="77777777" w:rsidR="00467B73" w:rsidRPr="007641B7" w:rsidRDefault="00467B73" w:rsidP="00467B73">
            <w:pPr>
              <w:shd w:val="clear" w:color="auto" w:fill="FFFFFF"/>
              <w:rPr>
                <w:rFonts w:ascii="Times New Roman" w:eastAsia="Times New Roman" w:hAnsi="Times New Roman" w:cs="Times New Roman"/>
                <w:sz w:val="24"/>
                <w:szCs w:val="24"/>
                <w:lang w:eastAsia="ro-RO"/>
              </w:rPr>
            </w:pPr>
          </w:p>
          <w:p w14:paraId="6022D914" w14:textId="5A3EEE62" w:rsidR="00467B73" w:rsidRPr="007641B7"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1.3. Pentru eliberarea unei PPL, titularul unei LAPL pe aceeași categorie de aeronave se creditează integral în ceea ce privește cerințele referitoare la instruirea teoretică și examinarea teoretică. Creditul respectiv se aplică și solicitanților unei PPL care au absolvit deja examenul teoretic pentru LAPL pe aceeași categorie de aeronave, atât timp cât se află în perioada de valabilitate specificată la punctul FCL.025 litera (c).</w:t>
            </w:r>
          </w:p>
          <w:p w14:paraId="33EEC9D5" w14:textId="77777777" w:rsidR="00467B73" w:rsidRPr="007641B7" w:rsidRDefault="00467B73" w:rsidP="00467B73">
            <w:pPr>
              <w:shd w:val="clear" w:color="auto" w:fill="FFFFFF"/>
              <w:rPr>
                <w:rFonts w:ascii="Times New Roman" w:eastAsia="Times New Roman" w:hAnsi="Times New Roman" w:cs="Times New Roman"/>
                <w:sz w:val="24"/>
                <w:szCs w:val="24"/>
                <w:lang w:eastAsia="ro-RO"/>
              </w:rPr>
            </w:pPr>
          </w:p>
          <w:p w14:paraId="3C0EAB26" w14:textId="77777777" w:rsidR="00467B73"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1.4. Prin derogare de la punctul 1.2, pentru eliberarea unei LAPL(A), titularul unei SPL eliberate în conformitate cu anexa III (partea SFCL) la Regulamentul de punere în aplicare (UE) 2018/1976 cu privilegii de zbor pe TMG trebuie să demonstreze un nivel adecvat de cunoștințe teoretice pentru clasa de avioane SEP (aterizare pe uscat) în conformitate cu punctul FCL.135.A litera (a) punctul 2.</w:t>
            </w:r>
          </w:p>
          <w:p w14:paraId="443B771C" w14:textId="77777777" w:rsidR="00FF3229" w:rsidRDefault="00FF3229" w:rsidP="00467B73">
            <w:pPr>
              <w:shd w:val="clear" w:color="auto" w:fill="FFFFFF"/>
              <w:rPr>
                <w:rFonts w:ascii="Times New Roman" w:eastAsia="Times New Roman" w:hAnsi="Times New Roman" w:cs="Times New Roman"/>
                <w:sz w:val="24"/>
                <w:szCs w:val="24"/>
                <w:lang w:eastAsia="ro-RO"/>
              </w:rPr>
            </w:pPr>
          </w:p>
          <w:p w14:paraId="526F5008" w14:textId="77777777" w:rsidR="00B165E0" w:rsidRDefault="00B165E0" w:rsidP="00467B73">
            <w:pPr>
              <w:shd w:val="clear" w:color="auto" w:fill="FFFFFF"/>
              <w:rPr>
                <w:rFonts w:ascii="Times New Roman" w:eastAsia="Times New Roman" w:hAnsi="Times New Roman" w:cs="Times New Roman"/>
                <w:sz w:val="24"/>
                <w:szCs w:val="24"/>
                <w:lang w:eastAsia="ro-RO"/>
              </w:rPr>
            </w:pPr>
          </w:p>
          <w:p w14:paraId="15408BDA" w14:textId="0EE417B8" w:rsidR="00FF3229" w:rsidRPr="0052012F" w:rsidRDefault="00FF3229" w:rsidP="00FF3229">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1.5. Pentru eliberarea unei GPL, titularului unei licențe de pilot pentru avioane sau elicoptere în conformitate cu prezentul regulament i se creditează integral îndeplinirea cerințelor de pregătire teoretică și de examinare teoretică pe următoarele subiecte:</w:t>
            </w:r>
          </w:p>
          <w:p w14:paraId="4FB7EA0B" w14:textId="67BC1E1F" w:rsidR="00FF3229" w:rsidRPr="0052012F" w:rsidRDefault="00FF3229" w:rsidP="00FF3229">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(a) Legislația aeriană și procedurile ATC;</w:t>
            </w:r>
          </w:p>
          <w:p w14:paraId="55A6D368" w14:textId="3EB2BD2C" w:rsidR="00FF3229" w:rsidRPr="0052012F" w:rsidRDefault="00FF3229" w:rsidP="00FF3229">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(b) Performanțe umane;</w:t>
            </w:r>
          </w:p>
          <w:p w14:paraId="77100D78" w14:textId="753BD8E6" w:rsidR="00FF3229" w:rsidRPr="0052012F" w:rsidRDefault="00FF3229" w:rsidP="00FF3229">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(c) Meteorologie;</w:t>
            </w:r>
          </w:p>
          <w:p w14:paraId="6752B077" w14:textId="41143CAE" w:rsidR="00FF3229" w:rsidRPr="0052012F" w:rsidRDefault="00FF3229" w:rsidP="00FF3229">
            <w:pPr>
              <w:shd w:val="clear" w:color="auto" w:fill="FFFFFF"/>
              <w:rPr>
                <w:rFonts w:ascii="Times New Roman" w:eastAsia="Times New Roman" w:hAnsi="Times New Roman" w:cs="Times New Roman"/>
                <w:i/>
                <w:sz w:val="24"/>
                <w:szCs w:val="24"/>
                <w:u w:val="single"/>
                <w:lang w:eastAsia="ro-RO"/>
              </w:rPr>
            </w:pPr>
            <w:r w:rsidRPr="0052012F">
              <w:rPr>
                <w:rFonts w:ascii="Times New Roman" w:eastAsia="Times New Roman" w:hAnsi="Times New Roman" w:cs="Times New Roman"/>
                <w:i/>
                <w:sz w:val="24"/>
                <w:szCs w:val="24"/>
                <w:u w:val="single"/>
                <w:lang w:eastAsia="ro-RO"/>
              </w:rPr>
              <w:t>(d) Comunicații;</w:t>
            </w:r>
          </w:p>
          <w:p w14:paraId="57D68E4D" w14:textId="019DB4C2" w:rsidR="00FF3229" w:rsidRPr="007641B7" w:rsidRDefault="00FF3229" w:rsidP="00FF3229">
            <w:pPr>
              <w:shd w:val="clear" w:color="auto" w:fill="FFFFFF"/>
              <w:rPr>
                <w:rFonts w:ascii="Times New Roman" w:eastAsia="Times New Roman" w:hAnsi="Times New Roman" w:cs="Times New Roman"/>
                <w:sz w:val="24"/>
                <w:szCs w:val="24"/>
                <w:lang w:eastAsia="ro-RO"/>
              </w:rPr>
            </w:pPr>
            <w:r w:rsidRPr="0052012F">
              <w:rPr>
                <w:rFonts w:ascii="Times New Roman" w:eastAsia="Times New Roman" w:hAnsi="Times New Roman" w:cs="Times New Roman"/>
                <w:i/>
                <w:sz w:val="24"/>
                <w:szCs w:val="24"/>
                <w:u w:val="single"/>
                <w:lang w:eastAsia="ro-RO"/>
              </w:rPr>
              <w:t>(e) Navigație.</w:t>
            </w:r>
          </w:p>
        </w:tc>
        <w:tc>
          <w:tcPr>
            <w:tcW w:w="5245" w:type="dxa"/>
          </w:tcPr>
          <w:p w14:paraId="26B9EF31" w14:textId="4FAD063A" w:rsidR="00467B73" w:rsidRPr="00467B73" w:rsidRDefault="00467B73" w:rsidP="00467B73">
            <w:pPr>
              <w:rPr>
                <w:rFonts w:ascii="Times New Roman" w:hAnsi="Times New Roman" w:cs="Times New Roman"/>
                <w:b/>
                <w:bCs/>
                <w:sz w:val="24"/>
                <w:szCs w:val="24"/>
              </w:rPr>
            </w:pPr>
            <w:r w:rsidRPr="00467B73">
              <w:rPr>
                <w:rFonts w:ascii="Times New Roman" w:hAnsi="Times New Roman" w:cs="Times New Roman"/>
                <w:b/>
                <w:bCs/>
                <w:sz w:val="24"/>
                <w:szCs w:val="24"/>
              </w:rPr>
              <w:lastRenderedPageBreak/>
              <w:t xml:space="preserve">1. LAPL şi PPL </w:t>
            </w:r>
            <w:r w:rsidR="00B7178B" w:rsidRPr="0052012F">
              <w:rPr>
                <w:rFonts w:ascii="Times New Roman" w:hAnsi="Times New Roman" w:cs="Times New Roman"/>
                <w:b/>
                <w:bCs/>
                <w:i/>
                <w:sz w:val="24"/>
                <w:szCs w:val="24"/>
                <w:u w:val="single"/>
              </w:rPr>
              <w:t>și GPL</w:t>
            </w:r>
          </w:p>
          <w:p w14:paraId="7C91C666" w14:textId="77777777" w:rsidR="00467B73" w:rsidRPr="007641B7" w:rsidRDefault="00467B73" w:rsidP="00467B73">
            <w:pPr>
              <w:rPr>
                <w:rFonts w:ascii="Times New Roman" w:hAnsi="Times New Roman" w:cs="Times New Roman"/>
                <w:sz w:val="24"/>
                <w:szCs w:val="24"/>
              </w:rPr>
            </w:pPr>
          </w:p>
          <w:p w14:paraId="4619E28C" w14:textId="77777777" w:rsidR="00467B73"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1.1. Pentru eliberarea unui LAPL, titularul unui LAPL pe o altă categorie de aeronave se creditează integral în ceea ce priveşte cerinţele referitoare la cunoştinţele teoretice pe subiectele comune stabilite la FCL.120 litera (a).</w:t>
            </w:r>
          </w:p>
          <w:p w14:paraId="54C422A7" w14:textId="77777777" w:rsidR="00467B73" w:rsidRPr="007641B7" w:rsidRDefault="00467B73" w:rsidP="00467B73">
            <w:pPr>
              <w:rPr>
                <w:rFonts w:ascii="Times New Roman" w:hAnsi="Times New Roman" w:cs="Times New Roman"/>
                <w:sz w:val="24"/>
                <w:szCs w:val="24"/>
              </w:rPr>
            </w:pPr>
          </w:p>
          <w:p w14:paraId="6A14F417" w14:textId="77777777" w:rsidR="00467B73"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1.2. Pentru eliberarea unui LAPL sau a unui PPL, titularii unui PPL, CPL, sau ATPL pe o altă categorie de aeronave se creditează în ceea ce priveşte cerinţele referitoare la cunoştinţele teoretice pe subiectele comune stabilite la FCL.215 litera (a). Acest credit se aplică, de asemenea, solicitanţilor unui LAPL sau PPL care deţin un BPL eliberat în conformitate cu Anexa nr.3 (Partea BFCL) la Regulamentul de stabilire a normelor detaliate pentru operarea baloanelor sau un SPL eliberat în conformitate cu Anexa nr.3 (Partea SFCL) la Regulamentul de stabilire a normelor detaliate pentru operarea planoarelor, cu excepţia subiectului „navigaţie”, pentru care nu se transferă credite.</w:t>
            </w:r>
          </w:p>
          <w:p w14:paraId="51C52D2E" w14:textId="77777777" w:rsidR="00467B73" w:rsidRPr="007641B7" w:rsidRDefault="00467B73" w:rsidP="00467B73">
            <w:pPr>
              <w:rPr>
                <w:rFonts w:ascii="Times New Roman" w:hAnsi="Times New Roman" w:cs="Times New Roman"/>
                <w:sz w:val="24"/>
                <w:szCs w:val="24"/>
              </w:rPr>
            </w:pPr>
          </w:p>
          <w:p w14:paraId="40E51163" w14:textId="131414C4" w:rsidR="00467B73" w:rsidRPr="007641B7"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 xml:space="preserve">1.3. Pentru eliberarea unui PPL, titularul unui LAPL pe aceeaşi categorie de aeronave se creditează integral în ceea ce priveşte cerinţele referitoare la instruirea teoretică şi examinarea teoretică. </w:t>
            </w:r>
            <w:r w:rsidRPr="0052012F">
              <w:rPr>
                <w:rFonts w:ascii="Times New Roman" w:hAnsi="Times New Roman" w:cs="Times New Roman"/>
                <w:i/>
                <w:sz w:val="24"/>
                <w:szCs w:val="24"/>
                <w:u w:val="single"/>
              </w:rPr>
              <w:t>Creditul respectiv se aplică și solicitanților unei PPL care au absolvit deja examenul teoretic pentru LAPL pe aceeași categorie de aeronave, atât timp cât se află în perioada de valabilitate specificată la punctul FCL.025 litera (c).</w:t>
            </w:r>
          </w:p>
          <w:p w14:paraId="1BC72BDA" w14:textId="77777777" w:rsidR="00467B73" w:rsidRPr="007641B7" w:rsidRDefault="00467B73" w:rsidP="00467B73">
            <w:pPr>
              <w:rPr>
                <w:rFonts w:ascii="Times New Roman" w:hAnsi="Times New Roman" w:cs="Times New Roman"/>
                <w:sz w:val="24"/>
                <w:szCs w:val="24"/>
              </w:rPr>
            </w:pPr>
          </w:p>
          <w:p w14:paraId="296FD639" w14:textId="77777777" w:rsidR="00467B73" w:rsidRPr="007641B7" w:rsidRDefault="00467B73" w:rsidP="00467B73">
            <w:pPr>
              <w:rPr>
                <w:rFonts w:ascii="Times New Roman" w:hAnsi="Times New Roman" w:cs="Times New Roman"/>
                <w:sz w:val="24"/>
                <w:szCs w:val="24"/>
              </w:rPr>
            </w:pPr>
          </w:p>
          <w:p w14:paraId="36A0C264" w14:textId="77777777" w:rsidR="00467B73"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 xml:space="preserve">1.4. Prin derogare de la punctul 1.2, pentru eliberarea unui LAPL(A), titularul unui SPL eliberat în conformitate cu Anexa nr.3 (Partea SFCL) la Regulamentul de stabilire a normelor detaliate pentru operarea planoarelor cu privilegii de zbor pe TMG trebuie să demonstreze un nivel adecvat de cunoştinţe teoretice pentru clasa de avioane </w:t>
            </w:r>
            <w:r w:rsidRPr="0052012F">
              <w:rPr>
                <w:rFonts w:ascii="Times New Roman" w:hAnsi="Times New Roman" w:cs="Times New Roman"/>
                <w:i/>
                <w:sz w:val="24"/>
                <w:szCs w:val="24"/>
                <w:u w:val="single"/>
              </w:rPr>
              <w:t>SEP</w:t>
            </w:r>
            <w:r w:rsidRPr="007641B7">
              <w:rPr>
                <w:rFonts w:ascii="Times New Roman" w:hAnsi="Times New Roman" w:cs="Times New Roman"/>
                <w:sz w:val="24"/>
                <w:szCs w:val="24"/>
              </w:rPr>
              <w:t xml:space="preserve"> (aterizare pe uscat) în conformitate cu FCL.135.A litera (a) punctul 2.</w:t>
            </w:r>
          </w:p>
          <w:p w14:paraId="1D56537E" w14:textId="77777777" w:rsidR="00B165E0" w:rsidRDefault="00B165E0" w:rsidP="00467B73">
            <w:pPr>
              <w:rPr>
                <w:rFonts w:ascii="Times New Roman" w:hAnsi="Times New Roman" w:cs="Times New Roman"/>
                <w:sz w:val="24"/>
                <w:szCs w:val="24"/>
              </w:rPr>
            </w:pPr>
          </w:p>
          <w:p w14:paraId="2F06A6F4" w14:textId="77777777" w:rsidR="00B165E0" w:rsidRPr="0052012F" w:rsidRDefault="00B165E0" w:rsidP="00B165E0">
            <w:pPr>
              <w:rPr>
                <w:rFonts w:ascii="Times New Roman" w:hAnsi="Times New Roman" w:cs="Times New Roman"/>
                <w:i/>
                <w:sz w:val="24"/>
                <w:szCs w:val="24"/>
                <w:u w:val="single"/>
              </w:rPr>
            </w:pPr>
            <w:r w:rsidRPr="0052012F">
              <w:rPr>
                <w:rFonts w:ascii="Times New Roman" w:hAnsi="Times New Roman" w:cs="Times New Roman"/>
                <w:i/>
                <w:sz w:val="24"/>
                <w:szCs w:val="24"/>
                <w:u w:val="single"/>
              </w:rPr>
              <w:t>1.5. Pentru eliberarea unei GPL, titularului unei licențe de pilot pentru avioane sau elicoptere în conformitate cu prezentul regulament i se creditează integral îndeplinirea cerințelor de pregătire teoretică și de examinare teoretică pe următoarele subiecte:</w:t>
            </w:r>
          </w:p>
          <w:p w14:paraId="2D3FBD94" w14:textId="77777777" w:rsidR="00B165E0" w:rsidRPr="0052012F" w:rsidRDefault="00B165E0" w:rsidP="00B165E0">
            <w:pPr>
              <w:rPr>
                <w:rFonts w:ascii="Times New Roman" w:hAnsi="Times New Roman" w:cs="Times New Roman"/>
                <w:i/>
                <w:sz w:val="24"/>
                <w:szCs w:val="24"/>
                <w:u w:val="single"/>
              </w:rPr>
            </w:pPr>
            <w:r w:rsidRPr="0052012F">
              <w:rPr>
                <w:rFonts w:ascii="Times New Roman" w:hAnsi="Times New Roman" w:cs="Times New Roman"/>
                <w:i/>
                <w:sz w:val="24"/>
                <w:szCs w:val="24"/>
                <w:u w:val="single"/>
              </w:rPr>
              <w:t>(a) Legislația aeriană și procedurile ATC;</w:t>
            </w:r>
          </w:p>
          <w:p w14:paraId="01588F91" w14:textId="77777777" w:rsidR="00B165E0" w:rsidRPr="0052012F" w:rsidRDefault="00B165E0" w:rsidP="00B165E0">
            <w:pPr>
              <w:rPr>
                <w:rFonts w:ascii="Times New Roman" w:hAnsi="Times New Roman" w:cs="Times New Roman"/>
                <w:i/>
                <w:sz w:val="24"/>
                <w:szCs w:val="24"/>
                <w:u w:val="single"/>
              </w:rPr>
            </w:pPr>
            <w:r w:rsidRPr="0052012F">
              <w:rPr>
                <w:rFonts w:ascii="Times New Roman" w:hAnsi="Times New Roman" w:cs="Times New Roman"/>
                <w:i/>
                <w:sz w:val="24"/>
                <w:szCs w:val="24"/>
                <w:u w:val="single"/>
              </w:rPr>
              <w:t>(b) Performanțe umane;</w:t>
            </w:r>
          </w:p>
          <w:p w14:paraId="3D885503" w14:textId="77777777" w:rsidR="00B165E0" w:rsidRPr="0052012F" w:rsidRDefault="00B165E0" w:rsidP="00B165E0">
            <w:pPr>
              <w:rPr>
                <w:rFonts w:ascii="Times New Roman" w:hAnsi="Times New Roman" w:cs="Times New Roman"/>
                <w:i/>
                <w:sz w:val="24"/>
                <w:szCs w:val="24"/>
                <w:u w:val="single"/>
              </w:rPr>
            </w:pPr>
            <w:r w:rsidRPr="0052012F">
              <w:rPr>
                <w:rFonts w:ascii="Times New Roman" w:hAnsi="Times New Roman" w:cs="Times New Roman"/>
                <w:i/>
                <w:sz w:val="24"/>
                <w:szCs w:val="24"/>
                <w:u w:val="single"/>
              </w:rPr>
              <w:t>(c) Meteorologie;</w:t>
            </w:r>
          </w:p>
          <w:p w14:paraId="32323BCB" w14:textId="77777777" w:rsidR="00B165E0" w:rsidRPr="0052012F" w:rsidRDefault="00B165E0" w:rsidP="00B165E0">
            <w:pPr>
              <w:rPr>
                <w:rFonts w:ascii="Times New Roman" w:hAnsi="Times New Roman" w:cs="Times New Roman"/>
                <w:i/>
                <w:sz w:val="24"/>
                <w:szCs w:val="24"/>
                <w:u w:val="single"/>
              </w:rPr>
            </w:pPr>
            <w:r w:rsidRPr="0052012F">
              <w:rPr>
                <w:rFonts w:ascii="Times New Roman" w:hAnsi="Times New Roman" w:cs="Times New Roman"/>
                <w:i/>
                <w:sz w:val="24"/>
                <w:szCs w:val="24"/>
                <w:u w:val="single"/>
              </w:rPr>
              <w:t>(d) Comunicații;</w:t>
            </w:r>
          </w:p>
          <w:p w14:paraId="5D1E14C9" w14:textId="4C2CA8AC" w:rsidR="00B165E0" w:rsidRPr="007641B7" w:rsidRDefault="00B165E0" w:rsidP="00B165E0">
            <w:pPr>
              <w:rPr>
                <w:rFonts w:ascii="Times New Roman" w:hAnsi="Times New Roman" w:cs="Times New Roman"/>
                <w:sz w:val="24"/>
                <w:szCs w:val="24"/>
              </w:rPr>
            </w:pPr>
            <w:r w:rsidRPr="0052012F">
              <w:rPr>
                <w:rFonts w:ascii="Times New Roman" w:hAnsi="Times New Roman" w:cs="Times New Roman"/>
                <w:i/>
                <w:sz w:val="24"/>
                <w:szCs w:val="24"/>
                <w:u w:val="single"/>
              </w:rPr>
              <w:t>(e) Navigație.</w:t>
            </w:r>
          </w:p>
        </w:tc>
        <w:tc>
          <w:tcPr>
            <w:tcW w:w="1843" w:type="dxa"/>
          </w:tcPr>
          <w:p w14:paraId="661043AD" w14:textId="7FD98679" w:rsidR="00467B73" w:rsidRPr="007641B7" w:rsidRDefault="00467B73" w:rsidP="00467B73">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90129D4" w14:textId="5708BAE1" w:rsidR="00467B73" w:rsidRPr="007641B7" w:rsidRDefault="00467B73" w:rsidP="00467B73">
            <w:pPr>
              <w:rPr>
                <w:rFonts w:ascii="Times New Roman" w:hAnsi="Times New Roman" w:cs="Times New Roman"/>
                <w:sz w:val="24"/>
                <w:szCs w:val="24"/>
              </w:rPr>
            </w:pPr>
            <w:r w:rsidRPr="009963E1">
              <w:rPr>
                <w:rFonts w:ascii="Times New Roman" w:hAnsi="Times New Roman" w:cs="Times New Roman"/>
                <w:sz w:val="24"/>
                <w:szCs w:val="24"/>
              </w:rPr>
              <w:t>Lipsă</w:t>
            </w:r>
          </w:p>
        </w:tc>
      </w:tr>
      <w:tr w:rsidR="00467B73" w:rsidRPr="007641B7" w14:paraId="62659279" w14:textId="77777777" w:rsidTr="008D030A">
        <w:tc>
          <w:tcPr>
            <w:tcW w:w="5098" w:type="dxa"/>
          </w:tcPr>
          <w:p w14:paraId="6905D379" w14:textId="77777777" w:rsidR="00467B73" w:rsidRDefault="00467B73" w:rsidP="00467B73">
            <w:pPr>
              <w:shd w:val="clear" w:color="auto" w:fill="FFFFFF"/>
              <w:rPr>
                <w:rFonts w:ascii="Times New Roman" w:eastAsia="Times New Roman" w:hAnsi="Times New Roman" w:cs="Times New Roman"/>
                <w:b/>
                <w:bCs/>
                <w:sz w:val="24"/>
                <w:szCs w:val="24"/>
                <w:lang w:eastAsia="ro-RO"/>
              </w:rPr>
            </w:pPr>
            <w:r w:rsidRPr="00467B73">
              <w:rPr>
                <w:rFonts w:ascii="Times New Roman" w:eastAsia="Times New Roman" w:hAnsi="Times New Roman" w:cs="Times New Roman"/>
                <w:b/>
                <w:bCs/>
                <w:sz w:val="24"/>
                <w:szCs w:val="24"/>
                <w:lang w:eastAsia="ro-RO"/>
              </w:rPr>
              <w:lastRenderedPageBreak/>
              <w:t>2.    CPL</w:t>
            </w:r>
          </w:p>
          <w:p w14:paraId="0F64A69A" w14:textId="77777777" w:rsidR="00467B73" w:rsidRPr="00467B73" w:rsidRDefault="00467B73" w:rsidP="00467B73">
            <w:pPr>
              <w:shd w:val="clear" w:color="auto" w:fill="FFFFFF"/>
              <w:rPr>
                <w:rFonts w:ascii="Times New Roman" w:eastAsia="Times New Roman" w:hAnsi="Times New Roman" w:cs="Times New Roman"/>
                <w:b/>
                <w:bCs/>
                <w:sz w:val="24"/>
                <w:szCs w:val="24"/>
                <w:lang w:eastAsia="ro-RO"/>
              </w:rPr>
            </w:pPr>
          </w:p>
          <w:p w14:paraId="73672D53" w14:textId="13EDFC4A" w:rsidR="00467B73"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2.1. Persoanele care solicită eliberarea unei CPL și care dețin o CPL pe o altă categorie de aeronave trebuie să fi beneficiat de pregătire teoretică de diferențe la o ATO în cadrul unui curs aprobat, în funcție de diferențele identificate între programele CPL pentru diferite categorii de aeronave.</w:t>
            </w:r>
          </w:p>
          <w:p w14:paraId="209896F8" w14:textId="77777777" w:rsidR="00467B73" w:rsidRPr="007641B7" w:rsidRDefault="00467B73" w:rsidP="00467B73">
            <w:pPr>
              <w:shd w:val="clear" w:color="auto" w:fill="FFFFFF"/>
              <w:rPr>
                <w:rFonts w:ascii="Times New Roman" w:eastAsia="Times New Roman" w:hAnsi="Times New Roman" w:cs="Times New Roman"/>
                <w:sz w:val="24"/>
                <w:szCs w:val="24"/>
                <w:lang w:eastAsia="ro-RO"/>
              </w:rPr>
            </w:pPr>
          </w:p>
          <w:p w14:paraId="24C9D2A2" w14:textId="47F7884B" w:rsidR="00467B73" w:rsidRPr="007641B7"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2.2. Solicitanții trebuie să promoveze examenele teoretice stabilite în prezenta anexă (partea FCL) pe următoarele subiecte, pe categoria de aeronave corespunzătoare:</w:t>
            </w:r>
          </w:p>
          <w:p w14:paraId="064C2EDF" w14:textId="77777777" w:rsidR="00467B73" w:rsidRPr="007641B7"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021 — Cunoașterea generală a aeronavei: structură și sisteme, electrică, motoare, echipamente de urgență;</w:t>
            </w:r>
          </w:p>
          <w:p w14:paraId="33AED1A4" w14:textId="77777777" w:rsidR="00467B73" w:rsidRPr="007641B7"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022 — Cunoașterea generală a aeronavei: instrumente;</w:t>
            </w:r>
          </w:p>
          <w:p w14:paraId="54AD55FF" w14:textId="77777777" w:rsidR="00467B73" w:rsidRPr="007641B7"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032/034 – Elicoptere sau avioane de performanță, după caz;</w:t>
            </w:r>
          </w:p>
          <w:p w14:paraId="18C8F42D" w14:textId="77777777" w:rsidR="00467B73" w:rsidRPr="007641B7"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070 – Proceduri operaționale;</w:t>
            </w:r>
          </w:p>
          <w:p w14:paraId="704C2255" w14:textId="77777777" w:rsidR="00467B73" w:rsidRPr="007641B7"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081/082 – Principii de zbor pentru avioane sau elicoptere, după caz.</w:t>
            </w:r>
          </w:p>
          <w:p w14:paraId="050A8A5D" w14:textId="77777777" w:rsidR="00467B73" w:rsidRPr="007641B7" w:rsidRDefault="00467B73" w:rsidP="00467B73">
            <w:pPr>
              <w:shd w:val="clear" w:color="auto" w:fill="FFFFFF"/>
              <w:rPr>
                <w:rFonts w:ascii="Times New Roman" w:eastAsia="Times New Roman" w:hAnsi="Times New Roman" w:cs="Times New Roman"/>
                <w:sz w:val="24"/>
                <w:szCs w:val="24"/>
                <w:lang w:eastAsia="ro-RO"/>
              </w:rPr>
            </w:pPr>
          </w:p>
          <w:p w14:paraId="5A3F12EC" w14:textId="4AF5841C" w:rsidR="00467B73"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2.3. Persoanele care solicită eliberarea unei CPL și care au promovat examenele teoretice relevante pentru o IR pe aceeași categorie de aeronave se creditează în ceea ce privește cerințele referitoare la cunoștințele teoretice în materie de performanțe umane și meteorologie, cu excepția cazului în care au absolvit cursul de pregătire IR în conformitate cu secțiunea Aa din apendicele 6 la prezenta anexă (partea FCL).</w:t>
            </w:r>
          </w:p>
          <w:p w14:paraId="395906F7" w14:textId="77777777" w:rsidR="00467B73" w:rsidRPr="007641B7" w:rsidRDefault="00467B73" w:rsidP="00467B73">
            <w:pPr>
              <w:shd w:val="clear" w:color="auto" w:fill="FFFFFF"/>
              <w:rPr>
                <w:rFonts w:ascii="Times New Roman" w:eastAsia="Times New Roman" w:hAnsi="Times New Roman" w:cs="Times New Roman"/>
                <w:sz w:val="24"/>
                <w:szCs w:val="24"/>
                <w:lang w:eastAsia="ro-RO"/>
              </w:rPr>
            </w:pPr>
          </w:p>
          <w:p w14:paraId="149F92EC" w14:textId="6A5F9D77" w:rsidR="00467B73" w:rsidRPr="007641B7" w:rsidRDefault="00467B73" w:rsidP="00467B7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2.4. Persoanele care solicită eliberarea unei CPL și care au promovat examenele teoretice relevante pentru o IR pe aceeași categorie de aeronave se creditează în ceea ce privește cerințele referitoare la cunoștințele teoretice în domeniul comunicațiilor.</w:t>
            </w:r>
          </w:p>
        </w:tc>
        <w:tc>
          <w:tcPr>
            <w:tcW w:w="5245" w:type="dxa"/>
          </w:tcPr>
          <w:p w14:paraId="6904027D" w14:textId="77777777" w:rsidR="00467B73" w:rsidRDefault="00467B73" w:rsidP="00467B73">
            <w:pPr>
              <w:rPr>
                <w:rFonts w:ascii="Times New Roman" w:hAnsi="Times New Roman" w:cs="Times New Roman"/>
                <w:b/>
                <w:bCs/>
                <w:sz w:val="24"/>
                <w:szCs w:val="24"/>
              </w:rPr>
            </w:pPr>
            <w:r w:rsidRPr="00467B73">
              <w:rPr>
                <w:rFonts w:ascii="Times New Roman" w:hAnsi="Times New Roman" w:cs="Times New Roman"/>
                <w:b/>
                <w:bCs/>
                <w:sz w:val="24"/>
                <w:szCs w:val="24"/>
              </w:rPr>
              <w:lastRenderedPageBreak/>
              <w:t>2. CPL</w:t>
            </w:r>
          </w:p>
          <w:p w14:paraId="07E6C321" w14:textId="77777777" w:rsidR="00467B73" w:rsidRPr="00467B73" w:rsidRDefault="00467B73" w:rsidP="00467B73">
            <w:pPr>
              <w:rPr>
                <w:rFonts w:ascii="Times New Roman" w:hAnsi="Times New Roman" w:cs="Times New Roman"/>
                <w:b/>
                <w:bCs/>
                <w:sz w:val="24"/>
                <w:szCs w:val="24"/>
              </w:rPr>
            </w:pPr>
          </w:p>
          <w:p w14:paraId="59E0668D" w14:textId="77777777" w:rsidR="00467B73"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2.1. Persoanele care solicită eliberarea unui CPL şi care deţin un CPL pe o altă categorie de aeronave trebuie să fi beneficiat de pregătire teoretică de diferenţe la o ATO în cadrul unui curs aprobat, în funcţie de diferenţele identificate între programele CPL pentru diferite categorii de aeronave.</w:t>
            </w:r>
          </w:p>
          <w:p w14:paraId="101D4DBA" w14:textId="77777777" w:rsidR="00467B73" w:rsidRPr="007641B7" w:rsidRDefault="00467B73" w:rsidP="00467B73">
            <w:pPr>
              <w:rPr>
                <w:rFonts w:ascii="Times New Roman" w:hAnsi="Times New Roman" w:cs="Times New Roman"/>
                <w:sz w:val="24"/>
                <w:szCs w:val="24"/>
              </w:rPr>
            </w:pPr>
          </w:p>
          <w:p w14:paraId="10CB13B4" w14:textId="77777777" w:rsidR="00467B73" w:rsidRPr="007641B7" w:rsidRDefault="00467B73" w:rsidP="00467B73">
            <w:pPr>
              <w:rPr>
                <w:rFonts w:ascii="Times New Roman" w:hAnsi="Times New Roman" w:cs="Times New Roman"/>
                <w:sz w:val="24"/>
                <w:szCs w:val="24"/>
              </w:rPr>
            </w:pPr>
            <w:r w:rsidRPr="007641B7">
              <w:rPr>
                <w:rFonts w:ascii="Times New Roman" w:hAnsi="Times New Roman" w:cs="Times New Roman"/>
                <w:sz w:val="24"/>
                <w:szCs w:val="24"/>
              </w:rPr>
              <w:lastRenderedPageBreak/>
              <w:t>2.2. Solicitanţii trebuie să promoveze examenele teoretice definite în prezenta Anexă (Partea FCL) pe următoarele subiecte, pe categoria de aeronave corespunzătoare:</w:t>
            </w:r>
          </w:p>
          <w:p w14:paraId="59BFAA1E" w14:textId="77777777" w:rsidR="00467B73" w:rsidRPr="007641B7"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- 021 – Cunoaşterea generală a aeronavei: structură şi sisteme, electrică, motoare, echipamente de urgenţă;</w:t>
            </w:r>
          </w:p>
          <w:p w14:paraId="28EE36EA" w14:textId="77777777" w:rsidR="00467B73" w:rsidRPr="007641B7"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- 022 – Cunoaşterea generală a aeronavei: instrumente;</w:t>
            </w:r>
          </w:p>
          <w:p w14:paraId="55BD65B4" w14:textId="77777777" w:rsidR="00467B73" w:rsidRPr="007641B7"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- 032/034 – Elicoptere sau avioane de performanţă, după caz;</w:t>
            </w:r>
          </w:p>
          <w:p w14:paraId="5DF39B28" w14:textId="77777777" w:rsidR="00467B73" w:rsidRPr="007641B7"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- 070 – Proceduri operaţionale şi</w:t>
            </w:r>
          </w:p>
          <w:p w14:paraId="65943588" w14:textId="7BE0407A" w:rsidR="00467B73" w:rsidRPr="007641B7"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 xml:space="preserve">- </w:t>
            </w:r>
            <w:r w:rsidRPr="0052012F">
              <w:rPr>
                <w:rFonts w:ascii="Times New Roman" w:hAnsi="Times New Roman" w:cs="Times New Roman"/>
                <w:i/>
                <w:sz w:val="24"/>
                <w:szCs w:val="24"/>
                <w:u w:val="single"/>
              </w:rPr>
              <w:t>081/082 – Principii de zbor pentru avioane sau elicoptere, după caz.</w:t>
            </w:r>
          </w:p>
          <w:p w14:paraId="6D0E2542" w14:textId="77777777" w:rsidR="00467B73" w:rsidRPr="007641B7" w:rsidRDefault="00467B73" w:rsidP="00467B73">
            <w:pPr>
              <w:rPr>
                <w:rFonts w:ascii="Times New Roman" w:hAnsi="Times New Roman" w:cs="Times New Roman"/>
                <w:sz w:val="24"/>
                <w:szCs w:val="24"/>
              </w:rPr>
            </w:pPr>
          </w:p>
          <w:p w14:paraId="01D680BF" w14:textId="77777777" w:rsidR="00467B73" w:rsidRPr="007641B7"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2.3. Persoanele care solicită eliberarea unui CPL şi care au promovat examenele teoretice relevante pentru o IR pe aceeaşi categorie de aeronave se creditează în ceea ce priveşte cerinţele referitoare la cunoştinţele teoretice în materie de performanţe umane şi meteorologie, cu excepţia cazului în care au absolvit cursul de pregătire IR în conformitate cu secţiunea Aa din apendicele nr.6 la prezenta Anexă (Partea FCL).</w:t>
            </w:r>
          </w:p>
          <w:p w14:paraId="2E101BA0" w14:textId="77777777" w:rsidR="00467B73" w:rsidRPr="007641B7" w:rsidRDefault="00467B73" w:rsidP="00467B73">
            <w:pPr>
              <w:rPr>
                <w:rFonts w:ascii="Times New Roman" w:hAnsi="Times New Roman" w:cs="Times New Roman"/>
                <w:sz w:val="24"/>
                <w:szCs w:val="24"/>
              </w:rPr>
            </w:pPr>
          </w:p>
          <w:p w14:paraId="48D42699" w14:textId="52318B91" w:rsidR="00467B73" w:rsidRPr="007641B7" w:rsidRDefault="00467B73" w:rsidP="00467B73">
            <w:pPr>
              <w:rPr>
                <w:rFonts w:ascii="Times New Roman" w:hAnsi="Times New Roman" w:cs="Times New Roman"/>
                <w:sz w:val="24"/>
                <w:szCs w:val="24"/>
              </w:rPr>
            </w:pPr>
            <w:r w:rsidRPr="007641B7">
              <w:rPr>
                <w:rFonts w:ascii="Times New Roman" w:hAnsi="Times New Roman" w:cs="Times New Roman"/>
                <w:sz w:val="24"/>
                <w:szCs w:val="24"/>
              </w:rPr>
              <w:t>2.4. Persoanele care solicită eliberarea unui CPL şi care au promovat examenele teoretice relevante pentru o IR pe aceeaşi categorie de aeronave se creditează în ceea ce priveşte cerinţele referitoare la cunoştinţele teoretice în domeniul comunicaţiilor.</w:t>
            </w:r>
          </w:p>
        </w:tc>
        <w:tc>
          <w:tcPr>
            <w:tcW w:w="1843" w:type="dxa"/>
          </w:tcPr>
          <w:p w14:paraId="0DD9A4A3" w14:textId="7923B202" w:rsidR="00467B73" w:rsidRPr="007641B7" w:rsidRDefault="00467B73" w:rsidP="00467B73">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18DA7A6" w14:textId="6970DEF3" w:rsidR="00467B73" w:rsidRPr="007641B7" w:rsidRDefault="00467B73" w:rsidP="00467B73">
            <w:pPr>
              <w:rPr>
                <w:rFonts w:ascii="Times New Roman" w:hAnsi="Times New Roman" w:cs="Times New Roman"/>
                <w:sz w:val="24"/>
                <w:szCs w:val="24"/>
              </w:rPr>
            </w:pPr>
            <w:r w:rsidRPr="009963E1">
              <w:rPr>
                <w:rFonts w:ascii="Times New Roman" w:hAnsi="Times New Roman" w:cs="Times New Roman"/>
                <w:sz w:val="24"/>
                <w:szCs w:val="24"/>
              </w:rPr>
              <w:t>Lipsă</w:t>
            </w:r>
          </w:p>
        </w:tc>
      </w:tr>
      <w:tr w:rsidR="000F0785" w:rsidRPr="007641B7" w14:paraId="13A16BAD" w14:textId="77777777" w:rsidTr="008D030A">
        <w:tc>
          <w:tcPr>
            <w:tcW w:w="5098" w:type="dxa"/>
          </w:tcPr>
          <w:p w14:paraId="61A630FC" w14:textId="77777777" w:rsidR="000F0785" w:rsidRPr="000F0785" w:rsidRDefault="000F0785" w:rsidP="000F0785">
            <w:pPr>
              <w:shd w:val="clear" w:color="auto" w:fill="FFFFFF"/>
              <w:rPr>
                <w:rFonts w:ascii="Times New Roman" w:eastAsia="Times New Roman" w:hAnsi="Times New Roman" w:cs="Times New Roman"/>
                <w:b/>
                <w:bCs/>
                <w:sz w:val="24"/>
                <w:szCs w:val="24"/>
                <w:lang w:eastAsia="ro-RO"/>
              </w:rPr>
            </w:pPr>
            <w:r w:rsidRPr="000F0785">
              <w:rPr>
                <w:rFonts w:ascii="Times New Roman" w:eastAsia="Times New Roman" w:hAnsi="Times New Roman" w:cs="Times New Roman"/>
                <w:b/>
                <w:bCs/>
                <w:sz w:val="24"/>
                <w:szCs w:val="24"/>
                <w:lang w:eastAsia="ro-RO"/>
              </w:rPr>
              <w:lastRenderedPageBreak/>
              <w:t>3.    ATPL</w:t>
            </w:r>
          </w:p>
          <w:p w14:paraId="3FB21435"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p>
          <w:p w14:paraId="3CA5C3FE" w14:textId="30B2B6AF" w:rsidR="000F0785"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3.1. Persoanele care solicită eliberarea unei ATPL și care dețin o ATPL pe o altă categorie de aeronave trebuie să fi beneficiat de pregătire teoretică de diferențe la o ATO în cadrul unui curs aprobat, în funcție de diferențele identificate între programele ATPL pentru diferite categorii de aeronave.</w:t>
            </w:r>
          </w:p>
          <w:p w14:paraId="768C6314"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p>
          <w:p w14:paraId="75B6F15D" w14:textId="7ED68EC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3.2. Solicitanții trebuie să promoveze examenele teoretice definite în prezenta anexă (partea FCL) pe următoarele subiecte, pe categoria de aeronave corespunzătoare:</w:t>
            </w:r>
          </w:p>
          <w:p w14:paraId="3F8A01B5"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021 — Cunoașterea generală a aeronavei: structură și sisteme, electrică, motoare, echipamente de urgență;</w:t>
            </w:r>
          </w:p>
          <w:p w14:paraId="2C705F5C"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022 — Cunoașterea generală a aeronavei: instrumente;</w:t>
            </w:r>
          </w:p>
          <w:p w14:paraId="6E0727C2"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032/034 – Elicoptere sau avioane de performanță, după caz;</w:t>
            </w:r>
          </w:p>
          <w:p w14:paraId="238D276D"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070 – Proceduri operaționale</w:t>
            </w:r>
          </w:p>
          <w:p w14:paraId="792E5470" w14:textId="77777777" w:rsidR="000F0785"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081/082 – Principii de zbor pentru avioane sau elicoptere, după caz.</w:t>
            </w:r>
          </w:p>
          <w:p w14:paraId="745E3AF4"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p>
          <w:p w14:paraId="682B72CB" w14:textId="738A0646" w:rsidR="000F0785"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3.3. Persoanele care solicită eliberarea unei ATPL(A) și care au promovat examenul teoretic relevant pentru o CPL(A) se creditează în ceea ce privește cerințele referitoare la cunoștințele teoretice în domeniul „comunicații”.</w:t>
            </w:r>
          </w:p>
          <w:p w14:paraId="24AE52E7"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p>
          <w:p w14:paraId="2CD06DDD" w14:textId="20181CB2"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3.4. Persoanele care solicită eliberarea unei ATPL(H) și care au promovat examenele teoretice relevante pentru o CPL(H) se creditează în ceea ce </w:t>
            </w:r>
            <w:r w:rsidRPr="007641B7">
              <w:rPr>
                <w:rFonts w:ascii="Times New Roman" w:eastAsia="Times New Roman" w:hAnsi="Times New Roman" w:cs="Times New Roman"/>
                <w:sz w:val="24"/>
                <w:szCs w:val="24"/>
                <w:lang w:eastAsia="ro-RO"/>
              </w:rPr>
              <w:lastRenderedPageBreak/>
              <w:t>privește cerințele referitoare la cunoștințele teoretice în privința următoarelor subiecte:</w:t>
            </w:r>
          </w:p>
          <w:p w14:paraId="249401F3" w14:textId="5811A65D"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legislație aeronautică;</w:t>
            </w:r>
          </w:p>
          <w:p w14:paraId="034F43A2" w14:textId="3828257D"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principii de zbor (elicopter) și</w:t>
            </w:r>
          </w:p>
          <w:p w14:paraId="0EB5DC6F" w14:textId="7732EEDE" w:rsidR="000F0785"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comunicații.</w:t>
            </w:r>
          </w:p>
          <w:p w14:paraId="7B3EABE8"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p>
          <w:p w14:paraId="19936020" w14:textId="67ED3DBD" w:rsidR="000F0785"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3.5. Persoanele care solicită eliberarea unei ATPL(A) și care au promovat examenul teoretic relevant pentru o IR(A) se creditează în ceea ce privește cerințele referitoare la cunoștințele teoretice în domeniul „comunicații”.</w:t>
            </w:r>
          </w:p>
          <w:p w14:paraId="31DC4896"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p>
          <w:p w14:paraId="0163CC5E" w14:textId="6BFF64F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3.6. Persoanele care solicită eliberarea unei ATPL(H) cu o IR(H) și care au promovat examenele teoretice relevante pentru o CPL(H) se creditează în ceea ce privește cerințele referitoare la cunoștințele teoretice în privința următoarelor subiecte:</w:t>
            </w:r>
          </w:p>
          <w:p w14:paraId="60BAB536" w14:textId="3FD14799"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principii de zbor (elicopter) și</w:t>
            </w:r>
          </w:p>
          <w:p w14:paraId="05E0B671" w14:textId="5AB499C3"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comunicații.</w:t>
            </w:r>
          </w:p>
        </w:tc>
        <w:tc>
          <w:tcPr>
            <w:tcW w:w="5245" w:type="dxa"/>
          </w:tcPr>
          <w:p w14:paraId="640DC4E7" w14:textId="77777777" w:rsidR="000F0785" w:rsidRPr="000F0785" w:rsidRDefault="000F0785" w:rsidP="000F0785">
            <w:pPr>
              <w:rPr>
                <w:rFonts w:ascii="Times New Roman" w:hAnsi="Times New Roman" w:cs="Times New Roman"/>
                <w:b/>
                <w:bCs/>
                <w:sz w:val="24"/>
                <w:szCs w:val="24"/>
              </w:rPr>
            </w:pPr>
            <w:r w:rsidRPr="000F0785">
              <w:rPr>
                <w:rFonts w:ascii="Times New Roman" w:hAnsi="Times New Roman" w:cs="Times New Roman"/>
                <w:b/>
                <w:bCs/>
                <w:sz w:val="24"/>
                <w:szCs w:val="24"/>
              </w:rPr>
              <w:lastRenderedPageBreak/>
              <w:t>3. ATPL</w:t>
            </w:r>
          </w:p>
          <w:p w14:paraId="5F4D72F4" w14:textId="77777777" w:rsidR="000F0785" w:rsidRPr="007641B7" w:rsidRDefault="000F0785" w:rsidP="000F0785">
            <w:pPr>
              <w:rPr>
                <w:rFonts w:ascii="Times New Roman" w:hAnsi="Times New Roman" w:cs="Times New Roman"/>
                <w:sz w:val="24"/>
                <w:szCs w:val="24"/>
              </w:rPr>
            </w:pPr>
          </w:p>
          <w:p w14:paraId="7F47BBB7" w14:textId="77777777" w:rsidR="000F0785"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3.1. Persoanele care solicită eliberarea unui ATPL şi care deţin un ATPL pe o altă categorie de aeronave trebuie să fi beneficiat de pregătire teoretică de diferenţe la o ATO în cadrul unui curs aprobat, în funcţie de diferenţele identificate între programele ATPL pentru diferite categorii de aeronave.</w:t>
            </w:r>
          </w:p>
          <w:p w14:paraId="63560B27" w14:textId="77777777" w:rsidR="000F0785" w:rsidRPr="007641B7" w:rsidRDefault="000F0785" w:rsidP="000F0785">
            <w:pPr>
              <w:rPr>
                <w:rFonts w:ascii="Times New Roman" w:hAnsi="Times New Roman" w:cs="Times New Roman"/>
                <w:sz w:val="24"/>
                <w:szCs w:val="24"/>
              </w:rPr>
            </w:pPr>
          </w:p>
          <w:p w14:paraId="7DF94799"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3.2. Solicitanţii trebuie să promoveze examenele teoretice definite în prezenta Anexă (partea FCL) pe următoarele subiecte, pe categoria de aeronave corespunzătoare:</w:t>
            </w:r>
          </w:p>
          <w:p w14:paraId="5F3CBCFB"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- 021 – Cunoaşterea generală a aeronavei: structură şi sisteme, electrică, motoare, echipamente de urgenţă;</w:t>
            </w:r>
          </w:p>
          <w:p w14:paraId="382AC186"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- 022 – Cunoaşterea generală a aeronavei: instrumente;</w:t>
            </w:r>
          </w:p>
          <w:p w14:paraId="5B4F1170"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- 032/034 – Elicoptere sau avioane de performanţă, după caz;</w:t>
            </w:r>
          </w:p>
          <w:p w14:paraId="035CD4C7"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- 070 – Proceduri operaţionale şi</w:t>
            </w:r>
          </w:p>
          <w:p w14:paraId="1B5B76AA" w14:textId="53C5A019" w:rsidR="000F0785" w:rsidRDefault="000F0785" w:rsidP="000F0785">
            <w:pPr>
              <w:rPr>
                <w:rFonts w:ascii="Times New Roman" w:hAnsi="Times New Roman" w:cs="Times New Roman"/>
                <w:sz w:val="24"/>
                <w:szCs w:val="24"/>
              </w:rPr>
            </w:pPr>
            <w:r w:rsidRPr="0052012F">
              <w:rPr>
                <w:rFonts w:ascii="Times New Roman" w:hAnsi="Times New Roman" w:cs="Times New Roman"/>
                <w:i/>
                <w:sz w:val="24"/>
                <w:szCs w:val="24"/>
                <w:u w:val="single"/>
              </w:rPr>
              <w:t>- 081/082 – Principii de zbor pentru avioane sau elicoptere, după caz.</w:t>
            </w:r>
          </w:p>
          <w:p w14:paraId="0C508ABC" w14:textId="77777777" w:rsidR="000F0785" w:rsidRPr="007641B7" w:rsidRDefault="000F0785" w:rsidP="000F0785">
            <w:pPr>
              <w:rPr>
                <w:rFonts w:ascii="Times New Roman" w:hAnsi="Times New Roman" w:cs="Times New Roman"/>
                <w:sz w:val="24"/>
                <w:szCs w:val="24"/>
              </w:rPr>
            </w:pPr>
          </w:p>
          <w:p w14:paraId="1EE41D38" w14:textId="77777777" w:rsidR="000F0785"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3.3. Persoanele care solicită eliberarea unui ATPL(A) şi care au promovat examenul teoretic relevant pentru un CPL(A) se creditează în ceea ce priveşte cerinţele referitoare la cunoştinţele teoretice în domeniul „comunicaţii”.</w:t>
            </w:r>
          </w:p>
          <w:p w14:paraId="2EC922B8" w14:textId="77777777" w:rsidR="000F0785" w:rsidRPr="007641B7" w:rsidRDefault="000F0785" w:rsidP="000F0785">
            <w:pPr>
              <w:rPr>
                <w:rFonts w:ascii="Times New Roman" w:hAnsi="Times New Roman" w:cs="Times New Roman"/>
                <w:sz w:val="24"/>
                <w:szCs w:val="24"/>
              </w:rPr>
            </w:pPr>
          </w:p>
          <w:p w14:paraId="3041AF6F"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xml:space="preserve">3.4. Persoanele care solicită eliberarea unui ATPL(H) şi care au promovat examenele teoretice relevante pentru o CPL(H) se creditează în ceea ce </w:t>
            </w:r>
            <w:r w:rsidRPr="007641B7">
              <w:rPr>
                <w:rFonts w:ascii="Times New Roman" w:hAnsi="Times New Roman" w:cs="Times New Roman"/>
                <w:sz w:val="24"/>
                <w:szCs w:val="24"/>
              </w:rPr>
              <w:lastRenderedPageBreak/>
              <w:t>priveşte cerinţele referitoare la cunoştinţele teoretice în privinţa următoarelor subiecte:</w:t>
            </w:r>
          </w:p>
          <w:p w14:paraId="62F3F0BE"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legislaţie aeronautică;</w:t>
            </w:r>
          </w:p>
          <w:p w14:paraId="43678470"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principii de zbor (elicopter); şi</w:t>
            </w:r>
          </w:p>
          <w:p w14:paraId="7550873D" w14:textId="77777777" w:rsidR="000F0785"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comunicaţii.</w:t>
            </w:r>
          </w:p>
          <w:p w14:paraId="0DBC3D97" w14:textId="77777777" w:rsidR="000F0785" w:rsidRPr="007641B7" w:rsidRDefault="000F0785" w:rsidP="000F0785">
            <w:pPr>
              <w:rPr>
                <w:rFonts w:ascii="Times New Roman" w:hAnsi="Times New Roman" w:cs="Times New Roman"/>
                <w:sz w:val="24"/>
                <w:szCs w:val="24"/>
              </w:rPr>
            </w:pPr>
          </w:p>
          <w:p w14:paraId="2D612519" w14:textId="77777777" w:rsidR="000F0785"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3.5. Persoanele care solicită eliberarea unui ATPL(A) şi care au promovat examenul teoretic relevant pentru o IR(A) se creditează în ceea ce priveşte cerinţele referitoare la cunoştinţele teoretice în domeniul „comunicaţii”.</w:t>
            </w:r>
          </w:p>
          <w:p w14:paraId="31F1582B" w14:textId="77777777" w:rsidR="000F0785" w:rsidRPr="007641B7" w:rsidRDefault="000F0785" w:rsidP="000F0785">
            <w:pPr>
              <w:rPr>
                <w:rFonts w:ascii="Times New Roman" w:hAnsi="Times New Roman" w:cs="Times New Roman"/>
                <w:sz w:val="24"/>
                <w:szCs w:val="24"/>
              </w:rPr>
            </w:pPr>
          </w:p>
          <w:p w14:paraId="02D90654"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3.6. Persoanele care solicită eliberarea unui ATPL(H) cu o IR(H) şi care au promovat examenele teoretice relevante pentru un CPL(H) se creditează în ceea ce priveşte cerinţele referitoare la cunoştinţele teoretice în privinţa următoarelor subiecte:</w:t>
            </w:r>
          </w:p>
          <w:p w14:paraId="5AD47A9D"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principii de zbor (elicopter); şi</w:t>
            </w:r>
          </w:p>
          <w:p w14:paraId="18C3B6B7" w14:textId="2470B86C"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comunicaţii.</w:t>
            </w:r>
          </w:p>
        </w:tc>
        <w:tc>
          <w:tcPr>
            <w:tcW w:w="1843" w:type="dxa"/>
          </w:tcPr>
          <w:p w14:paraId="27453DA9" w14:textId="086B5924" w:rsidR="000F0785" w:rsidRPr="007641B7" w:rsidRDefault="000F0785" w:rsidP="000F0785">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65B3232" w14:textId="1947610B" w:rsidR="000F0785" w:rsidRPr="007641B7" w:rsidRDefault="000F0785" w:rsidP="000F0785">
            <w:pPr>
              <w:rPr>
                <w:rFonts w:ascii="Times New Roman" w:hAnsi="Times New Roman" w:cs="Times New Roman"/>
                <w:sz w:val="24"/>
                <w:szCs w:val="24"/>
              </w:rPr>
            </w:pPr>
            <w:r w:rsidRPr="009963E1">
              <w:rPr>
                <w:rFonts w:ascii="Times New Roman" w:hAnsi="Times New Roman" w:cs="Times New Roman"/>
                <w:sz w:val="24"/>
                <w:szCs w:val="24"/>
              </w:rPr>
              <w:t>Lipsă</w:t>
            </w:r>
          </w:p>
        </w:tc>
      </w:tr>
      <w:tr w:rsidR="00115D56" w:rsidRPr="007641B7" w14:paraId="2960CB62" w14:textId="77777777" w:rsidTr="008D030A">
        <w:tc>
          <w:tcPr>
            <w:tcW w:w="5098" w:type="dxa"/>
          </w:tcPr>
          <w:p w14:paraId="7BFE29CF" w14:textId="56955145" w:rsidR="00115D56" w:rsidRPr="007641B7" w:rsidRDefault="00115D56" w:rsidP="00115D56">
            <w:pPr>
              <w:shd w:val="clear" w:color="auto" w:fill="FFFFFF"/>
              <w:rPr>
                <w:rFonts w:ascii="Times New Roman" w:eastAsia="Times New Roman" w:hAnsi="Times New Roman" w:cs="Times New Roman"/>
                <w:sz w:val="24"/>
                <w:szCs w:val="24"/>
                <w:lang w:eastAsia="ro-RO"/>
              </w:rPr>
            </w:pPr>
          </w:p>
        </w:tc>
        <w:tc>
          <w:tcPr>
            <w:tcW w:w="5245" w:type="dxa"/>
          </w:tcPr>
          <w:p w14:paraId="6096DC50" w14:textId="6C507185" w:rsidR="00115D56" w:rsidRPr="007641B7" w:rsidRDefault="00115D56" w:rsidP="000F0785">
            <w:pPr>
              <w:rPr>
                <w:rFonts w:ascii="Times New Roman" w:hAnsi="Times New Roman" w:cs="Times New Roman"/>
                <w:sz w:val="24"/>
                <w:szCs w:val="24"/>
              </w:rPr>
            </w:pPr>
          </w:p>
        </w:tc>
        <w:tc>
          <w:tcPr>
            <w:tcW w:w="1843" w:type="dxa"/>
          </w:tcPr>
          <w:p w14:paraId="168EDB7B" w14:textId="77777777" w:rsidR="00115D56" w:rsidRPr="007641B7" w:rsidRDefault="00115D56" w:rsidP="00115D56">
            <w:pPr>
              <w:rPr>
                <w:rFonts w:ascii="Times New Roman" w:hAnsi="Times New Roman" w:cs="Times New Roman"/>
                <w:sz w:val="24"/>
                <w:szCs w:val="24"/>
              </w:rPr>
            </w:pPr>
          </w:p>
        </w:tc>
        <w:tc>
          <w:tcPr>
            <w:tcW w:w="1843" w:type="dxa"/>
          </w:tcPr>
          <w:p w14:paraId="0186BF2D" w14:textId="77777777" w:rsidR="00115D56" w:rsidRPr="007641B7" w:rsidRDefault="00115D56" w:rsidP="00115D56">
            <w:pPr>
              <w:rPr>
                <w:rFonts w:ascii="Times New Roman" w:hAnsi="Times New Roman" w:cs="Times New Roman"/>
                <w:sz w:val="24"/>
                <w:szCs w:val="24"/>
              </w:rPr>
            </w:pPr>
          </w:p>
        </w:tc>
      </w:tr>
      <w:tr w:rsidR="000F0785" w:rsidRPr="007641B7" w14:paraId="3DC24017" w14:textId="77777777" w:rsidTr="008D030A">
        <w:tc>
          <w:tcPr>
            <w:tcW w:w="5098" w:type="dxa"/>
          </w:tcPr>
          <w:p w14:paraId="395B9FB4" w14:textId="77777777" w:rsidR="000F0785" w:rsidRDefault="000F0785" w:rsidP="000F0785">
            <w:pPr>
              <w:shd w:val="clear" w:color="auto" w:fill="FFFFFF"/>
              <w:rPr>
                <w:rFonts w:ascii="Times New Roman" w:eastAsia="Times New Roman" w:hAnsi="Times New Roman" w:cs="Times New Roman"/>
                <w:b/>
                <w:bCs/>
                <w:sz w:val="24"/>
                <w:szCs w:val="24"/>
                <w:lang w:eastAsia="ro-RO"/>
              </w:rPr>
            </w:pPr>
            <w:r w:rsidRPr="000F0785">
              <w:rPr>
                <w:rFonts w:ascii="Times New Roman" w:eastAsia="Times New Roman" w:hAnsi="Times New Roman" w:cs="Times New Roman"/>
                <w:b/>
                <w:bCs/>
                <w:sz w:val="24"/>
                <w:szCs w:val="24"/>
                <w:lang w:eastAsia="ro-RO"/>
              </w:rPr>
              <w:t>4.    IR</w:t>
            </w:r>
          </w:p>
          <w:p w14:paraId="70EDE499" w14:textId="77777777" w:rsidR="000F0785" w:rsidRPr="000F0785" w:rsidRDefault="000F0785" w:rsidP="000F0785">
            <w:pPr>
              <w:shd w:val="clear" w:color="auto" w:fill="FFFFFF"/>
              <w:rPr>
                <w:rFonts w:ascii="Times New Roman" w:eastAsia="Times New Roman" w:hAnsi="Times New Roman" w:cs="Times New Roman"/>
                <w:b/>
                <w:bCs/>
                <w:sz w:val="24"/>
                <w:szCs w:val="24"/>
                <w:lang w:eastAsia="ro-RO"/>
              </w:rPr>
            </w:pPr>
          </w:p>
          <w:p w14:paraId="0B0A9BDA"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4.1. Solicitanții unei IR sau a unei BIR care au promovat examinările teoretice relevante pentru o CPL pe aceeași categorie de aeronave se creditează în ceea ce privește cerințele referitoare la cunoștințele teoretice la următoarele subiecte:</w:t>
            </w:r>
          </w:p>
          <w:p w14:paraId="3109BD68"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performanțe umane;</w:t>
            </w:r>
          </w:p>
          <w:p w14:paraId="5DB415FF"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meteorologie;</w:t>
            </w:r>
          </w:p>
          <w:p w14:paraId="60BCC1F5"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comunicații.</w:t>
            </w:r>
          </w:p>
          <w:p w14:paraId="4469CA8A"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4.2. Persoanele care solicită eliberarea unei IR(H) și care au promovat examenele teoretice relevante pentru o ATPL(H) VFR trebuie să promoveze examenele pe următoarele subiecte:</w:t>
            </w:r>
          </w:p>
          <w:p w14:paraId="298BF79C"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legislație aeronautică;</w:t>
            </w:r>
          </w:p>
          <w:p w14:paraId="79A6EF97"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planificarea și monitorizarea zborului și</w:t>
            </w:r>
          </w:p>
          <w:p w14:paraId="114F308C" w14:textId="14425E7B" w:rsidR="000F0785" w:rsidRPr="000F0785" w:rsidRDefault="000F0785" w:rsidP="000F0785">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sz w:val="24"/>
                <w:szCs w:val="24"/>
                <w:lang w:eastAsia="ro-RO"/>
              </w:rPr>
              <w:t>— radionavigație.</w:t>
            </w:r>
          </w:p>
        </w:tc>
        <w:tc>
          <w:tcPr>
            <w:tcW w:w="5245" w:type="dxa"/>
          </w:tcPr>
          <w:p w14:paraId="1A9AC7D0" w14:textId="7A77E467" w:rsidR="000F0785" w:rsidRDefault="000F0785" w:rsidP="000F0785">
            <w:pPr>
              <w:rPr>
                <w:rFonts w:ascii="Times New Roman" w:hAnsi="Times New Roman" w:cs="Times New Roman"/>
                <w:b/>
                <w:bCs/>
                <w:sz w:val="24"/>
                <w:szCs w:val="24"/>
              </w:rPr>
            </w:pPr>
            <w:r w:rsidRPr="000F0785">
              <w:rPr>
                <w:rFonts w:ascii="Times New Roman" w:hAnsi="Times New Roman" w:cs="Times New Roman"/>
                <w:b/>
                <w:bCs/>
                <w:sz w:val="24"/>
                <w:szCs w:val="24"/>
              </w:rPr>
              <w:lastRenderedPageBreak/>
              <w:t>4. IR</w:t>
            </w:r>
          </w:p>
          <w:p w14:paraId="317710BD" w14:textId="77777777" w:rsidR="000F0785" w:rsidRPr="000F0785" w:rsidRDefault="000F0785" w:rsidP="000F0785">
            <w:pPr>
              <w:rPr>
                <w:rFonts w:ascii="Times New Roman" w:hAnsi="Times New Roman" w:cs="Times New Roman"/>
                <w:b/>
                <w:bCs/>
                <w:sz w:val="24"/>
                <w:szCs w:val="24"/>
              </w:rPr>
            </w:pPr>
          </w:p>
          <w:p w14:paraId="3EF04803"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4.1. Solicitanţii unei IR sau ai unei BIR care au promovat examinările teoretice relevante pentru un CPL pe aceeaşi categorie de aeronave se creditează în ceea ce priveşte cerinţele referitoare la cunoştinţele teoretice la următoarele subiecte:</w:t>
            </w:r>
          </w:p>
          <w:p w14:paraId="23075F94"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performanţe umane;</w:t>
            </w:r>
          </w:p>
          <w:p w14:paraId="6CEA64FD"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meteorologie;</w:t>
            </w:r>
          </w:p>
          <w:p w14:paraId="77312EE6"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comunicaţii.</w:t>
            </w:r>
          </w:p>
          <w:p w14:paraId="34E12A76"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lastRenderedPageBreak/>
              <w:t>4.2. Persoanele care solicită eliberarea unei IR(H) şi care au promovat examenele teoretice relevante pentru un ATPL(H) VFR trebuie să promoveze examenele pe următoarele subiecte:</w:t>
            </w:r>
          </w:p>
          <w:p w14:paraId="3D26C2EA"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legislaţie aeronautică;</w:t>
            </w:r>
          </w:p>
          <w:p w14:paraId="131060E1"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planificarea şi monitorizarea zborului; şi</w:t>
            </w:r>
          </w:p>
          <w:p w14:paraId="26062EE5" w14:textId="7661515B" w:rsidR="000F0785" w:rsidRPr="000F0785" w:rsidRDefault="000F0785" w:rsidP="000F0785">
            <w:pPr>
              <w:rPr>
                <w:rFonts w:ascii="Times New Roman" w:hAnsi="Times New Roman" w:cs="Times New Roman"/>
                <w:b/>
                <w:bCs/>
                <w:sz w:val="24"/>
                <w:szCs w:val="24"/>
              </w:rPr>
            </w:pPr>
            <w:r w:rsidRPr="007641B7">
              <w:rPr>
                <w:rFonts w:ascii="Times New Roman" w:hAnsi="Times New Roman" w:cs="Times New Roman"/>
                <w:sz w:val="24"/>
                <w:szCs w:val="24"/>
              </w:rPr>
              <w:t>- radionavigaţie.</w:t>
            </w:r>
          </w:p>
        </w:tc>
        <w:tc>
          <w:tcPr>
            <w:tcW w:w="1843" w:type="dxa"/>
          </w:tcPr>
          <w:p w14:paraId="5641DE55" w14:textId="347D3E6A" w:rsidR="000F0785" w:rsidRPr="007641B7" w:rsidRDefault="000F0785" w:rsidP="000F0785">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7FB463C" w14:textId="43D027E6" w:rsidR="000F0785" w:rsidRPr="007641B7" w:rsidRDefault="000F0785" w:rsidP="000F0785">
            <w:pPr>
              <w:rPr>
                <w:rFonts w:ascii="Times New Roman" w:hAnsi="Times New Roman" w:cs="Times New Roman"/>
                <w:sz w:val="24"/>
                <w:szCs w:val="24"/>
              </w:rPr>
            </w:pPr>
            <w:r w:rsidRPr="009963E1">
              <w:rPr>
                <w:rFonts w:ascii="Times New Roman" w:hAnsi="Times New Roman" w:cs="Times New Roman"/>
                <w:sz w:val="24"/>
                <w:szCs w:val="24"/>
              </w:rPr>
              <w:t>Lipsă</w:t>
            </w:r>
          </w:p>
        </w:tc>
      </w:tr>
      <w:tr w:rsidR="00115D56" w:rsidRPr="007641B7" w14:paraId="73244C0F" w14:textId="77777777" w:rsidTr="0073113C">
        <w:tc>
          <w:tcPr>
            <w:tcW w:w="14029" w:type="dxa"/>
            <w:gridSpan w:val="4"/>
            <w:shd w:val="clear" w:color="auto" w:fill="B4C6E7" w:themeFill="accent1" w:themeFillTint="66"/>
          </w:tcPr>
          <w:p w14:paraId="24A61960" w14:textId="155C5437"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Apendicele 2</w:t>
            </w:r>
          </w:p>
          <w:p w14:paraId="04740D06" w14:textId="13283D09"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b/>
                <w:bCs/>
                <w:sz w:val="24"/>
                <w:szCs w:val="24"/>
              </w:rPr>
              <w:t>Grila de evaluare a competențelor lingvistice – nivelurile expert, avansat și operațional</w:t>
            </w:r>
          </w:p>
        </w:tc>
      </w:tr>
      <w:tr w:rsidR="000F0785" w:rsidRPr="007641B7" w14:paraId="2DBD4076" w14:textId="77777777" w:rsidTr="008D030A">
        <w:tc>
          <w:tcPr>
            <w:tcW w:w="5098" w:type="dxa"/>
          </w:tcPr>
          <w:p w14:paraId="1C517B2D" w14:textId="6FDDC80A" w:rsidR="000F0785" w:rsidRPr="007641B7" w:rsidRDefault="000F0785" w:rsidP="000F0785">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TABEL</w:t>
            </w:r>
          </w:p>
        </w:tc>
        <w:tc>
          <w:tcPr>
            <w:tcW w:w="5245" w:type="dxa"/>
          </w:tcPr>
          <w:p w14:paraId="7CEF3BCB" w14:textId="70D88D81" w:rsidR="000F0785" w:rsidRPr="007641B7" w:rsidRDefault="000F0785" w:rsidP="000F0785">
            <w:pPr>
              <w:rPr>
                <w:rFonts w:ascii="Times New Roman" w:hAnsi="Times New Roman" w:cs="Times New Roman"/>
                <w:sz w:val="24"/>
                <w:szCs w:val="24"/>
              </w:rPr>
            </w:pPr>
            <w:r w:rsidRPr="007641B7">
              <w:rPr>
                <w:rFonts w:ascii="Times New Roman" w:eastAsia="Times New Roman" w:hAnsi="Times New Roman" w:cs="Times New Roman"/>
                <w:b/>
                <w:bCs/>
                <w:sz w:val="24"/>
                <w:szCs w:val="24"/>
                <w:lang w:eastAsia="ro-RO"/>
              </w:rPr>
              <w:t>TABEL</w:t>
            </w:r>
          </w:p>
        </w:tc>
        <w:tc>
          <w:tcPr>
            <w:tcW w:w="1843" w:type="dxa"/>
          </w:tcPr>
          <w:p w14:paraId="00D5E1C5" w14:textId="5F445868" w:rsidR="000F0785" w:rsidRPr="007641B7" w:rsidRDefault="000F0785" w:rsidP="000F0785">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28430255" w14:textId="5C0068D1" w:rsidR="000F0785" w:rsidRPr="007641B7" w:rsidRDefault="000F0785" w:rsidP="000F0785">
            <w:pPr>
              <w:rPr>
                <w:rFonts w:ascii="Times New Roman" w:hAnsi="Times New Roman" w:cs="Times New Roman"/>
                <w:sz w:val="24"/>
                <w:szCs w:val="24"/>
              </w:rPr>
            </w:pPr>
            <w:r w:rsidRPr="009963E1">
              <w:rPr>
                <w:rFonts w:ascii="Times New Roman" w:hAnsi="Times New Roman" w:cs="Times New Roman"/>
                <w:sz w:val="24"/>
                <w:szCs w:val="24"/>
              </w:rPr>
              <w:t>Lipsă</w:t>
            </w:r>
          </w:p>
        </w:tc>
      </w:tr>
      <w:tr w:rsidR="00115D56" w:rsidRPr="007641B7" w14:paraId="64D5B5A6" w14:textId="77777777" w:rsidTr="00671640">
        <w:tc>
          <w:tcPr>
            <w:tcW w:w="14029" w:type="dxa"/>
            <w:gridSpan w:val="4"/>
            <w:shd w:val="clear" w:color="auto" w:fill="B4C6E7" w:themeFill="accent1" w:themeFillTint="66"/>
          </w:tcPr>
          <w:p w14:paraId="19AEE00B" w14:textId="3829204F"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Apendicele 3</w:t>
            </w:r>
          </w:p>
        </w:tc>
      </w:tr>
      <w:tr w:rsidR="000F0785" w:rsidRPr="007641B7" w14:paraId="25EF60B2" w14:textId="77777777" w:rsidTr="008D030A">
        <w:tc>
          <w:tcPr>
            <w:tcW w:w="5098" w:type="dxa"/>
          </w:tcPr>
          <w:p w14:paraId="41B2C4E7" w14:textId="77777777" w:rsidR="000F0785" w:rsidRPr="000F0785" w:rsidRDefault="000F0785" w:rsidP="000F0785">
            <w:pPr>
              <w:shd w:val="clear" w:color="auto" w:fill="FFFFFF"/>
              <w:ind w:firstLine="30"/>
              <w:rPr>
                <w:rFonts w:ascii="Times New Roman" w:eastAsia="Times New Roman" w:hAnsi="Times New Roman" w:cs="Times New Roman"/>
                <w:b/>
                <w:bCs/>
                <w:sz w:val="24"/>
                <w:szCs w:val="24"/>
                <w:lang w:eastAsia="ro-RO"/>
              </w:rPr>
            </w:pPr>
            <w:r w:rsidRPr="000F0785">
              <w:rPr>
                <w:rFonts w:ascii="Times New Roman" w:eastAsia="Times New Roman" w:hAnsi="Times New Roman" w:cs="Times New Roman"/>
                <w:b/>
                <w:bCs/>
                <w:sz w:val="24"/>
                <w:szCs w:val="24"/>
                <w:lang w:eastAsia="ro-RO"/>
              </w:rPr>
              <w:t>Cursuri de pregătire pentru eliberarea unei CPL și a unei ATPL</w:t>
            </w:r>
          </w:p>
          <w:p w14:paraId="507BA1AB" w14:textId="77777777" w:rsidR="000F0785" w:rsidRPr="007641B7" w:rsidRDefault="000F0785" w:rsidP="000F0785">
            <w:pPr>
              <w:shd w:val="clear" w:color="auto" w:fill="FFFFFF"/>
              <w:ind w:firstLine="30"/>
              <w:rPr>
                <w:rFonts w:ascii="Times New Roman" w:eastAsia="Times New Roman" w:hAnsi="Times New Roman" w:cs="Times New Roman"/>
                <w:sz w:val="24"/>
                <w:szCs w:val="24"/>
                <w:lang w:eastAsia="ro-RO"/>
              </w:rPr>
            </w:pPr>
          </w:p>
          <w:p w14:paraId="2E1F834C" w14:textId="77777777" w:rsidR="000F0785" w:rsidRDefault="000F0785" w:rsidP="000F0785">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Prezentul apendice descrie cerințele pentru diferitele tipuri de cursuri de pregătire pentru eliberarea unei CPL și a unei ATPL cu sau fără o IR.</w:t>
            </w:r>
          </w:p>
          <w:p w14:paraId="665CAED2" w14:textId="77777777" w:rsidR="000F0785" w:rsidRPr="007641B7" w:rsidRDefault="000F0785" w:rsidP="000F0785">
            <w:pPr>
              <w:shd w:val="clear" w:color="auto" w:fill="FFFFFF"/>
              <w:ind w:firstLine="30"/>
              <w:rPr>
                <w:rFonts w:ascii="Times New Roman" w:eastAsia="Times New Roman" w:hAnsi="Times New Roman" w:cs="Times New Roman"/>
                <w:sz w:val="24"/>
                <w:szCs w:val="24"/>
                <w:lang w:eastAsia="ro-RO"/>
              </w:rPr>
            </w:pPr>
          </w:p>
          <w:p w14:paraId="59DD519F" w14:textId="77777777" w:rsidR="000F0785" w:rsidRPr="007641B7" w:rsidRDefault="000F0785" w:rsidP="000F0785">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O persoană care dorește să se transfere în cadrul altei ATO pe durata unui curs de pregătire solicită autorității competente o evaluare formală a orelor de pregătire suplimentare necesare.</w:t>
            </w:r>
          </w:p>
          <w:p w14:paraId="7BB8DA76" w14:textId="77777777" w:rsidR="000F0785" w:rsidRDefault="000F0785" w:rsidP="000F0785">
            <w:pPr>
              <w:shd w:val="clear" w:color="auto" w:fill="FFFFFF"/>
              <w:ind w:firstLine="30"/>
              <w:rPr>
                <w:rFonts w:ascii="Times New Roman" w:eastAsia="Times New Roman" w:hAnsi="Times New Roman" w:cs="Times New Roman"/>
                <w:sz w:val="24"/>
                <w:szCs w:val="24"/>
                <w:lang w:eastAsia="ro-RO"/>
              </w:rPr>
            </w:pPr>
          </w:p>
          <w:p w14:paraId="010B533C" w14:textId="575BE6FA" w:rsidR="000F0785" w:rsidRPr="007641B7" w:rsidRDefault="000F0785" w:rsidP="000F0785">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Curs integrat ATP – Avioane</w:t>
            </w:r>
          </w:p>
          <w:p w14:paraId="5EF402C1" w14:textId="2A84DB1F" w:rsidR="000F0785" w:rsidRPr="007641B7" w:rsidRDefault="000F0785" w:rsidP="000F0785">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DISPOZIȚII GENERALE</w:t>
            </w:r>
          </w:p>
          <w:p w14:paraId="5FFD1A91" w14:textId="77777777" w:rsidR="000F0785" w:rsidRPr="007641B7" w:rsidRDefault="000F0785" w:rsidP="000F0785">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Scopul unui curs integrat ATP(A) este acela de a pregăti piloții la nivelul de competență necesar pentru ca aceștia să poată opera în calitate de copilot pe avioane multimotor multipilot în transportul aerian comercial și să poată obține CPL(A)/IR.</w:t>
            </w:r>
          </w:p>
          <w:p w14:paraId="3CAFD84B" w14:textId="77777777" w:rsidR="000F0785" w:rsidRPr="007641B7" w:rsidRDefault="000F0785" w:rsidP="000F0785">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Un solicitant care dorește să urmeze un curs integrat ATP(A) trebuie să efectueze toate etapele de pregătire într-un singur curs de pregătire, așa cum se organizează în cadrul unei ATO.</w:t>
            </w:r>
          </w:p>
          <w:p w14:paraId="24E02665" w14:textId="77777777" w:rsidR="000F0785" w:rsidRPr="007641B7" w:rsidRDefault="000F0785" w:rsidP="000F0785">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Un solicitant poate fi admis la un curs de pregătire fie în calitate de candidat ab-initio, fie ca titular al unei PPL(A) sau PPL(H) eliberate în conformitate cu anexa 1 la Convenția de la Chicago. În cazul unui candidat PPL(A) sau PPL(H), 50 % dintre orele de zbor anterioare cursului se creditează cu până la un maxim de 40 de ore experiență de zbor sau 45 de ore în cazul în care s-a obținut o calificare de zbor pe timp de noapte pe avioane, dintre care până la 20 de ore se pot contabiliza pentru cerința privind durata zborurilor de instruire în dublă comandă.</w:t>
            </w:r>
          </w:p>
          <w:p w14:paraId="62D3C772" w14:textId="51759DF2" w:rsidR="000F0785" w:rsidRPr="007641B7" w:rsidRDefault="000F0785" w:rsidP="000F0785">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Cursul trebuie să cuprindă:</w:t>
            </w:r>
          </w:p>
          <w:p w14:paraId="2F5D0A82" w14:textId="77777777" w:rsidR="000F0785" w:rsidRPr="007641B7" w:rsidRDefault="000F0785" w:rsidP="000F0785">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pregătire teoretică la nivelul de cunoștințe necesar pentru ATPL(A);</w:t>
            </w:r>
          </w:p>
          <w:p w14:paraId="10C054B9" w14:textId="77777777" w:rsidR="000F0785" w:rsidRPr="007641B7" w:rsidRDefault="000F0785" w:rsidP="000F0785">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pregătire practică în zbor la vedere și în zbor instrumental;</w:t>
            </w:r>
          </w:p>
          <w:p w14:paraId="2376E10C" w14:textId="688D6E3C" w:rsidR="000F0785" w:rsidRPr="007641B7" w:rsidRDefault="000F0785" w:rsidP="000F0785">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pregătire MCC pentru operarea pe avioane multipilot și</w:t>
            </w:r>
          </w:p>
          <w:p w14:paraId="454BD831" w14:textId="22A45497" w:rsidR="000F0785" w:rsidRPr="007641B7" w:rsidRDefault="000F0785" w:rsidP="000F0785">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pregătire UPRT în conformitate cu punctul FCL.745.A, cu excepția cazului în care solicitanții au efectuat deja acest curs de pregătire înainte de a începe cursul integrat ATP.</w:t>
            </w:r>
          </w:p>
          <w:p w14:paraId="1B11B6E6"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5. Solicitanții care nu au reușit sau nu au avut posibilitatea să urmeze cursul ATP(A) în întregime pot solicita autorității competente un examen teoretic și un test de îndemânare pentru o licență cu </w:t>
            </w:r>
            <w:r w:rsidRPr="007641B7">
              <w:rPr>
                <w:rFonts w:ascii="Times New Roman" w:eastAsia="Times New Roman" w:hAnsi="Times New Roman" w:cs="Times New Roman"/>
                <w:sz w:val="24"/>
                <w:szCs w:val="24"/>
                <w:lang w:eastAsia="ro-RO"/>
              </w:rPr>
              <w:lastRenderedPageBreak/>
              <w:t>privilegii reduse și pentru o IR, dacă sunt respectate cerințele aplicabile.</w:t>
            </w:r>
          </w:p>
          <w:p w14:paraId="1D868BC9" w14:textId="77777777" w:rsidR="00A0794B" w:rsidRDefault="00A0794B" w:rsidP="000F0785">
            <w:pPr>
              <w:shd w:val="clear" w:color="auto" w:fill="FFFFFF"/>
              <w:rPr>
                <w:rFonts w:ascii="Times New Roman" w:eastAsia="Times New Roman" w:hAnsi="Times New Roman" w:cs="Times New Roman"/>
                <w:sz w:val="24"/>
                <w:szCs w:val="24"/>
                <w:lang w:eastAsia="ro-RO"/>
              </w:rPr>
            </w:pPr>
          </w:p>
          <w:p w14:paraId="0168606F" w14:textId="02D0C0F1"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CUNOȘTINȚE TEORETICE</w:t>
            </w:r>
          </w:p>
          <w:p w14:paraId="1A0B223A"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Un curs teoretic ATP(A) cuprinde cel puțin 750 de ore de pregătire.</w:t>
            </w:r>
          </w:p>
          <w:p w14:paraId="26E04ABF"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7.1.  Cursul MCC cuprinde cel puțin 25 de ore de pregătire teoretică și exerciții.</w:t>
            </w:r>
          </w:p>
          <w:p w14:paraId="167919D9"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7.2. Pregătirea teoretică UPRT se desfășoară în conformitate cu punctul FCL.745.A.</w:t>
            </w:r>
          </w:p>
          <w:p w14:paraId="440DFAD7" w14:textId="77777777" w:rsidR="000F0785" w:rsidRDefault="000F0785" w:rsidP="000F0785">
            <w:pPr>
              <w:shd w:val="clear" w:color="auto" w:fill="FFFFFF"/>
              <w:rPr>
                <w:rFonts w:ascii="Times New Roman" w:eastAsia="Times New Roman" w:hAnsi="Times New Roman" w:cs="Times New Roman"/>
                <w:sz w:val="24"/>
                <w:szCs w:val="24"/>
                <w:lang w:eastAsia="ro-RO"/>
              </w:rPr>
            </w:pPr>
          </w:p>
          <w:p w14:paraId="38F819C3" w14:textId="7DA1D24E"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EXAMEN TEORETIC</w:t>
            </w:r>
          </w:p>
          <w:p w14:paraId="4284A518" w14:textId="77777777" w:rsidR="000F0785"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Un solicitant trebuie să demonstreze un nivel de cunoștințe corespunzător privilegiilor acordate titularului unei ATPL(A).</w:t>
            </w:r>
          </w:p>
          <w:p w14:paraId="6ED8ACA8"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p>
          <w:p w14:paraId="75BE546B"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 PRACTICĂ</w:t>
            </w:r>
          </w:p>
          <w:p w14:paraId="66F2BD3C"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Pregătirea practică, cu excepția pregătirii pentru calificarea de tip, trebuie să cuprindă un total de cel puțin 195 de ore, care include toate testele de evaluare a progreselor, dintre care până la 55 de ore din întregul curs pot reprezenta timp instrumental la sol. În cadrul totalului de 195 de ore, solicitanții trebuie să efectueze cel puțin:</w:t>
            </w:r>
          </w:p>
          <w:p w14:paraId="41482EE8"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95 de ore de instruire în dublă comandă, dintre care până la 55 pot reprezenta timp instrumental la sol;</w:t>
            </w:r>
          </w:p>
          <w:p w14:paraId="6B3A5202"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70 de ore ca PIC, inclusiv timp de zbor în condiții VFR și timp de zbor instrumental ca SPIC. Timpul </w:t>
            </w:r>
          </w:p>
          <w:p w14:paraId="376906AC"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de zbor instrumental ca SPIC se contabilizează ca timp de zbor ca PIC numai până la un maxim de 20 de ore;</w:t>
            </w:r>
          </w:p>
          <w:p w14:paraId="352D4136"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50 de ore de zbor în raid ca PIC, care să cuprindă un zbor în raid în condiții VFR de cel puțin 540 km (300 MN) în cursul căruia se efectuează aterizări cu oprire completă pe două aerodromuri diferite de aerodromul de decolare și</w:t>
            </w:r>
          </w:p>
          <w:p w14:paraId="325BDA56"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cinci ore de timp de zbor pe timp de noapte, cuprinzând trei ore de instruire în dublă comandă, care să includă cel puțin:</w:t>
            </w:r>
          </w:p>
          <w:p w14:paraId="459349C9"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o oră de navigare în raid;</w:t>
            </w:r>
          </w:p>
          <w:p w14:paraId="2C998FD3"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cinci decolări în simplă comandă și</w:t>
            </w:r>
          </w:p>
          <w:p w14:paraId="2402C313"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cinci aterizări cu oprire completă în simplă comandă;</w:t>
            </w:r>
          </w:p>
          <w:p w14:paraId="0DD8F8D3"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instruire practică UPRT în conformitate cu punctul FCL.745.A;</w:t>
            </w:r>
          </w:p>
          <w:p w14:paraId="25A4BBD5"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115 ore de timp instrumental, cuprinzând cel puțin:</w:t>
            </w:r>
          </w:p>
          <w:p w14:paraId="3BC6AD7A"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20 de ore ca SPIC;</w:t>
            </w:r>
          </w:p>
          <w:p w14:paraId="40EC2AAF"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15 ore de pregătire MCC, pentru care se poate folosi un FFS sau un FNPT II;</w:t>
            </w:r>
          </w:p>
          <w:p w14:paraId="6E844134"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50 de ore de instruire practică instrumentală, dintre care până la:</w:t>
            </w:r>
          </w:p>
          <w:p w14:paraId="707493CF"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25 de ore pot reprezenta timp instrumental la sol pe un FNPT I sau</w:t>
            </w:r>
          </w:p>
          <w:p w14:paraId="0CE091FE" w14:textId="77777777" w:rsidR="000F0785"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40 de ore pot reprezenta timp instrumental la sol pe un FNPT II, pe un FTD 2 sau pe un FFS, dintre care 10 ore se pot efectua pe un FNPT I.</w:t>
            </w:r>
          </w:p>
          <w:p w14:paraId="30C05B0D" w14:textId="77777777" w:rsidR="00BC4DA5" w:rsidRPr="007641B7" w:rsidRDefault="00BC4DA5" w:rsidP="000F0785">
            <w:pPr>
              <w:shd w:val="clear" w:color="auto" w:fill="FFFFFF"/>
              <w:rPr>
                <w:rFonts w:ascii="Times New Roman" w:eastAsia="Times New Roman" w:hAnsi="Times New Roman" w:cs="Times New Roman"/>
                <w:sz w:val="24"/>
                <w:szCs w:val="24"/>
                <w:lang w:eastAsia="ro-RO"/>
              </w:rPr>
            </w:pPr>
          </w:p>
          <w:p w14:paraId="1BF3E709"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Solicitanții care dețin o BIR sau un certificat de absolvire a modulului pentru pregătirea de bază în </w:t>
            </w:r>
            <w:r w:rsidRPr="007641B7">
              <w:rPr>
                <w:rFonts w:ascii="Times New Roman" w:eastAsia="Times New Roman" w:hAnsi="Times New Roman" w:cs="Times New Roman"/>
                <w:sz w:val="24"/>
                <w:szCs w:val="24"/>
                <w:lang w:eastAsia="ro-RO"/>
              </w:rPr>
              <w:lastRenderedPageBreak/>
              <w:t>zbor instrumental se creditează cu până la 10 ore în ceea ce privește timpul de instruire instrumentală necesar. Nu se creditează orele efectuate pe un BITD.</w:t>
            </w:r>
          </w:p>
          <w:p w14:paraId="65EB5FF5"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 cinci ore pe un avion care:</w:t>
            </w:r>
          </w:p>
          <w:p w14:paraId="058FFF59"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fie certificat pentru transportul a cel puțin patru persoane și</w:t>
            </w:r>
          </w:p>
          <w:p w14:paraId="0043B55B" w14:textId="77777777" w:rsidR="000F0785"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fie prevăzut cu o elice cu pas variabil și cu un tren de aterizare retractabil.</w:t>
            </w:r>
          </w:p>
          <w:p w14:paraId="00597456" w14:textId="77777777" w:rsidR="00A0794B" w:rsidRPr="007641B7" w:rsidRDefault="00A0794B" w:rsidP="000F0785">
            <w:pPr>
              <w:shd w:val="clear" w:color="auto" w:fill="FFFFFF"/>
              <w:rPr>
                <w:rFonts w:ascii="Times New Roman" w:eastAsia="Times New Roman" w:hAnsi="Times New Roman" w:cs="Times New Roman"/>
                <w:sz w:val="24"/>
                <w:szCs w:val="24"/>
                <w:lang w:eastAsia="ro-RO"/>
              </w:rPr>
            </w:pPr>
          </w:p>
          <w:p w14:paraId="40910421" w14:textId="77777777"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TEST DE ÎNDEMÂNARE</w:t>
            </w:r>
          </w:p>
          <w:p w14:paraId="64D90593" w14:textId="511A1925" w:rsidR="000F0785" w:rsidRPr="007641B7" w:rsidRDefault="000F0785" w:rsidP="000F078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10. La încheierea pregătirii practice aferente, solicitantul susține testul de îndemânare CPL(A) fie pe avion monomotor, fie pe avion multimotor, precum și testul de îndemânare IR pe avion multimotor.</w:t>
            </w:r>
          </w:p>
        </w:tc>
        <w:tc>
          <w:tcPr>
            <w:tcW w:w="5245" w:type="dxa"/>
          </w:tcPr>
          <w:p w14:paraId="6A4D2217" w14:textId="77777777" w:rsidR="000F0785" w:rsidRPr="000F0785" w:rsidRDefault="000F0785" w:rsidP="000F0785">
            <w:pPr>
              <w:rPr>
                <w:rFonts w:ascii="Times New Roman" w:hAnsi="Times New Roman" w:cs="Times New Roman"/>
                <w:b/>
                <w:bCs/>
                <w:sz w:val="24"/>
                <w:szCs w:val="24"/>
              </w:rPr>
            </w:pPr>
            <w:r w:rsidRPr="000F0785">
              <w:rPr>
                <w:rFonts w:ascii="Times New Roman" w:hAnsi="Times New Roman" w:cs="Times New Roman"/>
                <w:b/>
                <w:bCs/>
                <w:sz w:val="24"/>
                <w:szCs w:val="24"/>
              </w:rPr>
              <w:lastRenderedPageBreak/>
              <w:t>Cursuri de pregătire pentru eliberarea unui CPL şi a unui ATPL</w:t>
            </w:r>
          </w:p>
          <w:p w14:paraId="2C21B748"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2481005A" w14:textId="77777777" w:rsidR="000F0785"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1. Prezentul apendice descrie cerinţele pentru diferitele tipuri de cursuri de pregătire pentru eliberarea unui CPL şi a unui ATPL cu sau fără o IR.</w:t>
            </w:r>
          </w:p>
          <w:p w14:paraId="2C38F28C" w14:textId="77777777" w:rsidR="000F0785" w:rsidRDefault="000F0785" w:rsidP="000F0785">
            <w:pPr>
              <w:rPr>
                <w:rFonts w:ascii="Times New Roman" w:hAnsi="Times New Roman" w:cs="Times New Roman"/>
                <w:sz w:val="24"/>
                <w:szCs w:val="24"/>
              </w:rPr>
            </w:pPr>
          </w:p>
          <w:p w14:paraId="4B2D4303" w14:textId="77777777" w:rsidR="000F0785" w:rsidRPr="007641B7" w:rsidRDefault="000F0785" w:rsidP="000F0785">
            <w:pPr>
              <w:rPr>
                <w:rFonts w:ascii="Times New Roman" w:hAnsi="Times New Roman" w:cs="Times New Roman"/>
                <w:sz w:val="24"/>
                <w:szCs w:val="24"/>
              </w:rPr>
            </w:pPr>
          </w:p>
          <w:p w14:paraId="03F74335"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2. O persoană care doreşte să se transfere în cadrul altei ATO pe durata unui curs de pregătire solicită AAC o evaluare formală a orelor de pregătire suplimentare necesare.</w:t>
            </w:r>
          </w:p>
          <w:p w14:paraId="2DFB219F" w14:textId="2270AAF9"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282AEBA7"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A. Curs integrat ATP – Avioane</w:t>
            </w:r>
          </w:p>
          <w:p w14:paraId="119F1FF7"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Dispoziţii generale</w:t>
            </w:r>
          </w:p>
          <w:p w14:paraId="209A0659"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1. Scopul unui curs integrat ATP(A) este acela de a pregăti piloţii la nivelul de competenţă necesar pentru ca aceştia să poată opera în calitate de copilot pe avioane multimotor multipilot în transportul aerian comercial şi să poată obţine CPL(A)/IR.</w:t>
            </w:r>
          </w:p>
          <w:p w14:paraId="4FF23FF9"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lastRenderedPageBreak/>
              <w:t>2. Un solicitant care doreşte să urmeze un curs integrat ATP(A) trebuie să efectueze toate etapele de pregătire într-un singur curs de pregătire, aşa cum se organizează în cadrul unei ATO.</w:t>
            </w:r>
          </w:p>
          <w:p w14:paraId="1B8D23C7"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3. Un solicitant poate fi admis la un curs de pregătire fie în calitate de candidat ab initio, fie ca titular al unui PPL(A) sau PPL(H) eliberate în conformitate cu Anexa 1 OACI. În cazul unui candidat PPL(A) sau PPL(H), 50% dintre orele de zbor anterioare cursului se creditează cu până la un maxim de 40 de ore experienţă de zbor sau 45 de ore în cazul în care s-a obţinut o calificare de zbor pe timp de noapte pe avioane, dintre care până la 20 de ore se pot contabiliza pentru cerinţa privind durata zborurilor de instruire în dublă comandă.</w:t>
            </w:r>
          </w:p>
          <w:p w14:paraId="16C295F0" w14:textId="77777777" w:rsidR="000F0785" w:rsidRPr="007641B7" w:rsidRDefault="000F0785" w:rsidP="000F0785">
            <w:pPr>
              <w:rPr>
                <w:rFonts w:ascii="Times New Roman" w:hAnsi="Times New Roman" w:cs="Times New Roman"/>
                <w:sz w:val="24"/>
                <w:szCs w:val="24"/>
              </w:rPr>
            </w:pPr>
          </w:p>
          <w:p w14:paraId="695BED75" w14:textId="77777777" w:rsidR="000F0785" w:rsidRPr="007641B7" w:rsidRDefault="000F0785" w:rsidP="000F0785">
            <w:pPr>
              <w:rPr>
                <w:rFonts w:ascii="Times New Roman" w:hAnsi="Times New Roman" w:cs="Times New Roman"/>
                <w:sz w:val="24"/>
                <w:szCs w:val="24"/>
              </w:rPr>
            </w:pPr>
          </w:p>
          <w:p w14:paraId="10A2477D"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4. Cursul trebuie să cuprindă:</w:t>
            </w:r>
          </w:p>
          <w:p w14:paraId="3C9D30BF"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(a) pregătire teoretică la nivelul de cunoştinţe necesar pentru ATPL(A);</w:t>
            </w:r>
          </w:p>
          <w:p w14:paraId="7563DAE9"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(b) pregătire practică în zbor la vedere şi în zbor instrumental;</w:t>
            </w:r>
          </w:p>
          <w:p w14:paraId="12D22072"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(c) pregătire MCC pentru operarea pe avioane multipilot; şi</w:t>
            </w:r>
          </w:p>
          <w:p w14:paraId="22337C60"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(d) pregătire UPRT în conformitate cu punctul FCL.745.A, cu excepţia cazului în care solicitanţii au efectuat deja acest curs de pregătire înainte de a începe cursul integrat ATP.</w:t>
            </w:r>
          </w:p>
          <w:p w14:paraId="2C3722E0" w14:textId="5B9E76A6"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xml:space="preserve">5. Solicitanţii care nu au reuşit sau nu au avut posibilitatea să urmeze cursul ATP(A) în întregime pot solicita AAC un examen teoretic şi un test de </w:t>
            </w:r>
            <w:r w:rsidRPr="007641B7">
              <w:rPr>
                <w:rFonts w:ascii="Times New Roman" w:hAnsi="Times New Roman" w:cs="Times New Roman"/>
                <w:sz w:val="24"/>
                <w:szCs w:val="24"/>
              </w:rPr>
              <w:lastRenderedPageBreak/>
              <w:t xml:space="preserve">îndemânare pentru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cu privilegii reduse şi pentru o IR, dacă sunt respectate cerinţele aplicabile.</w:t>
            </w:r>
          </w:p>
          <w:p w14:paraId="5A41C776"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1627BC29" w14:textId="77777777" w:rsidR="000F0785" w:rsidRPr="007641B7" w:rsidRDefault="000F0785" w:rsidP="000F0785">
            <w:pPr>
              <w:rPr>
                <w:rFonts w:ascii="Times New Roman" w:hAnsi="Times New Roman" w:cs="Times New Roman"/>
                <w:sz w:val="24"/>
                <w:szCs w:val="24"/>
              </w:rPr>
            </w:pPr>
          </w:p>
          <w:p w14:paraId="288DDCC6"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Cunoştinţe teoretice</w:t>
            </w:r>
          </w:p>
          <w:p w14:paraId="655B68C6"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6. Un curs teoretic ATP(A) cuprinde cel puţin 750 de ore de pregătire.</w:t>
            </w:r>
          </w:p>
          <w:p w14:paraId="7ECF73C1"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7.1 Cursul MCC cuprinde cel puţin 25 de ore de pregătire teoretică şi exerciţii.</w:t>
            </w:r>
          </w:p>
          <w:p w14:paraId="7798AEAB"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7.2 Pregătirea teoretică UPRT se desfăşoară în conformitate cu punctul FCL.745.A.</w:t>
            </w:r>
          </w:p>
          <w:p w14:paraId="44F62AFC"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22805F33" w14:textId="32DBD100"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Examen teoretic</w:t>
            </w:r>
          </w:p>
          <w:p w14:paraId="3562DC0B" w14:textId="7D709D98" w:rsidR="000F0785"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xml:space="preserve">8. Un solicitant trebuie să demonstreze un nivel de cunoştinţe corespunzător privilegiilor acordate titularului unui ATPL(A). </w:t>
            </w:r>
          </w:p>
          <w:p w14:paraId="739B0D1D" w14:textId="77777777" w:rsidR="000F0785" w:rsidRPr="007641B7" w:rsidRDefault="000F0785" w:rsidP="000F0785">
            <w:pPr>
              <w:rPr>
                <w:rFonts w:ascii="Times New Roman" w:hAnsi="Times New Roman" w:cs="Times New Roman"/>
                <w:sz w:val="24"/>
                <w:szCs w:val="24"/>
              </w:rPr>
            </w:pPr>
          </w:p>
          <w:p w14:paraId="2CA0665E"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Pregătire practică</w:t>
            </w:r>
          </w:p>
          <w:p w14:paraId="2083EBDB"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9. Pregătirea practică, cu excepţia pregătirii pentru calificarea de tip, trebuie să cuprindă un total de cel puţin 195 de ore, care include toate testele de evaluare a progreselor, dintre care până la 55 de ore din întregul curs pot reprezenta timp instrumental la sol. În cadrul totalului de 195 de ore, solicitanţii trebuie să efectueze cel puţin:</w:t>
            </w:r>
          </w:p>
          <w:p w14:paraId="7FFC03E0"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(a) 95 de ore de instruire în dublă comandă, dintre care până la 55 pot reprezenta timp instrumental la sol;</w:t>
            </w:r>
          </w:p>
          <w:p w14:paraId="022DA7FB" w14:textId="11DE5B6F"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xml:space="preserve">(b) 70 de ore ca PIC, </w:t>
            </w:r>
            <w:r w:rsidRPr="0052012F">
              <w:rPr>
                <w:rFonts w:ascii="Times New Roman" w:hAnsi="Times New Roman" w:cs="Times New Roman"/>
                <w:i/>
                <w:sz w:val="24"/>
                <w:szCs w:val="24"/>
                <w:u w:val="single"/>
              </w:rPr>
              <w:t>inclusiv timp de zbor în condiții VFR și timp de zbor instrumental ca SPIC.</w:t>
            </w:r>
            <w:r w:rsidRPr="007641B7">
              <w:rPr>
                <w:rFonts w:ascii="Times New Roman" w:hAnsi="Times New Roman" w:cs="Times New Roman"/>
                <w:sz w:val="24"/>
                <w:szCs w:val="24"/>
              </w:rPr>
              <w:t xml:space="preserve"> Timpul de zbor instrumental ca SPIC se contabilizează ca </w:t>
            </w:r>
            <w:r w:rsidRPr="007641B7">
              <w:rPr>
                <w:rFonts w:ascii="Times New Roman" w:hAnsi="Times New Roman" w:cs="Times New Roman"/>
                <w:sz w:val="24"/>
                <w:szCs w:val="24"/>
              </w:rPr>
              <w:lastRenderedPageBreak/>
              <w:t>timp de zbor ca PIC numai până la un maxim de 20 de ore.</w:t>
            </w:r>
          </w:p>
          <w:p w14:paraId="2C92088C"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(c) 50 de ore de zbor în raid ca PIC, care să cuprindă un zbor în raid în condiţii VFR de cel puţin 540 km (300 MN) în cursul căruia se efectuează aterizări cu oprire completă pe două aerodromuri diferite de aerodromul de decolare; şi</w:t>
            </w:r>
          </w:p>
          <w:p w14:paraId="795EBDD2"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xml:space="preserve">(d) cinci ore de zbor pe timp de noapte, cuprinzând trei ore de instruire în dublă comandă, care să includă cel puţin: </w:t>
            </w:r>
          </w:p>
          <w:p w14:paraId="42A525C3"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1. o oră de navigare în raid;</w:t>
            </w:r>
          </w:p>
          <w:p w14:paraId="54A68913"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2. cinci decolări în simplă comandă; şi</w:t>
            </w:r>
          </w:p>
          <w:p w14:paraId="13E57293"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3. cinci aterizări cu oprire completă în simplă comandă;</w:t>
            </w:r>
          </w:p>
          <w:p w14:paraId="64692E9E"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(e) instruire practică UPRT în conformitate cu punctul FCL.745.A;</w:t>
            </w:r>
          </w:p>
          <w:p w14:paraId="322E4C99"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(f) 115 ore de timp instrumental, cuprinzând cel puţin:</w:t>
            </w:r>
          </w:p>
          <w:p w14:paraId="353D6452"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1. 20 de ore ca SPIC;</w:t>
            </w:r>
          </w:p>
          <w:p w14:paraId="0F3E765C"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2. 15 ore de pregătire MCC, pentru care se poate folosi un FFS sau un FNPT II;</w:t>
            </w:r>
          </w:p>
          <w:p w14:paraId="6A4F4F5B"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3. 50 de ore de instruire practică instrumentală, dintre care până la:</w:t>
            </w:r>
          </w:p>
          <w:p w14:paraId="7FA44F24"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(i) 25 de ore pot reprezenta timp instrumental la sol pe un FNPT I; sau</w:t>
            </w:r>
          </w:p>
          <w:p w14:paraId="5D7D064C"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(ii) 40 de ore pot reprezenta timp instrumental la sol pe un FNPT II, pe un FTD 2 sau pe un FFS, dintre care 10 ore se pot efectua pe un FNPT I.</w:t>
            </w:r>
          </w:p>
          <w:p w14:paraId="25C96FFF" w14:textId="77777777" w:rsidR="000F0785" w:rsidRPr="007641B7" w:rsidRDefault="000F0785" w:rsidP="000F0785">
            <w:pPr>
              <w:rPr>
                <w:rFonts w:ascii="Times New Roman" w:hAnsi="Times New Roman" w:cs="Times New Roman"/>
                <w:sz w:val="24"/>
                <w:szCs w:val="24"/>
              </w:rPr>
            </w:pPr>
          </w:p>
          <w:p w14:paraId="206772F2"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 xml:space="preserve">Solicitanţii care deţin o BIR sau un certificat de absolvire a modulului pentru pregătirea de bază în zbor instrumental se creditează cu până la 10 ore în </w:t>
            </w:r>
            <w:r w:rsidRPr="007641B7">
              <w:rPr>
                <w:rFonts w:ascii="Times New Roman" w:hAnsi="Times New Roman" w:cs="Times New Roman"/>
                <w:sz w:val="24"/>
                <w:szCs w:val="24"/>
              </w:rPr>
              <w:lastRenderedPageBreak/>
              <w:t xml:space="preserve">ceea ce priveşte timpul de instruire instrumentală necesar. Nu se creditează orele efectuate pe un BITD. </w:t>
            </w:r>
          </w:p>
          <w:p w14:paraId="3BB15F84"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(g) cinci ore pe un avion care:</w:t>
            </w:r>
          </w:p>
          <w:p w14:paraId="1EAA2E3C"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1. să fie certificat pentru transportul a cel puţin patru persoane; şi</w:t>
            </w:r>
          </w:p>
          <w:p w14:paraId="01BC8121"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2. să fie prevăzut cu o elice cu pas variabil şi cu un tren de aterizare retractabil.</w:t>
            </w:r>
          </w:p>
          <w:p w14:paraId="531F051D" w14:textId="5874C932" w:rsidR="000F0785" w:rsidRPr="007641B7" w:rsidRDefault="000F0785" w:rsidP="000F0785">
            <w:pPr>
              <w:rPr>
                <w:rFonts w:ascii="Times New Roman" w:hAnsi="Times New Roman" w:cs="Times New Roman"/>
                <w:sz w:val="24"/>
                <w:szCs w:val="24"/>
              </w:rPr>
            </w:pPr>
          </w:p>
          <w:p w14:paraId="68141CEC" w14:textId="77777777"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Test de îndemânare</w:t>
            </w:r>
          </w:p>
          <w:p w14:paraId="74B7CD96" w14:textId="66A67F72" w:rsidR="000F0785" w:rsidRPr="007641B7" w:rsidRDefault="000F0785" w:rsidP="000F0785">
            <w:pPr>
              <w:rPr>
                <w:rFonts w:ascii="Times New Roman" w:hAnsi="Times New Roman" w:cs="Times New Roman"/>
                <w:sz w:val="24"/>
                <w:szCs w:val="24"/>
              </w:rPr>
            </w:pPr>
            <w:r w:rsidRPr="007641B7">
              <w:rPr>
                <w:rFonts w:ascii="Times New Roman" w:hAnsi="Times New Roman" w:cs="Times New Roman"/>
                <w:sz w:val="24"/>
                <w:szCs w:val="24"/>
              </w:rPr>
              <w:t>10. La încheierea pregătirii practice aferente, solicitantul susţine testul de îndemânare CPL(A) fie pe avion monomotor, fie pe avion multimotor, precum şi testul de îndemânare IR pe avion multimotor.</w:t>
            </w:r>
          </w:p>
        </w:tc>
        <w:tc>
          <w:tcPr>
            <w:tcW w:w="1843" w:type="dxa"/>
          </w:tcPr>
          <w:p w14:paraId="4A56F6FE" w14:textId="2E41BD67" w:rsidR="000F0785" w:rsidRPr="007641B7" w:rsidRDefault="000F0785" w:rsidP="000F0785">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54E3FB9" w14:textId="2B0BD6C3" w:rsidR="000F0785" w:rsidRPr="007641B7" w:rsidRDefault="000F0785" w:rsidP="000F0785">
            <w:pPr>
              <w:rPr>
                <w:rFonts w:ascii="Times New Roman" w:hAnsi="Times New Roman" w:cs="Times New Roman"/>
                <w:sz w:val="24"/>
                <w:szCs w:val="24"/>
              </w:rPr>
            </w:pPr>
            <w:r w:rsidRPr="009963E1">
              <w:rPr>
                <w:rFonts w:ascii="Times New Roman" w:hAnsi="Times New Roman" w:cs="Times New Roman"/>
                <w:sz w:val="24"/>
                <w:szCs w:val="24"/>
              </w:rPr>
              <w:t>Lipsă</w:t>
            </w:r>
          </w:p>
        </w:tc>
      </w:tr>
      <w:tr w:rsidR="00A0794B" w:rsidRPr="007641B7" w14:paraId="5A039C6A" w14:textId="77777777" w:rsidTr="008D030A">
        <w:tc>
          <w:tcPr>
            <w:tcW w:w="5098" w:type="dxa"/>
          </w:tcPr>
          <w:p w14:paraId="3EBD1D1D"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Curs modular ATP – Avioane</w:t>
            </w:r>
          </w:p>
          <w:p w14:paraId="7FA89AB1"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Solicitanții unei ATPL(A) care urmează pregătirea teoretică în cadrul unui curs modular trebuie:</w:t>
            </w:r>
          </w:p>
          <w:p w14:paraId="18D59ACA" w14:textId="1B973195"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să dețină cel puțin o PPL(A) eliberată în conformitate cu anexa 1 la Convenția de la Chicago; și</w:t>
            </w:r>
          </w:p>
          <w:p w14:paraId="74A578B6"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să efectueze cel puțin următorul număr de ore de pregătire teoretică:</w:t>
            </w:r>
          </w:p>
          <w:p w14:paraId="109F440E" w14:textId="1255EFA8"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pentru solicitanții titulari ai unei PPL(A): 650 de ore;</w:t>
            </w:r>
          </w:p>
          <w:p w14:paraId="3919CB98" w14:textId="05D7C14C"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pentru solicitanții titulari ai unei CPL(A): 400 de ore;</w:t>
            </w:r>
          </w:p>
          <w:p w14:paraId="25D9AF1B" w14:textId="411F3C1A"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pentru solicitanții titulari ai unei IR(A): 500 de ore;</w:t>
            </w:r>
          </w:p>
          <w:p w14:paraId="1253E6B8" w14:textId="665193D3"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4. pentru solicitanții titulari ai unei CPL(A) și ai unei IR(A): 250 de ore.</w:t>
            </w:r>
          </w:p>
          <w:p w14:paraId="37C6EB66"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p>
          <w:p w14:paraId="3FE62436" w14:textId="654177A0"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Pregătirea teoretică se efectuează înainte de susținerea testului de îndemânare pentru ATPL(A).</w:t>
            </w:r>
          </w:p>
        </w:tc>
        <w:tc>
          <w:tcPr>
            <w:tcW w:w="5245" w:type="dxa"/>
          </w:tcPr>
          <w:p w14:paraId="4774A780"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lastRenderedPageBreak/>
              <w:t>B. Curs modular ATP – Avioane</w:t>
            </w:r>
          </w:p>
          <w:p w14:paraId="614AA600"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1. Solicitanţii unui ATPL(A) care urmează pregătirea teoretică în cadrul unui curs modular trebuie:</w:t>
            </w:r>
          </w:p>
          <w:p w14:paraId="07CF394D"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 xml:space="preserve">(a) să deţină cel puţin un PPL(A) eliberat în conformitate cu Anexa 1 OACI; şi </w:t>
            </w:r>
          </w:p>
          <w:p w14:paraId="33D5F6A5"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(b) să efectueze cel puţin următorul număr de ore de pregătire teoretică:</w:t>
            </w:r>
          </w:p>
          <w:p w14:paraId="3263F035"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1. pentru solicitanţii titulari ai unui PPL(A): 650 de ore;</w:t>
            </w:r>
          </w:p>
          <w:p w14:paraId="3F02FA0B"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2. pentru solicitanţii titulari ai unui CPL(A): 400 de ore;</w:t>
            </w:r>
          </w:p>
          <w:p w14:paraId="703F5B33"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3. pentru solicitanţii titulari ai unei IR(A): 500 de ore;</w:t>
            </w:r>
          </w:p>
          <w:p w14:paraId="499AA03F" w14:textId="77777777" w:rsidR="00A0794B"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4. pentru solicitanţii titulari ai unui CPL(A) şi ai unei IR(A): 250 de ore.</w:t>
            </w:r>
          </w:p>
          <w:p w14:paraId="7DE3A669" w14:textId="77777777" w:rsidR="00A0794B" w:rsidRDefault="00A0794B" w:rsidP="00A0794B">
            <w:pPr>
              <w:rPr>
                <w:rFonts w:ascii="Times New Roman" w:hAnsi="Times New Roman" w:cs="Times New Roman"/>
                <w:sz w:val="24"/>
                <w:szCs w:val="24"/>
              </w:rPr>
            </w:pPr>
          </w:p>
          <w:p w14:paraId="78960E7E" w14:textId="77777777" w:rsidR="00A0794B" w:rsidRDefault="00A0794B" w:rsidP="00A0794B">
            <w:pPr>
              <w:rPr>
                <w:rFonts w:ascii="Times New Roman" w:hAnsi="Times New Roman" w:cs="Times New Roman"/>
                <w:sz w:val="24"/>
                <w:szCs w:val="24"/>
              </w:rPr>
            </w:pPr>
          </w:p>
          <w:p w14:paraId="16AAC24C" w14:textId="77777777" w:rsidR="00A0794B" w:rsidRPr="007641B7" w:rsidRDefault="00A0794B" w:rsidP="00A0794B">
            <w:pPr>
              <w:rPr>
                <w:rFonts w:ascii="Times New Roman" w:hAnsi="Times New Roman" w:cs="Times New Roman"/>
                <w:sz w:val="24"/>
                <w:szCs w:val="24"/>
              </w:rPr>
            </w:pPr>
          </w:p>
          <w:p w14:paraId="7B080A79" w14:textId="4C02804E"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Pregătirea teoretică se efectuează înainte de susţinerea testului de îndemânare pentru ATPL(A).</w:t>
            </w:r>
          </w:p>
        </w:tc>
        <w:tc>
          <w:tcPr>
            <w:tcW w:w="1843" w:type="dxa"/>
          </w:tcPr>
          <w:p w14:paraId="7E86C282" w14:textId="1628D651" w:rsidR="00A0794B" w:rsidRPr="007641B7" w:rsidRDefault="00A0794B" w:rsidP="00A0794B">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2E0ED7D" w14:textId="37B2AA08" w:rsidR="00A0794B" w:rsidRPr="007641B7" w:rsidRDefault="00A0794B" w:rsidP="00A0794B">
            <w:pPr>
              <w:rPr>
                <w:rFonts w:ascii="Times New Roman" w:hAnsi="Times New Roman" w:cs="Times New Roman"/>
                <w:sz w:val="24"/>
                <w:szCs w:val="24"/>
              </w:rPr>
            </w:pPr>
            <w:r w:rsidRPr="009963E1">
              <w:rPr>
                <w:rFonts w:ascii="Times New Roman" w:hAnsi="Times New Roman" w:cs="Times New Roman"/>
                <w:sz w:val="24"/>
                <w:szCs w:val="24"/>
              </w:rPr>
              <w:t>Lipsă</w:t>
            </w:r>
          </w:p>
        </w:tc>
      </w:tr>
      <w:tr w:rsidR="00A0794B" w:rsidRPr="007641B7" w14:paraId="7894D6AA" w14:textId="77777777" w:rsidTr="008D030A">
        <w:tc>
          <w:tcPr>
            <w:tcW w:w="5098" w:type="dxa"/>
          </w:tcPr>
          <w:p w14:paraId="1B36161E"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Curs integrat CPL/IR – Avioane</w:t>
            </w:r>
          </w:p>
          <w:p w14:paraId="3292CF06"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DISPOZIȚII GENERALE</w:t>
            </w:r>
          </w:p>
          <w:p w14:paraId="00DACD0E"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Scopul unui curs integrat CPL(A) și IR(A) este acela de a pregăti piloții la nivelul de competență necesar pentru ca aceștia să poată opera pe avioane multimotor sau monomotor cu un singur pilot în transportul aerian comercial și să poată obține CPL(A)/IR.</w:t>
            </w:r>
          </w:p>
          <w:p w14:paraId="4A531275"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Un solicitant care dorește să urmeze un curs integrat CPL(A)/IR trebuie să efectueze toate etapele de pregătire într-un singur curs de pregătire, așa cum se organizează în cadrul unei ATO.</w:t>
            </w:r>
          </w:p>
          <w:p w14:paraId="183ADABA"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Un solicitant poate fi admis la un curs de pregătire fie în calitate de candidat ab-initio, fie ca titular al unei PPL(A) sau PPL(H) eliberate în conformitate cu anexa 1 la Convenția de la Chicago. În cazul unui candidat PPL(A) sau PPL(H), 50 % dintre orele de zbor anterioare cursului se creditează cu până la un maxim de 40 de ore experiență de zbor sau 45 de ore în cazul în care s-a obținut o calificare de zbor pe timp de noapte pe avioane, dintre care până la 20 de ore se pot contabiliza pentru cerința privind durata zborurilor de instruire în dublă comandă.</w:t>
            </w:r>
          </w:p>
          <w:p w14:paraId="1DAE3011"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Cursul trebuie să cuprindă:</w:t>
            </w:r>
          </w:p>
          <w:p w14:paraId="44AB468B" w14:textId="416F9C06"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pregătire teoretică la nivelul de cunoștințe necesar pentru CPL(A) și IR; și</w:t>
            </w:r>
          </w:p>
          <w:p w14:paraId="50610E0C" w14:textId="03C9C5F1"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pregătire practică în zbor la vedere și în zbor instrumental.</w:t>
            </w:r>
          </w:p>
          <w:p w14:paraId="40E37819" w14:textId="77777777" w:rsidR="00A0794B"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Un solicitant care nu a reușit sau nu a avut posibilitatea să urmeze cursul CPL/IR(A) în întregime poate solicita autorității competente un examen teoretic și un test de îndemânare pentru o licență cu privilegii reduse și o IR, dacă sunt respectate cerințele aplicabile.</w:t>
            </w:r>
          </w:p>
          <w:p w14:paraId="3CAE2D54"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p>
          <w:p w14:paraId="4BA4DDA1"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CUNOȘTINȚE TEORETICE</w:t>
            </w:r>
          </w:p>
          <w:p w14:paraId="7213CCA2" w14:textId="77777777" w:rsidR="00A0794B"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Un curs teoretic CPL(A)/IR cuprinde cel puțin 500 de ore de pregătire.</w:t>
            </w:r>
          </w:p>
          <w:p w14:paraId="08EF99DD"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p>
          <w:p w14:paraId="7C9E6932"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EXAMEN TEORETIC</w:t>
            </w:r>
          </w:p>
          <w:p w14:paraId="1D5473D9" w14:textId="77777777" w:rsidR="00A0794B"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Un solicitant trebuie să demonstreze un nivel de cunoștințe corespunzător privilegiilor acordate titularului unei CPL(A) și al unei IR.</w:t>
            </w:r>
          </w:p>
          <w:p w14:paraId="5775FDAD"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p>
          <w:p w14:paraId="4BED1543"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 PRACTICĂ</w:t>
            </w:r>
          </w:p>
          <w:p w14:paraId="28EE86DE"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Pregătirea practică, cu excepția pregătirii pentru calificarea de tip, trebuie să cuprindă un total de cel puțin 180 de ore, care include toate testele de evaluare a progreselor, dintre care până la 40 de ore din întregul curs pot reprezenta timp instrumental la sol. În cadrul totalului de 180 de ore, solicitanții trebuie să efectueze cel puțin:</w:t>
            </w:r>
          </w:p>
          <w:p w14:paraId="07000650"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80 de ore de instruire în dublă comandă, dintre care până la 40 pot reprezenta timp instrumental la sol;</w:t>
            </w:r>
          </w:p>
          <w:p w14:paraId="1C331438"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70 de ore ca PIC, dintre care până la 55 de ore pot fi efectuate ca elev pilot comandant (SPIC). Timpul de zbor instrumental ca SPIC se </w:t>
            </w:r>
            <w:r w:rsidRPr="007641B7">
              <w:rPr>
                <w:rFonts w:ascii="Times New Roman" w:eastAsia="Times New Roman" w:hAnsi="Times New Roman" w:cs="Times New Roman"/>
                <w:sz w:val="24"/>
                <w:szCs w:val="24"/>
                <w:lang w:eastAsia="ro-RO"/>
              </w:rPr>
              <w:lastRenderedPageBreak/>
              <w:t>contabilizează ca timp de zbor ca PIC numai până la un maxim de 20 de ore;</w:t>
            </w:r>
          </w:p>
          <w:p w14:paraId="5B4BFFDF"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50 de ore de zbor în raid ca PIC, care să cuprindă un zbor în raid în condiții VFR de cel puțin 540 km (300 MN) în cursul căruia se efectuează aterizări cu oprire completă pe două aerodromuri diferite de aerodromul de decolare;</w:t>
            </w:r>
          </w:p>
          <w:p w14:paraId="0DA3ED8C"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5 ore timp de zbor efectuate pe timp de noapte, cuprinzând 3 ore de instruire în dublă comandă, inclusiv cel puțin 1 oră de navigare în raid, precum și 5 decolări în simplă comandă și 5 aterizări cu oprire completă în simplă comandă; și</w:t>
            </w:r>
          </w:p>
          <w:p w14:paraId="083EF8BB"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100 ore timp instrumental, cuprinzând cel puțin:</w:t>
            </w:r>
          </w:p>
          <w:p w14:paraId="056D3DB9"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20 ore ca SPIC; și</w:t>
            </w:r>
          </w:p>
          <w:p w14:paraId="63A3B824"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50 ore de instruire practică instrumentală, dintre care până la:</w:t>
            </w:r>
          </w:p>
          <w:p w14:paraId="0D6A0D5E"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25 de ore pot reprezenta timp instrumental la sol pe un FNPT I sau</w:t>
            </w:r>
          </w:p>
          <w:p w14:paraId="7506009F"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40 de ore pot reprezenta timp instrumental la sol pe un FNPT II, FTD 2 sau FFS, dintre care 10 ore se pot efectua pe un FNPT I.</w:t>
            </w:r>
          </w:p>
          <w:p w14:paraId="3CD450E9"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Solicitanții care dețin o BIR sau un certificat de absolvire a modulului pentru pregătirea de bază în zbor instrumental se creditează cu până la 10 ore în ceea ce privește timpul de instruire instrumentală necesar. Nu se creditează orele efectuate pe un BITD; și</w:t>
            </w:r>
          </w:p>
          <w:p w14:paraId="3830D9F5" w14:textId="77777777" w:rsidR="00A0794B"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5 ore pe un avion certificat pentru transportul a cel puțin 4 persoane, prevăzut cu o elice cu pas variabil și tren de aterizare retractabil.</w:t>
            </w:r>
          </w:p>
          <w:p w14:paraId="44AEBD5E" w14:textId="77777777" w:rsidR="00A0794B" w:rsidRDefault="00A0794B" w:rsidP="00A0794B">
            <w:pPr>
              <w:shd w:val="clear" w:color="auto" w:fill="FFFFFF"/>
              <w:rPr>
                <w:rFonts w:ascii="Times New Roman" w:eastAsia="Times New Roman" w:hAnsi="Times New Roman" w:cs="Times New Roman"/>
                <w:sz w:val="24"/>
                <w:szCs w:val="24"/>
                <w:lang w:eastAsia="ro-RO"/>
              </w:rPr>
            </w:pPr>
          </w:p>
          <w:p w14:paraId="6508B564"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p>
          <w:p w14:paraId="45265848"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TESTE DE ÎNDEMÂNARE</w:t>
            </w:r>
          </w:p>
          <w:p w14:paraId="472ED243" w14:textId="368A1D42"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La încheierea pregătirii practice aferente, solicitantul susține testul de îndemânare CPL(A) și testul de îndemânare IR fie pe un avion multimotor, fie pe un avion monomotor.</w:t>
            </w:r>
          </w:p>
        </w:tc>
        <w:tc>
          <w:tcPr>
            <w:tcW w:w="5245" w:type="dxa"/>
          </w:tcPr>
          <w:p w14:paraId="5976896E"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lastRenderedPageBreak/>
              <w:t>C. Curs integrat CPL/IR – Avioane</w:t>
            </w:r>
          </w:p>
          <w:p w14:paraId="33832B83"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Dispoziţii generale</w:t>
            </w:r>
          </w:p>
          <w:p w14:paraId="4A28FF4E"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1. Scopul unui curs integrat CPL(A) şi IR(A) este acela de a pregăti piloţii la nivelul de competenţă necesar pentru ca aceştia să poată opera pe avioane multimotor sau monomotor cu un singur pilot în transportul aerian comercial şi să poată obţine CPL(A)/IR.</w:t>
            </w:r>
          </w:p>
          <w:p w14:paraId="21D72E73"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2. Un solicitant care doreşte să urmeze un curs integrat CPL(A)/IR trebuie să efectueze toate etapele de pregătire într-un singur curs de pregătire, aşa cum se organizează în cadrul unei ATO.</w:t>
            </w:r>
          </w:p>
          <w:p w14:paraId="571DC6D2"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3. Un solicitant poate fi admis la un curs de pregătire fie în calitate de candidat ab initio, fie ca titular al unui PPL(A) sau PPL(H) eliberat în conformitate cu Anexa 1 OACI. În cazul unui candidat PPL(A) sau PPL(H), 50% din orele de zbor anterioare cursului se creditează cu până la un maxim de 40 de ore experienţă de zbor sau 45 de ore în cazul în care s-a obţinut o calificare de zbor pe timp de noapte pe avioane, dintre care până la 20 de ore se pot contabiliza pentru cerinţa privind durata zborurilor de instruire în dublă comandă.</w:t>
            </w:r>
          </w:p>
          <w:p w14:paraId="0A711826" w14:textId="77777777" w:rsidR="00A0794B" w:rsidRPr="007641B7" w:rsidRDefault="00A0794B" w:rsidP="00A0794B">
            <w:pPr>
              <w:rPr>
                <w:rFonts w:ascii="Times New Roman" w:hAnsi="Times New Roman" w:cs="Times New Roman"/>
                <w:sz w:val="24"/>
                <w:szCs w:val="24"/>
              </w:rPr>
            </w:pPr>
          </w:p>
          <w:p w14:paraId="2C614659"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4. Cursul trebuie să cuprindă:</w:t>
            </w:r>
          </w:p>
          <w:p w14:paraId="2AD498ED"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(a) pregătire teoretică la nivelul de cunoştinţe necesar pentru CPL(A) şi IR; şi</w:t>
            </w:r>
          </w:p>
          <w:p w14:paraId="38FB98B6"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lastRenderedPageBreak/>
              <w:t>(b) pregătire practică în zbor la vedere şi în zbor instrumental.</w:t>
            </w:r>
          </w:p>
          <w:p w14:paraId="271E4513" w14:textId="1BFDBC3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 xml:space="preserve">5. Un solicitant care nu a reuşit sau nu a avut posibilitatea să urmeze cursul CPL/IR(A) în întregime poate solicita </w:t>
            </w:r>
            <w:r w:rsidRPr="0052012F">
              <w:rPr>
                <w:rFonts w:ascii="Times New Roman" w:hAnsi="Times New Roman" w:cs="Times New Roman"/>
                <w:i/>
                <w:sz w:val="24"/>
                <w:szCs w:val="24"/>
                <w:u w:val="single"/>
              </w:rPr>
              <w:t>AAC</w:t>
            </w:r>
            <w:r w:rsidRPr="007641B7">
              <w:rPr>
                <w:rFonts w:ascii="Times New Roman" w:hAnsi="Times New Roman" w:cs="Times New Roman"/>
                <w:sz w:val="24"/>
                <w:szCs w:val="24"/>
              </w:rPr>
              <w:t xml:space="preserve"> un examen teoretic şi un test de îndemânare pentru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cu privilegii reduse şi o IR, dacă sunt respectate cerinţele aplicabile.</w:t>
            </w:r>
          </w:p>
          <w:p w14:paraId="4F4CC444"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4F1240CA"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Cunoştinţe teoretice</w:t>
            </w:r>
          </w:p>
          <w:p w14:paraId="0A4C684B"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6. Un curs teoretic CPL(A)/IR cuprinde cel puţin 500 de ore de pregătire.</w:t>
            </w:r>
          </w:p>
          <w:p w14:paraId="3049AFBB"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15E77267"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Examen teoretic</w:t>
            </w:r>
          </w:p>
          <w:p w14:paraId="6B1C883F"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7. Un solicitant trebuie să demonstreze un nivel de cunoştinţe corespunzător privilegiilor acordate titularului unui CPL(A) şi al unei IR.</w:t>
            </w:r>
          </w:p>
          <w:p w14:paraId="40A3C6E2"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66119874"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Pregătire practică</w:t>
            </w:r>
          </w:p>
          <w:p w14:paraId="4C127780"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8. Pregătirea practică, cu excepţia pregătirii pentru calificarea de tip, trebuie să cuprindă un total de cel puţin 180 de ore, care include toate testele de evaluare a progreselor, dintre care până la 40 de ore din întregul curs pot reprezenta timp instrumental la sol. În cadrul totalului de 180 de ore, solicitanţii trebuie să efectueze cel puţin:</w:t>
            </w:r>
          </w:p>
          <w:p w14:paraId="7B7F4FC6"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(a) 80 de ore de instruire în dublă comandă, dintre care până la 40 pot reprezenta timp instrumental la sol;</w:t>
            </w:r>
          </w:p>
          <w:p w14:paraId="5E245CCF"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 xml:space="preserve">(b) 70 de ore ca PIC, dintre care până la 55 de ore pot fi efectuate ca elev pilot comandant (SPIC). Timpul de zbor instrumental ca SPIC se contabilizează ca </w:t>
            </w:r>
            <w:r w:rsidRPr="007641B7">
              <w:rPr>
                <w:rFonts w:ascii="Times New Roman" w:hAnsi="Times New Roman" w:cs="Times New Roman"/>
                <w:sz w:val="24"/>
                <w:szCs w:val="24"/>
              </w:rPr>
              <w:lastRenderedPageBreak/>
              <w:t>timp de zbor ca PIC numai până la un maxim de 20 de ore;</w:t>
            </w:r>
          </w:p>
          <w:p w14:paraId="34095109"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(c) 50 de ore de zbor în raid ca PIC, care să cuprindă un zbor în raid în condiţii VFR de cel puţin 540 km (300 MN) în cursul căruia se efectuează aterizări cu oprire completă pe două aerodromuri diferite de aerodromul de decolare;</w:t>
            </w:r>
          </w:p>
          <w:p w14:paraId="647685F5"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(d) 5 ore de zbor efectuate pe timp de noapte, cuprinzând 3 ore de instruire în dublă comandă, inclusiv cel puţin o oră de navigare în raid, precum şi 5 decolări în simplă comandă şi 5 aterizări cu oprire completă în simplă comandă; şi</w:t>
            </w:r>
          </w:p>
          <w:p w14:paraId="31FDF0FB"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(e) 100 de ore timp instrumental, cuprinzând cel puţin:</w:t>
            </w:r>
          </w:p>
          <w:p w14:paraId="76129304"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1. 20 de ore ca SPIC; şi</w:t>
            </w:r>
          </w:p>
          <w:p w14:paraId="419EE562"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2. 50 de ore de instruire practică instrumentală, dintre care până la:</w:t>
            </w:r>
          </w:p>
          <w:p w14:paraId="07D2ADDB"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(i) 25 de ore pot reprezenta timp instrumental la sol pe un FNPT I; sau</w:t>
            </w:r>
          </w:p>
          <w:p w14:paraId="38646873"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(ii) 40 de ore pot reprezenta timp instrumental la sol pe un FNPT II, FTD 2 sau FFS, dintre care 10 ore se pot efectua pe un FNPT I.</w:t>
            </w:r>
          </w:p>
          <w:p w14:paraId="7F07DEF6"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Solicitanţii care deţin o BIR sau un certificat de absolvire a modulului pentru pregătirea de bază în zbor instrumental se creditează cu până la 10 ore în ceea ce priveşte timpul de instruire instrumentală necesar. Nu se creditează orele efectuate pe un BITD; şi</w:t>
            </w:r>
          </w:p>
          <w:p w14:paraId="6C0185BD"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(f) 5 ore pe un avion certificat pentru transportul a cel puţin 4 persoane, prevăzut cu o elice cu pas variabil şi tren de aterizare retractabil.</w:t>
            </w:r>
          </w:p>
          <w:p w14:paraId="430FA369" w14:textId="6D601ACE" w:rsidR="00A0794B" w:rsidRPr="007641B7" w:rsidRDefault="00A0794B" w:rsidP="00A0794B">
            <w:pPr>
              <w:rPr>
                <w:rFonts w:ascii="Times New Roman" w:hAnsi="Times New Roman" w:cs="Times New Roman"/>
                <w:sz w:val="24"/>
                <w:szCs w:val="24"/>
              </w:rPr>
            </w:pPr>
          </w:p>
          <w:p w14:paraId="49FCD334"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lastRenderedPageBreak/>
              <w:t>Teste de îndemânare</w:t>
            </w:r>
          </w:p>
          <w:p w14:paraId="6A453B84" w14:textId="033F467D"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9. La încheierea pregătirii practice aferente, solicitantul susţine testul de îndemânare CPL(A) şi testul de îndemânare IR fie pe un avion multimotor, fie pe un avion monomotor.</w:t>
            </w:r>
          </w:p>
        </w:tc>
        <w:tc>
          <w:tcPr>
            <w:tcW w:w="1843" w:type="dxa"/>
          </w:tcPr>
          <w:p w14:paraId="7D09155C" w14:textId="037FFF54" w:rsidR="00A0794B" w:rsidRPr="007641B7" w:rsidRDefault="00A0794B" w:rsidP="00A0794B">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0856587" w14:textId="6072DFF4" w:rsidR="00A0794B" w:rsidRPr="007641B7" w:rsidRDefault="00A0794B" w:rsidP="00A0794B">
            <w:pPr>
              <w:rPr>
                <w:rFonts w:ascii="Times New Roman" w:hAnsi="Times New Roman" w:cs="Times New Roman"/>
                <w:sz w:val="24"/>
                <w:szCs w:val="24"/>
              </w:rPr>
            </w:pPr>
            <w:r w:rsidRPr="009963E1">
              <w:rPr>
                <w:rFonts w:ascii="Times New Roman" w:hAnsi="Times New Roman" w:cs="Times New Roman"/>
                <w:sz w:val="24"/>
                <w:szCs w:val="24"/>
              </w:rPr>
              <w:t>Lipsă</w:t>
            </w:r>
          </w:p>
        </w:tc>
      </w:tr>
      <w:tr w:rsidR="00A0794B" w:rsidRPr="007641B7" w14:paraId="36398FB1" w14:textId="77777777" w:rsidTr="008D030A">
        <w:tc>
          <w:tcPr>
            <w:tcW w:w="5098" w:type="dxa"/>
          </w:tcPr>
          <w:p w14:paraId="366CFEEC"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D.    Curs integrat CPL- Avioane</w:t>
            </w:r>
          </w:p>
          <w:p w14:paraId="5923BF7D"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DISPOZIȚII GENERALE</w:t>
            </w:r>
          </w:p>
          <w:p w14:paraId="06D5CB88"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Scopul cursului integrat CPL(A) este acela de a pregăti piloții la nivelul de competență necesar eliberării unei CPL(A).</w:t>
            </w:r>
          </w:p>
          <w:p w14:paraId="07BB643A"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Un solicitant care dorește să urmeze un curs integrat CPL(A) trebuie să efectueze toate etapele de pregătire într-un singur curs de pregătire, așa cum se organizează în cadrul unei ATO.</w:t>
            </w:r>
          </w:p>
          <w:p w14:paraId="26A059EE"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Un solicitant poate fi admis la un curs de pregătire fie în calitate de candidat ab-initio, fie ca titular al unei PPL(A) sau PPL(H) eliberate în conformitate cu anexa 1 la Convenția de la Chicago. În cazul unui candidat PPL(A) sau PPL(H), 50 % dintre orele de zbor anterioare cursului se creditează cu până la un maxim de 40 de ore experiență de zbor sau 45 de ore în cazul în care s-a obținut o calificare de zbor pe timp de noapte pe avioane, dintre care până la 20 de ore se pot contabiliza pentru cerința privind durata zborurilor de instruire în dublă comandă.</w:t>
            </w:r>
          </w:p>
          <w:p w14:paraId="4733E6F6"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Cursul trebuie să cuprindă:</w:t>
            </w:r>
          </w:p>
          <w:p w14:paraId="3EC52E5D" w14:textId="628D2761"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pregătire teoretică la nivelul de cunoștințe necesar pentru CPL(A); și</w:t>
            </w:r>
          </w:p>
          <w:p w14:paraId="7B4395D4" w14:textId="0263F56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pregătire practică în zbor la vedere și în zbor instrumental .</w:t>
            </w:r>
          </w:p>
          <w:p w14:paraId="611E16BE" w14:textId="77777777" w:rsidR="00A0794B"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5. Un solicitant care nu a reușit sau nu a avut posibilitatea să urmeze cursul CPL(A) în întregime poate solicita autorității competente un examen teoretic și un test de îndemânare pentru o licență cu privilegii reduse, dacă sunt respectate cerințele aplicabile.</w:t>
            </w:r>
          </w:p>
          <w:p w14:paraId="2C0875CC"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p>
          <w:p w14:paraId="54787071"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CUNOȘTINȚE TEORETICE</w:t>
            </w:r>
          </w:p>
          <w:p w14:paraId="2F7A62C9" w14:textId="77777777" w:rsidR="00A0794B"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Un curs teoretic CPL(A) cuprinde cel puțin 350 de ore de pregătire.</w:t>
            </w:r>
          </w:p>
          <w:p w14:paraId="0C206413"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p>
          <w:p w14:paraId="052C76EA"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EXAMEN TEORETIC</w:t>
            </w:r>
          </w:p>
          <w:p w14:paraId="7FCBFE63" w14:textId="77777777" w:rsidR="00A0794B"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Un solicitant trebuie să demonstreze un nivel de cunoștințe corespunzător privilegiilor acordate titularului unei CPL(A).</w:t>
            </w:r>
          </w:p>
          <w:p w14:paraId="4841ECA1"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p>
          <w:p w14:paraId="4FEB1E44"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 PRACTICĂ</w:t>
            </w:r>
          </w:p>
          <w:p w14:paraId="1404DE73"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Pregătirea practică, cu excepția pregătirii pentru calificarea de tip, trebuie să cuprindă un total de cel puțin 150 de ore, care include toate testele de evaluare a progreselor, dintre care până la 5 de ore din întregul curs pot reprezenta timp instrumental la sol. În cadrul totalului de 150 de ore, solicitanții trebuie să efectueze cel puțin:</w:t>
            </w:r>
          </w:p>
          <w:p w14:paraId="575F7956"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80 de ore de instruire în dublă comandă, dintre care până la 5 pot reprezenta timp instrumental la sol;</w:t>
            </w:r>
          </w:p>
          <w:p w14:paraId="25ADFFAE"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70 de ore ca PIC, dintre care până la 55 de ore pot fi efectuate ca SPIC;</w:t>
            </w:r>
          </w:p>
          <w:p w14:paraId="05D792BC"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(c) 20 de ore de zbor în raid ca PIC, care să cuprindă un zbor în raid în condiții VFR de cel puțin 540 km (300 MN) în cursul căruia se efectuează aterizări cu </w:t>
            </w:r>
            <w:r w:rsidRPr="007641B7">
              <w:rPr>
                <w:rFonts w:ascii="Times New Roman" w:eastAsia="Times New Roman" w:hAnsi="Times New Roman" w:cs="Times New Roman"/>
                <w:sz w:val="24"/>
                <w:szCs w:val="24"/>
                <w:lang w:eastAsia="ro-RO"/>
              </w:rPr>
              <w:lastRenderedPageBreak/>
              <w:t>oprire completă pe două aerodromuri diferite de aerodromul de decolare;</w:t>
            </w:r>
          </w:p>
          <w:p w14:paraId="33D0321F"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(d) 5 ore timp de zbor efectuate pe timp de noapte, cuprinzând 3 ore de </w:t>
            </w:r>
          </w:p>
          <w:p w14:paraId="551FA474"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instruire în dublă comandă, inclusiv cel puțin 1 oră de navigare în raid, precum și 5 decolări în simplă comandă și 5 aterizări cu oprire completă în simplă comandă;</w:t>
            </w:r>
          </w:p>
          <w:p w14:paraId="02E0DF12"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10 ore instruire practică instrumentală, dintre care până la cinci ore pot reprezenta timp instrumental la sol pe un FNPT I, FTD 2, FNPT II sau FFS. Solicitanții care dețin o BIR sau un certificat de absolvire a modulului pentru pregătirea de bază în zbor instrumental se creditează cu până la 10 ore în ceea ce privește timpul de instruire instrumentală necesar. Nu se creditează orele efectuate pe un BITD;</w:t>
            </w:r>
          </w:p>
          <w:p w14:paraId="6182AA0C" w14:textId="77777777" w:rsidR="00A0794B"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5 ore care se efectuează pe un avion certificat pentru transportul a cel puțin patru persoane, prevăzut cu o elice cu pas variabil și tren de aterizare retractabil.</w:t>
            </w:r>
          </w:p>
          <w:p w14:paraId="16761CC7" w14:textId="77777777" w:rsidR="00A0794B" w:rsidRDefault="00A0794B" w:rsidP="00A0794B">
            <w:pPr>
              <w:shd w:val="clear" w:color="auto" w:fill="FFFFFF"/>
              <w:rPr>
                <w:rFonts w:ascii="Times New Roman" w:eastAsia="Times New Roman" w:hAnsi="Times New Roman" w:cs="Times New Roman"/>
                <w:sz w:val="24"/>
                <w:szCs w:val="24"/>
                <w:lang w:eastAsia="ro-RO"/>
              </w:rPr>
            </w:pPr>
          </w:p>
          <w:p w14:paraId="0E0F5F89" w14:textId="77777777" w:rsidR="00A0794B"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TEST DE ÎNDEMÂNARE</w:t>
            </w:r>
          </w:p>
          <w:p w14:paraId="12DC3ED3" w14:textId="01F0CDAF"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La încheierea pregătirii practice, solicitantul susține testul de îndemânare CPL(A) pe un avion monomotor sau pe un avion multimotor.</w:t>
            </w:r>
          </w:p>
        </w:tc>
        <w:tc>
          <w:tcPr>
            <w:tcW w:w="5245" w:type="dxa"/>
          </w:tcPr>
          <w:p w14:paraId="08D1C045"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lastRenderedPageBreak/>
              <w:t>D. Curs integrat CPL – Avioane</w:t>
            </w:r>
          </w:p>
          <w:p w14:paraId="71C9B99B"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Dispoziţii generale</w:t>
            </w:r>
          </w:p>
          <w:p w14:paraId="62E26565"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1. Scopul cursului integrat CPL(A) este acela de a pregăti piloţii la nivelul de competenţă necesar eliberării unui CPL(A).</w:t>
            </w:r>
          </w:p>
          <w:p w14:paraId="2258B7B9"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2. Un solicitant care doreşte să urmeze un curs integrat CPL(A) trebuie să efectueze toate etapele de pregătire într-un singur curs de pregătire, aşa cum se organizează în cadrul unei ATO.</w:t>
            </w:r>
          </w:p>
          <w:p w14:paraId="408CFA7D"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3. Un solicitant poate fi admis la un curs de pregătire fie în calitate de candidat ab initio, fie ca titular al unui PPL(A) sau PPL(H) eliberat în conformitate cu Anexa 1 OACI. În cazul unui candidat PPL(A) sau PPL(H), 50% din orele de zbor anterioare cursului se creditează cu până la un maxim de 40 de ore experienţă de zbor sau 45 de ore în cazul în care s-a obţinut o calificare de zbor pe timp de noapte pe avioane, dintre care până la 20 de ore se pot contabiliza pentru cerinţa privind durata zborurilor de instruire în dublă comandă.</w:t>
            </w:r>
          </w:p>
          <w:p w14:paraId="7B7275C8"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4. Cursul trebuie să cuprindă:</w:t>
            </w:r>
          </w:p>
          <w:p w14:paraId="711D7AD4"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(a) pregătire teoretică la nivelul de cunoştinţe necesar pentru CPL(A); şi</w:t>
            </w:r>
          </w:p>
          <w:p w14:paraId="12FE1CEA"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(b) pregătire practică în zbor la vedere şi în zbor instrumental.</w:t>
            </w:r>
          </w:p>
          <w:p w14:paraId="39A80743" w14:textId="5EA3130F"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 xml:space="preserve">5. Un solicitant care nu a reuşit sau nu a avut posibilitatea să urmeze cursul CPL(A) în întregime </w:t>
            </w:r>
            <w:r w:rsidRPr="007641B7">
              <w:rPr>
                <w:rFonts w:ascii="Times New Roman" w:hAnsi="Times New Roman" w:cs="Times New Roman"/>
                <w:sz w:val="24"/>
                <w:szCs w:val="24"/>
              </w:rPr>
              <w:lastRenderedPageBreak/>
              <w:t xml:space="preserve">poate solicita </w:t>
            </w:r>
            <w:r w:rsidRPr="0052012F">
              <w:rPr>
                <w:rFonts w:ascii="Times New Roman" w:hAnsi="Times New Roman" w:cs="Times New Roman"/>
                <w:i/>
                <w:sz w:val="24"/>
                <w:szCs w:val="24"/>
                <w:u w:val="single"/>
              </w:rPr>
              <w:t>AAC</w:t>
            </w:r>
            <w:r w:rsidRPr="007641B7">
              <w:rPr>
                <w:rFonts w:ascii="Times New Roman" w:hAnsi="Times New Roman" w:cs="Times New Roman"/>
                <w:sz w:val="24"/>
                <w:szCs w:val="24"/>
              </w:rPr>
              <w:t xml:space="preserve"> un examen teoretic şi un test de îndemânare pentru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cu privilegii reduse, dacă sunt respectate cerinţele aplicabile.</w:t>
            </w:r>
          </w:p>
          <w:p w14:paraId="7E2B6F66" w14:textId="77777777" w:rsidR="00A0794B"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044EC0F3" w14:textId="77777777" w:rsidR="00A0794B" w:rsidRPr="007641B7" w:rsidRDefault="00A0794B" w:rsidP="00A0794B">
            <w:pPr>
              <w:rPr>
                <w:rFonts w:ascii="Times New Roman" w:hAnsi="Times New Roman" w:cs="Times New Roman"/>
                <w:sz w:val="24"/>
                <w:szCs w:val="24"/>
              </w:rPr>
            </w:pPr>
          </w:p>
          <w:p w14:paraId="635DA8FE"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Cunoştinţe teoretice</w:t>
            </w:r>
          </w:p>
          <w:p w14:paraId="1B290BBE"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6. Un curs teoretic CPL(A) cuprinde cel puţin 350 de ore de pregătire.</w:t>
            </w:r>
          </w:p>
          <w:p w14:paraId="10B427FB"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6A6E853F"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Examen teoretic</w:t>
            </w:r>
          </w:p>
          <w:p w14:paraId="2CFAC384" w14:textId="77777777" w:rsidR="00A0794B"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7. Un solicitant trebuie să demonstreze un nivel de cunoştinţe corespunzător privilegiilor acordate titularului unui CPL(A).</w:t>
            </w:r>
          </w:p>
          <w:p w14:paraId="6DF079B7" w14:textId="77777777" w:rsidR="00A0794B" w:rsidRPr="007641B7" w:rsidRDefault="00A0794B" w:rsidP="00A0794B">
            <w:pPr>
              <w:rPr>
                <w:rFonts w:ascii="Times New Roman" w:hAnsi="Times New Roman" w:cs="Times New Roman"/>
                <w:sz w:val="24"/>
                <w:szCs w:val="24"/>
              </w:rPr>
            </w:pPr>
          </w:p>
          <w:p w14:paraId="3964C7DB" w14:textId="712A5806"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 xml:space="preserve"> Pregătire practică</w:t>
            </w:r>
          </w:p>
          <w:p w14:paraId="6A53F1E6"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8. Pregătirea practică, cu excepţia pregătirii pentru calificarea de tip, trebuie să cuprindă un total de cel puţin 150 de ore, care include toate testele de evaluare a progreselor, dintre care până la 5 ore din întregul curs pot reprezenta timp instrumental la sol. În cadrul totalului de 150 de ore, solicitanţii trebuie să efectueze cel puţin:</w:t>
            </w:r>
          </w:p>
          <w:p w14:paraId="3174007D"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(a) 80 de ore de instruire în dublă comandă, dintre care până la 5 pot reprezenta timp instrumental la sol;</w:t>
            </w:r>
          </w:p>
          <w:p w14:paraId="4A437F85"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(b) 70 de ore ca PIC, dintre care până la 55 de ore pot fi efectuate ca SPIC;</w:t>
            </w:r>
          </w:p>
          <w:p w14:paraId="1A7FEF6E"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(c) 20 de ore de zbor în raid ca PIC, care să cuprindă un zbor în raid în condiţii VFR de cel puţin 540 km (300 MN) în cursul căruia se efectuează aterizări cu oprire completă pe două aerodromuri diferite de aerodromul de decolare;</w:t>
            </w:r>
          </w:p>
          <w:p w14:paraId="4E5D917F" w14:textId="77777777" w:rsidR="00A0794B" w:rsidRPr="007641B7" w:rsidRDefault="00A0794B" w:rsidP="00A0794B">
            <w:pPr>
              <w:rPr>
                <w:rFonts w:ascii="Times New Roman" w:hAnsi="Times New Roman" w:cs="Times New Roman"/>
                <w:sz w:val="24"/>
                <w:szCs w:val="24"/>
              </w:rPr>
            </w:pPr>
          </w:p>
          <w:p w14:paraId="391107D5" w14:textId="1646BBF2"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lastRenderedPageBreak/>
              <w:t>(d) 5 ore de zbor efectuate pe timp de noapte, cuprinzând 3 ore de instruire în dublă comandă, inclusiv cel puţin o oră de navigare în raid, precum şi 5 decolări în simplă comandă şi 5 aterizări cu oprire completă în simplă comandă;</w:t>
            </w:r>
          </w:p>
          <w:p w14:paraId="5D352024" w14:textId="77777777" w:rsidR="00A0794B" w:rsidRPr="007641B7" w:rsidRDefault="00A0794B" w:rsidP="00A0794B">
            <w:pPr>
              <w:rPr>
                <w:rFonts w:ascii="Times New Roman" w:hAnsi="Times New Roman" w:cs="Times New Roman"/>
                <w:sz w:val="24"/>
                <w:szCs w:val="24"/>
              </w:rPr>
            </w:pPr>
          </w:p>
          <w:p w14:paraId="5D664B0C"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(e) 10 ore de instruire practică instrumentală, dintre care până la cinci ore pot reprezenta timp instrumental la sol pe un FNPT I, FTD 2, FNPT II sau FFS. Solicitanţii care deţin o BIR sau un certificat de absolvire a modulului pentru pregătirea de bază în zbor instrumental se creditează cu până la 10 ore în ceea ce priveşte timpul de instruire instrumentală necesar. Nu se creditează orele efectuate pe un BITD;</w:t>
            </w:r>
          </w:p>
          <w:p w14:paraId="3859EEF1"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(f) 5 ore care se efectuează pe un avion certificat pentru transportul a cel puţin patru persoane, prevăzut cu o elice cu pas variabil şi tren de aterizare retractabil.</w:t>
            </w:r>
          </w:p>
          <w:p w14:paraId="726EEEB3" w14:textId="34241329" w:rsidR="00A0794B" w:rsidRPr="007641B7" w:rsidRDefault="00A0794B" w:rsidP="00A0794B">
            <w:pPr>
              <w:rPr>
                <w:rFonts w:ascii="Times New Roman" w:hAnsi="Times New Roman" w:cs="Times New Roman"/>
                <w:sz w:val="24"/>
                <w:szCs w:val="24"/>
              </w:rPr>
            </w:pPr>
          </w:p>
          <w:p w14:paraId="24C84808"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Test de îndemânare</w:t>
            </w:r>
          </w:p>
          <w:p w14:paraId="2662D967" w14:textId="32803040"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9. La încheierea pregătirii practice, solicitantul susţine testul de îndemânare CPL(A) pe un avion monomotor sau pe un avion multimotor.</w:t>
            </w:r>
          </w:p>
        </w:tc>
        <w:tc>
          <w:tcPr>
            <w:tcW w:w="1843" w:type="dxa"/>
          </w:tcPr>
          <w:p w14:paraId="393B1976" w14:textId="62CF4FF4" w:rsidR="00A0794B" w:rsidRPr="007641B7" w:rsidRDefault="00A0794B" w:rsidP="00A0794B">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B4CA3ED" w14:textId="463B22B9" w:rsidR="00A0794B" w:rsidRPr="007641B7" w:rsidRDefault="00A0794B" w:rsidP="00A0794B">
            <w:pPr>
              <w:rPr>
                <w:rFonts w:ascii="Times New Roman" w:hAnsi="Times New Roman" w:cs="Times New Roman"/>
                <w:sz w:val="24"/>
                <w:szCs w:val="24"/>
              </w:rPr>
            </w:pPr>
            <w:r w:rsidRPr="009963E1">
              <w:rPr>
                <w:rFonts w:ascii="Times New Roman" w:hAnsi="Times New Roman" w:cs="Times New Roman"/>
                <w:sz w:val="24"/>
                <w:szCs w:val="24"/>
              </w:rPr>
              <w:t>Lipsă</w:t>
            </w:r>
          </w:p>
        </w:tc>
      </w:tr>
      <w:tr w:rsidR="00A0794B" w:rsidRPr="007641B7" w14:paraId="414E2D0C" w14:textId="77777777" w:rsidTr="008D030A">
        <w:tc>
          <w:tcPr>
            <w:tcW w:w="5098" w:type="dxa"/>
          </w:tcPr>
          <w:p w14:paraId="0B396A11"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E.    Curs modular CPL – Avioane</w:t>
            </w:r>
          </w:p>
          <w:p w14:paraId="7EFAD755"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DISPOZIȚII GENERALE</w:t>
            </w:r>
          </w:p>
          <w:p w14:paraId="12872AFB"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Scopul cursului modular CPL(A) este acela de a pregăti titularii unei PPL(A) pentru nivelul de competență necesar eliberării unei CPL(A).</w:t>
            </w:r>
          </w:p>
          <w:p w14:paraId="236BCCAB"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Înainte de a participa la un curs modular CPL(A), un solicitant trebuie să fie titularul unei PPL(A) eliberate în conformitate cu anexa 1 la Convenția de la Chicago.</w:t>
            </w:r>
          </w:p>
          <w:p w14:paraId="440276D6"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Înainte de a începe pregătirea practică, solicitantul trebuie:</w:t>
            </w:r>
          </w:p>
          <w:p w14:paraId="77370DAB" w14:textId="6CB22438"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să fi efectuat 150 de ore timp de zbor; inclusiv 50 de ore ca PIC pe avioane, dintre care 10 ore să reprezinte timp de zbor în raid.</w:t>
            </w:r>
          </w:p>
          <w:p w14:paraId="22B9D93F"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 excepția cerinței de 50 de ore ca PIC pe avioane, numărul de ore ca PIC pe alte categorii de aeronave poate fi luat în considerare pentru cele 150 de ore de timp de zbor pe avion în oricare dintre următoarele cazuri:</w:t>
            </w:r>
          </w:p>
          <w:p w14:paraId="1CDB5015" w14:textId="09245735"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20 de ore pe elicoptere, dacă solicitanții sunt titularii unei PPL(H);</w:t>
            </w:r>
          </w:p>
          <w:p w14:paraId="289B9DE7" w14:textId="52323E3B"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50 de ore pe elicoptere, dacă solicitanții sunt titularii unei CPL(H);</w:t>
            </w:r>
          </w:p>
          <w:p w14:paraId="4D9E2D47" w14:textId="6C8A3D31"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10 ore pe TMG sau pe planoare;</w:t>
            </w:r>
          </w:p>
          <w:p w14:paraId="345786D2" w14:textId="0E5A5FE3"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20 de ore pe dirijabile, dacă solicitanții sunt titularii unei PPL(As);</w:t>
            </w:r>
          </w:p>
          <w:p w14:paraId="45A92C7E" w14:textId="3C1D4E46"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50 de ore pe dirijabile, dacă solicitanții sunt titularii unei CPL(As).</w:t>
            </w:r>
          </w:p>
          <w:p w14:paraId="61BAC993" w14:textId="4B509FDB"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să fi îndeplinit condițiile indispensabile pentru eliberarea unei calificări de clasă sau de tip pentru avioane multimotor în conformitate cu subpartea H dacă, pentru testul de îndemânare, urmează a fi utilizat un avion multimotor.</w:t>
            </w:r>
          </w:p>
          <w:p w14:paraId="40C6C112"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4. Un solicitant care dorește să urmeze un curs modular CPL(A) trebuie să efectueze toate etapele de instruire practică într-un singur curs de pregătire, așa cum se organizează în cadrul unei </w:t>
            </w:r>
            <w:r w:rsidRPr="007641B7">
              <w:rPr>
                <w:rFonts w:ascii="Times New Roman" w:eastAsia="Times New Roman" w:hAnsi="Times New Roman" w:cs="Times New Roman"/>
                <w:sz w:val="24"/>
                <w:szCs w:val="24"/>
                <w:lang w:eastAsia="ro-RO"/>
              </w:rPr>
              <w:lastRenderedPageBreak/>
              <w:t>ATO. Pregătirea teoretică poate fi asigurată în cadrul unei ATO care se ocupă exclusiv de pregătirea teoretică.</w:t>
            </w:r>
          </w:p>
          <w:p w14:paraId="5516CB4A"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Cursul trebuie să cuprindă:</w:t>
            </w:r>
          </w:p>
          <w:p w14:paraId="2293956B" w14:textId="6F1178E3"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pregătire teoretică la nivelul de cunoștințe necesar pentru CPL(A); și</w:t>
            </w:r>
          </w:p>
          <w:p w14:paraId="04772947" w14:textId="77777777" w:rsidR="00A0794B"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pregătire practică în zbor la vedere și în zbor instrumental.</w:t>
            </w:r>
          </w:p>
          <w:p w14:paraId="662DFF0C"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p>
          <w:p w14:paraId="7083BF76"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CUNOȘTINȚE TEORETICE</w:t>
            </w:r>
          </w:p>
          <w:p w14:paraId="1B6FFEA8" w14:textId="77777777" w:rsidR="00A0794B"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Un curs teoretic CPL(A) aprobat cuprinde cel puțin 250 de ore de pregătire.</w:t>
            </w:r>
          </w:p>
          <w:p w14:paraId="11C8FD62"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p>
          <w:p w14:paraId="328933C5"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EXAMEN TEORETIC</w:t>
            </w:r>
          </w:p>
          <w:p w14:paraId="489EF997" w14:textId="77777777" w:rsidR="00A0794B"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Un solicitant trebuie să demonstreze un nivel de cunoștințe corespunzător privilegiilor acordate titularului unei CPL(A).</w:t>
            </w:r>
          </w:p>
          <w:p w14:paraId="24FB4285"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p>
          <w:p w14:paraId="15DA0008"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 PRACTICĂ</w:t>
            </w:r>
          </w:p>
          <w:p w14:paraId="1BAC55CC"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Solicitanților care nu sunt titularii unei IR li se asigură cel puțin 25 de ore de instruire practică în dublă comandă, inclusiv 10 ore de instruire instrumentală, dintre care 5 ore pot reprezenta timp instrumental la sol pe un BITD, un FNPT I sau II, un FTD 2 sau un FFS.</w:t>
            </w:r>
          </w:p>
          <w:p w14:paraId="4AE90375"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9. Solicitanții care dețin o IR(A) valabilă se creditează în ceea ce privește timpul de instruire instrumentală în dublă comandă. Solicitanții care dețin o IR(H) valabilă se creditează cu până la 5 ore de instruire instrumentală în dublă comandă, caz în care cel puțin 5 ore timp de instruire instrumentală în dublă comandă se asigură pe un avion. </w:t>
            </w:r>
            <w:r w:rsidRPr="007641B7">
              <w:rPr>
                <w:rFonts w:ascii="Times New Roman" w:eastAsia="Times New Roman" w:hAnsi="Times New Roman" w:cs="Times New Roman"/>
                <w:sz w:val="24"/>
                <w:szCs w:val="24"/>
                <w:lang w:eastAsia="ro-RO"/>
              </w:rPr>
              <w:lastRenderedPageBreak/>
              <w:t xml:space="preserve">Solicitanții care dețin o BIR sau un certificat de absolvire a modulului pentru pregătirea de bază </w:t>
            </w:r>
          </w:p>
          <w:p w14:paraId="68368E65"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zbor instrumental se creditează cu până la 10 ore în ceea ce privește timpul de instruire instrumentală necesar.</w:t>
            </w:r>
          </w:p>
          <w:p w14:paraId="2C22063F" w14:textId="77777777" w:rsidR="00A0794B"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10. (a) Solicitanților cu o IR valabilă li se asigură cel puțin 15 ore de instruire practică la vedere în dublă comandă.</w:t>
            </w:r>
          </w:p>
          <w:p w14:paraId="2AB725D3"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p>
          <w:p w14:paraId="7D2C2E3A"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Solicitanților care nu sunt titularii unei calificări de zbor pe timp de noapte pentru avioane li se asigură în plus cel puțin 5 ore de instruire practică pe timp de noapte, cuprinzând 3 ore de instruire în dublă comandă, inclusiv cel puțin 1 oră de navigare în raid, precum și 5 decolări în simplă comandă și 5 aterizări cu oprire completă în simplă comandă.</w:t>
            </w:r>
          </w:p>
          <w:p w14:paraId="603B4D51" w14:textId="77777777" w:rsidR="00A0794B"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11. Cel puțin 5 ore din instruirea practică se efectuează pe un avion certificat pentru transportul a cel puțin 4 persoane, prevăzut cu o elice cu pas variabil și tren de aterizare retractabil.</w:t>
            </w:r>
          </w:p>
          <w:p w14:paraId="6F625660"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p>
          <w:p w14:paraId="5E11F8E3"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EXPERIENȚĂ</w:t>
            </w:r>
          </w:p>
          <w:p w14:paraId="191B9671"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12. Solicitantul unei CPL(A) trebuie să efectuat cel puțin 200 de ore timp de zbor, inclusiv cel puțin:</w:t>
            </w:r>
          </w:p>
          <w:p w14:paraId="59912A21"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100 de ore ca PIC, dintre care 20 de ore de zbor în raid ca PIC, cuprinzând un zbor în raid în condiții VFR de cel puțin 540 km (300 MN) în cursul căruia se efectuează aterizări cu oprire completă pe două aerodromuri diferite de aerodromul de decolare;</w:t>
            </w:r>
          </w:p>
          <w:p w14:paraId="68D59A4A"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5 ore timp de zbor efectuate pe timp de noapte, cuprinzând 3 ore de instruire în dublă comandă, </w:t>
            </w:r>
            <w:r w:rsidRPr="007641B7">
              <w:rPr>
                <w:rFonts w:ascii="Times New Roman" w:eastAsia="Times New Roman" w:hAnsi="Times New Roman" w:cs="Times New Roman"/>
                <w:sz w:val="24"/>
                <w:szCs w:val="24"/>
                <w:lang w:eastAsia="ro-RO"/>
              </w:rPr>
              <w:lastRenderedPageBreak/>
              <w:t>inclusiv cel puțin 1 oră de navigare în raid, precum și 5 decolări în simplă comandă și 5 aterizări cu oprire completă în simplă comandă; și</w:t>
            </w:r>
          </w:p>
          <w:p w14:paraId="6D77701D"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10 ore timp de instruire practică instrumentală, dintre care până la 5 ore pot reprezenta timp instrumental la sol pe un FNPT I, FNTP II sau FFS. Solicitanții care dețin o BIR sau un certificat de absolvire a modulului pentru pregătirea de bază în zbor instrumental se creditează cu până la 10 ore în ceea ce privește timpul de instruire instrumentală necesar. Nu se creditează orele efectuate pe un BITD;</w:t>
            </w:r>
          </w:p>
          <w:p w14:paraId="1A14E885" w14:textId="6788D7EF"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6 ore timp de zbor efectuate pe un avion multimotor, dacă pentru testul de îndemânare este utilizat un avion multimotor;</w:t>
            </w:r>
          </w:p>
          <w:p w14:paraId="538BF527"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orele efectuate ca PIC pe alte categorii de aeronave se pot contabiliza pentru cele 200 de ore timp de zbor în următoarele cazuri:</w:t>
            </w:r>
          </w:p>
          <w:p w14:paraId="71470B88"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30 de ore pe elicoptere, dacă solicitantul este titularul unei PPL(H); sau</w:t>
            </w:r>
          </w:p>
          <w:p w14:paraId="00B6F346"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100 de ore pe elicoptere, dacă solicitantul este titularul unei CPL(H); sau</w:t>
            </w:r>
          </w:p>
          <w:p w14:paraId="4EA5D509"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30 de ore pe TMG sau planoare; sau</w:t>
            </w:r>
          </w:p>
          <w:p w14:paraId="25BD78BE"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30 de ore pe dirijabile, dacă solicitantul este titularul unei PPL(As); sau</w:t>
            </w:r>
          </w:p>
          <w:p w14:paraId="22CCBF18" w14:textId="77777777" w:rsidR="00A0794B"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 60 de ore pe dirijabile, dacă solicitantul este titularul unei CPL(As).</w:t>
            </w:r>
          </w:p>
          <w:p w14:paraId="39453F0C"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p>
          <w:p w14:paraId="23CBC1A1" w14:textId="77777777"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TEST DE ÎNDEMÂNARE</w:t>
            </w:r>
          </w:p>
          <w:p w14:paraId="0D5027F4" w14:textId="7910C63B" w:rsidR="00A0794B" w:rsidRPr="007641B7" w:rsidRDefault="00A0794B" w:rsidP="00A0794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13. La încheierea pregătirii practice și după îndeplinirea cerințelor relevante privind experiența, solicitantul susține testul de îndemânare CPL(A) </w:t>
            </w:r>
            <w:r w:rsidRPr="007641B7">
              <w:rPr>
                <w:rFonts w:ascii="Times New Roman" w:eastAsia="Times New Roman" w:hAnsi="Times New Roman" w:cs="Times New Roman"/>
                <w:sz w:val="24"/>
                <w:szCs w:val="24"/>
                <w:lang w:eastAsia="ro-RO"/>
              </w:rPr>
              <w:lastRenderedPageBreak/>
              <w:t>fie pe un avion monomotor, fie pe un avion multimotor.</w:t>
            </w:r>
          </w:p>
        </w:tc>
        <w:tc>
          <w:tcPr>
            <w:tcW w:w="5245" w:type="dxa"/>
          </w:tcPr>
          <w:p w14:paraId="23F12257"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lastRenderedPageBreak/>
              <w:t>E. Curs modular CPL – Avioane</w:t>
            </w:r>
          </w:p>
          <w:p w14:paraId="74BF1667"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Dispoziţii generale</w:t>
            </w:r>
          </w:p>
          <w:p w14:paraId="61CB7377"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1. Scopul cursului modular CPL(A) este acela de a pregăti titularii unui PPL(A) pentru nivelul de competenţă necesar eliberării unui CPL(A).</w:t>
            </w:r>
          </w:p>
          <w:p w14:paraId="5519746C"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lastRenderedPageBreak/>
              <w:t>2. Înainte de a participa la un curs modular CPL(A), un solicitant trebuie să fie titularul unui PPL(A) eliberat în conformitate cu Anexa 1 OACI.</w:t>
            </w:r>
          </w:p>
          <w:p w14:paraId="4C94250E"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3. Înainte de a începe pregătirea practică, solicitantul trebuie:</w:t>
            </w:r>
          </w:p>
          <w:p w14:paraId="6A5E7169"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(a) să fi efectuat 150 de ore timp de zbor; inclusiv 50 de ore ca PIC pe avioane, dintre care 10 ore să reprezinte timp de zbor în raid.</w:t>
            </w:r>
          </w:p>
          <w:p w14:paraId="4431B57E"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Cu excepţia cerinţei de 50 de ore ca PIC pe avioane, numărul de ore ca PIC pe alte categorii de aeronave poate fi luat în considerare pentru cele 150 de ore de timp de zbor pe avion în oricare dintre următoarele cazuri:</w:t>
            </w:r>
          </w:p>
          <w:p w14:paraId="420C6F47"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(i) 20 de ore pe elicoptere, dacă solicitanţii sunt titularii unui PPL(H);</w:t>
            </w:r>
          </w:p>
          <w:p w14:paraId="7215BBB9"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(ii) 50 de ore pe elicoptere, dacă solicitanţii sunt titularii unui CPL(H);</w:t>
            </w:r>
          </w:p>
          <w:p w14:paraId="46CFAC9B"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(iii) 10 ore pe TMG sau planoare;</w:t>
            </w:r>
          </w:p>
          <w:p w14:paraId="281D8EA7"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(iv) 20 de ore pe dirijabile, dacă solicitanţii sunt titularii unui PPL(As);</w:t>
            </w:r>
          </w:p>
          <w:p w14:paraId="10F65611"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(v) 50 de ore pe dirijabile, dacă solicitanţii sunt titularii unui CPL(As).</w:t>
            </w:r>
          </w:p>
          <w:p w14:paraId="2A4E4F89" w14:textId="77777777" w:rsidR="00A0794B" w:rsidRPr="007641B7" w:rsidRDefault="00A0794B" w:rsidP="00A0794B">
            <w:pPr>
              <w:rPr>
                <w:rFonts w:ascii="Times New Roman" w:hAnsi="Times New Roman" w:cs="Times New Roman"/>
                <w:sz w:val="24"/>
                <w:szCs w:val="24"/>
              </w:rPr>
            </w:pPr>
          </w:p>
          <w:p w14:paraId="5FEA3F57" w14:textId="77777777" w:rsidR="00A0794B" w:rsidRPr="007641B7" w:rsidRDefault="00A0794B" w:rsidP="00A0794B">
            <w:pPr>
              <w:rPr>
                <w:rFonts w:ascii="Times New Roman" w:hAnsi="Times New Roman" w:cs="Times New Roman"/>
                <w:sz w:val="24"/>
                <w:szCs w:val="24"/>
              </w:rPr>
            </w:pPr>
          </w:p>
          <w:p w14:paraId="555082E5"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(b) să fi îndeplinit condiţiile indispensabile pentru eliberarea unei calificări de clasă sau de tip pentru avioane multimotor în conformitate cu subpartea H dacă, pentru testul de îndemânare, urmează a fi utilizat un avion multimotor.</w:t>
            </w:r>
          </w:p>
          <w:p w14:paraId="2E6D160F" w14:textId="4A28502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 xml:space="preserve"> 4. Un solicitant care doreşte să urmeze un curs modular CPL(A) trebuie să efectueze toate etapele de instruire practică într-un singur curs de pregătire, </w:t>
            </w:r>
            <w:r w:rsidRPr="007641B7">
              <w:rPr>
                <w:rFonts w:ascii="Times New Roman" w:hAnsi="Times New Roman" w:cs="Times New Roman"/>
                <w:sz w:val="24"/>
                <w:szCs w:val="24"/>
              </w:rPr>
              <w:lastRenderedPageBreak/>
              <w:t>aşa cum se organizează în cadrul unei ATO. Pregătirea teoretică poate fi asigurată în cadrul unei ATO care se ocupă exclusiv de pregătirea teoretică.</w:t>
            </w:r>
          </w:p>
          <w:p w14:paraId="29F3F8DE"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5. Cursul trebuie să cuprindă:</w:t>
            </w:r>
          </w:p>
          <w:p w14:paraId="0F9F3810"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(a) pregătire teoretică la nivelul de cunoştinţe necesar pentru CPL(A); şi</w:t>
            </w:r>
          </w:p>
          <w:p w14:paraId="6A36885D"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(b) pregătire practică în zbor la vedere şi în zbor instrumental.</w:t>
            </w:r>
          </w:p>
          <w:p w14:paraId="491A4DB9"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7A89CA35" w14:textId="77777777" w:rsidR="00A0794B" w:rsidRPr="007641B7" w:rsidRDefault="00A0794B" w:rsidP="00A0794B">
            <w:pPr>
              <w:rPr>
                <w:rFonts w:ascii="Times New Roman" w:hAnsi="Times New Roman" w:cs="Times New Roman"/>
                <w:sz w:val="24"/>
                <w:szCs w:val="24"/>
              </w:rPr>
            </w:pPr>
          </w:p>
          <w:p w14:paraId="1124884E"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Cunoştinţe teoretice</w:t>
            </w:r>
          </w:p>
          <w:p w14:paraId="418DC07F"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6. Un curs teoretic CPL(A) aprobat cuprinde cel puţin 250 de ore de pregătire.</w:t>
            </w:r>
          </w:p>
          <w:p w14:paraId="761EAFC2"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1249ADB3"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Examen teoretic</w:t>
            </w:r>
          </w:p>
          <w:p w14:paraId="2F996832" w14:textId="77777777" w:rsidR="00A0794B"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7. Un solicitant trebuie să demonstreze un nivel de cunoştinţe corespunzător privilegiilor acordate titularului unei CPL(A).</w:t>
            </w:r>
          </w:p>
          <w:p w14:paraId="19421A80" w14:textId="77777777" w:rsidR="00A0794B" w:rsidRPr="007641B7" w:rsidRDefault="00A0794B" w:rsidP="00A0794B">
            <w:pPr>
              <w:rPr>
                <w:rFonts w:ascii="Times New Roman" w:hAnsi="Times New Roman" w:cs="Times New Roman"/>
                <w:sz w:val="24"/>
                <w:szCs w:val="24"/>
              </w:rPr>
            </w:pPr>
          </w:p>
          <w:p w14:paraId="2EE9C17A" w14:textId="4E60AA06"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 xml:space="preserve"> Pregătire practică</w:t>
            </w:r>
          </w:p>
          <w:p w14:paraId="58B038A4"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8. Solicitanţilor care nu sunt titularii unei IR li se asigură cel puţin 25 de ore de instruire practică în dublă comandă, inclusiv 10 ore de instruire instrumentală, dintre care 5 ore pot reprezenta timp instrumental la sol pe un BITD, un FNPT I sau II, un FTD 2 sau un FFS.</w:t>
            </w:r>
          </w:p>
          <w:p w14:paraId="7B79C4D0"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 xml:space="preserve">9. Solicitanţii care deţin o IR(A) valabilă se creditează în ceea ce priveşte timpul de instruire instrumentală în dublă comandă. Solicitanţii care deţin o IR(H) valabilă se creditează cu până la 5 ore de instruire instrumentală în dublă comandă, caz în care cel puţin 5 ore timp de instruire instrumentală în </w:t>
            </w:r>
            <w:r w:rsidRPr="007641B7">
              <w:rPr>
                <w:rFonts w:ascii="Times New Roman" w:hAnsi="Times New Roman" w:cs="Times New Roman"/>
                <w:sz w:val="24"/>
                <w:szCs w:val="24"/>
              </w:rPr>
              <w:lastRenderedPageBreak/>
              <w:t>dublă comandă se asigură pe un avion. Solicitanţii care deţin o BIR sau un certificat de absolvire a modulului pentru pregătirea de bază în zbor instrumental se creditează cu până la 10 ore în ceea ce priveşte timpul de instruire instrumentală necesar.</w:t>
            </w:r>
          </w:p>
          <w:p w14:paraId="09806C95" w14:textId="35DA182A"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029DECD0" w14:textId="3C47CCD5"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 xml:space="preserve"> 10. (a) Solicitanţilor cu o IR valabilă li se asigură cel puţin 15 ore de instruire practică la vedere în dublă comandă.</w:t>
            </w:r>
          </w:p>
          <w:p w14:paraId="73C6D43F" w14:textId="77777777" w:rsidR="00A0794B" w:rsidRPr="007641B7" w:rsidRDefault="00A0794B" w:rsidP="00A0794B">
            <w:pPr>
              <w:rPr>
                <w:rFonts w:ascii="Times New Roman" w:hAnsi="Times New Roman" w:cs="Times New Roman"/>
                <w:sz w:val="24"/>
                <w:szCs w:val="24"/>
              </w:rPr>
            </w:pPr>
          </w:p>
          <w:p w14:paraId="7F92A0E1" w14:textId="2DC95D43"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(b) Solicitanţilor care nu sunt titularii unei calificări de zbor pe timp de noapte pentru avioane li se asigură în plus cel puţin 5 ore de instruire practică pe timp de noapte, cuprinzând 3 ore de instruire în dublă comandă, inclusiv cel puţin o oră de navigare în raid, precum şi 5 decolări în simplă comandă şi 5 aterizări cu oprire completă în simplă comandă.</w:t>
            </w:r>
          </w:p>
          <w:p w14:paraId="7AC35EA4" w14:textId="77777777" w:rsidR="00A0794B" w:rsidRPr="007641B7" w:rsidRDefault="00A0794B" w:rsidP="00A0794B">
            <w:pPr>
              <w:rPr>
                <w:rFonts w:ascii="Times New Roman" w:hAnsi="Times New Roman" w:cs="Times New Roman"/>
                <w:sz w:val="24"/>
                <w:szCs w:val="24"/>
              </w:rPr>
            </w:pPr>
          </w:p>
          <w:p w14:paraId="3732D638" w14:textId="77777777" w:rsidR="00A0794B"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11. Cel puţin 5 ore din instruirea practică se efectuează pe un avion certificat pentru transportul a cel puţin 4 persoane, prevăzut cu o elice cu pas variabil şi tren de aterizare retractabil.</w:t>
            </w:r>
          </w:p>
          <w:p w14:paraId="38353E62" w14:textId="77777777" w:rsidR="00A0794B" w:rsidRPr="007641B7" w:rsidRDefault="00A0794B" w:rsidP="00A0794B">
            <w:pPr>
              <w:rPr>
                <w:rFonts w:ascii="Times New Roman" w:hAnsi="Times New Roman" w:cs="Times New Roman"/>
                <w:sz w:val="24"/>
                <w:szCs w:val="24"/>
              </w:rPr>
            </w:pPr>
          </w:p>
          <w:p w14:paraId="231DDAC8" w14:textId="7E9C93A1"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 xml:space="preserve"> Experienţă</w:t>
            </w:r>
          </w:p>
          <w:p w14:paraId="4B5EECF8"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12. Solicitantul unui CPL(A) trebuie să efectuat cel puţin 200 de ore de zbor, inclusiv cel puţin:</w:t>
            </w:r>
          </w:p>
          <w:p w14:paraId="13B5B66B"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(a) 100 de ore ca PIC, dintre care 20 de ore de zbor în raid ca PIC, cuprinzând un zbor în raid în condiţii VFR de cel puţin 540 km (300 MN) în cursul căruia se efectuează aterizări cu oprire completă pe două aerodromuri diferite de aerodromul de decolare;</w:t>
            </w:r>
          </w:p>
          <w:p w14:paraId="3D23F5EC"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lastRenderedPageBreak/>
              <w:t>(b) 5 ore de zbor efectuate pe timp de noapte, cuprinzând 3 ore de instruire în dublă comandă, inclusiv cel puţin o oră de navigare în raid, precum şi 5 decolări în simplă comandă şi 5 aterizări cu oprire completă în simplă comandă; şi</w:t>
            </w:r>
          </w:p>
          <w:p w14:paraId="279E2A6A"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(c) 10 ore timp de instruire practică instrumentală, dintre care până la 5 ore pot reprezenta timp instrumental la sol pe un FNPT I, FNTP II sau FFS. Solicitanţii care deţin o BIR sau un certificat de absolvire a modulului pentru pregătirea de bază în zbor instrumental se creditează cu până la 10 ore în ceea ce priveşte timpul de instruire instrumentală necesar. Nu se creditează orele efectuate pe un BITD;</w:t>
            </w:r>
          </w:p>
          <w:p w14:paraId="79CDE983"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(d) 6 ore de zbor efectuate pe un avion multimotor, dacă pentru testul de îndemânare este utilizat un avion multimotor;</w:t>
            </w:r>
          </w:p>
          <w:p w14:paraId="6B8451F4"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(e) orele efectuate ca PIC pe alte categorii de aeronave se pot contabiliza pentru cele 200 de ore de zbor în următoarele cazuri:</w:t>
            </w:r>
          </w:p>
          <w:p w14:paraId="4E48F826"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(i) 30 de ore pe elicoptere, dacă solicitantul este titularul unui PPL(H); sau</w:t>
            </w:r>
          </w:p>
          <w:p w14:paraId="6064A30B"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(ii) 100 de ore pe elicoptere, dacă solicitantul este titularul unui CPL(H); sau</w:t>
            </w:r>
          </w:p>
          <w:p w14:paraId="0FCFC3A7"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(iii) 30 de ore pe TMG sau planoare; sau</w:t>
            </w:r>
          </w:p>
          <w:p w14:paraId="30918B4D"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(iv) 30 de ore pe dirijabile, dacă solicitantul este titularul unui PPL(As); sau</w:t>
            </w:r>
          </w:p>
          <w:p w14:paraId="5A99D433"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(v) 60 de ore pe dirijabile, dacă solicitantul este titularul unui CPL(As).</w:t>
            </w:r>
          </w:p>
          <w:p w14:paraId="5EA88981" w14:textId="6072EA31" w:rsidR="00A0794B" w:rsidRPr="007641B7" w:rsidRDefault="00A0794B" w:rsidP="00A0794B">
            <w:pPr>
              <w:rPr>
                <w:rFonts w:ascii="Times New Roman" w:hAnsi="Times New Roman" w:cs="Times New Roman"/>
                <w:sz w:val="24"/>
                <w:szCs w:val="24"/>
              </w:rPr>
            </w:pPr>
          </w:p>
          <w:p w14:paraId="02B01221" w14:textId="77777777"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t>Test de îndemânare</w:t>
            </w:r>
          </w:p>
          <w:p w14:paraId="57196B5E" w14:textId="37B41D8F" w:rsidR="00A0794B" w:rsidRPr="007641B7" w:rsidRDefault="00A0794B" w:rsidP="00A0794B">
            <w:pPr>
              <w:rPr>
                <w:rFonts w:ascii="Times New Roman" w:hAnsi="Times New Roman" w:cs="Times New Roman"/>
                <w:sz w:val="24"/>
                <w:szCs w:val="24"/>
              </w:rPr>
            </w:pPr>
            <w:r w:rsidRPr="007641B7">
              <w:rPr>
                <w:rFonts w:ascii="Times New Roman" w:hAnsi="Times New Roman" w:cs="Times New Roman"/>
                <w:sz w:val="24"/>
                <w:szCs w:val="24"/>
              </w:rPr>
              <w:lastRenderedPageBreak/>
              <w:t>13. La încheierea pregătirii practice şi după îndeplinirea cerinţelor relevante privind experienţa, solicitantul susţine testul de îndemânare CPL(A) fie pe un avion monomotor, fie pe un avion multimotor.</w:t>
            </w:r>
          </w:p>
        </w:tc>
        <w:tc>
          <w:tcPr>
            <w:tcW w:w="1843" w:type="dxa"/>
          </w:tcPr>
          <w:p w14:paraId="0538EA0A" w14:textId="2A51B5AC" w:rsidR="00A0794B" w:rsidRPr="007641B7" w:rsidRDefault="00A0794B" w:rsidP="00A0794B">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37742E4" w14:textId="1BB35749" w:rsidR="00A0794B" w:rsidRPr="007641B7" w:rsidRDefault="00A0794B" w:rsidP="00A0794B">
            <w:pPr>
              <w:rPr>
                <w:rFonts w:ascii="Times New Roman" w:hAnsi="Times New Roman" w:cs="Times New Roman"/>
                <w:sz w:val="24"/>
                <w:szCs w:val="24"/>
              </w:rPr>
            </w:pPr>
            <w:r w:rsidRPr="009963E1">
              <w:rPr>
                <w:rFonts w:ascii="Times New Roman" w:hAnsi="Times New Roman" w:cs="Times New Roman"/>
                <w:sz w:val="24"/>
                <w:szCs w:val="24"/>
              </w:rPr>
              <w:t>Lipsă</w:t>
            </w:r>
          </w:p>
        </w:tc>
      </w:tr>
      <w:tr w:rsidR="008834C4" w:rsidRPr="007641B7" w14:paraId="43B7D564" w14:textId="77777777" w:rsidTr="008D030A">
        <w:tc>
          <w:tcPr>
            <w:tcW w:w="5098" w:type="dxa"/>
          </w:tcPr>
          <w:p w14:paraId="50120C40" w14:textId="77777777"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F.    Curs integrat ATP/IR – Elicoptere</w:t>
            </w:r>
          </w:p>
          <w:p w14:paraId="6AD9CA7A" w14:textId="77777777"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DISPOZIȚII GENERALE</w:t>
            </w:r>
          </w:p>
          <w:p w14:paraId="7A7BA009" w14:textId="77777777"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Scopul unui curs integrat ATP(H)/IR este acela de a pregăti piloții la nivelul de competență necesar pentru ca aceștia să poată în calitate de copilot pe elicoptere multimotor multipilot în transportul aerian comercial și să poată obține CPL(H)/IR.</w:t>
            </w:r>
          </w:p>
          <w:p w14:paraId="5D0FF2EB" w14:textId="77777777"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Un solicitant care dorește să urmeze un curs integrat ATP(H)/IR trebuie să efectueze toate etapele de pregătire într-un singur curs de pregătire, așa cum se organizează în cadrul unei ATO.</w:t>
            </w:r>
          </w:p>
          <w:p w14:paraId="03EC9089" w14:textId="77777777"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Un solicitant poate fi admis la un curs de pregătire fie în calitate de candidat ab-initio, fie ca titular al unei PPL(H) eliberate în conformitate cu anexa 1 la Convenția de la Chicago. În cazul unui candidat PPL(H), 50 % din experiența relevantă se creditează cu până la un maxim de:</w:t>
            </w:r>
          </w:p>
          <w:p w14:paraId="626C99EC" w14:textId="14923A82"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40 de ore, dintre care până la 20 ore pot reprezenta instruire în dublă comandă; sau</w:t>
            </w:r>
          </w:p>
          <w:p w14:paraId="6014FA4C" w14:textId="48DB50F6"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50 de ore, dintre care până la 25 de ore pot reprezenta instruire în dublă comandă, în cazul în care s-a obținut o calificare de zbor pe timp de noapte pentru elicoptere.</w:t>
            </w:r>
          </w:p>
          <w:p w14:paraId="7EAB6474" w14:textId="77777777"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Cursul trebuie să cuprindă:</w:t>
            </w:r>
          </w:p>
          <w:p w14:paraId="2946DBE4" w14:textId="20BDCF00"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pregătire teoretică la nivelul de cunoștințe necesar pentru ATPL(H) și IR;</w:t>
            </w:r>
          </w:p>
          <w:p w14:paraId="32E0ACF6" w14:textId="05E57738"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pregătire practică în zbor la vedere și în zbor instrumental; și</w:t>
            </w:r>
          </w:p>
          <w:p w14:paraId="7A0E5CBB" w14:textId="4F1B4602"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(c) pregătire MCC pentru operarea pe elicoptere multipilot.</w:t>
            </w:r>
          </w:p>
          <w:p w14:paraId="245462DA" w14:textId="77777777" w:rsidR="008834C4"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Un solicitant care nu a reușit sau nu a avut posibilitatea să urmeze cursul ATP(H)/IR în întregime poate solicita autorității competente un examen teoretic și un test de îndemânare pentru o licență cu privilegii reduse și o IR, dacă sunt respectate cerințele aplicabile.</w:t>
            </w:r>
          </w:p>
          <w:p w14:paraId="6097B683" w14:textId="77777777" w:rsidR="008834C4" w:rsidRPr="007641B7" w:rsidRDefault="008834C4" w:rsidP="008834C4">
            <w:pPr>
              <w:shd w:val="clear" w:color="auto" w:fill="FFFFFF"/>
              <w:rPr>
                <w:rFonts w:ascii="Times New Roman" w:eastAsia="Times New Roman" w:hAnsi="Times New Roman" w:cs="Times New Roman"/>
                <w:sz w:val="24"/>
                <w:szCs w:val="24"/>
                <w:lang w:eastAsia="ro-RO"/>
              </w:rPr>
            </w:pPr>
          </w:p>
          <w:p w14:paraId="2BC29B86" w14:textId="77777777"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CUNOȘTINȚE TEORETICE</w:t>
            </w:r>
          </w:p>
          <w:p w14:paraId="026FF97D" w14:textId="77777777"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Un curs teoretic ATP(H)/IR cuprinde cel puțin 750 de ore de pregătire.</w:t>
            </w:r>
          </w:p>
          <w:p w14:paraId="7D3CDB29" w14:textId="77777777" w:rsidR="008834C4"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Cursul MCC cuprinde cel puțin 25 de ore de pregătire teoretică prin exerciții.</w:t>
            </w:r>
          </w:p>
          <w:p w14:paraId="6A576640" w14:textId="77777777" w:rsidR="008834C4" w:rsidRPr="007641B7" w:rsidRDefault="008834C4" w:rsidP="008834C4">
            <w:pPr>
              <w:shd w:val="clear" w:color="auto" w:fill="FFFFFF"/>
              <w:rPr>
                <w:rFonts w:ascii="Times New Roman" w:eastAsia="Times New Roman" w:hAnsi="Times New Roman" w:cs="Times New Roman"/>
                <w:sz w:val="24"/>
                <w:szCs w:val="24"/>
                <w:lang w:eastAsia="ro-RO"/>
              </w:rPr>
            </w:pPr>
          </w:p>
          <w:p w14:paraId="6E000B96" w14:textId="77777777"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EXAMEN TEORETIC</w:t>
            </w:r>
          </w:p>
          <w:p w14:paraId="56BE8E71" w14:textId="77777777" w:rsidR="008834C4"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Un solicitant trebuie să demonstreze un nivel de cunoștințe corespunzător privilegiilor acordate titularului unei ATPL(H) și al unei IR.</w:t>
            </w:r>
          </w:p>
          <w:p w14:paraId="6BA46512" w14:textId="77777777" w:rsidR="008834C4" w:rsidRPr="007641B7" w:rsidRDefault="008834C4" w:rsidP="008834C4">
            <w:pPr>
              <w:shd w:val="clear" w:color="auto" w:fill="FFFFFF"/>
              <w:rPr>
                <w:rFonts w:ascii="Times New Roman" w:eastAsia="Times New Roman" w:hAnsi="Times New Roman" w:cs="Times New Roman"/>
                <w:sz w:val="24"/>
                <w:szCs w:val="24"/>
                <w:lang w:eastAsia="ro-RO"/>
              </w:rPr>
            </w:pPr>
          </w:p>
          <w:p w14:paraId="1E12B7C5" w14:textId="77777777"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 PRACTICĂ</w:t>
            </w:r>
          </w:p>
          <w:p w14:paraId="351236E2" w14:textId="77777777"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Pregătirea practică trebuie să cuprindă un total de cel puțin 195 de ore, care include toate testele de evaluare a progreselor. În cadrul totalului de 195 de ore, solicitanții trebuie să efectueze cel puțin:</w:t>
            </w:r>
          </w:p>
          <w:p w14:paraId="6696D954" w14:textId="64598A13"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140 de ore de instruire în dublă comandă, dintre care:</w:t>
            </w:r>
          </w:p>
          <w:p w14:paraId="10F25577" w14:textId="5A12E274"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75 de ore de instruire la vedere pot include:</w:t>
            </w:r>
          </w:p>
          <w:p w14:paraId="49E77193" w14:textId="21865708"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30 de ore pe un FFS pentru elicoptere, de nivel C/D, sau</w:t>
            </w:r>
          </w:p>
          <w:p w14:paraId="0E3A0B68" w14:textId="39C58E0C"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25 de ore pe un FTD 2,3 sau</w:t>
            </w:r>
          </w:p>
          <w:p w14:paraId="5AED6EDF" w14:textId="6AE7286A"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(iii) 20 de ore pe un FNPT II/III pentru elicoptere sau</w:t>
            </w:r>
          </w:p>
          <w:p w14:paraId="25EBEBDC" w14:textId="41066457"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20 de ore pe un avion sau TMG;</w:t>
            </w:r>
          </w:p>
          <w:p w14:paraId="739C36FA" w14:textId="2D4444EF"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50 de ore de instruire instrumentală pot include:</w:t>
            </w:r>
          </w:p>
          <w:p w14:paraId="14FC717A" w14:textId="2F154ACF"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până la 20 de ore pe un FFS, FTD 2,3 sau FNPT II/III pentru elicoptere sau</w:t>
            </w:r>
          </w:p>
          <w:p w14:paraId="68AFBD2E" w14:textId="5EE3B3B3"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10 ore pe cel puțin un FNPT 1 pentru elicoptere sau pe un avion;</w:t>
            </w:r>
          </w:p>
          <w:p w14:paraId="4B19A32D" w14:textId="6071C553"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15 ore de pregătire MCC, pentru care se poate folosi un FFS pentru elicoptere, FTD 2,3(MCC) pentru elicoptere sau un FNPT II/III(MCC).</w:t>
            </w:r>
          </w:p>
          <w:p w14:paraId="5C5F68EB" w14:textId="77777777"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Dacă elicopterul folosit pentru pregătirea practică aparține unui tip diferit de cel al FFS pentru elicoptere folosit pentru pregătirea la vedere, creditul maxim se limitează la cel prevăzut pentru FNPT II/III pentru elicoptere;</w:t>
            </w:r>
          </w:p>
          <w:p w14:paraId="04149487" w14:textId="07ABDF31"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55 de ore ca PIC, dintre care 40 de ore pot fi efectuate ca SPIC. Se efectuează cel puțin 14 ore de zbor în simplă comandă pe timp de zi și 1 oră de zbor în simplă comandă pe timp de noapte;</w:t>
            </w:r>
          </w:p>
          <w:p w14:paraId="5668E280" w14:textId="679E0CB3"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50 de ore de zbor în raid, inclusiv cel puțin 10 ore de zbor în raid ca SPIC, cuprinzând un zbor în raid în condiții VFR de cel puțin 185 km (100 MN) în cursul căruia se efectuează aterizări pe două aerodromuri diferite de aerodromul de decolare;</w:t>
            </w:r>
          </w:p>
          <w:p w14:paraId="5D316F10" w14:textId="77777777" w:rsidR="00EE023D" w:rsidRDefault="00EE023D" w:rsidP="008834C4">
            <w:pPr>
              <w:shd w:val="clear" w:color="auto" w:fill="FFFFFF"/>
              <w:rPr>
                <w:rFonts w:ascii="Times New Roman" w:eastAsia="Times New Roman" w:hAnsi="Times New Roman" w:cs="Times New Roman"/>
                <w:sz w:val="24"/>
                <w:szCs w:val="24"/>
                <w:lang w:eastAsia="ro-RO"/>
              </w:rPr>
            </w:pPr>
          </w:p>
          <w:p w14:paraId="59B54C26" w14:textId="7E6AAB10"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5 ore timp de zbor pe elicoptere efectuate pe timp de noapte, inclusiv 3 ore de instruire în dublă comandă care cuprinde cel puțin 1 oră de navigare în raid și 5 circuite în simplă comandă pe timp de noapte. Fiecare circuit trebuie să cuprindă o decolare și o aterizare;</w:t>
            </w:r>
          </w:p>
          <w:p w14:paraId="3CF2EF3B" w14:textId="5FAA7DEA"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(e) 50 de ore de timp instrumental în dublă comandă cuprinzând:</w:t>
            </w:r>
          </w:p>
          <w:p w14:paraId="6A569CC7" w14:textId="2AAD66BB"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10 ore timp de instruire instrumentală de bază; și</w:t>
            </w:r>
          </w:p>
          <w:p w14:paraId="416E9737" w14:textId="594ADCEA" w:rsidR="008834C4"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40 de ore de pregătire IR, care includ cel puțin 10 ore pe un elicopter multimotor certificat IFR.</w:t>
            </w:r>
          </w:p>
          <w:p w14:paraId="2FC41738" w14:textId="77777777" w:rsidR="00EE023D" w:rsidRPr="007641B7" w:rsidRDefault="00EE023D" w:rsidP="008834C4">
            <w:pPr>
              <w:shd w:val="clear" w:color="auto" w:fill="FFFFFF"/>
              <w:rPr>
                <w:rFonts w:ascii="Times New Roman" w:eastAsia="Times New Roman" w:hAnsi="Times New Roman" w:cs="Times New Roman"/>
                <w:sz w:val="24"/>
                <w:szCs w:val="24"/>
                <w:lang w:eastAsia="ro-RO"/>
              </w:rPr>
            </w:pPr>
          </w:p>
          <w:p w14:paraId="406A0127" w14:textId="77777777"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TESTE DE ÎNDEMÂNARE</w:t>
            </w:r>
          </w:p>
          <w:p w14:paraId="090BEBEC" w14:textId="4BEB1505" w:rsidR="008834C4" w:rsidRPr="007641B7" w:rsidRDefault="008834C4" w:rsidP="008834C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10. La încheierea pregătirii practice aferente, solicitantul susține testul de îndemânare CPL(H) pe un elicopter multimotor, precum și testul de îndemânare IR pe un elicopter multimotor certificat IFR și îndeplinește cerințele privind pregătirea MCC.</w:t>
            </w:r>
          </w:p>
        </w:tc>
        <w:tc>
          <w:tcPr>
            <w:tcW w:w="5245" w:type="dxa"/>
          </w:tcPr>
          <w:p w14:paraId="26ECE686"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lastRenderedPageBreak/>
              <w:t>F. Curs integrat ATP/IR – Elicoptere</w:t>
            </w:r>
          </w:p>
          <w:p w14:paraId="69546750"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Dispoziţii generale</w:t>
            </w:r>
          </w:p>
          <w:p w14:paraId="660C5096"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1. Scopul unui curs integrat ATP(H)/IR este acela de a pregăti piloţii la nivelul de competenţă necesar pentru ca aceştia să poată opera în calitate de copilot pe elicoptere multimotor multipilot în transportul aerian comercial şi să poată obţine CPL(H)/IR.</w:t>
            </w:r>
          </w:p>
          <w:p w14:paraId="017C733F"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2. Un solicitant care doreşte să urmeze un curs integrat ATP(H)/IR trebuie să efectueze toate etapele de pregătire într-un singur curs de pregătire, aşa cum se organizează în cadrul unei ATO.</w:t>
            </w:r>
          </w:p>
          <w:p w14:paraId="1E5DE8D1"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3. Un solicitant poate fi admis la un curs de pregătire fie în calitate de candidat ab initio, fie ca titular al unui PPL(H) eliberat în conformitate cu Anexa 1 OACI. În cazul unui candidat PPL(H), 50% din experienţa relevantă se creditează cu până la un maxim de:</w:t>
            </w:r>
          </w:p>
          <w:p w14:paraId="13B964DC"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(a) 40 de ore, dintre care până la 20 ore pot reprezenta instruire în dublă comandă; sau</w:t>
            </w:r>
          </w:p>
          <w:p w14:paraId="4A5EFD1D"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(b) 50 de ore, dintre care până la 25 de ore pot reprezenta instruire în dublă comandă, în cazul în care s-a obţinut o calificare de zbor pe timp de noapte pentru elicoptere.</w:t>
            </w:r>
          </w:p>
          <w:p w14:paraId="392111AC"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4. Cursul trebuie să cuprindă:</w:t>
            </w:r>
          </w:p>
          <w:p w14:paraId="44AFC442"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(a) pregătire teoretică la nivelul de cunoştinţe necesar pentru ATPL(H) şi IR;</w:t>
            </w:r>
          </w:p>
          <w:p w14:paraId="2608EA79"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(b) pregătire practică în zbor la vedere şi în zbor instrumental; şi</w:t>
            </w:r>
          </w:p>
          <w:p w14:paraId="3F17FD46"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lastRenderedPageBreak/>
              <w:t>(c) pregătire MCC pentru operarea pe elicoptere multipilot.</w:t>
            </w:r>
          </w:p>
          <w:p w14:paraId="165C2DB0" w14:textId="622A4F0A"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 xml:space="preserve">5. Un solicitant care nu a reuşit sau nu a avut posibilitatea să urmeze cursul ATP(H)/IR în întregime poate solicita AAC un examen teoretic şi un test de îndemânare pentru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cu privilegii reduse şi o IR, dacă sunt respectate cerinţele aplicabile.</w:t>
            </w:r>
          </w:p>
          <w:p w14:paraId="695188CF"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77FA5F29"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Cunoştinţe teoretice</w:t>
            </w:r>
          </w:p>
          <w:p w14:paraId="5B21B2A9"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6. Un curs teoretic ATP(H)/IR cuprinde cel puţin 750 de ore de pregătire.</w:t>
            </w:r>
          </w:p>
          <w:p w14:paraId="36CFE685"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7. Cursul MCC cuprinde cel puţin 25 de ore de pregătire teoretică prin exerciţii.</w:t>
            </w:r>
          </w:p>
          <w:p w14:paraId="60CB5016"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72CC38AD"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Examen teoretic</w:t>
            </w:r>
          </w:p>
          <w:p w14:paraId="1FA73923"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8. Un solicitant trebuie să demonstreze un nivel de cunoştinţe corespunzător privilegiilor acordate titularului unui ATPL(H) şi al unei IR.</w:t>
            </w:r>
          </w:p>
          <w:p w14:paraId="6D47C9F4"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761B9876"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Pregătire practică</w:t>
            </w:r>
          </w:p>
          <w:p w14:paraId="1BB4ECC4"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9. Pregătirea practică trebuie să cuprindă un total de cel puţin 195 de ore, care include toate testele de evaluare a progreselor. În cadrul totalului de 195 de ore, solicitanţii trebuie să efectueze cel puţin:</w:t>
            </w:r>
          </w:p>
          <w:p w14:paraId="06EBE576"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(a) 140 de ore de instruire în dublă comandă, dintre care:</w:t>
            </w:r>
          </w:p>
          <w:p w14:paraId="22CE9392"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1. 75 de ore de instruire la vedere pot include:</w:t>
            </w:r>
          </w:p>
          <w:p w14:paraId="6A000840"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(i) 30 de ore pe un FFS pentru elicoptere, de nivel C/D; sau</w:t>
            </w:r>
          </w:p>
          <w:p w14:paraId="1E4972A4"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(ii) 25 de ore pe un FTD 2,3; sau</w:t>
            </w:r>
          </w:p>
          <w:p w14:paraId="02BFCCEE"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lastRenderedPageBreak/>
              <w:t>(iii) 20 de ore pe un FNPT II/III pentru elicoptere; sau</w:t>
            </w:r>
          </w:p>
          <w:p w14:paraId="132587A7"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(iv) 20 de ore pe un avion sau TMG;</w:t>
            </w:r>
          </w:p>
          <w:p w14:paraId="21D1C632"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2. 50 de ore de instruire instrumentală pot include:</w:t>
            </w:r>
          </w:p>
          <w:p w14:paraId="07AD434F"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(i) până la 20 de ore pe un FFS, FTD 2,3 sau FNPT II/III pentru elicoptere; sau</w:t>
            </w:r>
          </w:p>
          <w:p w14:paraId="1CFBEAB1"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(ii) 10 ore pe cel puţin un FNPT 1 pentru elicoptere sau pe un avion;</w:t>
            </w:r>
          </w:p>
          <w:p w14:paraId="07675C99"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3. 15 ore de pregătire MCC, pentru care se poate folosi un FFS pentru elicoptere, FTD 2,3(MCC) pentru elicoptere sau un FNPT II/III(MCC).</w:t>
            </w:r>
          </w:p>
          <w:p w14:paraId="23581A52"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Dacă elicopterul folosit pentru pregătirea practică aparţine unui tip diferit de cel al FFS pentru elicoptere folosit pentru pregătirea la vedere, creditul maxim se limitează la cel prevăzut pentru FNPT II/III pentru elicoptere;</w:t>
            </w:r>
          </w:p>
          <w:p w14:paraId="05F6933C"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(b) 55 de ore ca PIC, dintre care 40 de ore pot fi efectuate ca SPIC. Se efectuează cel puţin 14 ore de zbor în simplă comandă pe timp de zi şi o oră de zbor în simplă comandă pe timp de noapte;</w:t>
            </w:r>
          </w:p>
          <w:p w14:paraId="5F7B174C"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(c) 50 de ore de zbor în raid, inclusiv cel puţin 10 ore de zbor în raid ca SPIC, cuprinzând un zbor în raid în condiţii VFR de cel puţin 185 km (100 MN) în cursul căruia se efectuează aterizări pe două aerodromuri diferite de aerodromul de decolare;</w:t>
            </w:r>
          </w:p>
          <w:p w14:paraId="5CFCA95E" w14:textId="77777777" w:rsidR="008834C4" w:rsidRPr="007641B7" w:rsidRDefault="008834C4" w:rsidP="008834C4">
            <w:pPr>
              <w:rPr>
                <w:rFonts w:ascii="Times New Roman" w:hAnsi="Times New Roman" w:cs="Times New Roman"/>
                <w:sz w:val="24"/>
                <w:szCs w:val="24"/>
              </w:rPr>
            </w:pPr>
          </w:p>
          <w:p w14:paraId="1039A8C9"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(d) 5 ore de zbor pe elicoptere efectuate pe timp de noapte, inclusiv 3 ore de instruire în dublă comandă care cuprinde cel puţin o oră de navigare în raid şi 5 circuite în simplă comandă pe timp de noapte. Fiecare circuit trebuie să cuprindă o decolare şi o aterizare;</w:t>
            </w:r>
          </w:p>
          <w:p w14:paraId="0F0CE942"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lastRenderedPageBreak/>
              <w:t>(e) 50 de ore de timp instrumental în dublă comandă cuprinzând:</w:t>
            </w:r>
          </w:p>
          <w:p w14:paraId="7D5D5254"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(i) 10 ore de instruire instrumentală de bază; şi</w:t>
            </w:r>
          </w:p>
          <w:p w14:paraId="002C5A0E"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(ii) 40 de ore de pregătire IR, care includ cel puţin 10 ore pe un elicopter multimotor certificat IFR.</w:t>
            </w:r>
          </w:p>
          <w:p w14:paraId="4087702D" w14:textId="77777777" w:rsidR="008834C4"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0680824E" w14:textId="77777777" w:rsidR="00EE023D" w:rsidRPr="007641B7" w:rsidRDefault="00EE023D" w:rsidP="008834C4">
            <w:pPr>
              <w:rPr>
                <w:rFonts w:ascii="Times New Roman" w:hAnsi="Times New Roman" w:cs="Times New Roman"/>
                <w:sz w:val="24"/>
                <w:szCs w:val="24"/>
              </w:rPr>
            </w:pPr>
          </w:p>
          <w:p w14:paraId="26E744D1" w14:textId="77777777"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Teste de îndemânare</w:t>
            </w:r>
          </w:p>
          <w:p w14:paraId="2966795A" w14:textId="1147DF52" w:rsidR="008834C4" w:rsidRPr="007641B7" w:rsidRDefault="008834C4" w:rsidP="008834C4">
            <w:pPr>
              <w:rPr>
                <w:rFonts w:ascii="Times New Roman" w:hAnsi="Times New Roman" w:cs="Times New Roman"/>
                <w:sz w:val="24"/>
                <w:szCs w:val="24"/>
              </w:rPr>
            </w:pPr>
            <w:r w:rsidRPr="007641B7">
              <w:rPr>
                <w:rFonts w:ascii="Times New Roman" w:hAnsi="Times New Roman" w:cs="Times New Roman"/>
                <w:sz w:val="24"/>
                <w:szCs w:val="24"/>
              </w:rPr>
              <w:t>10. La încheierea pregătirii practice aferente, solicitantul susţine testul de îndemânare CPL(H) pe un elicopter multimotor, precum şi testul de îndemânare IR pe un elicopter multimotor certificat IFR şi îndeplineşte cerinţele privind pregătirea MCC.</w:t>
            </w:r>
          </w:p>
        </w:tc>
        <w:tc>
          <w:tcPr>
            <w:tcW w:w="1843" w:type="dxa"/>
          </w:tcPr>
          <w:p w14:paraId="5B4A4983" w14:textId="07801C51" w:rsidR="008834C4" w:rsidRPr="007641B7" w:rsidRDefault="008834C4" w:rsidP="008834C4">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BF2FBEF" w14:textId="58CB04C6" w:rsidR="008834C4" w:rsidRPr="007641B7" w:rsidRDefault="008834C4" w:rsidP="008834C4">
            <w:pPr>
              <w:rPr>
                <w:rFonts w:ascii="Times New Roman" w:hAnsi="Times New Roman" w:cs="Times New Roman"/>
                <w:sz w:val="24"/>
                <w:szCs w:val="24"/>
              </w:rPr>
            </w:pPr>
            <w:r w:rsidRPr="009963E1">
              <w:rPr>
                <w:rFonts w:ascii="Times New Roman" w:hAnsi="Times New Roman" w:cs="Times New Roman"/>
                <w:sz w:val="24"/>
                <w:szCs w:val="24"/>
              </w:rPr>
              <w:t>Lipsă</w:t>
            </w:r>
          </w:p>
        </w:tc>
      </w:tr>
      <w:tr w:rsidR="00EE023D" w:rsidRPr="007641B7" w14:paraId="6D3FB452" w14:textId="77777777" w:rsidTr="008D030A">
        <w:tc>
          <w:tcPr>
            <w:tcW w:w="5098" w:type="dxa"/>
          </w:tcPr>
          <w:p w14:paraId="2336854C"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G.    Curs integrat ATP – Elicoptere</w:t>
            </w:r>
          </w:p>
          <w:p w14:paraId="285F1879"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DISPOZIȚII GENERALE</w:t>
            </w:r>
          </w:p>
          <w:p w14:paraId="5E3E68B6"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Scopul unui curs integrat ATP(H) este acela de a pregăti piloții la nivelul de competență necesar pentru ca aceștia să poată opera în calitate de copilot pe elicoptere multimotor multipilot în limita privilegiilor VFR în transportul aerian comercial și să poată obține CPL(H).</w:t>
            </w:r>
          </w:p>
          <w:p w14:paraId="18B321D5"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Un solicitant care dorește să urmeze un curs integrat ATP(H) trebuie să efectueze toate etapele de pregătire într-un singur curs de pregătire, așa cum se organizează în cadrul unei ATO.</w:t>
            </w:r>
          </w:p>
          <w:p w14:paraId="5DCA675E"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Un solicitant poate fi admis la un curs de pregătire fie în calitate de candidat ab-initio, fie ca titular al unei PPL(H) eliberate în conformitate cu anexa 1 la Convenția de la Chicago. În cazul unui candidat PPL(H), 50 % din experiența relevantă se creditează cu până la un maxim de:</w:t>
            </w:r>
          </w:p>
          <w:p w14:paraId="1964547D" w14:textId="7779C3AE"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40 de ore, dintre care până la 20 ore pot reprezenta instruire în dublă comandă; sau</w:t>
            </w:r>
          </w:p>
          <w:p w14:paraId="20C348EA" w14:textId="1554D4E9"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50 de ore, dintre care până la 25 de ore pot reprezenta instruire în dublă comandă, în cazul în care s-a obținut o calificare de zbor pe timp de noapte pentru elicoptere.</w:t>
            </w:r>
          </w:p>
          <w:p w14:paraId="31CD8E8C"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Cursul trebuie să cuprindă:</w:t>
            </w:r>
          </w:p>
          <w:p w14:paraId="0C1B5548" w14:textId="7278BB4B"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pregătire teoretică la nivelul de cunoștințe necesar pentru ATPL(H);</w:t>
            </w:r>
          </w:p>
          <w:p w14:paraId="2267BD66" w14:textId="6187D435"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pregătire practică în zbor la vedere și pregătire practică de bază în zbor instrumental; și</w:t>
            </w:r>
          </w:p>
          <w:p w14:paraId="52720640" w14:textId="32E4F263"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pregătire MCC pentru operarea pe elicoptere multipilot.</w:t>
            </w:r>
          </w:p>
          <w:p w14:paraId="2C287910" w14:textId="77777777" w:rsidR="00EE023D"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Un solicitant care nu a reușit sau nu a avut posibilitatea să urmeze cursul ATP(H) în întregime poate solicita autorității competente un examen teoretic și un test de îndemânare pentru o licență cu privilegii reduse, dacă sunt respectate cerințele aplicabile.</w:t>
            </w:r>
          </w:p>
          <w:p w14:paraId="6D1EB034"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p>
          <w:p w14:paraId="03A4E4B2"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CUNOȘTINȚE TEORETICE</w:t>
            </w:r>
          </w:p>
          <w:p w14:paraId="0290FB9A"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Un curs teoretic ATP(H) cuprinde cel puțin 650 de ore de pregătire.</w:t>
            </w:r>
          </w:p>
          <w:p w14:paraId="1A5CCCCE" w14:textId="77777777" w:rsidR="00EE023D"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Cursul MCC cuprinde cel puțin 20 de ore de pregătire teoretică prin exerciții.</w:t>
            </w:r>
          </w:p>
          <w:p w14:paraId="59740634"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p>
          <w:p w14:paraId="5E38C064"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EXAMEN TEORETIC</w:t>
            </w:r>
          </w:p>
          <w:p w14:paraId="3AE30C03" w14:textId="77777777" w:rsidR="00EE023D"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Un solicitant trebuie să demonstreze un nivel de cunoștințe corespunzător privilegiilor acordate titularului unei ATPL(H).</w:t>
            </w:r>
          </w:p>
          <w:p w14:paraId="576BAE10"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p>
          <w:p w14:paraId="36E0D5FB"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 PRACTICĂ</w:t>
            </w:r>
          </w:p>
          <w:p w14:paraId="77C13C44"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9. Pregătirea practică trebuie să cuprindă un total de cel puțin 150 de ore, care include toate testele de evaluare a progreselor. În cadrul totalului de 150 de ore, solicitanții trebuie să efectueze cel puțin:</w:t>
            </w:r>
          </w:p>
          <w:p w14:paraId="4A6E320B" w14:textId="1433807B"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95 de ore de instruire în dublă comandă, dintre care:</w:t>
            </w:r>
          </w:p>
          <w:p w14:paraId="45ACBEA6" w14:textId="16D4B139"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75 de ore de instruire la vedere pot include:</w:t>
            </w:r>
          </w:p>
          <w:p w14:paraId="42E3F1EA" w14:textId="789F9692"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30 de ore pe un FFS pentru elicoptere, de nivel C/D, sau</w:t>
            </w:r>
          </w:p>
          <w:p w14:paraId="6C55ECC2" w14:textId="1D60481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25 de ore pe un FTD 2,3 pentru elicoptere sau</w:t>
            </w:r>
          </w:p>
          <w:p w14:paraId="14E0F3E3" w14:textId="11BA674F"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20 de ore pe un FNPT II/III pentru elicoptere sau</w:t>
            </w:r>
          </w:p>
          <w:p w14:paraId="0DC614BC" w14:textId="371A0A15"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20 de ore pe un avion sau TMG;</w:t>
            </w:r>
          </w:p>
          <w:p w14:paraId="5224526D" w14:textId="7D018CEF"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10 ore de instruire instrumentală de bază, inclusiv 5 ore pe cel puțin un FNPT I pentru elicoptere sau pe un avion;</w:t>
            </w:r>
          </w:p>
          <w:p w14:paraId="62984164" w14:textId="3F88ADB4"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10 ore de pregătire MCC, pentru care se poate folosi un elicopter, un FFS, FTD 2,3(MCC) sau FNPT II/III(MCC) pentru elicoptere.</w:t>
            </w:r>
          </w:p>
          <w:p w14:paraId="6B0B15C9"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Dacă elicopterul folosit pentru pregătirea practică aparține unui tip diferit de cel al FFS pentru elicoptere folosit pentru pregătirea la vedere, creditul maxim se limitează la cel prevăzut pentru FNPT II/III pentru elicoptere;</w:t>
            </w:r>
          </w:p>
          <w:p w14:paraId="1FE2117D" w14:textId="797C960C"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55 de ore ca PIC, dintre care 40 de ore pot fi efectuate ca SPIC. Se efectuează cel puțin 14 ore de zbor în simplă comandă pe timp de zi și 1 oră de zbor în simplă comandă pe timp de noapte;</w:t>
            </w:r>
          </w:p>
          <w:p w14:paraId="45E5FB15" w14:textId="3B954B63"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50 de ore de zbor în raid, inclusiv cel puțin 10 ore de zbor în raid ca SPIC, cuprinzând un zbor în raid în condiții VFR de cel puțin 185 km (100 MN) în cursul căruia se efectuează aterizări pe două aerodromuri diferite de aerodromul de decolare;</w:t>
            </w:r>
          </w:p>
          <w:p w14:paraId="7F242DE3" w14:textId="6979E6B6" w:rsidR="00EE023D"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(d) 5 ore timp de zbor pe elicoptere efectuate pe timp de noapte, inclusiv 3 ore de instruire în dublă comandă care cuprinde cel puțin 1 oră de navigare în raid și 5 circuite în simplă comandă pe timp de noapte. Fiecare circuit cuprinde o decolare și o aterizare.</w:t>
            </w:r>
          </w:p>
          <w:p w14:paraId="2A0B0252"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p>
          <w:p w14:paraId="1053C7CE"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TESTE DE ÎNDEMÂNARE</w:t>
            </w:r>
          </w:p>
          <w:p w14:paraId="0F3069E0" w14:textId="15C9BD8F"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10. La încheierea pregătirii practice aferente, solicitantul susține testul de îndemânare CPL(H) pe un elicopter multimotor și îndeplinește cerințele cu privire la pregătirea MCC.</w:t>
            </w:r>
          </w:p>
        </w:tc>
        <w:tc>
          <w:tcPr>
            <w:tcW w:w="5245" w:type="dxa"/>
          </w:tcPr>
          <w:p w14:paraId="457CC85F"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lastRenderedPageBreak/>
              <w:t>G. Curs integrat ATP – Elicoptere</w:t>
            </w:r>
          </w:p>
          <w:p w14:paraId="5F1FCADD"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Dispoziţii generale</w:t>
            </w:r>
          </w:p>
          <w:p w14:paraId="61B65EC5"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1. Scopul unui curs integrat ATP(H) este acela de a pregăti piloţii la nivelul de competenţă necesar pentru ca aceştia să poată opera în calitate de copilot pe elicoptere multimotor multipilot în limita privilegiilor VFR în transportul aerian comercial şi să poată obţine CPL(H).</w:t>
            </w:r>
          </w:p>
          <w:p w14:paraId="2C5E8748"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2. Un solicitant care doreşte să urmeze un curs integrat ATP(H) trebuie să efectueze toate etapele de pregătire într-un singur curs de pregătire, aşa cum se organizează în cadrul unei ATO.</w:t>
            </w:r>
          </w:p>
          <w:p w14:paraId="41789538"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3. Un solicitant poate fi admis la un curs de pregătire fie în calitate de candidat ab initio, fie ca titular al unui PPL(H) eliberat în conformitate cu Anexa 1 OACI. În cazul unui candidat PPL(H), 50% din experienţa relevantă se creditează cu până la un maxim de:</w:t>
            </w:r>
          </w:p>
          <w:p w14:paraId="4A016ACC"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lastRenderedPageBreak/>
              <w:t>(a) 40 de ore, dintre care până la 20 ore pot reprezenta instruire în dublă comandă; sau</w:t>
            </w:r>
          </w:p>
          <w:p w14:paraId="336AEBB4"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(b) 50 de ore, dintre care până la 25 de ore pot reprezenta instruire în dublă comandă, în cazul în care s-a obţinut o calificare de zbor pe timp de noapte pentru elicoptere.</w:t>
            </w:r>
          </w:p>
          <w:p w14:paraId="27E118D5"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4. Cursul trebuie să cuprindă:</w:t>
            </w:r>
          </w:p>
          <w:p w14:paraId="01825EF3"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(a) pregătire teoretică la nivelul de cunoştinţe necesar pentru ATPL(H);</w:t>
            </w:r>
          </w:p>
          <w:p w14:paraId="01815344"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(b) pregătire practică în zbor la vedere şi pregătire practică de bază în zbor instrumental; şi</w:t>
            </w:r>
          </w:p>
          <w:p w14:paraId="59641A04"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(c) pregătire MCC pentru operarea pe elicoptere multipilot.</w:t>
            </w:r>
          </w:p>
          <w:p w14:paraId="7046E746" w14:textId="78258930"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 xml:space="preserve">5. Un solicitant care nu a reuşit sau nu a avut posibilitatea să urmeze cursul ATP(H) în întregime poate solicita AAC un examen teoretic şi un test de îndemânare pentru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cu privilegii reduse, dacă sunt respectate cerinţele aplicabile.</w:t>
            </w:r>
          </w:p>
          <w:p w14:paraId="6B235586" w14:textId="77777777" w:rsidR="00EE023D"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2AF98E5D" w14:textId="77777777" w:rsidR="00EE023D" w:rsidRPr="007641B7" w:rsidRDefault="00EE023D" w:rsidP="00EE023D">
            <w:pPr>
              <w:rPr>
                <w:rFonts w:ascii="Times New Roman" w:hAnsi="Times New Roman" w:cs="Times New Roman"/>
                <w:sz w:val="24"/>
                <w:szCs w:val="24"/>
              </w:rPr>
            </w:pPr>
          </w:p>
          <w:p w14:paraId="4594E180"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Cunoştinţe teoretice</w:t>
            </w:r>
          </w:p>
          <w:p w14:paraId="7B9BD406"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6. Un curs teoretic ATP(H) cuprinde cel puţin 650 de ore de pregătire.</w:t>
            </w:r>
          </w:p>
          <w:p w14:paraId="2421D2EE"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7. Cursul MCC cuprinde cel puţin 20 de ore de pregătire teoretică prin exerciţii.</w:t>
            </w:r>
          </w:p>
          <w:p w14:paraId="40A5CBE7" w14:textId="77777777" w:rsidR="00EE023D"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338C35C9"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Examen teoretic</w:t>
            </w:r>
          </w:p>
          <w:p w14:paraId="24F823D5"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8. Un solicitant trebuie să demonstreze un nivel de cunoştinţe corespunzător privilegiilor acordate titularului unui ATPL(H).</w:t>
            </w:r>
          </w:p>
          <w:p w14:paraId="5E83649D"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71B7CAC0"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Pregătire practică</w:t>
            </w:r>
          </w:p>
          <w:p w14:paraId="32EA2149"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lastRenderedPageBreak/>
              <w:t>9. Pregătirea practică trebuie să cuprindă un total de cel puţin 150 de ore, care include toate testele de evaluare a progreselor. În cadrul totalului de 150 de ore, solicitanţii trebuie să efectueze cel puţin:</w:t>
            </w:r>
          </w:p>
          <w:p w14:paraId="5B0BB8F9"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(a) 95 de ore de instruire în dublă comandă, dintre care:</w:t>
            </w:r>
          </w:p>
          <w:p w14:paraId="6BC3FEEC"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(i) 75 de ore de instruire la vedere pot include:</w:t>
            </w:r>
          </w:p>
          <w:p w14:paraId="5917951A"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1. 30 de ore pe un FFS pentru elicoptere, de nivel C/D; sau</w:t>
            </w:r>
          </w:p>
          <w:p w14:paraId="78BFD98A"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2. 25 de ore pe un FTD 2,3 pentru elicoptere; sau</w:t>
            </w:r>
          </w:p>
          <w:p w14:paraId="73096DD4"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3. 20 de ore pe un FNPT II/III pentru elicoptere; sau</w:t>
            </w:r>
          </w:p>
          <w:p w14:paraId="4BC75108"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4. 20 de ore pe un avion sau TMG;</w:t>
            </w:r>
          </w:p>
          <w:p w14:paraId="387C72DA"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(ii) 10 ore de instruire instrumentală de bază, inclusiv 5 ore pe cel puţin un FNPT I pentru elicoptere sau pe un avion;</w:t>
            </w:r>
          </w:p>
          <w:p w14:paraId="194EF1F6"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(iii) 10 ore de pregătire MCC, pentru care se poate folosi un elicopter, un FFS, FTD 2,3(MCC) sau FNPT II/III(MCC) pentru elicoptere.</w:t>
            </w:r>
          </w:p>
          <w:p w14:paraId="04A518E7"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Dacă elicopterul folosit pentru pregătirea practică aparţine unui tip diferit de cel al FFS pentru elicoptere folosit pentru pregătirea la vedere, creditul maxim se limitează la cel prevăzut pentru FNPT II/III pentru elicoptere;</w:t>
            </w:r>
          </w:p>
          <w:p w14:paraId="4CB901AD"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(b) 55 de ore ca PIC, dintre care 40 de ore pot fi efectuate ca SPIC. Se efectuează cel puţin 14 ore de zbor în simplă comandă pe timp de zi şi o oră de zbor în simplă comandă pe timp de noapte;</w:t>
            </w:r>
          </w:p>
          <w:p w14:paraId="708226AE"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(c) 50 de ore de zbor în raid, inclusiv cel puţin 10 ore de zbor în raid ca SPIC, cuprinzând un zbor în raid în condiţii VFR de cel puţin 185 km (100 MN) în cursul căruia se efectuează aterizări pe două aerodromuri diferite de aerodromul de decolare;</w:t>
            </w:r>
          </w:p>
          <w:p w14:paraId="4C12E370"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lastRenderedPageBreak/>
              <w:t>(d) 5 ore de zbor pe elicoptere efectuate pe timp de noapte, inclusiv 3 ore de instruire în dublă comandă care cuprinde cel puţin o oră de navigare în raid şi 5 circuite în simplă comandă pe timp de noapte. Fiecare circuit cuprinde o decolare şi o aterizare.</w:t>
            </w:r>
          </w:p>
          <w:p w14:paraId="0BAC0DD7" w14:textId="77777777" w:rsidR="00EE023D"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4ED3C3F4" w14:textId="77777777" w:rsidR="00EE023D" w:rsidRPr="007641B7" w:rsidRDefault="00EE023D" w:rsidP="00EE023D">
            <w:pPr>
              <w:rPr>
                <w:rFonts w:ascii="Times New Roman" w:hAnsi="Times New Roman" w:cs="Times New Roman"/>
                <w:sz w:val="24"/>
                <w:szCs w:val="24"/>
              </w:rPr>
            </w:pPr>
          </w:p>
          <w:p w14:paraId="629BB5E3"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Teste de îndemânare</w:t>
            </w:r>
          </w:p>
          <w:p w14:paraId="4F5A60C9" w14:textId="0A9DBBEE"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10. La încheierea pregătirii practice aferente, solicitantul susţine testul de îndemânare CPL(H) pe un elicopter multimotor şi îndeplineşte cerinţele cu privire la pregătirea MCC.</w:t>
            </w:r>
          </w:p>
        </w:tc>
        <w:tc>
          <w:tcPr>
            <w:tcW w:w="1843" w:type="dxa"/>
          </w:tcPr>
          <w:p w14:paraId="593FD184" w14:textId="42848B88" w:rsidR="00EE023D" w:rsidRPr="007641B7" w:rsidRDefault="00EE023D" w:rsidP="00EE023D">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0558E46" w14:textId="71E9BE67" w:rsidR="00EE023D" w:rsidRPr="007641B7" w:rsidRDefault="00EE023D" w:rsidP="00EE023D">
            <w:pPr>
              <w:rPr>
                <w:rFonts w:ascii="Times New Roman" w:hAnsi="Times New Roman" w:cs="Times New Roman"/>
                <w:sz w:val="24"/>
                <w:szCs w:val="24"/>
              </w:rPr>
            </w:pPr>
            <w:r w:rsidRPr="009963E1">
              <w:rPr>
                <w:rFonts w:ascii="Times New Roman" w:hAnsi="Times New Roman" w:cs="Times New Roman"/>
                <w:sz w:val="24"/>
                <w:szCs w:val="24"/>
              </w:rPr>
              <w:t>Lipsă</w:t>
            </w:r>
          </w:p>
        </w:tc>
      </w:tr>
      <w:tr w:rsidR="00EE023D" w:rsidRPr="007641B7" w14:paraId="5BC8A6A9" w14:textId="77777777" w:rsidTr="008D030A">
        <w:tc>
          <w:tcPr>
            <w:tcW w:w="5098" w:type="dxa"/>
          </w:tcPr>
          <w:p w14:paraId="7680DB76"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H.    Curs modular ATP – Elicoptere</w:t>
            </w:r>
          </w:p>
          <w:p w14:paraId="156BC5E4"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Solicitanții unei ATPL(H) care urmează pregătirea teoretică în cadrul unui curs modular trebuie să fie titularii cel puțin ai unei PPL(H) și să efectueze cel puțin următorul număr de ore de pregătire într-un interval de 18 luni:</w:t>
            </w:r>
          </w:p>
          <w:p w14:paraId="4CD92424" w14:textId="75538B06"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pentru solicitanții titulari ai unei PPL(H) eliberată în conformitate cu anexa 1 la Convenția de la Chicago: 550 de ore;</w:t>
            </w:r>
          </w:p>
          <w:p w14:paraId="4C768A6C" w14:textId="21095F51"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pentru solicitanții titulari ai unei CPL(H): 300 de ore.</w:t>
            </w:r>
          </w:p>
          <w:p w14:paraId="479B616D"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Solicitanții unei ATPL(H)/IR care urmează pregătirea teoretică în cadrul unui curs modular trebuie să fie titularii cel puțin ai unei PPL(H) și să efectueze cel puțin următorul număr de ore de pregătire:</w:t>
            </w:r>
          </w:p>
          <w:p w14:paraId="1880885A" w14:textId="7F9A5CE5"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pentru solicitanții titulari ai unei PPL(H): 650 de ore;</w:t>
            </w:r>
          </w:p>
          <w:p w14:paraId="73DD6406" w14:textId="5FEABF6A"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pentru solicitanții titulari ai unei CPL(H): 400 de ore;</w:t>
            </w:r>
          </w:p>
          <w:p w14:paraId="2633ABB0" w14:textId="4BBE3A05"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(c) pentru solicitanții titulari ai unei IR(H): 500 de ore;</w:t>
            </w:r>
          </w:p>
          <w:p w14:paraId="4754CFFF" w14:textId="5BC4BCF6"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pentru solicitanții titulari ai unei CPL(H) și ai unei IR(H): 250 de ore.</w:t>
            </w:r>
          </w:p>
        </w:tc>
        <w:tc>
          <w:tcPr>
            <w:tcW w:w="5245" w:type="dxa"/>
          </w:tcPr>
          <w:p w14:paraId="648FAB9E"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lastRenderedPageBreak/>
              <w:t>H. Curs modular ATP – Elicoptere</w:t>
            </w:r>
          </w:p>
          <w:p w14:paraId="76B7AA48"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1. Solicitanţii unui ATPL(H) care urmează pregătirea teoretică în cadrul unui curs modular trebuie să fie titularii cel puţin al unui PPL(H) şi să efectueze cel puţin următorul număr de ore de pregătire într-un interval de 18 luni:</w:t>
            </w:r>
          </w:p>
          <w:p w14:paraId="7F0C7CD8"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(a) pentru solicitanţii titulari ai unui PPL(H) eliberat în conformitate cu Anexa 1 OACI: 550 de ore;</w:t>
            </w:r>
          </w:p>
          <w:p w14:paraId="1D1E71DE"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(b) pentru solicitanţii titulari ai unui CPL(H): 300 de ore.</w:t>
            </w:r>
          </w:p>
          <w:p w14:paraId="34030DD1"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2. Solicitanţii unui ATPL(H)/IR care urmează pregătirea teoretică în cadrul unui curs modular trebuie să fie titularii cel puţin al unui PPL(H) şi să efectueze cel puţin următorul număr de ore de pregătire:</w:t>
            </w:r>
          </w:p>
          <w:p w14:paraId="04CCAD42" w14:textId="77777777" w:rsidR="00EE023D" w:rsidRPr="007641B7" w:rsidRDefault="00EE023D" w:rsidP="00EE023D">
            <w:pPr>
              <w:rPr>
                <w:rFonts w:ascii="Times New Roman" w:hAnsi="Times New Roman" w:cs="Times New Roman"/>
                <w:sz w:val="24"/>
                <w:szCs w:val="24"/>
              </w:rPr>
            </w:pPr>
          </w:p>
          <w:p w14:paraId="7435DF4B" w14:textId="3BE716BF"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(a) pentru solicitanţii titulari ai unui PPL(H): 650 de ore;</w:t>
            </w:r>
          </w:p>
          <w:p w14:paraId="51C42E51"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(b) pentru solicitanţii titulari ai unui CPL(H): 400 de ore;</w:t>
            </w:r>
          </w:p>
          <w:p w14:paraId="6E31ACD2"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lastRenderedPageBreak/>
              <w:t>(c) pentru solicitanţii titulari ai unei IR(H): 500 de ore;</w:t>
            </w:r>
          </w:p>
          <w:p w14:paraId="1BBC3551" w14:textId="02BFD480"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(d) pentru solicitanţii titulari ai unui CPL(H) şi ai unei IR(H): 250 de ore.</w:t>
            </w:r>
          </w:p>
        </w:tc>
        <w:tc>
          <w:tcPr>
            <w:tcW w:w="1843" w:type="dxa"/>
          </w:tcPr>
          <w:p w14:paraId="1E562970" w14:textId="44594053" w:rsidR="00EE023D" w:rsidRPr="007641B7" w:rsidRDefault="00EE023D" w:rsidP="00EE023D">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A806C53" w14:textId="2F058EF0" w:rsidR="00EE023D" w:rsidRPr="007641B7" w:rsidRDefault="00EE023D" w:rsidP="00EE023D">
            <w:pPr>
              <w:rPr>
                <w:rFonts w:ascii="Times New Roman" w:hAnsi="Times New Roman" w:cs="Times New Roman"/>
                <w:sz w:val="24"/>
                <w:szCs w:val="24"/>
              </w:rPr>
            </w:pPr>
            <w:r w:rsidRPr="009963E1">
              <w:rPr>
                <w:rFonts w:ascii="Times New Roman" w:hAnsi="Times New Roman" w:cs="Times New Roman"/>
                <w:sz w:val="24"/>
                <w:szCs w:val="24"/>
              </w:rPr>
              <w:t>Lipsă</w:t>
            </w:r>
          </w:p>
        </w:tc>
      </w:tr>
      <w:tr w:rsidR="00EE023D" w:rsidRPr="007641B7" w14:paraId="5D9F3ADE" w14:textId="77777777" w:rsidTr="008D030A">
        <w:tc>
          <w:tcPr>
            <w:tcW w:w="5098" w:type="dxa"/>
          </w:tcPr>
          <w:p w14:paraId="31C03208"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Curs integrat CPL/IR— Elicoptere</w:t>
            </w:r>
          </w:p>
          <w:p w14:paraId="4644E16C"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DISPOZIȚII GENERALE</w:t>
            </w:r>
          </w:p>
          <w:p w14:paraId="2A88088A"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Scopul unui curs integrat CPL(H)/IR este acela de a pregăti piloții la nivelul de competență necesar pentru ca aceștia să poată pe elicoptere multimotor cu un singur pilot și să poată obține CPL(H)/IR pentru elicoptere multimotor.</w:t>
            </w:r>
          </w:p>
          <w:p w14:paraId="3937CB1D"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Un solicitant care dorește să urmeze un curs integrat CPL(H)/IR trebuie să efectueze toate etapele de pregătire într-un singur curs de pregătire, așa cum se organizează în cadrul unei ATO.</w:t>
            </w:r>
          </w:p>
          <w:p w14:paraId="11E3B0FF"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Un solicitant poate fi admis la un curs de pregătire fie în calitate de candidat ab-initio, fie ca titular al unei PPL(H) eliberate în conformitate cu anexa 1 la Convenția de la Chicago. În cazul unui candidat titular al unei PPL(H), 50 % din experiența relevantă se creditează cu până la un maxim de:</w:t>
            </w:r>
          </w:p>
          <w:p w14:paraId="5CC9AD4E" w14:textId="63D05FF3"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40 de ore, dintre care până la 20 ore pot reprezenta instruire în dublă comandă; sau</w:t>
            </w:r>
          </w:p>
          <w:p w14:paraId="1CD1DCA7" w14:textId="61570509"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50 de ore, dintre care până la 25 de ore pot reprezenta instruire în dublă comandă, în cazul în care s-a obținut o calificare de zbor pe timp de noapte pentru elicoptere.</w:t>
            </w:r>
          </w:p>
          <w:p w14:paraId="49A25C6D"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Cursul trebuie să cuprindă:</w:t>
            </w:r>
          </w:p>
          <w:p w14:paraId="73CE8A2F" w14:textId="63BD0E0B"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pregătire teoretică la nivelul de cunoștințe necesar pentru CPL(H) și IR și pentru calificarea inițială de tip  pentru elicoptere multimotor; și</w:t>
            </w:r>
          </w:p>
          <w:p w14:paraId="41FC62E2" w14:textId="72BA76F4"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pregătire practică în zbor la vedere și în zbor instrumental.</w:t>
            </w:r>
          </w:p>
          <w:p w14:paraId="2DA80746" w14:textId="77777777" w:rsidR="00EE023D"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Un solicitant care nu a reușit sau nu a avut posibilitatea să urmeze cursul CPL(H)/IR în întregime poate solicita autorității competente un examen teoretic și un test de îndemânare pentru o licență cu privilegii reduse și o IR, dacă sunt respectate cerințele aplicabile.</w:t>
            </w:r>
          </w:p>
          <w:p w14:paraId="5D1197FE"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p>
          <w:p w14:paraId="0632DE29" w14:textId="7BB06208" w:rsidR="00EE023D" w:rsidRPr="007641B7" w:rsidRDefault="00EE023D" w:rsidP="00EE023D">
            <w:pPr>
              <w:shd w:val="clear" w:color="auto" w:fill="FFFFFF"/>
              <w:tabs>
                <w:tab w:val="left" w:pos="1225"/>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CUNOȘTINȚE TEORETICE</w:t>
            </w:r>
          </w:p>
          <w:p w14:paraId="497B23F6" w14:textId="77777777" w:rsidR="00EE023D"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Un curs teoretic CPL(H)/IR cuprinde cel puțin 500 de ore de pregătire.</w:t>
            </w:r>
          </w:p>
          <w:p w14:paraId="35C8A9E2" w14:textId="77777777" w:rsidR="00584C6F" w:rsidRPr="007641B7" w:rsidRDefault="00584C6F" w:rsidP="00EE023D">
            <w:pPr>
              <w:shd w:val="clear" w:color="auto" w:fill="FFFFFF"/>
              <w:rPr>
                <w:rFonts w:ascii="Times New Roman" w:eastAsia="Times New Roman" w:hAnsi="Times New Roman" w:cs="Times New Roman"/>
                <w:sz w:val="24"/>
                <w:szCs w:val="24"/>
                <w:lang w:eastAsia="ro-RO"/>
              </w:rPr>
            </w:pPr>
          </w:p>
          <w:p w14:paraId="155DB2B9"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EXAMEN TEORETIC</w:t>
            </w:r>
          </w:p>
          <w:p w14:paraId="38E1D45E" w14:textId="77777777" w:rsidR="00EE023D"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Un solicitant trebuie să demonstreze un nivel de cunoștințe corespunzător privilegiilor acordate titularului unei CPL(H) și al unei IR.</w:t>
            </w:r>
          </w:p>
          <w:p w14:paraId="5E2F978B" w14:textId="77777777" w:rsidR="00584C6F" w:rsidRPr="007641B7" w:rsidRDefault="00584C6F" w:rsidP="00EE023D">
            <w:pPr>
              <w:shd w:val="clear" w:color="auto" w:fill="FFFFFF"/>
              <w:rPr>
                <w:rFonts w:ascii="Times New Roman" w:eastAsia="Times New Roman" w:hAnsi="Times New Roman" w:cs="Times New Roman"/>
                <w:sz w:val="24"/>
                <w:szCs w:val="24"/>
                <w:lang w:eastAsia="ro-RO"/>
              </w:rPr>
            </w:pPr>
          </w:p>
          <w:p w14:paraId="03967396"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 PRACTICĂ</w:t>
            </w:r>
          </w:p>
          <w:p w14:paraId="5DF6FF10"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Pregătirea practică cuprinde un total de cel puțin 180 de ore, care include toate testele de evaluare a progreselor. În cadrul celor 180 de ore, solicitanții trebuie să efectueze cel puțin:</w:t>
            </w:r>
          </w:p>
          <w:p w14:paraId="1F3C7DDF" w14:textId="25303C72"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125 de ore de instruire în dublă comandă, dintre care:</w:t>
            </w:r>
          </w:p>
          <w:p w14:paraId="5BD7566F" w14:textId="468BB8DB"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75 de ore de instruire la vedere, care pot include:</w:t>
            </w:r>
          </w:p>
          <w:p w14:paraId="28CD5959" w14:textId="793F826C"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30 de ore pe un FFS pentru elicoptere, de nivel C/D, sau</w:t>
            </w:r>
          </w:p>
          <w:p w14:paraId="1F65104F" w14:textId="147B5369"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25 de ore pe un FTD 2,3 pentru elicoptere sau</w:t>
            </w:r>
          </w:p>
          <w:p w14:paraId="40855DA0" w14:textId="5A3BA574"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20 de ore pe un FNPT II/III pentru elicoptere sau</w:t>
            </w:r>
          </w:p>
          <w:p w14:paraId="39EBA135" w14:textId="3D4749D4"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20 de ore pe un avion sau TMG;</w:t>
            </w:r>
          </w:p>
          <w:p w14:paraId="35602596" w14:textId="72E81910"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(ii) 50 de ore de instruire instrumentală, care pot include:</w:t>
            </w:r>
          </w:p>
          <w:p w14:paraId="07000DF0" w14:textId="4D166CDA"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până la 20 de ore pe un FFS sau FTD 2,3 sau FNPT II, III pentru elicoptere sau</w:t>
            </w:r>
          </w:p>
          <w:p w14:paraId="56E4D3F4" w14:textId="705AD2B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10 ore pe cel puțin un FNPT I pentru elicoptere sau pe un avion.</w:t>
            </w:r>
          </w:p>
          <w:p w14:paraId="6708FB52"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Dacă elicopterul folosit pentru pregătirea practică aparține unui tip diferit de cel al FFS folosit pentru pregătirea la vedere, creditul maxim se limitează la cel prevăzut pentru FNPT II/III;</w:t>
            </w:r>
          </w:p>
          <w:p w14:paraId="65543543" w14:textId="6752A96B"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55 de ore ca PIC, dintre care 40 de ore pot fi efectuate ca SPIC. Se efectuează cel puțin 14 ore de zbor în simplă comandă pe timp de zi și 1 oră de zbor în simplă comandă pe timp de noapte;</w:t>
            </w:r>
          </w:p>
          <w:p w14:paraId="1BF407B2" w14:textId="693A6049"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10 ore de zbor în raid în dublă comandă;</w:t>
            </w:r>
          </w:p>
          <w:p w14:paraId="444AED9B" w14:textId="7F8CB85E"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10 ore de zbor în raid ca PIC, care să cuprindă un zbor în raid în condiții VFR de cel puțin 185 km (100 MN) în cursul căruia se efectuează aterizări cu oprire completă pe două aerodromuri diferite de aerodromul de decolare;</w:t>
            </w:r>
          </w:p>
          <w:p w14:paraId="4A514B70" w14:textId="5489E4E9"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5 ore timp de zbor pe elicoptere efectuate pe timp de noapte, inclusiv cel puțin 3 ore de instruire în dublă comandă care cuprinde cel puțin 1 oră de navigare în raid și 5 circuite în simplă comandă pe timp de noapte. Fiecare circuit trebuie să cuprindă o decolare și o aterizare;</w:t>
            </w:r>
          </w:p>
          <w:p w14:paraId="2294F27D" w14:textId="491F94BD"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50 de ore de timp instrumental în dublă comandă cuprinzând:</w:t>
            </w:r>
          </w:p>
          <w:p w14:paraId="29806F32" w14:textId="5B99E52F"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10 ore timp de instruire instrumentală de bază; și</w:t>
            </w:r>
          </w:p>
          <w:p w14:paraId="4F969DFF" w14:textId="39FA23B3" w:rsidR="00EE023D"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40 de ore de pregătire IR, care includ cel puțin 10 ore pe un elicopter multimotor certificat IFR.</w:t>
            </w:r>
          </w:p>
          <w:p w14:paraId="37F957C6" w14:textId="77777777" w:rsidR="00584C6F" w:rsidRPr="007641B7" w:rsidRDefault="00584C6F" w:rsidP="00EE023D">
            <w:pPr>
              <w:shd w:val="clear" w:color="auto" w:fill="FFFFFF"/>
              <w:rPr>
                <w:rFonts w:ascii="Times New Roman" w:eastAsia="Times New Roman" w:hAnsi="Times New Roman" w:cs="Times New Roman"/>
                <w:sz w:val="24"/>
                <w:szCs w:val="24"/>
                <w:lang w:eastAsia="ro-RO"/>
              </w:rPr>
            </w:pPr>
          </w:p>
          <w:p w14:paraId="6286D6E1" w14:textId="77777777"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TEST DE ÎNDEMÂNARE</w:t>
            </w:r>
          </w:p>
          <w:p w14:paraId="77347C5C" w14:textId="2E8F31CF" w:rsidR="00EE023D" w:rsidRPr="007641B7" w:rsidRDefault="00EE023D" w:rsidP="00EE02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La încheierea pregătirii de zbor aferente, solicitantul trebuie să susțină testul de îndemânare CPL(H) pe un elicopter multimotor sau pe un elicopter monomotor, precum și testul de îndemânare IR pe un elicopter certificat IFR.</w:t>
            </w:r>
          </w:p>
        </w:tc>
        <w:tc>
          <w:tcPr>
            <w:tcW w:w="5245" w:type="dxa"/>
          </w:tcPr>
          <w:p w14:paraId="6082187B"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lastRenderedPageBreak/>
              <w:t>I. Curs integrat CPL/IR – Elicoptere</w:t>
            </w:r>
          </w:p>
          <w:p w14:paraId="79F20670"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Dispoziţii generale</w:t>
            </w:r>
          </w:p>
          <w:p w14:paraId="54EDFC22"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1. Scopul unui curs integrat CPL(H)/IR este acela de a pregăti piloţii la nivelul de competenţă necesar pentru ca aceştia să poată opera pe elicoptere multimotor cu un singur pilot şi să poată obţine CPL(H)/IR pentru elicoptere multimotor.</w:t>
            </w:r>
          </w:p>
          <w:p w14:paraId="48EE9186"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2. Un solicitant care doreşte să urmeze un curs integrat CPL(H)/IR trebuie să efectueze toate etapele de pregătire într-un singur curs de pregătire, aşa cum se organizează în cadrul unei ATO.</w:t>
            </w:r>
          </w:p>
          <w:p w14:paraId="03518E1C"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3. Un solicitant poate fi admis la un curs de pregătire fie în calitate de candidat ab initio, fie ca titular al unui PPL(H) eliberat în conformitate cu Anexa 1 OACI. În cazul unui candidat titular al unui PPL(H), 50% din experienţa relevantă se creditează cu până la un maxim de:</w:t>
            </w:r>
          </w:p>
          <w:p w14:paraId="0D6C6397" w14:textId="77777777" w:rsidR="00EE023D" w:rsidRPr="007641B7" w:rsidRDefault="00EE023D" w:rsidP="00EE023D">
            <w:pPr>
              <w:rPr>
                <w:rFonts w:ascii="Times New Roman" w:hAnsi="Times New Roman" w:cs="Times New Roman"/>
                <w:sz w:val="24"/>
                <w:szCs w:val="24"/>
              </w:rPr>
            </w:pPr>
          </w:p>
          <w:p w14:paraId="6AC58623"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(a) 40 de ore, dintre care până la 20 ore pot reprezenta instruire în dublă comandă; sau</w:t>
            </w:r>
          </w:p>
          <w:p w14:paraId="36B7CEE0"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(b) 50 de ore, dintre care până la 25 de ore pot reprezenta instruire în dublă comandă, în cazul în care s-a obţinut o calificare de zbor pe timp de noapte pentru elicoptere.</w:t>
            </w:r>
          </w:p>
          <w:p w14:paraId="44882FFB"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4. Cursul trebuie să cuprindă:</w:t>
            </w:r>
          </w:p>
          <w:p w14:paraId="37A58A66"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(a) pregătire teoretică la nivelul de cunoştinţe necesar pentru CPL(H) şi IR şi pentru calificarea iniţială de tip pentru elicoptere multimotor; şi</w:t>
            </w:r>
          </w:p>
          <w:p w14:paraId="64BB3934"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lastRenderedPageBreak/>
              <w:t>(b) pregătire practică în zbor la vedere şi în zbor instrumental.</w:t>
            </w:r>
          </w:p>
          <w:p w14:paraId="7D8E6B09" w14:textId="5DB448E6"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 xml:space="preserve">5. Un solicitant care nu a reuşit sau nu a avut posibilitatea să urmeze cursul CPL(H)/IR în întregime poate solicita AAC un examen teoretic şi un test de îndemânare pentru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cu privilegii reduse şi o IR, dacă sunt respectate cerinţele aplicabile.</w:t>
            </w:r>
          </w:p>
          <w:p w14:paraId="5BAD2EBB"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1DE69C85"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Cunoştinţe teoretice</w:t>
            </w:r>
          </w:p>
          <w:p w14:paraId="330F52F7"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6. Un curs teoretic CPL(H)/IR cuprinde cel puţin 500 de ore de pregătire.</w:t>
            </w:r>
          </w:p>
          <w:p w14:paraId="6DEE8D7E"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73B70AB7"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Examen teoretic</w:t>
            </w:r>
          </w:p>
          <w:p w14:paraId="5022F6B4"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7. Un solicitant trebuie să demonstreze un nivel de cunoştinţe corespunzător privilegiilor acordate titularului unui CPL(H) şi al unei IR.</w:t>
            </w:r>
          </w:p>
          <w:p w14:paraId="685F4AB4"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2AC1CA23"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Pregătire practică</w:t>
            </w:r>
          </w:p>
          <w:p w14:paraId="67746605"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8. Pregătirea practică cuprinde un total de cel puţin 180 de ore, care include toate testele de evaluare a progreselor. În cadrul celor 180 de ore, solicitanţii trebuie să efectueze cel puţin:</w:t>
            </w:r>
          </w:p>
          <w:p w14:paraId="777ACEB1"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(a) 125 de ore de instruire în dublă comandă, dintre care:</w:t>
            </w:r>
          </w:p>
          <w:p w14:paraId="3D584653"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(i) 75 de ore de instruire la vedere, care pot include:</w:t>
            </w:r>
          </w:p>
          <w:p w14:paraId="7E8EB8E3"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1. 30 de ore pe un FFS pentru elicoptere, de nivel C/D; sau</w:t>
            </w:r>
          </w:p>
          <w:p w14:paraId="4457DB65"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2. 25 de ore pe un FTD 2,3 pentru elicoptere; sau</w:t>
            </w:r>
          </w:p>
          <w:p w14:paraId="79888023"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3. 20 de ore pe un FNPT II/III pentru elicoptere; sau</w:t>
            </w:r>
          </w:p>
          <w:p w14:paraId="04A8C5BD"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4. 20 de ore pe un avion sau TMG;</w:t>
            </w:r>
          </w:p>
          <w:p w14:paraId="59B6A36C"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lastRenderedPageBreak/>
              <w:t>(ii) 50 de ore de instruire instrumentală, care pot include:</w:t>
            </w:r>
          </w:p>
          <w:p w14:paraId="4EA8562D"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1. până la 20 de ore pe un FFS sau FTD 2,3 sau FNPT II, III pentru elicoptere; sau</w:t>
            </w:r>
          </w:p>
          <w:p w14:paraId="2AFEE46D"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2. 10 ore pe cel puţin un FNPT I pentru elicoptere sau pe un avion.</w:t>
            </w:r>
          </w:p>
          <w:p w14:paraId="0F8DE88A"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Dacă elicopterul folosit pentru pregătirea practică aparţine unui tip diferit de cel al FFS folosit pentru pregătirea la vedere, creditul maxim se limitează la cel prevăzut pentru FNPT II/III;</w:t>
            </w:r>
          </w:p>
          <w:p w14:paraId="521EBFC9"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(b) 55 de ore ca PIC, dintre care 40 de ore pot fi efectuate ca SPIC. Se efectuează cel puţin 14 ore de zbor în simplă comandă pe timp de zi şi o oră de zbor în simplă comandă pe timp de noapte;</w:t>
            </w:r>
          </w:p>
          <w:p w14:paraId="00B07111"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(c) 10 ore de zbor în raid în dublă comandă;</w:t>
            </w:r>
          </w:p>
          <w:p w14:paraId="0BEE53FF"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(d) 10 ore de zbor în raid ca PIC, care să cuprindă un zbor în raid în condiţii VFR de cel puţin 185 km (100 MN) în cursul căruia se efectuează aterizări cu oprire completă pe două aerodromuri diferite de aerodromul de decolare;</w:t>
            </w:r>
          </w:p>
          <w:p w14:paraId="511927AB"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(e) 5 ore de zbor pe elicoptere efectuate pe timp de noapte, inclusiv cel puţin 3 ore de instruire în dublă comandă care cuprinde cel puţin o oră de navigare în raid şi 5 circuite în simplă comandă pe timp de noapte. Fiecare circuit trebuie să cuprindă o decolare şi o aterizare;</w:t>
            </w:r>
          </w:p>
          <w:p w14:paraId="4D139BC8"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(f) 50 de ore de timp instrumental în dublă comandă cuprinzând:</w:t>
            </w:r>
          </w:p>
          <w:p w14:paraId="044C22EC"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(i) 10 ore de instruire instrumentală de bază; şi</w:t>
            </w:r>
          </w:p>
          <w:p w14:paraId="77E47459"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(ii) 40 de ore de pregătire IR, care includ cel puţin 10 ore pe un elicopter multimotor certificat IFR.</w:t>
            </w:r>
          </w:p>
          <w:p w14:paraId="12507884" w14:textId="77777777" w:rsidR="00EE023D"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3838CFD0" w14:textId="77777777" w:rsidR="00584C6F" w:rsidRPr="007641B7" w:rsidRDefault="00584C6F" w:rsidP="00EE023D">
            <w:pPr>
              <w:rPr>
                <w:rFonts w:ascii="Times New Roman" w:hAnsi="Times New Roman" w:cs="Times New Roman"/>
                <w:sz w:val="24"/>
                <w:szCs w:val="24"/>
              </w:rPr>
            </w:pPr>
          </w:p>
          <w:p w14:paraId="342C0EEF" w14:textId="77777777" w:rsidR="00EE023D" w:rsidRPr="007641B7" w:rsidRDefault="00EE023D" w:rsidP="00EE023D">
            <w:pPr>
              <w:rPr>
                <w:rFonts w:ascii="Times New Roman" w:hAnsi="Times New Roman" w:cs="Times New Roman"/>
                <w:sz w:val="24"/>
                <w:szCs w:val="24"/>
              </w:rPr>
            </w:pPr>
            <w:r w:rsidRPr="007641B7">
              <w:rPr>
                <w:rFonts w:ascii="Times New Roman" w:hAnsi="Times New Roman" w:cs="Times New Roman"/>
                <w:sz w:val="24"/>
                <w:szCs w:val="24"/>
              </w:rPr>
              <w:t>Test de îndemânare</w:t>
            </w:r>
          </w:p>
          <w:p w14:paraId="3393C165" w14:textId="76892152" w:rsidR="00EE023D" w:rsidRPr="007641B7" w:rsidRDefault="00EE023D" w:rsidP="00584C6F">
            <w:pPr>
              <w:rPr>
                <w:rFonts w:ascii="Times New Roman" w:hAnsi="Times New Roman" w:cs="Times New Roman"/>
                <w:sz w:val="24"/>
                <w:szCs w:val="24"/>
              </w:rPr>
            </w:pPr>
            <w:r w:rsidRPr="007641B7">
              <w:rPr>
                <w:rFonts w:ascii="Times New Roman" w:hAnsi="Times New Roman" w:cs="Times New Roman"/>
                <w:sz w:val="24"/>
                <w:szCs w:val="24"/>
              </w:rPr>
              <w:t>9. La încheierea pregătirii practice aferente, solicitantul susţine testul de îndemânare CPL(H) fie pe un elicopter monomotor, fie pe un elicopter multimotor, precum şi testul de îndemânare IR pe un elicopter multimotor certificat IFR.</w:t>
            </w:r>
          </w:p>
        </w:tc>
        <w:tc>
          <w:tcPr>
            <w:tcW w:w="1843" w:type="dxa"/>
          </w:tcPr>
          <w:p w14:paraId="466F0FCA" w14:textId="262FDFAE" w:rsidR="00EE023D" w:rsidRPr="007641B7" w:rsidRDefault="00EE023D" w:rsidP="00EE023D">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DBD98E4" w14:textId="15A4DE4B" w:rsidR="00EE023D" w:rsidRPr="007641B7" w:rsidRDefault="00EE023D" w:rsidP="00EE023D">
            <w:pPr>
              <w:rPr>
                <w:rFonts w:ascii="Times New Roman" w:hAnsi="Times New Roman" w:cs="Times New Roman"/>
                <w:sz w:val="24"/>
                <w:szCs w:val="24"/>
              </w:rPr>
            </w:pPr>
            <w:r w:rsidRPr="009963E1">
              <w:rPr>
                <w:rFonts w:ascii="Times New Roman" w:hAnsi="Times New Roman" w:cs="Times New Roman"/>
                <w:sz w:val="24"/>
                <w:szCs w:val="24"/>
              </w:rPr>
              <w:t>Lipsă</w:t>
            </w:r>
          </w:p>
        </w:tc>
      </w:tr>
      <w:tr w:rsidR="00584C6F" w:rsidRPr="007641B7" w14:paraId="4980B0E9" w14:textId="77777777" w:rsidTr="008D030A">
        <w:tc>
          <w:tcPr>
            <w:tcW w:w="5098" w:type="dxa"/>
          </w:tcPr>
          <w:p w14:paraId="2CABB59C"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J.    Curs integrat CPL – Elicoptere</w:t>
            </w:r>
          </w:p>
          <w:p w14:paraId="384C854D"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DISPOZIȚII GENERALE</w:t>
            </w:r>
          </w:p>
          <w:p w14:paraId="7E898689"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Scopul cursului integrat CPL(H) este acela de a pregăti piloții pentru nivelul de competență necesar eliberării unei CPL(H).</w:t>
            </w:r>
          </w:p>
          <w:p w14:paraId="48D46B59"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Un solicitant care dorește să urmeze un curs integrat CPL(H) trebuie să efectueze toate etapele de pregătire într-un singur curs de pregătire, așa cum se organizează în cadrul unei ATO.</w:t>
            </w:r>
          </w:p>
          <w:p w14:paraId="2FC84246"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Un solicitant poate fi admis la un curs de pregătire fie în calitate de candidat ab-initio, fie ca titular al unei PPL(H) eliberate în conformitate cu anexa 1 la Convenția de la Chicago. În cazul unui candidat titular al unei PPL(H), 50 % din experiența relevantă se creditează cu până la un maxim de:</w:t>
            </w:r>
          </w:p>
          <w:p w14:paraId="72FE04E4" w14:textId="34E40A16"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40 de ore, dintre care până la 20 ore pot reprezenta instruire în dublă comandă; sau</w:t>
            </w:r>
          </w:p>
          <w:p w14:paraId="55568C12" w14:textId="2B63B1BB"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50 de ore, dintre care până la 25 de ore pot reprezenta instruire în dublă comandă, în cazul în care s-a obținut o calificare de zbor pe timp de noapte pentru elicoptere.</w:t>
            </w:r>
          </w:p>
          <w:p w14:paraId="17D66E8D"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Cursul trebuie să cuprindă:</w:t>
            </w:r>
          </w:p>
          <w:p w14:paraId="3184D5AE" w14:textId="2AA60E34"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pregătire teoretică la nivelul de cunoștințe necesar pentru CPL(H); și</w:t>
            </w:r>
          </w:p>
          <w:p w14:paraId="1213E149" w14:textId="056C0274"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pregătire practică în zbor la vedere și în zbor instrumental.</w:t>
            </w:r>
          </w:p>
          <w:p w14:paraId="36180141" w14:textId="77777777" w:rsidR="00584C6F"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Un solicitant care nu a reușit sau nu a avut posibilitatea să urmeze cursul CPL(H) în întregime poate solicita autorității competente un examen teoretic și un test de îndemânare pentru o licență cu privilegii reduse, dacă sunt respectate cerințele aplicabile.</w:t>
            </w:r>
          </w:p>
          <w:p w14:paraId="4451C760"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3AB7F5D1"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CUNOȘTINȚE TEORETICE</w:t>
            </w:r>
          </w:p>
          <w:p w14:paraId="3D63F2D3" w14:textId="77777777" w:rsidR="00584C6F"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Un curs teoretic CPL(H) aprobat cuprinde cel puțin 350 de ore de pregătire sau 200 de ore, în cazul în care solicitantul este titularul unei PPL.</w:t>
            </w:r>
          </w:p>
          <w:p w14:paraId="17106E96"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1ED2D21A"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EXAMEN TEORETIC</w:t>
            </w:r>
          </w:p>
          <w:p w14:paraId="724350C2" w14:textId="77777777" w:rsidR="00584C6F"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Un solicitant trebuie să demonstreze un nivel de cunoștințe corespunzător privilegiilor acordate titularului unei CPL(H).</w:t>
            </w:r>
          </w:p>
          <w:p w14:paraId="7F284E3C"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50A94318"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 PRACTICĂ</w:t>
            </w:r>
          </w:p>
          <w:p w14:paraId="2CE23C67"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Pregătirea practică cuprinde un total de cel puțin 135 de ore, care include toate testele de evaluare a progreselor, dintre care până la 5 ore pot reprezenta timp instrumental la sol. În cadrul celor 135 de ore, solicitanții trebuie să efectueze cel puțin:</w:t>
            </w:r>
          </w:p>
          <w:p w14:paraId="69860946" w14:textId="1BA6C4AE"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85 de ore de instruire în dublă comandă, dintre care:</w:t>
            </w:r>
          </w:p>
          <w:p w14:paraId="5D763A6C" w14:textId="67D404F3"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până la 75 de ore pot reprezenta ore de instruire la vedere și pot include:</w:t>
            </w:r>
          </w:p>
          <w:p w14:paraId="25BD948E" w14:textId="4BCED1E4"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30 de ore pe un FFS pentru elicoptere, de nivel C/D, sau</w:t>
            </w:r>
          </w:p>
          <w:p w14:paraId="12EC6D3B" w14:textId="5856FC15"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25 de ore pe un FTD 2,3 pentru elicoptere sau</w:t>
            </w:r>
          </w:p>
          <w:p w14:paraId="3458061E" w14:textId="1C118CD2"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3. 20 de ore pe un FNPT II/III pentru elicoptere sau</w:t>
            </w:r>
          </w:p>
          <w:p w14:paraId="2B1346B4" w14:textId="685409F0"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20 de ore pe un avion sau TMG;</w:t>
            </w:r>
          </w:p>
          <w:p w14:paraId="61C9FE53" w14:textId="7B0E181F"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până la 10 ore pot reprezenta instruire instrumentală și pot include 5 ore pe cel puțin un FNPT I pentru elicoptere sau pe un avion.</w:t>
            </w:r>
          </w:p>
          <w:p w14:paraId="22956410"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Dacă elicopterul folosit pentru pregătirea practică aparține unui tip diferit de cel al FFS folosit pentru pregătirea la vedere, creditul maxim se limitează la cel prevăzut pentru FNPT II/III;</w:t>
            </w:r>
          </w:p>
          <w:p w14:paraId="4785108C" w14:textId="66C0589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50 de ore ca PIC, dintre care 35 de ore pot fi efectuate ca SPIC. Se efectuează cel puțin 14 ore de zbor în simplă comandă pe timp de zi și 1 oră de zbor în simplă comandă pe timp de noapte;</w:t>
            </w:r>
          </w:p>
          <w:p w14:paraId="1F56B42D" w14:textId="7C139874"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10 ore de zbor în raid în dublă comandă;</w:t>
            </w:r>
          </w:p>
          <w:p w14:paraId="7A0BE056" w14:textId="16CCA729"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10 ore de zbor în raid ca PIC, care să cuprindă un zbor în raid în condiții VFR de cel puțin 185 km (100 MN) în cursul căruia se efectuează aterizări cu oprire completă pe două aerodromuri diferite de aerodromul de decolare;</w:t>
            </w:r>
          </w:p>
          <w:p w14:paraId="564B7EF9" w14:textId="44357DAD"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5 ore timp de zbor pe elicoptere efectuate pe timp de noapte, inclusiv 3 ore de instruire în dublă comandă care cuprinde cel puțin 1 oră de navigare în raid și 5 circuite în simplă comandă pe timp de noapte. Fiecare circuit trebuie să cuprindă o decolare și o aterizare;</w:t>
            </w:r>
          </w:p>
          <w:p w14:paraId="26C1469B" w14:textId="53232F03"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10 ore timp de instruire instrumentală în dublă comandă, inclusiv cel puțin 5 ore pe un elicopter.</w:t>
            </w:r>
          </w:p>
          <w:p w14:paraId="296E8AAB" w14:textId="77777777" w:rsidR="00584C6F"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TEST DE ÎNDEMÂNARE</w:t>
            </w:r>
          </w:p>
          <w:p w14:paraId="20C8416C"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57F86D8F" w14:textId="477D81A9"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La încheierea pregătirii practice aferente, solicitantul susține testul de îndemânare CPL(H).</w:t>
            </w:r>
          </w:p>
        </w:tc>
        <w:tc>
          <w:tcPr>
            <w:tcW w:w="5245" w:type="dxa"/>
          </w:tcPr>
          <w:p w14:paraId="144F96A7"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lastRenderedPageBreak/>
              <w:t>J. Curs integrat CPL – Elicoptere</w:t>
            </w:r>
          </w:p>
          <w:p w14:paraId="4C535238"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Dispoziţii generale</w:t>
            </w:r>
          </w:p>
          <w:p w14:paraId="3386081C"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1. Scopul cursului integrat CPL(H) este acela de a pregăti piloţii pentru nivelul de competenţă necesar eliberării unui CPL(H).</w:t>
            </w:r>
          </w:p>
          <w:p w14:paraId="37F1E4E0"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2. Un solicitant care doreşte să urmeze un curs integrat CPL(H) trebuie să efectueze toate etapele de pregătire într-un singur curs de pregătire, aşa cum se organizează în cadrul unei ATO.</w:t>
            </w:r>
          </w:p>
          <w:p w14:paraId="55E642E2"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3. Un solicitant poate fi admis la un curs de pregătire fie în calitate de candidat ab initio, fie ca titular al unui PPL(H) eliberat în conformitate cu Anexa 1 OACI. În cazul unui candidat titular al unui PPL(H), 50% din experienţa relevantă se creditează cu până la un maxim de:</w:t>
            </w:r>
          </w:p>
          <w:p w14:paraId="4FAB83F5" w14:textId="77777777" w:rsidR="00584C6F" w:rsidRPr="007641B7" w:rsidRDefault="00584C6F" w:rsidP="00584C6F">
            <w:pPr>
              <w:rPr>
                <w:rFonts w:ascii="Times New Roman" w:hAnsi="Times New Roman" w:cs="Times New Roman"/>
                <w:sz w:val="24"/>
                <w:szCs w:val="24"/>
              </w:rPr>
            </w:pPr>
          </w:p>
          <w:p w14:paraId="406B5810" w14:textId="77777777" w:rsidR="00584C6F" w:rsidRPr="007641B7" w:rsidRDefault="00584C6F" w:rsidP="00584C6F">
            <w:pPr>
              <w:rPr>
                <w:rFonts w:ascii="Times New Roman" w:hAnsi="Times New Roman" w:cs="Times New Roman"/>
                <w:sz w:val="24"/>
                <w:szCs w:val="24"/>
              </w:rPr>
            </w:pPr>
          </w:p>
          <w:p w14:paraId="7DA0CC50"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(a) 40 de ore, dintre care până la 20 ore pot reprezenta instruire în dublă comandă; sau</w:t>
            </w:r>
          </w:p>
          <w:p w14:paraId="1CCB0EB4"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(b) 50 de ore, dintre care până la 25 de ore pot reprezenta instruire în dublă comandă, în cazul în care s-a obţinut o calificare de zbor pe timp de noapte pentru elicoptere.</w:t>
            </w:r>
          </w:p>
          <w:p w14:paraId="34FFC9C3"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4. Cursul trebuie să cuprindă:</w:t>
            </w:r>
          </w:p>
          <w:p w14:paraId="53EC046C"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lastRenderedPageBreak/>
              <w:t>(a) pregătire teoretică la nivelul de cunoştinţe necesar pentru CPL(H); şi</w:t>
            </w:r>
          </w:p>
          <w:p w14:paraId="2072811F"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(b) pregătire practică în zbor la vedere şi în zbor instrumental.</w:t>
            </w:r>
          </w:p>
          <w:p w14:paraId="16E26FEC" w14:textId="63904D76"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5. Un solicitant care nu a reuşit sau nu a avut posibilitatea să urmeze cursul CPL(H) în întregime poate solicita AAC un examen teoretic şi un test de îndemânare pentru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cu privilegii reduse, dacă sunt respectate cerinţele aplicabile.</w:t>
            </w:r>
          </w:p>
          <w:p w14:paraId="07EC7E24" w14:textId="77777777" w:rsidR="00584C6F"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7C51A66F" w14:textId="77777777" w:rsidR="00584C6F" w:rsidRPr="007641B7" w:rsidRDefault="00584C6F" w:rsidP="00584C6F">
            <w:pPr>
              <w:rPr>
                <w:rFonts w:ascii="Times New Roman" w:hAnsi="Times New Roman" w:cs="Times New Roman"/>
                <w:sz w:val="24"/>
                <w:szCs w:val="24"/>
              </w:rPr>
            </w:pPr>
          </w:p>
          <w:p w14:paraId="16AFD08C"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Cunoştinţe teoretice</w:t>
            </w:r>
          </w:p>
          <w:p w14:paraId="71E03770"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6. Un curs teoretic CPL(H) aprobat cuprinde cel puţin 350 de ore de pregătire sau 200 de ore, în cazul în care solicitantul este titularul unui PPL.</w:t>
            </w:r>
          </w:p>
          <w:p w14:paraId="41BBC6D0"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5BC6EE9B"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Examen teoretic</w:t>
            </w:r>
          </w:p>
          <w:p w14:paraId="79BC905D" w14:textId="77777777" w:rsidR="00584C6F"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7. Un solicitant trebuie să demonstreze un nivel de cunoştinţe corespunzător privilegiilor acordate titularului unui CPL(H).</w:t>
            </w:r>
          </w:p>
          <w:p w14:paraId="014C867E" w14:textId="77777777" w:rsidR="00584C6F" w:rsidRPr="007641B7" w:rsidRDefault="00584C6F" w:rsidP="00584C6F">
            <w:pPr>
              <w:rPr>
                <w:rFonts w:ascii="Times New Roman" w:hAnsi="Times New Roman" w:cs="Times New Roman"/>
                <w:sz w:val="24"/>
                <w:szCs w:val="24"/>
              </w:rPr>
            </w:pPr>
          </w:p>
          <w:p w14:paraId="2E0967B6" w14:textId="2A220048"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Pregătire practică</w:t>
            </w:r>
          </w:p>
          <w:p w14:paraId="39DC7F0B"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8. Pregătirea practică cuprinde un total de cel puţin 135 de ore, care include toate testele de evaluare a progreselor, dintre care până la 5 ore pot reprezenta timp instrumental la sol. În cadrul celor 135 de ore, solicitanţii trebuie să efectueze cel puţin:</w:t>
            </w:r>
          </w:p>
          <w:p w14:paraId="5B029F3D"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(a) 85 de ore de instruire în dublă comandă, dintre care:</w:t>
            </w:r>
          </w:p>
          <w:p w14:paraId="0EA3C3A0"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(i) până la 75 de ore pot reprezenta ore de instruire la vedere şi pot include:</w:t>
            </w:r>
          </w:p>
          <w:p w14:paraId="3B948A25"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lastRenderedPageBreak/>
              <w:t>1. 30 de ore pe un FFS pentru elicoptere, de nivel C/D; sau</w:t>
            </w:r>
          </w:p>
          <w:p w14:paraId="4C84900C"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2. 25 de ore pe un FTD 2,3 pentru elicoptere; sau</w:t>
            </w:r>
          </w:p>
          <w:p w14:paraId="1496F7B3"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3. 20 de ore pe un FNPT II/III pentru elicoptere; sau</w:t>
            </w:r>
          </w:p>
          <w:p w14:paraId="7EA9519C"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4. 20 de ore pe un avion sau TMG;</w:t>
            </w:r>
          </w:p>
          <w:p w14:paraId="40ACC7BB"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(ii) până la 10 ore pot reprezenta instruire instrumentală şi pot include 5 ore pe cel puţin un FNPT I pentru elicoptere sau pe un avion.</w:t>
            </w:r>
          </w:p>
          <w:p w14:paraId="3F7726BA"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Dacă elicopterul folosit pentru pregătirea practică aparţine unui tip diferit de cel al FFS folosit pentru pregătirea la vedere, creditul maxim se limitează la cel prevăzut pentru FNPT II/III;</w:t>
            </w:r>
          </w:p>
          <w:p w14:paraId="59158695"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(b) 50 de ore ca PIC, dintre care 35 de ore pot fi efectuate ca SPIC. Se efectuează cel puţin 14 ore de zbor în simplă comandă pe timp de zi şi o oră de zbor în simplă comandă pe timp de noapte;</w:t>
            </w:r>
          </w:p>
          <w:p w14:paraId="29D8FA3E"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(c) 10 ore de zbor în raid în dublă comandă;</w:t>
            </w:r>
          </w:p>
          <w:p w14:paraId="0404D686"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(d) 10 ore de zbor în raid ca PIC, care să cuprindă un zbor în raid în condiţii VFR de cel puţin 185 km (100 MN) în cursul căruia se efectuează aterizări cu oprire completă pe două aerodromuri diferite de aerodromul de decolare;</w:t>
            </w:r>
          </w:p>
          <w:p w14:paraId="48A6766C"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(e) 5 ore de zbor pe elicoptere efectuate pe timp de noapte, inclusiv 3 ore de instruire în dublă comandă care cuprinde cel puţin o oră de navigare în raid şi 5 circuite în simplă comandă pe timp de noapte. Fiecare circuit trebuie să cuprindă o decolare şi o aterizare;</w:t>
            </w:r>
          </w:p>
          <w:p w14:paraId="3519D95D"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(f) 10 ore de instruire instrumentală în dublă comandă, inclusiv cel puţin 5 ore pe un elicopter.</w:t>
            </w:r>
          </w:p>
          <w:p w14:paraId="3BB48D3E"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189B4FCE"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Test de îndemânare</w:t>
            </w:r>
          </w:p>
          <w:p w14:paraId="708FE163" w14:textId="195141DE"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lastRenderedPageBreak/>
              <w:t>9. La încheierea pregătirii practice aferente, solicitantul susţine testul de îndemânare CPL(H).</w:t>
            </w:r>
          </w:p>
        </w:tc>
        <w:tc>
          <w:tcPr>
            <w:tcW w:w="1843" w:type="dxa"/>
          </w:tcPr>
          <w:p w14:paraId="5AC67605" w14:textId="22F65E64" w:rsidR="00584C6F" w:rsidRPr="007641B7" w:rsidRDefault="00584C6F" w:rsidP="00584C6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AAA7CC1" w14:textId="608FE7C9" w:rsidR="00584C6F" w:rsidRPr="007641B7" w:rsidRDefault="00584C6F" w:rsidP="00584C6F">
            <w:pPr>
              <w:rPr>
                <w:rFonts w:ascii="Times New Roman" w:hAnsi="Times New Roman" w:cs="Times New Roman"/>
                <w:sz w:val="24"/>
                <w:szCs w:val="24"/>
              </w:rPr>
            </w:pPr>
            <w:r w:rsidRPr="009963E1">
              <w:rPr>
                <w:rFonts w:ascii="Times New Roman" w:hAnsi="Times New Roman" w:cs="Times New Roman"/>
                <w:sz w:val="24"/>
                <w:szCs w:val="24"/>
              </w:rPr>
              <w:t>Lipsă</w:t>
            </w:r>
          </w:p>
        </w:tc>
      </w:tr>
      <w:tr w:rsidR="00584C6F" w:rsidRPr="007641B7" w14:paraId="198686A1" w14:textId="77777777" w:rsidTr="008D030A">
        <w:tc>
          <w:tcPr>
            <w:tcW w:w="5098" w:type="dxa"/>
          </w:tcPr>
          <w:p w14:paraId="63801E58"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K.    Curs modular CPL – Elicoptere</w:t>
            </w:r>
          </w:p>
          <w:p w14:paraId="69EB1BE7"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DISPOZIȚII GENERALE</w:t>
            </w:r>
          </w:p>
          <w:p w14:paraId="6AD2788A"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Scopul cursului modular CPL(H) este acela de a pregăti titularii unei PPL(H) pentru nivelul de competență necesar eliberării unei CPL(H).</w:t>
            </w:r>
          </w:p>
          <w:p w14:paraId="3E64359D"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Înainte de a participa la un curs modular CPL(H), un solicitant trebuie să fie titularul unei PPL(H) eliberate în conformitate cu anexa 1 la Convenția de la Chicago.</w:t>
            </w:r>
          </w:p>
          <w:p w14:paraId="5E6017F8"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Înainte de a începe pregătirea practică, solicitantul trebuie:</w:t>
            </w:r>
          </w:p>
          <w:p w14:paraId="4E0AFA8C" w14:textId="44A98E8D"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să fi efectuat 155 de ore timp de zbor, inclusiv 50 de ore ca PIC pe elicoptere, dintre care 10 ore reprezintă zbor în raid.</w:t>
            </w:r>
          </w:p>
          <w:p w14:paraId="61CC81B3"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 excepția cerinței de 50 de ore ca PIC pe elicoptere, numărul de ore ca PIC pe alte categorii de aeronave poate fi luat în considerare pentru cele 155 de ore de timp de zbor pe elicopter în oricare din următoarele cazuri:</w:t>
            </w:r>
          </w:p>
          <w:p w14:paraId="5646D508" w14:textId="37CE975B"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20 de ore pe avioane dacă solicitanții sunt titularii unei PPL(A);</w:t>
            </w:r>
          </w:p>
          <w:p w14:paraId="4796BC16" w14:textId="0B9159A0"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50 de ore pe avioane dacă solicitanții sunt titularii unei CPL(A);</w:t>
            </w:r>
          </w:p>
          <w:p w14:paraId="4483F8A3" w14:textId="62280140"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10 ore pe TMG sau planoare;</w:t>
            </w:r>
          </w:p>
          <w:p w14:paraId="730BEC77" w14:textId="33C4E1F2"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20 de ore pe dirijabile dacă solicitanții sunt titularii unei PPL(As);</w:t>
            </w:r>
          </w:p>
          <w:p w14:paraId="72A708E6" w14:textId="231CD7C2"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50 de ore pe dirijabile dacă solicitanții sunt titularii unei CPL(As);</w:t>
            </w:r>
          </w:p>
          <w:p w14:paraId="4DC0A7F2" w14:textId="248DF4F6"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să fi respectat dispozițiile de la punctele FCL.725 și FCL.720.H dacă pentru testul de </w:t>
            </w:r>
            <w:r w:rsidRPr="007641B7">
              <w:rPr>
                <w:rFonts w:ascii="Times New Roman" w:eastAsia="Times New Roman" w:hAnsi="Times New Roman" w:cs="Times New Roman"/>
                <w:sz w:val="24"/>
                <w:szCs w:val="24"/>
                <w:lang w:eastAsia="ro-RO"/>
              </w:rPr>
              <w:lastRenderedPageBreak/>
              <w:t>îndemânare urmează să se folosească un elicopter multimotor.</w:t>
            </w:r>
          </w:p>
          <w:p w14:paraId="29898702"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Un solicitant care dorește să urmeze un curs modular CPL(H) trebuie să efectueze toate etapele de instruire practică într-un singur curs de pregătire, așa cum se organizează în cadrul unei ATO. Pregătirea teoretică poate fi asigurată în cadrul unei ATO care se ocupă exclusiv de pregătirea teoretică.</w:t>
            </w:r>
          </w:p>
          <w:p w14:paraId="3DE07FA1"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Cursul trebuie să cuprindă:</w:t>
            </w:r>
          </w:p>
          <w:p w14:paraId="3EB217DB" w14:textId="74FB3FC8"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pregătire teoretică la nivelul de cunoștințe necesar pentru CPL(H); și</w:t>
            </w:r>
          </w:p>
          <w:p w14:paraId="70B10C0F" w14:textId="6D6DB6CB" w:rsidR="00584C6F"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pregătire practică în zbor la vedere și în zbor instrumental .</w:t>
            </w:r>
          </w:p>
          <w:p w14:paraId="4C2DF776"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56D433D4"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CUNOȘTINȚE TEORETICE</w:t>
            </w:r>
          </w:p>
          <w:p w14:paraId="7FE01449" w14:textId="77777777" w:rsidR="00584C6F"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Un curs teoretic CPL(H) aprobat cuprinde cel puțin 250 de ore de pregătire.</w:t>
            </w:r>
          </w:p>
          <w:p w14:paraId="711CD4DB"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3F0C72F6"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EXAMEN TEORETIC</w:t>
            </w:r>
          </w:p>
          <w:p w14:paraId="1C0162A5"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Un solicitant trebuie să demonstreze un nivel de cunoștințe corespunzător privilegiilor acordate titularului unei CPL(H).</w:t>
            </w:r>
          </w:p>
          <w:p w14:paraId="27BAB561"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 PRACTICĂ</w:t>
            </w:r>
          </w:p>
          <w:p w14:paraId="166A01E9"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Solicitanților care nu sunt titularii unei IR li se asigură cel puțin 30 de ore de instruire practică în dublă comandă, dintre care:</w:t>
            </w:r>
          </w:p>
          <w:p w14:paraId="31165C5F" w14:textId="250A6F20"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20 de ore de instruire la vedere, care pot cuprinde 5 ore pe un FFS sau FTD 2,3 sau FNPT II,III pentru elicoptere; și</w:t>
            </w:r>
          </w:p>
          <w:p w14:paraId="092F0046" w14:textId="1C55EF53"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10 ore de instruire instrumentală, care pot include 5 ore pe cel puțin un FTD 1 sau FNPT I pentru elicoptere sau pe un avion;</w:t>
            </w:r>
          </w:p>
          <w:p w14:paraId="4F3DE7F3"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Solicitanții titulari ai unei IR(H) valabile se creditează integral pentru timpul de instruire instrumentală în dublă comandă. Solicitanții titulari ai unei IR(A) valabile trebuie să efectueze cel puțin 5 ore de instruire instrumentală în dublă comandă pe un elicopter.</w:t>
            </w:r>
          </w:p>
          <w:p w14:paraId="109BDEEB" w14:textId="77777777" w:rsidR="00584C6F"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10. Solicitanților care nu sunt titularii unei calificări de zbor pe timp de noapte pentru elicoptere li se asigură în plus cel puțin 5 ore de instruire practică pe timp de noapte, cuprinzând 3 ore de instruire în dublă comandă, inclusiv cel puțin 1 oră de navigare în raid, precum și 5 circuite pe timp de noapte în simplă comandă. Fiecare circuit cuprinde o decolare și o aterizare.</w:t>
            </w:r>
          </w:p>
          <w:p w14:paraId="0BB0AEF4"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584ADE7C"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EXPERIENȚĂ</w:t>
            </w:r>
          </w:p>
          <w:p w14:paraId="5C7F0469"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11. Solicitantul unei CPL(H) trebuie să fi efectuat cel puțin 185 de ore timp de zbor, inclusiv 50 de ore ca PIC, dintre care 10 ore de zbor în raid ca PIC, cuprinzând un zbor în raid în condiții VFR de cel puțin 185 km (100 MN) în cursul căruia se efectuează aterizări cu oprire completă pe două aerodromuri diferite de aerodromul de decolare.</w:t>
            </w:r>
          </w:p>
          <w:p w14:paraId="140A9E1A"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Orele efectuate ca pilot comandant pe alte categorii de aeronave se pot contabiliza pentru cele 185 de ore timp de zbor în următoarele cazuri:</w:t>
            </w:r>
          </w:p>
          <w:p w14:paraId="7A309C82" w14:textId="27CB0EAF"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20 de ore pe avioane, dacă solicitantul este titularul unei PPL(A); sau</w:t>
            </w:r>
          </w:p>
          <w:p w14:paraId="359ADF88" w14:textId="33FF06A6"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50 de ore pe avioane, dacă solicitantul este titularul unei CPL(A); sau</w:t>
            </w:r>
          </w:p>
          <w:p w14:paraId="60513F3A" w14:textId="59AED530"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10 de ore pe TMG sau planoare; sau</w:t>
            </w:r>
          </w:p>
          <w:p w14:paraId="0761375F" w14:textId="233565D6"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20 de ore pe dirijabile, dacă solicitantul este titularul unei PPL(As); sau</w:t>
            </w:r>
          </w:p>
          <w:p w14:paraId="5E80B137" w14:textId="52907C96" w:rsidR="00584C6F"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50 de ore pe dirijabile, dacă solicitantul este titularul unei CPL(As).</w:t>
            </w:r>
          </w:p>
          <w:p w14:paraId="3C09E4E6"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59C66923"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TEST DE ÎNDEMÂNARE</w:t>
            </w:r>
          </w:p>
          <w:p w14:paraId="737C4227" w14:textId="738EB458"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12. La încheierea pregătirii practice aferente și după acumularea experienței relevante, solicitantul susține testul de îndemânare CPL(H).</w:t>
            </w:r>
          </w:p>
        </w:tc>
        <w:tc>
          <w:tcPr>
            <w:tcW w:w="5245" w:type="dxa"/>
          </w:tcPr>
          <w:p w14:paraId="279EA493"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lastRenderedPageBreak/>
              <w:t>K. Curs modular CPL – Elicoptere</w:t>
            </w:r>
          </w:p>
          <w:p w14:paraId="0C1C6C41"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Dispoziţii generale</w:t>
            </w:r>
          </w:p>
          <w:p w14:paraId="3971ACB7"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1. Scopul cursului modular CPL(H) este acela de a pregăti titularii unui PPL(H) pentru nivelul de competenţă necesar eliberării unui CPL(H).</w:t>
            </w:r>
          </w:p>
          <w:p w14:paraId="58FBBDAC"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2. Înainte de a participa la un curs modular CPL(H), solicitantul trebuie să fie titularul unui PPL(H) eliberat în conformitate cu Anexa 1 OACI.</w:t>
            </w:r>
          </w:p>
          <w:p w14:paraId="4CA85D7B"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3. Înainte de a începe pregătirea practică, solicitantul trebuie:</w:t>
            </w:r>
          </w:p>
          <w:p w14:paraId="72170408"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(a) să fi efectuat 155 de ore timp de zbor, inclusiv 50 de ore ca PIC pe elicoptere, dintre care 10 ore reprezintă zbor în raid.</w:t>
            </w:r>
          </w:p>
          <w:p w14:paraId="7802AAA1"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Cu excepţia cerinţei de 50 de ore ca PIC pe elicoptere, numărul de ore ca PIC pe alte categorii de aeronave poate fi luat în considerare pentru cele 155 de ore timp de zbor pe elicopter în oricare din următoarele cazuri:</w:t>
            </w:r>
          </w:p>
          <w:p w14:paraId="1958C8EB"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1. 20 de ore pe avioane, dacă solicitanţii sunt titularii unui PPL(A);</w:t>
            </w:r>
          </w:p>
          <w:p w14:paraId="7E209E88"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2. 50 de ore pe avioane, dacă solicitanţii sunt titularii unui CPL(As);</w:t>
            </w:r>
          </w:p>
          <w:p w14:paraId="446ECC54"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3. 10 ore pe TMG sau planoare;</w:t>
            </w:r>
          </w:p>
          <w:p w14:paraId="69A19558"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4. 20 de ore pe dirijabile, dacă solicitanţii sunt titularii unui PPL(As);</w:t>
            </w:r>
          </w:p>
          <w:p w14:paraId="76EB4135"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5. 50 de ore pe dirijabile, dacă solicitanţii sunt titularii unui CPL(As).</w:t>
            </w:r>
          </w:p>
          <w:p w14:paraId="3A319234"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(b) să fi respectat dispoziţiile de la punctele FCL.725 şi FCL.720.H, dacă pentru testul de îndemânare urmează să se folosească un elicopter multimotor.</w:t>
            </w:r>
          </w:p>
          <w:p w14:paraId="38F85624" w14:textId="27F61B01" w:rsidR="00584C6F" w:rsidRPr="007641B7" w:rsidRDefault="00584C6F" w:rsidP="00584C6F">
            <w:pPr>
              <w:rPr>
                <w:rFonts w:ascii="Times New Roman" w:hAnsi="Times New Roman" w:cs="Times New Roman"/>
                <w:sz w:val="24"/>
                <w:szCs w:val="24"/>
              </w:rPr>
            </w:pPr>
          </w:p>
          <w:p w14:paraId="2A0D7FEA"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4. Un solicitant care doreşte să urmeze un curs modular CPL(H) trebuie să efectueze toate etapele de instruire practică într-un singur curs de pregătire, aşa cum se organizează în cadrul unei ATO. Pregătirea teoretică poate fi asigurată în cadrul unei ATO care se ocupă exclusiv de pregătirea teoretică.</w:t>
            </w:r>
          </w:p>
          <w:p w14:paraId="62F10FDE"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5. Cursul trebuie să cuprindă:</w:t>
            </w:r>
          </w:p>
          <w:p w14:paraId="54FAAC03"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(a) pregătire teoretică la nivelul de cunoştinţe necesar pentru CPL(H); şi</w:t>
            </w:r>
          </w:p>
          <w:p w14:paraId="2FA5CC4D" w14:textId="77777777" w:rsidR="00584C6F"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(b) pregătire practică în zbor la vedere şi în zbor instrumental.</w:t>
            </w:r>
          </w:p>
          <w:p w14:paraId="08202E90" w14:textId="77777777" w:rsidR="00584C6F" w:rsidRDefault="00584C6F" w:rsidP="00584C6F">
            <w:pPr>
              <w:rPr>
                <w:rFonts w:ascii="Times New Roman" w:hAnsi="Times New Roman" w:cs="Times New Roman"/>
                <w:sz w:val="24"/>
                <w:szCs w:val="24"/>
              </w:rPr>
            </w:pPr>
          </w:p>
          <w:p w14:paraId="05489EB1" w14:textId="77777777" w:rsidR="00584C6F" w:rsidRPr="007641B7" w:rsidRDefault="00584C6F" w:rsidP="00584C6F">
            <w:pPr>
              <w:rPr>
                <w:rFonts w:ascii="Times New Roman" w:hAnsi="Times New Roman" w:cs="Times New Roman"/>
                <w:sz w:val="24"/>
                <w:szCs w:val="24"/>
              </w:rPr>
            </w:pPr>
          </w:p>
          <w:p w14:paraId="1649A2D3" w14:textId="2776B1D5"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Cunoştinţe teoretice</w:t>
            </w:r>
          </w:p>
          <w:p w14:paraId="21F83160"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6. Un curs teoretic CPL(H) aprobat cuprinde cel puţin 250 de ore de pregătire.</w:t>
            </w:r>
          </w:p>
          <w:p w14:paraId="498AF69B"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73238421"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Examen teoretic</w:t>
            </w:r>
          </w:p>
          <w:p w14:paraId="3490CE70"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7. Un solicitant trebuie să demonstreze un nivel de cunoştinţe corespunzător privilegiilor acordate titularului unui CPL(H).</w:t>
            </w:r>
          </w:p>
          <w:p w14:paraId="3BEF16C0" w14:textId="534584D2"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Pregătire practică</w:t>
            </w:r>
          </w:p>
          <w:p w14:paraId="5E48860F"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8. Solicitanţilor care nu sunt titularii unei IR li se asigură cel puţin 30 de ore de instruire practică în dublă comandă, dintre care:</w:t>
            </w:r>
          </w:p>
          <w:p w14:paraId="1F4BE423"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(a) 20 de ore de instruire la vedere, care pot cuprinde 5 ore pe un FFS sau FTD 2,3 sau FNPT II, III pentru elicoptere; şi</w:t>
            </w:r>
          </w:p>
          <w:p w14:paraId="3D7BE1C4"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(b) 10 ore de instruire instrumentală, care pot include 5 ore pe cel puţin un FTD 1 sau FNPT I pentru elicoptere sau pe un avion;</w:t>
            </w:r>
          </w:p>
          <w:p w14:paraId="5490E7E1"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lastRenderedPageBreak/>
              <w:t>9. Solicitanţii titulari ai unei IR(H) valabile se creditează integral pentru timpul de instruire instrumentală în dublă comandă. Solicitanţii titulari ai unei IR(A) valabile trebuie să efectueze cel puţin 5 ore de instruire instrumentală în dublă comandă pe un elicopter.</w:t>
            </w:r>
          </w:p>
          <w:p w14:paraId="561C8E1C"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10. Solicitanţilor care nu sunt titularii unei calificări de zbor pe timp de noapte pentru elicoptere li se asigură în plus cel puţin 5 ore de instruire practică pe timp de noapte, cuprinzând 3 ore de instruire în dublă comandă, inclusiv cel puţin o oră de navigare în raid, precum şi 5 circuite pe timp de noapte în simplă comandă. Fiecare circuit cuprinde o decolare şi o aterizare.</w:t>
            </w:r>
          </w:p>
          <w:p w14:paraId="2084AD2D"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1CF46B7F"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Experienţă</w:t>
            </w:r>
          </w:p>
          <w:p w14:paraId="67CC99F0"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11. Solicitantul unui CPL(H) trebuie să fi efectuat cel puţin 185 de ore de zbor, inclusiv 50 de ore ca PIC, dintre care 10 ore de zbor în raid ca PIC, cuprinzând un zbor în raid în condiţii VFR de cel puţin 185 km (100 MN) în cursul căruia se efectuează aterizări cu oprire completă pe două aerodromuri diferite de aerodromul de decolare.</w:t>
            </w:r>
          </w:p>
          <w:p w14:paraId="2F3A6BDF"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Orele efectuate ca pilot comandant pe alte categorii de aeronave se pot contabiliza pentru cele 185 de ore de zbor în următoarele cazuri:</w:t>
            </w:r>
          </w:p>
          <w:p w14:paraId="6F492220"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(a) 20 de ore pe avioane, dacă solicitantul este titularul unui PPL(A); sau</w:t>
            </w:r>
          </w:p>
          <w:p w14:paraId="63AF16D7"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(b) 50 de ore pe avioane, dacă solicitantul este titularul unui CPL(A); sau</w:t>
            </w:r>
          </w:p>
          <w:p w14:paraId="4F0C21A1"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(c) 10 de ore pe TMG sau planoare; sau</w:t>
            </w:r>
          </w:p>
          <w:p w14:paraId="1F72EA11"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lastRenderedPageBreak/>
              <w:t>(d) 20 de ore pe dirijabile, dacă solicitantul este titularul unui PPL(As); sau</w:t>
            </w:r>
          </w:p>
          <w:p w14:paraId="168A5A15"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(e) 50 de ore pe dirijabile, dacă solicitantul este titularul unui CPL(As).</w:t>
            </w:r>
          </w:p>
          <w:p w14:paraId="54AE8B2E"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471E3C5A"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Test de îndemânare</w:t>
            </w:r>
          </w:p>
          <w:p w14:paraId="0102C4F6" w14:textId="6DFE1DF6"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12. La încheierea pregătirii practice aferente şi după acumularea experienţei relevante, solicitantul susţine testul de îndemânare CPL(H).</w:t>
            </w:r>
          </w:p>
        </w:tc>
        <w:tc>
          <w:tcPr>
            <w:tcW w:w="1843" w:type="dxa"/>
          </w:tcPr>
          <w:p w14:paraId="624ACF55" w14:textId="2E30B650" w:rsidR="00584C6F" w:rsidRPr="007641B7" w:rsidRDefault="00584C6F" w:rsidP="00584C6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B00D209" w14:textId="1DCED3DC" w:rsidR="00584C6F" w:rsidRPr="007641B7" w:rsidRDefault="00584C6F" w:rsidP="00584C6F">
            <w:pPr>
              <w:rPr>
                <w:rFonts w:ascii="Times New Roman" w:hAnsi="Times New Roman" w:cs="Times New Roman"/>
                <w:sz w:val="24"/>
                <w:szCs w:val="24"/>
              </w:rPr>
            </w:pPr>
            <w:r w:rsidRPr="009963E1">
              <w:rPr>
                <w:rFonts w:ascii="Times New Roman" w:hAnsi="Times New Roman" w:cs="Times New Roman"/>
                <w:sz w:val="24"/>
                <w:szCs w:val="24"/>
              </w:rPr>
              <w:t>Lipsă</w:t>
            </w:r>
          </w:p>
        </w:tc>
      </w:tr>
      <w:tr w:rsidR="00584C6F" w:rsidRPr="007641B7" w14:paraId="6B0A4751" w14:textId="77777777" w:rsidTr="008D030A">
        <w:tc>
          <w:tcPr>
            <w:tcW w:w="5098" w:type="dxa"/>
          </w:tcPr>
          <w:p w14:paraId="2D3C435D" w14:textId="324A8ECA"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L.  Curs integrat CPL/IR – Dirijabile</w:t>
            </w:r>
          </w:p>
          <w:p w14:paraId="6858BB84"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DISPOZIȚII GENERALE</w:t>
            </w:r>
          </w:p>
          <w:p w14:paraId="464323C6"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Scopul unui curs integrat CPL(As)/IR este acela de a pregăti piloții la nivelul de competență necesar pentru ca aceștia să poată opera pe dirijabile și să poată obține CPL(As)/IR.</w:t>
            </w:r>
          </w:p>
          <w:p w14:paraId="243288DC"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Un solicitant care dorește să urmeze un curs integrat CPL(As)/IR trebuie să efectueze toate etapele de instruire într-un singur curs de pregătire, așa cum se organizează în cadrul unei ATO.</w:t>
            </w:r>
          </w:p>
          <w:p w14:paraId="74973CCF"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Un solicitant poate fi admis la un curs de pregătire fie în calitate de candidat ab-initio, fie ca titular al unei PPL(As), PPL(A) sau PPL(H) eliberate în conformitate cu anexa 1 la Convenția de la Chicago. În cazul unui candidat titular al unei PPL(As), PPL(A) sau PPL(H), acesta se creditează cu până la un maxim de:</w:t>
            </w:r>
          </w:p>
          <w:p w14:paraId="6ADE06DD" w14:textId="715498BF"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10 de ore, dintre care până la 5 ore pot reprezenta instruire în dublă comandă; sau</w:t>
            </w:r>
          </w:p>
          <w:p w14:paraId="6B9F74DF" w14:textId="5574CE86"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15 ore, dintre care până la 7 ore pot reprezenta instruire în dublă comandă, în cazul în care s-a obținut o calificare de zbor pe timp de noapte pentru dirijabile.</w:t>
            </w:r>
          </w:p>
          <w:p w14:paraId="1F2676B8"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Cursul trebuie să cuprindă:</w:t>
            </w:r>
          </w:p>
          <w:p w14:paraId="57457977" w14:textId="21F00483"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pregătire teoretică la nivelul de cunoștințe necesar pentru CPL(As) și IR  și pentru calificarea inițială de tip pentru dirijabile; și</w:t>
            </w:r>
          </w:p>
          <w:p w14:paraId="7BF41AFB" w14:textId="5D2364D2"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pregătire practică în zbor la vedere și în zbor instrumental .</w:t>
            </w:r>
          </w:p>
          <w:p w14:paraId="35C20525" w14:textId="2FE3E8FF" w:rsidR="00584C6F"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Un solicitant care nu a reușit sau nu a avut posibilitatea să urmeze cursul CPL/IR(As) în întregime poate solicita autorității competente un examen teoretic și un test de îndemânare pentru o licență cu privilegii reduse și o IR, dacă sunt respectate cerințele aplicabile.</w:t>
            </w:r>
          </w:p>
          <w:p w14:paraId="6A533B11"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6F4C26B1"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CUNOȘTINȚE TEORETICE</w:t>
            </w:r>
          </w:p>
          <w:p w14:paraId="4B404A4C" w14:textId="77777777" w:rsidR="00584C6F"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Un curs teoretic CPL(As)/IR cuprinde cel puțin 500 de ore de pregătire.</w:t>
            </w:r>
          </w:p>
          <w:p w14:paraId="31B0C711"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4E416E82"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EXAMEN TEORETIC</w:t>
            </w:r>
          </w:p>
          <w:p w14:paraId="162F43C3" w14:textId="77777777" w:rsidR="00584C6F"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Un solicitant trebuie să demonstreze un nivel de cunoștințe corespunzător privilegiilor acordate titularului unei CPL(As) și al unei IR.</w:t>
            </w:r>
          </w:p>
          <w:p w14:paraId="3658D0F5"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7FC8C244"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 PRACTICĂ</w:t>
            </w:r>
          </w:p>
          <w:p w14:paraId="2C93A3AB"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Pregătirea practică cuprinde un total de cel puțin 80 de ore, care include toate testele de evaluare a progreselor. În cadrul celor 80 de ore, solicitanții trebuie să efectueze cel puțin:</w:t>
            </w:r>
          </w:p>
          <w:p w14:paraId="2A04C719" w14:textId="31DFADD9"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60 de ore de instruire în dublă comandă, dintre care:</w:t>
            </w:r>
          </w:p>
          <w:p w14:paraId="2172BF84" w14:textId="6D1D2456"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30 de ore de instruire la vedere, care pot include:</w:t>
            </w:r>
          </w:p>
          <w:p w14:paraId="706B1DEA" w14:textId="1207F48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12 ore pe un FFS pentru dirijabile sau</w:t>
            </w:r>
          </w:p>
          <w:p w14:paraId="55020B71" w14:textId="563C8721"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10 ore pe un FTD pentru dirijabile sau</w:t>
            </w:r>
          </w:p>
          <w:p w14:paraId="733B736D" w14:textId="6B18DDA5"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8 ore pe un FNPT II/III pentru dirijabile sau</w:t>
            </w:r>
          </w:p>
          <w:p w14:paraId="4AB1B82C" w14:textId="33FBE8EB"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8 ore pe un avion, elicopter sau TMG;</w:t>
            </w:r>
          </w:p>
          <w:p w14:paraId="5C782559" w14:textId="48EAF4D4"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30 de ore de instruire instrumentală, care pot include:</w:t>
            </w:r>
          </w:p>
          <w:p w14:paraId="38C9B754" w14:textId="78BF4ACB"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până la 12 ore pe un FFS sau FTD sau FNPT II, III pentru dirijabile sau</w:t>
            </w:r>
          </w:p>
          <w:p w14:paraId="4CAD17CE" w14:textId="5DA54F85"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6 ore pe cel puțin un FTD 1 sau FNTP I pentru dirijabile sau pe un avion.</w:t>
            </w:r>
          </w:p>
          <w:p w14:paraId="1C57BB40"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Dacă dirijabilul folosit pentru pregătirea practică aparține unui tip diferit de cel al FFS folosit pentru pregătirea la vedere, creditul maxim se limitează la 8 ore;</w:t>
            </w:r>
          </w:p>
          <w:p w14:paraId="6C08A3F1" w14:textId="29E8923C"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20 de ore ca PIC, dintre care 5 de ore pot fi efectuate ca SPIC. Se efectuează cel puțin 14 ore de zbor în simplă comandă pe timp de zi și 1 oră de zbor în simplă comandă pe timp de noapte;</w:t>
            </w:r>
          </w:p>
          <w:p w14:paraId="1F037242" w14:textId="5A3ED75F"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5 ore de zbor în raid ca PIC, care să cuprindă un zbor în raid în condiții VFR de cel puțin 90 km (50 MN) în cursul căruia se efectuează două aterizări cu oprire completă pe aerodromul de destinație;</w:t>
            </w:r>
          </w:p>
          <w:p w14:paraId="416ED980" w14:textId="37D92D9B"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5 ore timp de zbor pe dirijabile efectuate pe timp de noapte, inclusiv cel puțin 3 ore de instruire în dublă comandă care cuprinde cel puțin 1 oră de navigare în raid și 5 circuite în simplă comandă pe timp de noapte. Fiecare circuit cuprinde o decolare și o aterizare;</w:t>
            </w:r>
          </w:p>
          <w:p w14:paraId="38AAEACB" w14:textId="21B761D6"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(e) 30 de ore de timp instrumental în dublă comandă cuprinzând:</w:t>
            </w:r>
          </w:p>
          <w:p w14:paraId="1E3A22A3" w14:textId="13311002"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10 ore timp de instruire instrumentală de bază; și</w:t>
            </w:r>
          </w:p>
          <w:p w14:paraId="2676C0D0" w14:textId="5C3FD838" w:rsidR="00584C6F"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20 de ore de pregătire IR, care include cel puțin 10 ore pe un dirijabil multimotor certificat IFR.</w:t>
            </w:r>
          </w:p>
          <w:p w14:paraId="42A0A9BF"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1F4B4653"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TEST DE ÎNDEMÂNARE</w:t>
            </w:r>
          </w:p>
          <w:p w14:paraId="5FC337C8" w14:textId="0D6BBD39"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La încheierea pregătirii practice aferente, solicitantul susține testul de îndemânare CPL(As) fie pe un dirijabil monomotor, fie pe un dirijabil multimotor, precum și testul de îndemânare IR pe un dirijabil multimotor certificat IFR.</w:t>
            </w:r>
          </w:p>
        </w:tc>
        <w:tc>
          <w:tcPr>
            <w:tcW w:w="5245" w:type="dxa"/>
          </w:tcPr>
          <w:p w14:paraId="1AFA45E1"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lastRenderedPageBreak/>
              <w:t>L. Curs integrat CPL/IR – Dirijabile</w:t>
            </w:r>
          </w:p>
          <w:p w14:paraId="0E577D0B"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Dispoziţii generale</w:t>
            </w:r>
          </w:p>
          <w:p w14:paraId="4D64BA3B"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1. Scopul unui curs integrat CPL(As)/IR este acela de a pregăti piloţii la nivelul de competenţă necesar pentru ca aceştia să poată opera pe dirijabile şi să poată obţine CPL(As)/IR.</w:t>
            </w:r>
          </w:p>
          <w:p w14:paraId="2C493BDB"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2. Un solicitant care doreşte să urmeze un curs integrat CPL(As)/IR trebuie să efectueze toate etapele de instruire într-un singur curs de pregătire, aşa cum se organizează în cadrul unei ATO.</w:t>
            </w:r>
          </w:p>
          <w:p w14:paraId="108A12E8"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3. Un solicitant poate fi admis la un curs de pregătire fie în calitate de candidat ab initio, fie ca titular al unui PPL(As), PPL(A) sau PPL(H) eliberat în conformitate cu Anexa 1 OACI. În cazul unui candidat titular al unui PPL(As), PPL(A) sau PPL(H), acesta se creditează cu până la un maxim de:</w:t>
            </w:r>
          </w:p>
          <w:p w14:paraId="1C0419A9"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(a) 10 ore, dintre care până la 5 ore pot reprezenta instruire în dublă comandă; sau</w:t>
            </w:r>
          </w:p>
          <w:p w14:paraId="645937E4"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lastRenderedPageBreak/>
              <w:t>(b) 15 ore, dintre care până la 7 ore pot reprezenta instruire în dublă comandă, în cazul în care s-a obţinut o calificare de zbor pe timp de noapte pentru dirijabile.</w:t>
            </w:r>
          </w:p>
          <w:p w14:paraId="4DC21B51"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4. Cursul trebuie să cuprindă:</w:t>
            </w:r>
          </w:p>
          <w:p w14:paraId="2A9EC513"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(a) pregătire teoretică la nivelul de cunoştinţe necesar pentru CPL(As) şi IR şi pentru calificarea iniţială de tip pentru dirijabile; şi</w:t>
            </w:r>
          </w:p>
          <w:p w14:paraId="27FB2ACB"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(b) pregătire practică în zbor la vedere şi în zbor instrumental.</w:t>
            </w:r>
          </w:p>
          <w:p w14:paraId="69A56CC2" w14:textId="684E1649"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5. Un solicitant care nu a reuşit sau nu a avut posibilitatea să urmeze cursul CPL/IR(As) în întregime poate solicita </w:t>
            </w:r>
            <w:r w:rsidRPr="0052012F">
              <w:rPr>
                <w:rFonts w:ascii="Times New Roman" w:hAnsi="Times New Roman" w:cs="Times New Roman"/>
                <w:i/>
                <w:sz w:val="24"/>
                <w:szCs w:val="24"/>
                <w:u w:val="single"/>
              </w:rPr>
              <w:t>AAC</w:t>
            </w:r>
            <w:r w:rsidRPr="007641B7">
              <w:rPr>
                <w:rFonts w:ascii="Times New Roman" w:hAnsi="Times New Roman" w:cs="Times New Roman"/>
                <w:sz w:val="24"/>
                <w:szCs w:val="24"/>
              </w:rPr>
              <w:t xml:space="preserve"> un examen teoretic şi un test de îndemânare pentru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cu privilegii reduse şi o IR, dacă sunt respectate cerinţele aplicabile.</w:t>
            </w:r>
          </w:p>
          <w:p w14:paraId="0A4A4577"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5E57AACA"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Cunoştinţe teoretice</w:t>
            </w:r>
          </w:p>
          <w:p w14:paraId="643FE8F0"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6. Un curs teoretic CPL(As)/IR cuprinde cel puţin 500 de ore de pregătire.</w:t>
            </w:r>
          </w:p>
          <w:p w14:paraId="02D82C10"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3A1F125E"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Examen teoretic</w:t>
            </w:r>
          </w:p>
          <w:p w14:paraId="55106E9A"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7. Un solicitant trebuie să demonstreze un nivel de cunoştinţe corespunzător privilegiilor acordate titularului unui CPL(As) şi al unei IR.</w:t>
            </w:r>
          </w:p>
          <w:p w14:paraId="726FDB3D"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483AB66F"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Pregătire practică</w:t>
            </w:r>
          </w:p>
          <w:p w14:paraId="0F75A328"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8. Pregătirea practică cuprinde un total de cel puţin 80 de ore, care include toate testele de evaluare a progreselor. În cadrul celor 80 de ore, solicitanţii trebuie să efectueze cel puţin:</w:t>
            </w:r>
          </w:p>
          <w:p w14:paraId="2F00FF69"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lastRenderedPageBreak/>
              <w:t>(a) 60 de ore de instruire în dublă comandă, dintre care:</w:t>
            </w:r>
          </w:p>
          <w:p w14:paraId="54533CBB"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(i) 30 de ore de instruire la vedere, care pot include:</w:t>
            </w:r>
          </w:p>
          <w:p w14:paraId="184DA6C1"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1. 12 ore pe un FFS pentru dirijabile; sau</w:t>
            </w:r>
          </w:p>
          <w:p w14:paraId="76030543"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2. 10 ore pe un FTD pentru dirijabile; sau</w:t>
            </w:r>
          </w:p>
          <w:p w14:paraId="6CEDE2A8"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3. 8 ore pe un FNPT II/III pentru dirijabile; sau</w:t>
            </w:r>
          </w:p>
          <w:p w14:paraId="7D1D4907"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4. 8 ore pe un avion, elicopter sau TMG;</w:t>
            </w:r>
          </w:p>
          <w:p w14:paraId="67879770"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(ii) 30 de ore de instruire instrumentală, care pot include:</w:t>
            </w:r>
          </w:p>
          <w:p w14:paraId="57C9944E"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1. până la 12 ore pe un FFS sau FTD sau FNPT II, III pentru dirijabile; sau</w:t>
            </w:r>
          </w:p>
          <w:p w14:paraId="6B4B4E66"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2. 6 ore pe cel puţin un FTD 1 sau FNTP I pentru dirijabile sau pe un avion.</w:t>
            </w:r>
          </w:p>
          <w:p w14:paraId="430B85A2"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Dacă dirijabilul folosit pentru pregătirea practică aparţine unui tip diferit de cel al FFS folosit pentru pregătirea la vedere, creditul maxim se limitează la 8 ore;</w:t>
            </w:r>
          </w:p>
          <w:p w14:paraId="2C1264F4"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(b) 20 de ore ca PIC, dintre care 5 ore pot fi efectuate ca SPIC. Se efectuează cel puţin 14 ore de zbor în simplă comandă pe timp de zi şi o oră de zbor în simplă comandă pe timp de noapte;</w:t>
            </w:r>
          </w:p>
          <w:p w14:paraId="58B7BAF5"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(c) 5 ore de zbor în raid ca PIC, care să cuprindă un zbor în raid în condiţii VFR de cel puţin 90 km (50 MN) în cursul căruia se efectuează două aterizări cu oprire completă pe aerodromul de destinaţie;</w:t>
            </w:r>
          </w:p>
          <w:p w14:paraId="1B8C2C70"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(d) 5 ore de zbor pe dirijabile efectuate pe timp de noapte, inclusiv cel puţin 3 ore de instruire în dublă comandă care cuprinde cel puţin o oră de navigare în raid şi 5 circuite în simplă comandă pe timp de noapte. Fiecare circuit cuprinde o decolare şi o aterizare;</w:t>
            </w:r>
          </w:p>
          <w:p w14:paraId="6B917996"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lastRenderedPageBreak/>
              <w:t>(e) 30 de ore de timp instrumental în dublă comandă cuprinzând:</w:t>
            </w:r>
          </w:p>
          <w:p w14:paraId="46F25279"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(i) 10 ore de instruire instrumentală de bază; şi</w:t>
            </w:r>
          </w:p>
          <w:p w14:paraId="5952C3D9" w14:textId="77777777" w:rsidR="00584C6F"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(ii) 20 de ore de pregătire IR, care include cel puţin 10 ore pe un dirijabil multimotor certificat IFR.</w:t>
            </w:r>
          </w:p>
          <w:p w14:paraId="268197AC" w14:textId="77777777" w:rsidR="00584C6F" w:rsidRDefault="00584C6F" w:rsidP="00584C6F">
            <w:pPr>
              <w:rPr>
                <w:rFonts w:ascii="Times New Roman" w:hAnsi="Times New Roman" w:cs="Times New Roman"/>
                <w:sz w:val="24"/>
                <w:szCs w:val="24"/>
              </w:rPr>
            </w:pPr>
          </w:p>
          <w:p w14:paraId="44023D80" w14:textId="77777777" w:rsidR="00584C6F" w:rsidRPr="007641B7" w:rsidRDefault="00584C6F" w:rsidP="00584C6F">
            <w:pPr>
              <w:rPr>
                <w:rFonts w:ascii="Times New Roman" w:hAnsi="Times New Roman" w:cs="Times New Roman"/>
                <w:sz w:val="24"/>
                <w:szCs w:val="24"/>
              </w:rPr>
            </w:pPr>
          </w:p>
          <w:p w14:paraId="6FE6B4E3" w14:textId="3D0DD59D"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Test de îndemânare</w:t>
            </w:r>
          </w:p>
          <w:p w14:paraId="5F3FD968" w14:textId="00B65351"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9. La încheierea pregătirii practice aferente, solicitantul susţine testul de îndemânare CPL(As) fie pe un dirijabil monomotor, fie pe un dirijabil multimotor, precum şi testul de îndemânare IR pe un dirijabil multimotor certificat IFR.</w:t>
            </w:r>
          </w:p>
        </w:tc>
        <w:tc>
          <w:tcPr>
            <w:tcW w:w="1843" w:type="dxa"/>
          </w:tcPr>
          <w:p w14:paraId="2F845E3F" w14:textId="04D46CD1" w:rsidR="00584C6F" w:rsidRPr="007641B7" w:rsidRDefault="00584C6F" w:rsidP="00584C6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4206D35" w14:textId="645F3C61" w:rsidR="00584C6F" w:rsidRPr="007641B7" w:rsidRDefault="00584C6F" w:rsidP="00584C6F">
            <w:pPr>
              <w:rPr>
                <w:rFonts w:ascii="Times New Roman" w:hAnsi="Times New Roman" w:cs="Times New Roman"/>
                <w:sz w:val="24"/>
                <w:szCs w:val="24"/>
              </w:rPr>
            </w:pPr>
            <w:r w:rsidRPr="009963E1">
              <w:rPr>
                <w:rFonts w:ascii="Times New Roman" w:hAnsi="Times New Roman" w:cs="Times New Roman"/>
                <w:sz w:val="24"/>
                <w:szCs w:val="24"/>
              </w:rPr>
              <w:t>Lipsă</w:t>
            </w:r>
          </w:p>
        </w:tc>
      </w:tr>
      <w:tr w:rsidR="00584C6F" w:rsidRPr="007641B7" w14:paraId="211417AF" w14:textId="77777777" w:rsidTr="008D030A">
        <w:tc>
          <w:tcPr>
            <w:tcW w:w="5098" w:type="dxa"/>
          </w:tcPr>
          <w:p w14:paraId="3829AAAE" w14:textId="77777777" w:rsidR="00584C6F"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M.    Curs integrat CPL – Dirijabile</w:t>
            </w:r>
          </w:p>
          <w:p w14:paraId="2DD7895F"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71FAE77C" w14:textId="7A94C4AB"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DISPOZIȚII GENERALE</w:t>
            </w:r>
          </w:p>
          <w:p w14:paraId="37ED57CC"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Scopul cursului integrat CPL(As) este acela de a pregăti piloții pentru nivelul de competență necesar eliberării unei CPL(As).</w:t>
            </w:r>
          </w:p>
          <w:p w14:paraId="73A4B587"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Un solicitant care dorește să urmeze un curs integrat CPL(As) trebuie să efectueze toate etapele de instruire într-un singur curs de pregătire, așa cum se organizează în cadrul unei ATO.</w:t>
            </w:r>
          </w:p>
          <w:p w14:paraId="56F4A203"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Un solicitant poate fi admis la un curs de pregătire fie în calitate de candidat ab-initio, fie ca titular al unei PPL(As), PPL(A) sau PPL(H) eliberate în conformitate cu anexa 1 la Convenția de la Chicago. În cazul unui candidat titular al unei PPL(As), PPL(A) sau PPL(H), acesta se creditează cu până la un maxim de:</w:t>
            </w:r>
          </w:p>
          <w:p w14:paraId="220531EE" w14:textId="3D6F632A"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10 de ore, dintre care până la 5 ore pot reprezenta instruire în dublă comandă; sau</w:t>
            </w:r>
          </w:p>
          <w:p w14:paraId="5B21D18C" w14:textId="753C13B4"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15 ore, dintre care până la 7 ore pot reprezenta instruire în dublă comandă, în cazul în care s-a obținut o calificare de zbor pe timp de noapte pentru dirijabile.</w:t>
            </w:r>
          </w:p>
          <w:p w14:paraId="7202A7D5"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Cursul trebuie să cuprindă:</w:t>
            </w:r>
          </w:p>
          <w:p w14:paraId="0ADC9895" w14:textId="1CCCCB3E"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pregătire teoretică la nivelul de cunoștințe necesar pentru CPL(As); și</w:t>
            </w:r>
          </w:p>
          <w:p w14:paraId="38A28E48" w14:textId="57A12A36"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pregătire practică în zbor la vedere și în zbor instrumental .</w:t>
            </w:r>
          </w:p>
          <w:p w14:paraId="6258B2F6"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Un solicitant care nu a reușit sau nu a avut posibilitatea să urmeze cursul CPL(As) în întregime poate solicita autorității competente un examen teoretic și un test de îndemânare pentru o licență cu privilegii reduse, dacă sunt respectate cerințele aplicabile.</w:t>
            </w:r>
          </w:p>
          <w:p w14:paraId="7FD67057"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60A0A5CD"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CUNOȘTINȚE TEORETICE</w:t>
            </w:r>
          </w:p>
          <w:p w14:paraId="0634D299" w14:textId="23481627" w:rsidR="00584C6F" w:rsidRDefault="00584C6F" w:rsidP="00584C6F">
            <w:pPr>
              <w:shd w:val="clear" w:color="auto" w:fill="FFFFFF"/>
              <w:tabs>
                <w:tab w:val="left" w:pos="2505"/>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Un curs teoretic CPL(As) aprobat cuprinde cel puțin 350 de ore de pregătire sau 200 de ore, în cazul în care solicitantul este titularul unei PPL.</w:t>
            </w:r>
          </w:p>
          <w:p w14:paraId="3D84B6E9" w14:textId="77777777" w:rsidR="00584C6F" w:rsidRPr="007641B7" w:rsidRDefault="00584C6F" w:rsidP="00584C6F">
            <w:pPr>
              <w:shd w:val="clear" w:color="auto" w:fill="FFFFFF"/>
              <w:tabs>
                <w:tab w:val="left" w:pos="2505"/>
              </w:tabs>
              <w:rPr>
                <w:rFonts w:ascii="Times New Roman" w:eastAsia="Times New Roman" w:hAnsi="Times New Roman" w:cs="Times New Roman"/>
                <w:sz w:val="24"/>
                <w:szCs w:val="24"/>
                <w:lang w:eastAsia="ro-RO"/>
              </w:rPr>
            </w:pPr>
          </w:p>
          <w:p w14:paraId="4DEDAA2C"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EXAMEN TEORETIC</w:t>
            </w:r>
          </w:p>
          <w:p w14:paraId="5063F438" w14:textId="77777777" w:rsidR="00584C6F"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Un solicitant trebuie să demonstreze un nivel de cunoștințe corespunzător privilegiilor acordate titularului unei CPL(As).</w:t>
            </w:r>
          </w:p>
          <w:p w14:paraId="23D20458"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10F99B97"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 PRACTICĂ</w:t>
            </w:r>
          </w:p>
          <w:p w14:paraId="78492919"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Pregătirea practică cuprinde un total de cel puțin 50 de ore, care include toate testele de evaluare a progreselor, dintre care până la 5 ore pot reprezenta timp instrumental la sol. În cadrul celor 50 de ore, solicitanții trebuie să efectueze cel puțin:</w:t>
            </w:r>
          </w:p>
          <w:p w14:paraId="3D5ECF24" w14:textId="238246B1"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30 de ore de instruire în dublă comandă, dintre care până la 5 pot reprezenta timp instrumental la sol;</w:t>
            </w:r>
          </w:p>
          <w:p w14:paraId="753840FA" w14:textId="57DEAB72"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20 ore ca PIC;</w:t>
            </w:r>
          </w:p>
          <w:p w14:paraId="05588220" w14:textId="146428A1"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5 ore de zbor în raid în dublă comandă;</w:t>
            </w:r>
          </w:p>
          <w:p w14:paraId="7D24A241" w14:textId="617777C3"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5 ore de zbor în raid ca PIC, care să cuprindă un zbor în raid în condiții VFR de cel puțin 90 km (50 MN) în cursul căruia se efectuează două aterizări cu oprire completă pe aerodromul de destinație;</w:t>
            </w:r>
          </w:p>
          <w:p w14:paraId="25AB7581" w14:textId="3F3A546C"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5 ore timp de zbor pe dirijabile efectuate pe timp de noapte, inclusiv cel puțin 3 ore de instruire în dublă comandă care cuprinde cel puțin 1 oră de navigare în raid și 5 circuite în simplă comandă pe timp de noapte. Fiecare circuit cuprinde o decolare și o aterizare;</w:t>
            </w:r>
          </w:p>
          <w:p w14:paraId="79D05750" w14:textId="3BC5923E" w:rsidR="00584C6F"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10 ore timp de instruire instrumentală în dublă comandă, inclusiv cel puțin 5 ore pe un dirijabil.</w:t>
            </w:r>
          </w:p>
          <w:p w14:paraId="1DCE6080"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0485B187"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TEST DE ÎNDEMÂNARE</w:t>
            </w:r>
          </w:p>
          <w:p w14:paraId="2500838F" w14:textId="2A4F40A2"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La încheierea pregătirii practice aferente, solicitantul susține testul de îndemânare CPL(As).</w:t>
            </w:r>
          </w:p>
        </w:tc>
        <w:tc>
          <w:tcPr>
            <w:tcW w:w="5245" w:type="dxa"/>
          </w:tcPr>
          <w:p w14:paraId="3F9B3CDD" w14:textId="77777777" w:rsidR="00584C6F" w:rsidRDefault="00584C6F" w:rsidP="00584C6F">
            <w:pPr>
              <w:rPr>
                <w:rFonts w:ascii="Times New Roman" w:hAnsi="Times New Roman" w:cs="Times New Roman"/>
                <w:sz w:val="24"/>
                <w:szCs w:val="24"/>
              </w:rPr>
            </w:pPr>
            <w:r w:rsidRPr="007641B7">
              <w:rPr>
                <w:rFonts w:ascii="Times New Roman" w:hAnsi="Times New Roman" w:cs="Times New Roman"/>
                <w:sz w:val="24"/>
                <w:szCs w:val="24"/>
              </w:rPr>
              <w:lastRenderedPageBreak/>
              <w:t>M. Curs integrat CPL – Dirijabile</w:t>
            </w:r>
          </w:p>
          <w:p w14:paraId="4B7B8110" w14:textId="77777777" w:rsidR="00584C6F" w:rsidRPr="007641B7" w:rsidRDefault="00584C6F" w:rsidP="00584C6F">
            <w:pPr>
              <w:rPr>
                <w:rFonts w:ascii="Times New Roman" w:hAnsi="Times New Roman" w:cs="Times New Roman"/>
                <w:sz w:val="24"/>
                <w:szCs w:val="24"/>
              </w:rPr>
            </w:pPr>
          </w:p>
          <w:p w14:paraId="417ACAF1"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Dispoziţii generale</w:t>
            </w:r>
          </w:p>
          <w:p w14:paraId="1EC86588"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1. Scopul cursului integrat CPL(As) este acela de a pregăti piloţii pentru nivelul de competenţă necesar eliberării unui CPL(As).</w:t>
            </w:r>
          </w:p>
          <w:p w14:paraId="08EBCE0E"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2. Un solicitant care doreşte să urmeze un curs integrat CPL(As) trebuie să efectueze toate etapele de instruire într-un singur curs de pregătire, aşa cum se organizează în cadrul unei ATO.</w:t>
            </w:r>
          </w:p>
          <w:p w14:paraId="594C92AD"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3. Un solicitant poate fi admis la un curs de pregătire fie în calitate de candidat ab initio, fie ca titular al unui PPL(As), PPL(A) sau PPL(H) eliberat în conformitate cu Anexa 1 OACI. În cazul unui candidat titular al unui PPL(As), PPL(A) sau PPL(H), acesta se creditează cu până la un maxim de:</w:t>
            </w:r>
          </w:p>
          <w:p w14:paraId="69A3DB66"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(a) 10 ore, dintre care până la 5 ore pot reprezenta instruire în dublă comandă; sau</w:t>
            </w:r>
          </w:p>
          <w:p w14:paraId="4E24CF1D"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lastRenderedPageBreak/>
              <w:t>(b) 15 ore, dintre care până la 7 ore pot reprezenta instruire în dublă comandă, în cazul în care s-a obţinut o calificare de zbor pe timp de noapte pentru dirijabile.</w:t>
            </w:r>
          </w:p>
          <w:p w14:paraId="752A7D6C"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4. Cursul trebuie să cuprindă:</w:t>
            </w:r>
          </w:p>
          <w:p w14:paraId="7A1A9C08"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(a) pregătire teoretică la nivelul de cunoştinţe necesar pentru CPL(As); şi</w:t>
            </w:r>
          </w:p>
          <w:p w14:paraId="69E0CC39"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(b) pregătire practică în zbor la vedere şi în zbor instrumental.</w:t>
            </w:r>
          </w:p>
          <w:p w14:paraId="7007A782" w14:textId="34BCBFED"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5. Un solicitant care nu a reuşit sau nu a avut posibilitatea să urmeze cursul CPL(As) în întregime poate solicita AAC un examen teoretic şi un test de îndemânare pentru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cu privilegii reduse, dacă sunt respectate cerinţele aplicabile.</w:t>
            </w:r>
          </w:p>
          <w:p w14:paraId="51290BCE" w14:textId="77777777" w:rsidR="00584C6F" w:rsidRPr="007641B7" w:rsidRDefault="00584C6F" w:rsidP="00584C6F">
            <w:pPr>
              <w:rPr>
                <w:rFonts w:ascii="Times New Roman" w:hAnsi="Times New Roman" w:cs="Times New Roman"/>
                <w:sz w:val="24"/>
                <w:szCs w:val="24"/>
              </w:rPr>
            </w:pPr>
          </w:p>
          <w:p w14:paraId="32F3568C" w14:textId="77777777" w:rsidR="00584C6F" w:rsidRPr="007641B7" w:rsidRDefault="00584C6F" w:rsidP="00584C6F">
            <w:pPr>
              <w:rPr>
                <w:rFonts w:ascii="Times New Roman" w:hAnsi="Times New Roman" w:cs="Times New Roman"/>
                <w:sz w:val="24"/>
                <w:szCs w:val="24"/>
              </w:rPr>
            </w:pPr>
          </w:p>
          <w:p w14:paraId="791AEE16" w14:textId="465157E9"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Cunoştinţe teoretice</w:t>
            </w:r>
          </w:p>
          <w:p w14:paraId="192CC798"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6. Un curs teoretic CPL(As) aprobat cuprinde cel puţin 350 de ore de pregătire sau 200 de ore, în cazul în care solicitantul este titularul unui PPL.</w:t>
            </w:r>
          </w:p>
          <w:p w14:paraId="65F1C099"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06769822"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Examen teoretic</w:t>
            </w:r>
          </w:p>
          <w:p w14:paraId="0EB70F12" w14:textId="77777777" w:rsidR="00584C6F"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7. Un solicitant trebuie să demonstreze un nivel de cunoştinţe corespunzător privilegiilor acordate titularului unui CPL(As).</w:t>
            </w:r>
          </w:p>
          <w:p w14:paraId="740AC257" w14:textId="77777777" w:rsidR="00584C6F" w:rsidRPr="007641B7" w:rsidRDefault="00584C6F" w:rsidP="00584C6F">
            <w:pPr>
              <w:rPr>
                <w:rFonts w:ascii="Times New Roman" w:hAnsi="Times New Roman" w:cs="Times New Roman"/>
                <w:sz w:val="24"/>
                <w:szCs w:val="24"/>
              </w:rPr>
            </w:pPr>
          </w:p>
          <w:p w14:paraId="1DC81DEE" w14:textId="789A68A0"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Pregătire practică</w:t>
            </w:r>
          </w:p>
          <w:p w14:paraId="2130ED28"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8. Pregătirea practică cuprinde un total de cel puţin 50 de ore, care include toate testele de evaluare a progreselor, dintre care până la 5 ore pot reprezenta timp instrumental la sol. În cadrul celor 50 de ore, solicitanţii trebuie să efectueze cel puţin:</w:t>
            </w:r>
          </w:p>
          <w:p w14:paraId="6D06EC1F"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lastRenderedPageBreak/>
              <w:t>(a) 30 de ore de instruire în dublă comandă, dintre care până la 5 pot reprezenta timp instrumental la sol;</w:t>
            </w:r>
          </w:p>
          <w:p w14:paraId="3D9D643D"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(b) 20 de ore ca PIC;</w:t>
            </w:r>
          </w:p>
          <w:p w14:paraId="5A1B3F1E"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(c) 5 ore de zbor în raid în dublă comandă;</w:t>
            </w:r>
          </w:p>
          <w:p w14:paraId="62513C43"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(d) 5 ore de zbor în raid ca PIC, care să cuprindă un zbor în raid în condiţii VFR de cel puţin 90 km (50 MN) în cursul căruia se efectuează două aterizări cu oprire completă pe aerodromul de destinaţie;</w:t>
            </w:r>
          </w:p>
          <w:p w14:paraId="3B910EE2" w14:textId="77777777" w:rsidR="00584C6F" w:rsidRPr="007641B7" w:rsidRDefault="00584C6F" w:rsidP="00584C6F">
            <w:pPr>
              <w:rPr>
                <w:rFonts w:ascii="Times New Roman" w:hAnsi="Times New Roman" w:cs="Times New Roman"/>
                <w:sz w:val="24"/>
                <w:szCs w:val="24"/>
              </w:rPr>
            </w:pPr>
          </w:p>
          <w:p w14:paraId="6181B26D"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(e) 5 ore de zbor pe dirijabile efectuate pe timp de noapte, inclusiv cel puţin 3 ore de instruire în dublă comandă care cuprinde cel puţin o oră de navigare în raid şi 5 circuite în simplă comandă pe timp de noapte. Fiecare circuit cuprinde o decolare şi o aterizare;</w:t>
            </w:r>
          </w:p>
          <w:p w14:paraId="47A6E281"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(f) 10 ore de instruire instrumentală în dublă comandă, inclusiv cel puţin 5 ore pe un dirijabil.</w:t>
            </w:r>
          </w:p>
          <w:p w14:paraId="684C3FB5"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50350295"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Test de îndemânare</w:t>
            </w:r>
          </w:p>
          <w:p w14:paraId="1FC3C205" w14:textId="1CB0E353"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9. La încheierea pregătirii practice aferente, solicitantul susţine testul de îndemânare CPL(As).</w:t>
            </w:r>
          </w:p>
        </w:tc>
        <w:tc>
          <w:tcPr>
            <w:tcW w:w="1843" w:type="dxa"/>
          </w:tcPr>
          <w:p w14:paraId="33F6EEB8" w14:textId="41C99647" w:rsidR="00584C6F" w:rsidRPr="007641B7" w:rsidRDefault="00584C6F" w:rsidP="00584C6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330C576" w14:textId="6D96FE41" w:rsidR="00584C6F" w:rsidRPr="007641B7" w:rsidRDefault="00584C6F" w:rsidP="00584C6F">
            <w:pPr>
              <w:rPr>
                <w:rFonts w:ascii="Times New Roman" w:hAnsi="Times New Roman" w:cs="Times New Roman"/>
                <w:sz w:val="24"/>
                <w:szCs w:val="24"/>
              </w:rPr>
            </w:pPr>
            <w:r w:rsidRPr="009963E1">
              <w:rPr>
                <w:rFonts w:ascii="Times New Roman" w:hAnsi="Times New Roman" w:cs="Times New Roman"/>
                <w:sz w:val="24"/>
                <w:szCs w:val="24"/>
              </w:rPr>
              <w:t>Lipsă</w:t>
            </w:r>
          </w:p>
        </w:tc>
      </w:tr>
      <w:tr w:rsidR="00584C6F" w:rsidRPr="007641B7" w14:paraId="200EF778" w14:textId="77777777" w:rsidTr="008D030A">
        <w:tc>
          <w:tcPr>
            <w:tcW w:w="5098" w:type="dxa"/>
          </w:tcPr>
          <w:p w14:paraId="0DA979C3"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N.    Curs modular CPL – Dirijabile</w:t>
            </w:r>
          </w:p>
          <w:p w14:paraId="39B0F4A6"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54A650BB"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DISPOZIȚII GENERALE</w:t>
            </w:r>
          </w:p>
          <w:p w14:paraId="7B54BE7E"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Scopul cursului modular CPL(As) este acela de a pregăti titularii unei PPL(As) pentru nivelul de competență necesar eliberării unei CPL(As).</w:t>
            </w:r>
          </w:p>
          <w:p w14:paraId="58B176EE"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Înainte de a participa la cursul modular CPL(As), un solicitant trebuie:</w:t>
            </w:r>
          </w:p>
          <w:p w14:paraId="17C0224D" w14:textId="165FA90A"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să dețină o PPL(As) eliberată în conformitate cu anexa 1 la Convenția de la Chicago;</w:t>
            </w:r>
          </w:p>
          <w:p w14:paraId="33C8CDFA" w14:textId="6EE4AF8F"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să fi efectuat 200 de ore timp de zbor ca pilot pe dirijabile, inclusiv 100 de ore ca PIC, dintre care 50 de ore reprezintă zbor în raid.</w:t>
            </w:r>
          </w:p>
          <w:p w14:paraId="4B4FD81B"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Un solicitant care dorește să urmeze un curs modular CPL(As) trebuie să efectueze toate etapele de instruire practică într-un singur curs de pregătire, așa cum se organizează în cadrul unei ATO. Pregătirea teoretică poate fi asigurată în cadrul unei ATO care se ocupă exclusiv de pregătirea teoretică.</w:t>
            </w:r>
          </w:p>
          <w:p w14:paraId="2FC2ABB8"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Cursul trebuie să cuprindă:</w:t>
            </w:r>
          </w:p>
          <w:p w14:paraId="56F3D2C3" w14:textId="562FF35D"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pregătire teoretică la nivelul de cunoștințe necesar pentru CPL(As); și</w:t>
            </w:r>
          </w:p>
          <w:p w14:paraId="1EE1CAF4" w14:textId="32D94B3F" w:rsidR="00584C6F"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pregătire practică în zbor la vedere și în zbor instrumental .</w:t>
            </w:r>
          </w:p>
          <w:p w14:paraId="62285C65"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7372DED3"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CUNOȘTINȚE TEORETICE</w:t>
            </w:r>
          </w:p>
          <w:p w14:paraId="301849DB" w14:textId="77777777" w:rsidR="00584C6F"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Un curs teoretic CPL(As) aprobat cuprinde cel puțin 250 de ore de pregătire.</w:t>
            </w:r>
          </w:p>
          <w:p w14:paraId="6A4D8303"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6A08AADB"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EXAMEN TEORETIC</w:t>
            </w:r>
          </w:p>
          <w:p w14:paraId="3EF18D64" w14:textId="77777777" w:rsidR="00584C6F"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Un solicitant trebuie să demonstreze un nivel de cunoștințe corespunzător privilegiilor acordate titularului unei CPL(As).</w:t>
            </w:r>
          </w:p>
          <w:p w14:paraId="56756C68"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081F6888"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 PRACTICĂ</w:t>
            </w:r>
          </w:p>
          <w:p w14:paraId="0861F2DB"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Solicitanților care nu sunt titularii unei IR li se asigură cel puțin 20 de ore de instruire practică în dublă comandă, dintre care:</w:t>
            </w:r>
          </w:p>
          <w:p w14:paraId="2C76BA02"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10 ore de instruire la vedere, care pot cuprinde 5 ore pe un FFS sau FTD 2,3 sau FNPT II,III pentru dirijabile; și</w:t>
            </w:r>
          </w:p>
          <w:p w14:paraId="61CA9DAA"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10 ore de instruire instrumentală, care pot include 5 ore pe cel puțin un FTD 1 sau FNPT I pentru dirijabile sau pe un avion.</w:t>
            </w:r>
          </w:p>
          <w:p w14:paraId="350F72C7"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Solicitanții titulari ai unei IR(As) valabile se creditează integral în ceea ce privește timpul de instruire instrumentală în dublă comandă. Solicitanții titulari ai unei IR valabile pe o altă categorie de aeronave trebuie să efectueze cel puțin 5 ore de instruire instrumentală în dublă comandă pe un dirijabil.</w:t>
            </w:r>
          </w:p>
          <w:p w14:paraId="6AD2A5A3" w14:textId="77777777" w:rsidR="00584C6F"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Solicitanților care nu sunt titularii unei calificări de zbor pe timp de noapte pentru dirijabile li se asigură în plus cel puțin 5 ore de instruire practică pe timp de noapte, cuprinzând 3 ore de instruire în dublă comandă, inclusiv cel puțin 1 oră de navigare în raid, precum și 5 circuite pe timp de noapte în simplă comandă. Fiecare circuit cuprinde o decolare și o aterizare.</w:t>
            </w:r>
          </w:p>
          <w:p w14:paraId="5630E9CB"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p>
          <w:p w14:paraId="01B97BD6"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EXPERIENȚĂ</w:t>
            </w:r>
          </w:p>
          <w:p w14:paraId="2D0A90E9"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10. Solicitantul unei CPL(As) trebuie să fi efectuat cel puțin 250 de ore timp de zbor pe dirijabile, inclusiv 125 de ore ca PIC, dintre care 50 de ore de zbor în raid ca PIC, cuprinzând un zbor în raid în condiții VFR de cel puțin 90 km (50 MN) în cursul căruia se efectuează o aterizare cu oprire completă pe aerodromul de destinație.</w:t>
            </w:r>
          </w:p>
          <w:p w14:paraId="29E2451A"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Orele efectuate ca PIC pe alte categorii de aeronave se pot contabiliza pentru cele 185 de ore timp de zbor în următoarele cazuri:</w:t>
            </w:r>
          </w:p>
          <w:p w14:paraId="043D4CA9" w14:textId="5528738C"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30 de ore pe avioane sau elicoptere, dacă solicitantul este titularul unei PPL(A), respectiv al unei PPL(H); sau</w:t>
            </w:r>
          </w:p>
          <w:p w14:paraId="69245343" w14:textId="0BE59C8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60 de ore pe avioane sau elicoptere, dacă solicitantul este titularul unei CPL(A), respectiv al unei CPL(H); sau</w:t>
            </w:r>
          </w:p>
          <w:p w14:paraId="2DA87872" w14:textId="02B29248"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10 de ore pe TMG sau planoare; sau</w:t>
            </w:r>
          </w:p>
          <w:p w14:paraId="652A6709" w14:textId="17A28038" w:rsidR="00584C6F"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10 ore pe baloane.</w:t>
            </w:r>
          </w:p>
          <w:p w14:paraId="785D23FF" w14:textId="77777777" w:rsidR="00C34783" w:rsidRPr="007641B7" w:rsidRDefault="00C34783" w:rsidP="00584C6F">
            <w:pPr>
              <w:shd w:val="clear" w:color="auto" w:fill="FFFFFF"/>
              <w:rPr>
                <w:rFonts w:ascii="Times New Roman" w:eastAsia="Times New Roman" w:hAnsi="Times New Roman" w:cs="Times New Roman"/>
                <w:sz w:val="24"/>
                <w:szCs w:val="24"/>
                <w:lang w:eastAsia="ro-RO"/>
              </w:rPr>
            </w:pPr>
          </w:p>
          <w:p w14:paraId="245FF8F6" w14:textId="77777777"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TEST DE ÎNDEMÂNARE</w:t>
            </w:r>
          </w:p>
          <w:p w14:paraId="0B159F1A" w14:textId="4B339ECB" w:rsidR="00584C6F" w:rsidRPr="007641B7" w:rsidRDefault="00584C6F" w:rsidP="0058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11. La încheierea pregătirii practice aferente și după acumularea experienței relevante, solicitantul susține testul de îndemânare CPL(As).</w:t>
            </w:r>
          </w:p>
        </w:tc>
        <w:tc>
          <w:tcPr>
            <w:tcW w:w="5245" w:type="dxa"/>
          </w:tcPr>
          <w:p w14:paraId="0035A82A"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lastRenderedPageBreak/>
              <w:t>N. Curs modular CPL – Dirijabile</w:t>
            </w:r>
          </w:p>
          <w:p w14:paraId="2048DB80" w14:textId="77777777" w:rsidR="00584C6F" w:rsidRPr="007641B7" w:rsidRDefault="00584C6F" w:rsidP="00584C6F">
            <w:pPr>
              <w:rPr>
                <w:rFonts w:ascii="Times New Roman" w:hAnsi="Times New Roman" w:cs="Times New Roman"/>
                <w:sz w:val="24"/>
                <w:szCs w:val="24"/>
              </w:rPr>
            </w:pPr>
          </w:p>
          <w:p w14:paraId="2581107A"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Dispoziţii generale</w:t>
            </w:r>
          </w:p>
          <w:p w14:paraId="6361DB28"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1. Scopul cursului modular CPL(As) este acela de a pregăti titularii unui PPL(As) pentru nivelul de competenţă necesar eliberării unui CPL(As).</w:t>
            </w:r>
          </w:p>
          <w:p w14:paraId="3C2176A8"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2. Înainte de a participa la cursul modular CPL(As), un solicitant trebuie:</w:t>
            </w:r>
          </w:p>
          <w:p w14:paraId="6AD1DECC"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(a) să deţină un PPL(As) eliberat în conformitate cu Anexa 1 OACI; </w:t>
            </w:r>
          </w:p>
          <w:p w14:paraId="105D3B2A"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lastRenderedPageBreak/>
              <w:t>(b) să fi efectuat 200 de ore de zbor ca pilot pe dirijabile, inclusiv 100 de ore ca PIC, dintre care 50 de ore reprezintă zbor în raid.</w:t>
            </w:r>
          </w:p>
          <w:p w14:paraId="63B361E5"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3. Un solicitant care doreşte să urmeze un curs modular CPL(As) trebuie să efectueze toate etapele de instruire practică într-un singur curs de pregătire, aşa cum se organizează în cadrul unei ATO. Pregătirea teoretică poate fi asigurată în cadrul unei ATO care se ocupă exclusiv de pregătirea teoretică.</w:t>
            </w:r>
          </w:p>
          <w:p w14:paraId="73BF6B66"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4. Cursul trebuie să cuprindă:</w:t>
            </w:r>
          </w:p>
          <w:p w14:paraId="118826C3"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(a) pregătire teoretică la nivelul de cunoştinţe necesar pentru CPL(As); şi</w:t>
            </w:r>
          </w:p>
          <w:p w14:paraId="2F43C050"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(b) pregătire practică în zbor la vedere şi în zbor instrumental.</w:t>
            </w:r>
          </w:p>
          <w:p w14:paraId="55357CC0" w14:textId="77777777" w:rsidR="00584C6F"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1D21FD26" w14:textId="77777777" w:rsidR="00584C6F" w:rsidRPr="007641B7" w:rsidRDefault="00584C6F" w:rsidP="00584C6F">
            <w:pPr>
              <w:rPr>
                <w:rFonts w:ascii="Times New Roman" w:hAnsi="Times New Roman" w:cs="Times New Roman"/>
                <w:sz w:val="24"/>
                <w:szCs w:val="24"/>
              </w:rPr>
            </w:pPr>
          </w:p>
          <w:p w14:paraId="7FFFBAB9"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Cunoştinţe teoretice</w:t>
            </w:r>
          </w:p>
          <w:p w14:paraId="10AB3768"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5. Un curs teoretic CPL(As) aprobat cuprinde cel puţin 250 de ore de pregătire.</w:t>
            </w:r>
          </w:p>
          <w:p w14:paraId="13794F59"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2FE5D682"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Examen teoretic</w:t>
            </w:r>
          </w:p>
          <w:p w14:paraId="1F631684"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6. Un solicitant trebuie să demonstreze un nivel de cunoştinţe corespunzător privilegiilor acordate titularului unui CPL(As).</w:t>
            </w:r>
          </w:p>
          <w:p w14:paraId="37637EE6"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7F081930"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Pregătire practică</w:t>
            </w:r>
          </w:p>
          <w:p w14:paraId="74BB4C42"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7. Solicitanţilor care nu sunt titularii unei IR li se asigură cel puţin 20 de ore de instruire practică în dublă comandă, dintre care:</w:t>
            </w:r>
          </w:p>
          <w:p w14:paraId="506969B3"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- 10 ore de instruire la vedere, care pot cuprinde 5 ore pe un FFS sau FTD 2,3 sau FNPT II, III pentru dirijabile; şi</w:t>
            </w:r>
          </w:p>
          <w:p w14:paraId="7708DD41"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lastRenderedPageBreak/>
              <w:t>- 10 ore de instruire instrumentală, care pot include 5 ore pe cel puţin un FTD 1 sau FNPT I pentru dirijabile sau pe un avion.</w:t>
            </w:r>
          </w:p>
          <w:p w14:paraId="2A1CEFAA"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8. Solicitanţii titulari ai unei IR(As) valabile se creditează integral în ceea ce priveşte timpul de instruire instrumentală în dublă comandă. Solicitanţii titulari ai unei IR valabile pe o altă categorie de aeronave trebuie să efectueze cel puţin 5 ore de instruire instrumentală în dublă comandă pe un dirijabil.</w:t>
            </w:r>
          </w:p>
          <w:p w14:paraId="332319B6"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9. Solicitanţilor care nu sunt titularii unei calificări de zbor pe timp de noapte pentru dirijabile li se asigură în plus cel puţin 5 ore de instruire practică pe timp de noapte, cuprinzând 3 ore de instruire în dublă comandă, inclusiv cel puţin o oră de navigare în raid, precum şi 5 circuite pe timp de noapte în simplă comandă. Fiecare circuit cuprinde o decolare şi o aterizare.</w:t>
            </w:r>
          </w:p>
          <w:p w14:paraId="649E237F"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21C4AAD0"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Experienţă</w:t>
            </w:r>
          </w:p>
          <w:p w14:paraId="6E0BDA2A"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10. Solicitantul unui CPL(As) trebuie să fi efectuat cel puţin 250 de ore de zbor pe dirijabile, inclusiv 125 de ore ca PIC, dintre care 50 de ore de zbor în raid ca PIC, cuprinzând un zbor în raid în condiţii VFR de cel puţin 90 km (50 MN) în cursul căruia se efectuează o aterizare cu oprire completă pe aerodromul de destinaţie. </w:t>
            </w:r>
          </w:p>
          <w:p w14:paraId="10D9A1B7" w14:textId="0B74030A"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Orele efectuate ca PIC pe alte categorii de aeronave se pot contabiliza pentru cele 185 de ore de zbor în următoarele cazuri:</w:t>
            </w:r>
          </w:p>
          <w:p w14:paraId="081DAD25"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lastRenderedPageBreak/>
              <w:t>(a) 30 de ore pe avioane sau elicoptere, dacă solicitantul este titularul unui PPL(A), respectiv al unui PPL(H); sau</w:t>
            </w:r>
          </w:p>
          <w:p w14:paraId="758818BD"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(b) 60 de ore pe avioane sau elicoptere, dacă solicitantul este titularul unui CPL(A), respectiv al unui CPL(H); sau</w:t>
            </w:r>
          </w:p>
          <w:p w14:paraId="012A02A0"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(c) 10 ore pe TMG sau planoare; sau</w:t>
            </w:r>
          </w:p>
          <w:p w14:paraId="43B36042"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(d) 10 ore pe baloane.</w:t>
            </w:r>
          </w:p>
          <w:p w14:paraId="53809D4B"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081F18F8" w14:textId="77777777"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Test de îndemânare</w:t>
            </w:r>
          </w:p>
          <w:p w14:paraId="57856DC1" w14:textId="2C0DA9F4" w:rsidR="00584C6F" w:rsidRPr="007641B7" w:rsidRDefault="00584C6F" w:rsidP="00584C6F">
            <w:pPr>
              <w:rPr>
                <w:rFonts w:ascii="Times New Roman" w:hAnsi="Times New Roman" w:cs="Times New Roman"/>
                <w:sz w:val="24"/>
                <w:szCs w:val="24"/>
              </w:rPr>
            </w:pPr>
            <w:r w:rsidRPr="007641B7">
              <w:rPr>
                <w:rFonts w:ascii="Times New Roman" w:hAnsi="Times New Roman" w:cs="Times New Roman"/>
                <w:sz w:val="24"/>
                <w:szCs w:val="24"/>
              </w:rPr>
              <w:t>11. La încheierea pregătirii practice aferente şi după acumularea experienţei relevante, solicitantul susţine testul de îndemânare CPL(As).</w:t>
            </w:r>
          </w:p>
        </w:tc>
        <w:tc>
          <w:tcPr>
            <w:tcW w:w="1843" w:type="dxa"/>
          </w:tcPr>
          <w:p w14:paraId="34D05FA1" w14:textId="5814CCED" w:rsidR="00584C6F" w:rsidRPr="007641B7" w:rsidRDefault="00584C6F" w:rsidP="00584C6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8F16726" w14:textId="31068F25" w:rsidR="00584C6F" w:rsidRPr="007641B7" w:rsidRDefault="00584C6F" w:rsidP="00584C6F">
            <w:pPr>
              <w:rPr>
                <w:rFonts w:ascii="Times New Roman" w:hAnsi="Times New Roman" w:cs="Times New Roman"/>
                <w:sz w:val="24"/>
                <w:szCs w:val="24"/>
              </w:rPr>
            </w:pPr>
            <w:r w:rsidRPr="009963E1">
              <w:rPr>
                <w:rFonts w:ascii="Times New Roman" w:hAnsi="Times New Roman" w:cs="Times New Roman"/>
                <w:sz w:val="24"/>
                <w:szCs w:val="24"/>
              </w:rPr>
              <w:t>Lipsă</w:t>
            </w:r>
          </w:p>
        </w:tc>
      </w:tr>
      <w:tr w:rsidR="00115D56" w:rsidRPr="007641B7" w14:paraId="1427847A" w14:textId="77777777" w:rsidTr="00A534E9">
        <w:tc>
          <w:tcPr>
            <w:tcW w:w="14029" w:type="dxa"/>
            <w:gridSpan w:val="4"/>
            <w:shd w:val="clear" w:color="auto" w:fill="B4C6E7" w:themeFill="accent1" w:themeFillTint="66"/>
          </w:tcPr>
          <w:p w14:paraId="086672C6" w14:textId="0B26389D"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Apendicele 4</w:t>
            </w:r>
          </w:p>
          <w:p w14:paraId="7DE9F9F7" w14:textId="5D4DC25C"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Test de îndemânare pentru eliberarea unei CPL</w:t>
            </w:r>
          </w:p>
        </w:tc>
      </w:tr>
      <w:tr w:rsidR="00C34783" w:rsidRPr="007641B7" w14:paraId="2DDFEA7B" w14:textId="77777777" w:rsidTr="008D030A">
        <w:tc>
          <w:tcPr>
            <w:tcW w:w="5098" w:type="dxa"/>
          </w:tcPr>
          <w:p w14:paraId="366FF442" w14:textId="0EAD558C" w:rsidR="00C34783" w:rsidRPr="007641B7" w:rsidRDefault="00C34783" w:rsidP="00C34783">
            <w:pPr>
              <w:shd w:val="clear" w:color="auto" w:fill="FFFFFF"/>
              <w:tabs>
                <w:tab w:val="left" w:pos="935"/>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Dispoziții generale</w:t>
            </w:r>
          </w:p>
          <w:p w14:paraId="7FFA6363" w14:textId="77777777" w:rsidR="00C34783" w:rsidRPr="007641B7" w:rsidRDefault="00C34783" w:rsidP="00C34783">
            <w:pPr>
              <w:shd w:val="clear" w:color="auto" w:fill="FFFFFF"/>
              <w:tabs>
                <w:tab w:val="left" w:pos="935"/>
              </w:tabs>
              <w:rPr>
                <w:rFonts w:ascii="Times New Roman" w:eastAsia="Times New Roman" w:hAnsi="Times New Roman" w:cs="Times New Roman"/>
                <w:sz w:val="24"/>
                <w:szCs w:val="24"/>
                <w:lang w:eastAsia="ro-RO"/>
              </w:rPr>
            </w:pPr>
          </w:p>
          <w:p w14:paraId="43C3BDE2" w14:textId="77777777" w:rsidR="00C34783" w:rsidRPr="007641B7" w:rsidRDefault="00C34783" w:rsidP="00C34783">
            <w:pPr>
              <w:shd w:val="clear" w:color="auto" w:fill="FFFFFF"/>
              <w:tabs>
                <w:tab w:val="left" w:pos="935"/>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Solicitantul unui test de îndemânare pentru CPL trebuie să fi urmat instruirea practică pe aceeași clasă sau același tip de aeronave ca și cele care urmează a fi folosite pentru test.</w:t>
            </w:r>
          </w:p>
          <w:p w14:paraId="2304E0D0" w14:textId="77777777" w:rsidR="00C34783" w:rsidRPr="007641B7" w:rsidRDefault="00C34783" w:rsidP="00C34783">
            <w:pPr>
              <w:shd w:val="clear" w:color="auto" w:fill="FFFFFF"/>
              <w:tabs>
                <w:tab w:val="left" w:pos="935"/>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Un solicitant trebuie să promoveze toate secțiunile relevante ale testului de îndemânare. În cazul în care un element al unei secțiuni nu se promovează, întreaga secțiune este considerată nepromovată. Nepromovarea a mai mult de o secțiune duce la repetarea întregului test. Un solicitant care nu promovează o singură secțiune repetă examenul doar pentru respectiva secțiune. Nepromovarea oricărei secțiuni la reluarea testului, inclusiv a acelor secțiuni promovate într-o încercare anterioară, obligă solicitantul să susțină </w:t>
            </w:r>
            <w:r w:rsidRPr="007641B7">
              <w:rPr>
                <w:rFonts w:ascii="Times New Roman" w:eastAsia="Times New Roman" w:hAnsi="Times New Roman" w:cs="Times New Roman"/>
                <w:sz w:val="24"/>
                <w:szCs w:val="24"/>
                <w:lang w:eastAsia="ro-RO"/>
              </w:rPr>
              <w:lastRenderedPageBreak/>
              <w:t>din nou testul în întregime. Toate secțiunile relevante ale testului de îndemânare se promovează într-un interval de 6 luni. Dacă nu se promovează toate secțiunile relevante ale testului din două încercări este necesară o pregătire suplimentară.</w:t>
            </w:r>
          </w:p>
          <w:p w14:paraId="38BBCCBB" w14:textId="77777777" w:rsidR="00C34783" w:rsidRDefault="00C34783" w:rsidP="00C34783">
            <w:pPr>
              <w:shd w:val="clear" w:color="auto" w:fill="FFFFFF"/>
              <w:tabs>
                <w:tab w:val="left" w:pos="935"/>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 urma nepromovării oricărui test, poate fi necesară pregătire suplimentară. Nu există un număr limită de încercări de promovare a testului de îndemânare.</w:t>
            </w:r>
          </w:p>
          <w:p w14:paraId="10D26443" w14:textId="77777777" w:rsidR="00C34783" w:rsidRPr="007641B7" w:rsidRDefault="00C34783" w:rsidP="00C34783">
            <w:pPr>
              <w:shd w:val="clear" w:color="auto" w:fill="FFFFFF"/>
              <w:tabs>
                <w:tab w:val="left" w:pos="935"/>
              </w:tabs>
              <w:rPr>
                <w:rFonts w:ascii="Times New Roman" w:eastAsia="Times New Roman" w:hAnsi="Times New Roman" w:cs="Times New Roman"/>
                <w:sz w:val="24"/>
                <w:szCs w:val="24"/>
                <w:lang w:eastAsia="ro-RO"/>
              </w:rPr>
            </w:pPr>
          </w:p>
          <w:p w14:paraId="6FD924D7" w14:textId="77777777" w:rsidR="00C34783" w:rsidRPr="007641B7" w:rsidRDefault="00C34783" w:rsidP="00C34783">
            <w:pPr>
              <w:shd w:val="clear" w:color="auto" w:fill="FFFFFF"/>
              <w:tabs>
                <w:tab w:val="left" w:pos="935"/>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DESFĂȘURAREA TESTULUI</w:t>
            </w:r>
          </w:p>
          <w:p w14:paraId="2B46A2B6" w14:textId="77777777" w:rsidR="00C34783" w:rsidRPr="007641B7" w:rsidRDefault="00C34783" w:rsidP="00C34783">
            <w:pPr>
              <w:shd w:val="clear" w:color="auto" w:fill="FFFFFF"/>
              <w:tabs>
                <w:tab w:val="left" w:pos="935"/>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În cazul în care solicitantul alege să întrerupă un test de îndemânare din motive considerate inadecvate de către examinatorul de zbor (Flight Examiner – FE), solicitantul susține din nou testul de îndemânare în întregime. Dacă testul este întrerupt din motive considerate adecvate de către FE, cu ocazia unui zbor ulterior se testează numai acele secțiuni pentru care nu s-a susținut testul.</w:t>
            </w:r>
          </w:p>
          <w:p w14:paraId="67746B74" w14:textId="77777777" w:rsidR="00C34783" w:rsidRPr="007641B7" w:rsidRDefault="00C34783" w:rsidP="00C34783">
            <w:pPr>
              <w:shd w:val="clear" w:color="auto" w:fill="FFFFFF"/>
              <w:tabs>
                <w:tab w:val="left" w:pos="935"/>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La latitudinea FE, orice manevră sau procedură din cadrul testului poate fi repetată o dată de către solicitant. FE poate opri testul în orice moment dacă se consideră că abilitățile de zbor demonstrate de solicitant necesită refacerea completă a testului.</w:t>
            </w:r>
          </w:p>
          <w:p w14:paraId="7A2D9D9A" w14:textId="77777777" w:rsidR="00C34783" w:rsidRPr="007641B7" w:rsidRDefault="00C34783" w:rsidP="00C34783">
            <w:pPr>
              <w:shd w:val="clear" w:color="auto" w:fill="FFFFFF"/>
              <w:tabs>
                <w:tab w:val="left" w:pos="935"/>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Un solicitant este obligat să piloteze aeronava dintr-o poziție în care se pot exercita atribuțiile de PIC și să susțină testul ca și când niciun alt membru al echipajului nu ar fi prezent. Răspunderea pentru zbor se împarte în conformitate cu reglementările naționale.</w:t>
            </w:r>
          </w:p>
          <w:p w14:paraId="10A283C3" w14:textId="77777777" w:rsidR="00C34783" w:rsidRPr="007641B7" w:rsidRDefault="00C34783" w:rsidP="00C34783">
            <w:pPr>
              <w:shd w:val="clear" w:color="auto" w:fill="FFFFFF"/>
              <w:tabs>
                <w:tab w:val="left" w:pos="935"/>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7. Un solicitant îi indică FE verificările și sarcinile efectuate, inclusiv identificarea echipamentelor </w:t>
            </w:r>
            <w:r w:rsidRPr="007641B7">
              <w:rPr>
                <w:rFonts w:ascii="Times New Roman" w:eastAsia="Times New Roman" w:hAnsi="Times New Roman" w:cs="Times New Roman"/>
                <w:sz w:val="24"/>
                <w:szCs w:val="24"/>
                <w:lang w:eastAsia="ro-RO"/>
              </w:rPr>
              <w:lastRenderedPageBreak/>
              <w:t>radio. Verificările se efectuează în conformitate cu lista de verificare specifică aeronavei pe care se susține testul. În timpul pregătirii înainte de zbor în vederea testului, solicitantul este obligat să determine regimul motoarelor și vitezele. Datele privind performanța la decolare, apropiere și aterizare se calculează de către solicitant în conformitate cu manualul de operare sau manualul de zbor al aeronavei utilizate.</w:t>
            </w:r>
          </w:p>
          <w:p w14:paraId="784D8539" w14:textId="78E53505" w:rsidR="00C34783" w:rsidRPr="007641B7" w:rsidRDefault="00C34783" w:rsidP="00C34783">
            <w:pPr>
              <w:shd w:val="clear" w:color="auto" w:fill="FFFFFF"/>
              <w:tabs>
                <w:tab w:val="left" w:pos="935"/>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FE nu se implică în operarea aeronavei, cu excepția cazului în care intervenția este necesară din motive de siguranță sau pentru evitarea întârzierilor inacceptabile pentru restul traficului.</w:t>
            </w:r>
          </w:p>
        </w:tc>
        <w:tc>
          <w:tcPr>
            <w:tcW w:w="5245" w:type="dxa"/>
          </w:tcPr>
          <w:p w14:paraId="327193A8"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lastRenderedPageBreak/>
              <w:t>A. Dispoziţii generale</w:t>
            </w:r>
          </w:p>
          <w:p w14:paraId="1DD70CD3" w14:textId="77777777" w:rsidR="00C34783" w:rsidRPr="007641B7" w:rsidRDefault="00C34783" w:rsidP="00C34783">
            <w:pPr>
              <w:rPr>
                <w:rFonts w:ascii="Times New Roman" w:hAnsi="Times New Roman" w:cs="Times New Roman"/>
                <w:sz w:val="24"/>
                <w:szCs w:val="24"/>
              </w:rPr>
            </w:pPr>
          </w:p>
          <w:p w14:paraId="4A3A6793"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1. Solicitantul unui test de îndemânare pentru CPL trebuie să fi urmat instruirea practică pe aceeaşi clasă sau acelaşi tip de aeronave ca şi cele care urmează a fi folosite pentru test.</w:t>
            </w:r>
          </w:p>
          <w:p w14:paraId="3DA4608C"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 xml:space="preserve">2. Un solicitant trebuie să promoveze toate secţiunile relevante ale testului de îndemânare. În cazul în care un element al unei secţiuni nu se promovează, întreaga secţiune este considerată nepromovată. Nepromovarea a mai mult de o secţiune duce la repetarea întregului test. Un solicitant care nu promovează o singură secţiune repetă examenul doar pentru respectiva secţiune. Nepromovarea oricărei secţiuni la reluarea testului, inclusiv a acelor secţiuni promovate într-o încercare anterioară, obligă solicitantul să susţină din nou testul în întregime. </w:t>
            </w:r>
            <w:r w:rsidRPr="007641B7">
              <w:rPr>
                <w:rFonts w:ascii="Times New Roman" w:hAnsi="Times New Roman" w:cs="Times New Roman"/>
                <w:sz w:val="24"/>
                <w:szCs w:val="24"/>
              </w:rPr>
              <w:lastRenderedPageBreak/>
              <w:t>Toate secţiunile relevante ale testului de îndemânare se promovează într-un interval de 6 luni. Dacă nu se promovează toate secţiunile relevante ale testului din două încercări este necesară o pregătire suplimentară.</w:t>
            </w:r>
          </w:p>
          <w:p w14:paraId="6618B525"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3. În urma nepromovării oricărui test, poate fi necesară pregătire suplimentară. Nu există un număr-limită de încercări de promovare a testului de îndemânare.</w:t>
            </w:r>
          </w:p>
          <w:p w14:paraId="5CEA47EC"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22D60FC3"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Desfăşurarea testului</w:t>
            </w:r>
          </w:p>
          <w:p w14:paraId="09277C51"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4. În cazul în care solicitantul alege să întrerupă un test de îndemânare din motive considerate inadecvate de către examinatorul de zbor (Flight Examiner – FE), solicitantul susţine din nou testul de îndemânare în întregime. Dacă testul este întrerupt din motive considerate adecvate de către FE, cu ocazia unui zbor ulterior se testează numai acele secţiuni pentru care nu s-a susţinut testul.</w:t>
            </w:r>
          </w:p>
          <w:p w14:paraId="4AD8E60C"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5. La latitudinea FE, orice manevră sau procedură din cadrul testului poate fi repetată o dată de către solicitant. FE poate opri testul în orice moment dacă se consideră că abilităţile de zbor demonstrate de solicitant necesită refacerea completă a testului.</w:t>
            </w:r>
          </w:p>
          <w:p w14:paraId="7DFE4428"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6. Solicitantul este obligat să piloteze aeronava dintr-o poziţie în care se pot exercita atribuţiile de PIC şi să susţină testul ca şi când niciun alt membru al echipajului nu ar fi prezent. Răspunderea pentru zbor se împarte în conformitate cu reglementările naţionale.</w:t>
            </w:r>
          </w:p>
          <w:p w14:paraId="1E899EA8"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 xml:space="preserve">7. Solicitantul îi indică FE verificările şi sarcinile efectuate, inclusiv identificarea echipamentelor </w:t>
            </w:r>
            <w:r w:rsidRPr="007641B7">
              <w:rPr>
                <w:rFonts w:ascii="Times New Roman" w:hAnsi="Times New Roman" w:cs="Times New Roman"/>
                <w:sz w:val="24"/>
                <w:szCs w:val="24"/>
              </w:rPr>
              <w:lastRenderedPageBreak/>
              <w:t>radio. Verificările se efectuează în conformitate cu lista de verificare specifică aeronavei pe care se susţine testul. În timpul pregătirii înainte de zbor în vederea testului, solicitantul este obligat să determine regimul motoarelor şi vitezele. Datele privind performanţa la decolare, apropiere şi aterizare se calculează de către solicitant în conformitate cu manualul de operare sau manualul de zbor al aeronavei utilizate.</w:t>
            </w:r>
          </w:p>
          <w:p w14:paraId="50FCE25A" w14:textId="20984AB5"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8. FE nu se implică în operarea aeronavei, cu excepţia cazului în care intervenţia este necesară din motive de siguranţă sau pentru evitarea întârzierilor inacceptabile pentru restul traficului.</w:t>
            </w:r>
          </w:p>
        </w:tc>
        <w:tc>
          <w:tcPr>
            <w:tcW w:w="1843" w:type="dxa"/>
          </w:tcPr>
          <w:p w14:paraId="10848046" w14:textId="03F57397" w:rsidR="00C34783" w:rsidRPr="007641B7" w:rsidRDefault="00C34783" w:rsidP="00C34783">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639AE48" w14:textId="7A6007B2" w:rsidR="00C34783" w:rsidRPr="007641B7" w:rsidRDefault="00C34783" w:rsidP="00C34783">
            <w:pPr>
              <w:rPr>
                <w:rFonts w:ascii="Times New Roman" w:hAnsi="Times New Roman" w:cs="Times New Roman"/>
                <w:sz w:val="24"/>
                <w:szCs w:val="24"/>
              </w:rPr>
            </w:pPr>
            <w:r w:rsidRPr="009963E1">
              <w:rPr>
                <w:rFonts w:ascii="Times New Roman" w:hAnsi="Times New Roman" w:cs="Times New Roman"/>
                <w:sz w:val="24"/>
                <w:szCs w:val="24"/>
              </w:rPr>
              <w:t>Lipsă</w:t>
            </w:r>
          </w:p>
        </w:tc>
      </w:tr>
      <w:tr w:rsidR="00C34783" w:rsidRPr="007641B7" w14:paraId="0745186F" w14:textId="77777777" w:rsidTr="008D030A">
        <w:tc>
          <w:tcPr>
            <w:tcW w:w="5098" w:type="dxa"/>
          </w:tcPr>
          <w:p w14:paraId="26DC9B0D" w14:textId="28D8F06C" w:rsidR="00C34783"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Conținutul testului de îndemânare pentru eliberarea unei CPL – Avioane</w:t>
            </w:r>
          </w:p>
          <w:p w14:paraId="784D676A" w14:textId="77777777" w:rsidR="00C34783" w:rsidRPr="007641B7" w:rsidRDefault="00C34783" w:rsidP="00C34783">
            <w:pPr>
              <w:shd w:val="clear" w:color="auto" w:fill="FFFFFF"/>
              <w:rPr>
                <w:rFonts w:ascii="Times New Roman" w:eastAsia="Times New Roman" w:hAnsi="Times New Roman" w:cs="Times New Roman"/>
                <w:sz w:val="24"/>
                <w:szCs w:val="24"/>
                <w:lang w:eastAsia="ro-RO"/>
              </w:rPr>
            </w:pPr>
          </w:p>
          <w:p w14:paraId="22DA9543" w14:textId="77777777"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Avionul utilizat pentru testul de îndemânare trebuie să îndeplinească cerințele pentru avioanele de pregătire, să fie certificat pentru transportul a cel puțin patru persoane și să fie prevăzut cu o elice cu pas variabil și un tren de aterizare retractabil.</w:t>
            </w:r>
          </w:p>
          <w:p w14:paraId="3D4A7082" w14:textId="77777777"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Ruta de zbor se alege de către FE, iar destinația trebuie să fie un aerodrom controlat. Solicitantul este responsabil de planificarea zborului și se asigură că toate echipamentele și documentația necesare pentru efectuarea zborului se află la bord. Durata zborului este de cel puțin 90 de minute.</w:t>
            </w:r>
          </w:p>
          <w:p w14:paraId="6768A504" w14:textId="77777777"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Solicitantul demonstrează capacitatea de a:</w:t>
            </w:r>
          </w:p>
          <w:p w14:paraId="670A0C66" w14:textId="2EC289C3"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opera avionul în limitele sale operaționale;</w:t>
            </w:r>
          </w:p>
          <w:p w14:paraId="74D37EFB" w14:textId="782BD2F5"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efectua toate manevrele cu ușurință și precizie;</w:t>
            </w:r>
          </w:p>
          <w:p w14:paraId="2A31BB2A" w14:textId="4448E808"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da dovadă de o bună judecată și de abilități de zbor;</w:t>
            </w:r>
          </w:p>
          <w:p w14:paraId="6231A56C" w14:textId="3BFA4B74"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(d) folosi cunoștințele aeronautice; și</w:t>
            </w:r>
          </w:p>
          <w:p w14:paraId="1AB3E360" w14:textId="0C2D8519" w:rsidR="00C34783"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menține controlul asupra aeronavei în orice moment astfel încât reușita procedurilor și a manevrelor de zbor să nu fie niciodată pusă în mod serios sub semnul întrebării.</w:t>
            </w:r>
          </w:p>
          <w:p w14:paraId="72BD8656" w14:textId="77777777" w:rsidR="00C34783" w:rsidRPr="007641B7" w:rsidRDefault="00C34783" w:rsidP="00C34783">
            <w:pPr>
              <w:shd w:val="clear" w:color="auto" w:fill="FFFFFF"/>
              <w:rPr>
                <w:rFonts w:ascii="Times New Roman" w:eastAsia="Times New Roman" w:hAnsi="Times New Roman" w:cs="Times New Roman"/>
                <w:sz w:val="24"/>
                <w:szCs w:val="24"/>
                <w:lang w:eastAsia="ro-RO"/>
              </w:rPr>
            </w:pPr>
          </w:p>
          <w:p w14:paraId="1CAD6000" w14:textId="77777777"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TOLERANȚE PENTRU PROBELE DE ZBOR</w:t>
            </w:r>
          </w:p>
          <w:p w14:paraId="748840EA" w14:textId="77777777"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Se aplică următoarele limite, corectate astfel încât să țină cont de condițiile de turbulență și de calitățile de manevrare și performanțele avionului utilizat.</w:t>
            </w:r>
          </w:p>
          <w:p w14:paraId="2A2F5781" w14:textId="77777777" w:rsidR="00C34783" w:rsidRPr="007641B7" w:rsidRDefault="00C34783" w:rsidP="00C34783">
            <w:pPr>
              <w:shd w:val="clear" w:color="auto" w:fill="FFFFFF"/>
              <w:rPr>
                <w:rFonts w:ascii="Times New Roman" w:eastAsia="Times New Roman" w:hAnsi="Times New Roman" w:cs="Times New Roman"/>
                <w:sz w:val="24"/>
                <w:szCs w:val="24"/>
                <w:lang w:eastAsia="ro-RO"/>
              </w:rPr>
            </w:pPr>
          </w:p>
          <w:p w14:paraId="163D8055" w14:textId="02BCD057" w:rsidR="00C34783" w:rsidRDefault="00C34783" w:rsidP="00C34783">
            <w:pPr>
              <w:shd w:val="clear" w:color="auto" w:fill="FFFFFF"/>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TABEL</w:t>
            </w:r>
          </w:p>
          <w:p w14:paraId="7E5E71CC" w14:textId="77777777" w:rsidR="00C34783" w:rsidRPr="007641B7" w:rsidRDefault="00C34783" w:rsidP="00C34783">
            <w:pPr>
              <w:shd w:val="clear" w:color="auto" w:fill="FFFFFF"/>
              <w:rPr>
                <w:rFonts w:ascii="Times New Roman" w:eastAsia="Times New Roman" w:hAnsi="Times New Roman" w:cs="Times New Roman"/>
                <w:sz w:val="24"/>
                <w:szCs w:val="24"/>
                <w:lang w:eastAsia="ro-RO"/>
              </w:rPr>
            </w:pPr>
          </w:p>
          <w:p w14:paraId="507100C3" w14:textId="77777777"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CONȚINUTUL TESTULUI</w:t>
            </w:r>
          </w:p>
          <w:p w14:paraId="51160961" w14:textId="7C41B364"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5.  Exercițiile din secțiunea 2 litera (c) și litera (e) subpunctul (iv) și din secțiunea 3 litera (g), precum și secțiunile 5 și 6 în întregime pot fi efectuate pe un FNPT II sau pe un FFS. Examinatorul poate decide să nu aplice elemente din secțiunea 6 litera (d). </w:t>
            </w:r>
          </w:p>
          <w:p w14:paraId="35EF7281" w14:textId="77777777"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Folosirea listelor de verificare a avionului, abilităților de zbor, controlului avionului folosind repere vizuale externe, procedurilor anti-givraj și de degivrare și principiilor de gestionare a amenințărilor și erorilor se aplică la toate secțiunile.</w:t>
            </w:r>
          </w:p>
          <w:p w14:paraId="5F55D3CE" w14:textId="0F482780" w:rsidR="00C34783" w:rsidRPr="00C34783" w:rsidRDefault="00C34783" w:rsidP="00C34783">
            <w:pPr>
              <w:shd w:val="clear" w:color="auto" w:fill="FFFFFF"/>
              <w:rPr>
                <w:rFonts w:ascii="Times New Roman" w:eastAsia="Times New Roman" w:hAnsi="Times New Roman" w:cs="Times New Roman"/>
                <w:sz w:val="24"/>
                <w:szCs w:val="24"/>
                <w:lang w:eastAsia="ro-RO"/>
              </w:rPr>
            </w:pPr>
            <w:r w:rsidRPr="00C34783">
              <w:rPr>
                <w:rFonts w:ascii="Times New Roman" w:eastAsia="Times New Roman" w:hAnsi="Times New Roman" w:cs="Times New Roman"/>
                <w:sz w:val="24"/>
                <w:szCs w:val="24"/>
                <w:lang w:eastAsia="ro-RO"/>
              </w:rPr>
              <w:t>TABEL</w:t>
            </w:r>
          </w:p>
        </w:tc>
        <w:tc>
          <w:tcPr>
            <w:tcW w:w="5245" w:type="dxa"/>
          </w:tcPr>
          <w:p w14:paraId="23024FB5"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lastRenderedPageBreak/>
              <w:t>B. Conţinutul testului de îndemânare pentru eliberarea unui CPL – Avioane</w:t>
            </w:r>
          </w:p>
          <w:p w14:paraId="0D2BF9F6" w14:textId="77777777" w:rsidR="00C34783" w:rsidRPr="007641B7" w:rsidRDefault="00C34783" w:rsidP="00C34783">
            <w:pPr>
              <w:rPr>
                <w:rFonts w:ascii="Times New Roman" w:hAnsi="Times New Roman" w:cs="Times New Roman"/>
                <w:sz w:val="24"/>
                <w:szCs w:val="24"/>
              </w:rPr>
            </w:pPr>
          </w:p>
          <w:p w14:paraId="2AB8AA0C"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1. Avionul utilizat pentru testul de îndemânare trebuie să îndeplinească cerinţele pentru avioanele de pregătire, să fie certificat pentru transportul a cel puţin patru persoane şi să fie prevăzut cu o elice cu pas variabil şi un tren de aterizare retractabil.</w:t>
            </w:r>
          </w:p>
          <w:p w14:paraId="0960594B"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2. Ruta de zbor se alege de către FE, iar destinaţia trebuie să fie un aerodrom controlat. Solicitantul este responsabil de planificarea zborului şi se asigură că toate echipamentele şi documentaţia necesare pentru efectuarea zborului se află la bord. Durata zborului este de cel puţin 90 de minute.</w:t>
            </w:r>
          </w:p>
          <w:p w14:paraId="504E37EF"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3. Solicitantul demonstrează capacitatea de:</w:t>
            </w:r>
          </w:p>
          <w:p w14:paraId="63C4B3AC"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(a) a opera avionul în limitele sale operaţionale;</w:t>
            </w:r>
          </w:p>
          <w:p w14:paraId="0C2DC440"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(b) a efectua toate manevrele cu uşurinţă şi precizie;</w:t>
            </w:r>
          </w:p>
          <w:p w14:paraId="52CE7AE7"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(c) a da dovadă de o bună judecată şi de abilităţi de zbor;</w:t>
            </w:r>
          </w:p>
          <w:p w14:paraId="564DDDD6"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lastRenderedPageBreak/>
              <w:t>(d) a folosi cunoştinţele aeronautice; şi</w:t>
            </w:r>
          </w:p>
          <w:p w14:paraId="0444467E"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(e) a menţine controlul asupra aeronavei în orice moment astfel încât reuşita procedurilor şi a manevrelor de zbor să nu fie niciodată pusă în mod serios sub semnul întrebării.</w:t>
            </w:r>
          </w:p>
          <w:p w14:paraId="4A510AE4"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221BB2BC"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Toleranţe pentru probele de zbor</w:t>
            </w:r>
          </w:p>
          <w:p w14:paraId="282226C5"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4. Se aplică următoarele limite, corectate astfel încât să ţină cont de condiţiile de turbulenţă şi de calităţile de manevrare şi performanţele avionului utilizat.</w:t>
            </w:r>
          </w:p>
          <w:p w14:paraId="51AA77CE" w14:textId="77777777" w:rsidR="00C34783" w:rsidRDefault="00C34783" w:rsidP="00C34783">
            <w:pPr>
              <w:rPr>
                <w:rFonts w:ascii="Times New Roman" w:hAnsi="Times New Roman" w:cs="Times New Roman"/>
                <w:sz w:val="24"/>
                <w:szCs w:val="24"/>
              </w:rPr>
            </w:pPr>
          </w:p>
          <w:p w14:paraId="2EC878DE" w14:textId="77777777" w:rsidR="00C34783" w:rsidRPr="007641B7" w:rsidRDefault="00C34783" w:rsidP="00C34783">
            <w:pPr>
              <w:rPr>
                <w:rFonts w:ascii="Times New Roman" w:hAnsi="Times New Roman" w:cs="Times New Roman"/>
                <w:sz w:val="24"/>
                <w:szCs w:val="24"/>
              </w:rPr>
            </w:pPr>
          </w:p>
          <w:p w14:paraId="1CE0F7F0"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TABEL</w:t>
            </w:r>
          </w:p>
          <w:p w14:paraId="43AABE4C" w14:textId="77777777" w:rsidR="00C34783" w:rsidRPr="007641B7" w:rsidRDefault="00C34783" w:rsidP="00C34783">
            <w:pPr>
              <w:rPr>
                <w:rFonts w:ascii="Times New Roman" w:hAnsi="Times New Roman" w:cs="Times New Roman"/>
                <w:sz w:val="24"/>
                <w:szCs w:val="24"/>
              </w:rPr>
            </w:pPr>
          </w:p>
          <w:p w14:paraId="05742200"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Conţinutul testului</w:t>
            </w:r>
          </w:p>
          <w:p w14:paraId="34BAED86" w14:textId="00627074" w:rsidR="00C34783" w:rsidRPr="007641B7" w:rsidRDefault="00C34783" w:rsidP="00C34783">
            <w:pPr>
              <w:rPr>
                <w:rFonts w:ascii="Times New Roman" w:hAnsi="Times New Roman" w:cs="Times New Roman"/>
                <w:sz w:val="24"/>
                <w:szCs w:val="24"/>
              </w:rPr>
            </w:pPr>
            <w:bookmarkStart w:id="148" w:name="_Hlk214348072"/>
            <w:r w:rsidRPr="0052012F">
              <w:rPr>
                <w:rFonts w:ascii="Times New Roman" w:hAnsi="Times New Roman" w:cs="Times New Roman"/>
                <w:i/>
                <w:sz w:val="24"/>
                <w:szCs w:val="24"/>
                <w:u w:val="single"/>
              </w:rPr>
              <w:t>Exercițiile din secțiunea 2 litera (c) și litera (e) subpunctul (iv) și din secțiunea 3 litera (g), precum și secțiunile 5 și 6 în întregime pot fi efectuate pe un FNPT II sau pe un FFS. Examinatorul poate decide să nu aplice elemente din secțiunea 6 litera (d).</w:t>
            </w:r>
            <w:bookmarkEnd w:id="148"/>
            <w:r w:rsidRPr="007641B7">
              <w:rPr>
                <w:rFonts w:ascii="Times New Roman" w:hAnsi="Times New Roman" w:cs="Times New Roman"/>
                <w:sz w:val="24"/>
                <w:szCs w:val="24"/>
              </w:rPr>
              <w:t xml:space="preserve"> </w:t>
            </w:r>
          </w:p>
          <w:p w14:paraId="100C3A53" w14:textId="77777777" w:rsidR="00C34783" w:rsidRPr="007641B7" w:rsidRDefault="00C34783" w:rsidP="00C34783">
            <w:pPr>
              <w:rPr>
                <w:rFonts w:ascii="Times New Roman" w:hAnsi="Times New Roman" w:cs="Times New Roman"/>
                <w:sz w:val="24"/>
                <w:szCs w:val="24"/>
              </w:rPr>
            </w:pPr>
          </w:p>
          <w:p w14:paraId="186AA395" w14:textId="360F620D"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Folosirea listelor de verificare a avionului, abilităţilor de zbor, controlului avionului folosind repere vizuale externe, procedurilor antijivraj şi de dejivrare şi principiilor de gestionare a ameninţărilor şi erorilor se aplică la toate secţiunile.</w:t>
            </w:r>
          </w:p>
          <w:p w14:paraId="7AAB6810" w14:textId="1516A4D2"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TABEL</w:t>
            </w:r>
          </w:p>
        </w:tc>
        <w:tc>
          <w:tcPr>
            <w:tcW w:w="1843" w:type="dxa"/>
          </w:tcPr>
          <w:p w14:paraId="1CC4330A" w14:textId="3DABC9BD" w:rsidR="00C34783" w:rsidRPr="007641B7" w:rsidRDefault="00C34783" w:rsidP="00C34783">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DE6B89D" w14:textId="02672690" w:rsidR="00C34783" w:rsidRPr="007641B7" w:rsidRDefault="00C34783" w:rsidP="00C34783">
            <w:pPr>
              <w:rPr>
                <w:rFonts w:ascii="Times New Roman" w:hAnsi="Times New Roman" w:cs="Times New Roman"/>
                <w:sz w:val="24"/>
                <w:szCs w:val="24"/>
              </w:rPr>
            </w:pPr>
            <w:r w:rsidRPr="009963E1">
              <w:rPr>
                <w:rFonts w:ascii="Times New Roman" w:hAnsi="Times New Roman" w:cs="Times New Roman"/>
                <w:sz w:val="24"/>
                <w:szCs w:val="24"/>
              </w:rPr>
              <w:t>Lipsă</w:t>
            </w:r>
          </w:p>
        </w:tc>
      </w:tr>
      <w:tr w:rsidR="00C34783" w:rsidRPr="007641B7" w14:paraId="00E83AFF" w14:textId="77777777" w:rsidTr="008D030A">
        <w:tc>
          <w:tcPr>
            <w:tcW w:w="5098" w:type="dxa"/>
          </w:tcPr>
          <w:p w14:paraId="09635F3B" w14:textId="2C8C1BB1"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Conținutul testului de îndemânare pentru eliberarea unei CPL – Elicoptere</w:t>
            </w:r>
          </w:p>
          <w:p w14:paraId="40710349" w14:textId="77777777"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Elicopterul utilizat pentru testul de îndemânare trebuie să îndeplinească cerințele pentru elicopterele de pregătire.</w:t>
            </w:r>
          </w:p>
          <w:p w14:paraId="3D51B341" w14:textId="77777777"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Zona și ruta de zbor se aleg de către FE și tot lucrul la altitudine joasă sau la punct fix se efectuează pe un aerodrom/într-o zonă aprobate. Rutele folosite pentru secțiunea 3 pot avea capătul pe aerodromul de decolare sau pe un alt aerodrom, iar unul dintre aerodromurile de destinație trebuie să fie un aerodrom controlat. Testul de îndemânare poate fi efectuat în două zboruri. Durata totală a zborului (zborurilor) este de cel puțin 90 de minute.</w:t>
            </w:r>
          </w:p>
          <w:p w14:paraId="4D6EB7D1" w14:textId="77777777"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Solicitantul demonstrează capacitatea de a:</w:t>
            </w:r>
          </w:p>
          <w:p w14:paraId="4CFBA217" w14:textId="3B88E13C"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opera elicopterul în limitele sale operaționale;</w:t>
            </w:r>
          </w:p>
          <w:p w14:paraId="009E890C" w14:textId="0D3592FE"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efectua toate manevrele cu ușurință și precizie;</w:t>
            </w:r>
          </w:p>
          <w:p w14:paraId="76FC8FBC" w14:textId="5B54C5BB"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da dovadă de o bună judecată și de abilități de zbor;</w:t>
            </w:r>
          </w:p>
          <w:p w14:paraId="171DEBC6" w14:textId="5E327E42"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folosi cunoștințele aeronautice; și</w:t>
            </w:r>
          </w:p>
          <w:p w14:paraId="79E9D94E" w14:textId="52229652" w:rsidR="00C34783"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menține controlul asupra elicopterului în orice moment, astfel încât reușita procedurilor și a manevrelor de zbor să nu fie niciodată pusă în mod serios sub semnul întrebării.</w:t>
            </w:r>
          </w:p>
          <w:p w14:paraId="0ADA6625" w14:textId="77777777" w:rsidR="000C5703" w:rsidRPr="007641B7" w:rsidRDefault="000C5703" w:rsidP="00C34783">
            <w:pPr>
              <w:shd w:val="clear" w:color="auto" w:fill="FFFFFF"/>
              <w:rPr>
                <w:rFonts w:ascii="Times New Roman" w:eastAsia="Times New Roman" w:hAnsi="Times New Roman" w:cs="Times New Roman"/>
                <w:sz w:val="24"/>
                <w:szCs w:val="24"/>
                <w:lang w:eastAsia="ro-RO"/>
              </w:rPr>
            </w:pPr>
          </w:p>
          <w:p w14:paraId="6279EBE9" w14:textId="77777777"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TOLERANȚE PENTRU PROBELE DE ZBOR</w:t>
            </w:r>
          </w:p>
          <w:p w14:paraId="3CB8B2FC" w14:textId="77777777"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Se aplică următoarele limite, corectate astfel încât să țină cont de condițiile de turbulență și de calitățile de manevrare și performanțele elicopterului utilizat.</w:t>
            </w:r>
          </w:p>
          <w:p w14:paraId="14B74A3C" w14:textId="77777777" w:rsidR="00C34783" w:rsidRPr="007641B7" w:rsidRDefault="00C34783" w:rsidP="00C34783">
            <w:pPr>
              <w:shd w:val="clear" w:color="auto" w:fill="FFFFFF"/>
              <w:rPr>
                <w:rFonts w:ascii="Times New Roman" w:eastAsia="Times New Roman" w:hAnsi="Times New Roman" w:cs="Times New Roman"/>
                <w:sz w:val="24"/>
                <w:szCs w:val="24"/>
                <w:lang w:eastAsia="ro-RO"/>
              </w:rPr>
            </w:pPr>
          </w:p>
          <w:p w14:paraId="7EF13128" w14:textId="76B678B4" w:rsidR="00C34783" w:rsidRDefault="000C5703" w:rsidP="00C34783">
            <w:pPr>
              <w:shd w:val="clear" w:color="auto" w:fill="FFFFFF"/>
              <w:rPr>
                <w:rFonts w:ascii="Times New Roman" w:eastAsia="Times New Roman" w:hAnsi="Times New Roman" w:cs="Times New Roman"/>
                <w:sz w:val="24"/>
                <w:szCs w:val="24"/>
                <w:lang w:eastAsia="ro-RO"/>
              </w:rPr>
            </w:pPr>
            <w:r w:rsidRPr="000C5703">
              <w:rPr>
                <w:rFonts w:ascii="Times New Roman" w:eastAsia="Times New Roman" w:hAnsi="Times New Roman" w:cs="Times New Roman"/>
                <w:sz w:val="24"/>
                <w:szCs w:val="24"/>
                <w:lang w:eastAsia="ro-RO"/>
              </w:rPr>
              <w:t>TABEL</w:t>
            </w:r>
          </w:p>
          <w:p w14:paraId="043C947E" w14:textId="77777777" w:rsidR="000C5703" w:rsidRPr="007641B7" w:rsidRDefault="000C5703" w:rsidP="00C34783">
            <w:pPr>
              <w:shd w:val="clear" w:color="auto" w:fill="FFFFFF"/>
              <w:rPr>
                <w:rFonts w:ascii="Times New Roman" w:eastAsia="Times New Roman" w:hAnsi="Times New Roman" w:cs="Times New Roman"/>
                <w:sz w:val="24"/>
                <w:szCs w:val="24"/>
                <w:lang w:eastAsia="ro-RO"/>
              </w:rPr>
            </w:pPr>
          </w:p>
          <w:p w14:paraId="43BEFD88" w14:textId="77777777" w:rsidR="00C34783" w:rsidRPr="007641B7"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CONȚINUTUL TESTULUI</w:t>
            </w:r>
          </w:p>
          <w:p w14:paraId="221E83F8" w14:textId="77777777" w:rsidR="00C34783" w:rsidRDefault="00C34783" w:rsidP="00C3478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5. Exercițiile din secțiunea 4 se pot efectua pe un FNPT pentru elicoptere sau un FFS pentru elicoptere. Folosirea listelor de verificare a </w:t>
            </w:r>
            <w:r w:rsidRPr="007641B7">
              <w:rPr>
                <w:rFonts w:ascii="Times New Roman" w:eastAsia="Times New Roman" w:hAnsi="Times New Roman" w:cs="Times New Roman"/>
                <w:sz w:val="24"/>
                <w:szCs w:val="24"/>
                <w:lang w:eastAsia="ro-RO"/>
              </w:rPr>
              <w:lastRenderedPageBreak/>
              <w:t>elicopterului, abilităților de zbor, controlului elicopterului folosind repere vizuale externe, procedurilor anti-givraj și principiilor de gestionare a amenințărilor și erorilor se aplică la toate secțiunile.</w:t>
            </w:r>
          </w:p>
          <w:p w14:paraId="34704F7A" w14:textId="77777777" w:rsidR="004B6061" w:rsidRPr="007641B7" w:rsidRDefault="004B6061" w:rsidP="00C34783">
            <w:pPr>
              <w:shd w:val="clear" w:color="auto" w:fill="FFFFFF"/>
              <w:rPr>
                <w:rFonts w:ascii="Times New Roman" w:eastAsia="Times New Roman" w:hAnsi="Times New Roman" w:cs="Times New Roman"/>
                <w:sz w:val="24"/>
                <w:szCs w:val="24"/>
                <w:lang w:eastAsia="ro-RO"/>
              </w:rPr>
            </w:pPr>
          </w:p>
          <w:p w14:paraId="033C7DD9" w14:textId="0B15346E" w:rsidR="00C34783" w:rsidRPr="004B6061" w:rsidRDefault="00C34783" w:rsidP="00C34783">
            <w:pPr>
              <w:shd w:val="clear" w:color="auto" w:fill="FFFFFF"/>
              <w:rPr>
                <w:rFonts w:ascii="Times New Roman" w:eastAsia="Times New Roman" w:hAnsi="Times New Roman" w:cs="Times New Roman"/>
                <w:sz w:val="24"/>
                <w:szCs w:val="24"/>
                <w:lang w:eastAsia="ro-RO"/>
              </w:rPr>
            </w:pPr>
            <w:r w:rsidRPr="004B6061">
              <w:rPr>
                <w:rFonts w:ascii="Times New Roman" w:eastAsia="Times New Roman" w:hAnsi="Times New Roman" w:cs="Times New Roman"/>
                <w:sz w:val="24"/>
                <w:szCs w:val="24"/>
                <w:lang w:eastAsia="ro-RO"/>
              </w:rPr>
              <w:t>TABEL</w:t>
            </w:r>
          </w:p>
        </w:tc>
        <w:tc>
          <w:tcPr>
            <w:tcW w:w="5245" w:type="dxa"/>
          </w:tcPr>
          <w:p w14:paraId="1C3DC652"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lastRenderedPageBreak/>
              <w:t>C. Conţinutul testului de îndemânare pentru eliberarea unui CPL – Elicoptere</w:t>
            </w:r>
          </w:p>
          <w:p w14:paraId="08EDFD8D"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1. Elicopterul utilizat pentru testul de îndemânare trebuie să îndeplinească cerinţele pentru elicopterele de pregătire.</w:t>
            </w:r>
          </w:p>
          <w:p w14:paraId="2D24C1D2"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lastRenderedPageBreak/>
              <w:t>2. Zona şi ruta de zbor se aleg de către FE şi tot lucrul la altitudine joasă sau la punct fix se efectuează pe un aerodrom/într-o zonă aprobate. Rutele folosite pentru secţiunea 3 pot avea capătul pe aerodromul de decolare sau pe un alt aerodrom, iar unul dintre aerodromurile de destinaţie trebuie să fie un aerodrom controlat. Testul de îndemânare poate fi efectuat în două zboruri. Durata totală a zborului (zborurilor) este de cel puţin 90 de minute.</w:t>
            </w:r>
          </w:p>
          <w:p w14:paraId="762C6695"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3. Solicitantul demonstrează capacitatea de:</w:t>
            </w:r>
          </w:p>
          <w:p w14:paraId="20686568"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(a) a opera elicopterul în limitele sale operaţionale;</w:t>
            </w:r>
          </w:p>
          <w:p w14:paraId="6007033F"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(b) a efectua toate manevrele cu uşurinţă şi precizie;</w:t>
            </w:r>
          </w:p>
          <w:p w14:paraId="08147822"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(c) a da dovadă de o bună judecată şi de abilităţi de zbor;</w:t>
            </w:r>
          </w:p>
          <w:p w14:paraId="14516794"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(d) a folosi cunoştinţele aeronautice; şi</w:t>
            </w:r>
          </w:p>
          <w:p w14:paraId="11FF4739"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(e) a menţine controlul asupra elicopterului în orice moment, astfel încât reuşita procedurilor şi a manevrelor de zbor să nu fie niciodată pusă în mod serios sub semnul întrebării.</w:t>
            </w:r>
          </w:p>
          <w:p w14:paraId="095C20DD"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2E6578E1"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Toleranţe pentru probele de zbor</w:t>
            </w:r>
          </w:p>
          <w:p w14:paraId="5FE4D96E"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4. Se aplică următoarele limite, corectate astfel încât să ţină cont de condiţiile de turbulenţă şi de calităţile de manevrare şi performanţele elicopterului utilizat.</w:t>
            </w:r>
          </w:p>
          <w:p w14:paraId="75EA456B" w14:textId="77777777" w:rsidR="00C34783" w:rsidRDefault="00C34783" w:rsidP="00C34783">
            <w:pPr>
              <w:rPr>
                <w:rFonts w:ascii="Times New Roman" w:hAnsi="Times New Roman" w:cs="Times New Roman"/>
                <w:sz w:val="24"/>
                <w:szCs w:val="24"/>
              </w:rPr>
            </w:pPr>
          </w:p>
          <w:p w14:paraId="1FE62DE3" w14:textId="77777777" w:rsidR="000C5703" w:rsidRPr="007641B7" w:rsidRDefault="000C5703" w:rsidP="00C34783">
            <w:pPr>
              <w:rPr>
                <w:rFonts w:ascii="Times New Roman" w:hAnsi="Times New Roman" w:cs="Times New Roman"/>
                <w:sz w:val="24"/>
                <w:szCs w:val="24"/>
              </w:rPr>
            </w:pPr>
          </w:p>
          <w:p w14:paraId="0F976E4E"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TABEL</w:t>
            </w:r>
          </w:p>
          <w:p w14:paraId="2D653748" w14:textId="77777777" w:rsidR="00C34783" w:rsidRPr="007641B7" w:rsidRDefault="00C34783" w:rsidP="00C34783">
            <w:pPr>
              <w:rPr>
                <w:rFonts w:ascii="Times New Roman" w:hAnsi="Times New Roman" w:cs="Times New Roman"/>
                <w:sz w:val="24"/>
                <w:szCs w:val="24"/>
              </w:rPr>
            </w:pPr>
          </w:p>
          <w:p w14:paraId="261074AC"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Conţinutul testului</w:t>
            </w:r>
          </w:p>
          <w:p w14:paraId="2763E1CA" w14:textId="77777777" w:rsidR="00C34783" w:rsidRPr="007641B7" w:rsidRDefault="00C34783" w:rsidP="00C34783">
            <w:pPr>
              <w:rPr>
                <w:rFonts w:ascii="Times New Roman" w:hAnsi="Times New Roman" w:cs="Times New Roman"/>
                <w:sz w:val="24"/>
                <w:szCs w:val="24"/>
              </w:rPr>
            </w:pPr>
            <w:r w:rsidRPr="007641B7">
              <w:rPr>
                <w:rFonts w:ascii="Times New Roman" w:hAnsi="Times New Roman" w:cs="Times New Roman"/>
                <w:sz w:val="24"/>
                <w:szCs w:val="24"/>
              </w:rPr>
              <w:t xml:space="preserve">5. Exerciţiile din secţiunea 4 se pot efectua pe un FNPT pentru elicoptere sau un FFS pentru elicoptere. Folosirea listelor de verificare a </w:t>
            </w:r>
            <w:r w:rsidRPr="007641B7">
              <w:rPr>
                <w:rFonts w:ascii="Times New Roman" w:hAnsi="Times New Roman" w:cs="Times New Roman"/>
                <w:sz w:val="24"/>
                <w:szCs w:val="24"/>
              </w:rPr>
              <w:lastRenderedPageBreak/>
              <w:t>elicopterului, abilităţilor de zbor, controlului elicopterului folosind repere vizuale externe, procedurilor antijivraj şi principiilor de gestionare a ameninţărilor şi erorilor se aplică la toate secţiunile.</w:t>
            </w:r>
          </w:p>
          <w:p w14:paraId="4D16474E" w14:textId="77777777" w:rsidR="00F8188B" w:rsidRDefault="00F8188B" w:rsidP="00C34783">
            <w:pPr>
              <w:rPr>
                <w:rFonts w:ascii="Times New Roman" w:hAnsi="Times New Roman" w:cs="Times New Roman"/>
                <w:sz w:val="24"/>
                <w:szCs w:val="24"/>
              </w:rPr>
            </w:pPr>
          </w:p>
          <w:p w14:paraId="19433659" w14:textId="77777777" w:rsidR="004B6061" w:rsidRDefault="004B6061" w:rsidP="00C34783">
            <w:pPr>
              <w:rPr>
                <w:rFonts w:ascii="Times New Roman" w:hAnsi="Times New Roman" w:cs="Times New Roman"/>
                <w:sz w:val="24"/>
                <w:szCs w:val="24"/>
              </w:rPr>
            </w:pPr>
          </w:p>
          <w:p w14:paraId="42B4B04B" w14:textId="4288BD16" w:rsidR="00C34783" w:rsidRPr="007641B7" w:rsidRDefault="00C34783" w:rsidP="004B6061">
            <w:pPr>
              <w:rPr>
                <w:rFonts w:ascii="Times New Roman" w:hAnsi="Times New Roman" w:cs="Times New Roman"/>
                <w:sz w:val="24"/>
                <w:szCs w:val="24"/>
              </w:rPr>
            </w:pPr>
            <w:r w:rsidRPr="007641B7">
              <w:rPr>
                <w:rFonts w:ascii="Times New Roman" w:hAnsi="Times New Roman" w:cs="Times New Roman"/>
                <w:sz w:val="24"/>
                <w:szCs w:val="24"/>
              </w:rPr>
              <w:t>TABEL</w:t>
            </w:r>
          </w:p>
        </w:tc>
        <w:tc>
          <w:tcPr>
            <w:tcW w:w="1843" w:type="dxa"/>
          </w:tcPr>
          <w:p w14:paraId="28DC0B83" w14:textId="02600261" w:rsidR="00C34783" w:rsidRPr="007641B7" w:rsidRDefault="00C34783" w:rsidP="00C34783">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CB2580A" w14:textId="3847FD02" w:rsidR="00C34783" w:rsidRPr="007641B7" w:rsidRDefault="00C34783" w:rsidP="00C34783">
            <w:pPr>
              <w:rPr>
                <w:rFonts w:ascii="Times New Roman" w:hAnsi="Times New Roman" w:cs="Times New Roman"/>
                <w:sz w:val="24"/>
                <w:szCs w:val="24"/>
              </w:rPr>
            </w:pPr>
            <w:r w:rsidRPr="009963E1">
              <w:rPr>
                <w:rFonts w:ascii="Times New Roman" w:hAnsi="Times New Roman" w:cs="Times New Roman"/>
                <w:sz w:val="24"/>
                <w:szCs w:val="24"/>
              </w:rPr>
              <w:t>Lipsă</w:t>
            </w:r>
          </w:p>
        </w:tc>
      </w:tr>
      <w:tr w:rsidR="00F12E1F" w:rsidRPr="007641B7" w14:paraId="5C63BA6F" w14:textId="77777777" w:rsidTr="008D030A">
        <w:tc>
          <w:tcPr>
            <w:tcW w:w="5098" w:type="dxa"/>
          </w:tcPr>
          <w:p w14:paraId="5063DDBA"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D.    Conținutul testului de îndemânare pentru eliberarea unei CPL – Dirijabile</w:t>
            </w:r>
          </w:p>
          <w:p w14:paraId="42A128C7"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Dirijabilul utilizat pentru testul de îndemânare trebuie să îndeplinească cerințele pentru dirijabilele de pregătire.</w:t>
            </w:r>
          </w:p>
          <w:p w14:paraId="735B8050"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Zona și ruta de zbor se aleg de către FE. Rutele folosite pentru secțiunea 3 pot avea capătul pe aerodromul de decolare sau pe un alt aerodrom, iar unul dintre aerodromurile de destinație trebuie să fie un aerodrom controlat. Testul de îndemânare poate fi efectuat în două zboruri. Durata totală a zborului (zborurilor) este de cel puțin 60 de minute.</w:t>
            </w:r>
          </w:p>
          <w:p w14:paraId="46C605D5"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Solicitantul demonstrează capacitatea de a:</w:t>
            </w:r>
          </w:p>
          <w:p w14:paraId="30F7A024" w14:textId="70CC40E9"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opera dirijabilul în limitele sale operaționale;</w:t>
            </w:r>
          </w:p>
          <w:p w14:paraId="3A4763D3" w14:textId="66E320CE"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efectua toate manevrele cu ușurință și precizie;</w:t>
            </w:r>
          </w:p>
          <w:p w14:paraId="545516F3" w14:textId="326E69E9"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da dovadă de o bună judecată și de abilități de zbor;</w:t>
            </w:r>
          </w:p>
          <w:p w14:paraId="33FC9A17" w14:textId="50E1D8C6"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folosi cunoștințele aeronautice; și</w:t>
            </w:r>
          </w:p>
          <w:p w14:paraId="55BC5B6D" w14:textId="03460890" w:rsidR="00F12E1F"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menține controlul asupra dirijabilului în orice moment, astfel încât reușita procedurilor și a manevrelor de zbor să nu fie niciodată pusă în mod serios sub semnul întrebării.</w:t>
            </w:r>
          </w:p>
          <w:p w14:paraId="784ACFDD"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p>
          <w:p w14:paraId="0FE6734D"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TOLERANȚE PENTRU PROBELE DE ZBOR</w:t>
            </w:r>
          </w:p>
          <w:p w14:paraId="789D9844"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4. Se aplică următoarele limite, corectate astfel încât să țină cont de condițiile de turbulență și de calitățile de manevrare și performanțele dirijabilului utilizat.</w:t>
            </w:r>
          </w:p>
          <w:p w14:paraId="0CB0112D" w14:textId="77777777" w:rsidR="00F12E1F" w:rsidRDefault="00F12E1F" w:rsidP="00F12E1F">
            <w:pPr>
              <w:shd w:val="clear" w:color="auto" w:fill="FFFFFF"/>
              <w:rPr>
                <w:rFonts w:ascii="Times New Roman" w:eastAsia="Times New Roman" w:hAnsi="Times New Roman" w:cs="Times New Roman"/>
                <w:sz w:val="24"/>
                <w:szCs w:val="24"/>
                <w:lang w:eastAsia="ro-RO"/>
              </w:rPr>
            </w:pPr>
          </w:p>
          <w:p w14:paraId="50E75067" w14:textId="273A8FEC" w:rsidR="00F12E1F" w:rsidRDefault="00F12E1F" w:rsidP="00F12E1F">
            <w:pPr>
              <w:shd w:val="clear" w:color="auto" w:fill="FFFFFF"/>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TABEL</w:t>
            </w:r>
          </w:p>
          <w:p w14:paraId="5DB5EC64"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p>
          <w:p w14:paraId="3D054FEF"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CONȚINUTUL TESTULUI</w:t>
            </w:r>
          </w:p>
          <w:p w14:paraId="4AB9CDCF" w14:textId="77777777" w:rsidR="00F12E1F"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Exercițiile din secțiunile 5 și 6 se pot efectua pe un FNPT pentru dirijabile sau un FFS pentru dirijabile. Folosirea listelor de verificare a dirijabilului, abilităților de zbor, controlului dirijabilului folosind repere vizuale externe, procedurilor anti-givraj și principiilor de gestionare a amenințărilor și erorilor se aplică la toate secțiunile.</w:t>
            </w:r>
          </w:p>
          <w:p w14:paraId="79C3FF3B" w14:textId="533154C6" w:rsidR="00F12E1F" w:rsidRPr="00F12E1F" w:rsidRDefault="00F12E1F" w:rsidP="00F12E1F">
            <w:pPr>
              <w:shd w:val="clear" w:color="auto" w:fill="FFFFFF"/>
              <w:rPr>
                <w:rFonts w:ascii="Times New Roman" w:eastAsia="Times New Roman" w:hAnsi="Times New Roman" w:cs="Times New Roman"/>
                <w:sz w:val="24"/>
                <w:szCs w:val="24"/>
                <w:lang w:eastAsia="ro-RO"/>
              </w:rPr>
            </w:pPr>
            <w:r w:rsidRPr="00F12E1F">
              <w:rPr>
                <w:rFonts w:ascii="Times New Roman" w:eastAsia="Times New Roman" w:hAnsi="Times New Roman" w:cs="Times New Roman"/>
                <w:sz w:val="24"/>
                <w:szCs w:val="24"/>
                <w:lang w:eastAsia="ro-RO"/>
              </w:rPr>
              <w:t>TABEL</w:t>
            </w:r>
          </w:p>
        </w:tc>
        <w:tc>
          <w:tcPr>
            <w:tcW w:w="5245" w:type="dxa"/>
          </w:tcPr>
          <w:p w14:paraId="080AADF6"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lastRenderedPageBreak/>
              <w:t>D. Conţinutul testului de îndemânare pentru eliberarea unui CPL – Dirijabile</w:t>
            </w:r>
          </w:p>
          <w:p w14:paraId="1CC067F9"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1. Dirijabilul utilizat pentru testul de îndemânare trebuie să îndeplinească cerinţele pentru dirijabilele de pregătire.</w:t>
            </w:r>
          </w:p>
          <w:p w14:paraId="1C617860"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2. Zona şi ruta de zbor se aleg de către FE. Rutele folosite pentru secţiunea 3 pot avea capătul pe aerodromul de decolare sau pe un alt aerodrom, iar unul dintre aerodromurile de destinaţie trebuie să fie un aerodrom controlat. Testul de îndemânare poate fi efectuat în două zboruri. Durata totală a zborului (zborurilor) este de cel puţin 60 de minute.</w:t>
            </w:r>
          </w:p>
          <w:p w14:paraId="6253C833"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3. Solicitantul demonstrează capacitatea de:</w:t>
            </w:r>
          </w:p>
          <w:p w14:paraId="433437C0"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(a) a opera dirijabilul în limitele sale operaţionale;</w:t>
            </w:r>
          </w:p>
          <w:p w14:paraId="454B97D1"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(b) a efectua toate manevrele cu uşurinţă şi precizie;</w:t>
            </w:r>
          </w:p>
          <w:p w14:paraId="000C0951"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(c) a da dovadă de o bună judecată şi de abilităţi de zbor;</w:t>
            </w:r>
          </w:p>
          <w:p w14:paraId="68CE1A7A"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(d) a folosi cunoştinţele aeronautice; şi</w:t>
            </w:r>
          </w:p>
          <w:p w14:paraId="45DAA10C"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(e) a menţine controlul asupra dirijabilului în orice moment, astfel încât reuşita procedurilor şi a manevrelor de zbor să nu fie niciodată pusă în mod serios sub semnul întrebării.</w:t>
            </w:r>
          </w:p>
          <w:p w14:paraId="6F6131F5"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7EC673B8"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Toleranţe pentru probele de zbor</w:t>
            </w:r>
          </w:p>
          <w:p w14:paraId="047CA7BE"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lastRenderedPageBreak/>
              <w:t>4. Se aplică următoarele limite, corectate astfel încât să ţină cont de condiţiile de turbulenţă şi de calităţile de manevrare şi performanţele dirijabilului utilizat.</w:t>
            </w:r>
          </w:p>
          <w:p w14:paraId="3A8249C9" w14:textId="77777777" w:rsidR="00F12E1F" w:rsidRPr="007641B7" w:rsidRDefault="00F12E1F" w:rsidP="00F12E1F">
            <w:pPr>
              <w:rPr>
                <w:rFonts w:ascii="Times New Roman" w:hAnsi="Times New Roman" w:cs="Times New Roman"/>
                <w:sz w:val="24"/>
                <w:szCs w:val="24"/>
              </w:rPr>
            </w:pPr>
          </w:p>
          <w:p w14:paraId="3EAE5BF9"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TABEL</w:t>
            </w:r>
          </w:p>
          <w:p w14:paraId="44570222" w14:textId="77777777" w:rsidR="00F12E1F" w:rsidRPr="007641B7" w:rsidRDefault="00F12E1F" w:rsidP="00F12E1F">
            <w:pPr>
              <w:rPr>
                <w:rFonts w:ascii="Times New Roman" w:hAnsi="Times New Roman" w:cs="Times New Roman"/>
                <w:sz w:val="24"/>
                <w:szCs w:val="24"/>
              </w:rPr>
            </w:pPr>
          </w:p>
          <w:p w14:paraId="7E9476DB" w14:textId="77777777" w:rsidR="00F12E1F" w:rsidRPr="007641B7" w:rsidRDefault="00F12E1F" w:rsidP="00F12E1F">
            <w:pPr>
              <w:rPr>
                <w:rFonts w:ascii="Times New Roman" w:hAnsi="Times New Roman" w:cs="Times New Roman"/>
                <w:sz w:val="24"/>
                <w:szCs w:val="24"/>
              </w:rPr>
            </w:pPr>
          </w:p>
          <w:p w14:paraId="7F07227A"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Conţinutul testului</w:t>
            </w:r>
          </w:p>
          <w:p w14:paraId="27071FD6"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5. Exerciţiile din secţiunile 5 şi 6 se pot efectua pe un FNPT pentru dirijabile sau un FFS pentru dirijabile. Folosirea listelor de verificare a dirijabilului, abilităţilor de zbor, controlului dirijabilului folosind repere vizuale externe, procedurilor antijivraj şi principiilor de gestionare a ameninţărilor şi erorilor se aplică la toate secţiunile.</w:t>
            </w:r>
          </w:p>
          <w:p w14:paraId="27E014B5" w14:textId="77777777" w:rsidR="00F12E1F" w:rsidRPr="007641B7" w:rsidRDefault="00F12E1F" w:rsidP="00F12E1F">
            <w:pPr>
              <w:rPr>
                <w:rFonts w:ascii="Times New Roman" w:hAnsi="Times New Roman" w:cs="Times New Roman"/>
                <w:sz w:val="24"/>
                <w:szCs w:val="24"/>
              </w:rPr>
            </w:pPr>
          </w:p>
          <w:p w14:paraId="6F2377A3" w14:textId="4D8460D6"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TABEL</w:t>
            </w:r>
          </w:p>
        </w:tc>
        <w:tc>
          <w:tcPr>
            <w:tcW w:w="1843" w:type="dxa"/>
          </w:tcPr>
          <w:p w14:paraId="3EB19623" w14:textId="52F1147D" w:rsidR="00F12E1F" w:rsidRPr="007641B7" w:rsidRDefault="00F12E1F" w:rsidP="00F12E1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DD9822D" w14:textId="05ABCE77" w:rsidR="00F12E1F" w:rsidRPr="007641B7" w:rsidRDefault="00F12E1F" w:rsidP="00F12E1F">
            <w:pPr>
              <w:rPr>
                <w:rFonts w:ascii="Times New Roman" w:hAnsi="Times New Roman" w:cs="Times New Roman"/>
                <w:sz w:val="24"/>
                <w:szCs w:val="24"/>
              </w:rPr>
            </w:pPr>
            <w:r w:rsidRPr="009963E1">
              <w:rPr>
                <w:rFonts w:ascii="Times New Roman" w:hAnsi="Times New Roman" w:cs="Times New Roman"/>
                <w:sz w:val="24"/>
                <w:szCs w:val="24"/>
              </w:rPr>
              <w:t>Lipsă</w:t>
            </w:r>
          </w:p>
        </w:tc>
      </w:tr>
      <w:tr w:rsidR="00115D56" w:rsidRPr="007641B7" w14:paraId="048C436A" w14:textId="77777777" w:rsidTr="00A47BCC">
        <w:tc>
          <w:tcPr>
            <w:tcW w:w="14029" w:type="dxa"/>
            <w:gridSpan w:val="4"/>
            <w:shd w:val="clear" w:color="auto" w:fill="B4C6E7" w:themeFill="accent1" w:themeFillTint="66"/>
          </w:tcPr>
          <w:p w14:paraId="243BB7CF" w14:textId="77777777"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Apendicele 5</w:t>
            </w:r>
          </w:p>
          <w:p w14:paraId="79D1E6B2" w14:textId="09CF001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b/>
                <w:bCs/>
                <w:sz w:val="24"/>
                <w:szCs w:val="24"/>
              </w:rPr>
              <w:t>Curs integrat de pregătire MPL</w:t>
            </w:r>
          </w:p>
        </w:tc>
      </w:tr>
      <w:tr w:rsidR="00F12E1F" w:rsidRPr="007641B7" w14:paraId="55D2D711" w14:textId="77777777" w:rsidTr="008D030A">
        <w:tc>
          <w:tcPr>
            <w:tcW w:w="5098" w:type="dxa"/>
          </w:tcPr>
          <w:p w14:paraId="442DD39C"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DISPOZIȚII GENERALE</w:t>
            </w:r>
          </w:p>
          <w:p w14:paraId="2456315B"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Scopul cursului integrat MPL este acela de a pregăti piloții la nivelul de competență necesar pentru ca aceștia să poată opera în calitate de copilot pe un avion multipilot multimotor cu turbină, în condiții VFR și IFR, în transportul aerian comercial și să poată obține o MPL.</w:t>
            </w:r>
          </w:p>
          <w:p w14:paraId="3B4A65EC"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Aprobarea pentru un curs de pregătire MPL se acordă numai unei ATO care face parte dintr-un operator de transport aerian comercial certificat în conformitate cu partea ORO sau care are un acord specific cu un astfel de operator.</w:t>
            </w:r>
          </w:p>
          <w:p w14:paraId="3AB61F6A"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3. Un solicitant care dorește să urmeze un curs integrat MPL trebuie să efectueze toate etapele de pregătire într-un singur curs de pregătire în cadrul unei ATO. Pregătirea se bazează pe formarea de competențe și se desfășoară într-un mediu operațional cu echipaj multiplu.</w:t>
            </w:r>
          </w:p>
          <w:p w14:paraId="66A472E4"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Doar solicitanții ab-initio sunt admiși în cadrul cursului.</w:t>
            </w:r>
          </w:p>
          <w:p w14:paraId="063983D8"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Cursul trebuie să cuprindă:</w:t>
            </w:r>
          </w:p>
          <w:p w14:paraId="281755E3" w14:textId="5EAF2438"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pregătire teoretică la nivelul de cunoștințe necesar pentru ATPL(A);</w:t>
            </w:r>
          </w:p>
          <w:p w14:paraId="425DCF0E" w14:textId="737EDB92"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pregătire practică în zbor la vedere și în zbor instrumental ;</w:t>
            </w:r>
          </w:p>
          <w:p w14:paraId="3FBFA7AE" w14:textId="64BA5BC9"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pregătire MCC pentru operarea avioanelor multipilot; și</w:t>
            </w:r>
          </w:p>
          <w:p w14:paraId="0A6BD287" w14:textId="5C600FA6"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pregătire pentru calificarea de tip.</w:t>
            </w:r>
          </w:p>
          <w:p w14:paraId="4F95FE11" w14:textId="77777777" w:rsidR="00F12E1F"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Un solicitant care nu a reușit sau nu a avut posibilitatea să urmeze cursul MPL în întregime poate solicita autorității competente un examen teoretic și un test de îndemânare pentru o licență cu privilegii reduse și o IR, dacă sunt respectate cerințele aplicabile.</w:t>
            </w:r>
          </w:p>
          <w:p w14:paraId="578107E0"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p>
          <w:p w14:paraId="744A84AA"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CUNOȘTINȚE TEORETICE</w:t>
            </w:r>
          </w:p>
          <w:p w14:paraId="0DDD1C15"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Un curs teoretic MPL aprobat cuprinde cel puțin 750 de ore de pregătire pentru un nivel de cunoștințe ATPL(A), precum și orele necesare pentru:</w:t>
            </w:r>
          </w:p>
          <w:p w14:paraId="122E79CE" w14:textId="6C454724"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pregătirea teoretică pentru calificarea de tip relevantă, în conformitate cu subpartea H, și</w:t>
            </w:r>
          </w:p>
          <w:p w14:paraId="331D4B8C" w14:textId="38C7293D" w:rsidR="00F12E1F"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pregătirea teoretică UPRT în conformitate cu punctul FCL.745.A.</w:t>
            </w:r>
          </w:p>
          <w:p w14:paraId="0F80FFD1"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p>
          <w:p w14:paraId="6B7B8651"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 PRACTICĂ</w:t>
            </w:r>
          </w:p>
          <w:p w14:paraId="5BBD5BB3"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Pregătirea practică cuprinde un total de cel puțin 240 de ore, compus din ore ca PF și PM, în zbor real sau simulat, care acoperă următoarele patru faze ale pregătirii:</w:t>
            </w:r>
          </w:p>
          <w:p w14:paraId="14B048B0"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Faza 1 – Abilități esențiale de zbor</w:t>
            </w:r>
          </w:p>
          <w:p w14:paraId="5F6F31AA"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 specifică de bază în simplă comandă pe un avion</w:t>
            </w:r>
          </w:p>
          <w:p w14:paraId="3CF91DF6"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Faza 2 – De bază</w:t>
            </w:r>
          </w:p>
          <w:p w14:paraId="49D0889E"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Introducere în operațiunile cu echipaj multiplu și zborul instrumental</w:t>
            </w:r>
          </w:p>
          <w:p w14:paraId="42E41BB7"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Faza 3 – Intermediară</w:t>
            </w:r>
          </w:p>
          <w:p w14:paraId="0343D231"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Utilizarea operațiunilor cu echipaj multiplu pe un avion multimotor cu turbopropulsie certificat ca avion de înaltă performanță în conformitate cu anexa I (partea 21) la Regulamentul (UE) nr. 748/2012.</w:t>
            </w:r>
          </w:p>
          <w:p w14:paraId="3B7F1424"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Faza 4 – Avansată</w:t>
            </w:r>
          </w:p>
          <w:p w14:paraId="189279F0"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Pregătirea pentru calificarea de tip într-un mediu orientat spre zborul de linie.</w:t>
            </w:r>
          </w:p>
          <w:p w14:paraId="6A68EE4C"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Cerințele MCC sunt incorporate în fazele relevante de mai sus.</w:t>
            </w:r>
          </w:p>
          <w:p w14:paraId="27237A20"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Pregătirea în zbor asimetric se asigură fie pe un avion, fie pe un FFS.</w:t>
            </w:r>
          </w:p>
          <w:p w14:paraId="0EDE696D"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8a. Experiența de zbor în zboruri reale cuprinde:</w:t>
            </w:r>
          </w:p>
          <w:p w14:paraId="24EB1EFA" w14:textId="4B85D80F"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toate cerințele privind experiența din subpartea H;</w:t>
            </w:r>
          </w:p>
          <w:p w14:paraId="4A179E85" w14:textId="68BE9B8D"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instruire practică UPRT în conformitate cu punctul FCL.745.A;</w:t>
            </w:r>
          </w:p>
          <w:p w14:paraId="3BB39DF3" w14:textId="736263D6"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(c) exerciții UPRT cu avionul legate de particularitățile tipului relevant în conformitate cu punctul FCL.725.A litera (c);</w:t>
            </w:r>
          </w:p>
          <w:p w14:paraId="69A264E1" w14:textId="209CED00"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zbor pe timp de noapte;</w:t>
            </w:r>
          </w:p>
          <w:p w14:paraId="3306F742" w14:textId="3F3CCDFA"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zbor numai cu ajutorul instrumentelor și</w:t>
            </w:r>
          </w:p>
          <w:p w14:paraId="29C282C9" w14:textId="1AB6B369"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experiența necesară pentru dobândirea abilităților de zbor relevante.</w:t>
            </w:r>
          </w:p>
          <w:p w14:paraId="23149DDD"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Fiecare fază a pregătirii din programa de instruire practică este formată atât din pregătire teoretică fundamentală, cât și din segmente de pregătire practică.</w:t>
            </w:r>
          </w:p>
          <w:p w14:paraId="2E4098C3"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10. Cursul de pregătire cuprinde un proces de evaluare continuă a programei de pregătire și o evaluare continuă a cursanților conform programei. Procesul de evaluare garantează că:</w:t>
            </w:r>
          </w:p>
          <w:p w14:paraId="359BC2AC" w14:textId="6E0D7079"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competențele și evaluarea aferentă sunt relevante pentru sarcinile unui copilot pe un avion multipilot; și</w:t>
            </w:r>
          </w:p>
          <w:p w14:paraId="626F335F" w14:textId="14A0CE0B"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cursanții dobândesc competențele necesare într-un mod progresiv și satisfăcător.</w:t>
            </w:r>
          </w:p>
          <w:p w14:paraId="33C1DDBC"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11. Cursul de pregătire cuprinde cel puțin 12 decolări și aterizări pentru a garanta competența. Numărul acestor decolări și aterizări poate fi redus la cel puțin șase, cu condiția ca, înainte de efectuarea pregătirii, ATO și operatorul să se asigure că:</w:t>
            </w:r>
          </w:p>
          <w:p w14:paraId="07A49ED6" w14:textId="780D27AD"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există o procedură destinată evaluării nivelului necesar al competențelor elevului pilot și</w:t>
            </w:r>
          </w:p>
          <w:p w14:paraId="489EC138" w14:textId="2BB81415"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există un proces menit să garanteze că sunt adoptate măsuri corective în cazul în care evaluarea efectuată în cadrul pregătirii indică necesitatea adoptării unor astfel de măsuri.</w:t>
            </w:r>
          </w:p>
          <w:p w14:paraId="50BD5046" w14:textId="77777777" w:rsidR="00F12E1F"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Aceste decolări și aterizări se efectuează sub supravegherea unui instructor pe un avion pentru care se eliberează calificarea de tip.</w:t>
            </w:r>
          </w:p>
          <w:p w14:paraId="06F27F90"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p>
          <w:p w14:paraId="2FF8BDCB"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NIVELUL DE EVALUARE</w:t>
            </w:r>
          </w:p>
          <w:p w14:paraId="33E984F4" w14:textId="77777777" w:rsidR="00F12E1F"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12. O persoană care solicită o MPL trebuie să fi demonstrat că atinge, în cazul tuturor celor 9 unități de competență specificate la punctul 13 de mai jos, nivelul avansat de competență necesar operării și interacțiunii în calitate de copilot pe un avion multipilot multimotor cu turbină, în condiții la vedere și instrumentale. Evaluarea trebuie să confirme faptul că avionul sau situația sunt sub control în orice moment, pentru a se garanta reușita unei proceduri sau manevre. Solicitantul trebuie să demonstreze constant cunoștințele teoretice, abilitățile și atitudinile necesare operării în siguranță a tipului de avion aplicabil, în conformitate cu criteriile de performanță MPL.</w:t>
            </w:r>
          </w:p>
          <w:p w14:paraId="6CBC995F"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p>
          <w:p w14:paraId="75F4ADDA"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UNITĂȚI DE COMPETENȚĂ</w:t>
            </w:r>
          </w:p>
          <w:p w14:paraId="172C0052"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13. Solicitantul trebuie să demonstreze competență în următoarele 9 unități de competență:</w:t>
            </w:r>
          </w:p>
          <w:p w14:paraId="428DF980" w14:textId="4FE72366"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aplicarea principiilor performanței umane, inclusiv a principiilor de gestionare a amenințărilor și erorilor;</w:t>
            </w:r>
          </w:p>
          <w:p w14:paraId="4D5CEB51" w14:textId="7145DB9D"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efectuarea operațiunilor la sol pe un avion;</w:t>
            </w:r>
          </w:p>
          <w:p w14:paraId="095727D7" w14:textId="200714E4"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efectuarea decolării;</w:t>
            </w:r>
          </w:p>
          <w:p w14:paraId="224BD10E" w14:textId="4AB9363C"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efectuarea urcării;</w:t>
            </w:r>
          </w:p>
          <w:p w14:paraId="4FBA3428" w14:textId="3E62799C"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efectuarea zborului de croazieră;</w:t>
            </w:r>
          </w:p>
          <w:p w14:paraId="616B1D68" w14:textId="62E01908"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efectuarea coborârii;</w:t>
            </w:r>
          </w:p>
          <w:p w14:paraId="2A05E25C" w14:textId="4A2D2D0F"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efectuarea apropierii;</w:t>
            </w:r>
          </w:p>
          <w:p w14:paraId="26E36CA2" w14:textId="42267A88"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8. efectuarea aterizării; și</w:t>
            </w:r>
          </w:p>
          <w:p w14:paraId="72E8B7A6" w14:textId="59378454" w:rsidR="00F12E1F"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efectuarea operațiunilor după aterizare și după zbor pe un avion.</w:t>
            </w:r>
          </w:p>
          <w:p w14:paraId="3F7D5394"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p>
          <w:p w14:paraId="246EC495"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ZBOR SIMULAT</w:t>
            </w:r>
          </w:p>
          <w:p w14:paraId="4CC09F5C"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14. Cerințe minime pentru FSTD:</w:t>
            </w:r>
          </w:p>
          <w:p w14:paraId="62FC2A59" w14:textId="41DC6AF3"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Faza 1 – Abilități esențiale de zbor</w:t>
            </w:r>
          </w:p>
          <w:p w14:paraId="0FE3D197"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Pregătirea on-line și dispozitivele de segmentare a sarcinilor aprobate de autoritatea competentă care au următoarele caracteristici:</w:t>
            </w:r>
          </w:p>
          <w:p w14:paraId="2A7C824E" w14:textId="3FFFBD5A"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presupun alte accesorii decât cele asociate în mod normal cu computerele de birou, precum modele funcționale de bloc manetă, manșă laterală sau tastatură FMS; și</w:t>
            </w:r>
          </w:p>
          <w:p w14:paraId="5D949FC0" w14:textId="510FEDB3"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presupun activitate psihomotorie cu aplicarea corespunzătoare a forței și timpi de răspuns adecvați.</w:t>
            </w:r>
          </w:p>
          <w:p w14:paraId="7D7C8F2B" w14:textId="6418B11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Faza 2 – De bază</w:t>
            </w:r>
          </w:p>
          <w:p w14:paraId="7F1A3E93"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Un FNPT II MCC care reprezintă un avion multimotor cu turbopropulsie generic.</w:t>
            </w:r>
          </w:p>
          <w:p w14:paraId="0FAF7BCC" w14:textId="224EB299"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Faza 3 – Intermediară</w:t>
            </w:r>
          </w:p>
          <w:p w14:paraId="0C5091E8"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Un FSTD care reprezintă un avion multimotor cu turbopropulsie care se pilotează cu un copilot și care este calificat, conform unui standard echivalent, la nivelul B, incluzând suplimentar:</w:t>
            </w:r>
          </w:p>
          <w:p w14:paraId="52353381" w14:textId="402658FF"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un sistem vizual diurn/crepuscular/nocturn cu câmp vizual cu colimare minimă ce acoperă întreaga carlingă, care oferă fiecărui pilot un unghi vizual pe orizontală de 180° și de 40° pe verticală, precum și</w:t>
            </w:r>
          </w:p>
          <w:p w14:paraId="1BD66F0A" w14:textId="1A30F812"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simularea mediului ATC.</w:t>
            </w:r>
          </w:p>
          <w:p w14:paraId="09BF3375" w14:textId="0A071995"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Faza 4 – Avansată</w:t>
            </w:r>
          </w:p>
          <w:p w14:paraId="33781F3B" w14:textId="4D3D59CC"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Un FFS care corespunde integral nivelului D sau nivelului C cu un sistem de vizualizare pe timp de zi îmbunătățit, inclusiv simularea mediului ATC.</w:t>
            </w:r>
          </w:p>
        </w:tc>
        <w:tc>
          <w:tcPr>
            <w:tcW w:w="5245" w:type="dxa"/>
          </w:tcPr>
          <w:p w14:paraId="43EA4987"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lastRenderedPageBreak/>
              <w:t>Dispoziţii generale</w:t>
            </w:r>
          </w:p>
          <w:p w14:paraId="0E1396AA"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1. Scopul cursului integrat MPL este acela de a pregăti piloţii la nivelul de competenţă necesar pentru ca aceştia să poată opera în calitate de copilot pe un avion multipilot multimotor cu turbină, în condiţii VFR şi IFR, în transportul aerian comercial şi să poată obţine un MPL.</w:t>
            </w:r>
          </w:p>
          <w:p w14:paraId="2087AA56"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2. Aprobarea pentru un curs de pregătire MPL se acordă numai unei ATO care face parte dintr-un operator de transport aerian comercial certificat în conformitate cu partea ORO sau care are un acord specific cu un astfel de operator.</w:t>
            </w:r>
          </w:p>
          <w:p w14:paraId="0F9E7006"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lastRenderedPageBreak/>
              <w:t>3. Un solicitant care doreşte să urmeze un curs integrat MPL trebuie să efectueze toate etapele de pregătire într-un singur curs de pregătire în cadrul unei ATO. Pregătirea se bazează pe formarea de competenţe şi se desfăşoară într-un mediu operaţional cu echipaj multiplu.</w:t>
            </w:r>
          </w:p>
          <w:p w14:paraId="4C3C544B"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4. Doar solicitanţii ab initio sunt admişi în cadrul cursului.</w:t>
            </w:r>
          </w:p>
          <w:p w14:paraId="417AB157"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5. Cursul trebuie să cuprindă:</w:t>
            </w:r>
          </w:p>
          <w:p w14:paraId="1AF22642"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(a) pregătire teoretică la nivelul de cunoştinţe necesar pentru ATPL(A);</w:t>
            </w:r>
          </w:p>
          <w:p w14:paraId="56B268AC"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(b) pregătire practică în zbor la vedere şi în zbor instrumental;</w:t>
            </w:r>
          </w:p>
          <w:p w14:paraId="15667F41"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(c) pregătire MCC pentru operarea avioanelor multipilot; şi</w:t>
            </w:r>
          </w:p>
          <w:p w14:paraId="182CA241"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(d) pregătire pentru calificarea de tip.</w:t>
            </w:r>
          </w:p>
          <w:p w14:paraId="03594F97" w14:textId="30E17CB0"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xml:space="preserve">6. Un solicitant care nu a reuşit sau nu a avut posibilitatea să urmeze cursul MPL în întregime poate solicita </w:t>
            </w:r>
            <w:r w:rsidRPr="0052012F">
              <w:rPr>
                <w:rFonts w:ascii="Times New Roman" w:hAnsi="Times New Roman" w:cs="Times New Roman"/>
                <w:i/>
                <w:sz w:val="24"/>
                <w:szCs w:val="24"/>
                <w:u w:val="single"/>
              </w:rPr>
              <w:t>AAC</w:t>
            </w:r>
            <w:r w:rsidRPr="007641B7">
              <w:rPr>
                <w:rFonts w:ascii="Times New Roman" w:hAnsi="Times New Roman" w:cs="Times New Roman"/>
                <w:sz w:val="24"/>
                <w:szCs w:val="24"/>
              </w:rPr>
              <w:t xml:space="preserve"> un examen teoretic şi un test de îndemânare pentru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cu privilegii reduse şi o IR, dacă sunt respectate cerinţele aplicabile.</w:t>
            </w:r>
          </w:p>
          <w:p w14:paraId="144EFB45"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3695CA2B" w14:textId="77777777" w:rsidR="00F12E1F" w:rsidRPr="007641B7" w:rsidRDefault="00F12E1F" w:rsidP="00F12E1F">
            <w:pPr>
              <w:rPr>
                <w:rFonts w:ascii="Times New Roman" w:hAnsi="Times New Roman" w:cs="Times New Roman"/>
                <w:sz w:val="24"/>
                <w:szCs w:val="24"/>
              </w:rPr>
            </w:pPr>
          </w:p>
          <w:p w14:paraId="350A4E60"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Cunoştinţe teoretice</w:t>
            </w:r>
          </w:p>
          <w:p w14:paraId="676D7737"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xml:space="preserve">7. Un curs teoretic MPL aprobat cuprinde cel puţin 750 de ore de pregătire pentru un nivel de cunoştinţe ATPL(A), precum şi orele necesare pentru: </w:t>
            </w:r>
          </w:p>
          <w:p w14:paraId="6D83579D"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(a) pregătirea teoretică pentru calificarea de tip relevantă, în conformitate cu subpartea H; şi</w:t>
            </w:r>
          </w:p>
          <w:p w14:paraId="62C50BAF"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(b) pregătirea teoretică UPRT în conformitate cu punctul FCL.745.A.</w:t>
            </w:r>
          </w:p>
          <w:p w14:paraId="3C5E16E9" w14:textId="77777777" w:rsidR="00F12E1F"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2F3A885F" w14:textId="77777777" w:rsidR="00F12E1F" w:rsidRDefault="00F12E1F" w:rsidP="00F12E1F">
            <w:pPr>
              <w:rPr>
                <w:rFonts w:ascii="Times New Roman" w:hAnsi="Times New Roman" w:cs="Times New Roman"/>
                <w:sz w:val="24"/>
                <w:szCs w:val="24"/>
              </w:rPr>
            </w:pPr>
          </w:p>
          <w:p w14:paraId="3B7B40EA" w14:textId="77777777" w:rsidR="00F12E1F" w:rsidRPr="007641B7" w:rsidRDefault="00F12E1F" w:rsidP="00F12E1F">
            <w:pPr>
              <w:rPr>
                <w:rFonts w:ascii="Times New Roman" w:hAnsi="Times New Roman" w:cs="Times New Roman"/>
                <w:sz w:val="24"/>
                <w:szCs w:val="24"/>
              </w:rPr>
            </w:pPr>
          </w:p>
          <w:p w14:paraId="00A1B66D"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Pregătire practică</w:t>
            </w:r>
          </w:p>
          <w:p w14:paraId="56E0158A"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8. Pregătirea practică cuprinde un total de cel puţin 240 de ore, compus din ore ca PF şi PM, în zbor real sau simulat, care acoperă următoarele patru faze ale pregătirii:</w:t>
            </w:r>
          </w:p>
          <w:p w14:paraId="6DA733D6"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(a) Faza 1 – Abilităţi esenţiale de zbor</w:t>
            </w:r>
          </w:p>
          <w:p w14:paraId="427C82D7"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Pregătire specifică de bază în simplă comandă pe un avion.</w:t>
            </w:r>
          </w:p>
          <w:p w14:paraId="3DB453BD"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(b) Faza 2 – De bază</w:t>
            </w:r>
          </w:p>
          <w:p w14:paraId="49FD4723"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Introducere în operaţiunile cu echipaj multiplu şi zborul instrumental.</w:t>
            </w:r>
          </w:p>
          <w:p w14:paraId="149EDC83"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(c) Faza 3 – Intermediară</w:t>
            </w:r>
          </w:p>
          <w:p w14:paraId="2D7E5C6A"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Utilizarea operaţiunilor cu echipaj multiplu pe un avion multimotor cu turbopropulsie certificat ca avion de înaltă performanţă în conformitate cu Partea 21.</w:t>
            </w:r>
          </w:p>
          <w:p w14:paraId="410060E3" w14:textId="77777777" w:rsidR="00F12E1F" w:rsidRPr="007641B7" w:rsidRDefault="00F12E1F" w:rsidP="00F12E1F">
            <w:pPr>
              <w:rPr>
                <w:rFonts w:ascii="Times New Roman" w:hAnsi="Times New Roman" w:cs="Times New Roman"/>
                <w:sz w:val="24"/>
                <w:szCs w:val="24"/>
              </w:rPr>
            </w:pPr>
          </w:p>
          <w:p w14:paraId="63AC2BA4"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(d) Faza 4 – Avansată</w:t>
            </w:r>
          </w:p>
          <w:p w14:paraId="5F132A50" w14:textId="2E7087ED"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xml:space="preserve">Pregătirea pentru calificarea de tip într-un mediu orientat spre </w:t>
            </w:r>
            <w:r w:rsidRPr="0052012F">
              <w:rPr>
                <w:rFonts w:ascii="Times New Roman" w:hAnsi="Times New Roman" w:cs="Times New Roman"/>
                <w:i/>
                <w:sz w:val="24"/>
                <w:szCs w:val="24"/>
                <w:u w:val="single"/>
              </w:rPr>
              <w:t>zborul de linie</w:t>
            </w:r>
            <w:r w:rsidRPr="007641B7">
              <w:rPr>
                <w:rFonts w:ascii="Times New Roman" w:hAnsi="Times New Roman" w:cs="Times New Roman"/>
                <w:sz w:val="24"/>
                <w:szCs w:val="24"/>
              </w:rPr>
              <w:t>.</w:t>
            </w:r>
          </w:p>
          <w:p w14:paraId="7D4B22F0"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Cerinţele MCC sunt incorporate în fazele relevante de mai sus.</w:t>
            </w:r>
          </w:p>
          <w:p w14:paraId="46885643"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Pregătirea în zbor asimetric se asigură fie pe un avion, fie pe un FFS.</w:t>
            </w:r>
          </w:p>
          <w:p w14:paraId="77621297"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8a. Experienţa de zbor în zboruri reale cuprinde:</w:t>
            </w:r>
          </w:p>
          <w:p w14:paraId="08702B49"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(a) toate cerinţele privind experienţa din subpartea H;</w:t>
            </w:r>
          </w:p>
          <w:p w14:paraId="52394FE2"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(b) instruire practică UPRT în conformitate cu punctul FCL.745.A;</w:t>
            </w:r>
          </w:p>
          <w:p w14:paraId="7BBA6C10"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lastRenderedPageBreak/>
              <w:t>(c) exerciţii UPRT cu avionul legate de particularităţile tipului relevant în conformitate cu punctul FCL.725.A litera (c);</w:t>
            </w:r>
          </w:p>
          <w:p w14:paraId="39D08F49"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(d) zbor pe timp de noapte;</w:t>
            </w:r>
          </w:p>
          <w:p w14:paraId="1115A589"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(e) zbor numai cu ajutorul instrumentelor; şi</w:t>
            </w:r>
          </w:p>
          <w:p w14:paraId="067C2D39"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xml:space="preserve">(f) experienţa necesară pentru dobândirea abilităţilor de zbor relevante. </w:t>
            </w:r>
          </w:p>
          <w:p w14:paraId="64DF9CE0"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9. Fiecare fază a pregătirii din programa de instruire practică este formată atât din pregătire teoretică fundamentală, cât şi din segmente de pregătire practică.</w:t>
            </w:r>
          </w:p>
          <w:p w14:paraId="71922DEA"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10. Cursul de pregătire cuprinde un proces de evaluare continuă a programei de pregătire şi o evaluare continuă a cursanţilor conform programei. Procesul de evaluare garantează că:</w:t>
            </w:r>
          </w:p>
          <w:p w14:paraId="0FF86378"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(a) competenţele şi evaluarea aferentă sunt relevante pentru sarcinile unui copilot pe un avion multipilot; şi</w:t>
            </w:r>
          </w:p>
          <w:p w14:paraId="470CB701"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(b) cursanţii dobândesc competenţele necesare într-un mod progresiv şi satisfăcător.</w:t>
            </w:r>
          </w:p>
          <w:p w14:paraId="4DD574FC"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11. Cursul de pregătire cuprinde cel puţin 12 decolări şi aterizări pentru a garanta competenţa. Numărul acestor decolări şi aterizări poate fi redus la cel puţin şase, cu condiţia ca, înainte de efectuarea pregătirii, ATO şi operatorul să se asigure că:</w:t>
            </w:r>
          </w:p>
          <w:p w14:paraId="10F5B64D"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(a) există o procedură destinată evaluării nivelului necesar al competenţelor elevului pilot; şi</w:t>
            </w:r>
          </w:p>
          <w:p w14:paraId="3D5F57C7"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(b) există un proces menit să garanteze că sunt adoptate măsuri corective în cazul în care evaluarea efectuată în cadrul pregătirii indică necesitatea adoptării unor astfel de măsuri.</w:t>
            </w:r>
          </w:p>
          <w:p w14:paraId="0DB742CA" w14:textId="763ED4ED" w:rsidR="00F12E1F" w:rsidRDefault="00F12E1F" w:rsidP="00F12E1F">
            <w:pPr>
              <w:rPr>
                <w:rFonts w:ascii="Times New Roman" w:hAnsi="Times New Roman" w:cs="Times New Roman"/>
                <w:sz w:val="24"/>
                <w:szCs w:val="24"/>
              </w:rPr>
            </w:pPr>
            <w:r w:rsidRPr="007641B7">
              <w:rPr>
                <w:rFonts w:ascii="Times New Roman" w:hAnsi="Times New Roman" w:cs="Times New Roman"/>
                <w:sz w:val="24"/>
                <w:szCs w:val="24"/>
              </w:rPr>
              <w:lastRenderedPageBreak/>
              <w:t>Aceste decolări şi aterizări se efectuează sub supravegherea unui instructor pe un avion pentru care se eliberează calificarea de tip.</w:t>
            </w:r>
          </w:p>
          <w:p w14:paraId="4CCA1399" w14:textId="77777777" w:rsidR="00F12E1F" w:rsidRPr="007641B7" w:rsidRDefault="00F12E1F" w:rsidP="00F12E1F">
            <w:pPr>
              <w:rPr>
                <w:rFonts w:ascii="Times New Roman" w:hAnsi="Times New Roman" w:cs="Times New Roman"/>
                <w:sz w:val="24"/>
                <w:szCs w:val="24"/>
              </w:rPr>
            </w:pPr>
          </w:p>
          <w:p w14:paraId="2AA982EA" w14:textId="14A7699E"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xml:space="preserve"> Nivelul de evaluare</w:t>
            </w:r>
          </w:p>
          <w:p w14:paraId="44100381"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12. O persoană care solicită un MPL trebuie să fi demonstrat că atinge, în cazul tuturor celor 9 unităţi de competenţă specificate la punctul 13, nivelul avansat de competenţă necesar operării şi interacţiunii în calitate de copilot pe un avion multipilot multimotor cu turbină, în condiţii la vedere şi instrumentale. Evaluarea trebuie să confirme faptul că avionul sau situaţia sunt sub control în orice moment, pentru a se garanta reuşita unei proceduri sau manevre. Solicitantul trebuie să demonstreze constant cunoştinţele teoretice, abilităţile şi atitudinile necesare operării în siguranţă a tipului de avion aplicabil, în conformitate cu criteriile de performanţă MPL.</w:t>
            </w:r>
          </w:p>
          <w:p w14:paraId="3563440E"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3C369EE8"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Unităţi de competenţă</w:t>
            </w:r>
          </w:p>
          <w:p w14:paraId="167B119C"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13. Solicitantul trebuie să demonstreze competenţă în următoarele 9 unităţi de competenţă:</w:t>
            </w:r>
          </w:p>
          <w:p w14:paraId="0A5F53A9"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1. aplicarea principiilor performanţei umane, inclusiv a principiilor de gestionare a ameninţărilor şi erorilor;</w:t>
            </w:r>
          </w:p>
          <w:p w14:paraId="06192089"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2. efectuarea operaţiunilor la sol pe un avion;</w:t>
            </w:r>
          </w:p>
          <w:p w14:paraId="0D01ECB5"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3. efectuarea decolării;</w:t>
            </w:r>
          </w:p>
          <w:p w14:paraId="1DE2936E"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4. efectuarea urcării;</w:t>
            </w:r>
          </w:p>
          <w:p w14:paraId="183E94DE"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5. efectuarea zborului de croazieră;</w:t>
            </w:r>
          </w:p>
          <w:p w14:paraId="33E1BB14"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6. efectuarea coborârii;</w:t>
            </w:r>
          </w:p>
          <w:p w14:paraId="75D2AB1B"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7. efectuarea apropierii;</w:t>
            </w:r>
          </w:p>
          <w:p w14:paraId="2DFB1788"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lastRenderedPageBreak/>
              <w:t>8. efectuarea aterizării; şi</w:t>
            </w:r>
          </w:p>
          <w:p w14:paraId="14C28577"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9. efectuarea operaţiunilor după aterizare şi după zbor pe un avion.</w:t>
            </w:r>
          </w:p>
          <w:p w14:paraId="0586DD88"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21ED5FD5"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Zbor simulat</w:t>
            </w:r>
          </w:p>
          <w:p w14:paraId="2A82356A"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14. Cerinţe minime pentru FSTD:</w:t>
            </w:r>
          </w:p>
          <w:p w14:paraId="6047DE7A"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(a) Faza 1 – Abilităţi esenţiale de zbor</w:t>
            </w:r>
          </w:p>
          <w:p w14:paraId="402EC649" w14:textId="51B8A53B"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xml:space="preserve">Pregătirea on-line şi dispozitivele de segmentare a sarcinilor aprobate de </w:t>
            </w:r>
            <w:r w:rsidRPr="0052012F">
              <w:rPr>
                <w:rFonts w:ascii="Times New Roman" w:hAnsi="Times New Roman" w:cs="Times New Roman"/>
                <w:i/>
                <w:sz w:val="24"/>
                <w:szCs w:val="24"/>
                <w:u w:val="single"/>
              </w:rPr>
              <w:t>AAC</w:t>
            </w:r>
            <w:r w:rsidRPr="007641B7">
              <w:rPr>
                <w:rFonts w:ascii="Times New Roman" w:hAnsi="Times New Roman" w:cs="Times New Roman"/>
                <w:sz w:val="24"/>
                <w:szCs w:val="24"/>
              </w:rPr>
              <w:t xml:space="preserve"> care au următoarele caracteristici:</w:t>
            </w:r>
          </w:p>
          <w:p w14:paraId="5D79C1CC"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presupun alte accesorii decât cele asociate în mod normal cu computerele de birou, precum modele funcţionale de bloc manetă, manşă laterală sau tastatură FMS; şi</w:t>
            </w:r>
          </w:p>
          <w:p w14:paraId="230CA2CD"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presupun activitate psihomotorie cu aplicarea corespunzătoare a forţei şi timpi de răspuns adecvaţi.</w:t>
            </w:r>
          </w:p>
          <w:p w14:paraId="41F1FEA0" w14:textId="77777777" w:rsidR="00F12E1F" w:rsidRPr="007641B7" w:rsidRDefault="00F12E1F" w:rsidP="00F12E1F">
            <w:pPr>
              <w:rPr>
                <w:rFonts w:ascii="Times New Roman" w:hAnsi="Times New Roman" w:cs="Times New Roman"/>
                <w:sz w:val="24"/>
                <w:szCs w:val="24"/>
              </w:rPr>
            </w:pPr>
          </w:p>
          <w:p w14:paraId="36CE5755"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(b) Faza 2 – De bază</w:t>
            </w:r>
          </w:p>
          <w:p w14:paraId="24F92EF3"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Un FNPT II MCC care reprezintă un avion multimotor cu turbopropulsie generic.</w:t>
            </w:r>
          </w:p>
          <w:p w14:paraId="068AD64E" w14:textId="7BBE6F70"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(c) Faza 3 – Intermediară</w:t>
            </w:r>
          </w:p>
          <w:p w14:paraId="174C2064"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Un FSTD care reprezintă un avion multimotor cu turbopropulsie care se pilotează cu un copilot şi care este calificat, conform unui standard echivalent, la nivelul B, incluzând suplimentar:</w:t>
            </w:r>
          </w:p>
          <w:p w14:paraId="5E835CB1"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un sistem vizual diurn/crepuscular/nocturn cu câmp vizual cu colimare minimă ce acoperă întreaga carlingă, care oferă fiecărui pilot un unghi vizual pe orizontală de 180° şi de 40° pe verticală, precum şi</w:t>
            </w:r>
          </w:p>
          <w:p w14:paraId="7087CD43"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simularea mediului ATC.</w:t>
            </w:r>
          </w:p>
          <w:p w14:paraId="74C5F6CD" w14:textId="77777777" w:rsidR="00F12E1F" w:rsidRDefault="00F12E1F" w:rsidP="00F12E1F">
            <w:pPr>
              <w:rPr>
                <w:rFonts w:ascii="Times New Roman" w:hAnsi="Times New Roman" w:cs="Times New Roman"/>
                <w:sz w:val="24"/>
                <w:szCs w:val="24"/>
              </w:rPr>
            </w:pPr>
          </w:p>
          <w:p w14:paraId="24DA70D0" w14:textId="45FC228B"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(d) Faza 4 – Avansată</w:t>
            </w:r>
          </w:p>
          <w:p w14:paraId="2252FC71" w14:textId="6B269D92"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lastRenderedPageBreak/>
              <w:t>Un FFS care corespunde integral nivelului D sau nivelului C cu un sistem de vizualizare pe timp de zi îmbunătăţit, inclusiv simularea mediului ATC.</w:t>
            </w:r>
          </w:p>
        </w:tc>
        <w:tc>
          <w:tcPr>
            <w:tcW w:w="1843" w:type="dxa"/>
          </w:tcPr>
          <w:p w14:paraId="64AB4501" w14:textId="2AE6F606" w:rsidR="00F12E1F" w:rsidRPr="007641B7" w:rsidRDefault="00F12E1F" w:rsidP="00F12E1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9831BEB" w14:textId="79790823" w:rsidR="00F12E1F" w:rsidRPr="007641B7" w:rsidRDefault="00F12E1F" w:rsidP="00F12E1F">
            <w:pPr>
              <w:rPr>
                <w:rFonts w:ascii="Times New Roman" w:hAnsi="Times New Roman" w:cs="Times New Roman"/>
                <w:sz w:val="24"/>
                <w:szCs w:val="24"/>
              </w:rPr>
            </w:pPr>
            <w:r w:rsidRPr="009963E1">
              <w:rPr>
                <w:rFonts w:ascii="Times New Roman" w:hAnsi="Times New Roman" w:cs="Times New Roman"/>
                <w:sz w:val="24"/>
                <w:szCs w:val="24"/>
              </w:rPr>
              <w:t>Lipsă</w:t>
            </w:r>
          </w:p>
        </w:tc>
      </w:tr>
      <w:tr w:rsidR="00115D56" w:rsidRPr="007641B7" w14:paraId="05486D1F" w14:textId="77777777" w:rsidTr="00644EDD">
        <w:tc>
          <w:tcPr>
            <w:tcW w:w="14029" w:type="dxa"/>
            <w:gridSpan w:val="4"/>
            <w:shd w:val="clear" w:color="auto" w:fill="B4C6E7" w:themeFill="accent1" w:themeFillTint="66"/>
          </w:tcPr>
          <w:p w14:paraId="4847668E" w14:textId="77777777"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Apendicele 6</w:t>
            </w:r>
          </w:p>
          <w:p w14:paraId="3557D30D" w14:textId="1844B495"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b/>
                <w:bCs/>
                <w:sz w:val="24"/>
                <w:szCs w:val="24"/>
              </w:rPr>
              <w:t>Cursuri modulare de pregătire pentru IR</w:t>
            </w:r>
          </w:p>
        </w:tc>
      </w:tr>
      <w:tr w:rsidR="00F12E1F" w:rsidRPr="007641B7" w14:paraId="05E2EE4A" w14:textId="77777777" w:rsidTr="008D030A">
        <w:tc>
          <w:tcPr>
            <w:tcW w:w="5098" w:type="dxa"/>
          </w:tcPr>
          <w:p w14:paraId="59B62C1D"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IR(A) – Curs modular de pregătire practică</w:t>
            </w:r>
          </w:p>
          <w:p w14:paraId="3CC73365"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p>
          <w:p w14:paraId="410B81E2"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DISPOZIȚII GENERALE</w:t>
            </w:r>
          </w:p>
          <w:p w14:paraId="38652110"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Scopul cursului integrat IR(A) este acela de a pregăti piloții la nivelul de competență necesar pentru ca aceștia să poată opera pe avioane în condiții IFR și IMC. Cursul constă în două module care pot fi urmate separat sau în combinație:</w:t>
            </w:r>
          </w:p>
          <w:p w14:paraId="2D8943DC" w14:textId="1ED075CC"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Modulul pentru pregătirea de bază în zbor instrumental</w:t>
            </w:r>
          </w:p>
          <w:p w14:paraId="5CC0EA9F"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Acesta cuprinde 10 ore timp instrumental în regim de pregătire, dintre care până la 5 ore pot reprezenta timp instrumental la sol pe un BITD, FNPT I sau II sau un FFS. La încheierea modulului pentru pregătirea de bază în zbor instrumental, solicitantului i se eliberează un certificat de absolvire a cursului.</w:t>
            </w:r>
          </w:p>
          <w:p w14:paraId="359C5C7B" w14:textId="3E43D964"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Modulul proceduri zbor instrumental</w:t>
            </w:r>
          </w:p>
          <w:p w14:paraId="4631A69A"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Acesta cuprinde restul programei de pregătire pentru IR(A), 40 de ore timp instrumental monomotor în regim de pregătire sau 45 de ore timp instrumental multimotor în regim de pregătire, precum și cursul teoretic pentru IR(A).</w:t>
            </w:r>
          </w:p>
          <w:p w14:paraId="0A45F138"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Persoanele care solicită să urmeze un curs modular de IR(A) trebuie să fie titulare ale unei PPL(A) sau ale unei CPL(A). Persoanele care solicită să urmeze modulul Proceduri zbor </w:t>
            </w:r>
            <w:r w:rsidRPr="007641B7">
              <w:rPr>
                <w:rFonts w:ascii="Times New Roman" w:eastAsia="Times New Roman" w:hAnsi="Times New Roman" w:cs="Times New Roman"/>
                <w:sz w:val="24"/>
                <w:szCs w:val="24"/>
                <w:lang w:eastAsia="ro-RO"/>
              </w:rPr>
              <w:lastRenderedPageBreak/>
              <w:t>instrumental și care nu sunt titulare ale unei CPL(A) trebuie să fie titulare ale unei BIR sau ale unui certificat de absolvire a modulului de pregătire de bază în zbor instrumental.</w:t>
            </w:r>
          </w:p>
          <w:p w14:paraId="18EB3D60"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ATO trebuie să se asigure că persoana care solicită să urmeze un curs IR(A) multimotor și care nu a fost titulară a unei calificări de clasă sau de tip multimotor pentru avioane a urmat cursul de pregătire multimotor prevăzut în subpartea H înainte de a începe pregătirea practică pentru cursul IR(A).</w:t>
            </w:r>
          </w:p>
          <w:p w14:paraId="3E6B9FD8" w14:textId="7219EF6C"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Un solicitant care dorește să participe la modulul proceduri zbor instrumental din cadrul unui curs modular IR(A) este obligat să efectueze toate etapele de pregătire într-un singur curs de pregătire aprobat. Înainte de a începe modulul proceduri zbor instrumental, ATO garantează competența solicitantului în ceea ce privește abilitățile de bază în zbor instrumental. În funcție de necesități, se asigură pregătire de reîmprospătare a cunoștințelor .</w:t>
            </w:r>
          </w:p>
          <w:p w14:paraId="45C7C4B8"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Cursul de pregătire teoretică trebuie efectuat într-un interval de 18 luni. Modulul proceduri zbor instrumental și testul de îndemânare trebuie efectuate în cursul perioadei de valabilitate a examenelor teoretice promovate.</w:t>
            </w:r>
          </w:p>
          <w:p w14:paraId="79FB1049"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Cursul trebuie să cuprindă:</w:t>
            </w:r>
          </w:p>
          <w:p w14:paraId="68D4D6EB" w14:textId="6802F2D9"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pregătire teoretică la nivelul de cunoștințe necesar pentru IR;</w:t>
            </w:r>
          </w:p>
          <w:p w14:paraId="1E2BB380" w14:textId="542B6F55" w:rsidR="00F12E1F"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instruire practică instrumentală.</w:t>
            </w:r>
          </w:p>
          <w:p w14:paraId="65F42FD8" w14:textId="77777777" w:rsidR="008E1FDF" w:rsidRPr="007641B7" w:rsidRDefault="008E1FDF" w:rsidP="00F12E1F">
            <w:pPr>
              <w:shd w:val="clear" w:color="auto" w:fill="FFFFFF"/>
              <w:rPr>
                <w:rFonts w:ascii="Times New Roman" w:eastAsia="Times New Roman" w:hAnsi="Times New Roman" w:cs="Times New Roman"/>
                <w:sz w:val="24"/>
                <w:szCs w:val="24"/>
                <w:lang w:eastAsia="ro-RO"/>
              </w:rPr>
            </w:pPr>
          </w:p>
          <w:p w14:paraId="34D10BE5"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CUNOȘTINȚE TEORETICE</w:t>
            </w:r>
          </w:p>
          <w:p w14:paraId="7B74C1DD"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6. Un curs modular IR(A) aprobat trebuie să cuprindă cel puțin 150 de ore de pregătire teoretică.</w:t>
            </w:r>
          </w:p>
          <w:p w14:paraId="7180331F"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 PRACTICĂ</w:t>
            </w:r>
          </w:p>
          <w:p w14:paraId="5BAE6D15"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Un curs IR(A) monomotor trebuie să cuprindă cel puțin 50 de ore timp instrumental în regim de pregătire, dintre care până la 20 de ore pot reprezenta timp instrumental la sol pe un FNPT I, sau până la 35 de ore pe un FFS sau FNPT II. Un maxim de 10 ore timp instrumental la sol pe un FNPT II sau un FFS se poate efectua pe un FNPT I.</w:t>
            </w:r>
          </w:p>
          <w:p w14:paraId="66B913CE"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Un curs IR(A) multimotor trebuie să cuprindă cel puțin 55 de ore timp instrumental în regim de pregătire, dintre care până la 25 de ore pot reprezenta timp instrumental la sol pe un FNPT I sau până la 40 de ore pe un FFS sau FNPT II. Un maxim de 10 ore timp instrumental la sol pe un FNPT II sau un FFS se poate efectua pe un FNPT I. Restul de timp de instruire practică instrumentală trebuie să cuprindă cel puțin 15 ore pe avioane multimotor.</w:t>
            </w:r>
          </w:p>
          <w:p w14:paraId="717B4151"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Titularul unei IR(A) monomotor care este și titularul unei calificări de clasă sau de tip multimotor și dorește să obțină o IR(A) multimotor trebuie să urmeze un curs în cadrul unei ATO, cuprinzând cel puțin 5 ore de instruire pentru zborul instrumental pe avioane multimotor, dintre care 3 ore se pot efectua pe un FFS sau un FNPT II.</w:t>
            </w:r>
          </w:p>
          <w:p w14:paraId="2191BBA7"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10.1. Titularii unei CPL(A), ai unei BIR sau ai unui certificat de absolvire a modulului pentru pregătirea de bază în zbor instrumental sunt creditați cu până la 10 ore în ceea ce privește </w:t>
            </w:r>
            <w:r w:rsidRPr="007641B7">
              <w:rPr>
                <w:rFonts w:ascii="Times New Roman" w:eastAsia="Times New Roman" w:hAnsi="Times New Roman" w:cs="Times New Roman"/>
                <w:sz w:val="24"/>
                <w:szCs w:val="24"/>
                <w:lang w:eastAsia="ro-RO"/>
              </w:rPr>
              <w:lastRenderedPageBreak/>
              <w:t>numărul total de ore de pregătire prevăzut la punctele 7 și 8 de mai sus.</w:t>
            </w:r>
          </w:p>
          <w:p w14:paraId="4C3546B4"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10.2. Pentru titularul unei IR(H), se poate reduce la 10 ore numărul total de ore de pregătire prevăzut la punctul 7 sau 8 de mai sus.</w:t>
            </w:r>
          </w:p>
          <w:p w14:paraId="5ABB5287"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10.3. Timpul total de instruire practică instrumentală pe avion trebuie să respecte dispozițiile de la punctul 7 sau 8, după caz.</w:t>
            </w:r>
          </w:p>
          <w:p w14:paraId="1560DA6F"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11. Exercițiile de zbor premergătoare testului de îndemânare IR(A) trebuie să cuprindă:</w:t>
            </w:r>
          </w:p>
          <w:p w14:paraId="3001E9EC" w14:textId="215AFD6D"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Modulul pentru pregătirea de bază în zbor instrumental: Procedură și manevră pentru zborul instrumental de bază, cuprinzând cel puțin:</w:t>
            </w:r>
          </w:p>
          <w:p w14:paraId="153066C2"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zbor instrumental de bază fără repere vizuale externe:</w:t>
            </w:r>
          </w:p>
          <w:p w14:paraId="27204FD6" w14:textId="07AC0EC3"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zbor orizontal;</w:t>
            </w:r>
          </w:p>
          <w:p w14:paraId="280A972F" w14:textId="6EBEF593"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urcare;</w:t>
            </w:r>
          </w:p>
          <w:p w14:paraId="4CD72AAB" w14:textId="2EE00516"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coborâre;</w:t>
            </w:r>
          </w:p>
          <w:p w14:paraId="316A312E" w14:textId="632FDA0F"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viraje în zbor orizontal, urcare, coborâre;</w:t>
            </w:r>
          </w:p>
          <w:p w14:paraId="51ED875A"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model instrumental;</w:t>
            </w:r>
          </w:p>
          <w:p w14:paraId="206E7924"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viraj strâns;</w:t>
            </w:r>
          </w:p>
          <w:p w14:paraId="492A0DB4"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radionavigație;</w:t>
            </w:r>
          </w:p>
          <w:p w14:paraId="6D5C91FF"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revenirea din atitudini neobișnuite;</w:t>
            </w:r>
          </w:p>
          <w:p w14:paraId="1359DB27" w14:textId="7777777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utilizarea unui panou redus de instrumente de bord;</w:t>
            </w:r>
          </w:p>
          <w:p w14:paraId="79390FDA" w14:textId="77777777" w:rsidR="00F12E1F"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recunoașterea și revenirea din angajare incipientă și totală.</w:t>
            </w:r>
          </w:p>
          <w:p w14:paraId="3ED5B952" w14:textId="3AB90781"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Modulul proceduri zbor instrumental:</w:t>
            </w:r>
          </w:p>
          <w:p w14:paraId="5503C9A3" w14:textId="11D367F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proceduri înainte de zbor pentru zboruri în condiții IFR, inclusiv folosirea manualului de zbor și a documentelor corespunzătoare ale serviciilor de trafic aerian pentru pregătirea unui plan de zbor în condiții IFR;</w:t>
            </w:r>
          </w:p>
          <w:p w14:paraId="59B4FB9D" w14:textId="764830BD"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(ii) proceduri și manevre pentru operarea după reguli IFR în condiții normale, anormale și de urgență, cuprinzând cel puțin:</w:t>
            </w:r>
          </w:p>
          <w:p w14:paraId="034DEFC3" w14:textId="4A82C3D6"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trecerea de la zborul la vedere la zborul instrumental în timpul decolării;</w:t>
            </w:r>
          </w:p>
          <w:p w14:paraId="276F1C0A" w14:textId="159FC847"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plecări și sosiri instrumentale obișnuite;</w:t>
            </w:r>
          </w:p>
          <w:p w14:paraId="6E4CB47A" w14:textId="2DD315F9"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proceduri IFR pe rută;</w:t>
            </w:r>
          </w:p>
          <w:p w14:paraId="1FC47404" w14:textId="15FEC48E"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proceduri de așteptare;</w:t>
            </w:r>
          </w:p>
          <w:p w14:paraId="73AB1887" w14:textId="69C73FEB"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apropieri instrumentale la minimuri specificate;</w:t>
            </w:r>
          </w:p>
          <w:p w14:paraId="6FB36126" w14:textId="1BEC0D63"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proceduri de apropiere întreruptă;</w:t>
            </w:r>
          </w:p>
          <w:p w14:paraId="38C09129" w14:textId="49CA61D6"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aterizări din apropieri instrumentale, inclusiv apropiere cu manevre la vedere (circling);</w:t>
            </w:r>
          </w:p>
          <w:p w14:paraId="2C2D3B08" w14:textId="74182488"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manevre în zbor și caracteristici particulare ale zborului;</w:t>
            </w:r>
          </w:p>
          <w:p w14:paraId="3FD7F72E" w14:textId="5D3E74C8" w:rsidR="00F12E1F" w:rsidRPr="007641B7" w:rsidRDefault="00F12E1F" w:rsidP="00F12E1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dacă este necesar, operarea unui avion multimotor în cadrul exercițiilor de mai sus, inclusiv operarea numai cu ajutorul instrumentelor, cu un motor simulat inoperant, precum și oprirea și repornirea motoarelor (acest exercițiu din urmă se efectuează la o altitudine de siguranță, cu excepția cazului în care se efectuează pe un FFS sau FNPT II).</w:t>
            </w:r>
          </w:p>
        </w:tc>
        <w:tc>
          <w:tcPr>
            <w:tcW w:w="5245" w:type="dxa"/>
          </w:tcPr>
          <w:p w14:paraId="56F2459F"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lastRenderedPageBreak/>
              <w:t>A. IR(A) – Curs modular de pregătire practică</w:t>
            </w:r>
          </w:p>
          <w:p w14:paraId="5FD91622" w14:textId="77777777" w:rsidR="00F12E1F" w:rsidRPr="007641B7" w:rsidRDefault="00F12E1F" w:rsidP="00F12E1F">
            <w:pPr>
              <w:rPr>
                <w:rFonts w:ascii="Times New Roman" w:hAnsi="Times New Roman" w:cs="Times New Roman"/>
                <w:sz w:val="24"/>
                <w:szCs w:val="24"/>
              </w:rPr>
            </w:pPr>
          </w:p>
          <w:p w14:paraId="2765BA08"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Dispoziţii generale</w:t>
            </w:r>
          </w:p>
          <w:p w14:paraId="049E9383"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1. Scopul cursului integrat IR(A) este acela de a pregăti piloţii la nivelul de competenţă necesar pentru ca aceştia să poată opera pe avioane în condiţii IFR şi IMC. Cursul constă în două module care pot fi urmate separat sau în combinaţie:</w:t>
            </w:r>
          </w:p>
          <w:p w14:paraId="528DAA75"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(a) Modulul pentru pregătirea de bază în zbor instrumental</w:t>
            </w:r>
          </w:p>
          <w:p w14:paraId="1FD1283E"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Acesta cuprinde 10 ore timp instrumental în regim de pregătire, dintre care până la 5 ore pot reprezenta timp instrumental la sol pe un BITD, FNPT I sau II sau un FFS. La încheierea modulului pentru pregătirea de bază în zbor instrumental, solicitantului i se eliberează un certificat de absolvire a cursului.</w:t>
            </w:r>
          </w:p>
          <w:p w14:paraId="2E3CB926" w14:textId="77777777" w:rsidR="00F12E1F" w:rsidRPr="007641B7" w:rsidRDefault="00F12E1F" w:rsidP="00F12E1F">
            <w:pPr>
              <w:rPr>
                <w:rFonts w:ascii="Times New Roman" w:hAnsi="Times New Roman" w:cs="Times New Roman"/>
                <w:sz w:val="24"/>
                <w:szCs w:val="24"/>
              </w:rPr>
            </w:pPr>
          </w:p>
          <w:p w14:paraId="36018EEB"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(b) Modulul proceduri zbor instrumental</w:t>
            </w:r>
          </w:p>
          <w:p w14:paraId="74D49047"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Acesta cuprinde restul programei de pregătire pentru IR(A), 40 de ore timp instrumental monomotor în regim de pregătire sau 45 de ore timp instrumental multimotor în regim de pregătire, precum şi cursul teoretic pentru IR(A).</w:t>
            </w:r>
          </w:p>
          <w:p w14:paraId="19AFFBDE"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xml:space="preserve">2. Persoanele care solicită să urmeze un curs modular de IR(A) trebuie să fie titulari ai unui PPL(A) sau ai unui CPL(A). Persoanele care solicită să urmeze modulul „Proceduri zbor instrumental” şi care nu </w:t>
            </w:r>
            <w:r w:rsidRPr="007641B7">
              <w:rPr>
                <w:rFonts w:ascii="Times New Roman" w:hAnsi="Times New Roman" w:cs="Times New Roman"/>
                <w:sz w:val="24"/>
                <w:szCs w:val="24"/>
              </w:rPr>
              <w:lastRenderedPageBreak/>
              <w:t>sunt titulari ai unui CPL(A) trebuie să fie titulari ai unei BIR sau ai unui certificat de absolvire a modulului de pregătire de bază în zbor instrumental.</w:t>
            </w:r>
          </w:p>
          <w:p w14:paraId="6DF03C94" w14:textId="77777777" w:rsidR="00F12E1F" w:rsidRPr="007641B7" w:rsidRDefault="00F12E1F" w:rsidP="00F12E1F">
            <w:pPr>
              <w:rPr>
                <w:rFonts w:ascii="Times New Roman" w:hAnsi="Times New Roman" w:cs="Times New Roman"/>
                <w:sz w:val="24"/>
                <w:szCs w:val="24"/>
              </w:rPr>
            </w:pPr>
          </w:p>
          <w:p w14:paraId="0F5E21BC"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ATO trebuie să se asigure că persoana care solicită să urmeze un curs IR(A) multimotor şi care nu a fost titular al unei calificări de clasă sau de tip multimotor pentru avioane a urmat cursul de pregătire multimotor prevăzut în subpartea H înainte de a începe pregătirea practică pentru cursul IR(A).</w:t>
            </w:r>
          </w:p>
          <w:p w14:paraId="36B61CDF" w14:textId="56707D82" w:rsidR="00F12E1F" w:rsidRPr="007641B7" w:rsidRDefault="00F12E1F" w:rsidP="00F12E1F">
            <w:pPr>
              <w:rPr>
                <w:rFonts w:ascii="Times New Roman" w:hAnsi="Times New Roman" w:cs="Times New Roman"/>
                <w:sz w:val="24"/>
                <w:szCs w:val="24"/>
              </w:rPr>
            </w:pPr>
          </w:p>
          <w:p w14:paraId="037E70A1"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3. Un solicitant care doreşte să participe la modulul proceduri zbor instrumental din cadrul unui curs modular IR(A) este obligat să efectueze toate etapele de pregătire într-un singur curs de pregătire aprobat. Înainte de a începe modulul proceduri zbor instrumental, ATO garantează competenţa solicitantului în ceea ce priveşte abilităţile de bază în zbor instrumental. În funcţie de necesităţi, se asigură pregătire de reîmprospătare a cunoştinţelor.</w:t>
            </w:r>
          </w:p>
          <w:p w14:paraId="7412354A" w14:textId="77777777" w:rsidR="00F12E1F" w:rsidRPr="007641B7" w:rsidRDefault="00F12E1F" w:rsidP="00F12E1F">
            <w:pPr>
              <w:rPr>
                <w:rFonts w:ascii="Times New Roman" w:hAnsi="Times New Roman" w:cs="Times New Roman"/>
                <w:sz w:val="24"/>
                <w:szCs w:val="24"/>
              </w:rPr>
            </w:pPr>
          </w:p>
          <w:p w14:paraId="24B38D42"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4. Cursul de pregătire teoretică trebuie efectuat într-un interval de 18 luni. Modulul proceduri zbor instrumental şi testul de îndemânare trebuie efectuate în cursul perioadei de valabilitate a examenelor teoretice promovate.</w:t>
            </w:r>
          </w:p>
          <w:p w14:paraId="173EDC5E" w14:textId="297C599B"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5. Cursul trebuie să cuprindă:</w:t>
            </w:r>
          </w:p>
          <w:p w14:paraId="6198CF3F"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(a) pregătire teoretică la nivelul de cunoştinţe necesar pentru IR;</w:t>
            </w:r>
          </w:p>
          <w:p w14:paraId="3E53A091"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(b) instruire practică instrumentală.</w:t>
            </w:r>
          </w:p>
          <w:p w14:paraId="47A819D4" w14:textId="77777777" w:rsidR="008E1FDF"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26E0ED13" w14:textId="62F40D1E"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Cunoştinţe teoretice</w:t>
            </w:r>
          </w:p>
          <w:p w14:paraId="1DF3AE86"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lastRenderedPageBreak/>
              <w:t>6. Un curs modular IR(A) aprobat trebuie să cuprindă cel puţin 150 de ore de pregătire teoretică.</w:t>
            </w:r>
          </w:p>
          <w:p w14:paraId="112779B3" w14:textId="0041C931"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xml:space="preserve"> Pregătire practică</w:t>
            </w:r>
          </w:p>
          <w:p w14:paraId="3274773C" w14:textId="77777777" w:rsidR="00F12E1F"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7. Un curs IR(A) monomotor trebuie să cuprindă cel puţin 50 de ore timp instrumental în regim de pregătire, dintre care până la 20 de ore pot reprezenta timp instrumental la sol pe un FNPT I sau până la 35 de ore pe un FFS sau FNPT II. Un maxim de 10 ore timp instrumental la sol pe un FNPT II sau un FFS se poate efectua pe un FNPT I.</w:t>
            </w:r>
          </w:p>
          <w:p w14:paraId="209AAF76" w14:textId="77777777" w:rsidR="008E1FDF" w:rsidRPr="007641B7" w:rsidRDefault="008E1FDF" w:rsidP="00F12E1F">
            <w:pPr>
              <w:rPr>
                <w:rFonts w:ascii="Times New Roman" w:hAnsi="Times New Roman" w:cs="Times New Roman"/>
                <w:sz w:val="24"/>
                <w:szCs w:val="24"/>
              </w:rPr>
            </w:pPr>
          </w:p>
          <w:p w14:paraId="390EFCE8"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8. Un curs IR(A) multimotor trebuie să cuprindă cel puţin 55 de ore timp instrumental în regim de pregătire, dintre care până la 25 de ore pot reprezenta timp instrumental la sol pe un FNPT I sau până la 40 de ore pe un FFS sau FNPT II. Un maxim de 10 ore timp instrumental la sol pe un FNPT II sau un FFS se poate efectua pe un FNPT I. Restul de timp de instruire practică instrumentală trebuie să cuprindă cel puţin 15 ore pe avioane multimotor.</w:t>
            </w:r>
          </w:p>
          <w:p w14:paraId="3685947F" w14:textId="77777777" w:rsidR="00F12E1F" w:rsidRPr="007641B7" w:rsidRDefault="00F12E1F" w:rsidP="00F12E1F">
            <w:pPr>
              <w:rPr>
                <w:rFonts w:ascii="Times New Roman" w:hAnsi="Times New Roman" w:cs="Times New Roman"/>
                <w:sz w:val="24"/>
                <w:szCs w:val="24"/>
              </w:rPr>
            </w:pPr>
          </w:p>
          <w:p w14:paraId="0F092E65"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9. Titularul unei IR(A) monomotor care este şi titularul unei calificări de clasă sau de tip multimotor şi doreşte să obţină o IR(A) multimotor trebuie să urmeze un curs în cadrul unei ATO, cuprinzând cel puţin 5 ore de instruire pentru zborul instrumental pe avioane multimotor, dintre care 3 ore se pot efectua pe un FFS sau un FNPT II.</w:t>
            </w:r>
          </w:p>
          <w:p w14:paraId="6E45918F"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xml:space="preserve">10.1 Titularii unui CPL(A), ai unei BIR sau ai unui certificat de absolvire a modulului pentru pregătirea de bază în zbor instrumental sunt creditaţi cu până la </w:t>
            </w:r>
            <w:r w:rsidRPr="007641B7">
              <w:rPr>
                <w:rFonts w:ascii="Times New Roman" w:hAnsi="Times New Roman" w:cs="Times New Roman"/>
                <w:sz w:val="24"/>
                <w:szCs w:val="24"/>
              </w:rPr>
              <w:lastRenderedPageBreak/>
              <w:t>10 ore în ceea ce priveşte numărul total de ore de pregătire prevăzut la punctele 7 şi 8.</w:t>
            </w:r>
          </w:p>
          <w:p w14:paraId="7DEE15FA"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10.2 Pentru titularul unei IR(H), se poate reduce la 10 ore numărul total de ore de pregătire prevăzut la punctul 7 sau 8.</w:t>
            </w:r>
          </w:p>
          <w:p w14:paraId="63F83DB2" w14:textId="77777777" w:rsidR="00F12E1F" w:rsidRPr="007641B7" w:rsidRDefault="00F12E1F" w:rsidP="00F12E1F">
            <w:pPr>
              <w:rPr>
                <w:rFonts w:ascii="Times New Roman" w:hAnsi="Times New Roman" w:cs="Times New Roman"/>
                <w:sz w:val="24"/>
                <w:szCs w:val="24"/>
              </w:rPr>
            </w:pPr>
          </w:p>
          <w:p w14:paraId="31CE21EA"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10.3 Timpul total de instruire practică instrumentală pe avion trebuie să respecte dispoziţiile de la punctul 7 sau 8, după caz.</w:t>
            </w:r>
          </w:p>
          <w:p w14:paraId="088A2860"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11. Exerciţiile de zbor premergătoare testului de îndemânare IR(A) trebuie să cuprindă:</w:t>
            </w:r>
          </w:p>
          <w:p w14:paraId="373BB295"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(a) Modulul pentru pregătirea de bază în zbor instrumental: procedură şi manevră pentru zborul instrumental de bază, cuprinzând cel puţin:</w:t>
            </w:r>
          </w:p>
          <w:p w14:paraId="083ED174"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zbor instrumental de bază fără repere vizuale externe:</w:t>
            </w:r>
          </w:p>
          <w:p w14:paraId="6CF60204"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zbor orizontal;</w:t>
            </w:r>
          </w:p>
          <w:p w14:paraId="34B83A1B"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urcare;</w:t>
            </w:r>
          </w:p>
          <w:p w14:paraId="1A99F1F5"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coborâre;</w:t>
            </w:r>
          </w:p>
          <w:p w14:paraId="1EE3F6CF"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viraje în zbor orizontal, urcare, coborâre;</w:t>
            </w:r>
          </w:p>
          <w:p w14:paraId="2A801C85"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model instrumental;</w:t>
            </w:r>
          </w:p>
          <w:p w14:paraId="0FD2F26F"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viraj strâns;</w:t>
            </w:r>
          </w:p>
          <w:p w14:paraId="2AAB572E"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radionavigaţie;</w:t>
            </w:r>
          </w:p>
          <w:p w14:paraId="0A3C44CC"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revenirea din atitudini neobişnuite;</w:t>
            </w:r>
          </w:p>
          <w:p w14:paraId="45280BB8"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utilizarea unui panou redus de instrumente de bord;</w:t>
            </w:r>
          </w:p>
          <w:p w14:paraId="2C5661DE"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recunoaşterea şi revenirea din angajare incipientă şi totală.</w:t>
            </w:r>
          </w:p>
          <w:p w14:paraId="08F55B31"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(b) Modulul proceduri zbor instrumental:</w:t>
            </w:r>
          </w:p>
          <w:p w14:paraId="47B81C99"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xml:space="preserve">(i) proceduri înainte de zbor pentru zboruri în condiţii IFR, inclusiv folosirea manualului de zbor şi a documentelor corespunzătoare ale serviciilor de </w:t>
            </w:r>
            <w:r w:rsidRPr="007641B7">
              <w:rPr>
                <w:rFonts w:ascii="Times New Roman" w:hAnsi="Times New Roman" w:cs="Times New Roman"/>
                <w:sz w:val="24"/>
                <w:szCs w:val="24"/>
              </w:rPr>
              <w:lastRenderedPageBreak/>
              <w:t>trafic aerian pentru pregătirea unui plan de zbor în condiţii IFR;</w:t>
            </w:r>
          </w:p>
          <w:p w14:paraId="7D2E0374"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(ii) proceduri şi manevre pentru operarea după reguli IFR în condiţii normale, anormale şi de urgenţă, cuprinzând cel puţin:</w:t>
            </w:r>
          </w:p>
          <w:p w14:paraId="69476C3A"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trecerea de la zborul la vedere la zborul instrumental în timpul decolării;</w:t>
            </w:r>
          </w:p>
          <w:p w14:paraId="740FED45"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plecări şi sosiri instrumentale obişnuite;</w:t>
            </w:r>
          </w:p>
          <w:p w14:paraId="220E681B"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proceduri IFR pe rută;</w:t>
            </w:r>
          </w:p>
          <w:p w14:paraId="1DBC86FD"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proceduri de aşteptare;</w:t>
            </w:r>
          </w:p>
          <w:p w14:paraId="64934DB5"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apropieri instrumentale la minimuri specificate;</w:t>
            </w:r>
          </w:p>
          <w:p w14:paraId="021902A2"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proceduri de apropiere întreruptă;</w:t>
            </w:r>
          </w:p>
          <w:p w14:paraId="1486A738"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 aterizări din apropieri instrumentale, inclusiv apropiere cu manevre la vedere (circling);</w:t>
            </w:r>
          </w:p>
          <w:p w14:paraId="0CC9C2D3" w14:textId="7777777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(iii) manevre în zbor şi caracteristici particulare ale zborului;</w:t>
            </w:r>
          </w:p>
          <w:p w14:paraId="5B3277AD" w14:textId="3343DAF7" w:rsidR="00F12E1F" w:rsidRPr="007641B7" w:rsidRDefault="00F12E1F" w:rsidP="00F12E1F">
            <w:pPr>
              <w:rPr>
                <w:rFonts w:ascii="Times New Roman" w:hAnsi="Times New Roman" w:cs="Times New Roman"/>
                <w:sz w:val="24"/>
                <w:szCs w:val="24"/>
              </w:rPr>
            </w:pPr>
            <w:r w:rsidRPr="007641B7">
              <w:rPr>
                <w:rFonts w:ascii="Times New Roman" w:hAnsi="Times New Roman" w:cs="Times New Roman"/>
                <w:sz w:val="24"/>
                <w:szCs w:val="24"/>
              </w:rPr>
              <w:t>(iv) dacă este necesar, operarea unui avion multimotor în cadrul exerciţiilor de mai sus, inclusiv operarea numai cu ajutorul instrumentelor, cu un motor simulat inoperant, precum şi oprirea şi repornirea motoarelor (acest exerciţiu din urmă se efectuează la o altitudine de siguranţă, cu excepţia cazului în care se efectuează pe un FFS sau FNPT II).</w:t>
            </w:r>
          </w:p>
        </w:tc>
        <w:tc>
          <w:tcPr>
            <w:tcW w:w="1843" w:type="dxa"/>
          </w:tcPr>
          <w:p w14:paraId="3A260B21" w14:textId="430C8F6C" w:rsidR="00F12E1F" w:rsidRPr="007641B7" w:rsidRDefault="00F12E1F" w:rsidP="00F12E1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085BE50" w14:textId="53E6FCAC" w:rsidR="00F12E1F" w:rsidRPr="007641B7" w:rsidRDefault="00F12E1F" w:rsidP="00F12E1F">
            <w:pPr>
              <w:rPr>
                <w:rFonts w:ascii="Times New Roman" w:hAnsi="Times New Roman" w:cs="Times New Roman"/>
                <w:sz w:val="24"/>
                <w:szCs w:val="24"/>
              </w:rPr>
            </w:pPr>
            <w:r w:rsidRPr="009963E1">
              <w:rPr>
                <w:rFonts w:ascii="Times New Roman" w:hAnsi="Times New Roman" w:cs="Times New Roman"/>
                <w:sz w:val="24"/>
                <w:szCs w:val="24"/>
              </w:rPr>
              <w:t>Lipsă</w:t>
            </w:r>
          </w:p>
        </w:tc>
      </w:tr>
      <w:tr w:rsidR="00DD133D" w:rsidRPr="007641B7" w14:paraId="58D277DD" w14:textId="77777777" w:rsidTr="008D030A">
        <w:tc>
          <w:tcPr>
            <w:tcW w:w="5098" w:type="dxa"/>
          </w:tcPr>
          <w:p w14:paraId="6ADE409F" w14:textId="3DCD4CB6" w:rsidR="00DD133D" w:rsidRPr="00DD133D" w:rsidRDefault="00DD133D" w:rsidP="00DD133D">
            <w:pPr>
              <w:shd w:val="clear" w:color="auto" w:fill="FFFFFF"/>
              <w:tabs>
                <w:tab w:val="left" w:pos="1103"/>
              </w:tabs>
              <w:rPr>
                <w:rFonts w:ascii="Times New Roman" w:eastAsia="Times New Roman" w:hAnsi="Times New Roman" w:cs="Times New Roman"/>
                <w:b/>
                <w:bCs/>
                <w:sz w:val="24"/>
                <w:szCs w:val="24"/>
                <w:lang w:eastAsia="ro-RO"/>
              </w:rPr>
            </w:pPr>
            <w:r w:rsidRPr="00DD133D">
              <w:rPr>
                <w:rFonts w:ascii="Times New Roman" w:eastAsia="Times New Roman" w:hAnsi="Times New Roman" w:cs="Times New Roman"/>
                <w:b/>
                <w:bCs/>
                <w:sz w:val="24"/>
                <w:szCs w:val="24"/>
                <w:lang w:eastAsia="ro-RO"/>
              </w:rPr>
              <w:lastRenderedPageBreak/>
              <w:t>Aa    IR(A) — Curs modular de pregătire de zbor bazată pe competențe</w:t>
            </w:r>
          </w:p>
          <w:p w14:paraId="6B620919" w14:textId="77777777"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p>
          <w:p w14:paraId="2B03EF4E" w14:textId="77777777"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DISPOZIȚII GENERALE</w:t>
            </w:r>
          </w:p>
          <w:p w14:paraId="2555EE2E" w14:textId="77777777"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 Scopul cursului modular de pregătire de zbor bazată pe competențe este de a pregăti titularii de PPL sau CPL pentru calificarea de zbor instrumental, având în vedere instruirea în zbor </w:t>
            </w:r>
            <w:r w:rsidRPr="007641B7">
              <w:rPr>
                <w:rFonts w:ascii="Times New Roman" w:eastAsia="Times New Roman" w:hAnsi="Times New Roman" w:cs="Times New Roman"/>
                <w:sz w:val="24"/>
                <w:szCs w:val="24"/>
                <w:lang w:eastAsia="ro-RO"/>
              </w:rPr>
              <w:lastRenderedPageBreak/>
              <w:t>instrumental și experiența anterioare. Cursul este conceput să ofere nivelul de competență necesar pentru a opera avioane în condiții IFR și IMC. Acesta este urmat în cadrul unei ATO sau constă într-o combinație de instruire în zbor instrumental oferită de un IRI(A) sau un FI(A) titulari ai privilegiului de a asigura pregătire pentru IR și instruire în zbor în cadrul unei ATO.</w:t>
            </w:r>
          </w:p>
          <w:p w14:paraId="590A239B" w14:textId="77777777"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Solicitantul unui astfel de curs modular IR(A) bazat pe competențe trebuie să fie titularul unei PPL(A) sau a unei CPL(A).</w:t>
            </w:r>
          </w:p>
          <w:p w14:paraId="55FD6AF0" w14:textId="77777777"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Cursul de pregătire teoretică se efectuează într-un interval de 18 luni. Instruirea în zbor instrumental și testul de îndemânare se efectuează în perioada de valabilitate a examenelor teoretice promovate.</w:t>
            </w:r>
          </w:p>
          <w:p w14:paraId="6E8DE83E" w14:textId="77777777"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Cursul cuprinde:</w:t>
            </w:r>
          </w:p>
          <w:p w14:paraId="2E680EB9" w14:textId="0804C51A"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pregătire teoretică la nivelul de cunoștințe necesar pentru IR(A);</w:t>
            </w:r>
          </w:p>
          <w:p w14:paraId="4CE6D1F0" w14:textId="3A0A27E6"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instruire în zbor instrumental.</w:t>
            </w:r>
          </w:p>
          <w:p w14:paraId="72B30B95" w14:textId="77777777"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CUNOȘTINȚE TEORETICE</w:t>
            </w:r>
          </w:p>
          <w:p w14:paraId="28BD8E2E" w14:textId="77777777"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Un curs modular IR(A) bazat pe competențe aprobat cuprinde cel puțin 80 de ore de pregătire teoretică. Cursul teoretic poate conține instruire asistată de calculator și elemente de e-learning. Trebuie asigurat un număr minim de ore de predare în sala de curs, în conformitate cu ORA.ATO.305.</w:t>
            </w:r>
          </w:p>
          <w:p w14:paraId="3F661FD1" w14:textId="77777777"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 ÎN ZBOR</w:t>
            </w:r>
          </w:p>
          <w:p w14:paraId="57F66C5D" w14:textId="77777777"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6. Metoda de obținere a unei IR(A) urmând cursul modular este bazată pe competențe. Cu toate acestea, solicitantul trebuie să îndeplinească cerințele minime de mai jos. Pentru dobândirea </w:t>
            </w:r>
            <w:r w:rsidRPr="007641B7">
              <w:rPr>
                <w:rFonts w:ascii="Times New Roman" w:eastAsia="Times New Roman" w:hAnsi="Times New Roman" w:cs="Times New Roman"/>
                <w:sz w:val="24"/>
                <w:szCs w:val="24"/>
                <w:lang w:eastAsia="ro-RO"/>
              </w:rPr>
              <w:lastRenderedPageBreak/>
              <w:t>competențelor necesare poate fi necesară o pregătire suplimentară.</w:t>
            </w:r>
          </w:p>
          <w:p w14:paraId="609B0F5B" w14:textId="36591B5C"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Un curs modular IR(A) monomotor bazat pe competențe cuprinde cel puțin 40 de ore timp de zbor instrumental în regim de instruire, dintre care până la 10 ore pot reprezenta timp de zbor instrumental la sol pe un FNPT I sau până la 25 de ore pe un FFS sau FNPT II. Un maxim de 5 ore timp de zbor instrumental la sol pe un FNPT II sau un FFS se poate efectua pe un FNPT I.</w:t>
            </w:r>
          </w:p>
          <w:p w14:paraId="680038B8" w14:textId="2A698820"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În cazul în care solicitantul:</w:t>
            </w:r>
          </w:p>
          <w:p w14:paraId="55EA0B8F" w14:textId="2D97F7BC"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 efectuat instruire în zbor instrumental furnizată de un IRI(A) sau un FI(A) care este titularul privilegiului de a asigura pregătire pentru IR; sau</w:t>
            </w:r>
          </w:p>
          <w:p w14:paraId="7952D88B" w14:textId="374077C8"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are experiență anterioară constând în timp de zbor instrumental ca PIC pe avioane, în condițiile unei calificări care acordă privilegiile de zbor în condiții IFR și IMC, orele respective pot fi creditate pentru cele 40 de ore menționate mai sus, până la un maxim de 30 ore;</w:t>
            </w:r>
          </w:p>
          <w:p w14:paraId="487D3082" w14:textId="572D0604"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În cazul în care solicitantul are timp de zbor instrumental în regim de pregătire acumulat anterior, altul decât cel menționat la litera (a) subpunctul (i), orele respective pot fi creditate pentru cele 40 de ore necesare, până la un maxim de 15 ore.</w:t>
            </w:r>
          </w:p>
          <w:p w14:paraId="1D9EBBCD" w14:textId="754C9C1F"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În orice caz, pregătirea în zbor cuprinde cel puțin 10 ore de zbor instrumental în regim de pregătire pe un avion, în cadrul unei ATO.</w:t>
            </w:r>
          </w:p>
          <w:p w14:paraId="2A2B8D84" w14:textId="170E34D8"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Numărul total de ore de pregătire instrumentală pe dublă comandă nu este mai mic de 25 de ore.</w:t>
            </w:r>
          </w:p>
          <w:p w14:paraId="562E446D" w14:textId="170E0562"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Un curs modular IR(A) multimotor bazat pe competențe cuprinde cel puțin 45 de ore timp de zbor instrumental în regim de instruire, dintre care până la 10 ore pot reprezenta timp de zbor instrumental la sol pe un FNPT I sau până la 30 de ore pe un FFS sau FNPT II. Un maxim de 5 ore timp de zbor instrumental la sol pe un FNPT II sau un FFS se poate efectua pe un FNPT I.</w:t>
            </w:r>
          </w:p>
          <w:p w14:paraId="4F768EA0" w14:textId="0FF13BF3"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În cazul în care solicitantul:</w:t>
            </w:r>
          </w:p>
          <w:p w14:paraId="2BA9B7D6" w14:textId="3495875C"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 efectuat instruire în zbor instrumental furnizată de un IRI(A) sau un FI(A) care este titularul privilegiului de a asigura pregătire pentru IR; sau</w:t>
            </w:r>
          </w:p>
          <w:p w14:paraId="3C937647" w14:textId="50754B53"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are experiență anterioară constând în timp de zbor instrumental ca PIC pe avioane, în condițiile unei calificări care conferă privilegiile de zbor în condiții IFR și IMC, orele respective pot fi creditate pentru cele 45 de ore menționate mai sus, până la un maxim de 35 ore.</w:t>
            </w:r>
          </w:p>
          <w:p w14:paraId="5AE0442C" w14:textId="4D5BC548"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În cazul în care solicitantul are timp de zbor instrumental în regim de pregătire acumulat anterior, altul decât cel menționat la litera (b) subpunctul (i), orele respective pot fi creditate pentru cele 45 de ore necesare, până la un maxim de 15 ore.</w:t>
            </w:r>
          </w:p>
          <w:p w14:paraId="6077BC0B" w14:textId="54AC34C5"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În orice caz, pregătirea practică cuprinde cel puțin 10 ore de zbor instrumental în regim de pregătire pe un avion multimotor, în cadrul unei ATO.</w:t>
            </w:r>
          </w:p>
          <w:p w14:paraId="26236E41" w14:textId="6D714CB2"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(iv) Numărul total de ore de instruire în zbor instrumental în dublă comandă nu este mai mic de </w:t>
            </w:r>
            <w:r w:rsidRPr="007641B7">
              <w:rPr>
                <w:rFonts w:ascii="Times New Roman" w:eastAsia="Times New Roman" w:hAnsi="Times New Roman" w:cs="Times New Roman"/>
                <w:sz w:val="24"/>
                <w:szCs w:val="24"/>
                <w:lang w:eastAsia="ro-RO"/>
              </w:rPr>
              <w:lastRenderedPageBreak/>
              <w:t>25 de ore, dintre care cel puțin 15 ore se efectuează pe un avion multimotor.</w:t>
            </w:r>
          </w:p>
          <w:p w14:paraId="5F3A7DEB" w14:textId="2E982E6B"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Pentru a se determina numărul de ore de creditat și pentru a se stabili necesitățile de pregătire, solicitantul este supus unei evaluări preliminare în cadrul unei ATO.</w:t>
            </w:r>
          </w:p>
          <w:p w14:paraId="36F7D847" w14:textId="1F398C20"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Efectuarea pregătirii pentru zbor instrumental furnizată de un IRI(A) sau FI(A) în conformitate cu litera (a) subpunctul (i) sau litera (b) subpunctul (i) se documentează printr-o fișă de pregătire specifică și se semnează de către instructor.</w:t>
            </w:r>
          </w:p>
          <w:p w14:paraId="3666A666" w14:textId="77777777"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Instruirea în zbor pentru cursul modular IR(A) bazat pe competențe cuprinde:</w:t>
            </w:r>
          </w:p>
          <w:p w14:paraId="215D18EB" w14:textId="7DC16583"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proceduri și manevre pentru zborul instrumental de bază, cuprinzând cel puțin:</w:t>
            </w:r>
          </w:p>
          <w:p w14:paraId="1F81ED61" w14:textId="7F605423"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zbor instrumental de bază fără repere vizuale externe;</w:t>
            </w:r>
          </w:p>
          <w:p w14:paraId="00BD950C" w14:textId="2D88C52B"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zbor orizontal;</w:t>
            </w:r>
          </w:p>
          <w:p w14:paraId="740E2D92" w14:textId="7300BF3C"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urcare;</w:t>
            </w:r>
          </w:p>
          <w:p w14:paraId="4D8AADE6" w14:textId="7EB55EF9"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coborâre;</w:t>
            </w:r>
          </w:p>
          <w:p w14:paraId="49A8BD37" w14:textId="0F09722B"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 viraje în zbor orizontal, urcare, coborâre;</w:t>
            </w:r>
          </w:p>
          <w:p w14:paraId="5D24FCDF" w14:textId="786D8AE6"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(vi) model instrumental;</w:t>
            </w:r>
          </w:p>
          <w:p w14:paraId="722B66D6" w14:textId="1D768B00"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(vii) viraj strâns;</w:t>
            </w:r>
          </w:p>
          <w:p w14:paraId="25C87348" w14:textId="67BF32C6"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(viii) radionavigație;</w:t>
            </w:r>
          </w:p>
          <w:p w14:paraId="54792F35" w14:textId="2D0BC37A"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(ix) revenirea din poziții neobișnuite;</w:t>
            </w:r>
          </w:p>
          <w:p w14:paraId="6213EA4E" w14:textId="3756E83A"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(x) utilizarea unui panou limitat de instrumente de bord; și</w:t>
            </w:r>
          </w:p>
          <w:p w14:paraId="0B8B7F0F" w14:textId="1C17C8CC"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(xi) recunoașterea și revenirea din angajare incipientă și totală.</w:t>
            </w:r>
          </w:p>
          <w:p w14:paraId="16842923" w14:textId="598F6832"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proceduri înainte de zbor pentru zboruri în condiții IFR, inclusiv folosirea manualului de zbor și a documentelor corespunzătoare ale serviciilor </w:t>
            </w:r>
            <w:r w:rsidRPr="007641B7">
              <w:rPr>
                <w:rFonts w:ascii="Times New Roman" w:eastAsia="Times New Roman" w:hAnsi="Times New Roman" w:cs="Times New Roman"/>
                <w:sz w:val="24"/>
                <w:szCs w:val="24"/>
                <w:lang w:eastAsia="ro-RO"/>
              </w:rPr>
              <w:lastRenderedPageBreak/>
              <w:t>de trafic aerian pentru pregătirea unui plan de zbor în condiții IFR;</w:t>
            </w:r>
          </w:p>
          <w:p w14:paraId="10F69A54" w14:textId="3EBE5573"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proceduri și manevre pentru operarea după reguli IFR în condiții normale, anormale și de urgență, cuprinzând cel puțin:</w:t>
            </w:r>
          </w:p>
          <w:p w14:paraId="61448101" w14:textId="1F23591D"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trecerea de la zborul la vedere la zborul instrumental în timpul decolării;</w:t>
            </w:r>
          </w:p>
          <w:p w14:paraId="28DA35FC" w14:textId="2A1E7398"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proceduri instrumentale standard pentru plecări și sosiri;</w:t>
            </w:r>
          </w:p>
          <w:p w14:paraId="7D6816F3" w14:textId="6D4561B0"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proceduri IFR pe rută;</w:t>
            </w:r>
          </w:p>
          <w:p w14:paraId="62A2B410" w14:textId="19C1841E"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proceduri de așteptare;</w:t>
            </w:r>
          </w:p>
          <w:p w14:paraId="7B0D37B7" w14:textId="2FF62B05"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 apropieri instrumentale la minimuri specificate;</w:t>
            </w:r>
          </w:p>
          <w:p w14:paraId="35706B8F" w14:textId="11DD3A88"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(vi) proceduri de apropiere întreruptă; și</w:t>
            </w:r>
          </w:p>
          <w:p w14:paraId="2A15A830" w14:textId="6F1B3378"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(vii) aterizări din apropieri instrumentale, inclusiv apropiere cu manevre la vedere (circling);</w:t>
            </w:r>
          </w:p>
          <w:p w14:paraId="79C02527" w14:textId="0192680D"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manevre în zbor și caracteristici particulare ale zborului;</w:t>
            </w:r>
          </w:p>
          <w:p w14:paraId="04D29B07" w14:textId="68AE6C19"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dacă este necesar, operarea unui avion multimotor în cadrul exercițiilor de mai sus, inclusiv:</w:t>
            </w:r>
          </w:p>
          <w:p w14:paraId="34165A37" w14:textId="0675EFD3"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operarea avionului numai cu ajutorul instrumentelor, cu un motor simulat nefuncțional;</w:t>
            </w:r>
          </w:p>
          <w:p w14:paraId="7BE9F6BA" w14:textId="757E3070"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oprirea și repornirea motoarelor (exercițiul se efectuează la o altitudine de siguranță, cu excepția cazului în care se efectuează pe un FFS sau FNPT II).</w:t>
            </w:r>
          </w:p>
          <w:p w14:paraId="1676C8D2" w14:textId="77777777"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8. Solicitanții unui curs modular IR(A) bazat pe competențe, titulari ai unei PPL sau CPL în conformitate cu partea FCL și a unei IR(A) valide, eliberate în conformitate cu cerințele din anexa 1 la Convenția de la Chicago de către o țară terță, pot fi creditați integral pentru cursul de pregătire </w:t>
            </w:r>
            <w:r w:rsidRPr="007641B7">
              <w:rPr>
                <w:rFonts w:ascii="Times New Roman" w:eastAsia="Times New Roman" w:hAnsi="Times New Roman" w:cs="Times New Roman"/>
                <w:sz w:val="24"/>
                <w:szCs w:val="24"/>
                <w:lang w:eastAsia="ro-RO"/>
              </w:rPr>
              <w:lastRenderedPageBreak/>
              <w:t>menționat la punctul 4. Pentru a i se elibera IR(A), solicitantul:</w:t>
            </w:r>
          </w:p>
          <w:p w14:paraId="142A9E23" w14:textId="05154123"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promovează testul de îndemânare pentru IR(A), în conformitate cu apendicele 7;</w:t>
            </w:r>
          </w:p>
          <w:p w14:paraId="38F6C51B" w14:textId="1B70865A"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demonstrează examinatorului în timpul testului de îndemânare că a dobândit un nivel adecvat de cunoștințe teoretice de legislație aeronautică, meteorologie și planificarea zborului și performanțe de zbor (IR); și</w:t>
            </w:r>
          </w:p>
          <w:p w14:paraId="1DFA95FB" w14:textId="673C7644"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are o experiență minimă de cel puțin 50 de ore timp de zbor în condiții IFR ca PIC pe avioane.</w:t>
            </w:r>
          </w:p>
          <w:p w14:paraId="31587016" w14:textId="77777777" w:rsidR="00DD133D" w:rsidRDefault="00DD133D" w:rsidP="00DD133D">
            <w:pPr>
              <w:shd w:val="clear" w:color="auto" w:fill="FFFFFF"/>
              <w:tabs>
                <w:tab w:val="left" w:pos="1103"/>
              </w:tabs>
              <w:rPr>
                <w:rFonts w:ascii="Times New Roman" w:eastAsia="Times New Roman" w:hAnsi="Times New Roman" w:cs="Times New Roman"/>
                <w:sz w:val="24"/>
                <w:szCs w:val="24"/>
                <w:lang w:eastAsia="ro-RO"/>
              </w:rPr>
            </w:pPr>
          </w:p>
          <w:p w14:paraId="1CA1DDB2" w14:textId="77777777" w:rsidR="006A6E44" w:rsidRPr="007641B7" w:rsidRDefault="006A6E44" w:rsidP="00DD133D">
            <w:pPr>
              <w:shd w:val="clear" w:color="auto" w:fill="FFFFFF"/>
              <w:tabs>
                <w:tab w:val="left" w:pos="1103"/>
              </w:tabs>
              <w:rPr>
                <w:rFonts w:ascii="Times New Roman" w:eastAsia="Times New Roman" w:hAnsi="Times New Roman" w:cs="Times New Roman"/>
                <w:sz w:val="24"/>
                <w:szCs w:val="24"/>
                <w:lang w:eastAsia="ro-RO"/>
              </w:rPr>
            </w:pPr>
          </w:p>
          <w:p w14:paraId="3ABBE7A5" w14:textId="77777777"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Solicitanții unui curs modular IR(A) pe bază de competențe care dețin o BIR în conformitate cu punctul FCL.835 și care au beneficiat de cel puțin 10 ore timp de zbor instrumental în regim de instruire în cadrul unei ATO pot fi creditați în ceea ce privește cursul de pregătire menționat la punctul 4, cu condiția ca toate subiectele calificării de zbor instrumental pe bază de competențe să fi fost incluse în pregătirea respectivă pentru BIR și evaluate de ATO care oferă cursul modular de pregătire de zbor pe bază de competențe.</w:t>
            </w:r>
          </w:p>
          <w:p w14:paraId="55B26DFF" w14:textId="77777777"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p>
          <w:p w14:paraId="3932AD4C" w14:textId="77777777"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10. Solicitanții unui curs modular IR(A) pe bază de competențe care sunt titulari ai unei BIR și au o experiență de cel puțin 50 de ore timp de zbor în condiții IFR ca PIC pe avioane trebuie:</w:t>
            </w:r>
          </w:p>
          <w:p w14:paraId="1853D554" w14:textId="15920145"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 cadrul unei ATO:</w:t>
            </w:r>
          </w:p>
          <w:p w14:paraId="234366EE" w14:textId="1D47837E"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 să fie evaluați ca având un nivel admisibil de cunoștințe teoretice pentru calificarea de zbor instrumental pe bază de competențe;</w:t>
            </w:r>
          </w:p>
          <w:p w14:paraId="2B69847A" w14:textId="5B8C40EE"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beneficieze de pregătire de zbor corespunzătoare pentru a-și extinde privilegiile IFR în conformitate cu punctul FCL.605.IR litera (a);</w:t>
            </w:r>
          </w:p>
          <w:p w14:paraId="13AC6339" w14:textId="2EA3C13B"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după finalizarea celor prevăzute la litera (a):</w:t>
            </w:r>
          </w:p>
          <w:p w14:paraId="36B6A49A" w14:textId="5B38B4F2"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promoveze testul de îndemânare pentru IR(A) în conformitate cu apendicele 7;</w:t>
            </w:r>
          </w:p>
          <w:p w14:paraId="4FB991B5" w14:textId="298290D1" w:rsidR="00DD133D"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demonstreze examinatorului, verbal, în timpul testului de îndemânare că au dobândit un nivel adecvat de cunoștințe teoretice de legislație aeronautică, de meteorologie, precum și de planificare a zborului și performanțe de zbor.</w:t>
            </w:r>
          </w:p>
          <w:p w14:paraId="3185FD3B" w14:textId="77777777" w:rsidR="006A6E44" w:rsidRDefault="006A6E44" w:rsidP="00DD133D">
            <w:pPr>
              <w:shd w:val="clear" w:color="auto" w:fill="FFFFFF"/>
              <w:tabs>
                <w:tab w:val="left" w:pos="1103"/>
              </w:tabs>
              <w:rPr>
                <w:rFonts w:ascii="Times New Roman" w:eastAsia="Times New Roman" w:hAnsi="Times New Roman" w:cs="Times New Roman"/>
                <w:sz w:val="24"/>
                <w:szCs w:val="24"/>
                <w:lang w:eastAsia="ro-RO"/>
              </w:rPr>
            </w:pPr>
          </w:p>
          <w:p w14:paraId="39249928" w14:textId="77777777" w:rsidR="006A6E44" w:rsidRPr="007641B7" w:rsidRDefault="006A6E44" w:rsidP="00DD133D">
            <w:pPr>
              <w:shd w:val="clear" w:color="auto" w:fill="FFFFFF"/>
              <w:tabs>
                <w:tab w:val="left" w:pos="1103"/>
              </w:tabs>
              <w:rPr>
                <w:rFonts w:ascii="Times New Roman" w:eastAsia="Times New Roman" w:hAnsi="Times New Roman" w:cs="Times New Roman"/>
                <w:sz w:val="24"/>
                <w:szCs w:val="24"/>
                <w:lang w:eastAsia="ro-RO"/>
              </w:rPr>
            </w:pPr>
          </w:p>
          <w:p w14:paraId="6CE066AB" w14:textId="77777777"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EVALUARE PRELIMINARĂ</w:t>
            </w:r>
          </w:p>
          <w:p w14:paraId="72C495E6" w14:textId="597EE715" w:rsidR="00DD133D"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11. Conținutul și durata evaluării preliminare se stabilesc de către ATO pe baza experienței instrumentale prealabile a solicitantului.</w:t>
            </w:r>
          </w:p>
          <w:p w14:paraId="4686A941" w14:textId="77777777" w:rsidR="006A6E44" w:rsidRPr="007641B7" w:rsidRDefault="006A6E44" w:rsidP="00DD133D">
            <w:pPr>
              <w:shd w:val="clear" w:color="auto" w:fill="FFFFFF"/>
              <w:tabs>
                <w:tab w:val="left" w:pos="1103"/>
              </w:tabs>
              <w:rPr>
                <w:rFonts w:ascii="Times New Roman" w:eastAsia="Times New Roman" w:hAnsi="Times New Roman" w:cs="Times New Roman"/>
                <w:sz w:val="24"/>
                <w:szCs w:val="24"/>
                <w:lang w:eastAsia="ro-RO"/>
              </w:rPr>
            </w:pPr>
          </w:p>
          <w:p w14:paraId="70F61603" w14:textId="77777777"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MULTIMOTOR</w:t>
            </w:r>
          </w:p>
          <w:p w14:paraId="4191270C" w14:textId="1737952A" w:rsidR="00DD133D" w:rsidRPr="007641B7" w:rsidRDefault="00DD133D" w:rsidP="00DD133D">
            <w:pPr>
              <w:shd w:val="clear" w:color="auto" w:fill="FFFFFF"/>
              <w:tabs>
                <w:tab w:val="left" w:pos="1103"/>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12. Titularul unei IR(A) monomotor care este, de asemenea, titularul unei calificări de clasă sau de tip multimotor și dorește să obțină o IR(A) multimotor pentru prima dată participă la un curs în cadrul unei ATO, cuprinzând cel puțin 5 ore timp instrumental în regim de pregătire pe avioane multimotor, dintre care 3 ore se pot efectua pe un FFS sau un FNPT II și promovează un test de îndemânare.</w:t>
            </w:r>
          </w:p>
        </w:tc>
        <w:tc>
          <w:tcPr>
            <w:tcW w:w="5245" w:type="dxa"/>
          </w:tcPr>
          <w:p w14:paraId="114ED4B6" w14:textId="77777777" w:rsidR="00DD133D" w:rsidRPr="00DD133D" w:rsidRDefault="00DD133D" w:rsidP="00DD133D">
            <w:pPr>
              <w:rPr>
                <w:rFonts w:ascii="Times New Roman" w:hAnsi="Times New Roman" w:cs="Times New Roman"/>
                <w:b/>
                <w:bCs/>
                <w:sz w:val="24"/>
                <w:szCs w:val="24"/>
              </w:rPr>
            </w:pPr>
            <w:r w:rsidRPr="00DD133D">
              <w:rPr>
                <w:rFonts w:ascii="Times New Roman" w:hAnsi="Times New Roman" w:cs="Times New Roman"/>
                <w:b/>
                <w:bCs/>
                <w:sz w:val="24"/>
                <w:szCs w:val="24"/>
              </w:rPr>
              <w:lastRenderedPageBreak/>
              <w:t>Aa IR(A) — Curs modular de pregătire de zbor bazată pe competenţe</w:t>
            </w:r>
          </w:p>
          <w:p w14:paraId="7F237AE6" w14:textId="77777777" w:rsidR="00DD133D" w:rsidRPr="007641B7" w:rsidRDefault="00DD133D" w:rsidP="00DD133D">
            <w:pPr>
              <w:rPr>
                <w:rFonts w:ascii="Times New Roman" w:hAnsi="Times New Roman" w:cs="Times New Roman"/>
                <w:sz w:val="24"/>
                <w:szCs w:val="24"/>
              </w:rPr>
            </w:pPr>
          </w:p>
          <w:p w14:paraId="1842FE32"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Dispoziţii generale</w:t>
            </w:r>
          </w:p>
          <w:p w14:paraId="5D1E80DB"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 xml:space="preserve">1. Scopul cursului modular de pregătire de zbor bazată pe competenţe este de a pregăti titularii de PPL sau CPL pentru calificarea de zbor instrumental, având în vedere instruirea în zbor instrumental şi </w:t>
            </w:r>
            <w:r w:rsidRPr="007641B7">
              <w:rPr>
                <w:rFonts w:ascii="Times New Roman" w:hAnsi="Times New Roman" w:cs="Times New Roman"/>
                <w:sz w:val="24"/>
                <w:szCs w:val="24"/>
              </w:rPr>
              <w:lastRenderedPageBreak/>
              <w:t xml:space="preserve">experienţa anterioare. Cursul este conceput să ofere nivelul de competenţă necesar pentru a opera avioane în condiţii IFR şi IMC. Acesta este urmat în cadrul unei ATO sau constă într-o combinaţie de instruire în zbor instrumental oferită de un IRI(A) sau un FI(A) titulari ai privilegiului de a asigura pregătire pentru IR şi instruire în zbor în cadrul unei ATO. </w:t>
            </w:r>
          </w:p>
          <w:p w14:paraId="76423057"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2. Solicitantul unui astfel de curs modular IR(A) bazat pe competenţe trebuie să fie titularul unui PPL(A) sau al unui CPL(A).</w:t>
            </w:r>
          </w:p>
          <w:p w14:paraId="64457130"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3. Cursul de pregătire teoretică se efectuează într-un interval de 18 luni. Instruirea în zbor instrumental şi testul de îndemânare se efectuează în perioada de valabilitate a examenelor teoretice promovate.</w:t>
            </w:r>
          </w:p>
          <w:p w14:paraId="57143ABE"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4. Cursul cuprinde:</w:t>
            </w:r>
          </w:p>
          <w:p w14:paraId="3E1E71FA"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(a) pregătire teoretică la nivelul de cunoştinţe necesar pentru IR(A);</w:t>
            </w:r>
          </w:p>
          <w:p w14:paraId="31074D54"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(b) instruire în zbor instrumental.</w:t>
            </w:r>
          </w:p>
          <w:p w14:paraId="0AE3AF67" w14:textId="18721929"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 xml:space="preserve"> Cunoştinţe teoretice</w:t>
            </w:r>
          </w:p>
          <w:p w14:paraId="5BCCCBB3"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5. Un curs modular IR(A) bazat pe competenţe aprobat cuprinde cel puţin 80 de ore de pregătire teoretică. Cursul teoretic poate conţine instruire asistată de calculator şi elemente de e-learning. Trebuie asigurat un număr minim de ore de predare în sala de curs, în conformitate cu ORA.ATO.305.</w:t>
            </w:r>
          </w:p>
          <w:p w14:paraId="16E65805" w14:textId="6C3BFB01"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 xml:space="preserve"> Pregătire în zbor</w:t>
            </w:r>
          </w:p>
          <w:p w14:paraId="1DCB65E6"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6. Metoda de obţinere a unei IR(A) urmând cursul modular este bazată pe competenţe. Cu toate acestea, solicitantul trebuie să îndeplinească cerinţele minime de mai jos. Pentru dobândirea competenţelor necesare poate fi necesară o pregătire suplimentară.</w:t>
            </w:r>
          </w:p>
          <w:p w14:paraId="016E0AEE" w14:textId="77777777" w:rsidR="00DD133D" w:rsidRPr="007641B7" w:rsidRDefault="00DD133D" w:rsidP="00DD133D">
            <w:pPr>
              <w:rPr>
                <w:rFonts w:ascii="Times New Roman" w:hAnsi="Times New Roman" w:cs="Times New Roman"/>
                <w:sz w:val="24"/>
                <w:szCs w:val="24"/>
              </w:rPr>
            </w:pPr>
          </w:p>
          <w:p w14:paraId="7CBFE734" w14:textId="77777777" w:rsidR="00DD133D" w:rsidRPr="007641B7" w:rsidRDefault="00DD133D" w:rsidP="00DD133D">
            <w:pPr>
              <w:rPr>
                <w:rFonts w:ascii="Times New Roman" w:hAnsi="Times New Roman" w:cs="Times New Roman"/>
                <w:sz w:val="24"/>
                <w:szCs w:val="24"/>
              </w:rPr>
            </w:pPr>
          </w:p>
          <w:p w14:paraId="1F10F73B"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(a) Un curs modular IR(A) monomotor bazat pe competenţe cuprinde cel puţin 40 de ore de zbor instrumental în regim de instruire, dintre care până la 10 ore pot reprezenta timp de zbor instrumental la sol pe un FNPT I sau până la 25 de ore pe un FFS sau FNPT II. Un maxim de 5 ore de zbor instrumental la sol pe un FNPT II sau un FFS se poate efectua pe un FNPT I.</w:t>
            </w:r>
          </w:p>
          <w:p w14:paraId="68E961A1"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 În cazul în care solicitantul:</w:t>
            </w:r>
          </w:p>
          <w:p w14:paraId="5C535D77"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(A) a efectuat instruire în zbor instrumental furnizată de un IRI(A) sau un FI(A) care este titularul privilegiului de a asigura pregătire pentru IR; sau</w:t>
            </w:r>
          </w:p>
          <w:p w14:paraId="0535815D"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(B) are experienţă anterioară constând în timp de zbor instrumental ca PIC pe avioane, în condiţiile unei calificări care acordă privilegiile de zbor în condiţii IFR şi IMC, orele respective pot fi creditate pentru cele 40 de ore menţionate mai sus, până la un maxim de 30 ore.</w:t>
            </w:r>
          </w:p>
          <w:p w14:paraId="70B08C2C"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(ii) În cazul în care solicitantul are timp de zbor instrumental în regim de pregătire acumulat anterior, altul decât cel menţionat la litera (a) subpunctul (i), orele respective pot fi creditate pentru cele 40 de ore necesare, până la un maxim de 15 ore.</w:t>
            </w:r>
          </w:p>
          <w:p w14:paraId="28B8FA58" w14:textId="77777777" w:rsidR="00DD133D" w:rsidRPr="007641B7" w:rsidRDefault="00DD133D" w:rsidP="00DD133D">
            <w:pPr>
              <w:rPr>
                <w:rFonts w:ascii="Times New Roman" w:hAnsi="Times New Roman" w:cs="Times New Roman"/>
                <w:sz w:val="24"/>
                <w:szCs w:val="24"/>
              </w:rPr>
            </w:pPr>
          </w:p>
          <w:p w14:paraId="6018EDA1" w14:textId="77777777" w:rsidR="00DD133D" w:rsidRPr="007641B7" w:rsidRDefault="00DD133D" w:rsidP="00DD133D">
            <w:pPr>
              <w:rPr>
                <w:rFonts w:ascii="Times New Roman" w:hAnsi="Times New Roman" w:cs="Times New Roman"/>
                <w:sz w:val="24"/>
                <w:szCs w:val="24"/>
              </w:rPr>
            </w:pPr>
          </w:p>
          <w:p w14:paraId="3FFE6773"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(iii) În orice caz, pregătirea în zbor cuprinde cel puţin 10 ore de zbor instrumental în regim de pregătire pe un avion, în cadrul unei ATO.</w:t>
            </w:r>
          </w:p>
          <w:p w14:paraId="1DD37D2C"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(iv) Numărul total de ore de pregătire instrumentală pe dublă comandă nu este mai mic de 25 de ore.</w:t>
            </w:r>
          </w:p>
          <w:p w14:paraId="5575C505"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lastRenderedPageBreak/>
              <w:t>(b) Un curs modular IR(A) multimotor bazat pe competenţe cuprinde cel puţin 45 de ore de zbor instrumental în regim de instruire, dintre care până la 10 ore pot reprezenta timp de zbor instrumental la sol pe un FNPT I sau până la 30 de ore pe un FFS sau FNPT II. Un maxim de 5 ore de zbor instrumental la sol pe un FNPT II sau un FFS se poate efectua pe un FNPT I.</w:t>
            </w:r>
          </w:p>
          <w:p w14:paraId="221427F6"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 În cazul în care solicitantul:</w:t>
            </w:r>
          </w:p>
          <w:p w14:paraId="7A4DC55B"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(A) a efectuat instruire în zbor instrumental furnizată de un IRI(A) sau un FI(A) care este titularul privilegiului de a asigura pregătire pentru IR; sau</w:t>
            </w:r>
          </w:p>
          <w:p w14:paraId="53A209A8" w14:textId="571AC191"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(B) are experienţă anterioară constând în timp de zbor instrumental ca PIC pe avioane, în condiţiile unei calificări care conferă privilegiile de zbor în condiţii IFR şi IMC, orele respective pot fi creditate pentru cele 45 de ore menţionate mai sus, până la un maxim de 35 ore.</w:t>
            </w:r>
          </w:p>
          <w:p w14:paraId="6D47CE99" w14:textId="77777777" w:rsidR="00DD133D" w:rsidRPr="007641B7" w:rsidRDefault="00DD133D" w:rsidP="00DD133D">
            <w:pPr>
              <w:rPr>
                <w:rFonts w:ascii="Times New Roman" w:hAnsi="Times New Roman" w:cs="Times New Roman"/>
                <w:sz w:val="24"/>
                <w:szCs w:val="24"/>
              </w:rPr>
            </w:pPr>
          </w:p>
          <w:p w14:paraId="0A595072"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(ii) În cazul în care solicitantul are timp de zbor instrumental în regim de pregătire acumulat anterior, altul decât cel menţionat la litera (b) subpunctul (i), orele respective pot fi creditate pentru cele 45 de ore necesare, până la un maxim de 15 ore.</w:t>
            </w:r>
          </w:p>
          <w:p w14:paraId="2D9DA295" w14:textId="77777777" w:rsidR="00DD133D" w:rsidRPr="007641B7" w:rsidRDefault="00DD133D" w:rsidP="00DD133D">
            <w:pPr>
              <w:rPr>
                <w:rFonts w:ascii="Times New Roman" w:hAnsi="Times New Roman" w:cs="Times New Roman"/>
                <w:sz w:val="24"/>
                <w:szCs w:val="24"/>
              </w:rPr>
            </w:pPr>
          </w:p>
          <w:p w14:paraId="1F6FD3CC"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(iii) În orice caz, pregătirea practică cuprinde cel puţin 10 ore de zbor instrumental în regim de pregătire pe un avion multimotor, în cadrul unei ATO.</w:t>
            </w:r>
          </w:p>
          <w:p w14:paraId="201CFD4C"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 xml:space="preserve">(iv) Numărul total de ore de instruire în zbor instrumental în dublă comandă nu este mai mic de 25 </w:t>
            </w:r>
            <w:r w:rsidRPr="007641B7">
              <w:rPr>
                <w:rFonts w:ascii="Times New Roman" w:hAnsi="Times New Roman" w:cs="Times New Roman"/>
                <w:sz w:val="24"/>
                <w:szCs w:val="24"/>
              </w:rPr>
              <w:lastRenderedPageBreak/>
              <w:t>de ore, dintre care cel puţin 15 ore se efectuează pe un avion multimotor.</w:t>
            </w:r>
          </w:p>
          <w:p w14:paraId="132E0B54"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(c) Pentru a se determina numărul de ore de creditat şi pentru a se stabili necesităţile de pregătire, solicitantul este supus unei evaluări preliminare în cadrul unei ATO.</w:t>
            </w:r>
          </w:p>
          <w:p w14:paraId="68754A43"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(d) Efectuarea pregătirii pentru zbor instrumental furnizată de un IRI(A) sau FI(A) în conformitate cu litera (a) subpunctul (i) sau litera (b) subpunctul (i) se documentează printr-o fişă de pregătire specifică şi se semnează de către instructor.</w:t>
            </w:r>
          </w:p>
          <w:p w14:paraId="76AEE7BE"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7. Instruirea în zbor pentru cursul modular IR(A) bazat pe competenţe cuprinde:</w:t>
            </w:r>
          </w:p>
          <w:p w14:paraId="2EFD6A72"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(a) proceduri şi manevre pentru zborul instrumental de bază, cuprinzând cel puţin:</w:t>
            </w:r>
          </w:p>
          <w:p w14:paraId="4AE96C28"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 zbor instrumental de bază fără repere vizuale externe;</w:t>
            </w:r>
          </w:p>
          <w:p w14:paraId="77E72514"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(ii) zbor orizontal;</w:t>
            </w:r>
          </w:p>
          <w:p w14:paraId="79865557"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(iii) urcare;</w:t>
            </w:r>
          </w:p>
          <w:p w14:paraId="3184EC28"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(iv) coborâre;</w:t>
            </w:r>
          </w:p>
          <w:p w14:paraId="5364969E"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(v) viraje în zbor orizontal, urcare, coborâre;</w:t>
            </w:r>
          </w:p>
          <w:p w14:paraId="54F30E4E"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(vi) model instrumental;</w:t>
            </w:r>
          </w:p>
          <w:p w14:paraId="0B789730"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(vii) viraj strâns;</w:t>
            </w:r>
          </w:p>
          <w:p w14:paraId="2C4CBF8A"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(viii) radionavigaţie;</w:t>
            </w:r>
          </w:p>
          <w:p w14:paraId="175CE654"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(ix) revenirea din poziţii neobişnuite;</w:t>
            </w:r>
          </w:p>
          <w:p w14:paraId="61FCEC25"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(x) utilizarea unui panou limitat de instrumente de bord; şi</w:t>
            </w:r>
          </w:p>
          <w:p w14:paraId="3EFC3A28"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(xi) recunoaşterea şi revenirea din angajare incipientă şi totală;</w:t>
            </w:r>
          </w:p>
          <w:p w14:paraId="6D4FEDE4"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 xml:space="preserve">(b) proceduri înainte de zbor pentru zboruri în condiţii IFR, inclusiv folosirea manualului de zbor şi a documentelor corespunzătoare ale serviciilor de </w:t>
            </w:r>
            <w:r w:rsidRPr="007641B7">
              <w:rPr>
                <w:rFonts w:ascii="Times New Roman" w:hAnsi="Times New Roman" w:cs="Times New Roman"/>
                <w:sz w:val="24"/>
                <w:szCs w:val="24"/>
              </w:rPr>
              <w:lastRenderedPageBreak/>
              <w:t>trafic aerian pentru pregătirea unui plan de zbor în condiţii IFR;</w:t>
            </w:r>
          </w:p>
          <w:p w14:paraId="2E662A1B"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(c) proceduri şi manevre pentru operarea după reguli IFR în condiţii normale, anormale şi de urgenţă, cuprinzând cel puţin:</w:t>
            </w:r>
          </w:p>
          <w:p w14:paraId="206A2567"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 trecerea de la zborul la vedere la zborul instrumental în timpul decolării;</w:t>
            </w:r>
          </w:p>
          <w:p w14:paraId="2329A0DC"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(ii) proceduri instrumentale standard pentru plecări şi sosiri;</w:t>
            </w:r>
          </w:p>
          <w:p w14:paraId="0F0CD37E"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(iii) proceduri IFR pe rută;</w:t>
            </w:r>
          </w:p>
          <w:p w14:paraId="7A1A4BC2"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(iv) proceduri de aşteptare;</w:t>
            </w:r>
          </w:p>
          <w:p w14:paraId="5DD93A26"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(v) apropieri instrumentale la minimuri specificate;</w:t>
            </w:r>
          </w:p>
          <w:p w14:paraId="7198BA90"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(vi) proceduri de apropiere întreruptă; şi</w:t>
            </w:r>
          </w:p>
          <w:p w14:paraId="0B3A22B2"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(vii) aterizări din apropieri instrumentale, inclusiv apropiere cu manevre la vedere (circling);</w:t>
            </w:r>
          </w:p>
          <w:p w14:paraId="5051CE38"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(d) manevre în zbor şi caracteristici particulare ale zborului;</w:t>
            </w:r>
          </w:p>
          <w:p w14:paraId="6D612617"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(e) dacă este necesar, operarea unui avion multimotor în cadrul exerciţiilor de mai sus, inclusiv:</w:t>
            </w:r>
          </w:p>
          <w:p w14:paraId="42FF21D6"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 operarea avionului numai cu ajutorul instrumentelor, cu un motor simulat nefuncţional;</w:t>
            </w:r>
          </w:p>
          <w:p w14:paraId="50C1F4B8"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(ii) oprirea şi repornirea motoarelor (exerciţiul se efectuează la o altitudine de siguranţă, cu excepţia cazului în care se efectuează pe un FFS sau FNPT II).</w:t>
            </w:r>
          </w:p>
          <w:p w14:paraId="6AB8E268" w14:textId="77777777" w:rsidR="00DD133D" w:rsidRPr="007641B7" w:rsidRDefault="00DD133D" w:rsidP="00DD133D">
            <w:pPr>
              <w:rPr>
                <w:rFonts w:ascii="Times New Roman" w:hAnsi="Times New Roman" w:cs="Times New Roman"/>
                <w:sz w:val="24"/>
                <w:szCs w:val="24"/>
              </w:rPr>
            </w:pPr>
          </w:p>
          <w:p w14:paraId="3BD618DA"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 xml:space="preserve">8. Solicitanţii unui curs modular IR(A) bazat pe competenţe, titulari ai unui PPL sau CPL în conformitate cu Partea FCL şi a unei IR(A) valide, eliberate în conformitate cu cerinţele din Anexa 1 OACI de către un stat-membru OACI, pot fi creditaţi </w:t>
            </w:r>
            <w:r w:rsidRPr="007641B7">
              <w:rPr>
                <w:rFonts w:ascii="Times New Roman" w:hAnsi="Times New Roman" w:cs="Times New Roman"/>
                <w:sz w:val="24"/>
                <w:szCs w:val="24"/>
              </w:rPr>
              <w:lastRenderedPageBreak/>
              <w:t>integral pentru cursul de pregătire menţionat la punctul 4. Pentru a i se elibera IR(A), solicitantul:</w:t>
            </w:r>
          </w:p>
          <w:p w14:paraId="1F842D27"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(a) promovează testul de îndemânare pentru IR(A), în conformitate cu apendicele nr.7 la prezenta Anexă (Partea FCL);</w:t>
            </w:r>
          </w:p>
          <w:p w14:paraId="2CC4EF5C"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(b) demonstrează examinatorului în timpul testului de îndemânare că a dobândit un nivel adecvat de cunoştinţe teoretice de legislaţie aeronautică, meteorologie şi planificarea zborului şi performanţe de zbor (IR); şi</w:t>
            </w:r>
          </w:p>
          <w:p w14:paraId="1A1F6D1F" w14:textId="1D2A1A0C"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(c) are o experienţă minimă de cel puţin 50 de ore de zbor în condiţii IFR ca PIC pe avioane.</w:t>
            </w:r>
          </w:p>
          <w:p w14:paraId="34DF9CEA" w14:textId="77777777" w:rsidR="00DD133D" w:rsidRPr="007641B7" w:rsidRDefault="00DD133D" w:rsidP="00DD133D">
            <w:pPr>
              <w:rPr>
                <w:rFonts w:ascii="Times New Roman" w:hAnsi="Times New Roman" w:cs="Times New Roman"/>
                <w:sz w:val="24"/>
                <w:szCs w:val="24"/>
              </w:rPr>
            </w:pPr>
          </w:p>
          <w:p w14:paraId="42AA09CA" w14:textId="06C6E00E" w:rsidR="00DD133D" w:rsidRPr="007641B7" w:rsidRDefault="00DD133D" w:rsidP="00DD133D">
            <w:pPr>
              <w:rPr>
                <w:rFonts w:ascii="Times New Roman" w:hAnsi="Times New Roman" w:cs="Times New Roman"/>
                <w:sz w:val="24"/>
                <w:szCs w:val="24"/>
              </w:rPr>
            </w:pPr>
            <w:r w:rsidRPr="0052012F">
              <w:rPr>
                <w:rFonts w:ascii="Times New Roman" w:hAnsi="Times New Roman" w:cs="Times New Roman"/>
                <w:i/>
                <w:sz w:val="24"/>
                <w:szCs w:val="24"/>
                <w:u w:val="single"/>
              </w:rPr>
              <w:t>9</w:t>
            </w:r>
            <w:r w:rsidRPr="007641B7">
              <w:rPr>
                <w:rFonts w:ascii="Times New Roman" w:hAnsi="Times New Roman" w:cs="Times New Roman"/>
                <w:sz w:val="24"/>
                <w:szCs w:val="24"/>
              </w:rPr>
              <w:t>. Solicitanţii unui curs modular IR(A) pe bază de competenţe care deţin o BIR în conformitate cu FCL.835 şi care au beneficiat de cel puţin 10 ore timp de zbor instrumental în regim de instruire în cadrul unei ATO pot fi creditaţi în ceea ce priveşte cursul de pregătire menţionat la punctul 4, cu condiţia ca toate subiectele calificării de zbor instrumental pe bază de competenţe să fi fost incluse în pregătirea respectivă pentru BIR şi evaluate de ATO care oferă cursul modular de pregătire de zbor pe bază de competenţe.</w:t>
            </w:r>
          </w:p>
          <w:p w14:paraId="7809AA2B" w14:textId="090D31D9" w:rsidR="00DD133D" w:rsidRPr="007641B7" w:rsidRDefault="00DD133D" w:rsidP="00DD133D">
            <w:pPr>
              <w:rPr>
                <w:rFonts w:ascii="Times New Roman" w:hAnsi="Times New Roman" w:cs="Times New Roman"/>
                <w:sz w:val="24"/>
                <w:szCs w:val="24"/>
              </w:rPr>
            </w:pPr>
          </w:p>
          <w:p w14:paraId="25D22D62" w14:textId="43D22625" w:rsidR="00DD133D" w:rsidRPr="007641B7" w:rsidRDefault="00DD133D" w:rsidP="00DD133D">
            <w:pPr>
              <w:rPr>
                <w:rFonts w:ascii="Times New Roman" w:hAnsi="Times New Roman" w:cs="Times New Roman"/>
                <w:sz w:val="24"/>
                <w:szCs w:val="24"/>
              </w:rPr>
            </w:pPr>
            <w:r w:rsidRPr="0052012F">
              <w:rPr>
                <w:rFonts w:ascii="Times New Roman" w:hAnsi="Times New Roman" w:cs="Times New Roman"/>
                <w:i/>
                <w:sz w:val="24"/>
                <w:szCs w:val="24"/>
                <w:u w:val="single"/>
              </w:rPr>
              <w:t>10</w:t>
            </w:r>
            <w:r w:rsidRPr="007641B7">
              <w:rPr>
                <w:rFonts w:ascii="Times New Roman" w:hAnsi="Times New Roman" w:cs="Times New Roman"/>
                <w:sz w:val="24"/>
                <w:szCs w:val="24"/>
              </w:rPr>
              <w:t>. Solicitanţii unui curs modular IR(A) pe bază de competenţe care sunt titulari ai unei BIR şi au o experienţă de cel puţin 50 de ore timp de zbor în condiţii IFR ca PIC pe avioane trebuie:</w:t>
            </w:r>
          </w:p>
          <w:p w14:paraId="0B23C286"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(a) în cadrul unei ATO:</w:t>
            </w:r>
          </w:p>
          <w:p w14:paraId="75EA51D0"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lastRenderedPageBreak/>
              <w:t>(i) să fie evaluaţi ca având un nivel admisibil de cunoştinţe teoretice pentru calificarea de zbor instrumental pe bază de competenţe;</w:t>
            </w:r>
          </w:p>
          <w:p w14:paraId="39518F2D"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(ii) să beneficieze de pregătire de zbor corespunzătoare pentru a-şi extinde privilegiile IFR în conformitate cu FCL.605.IR litera (a);</w:t>
            </w:r>
          </w:p>
          <w:p w14:paraId="08EE7982"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(b) după finalizarea celor prevăzute la litera (a):</w:t>
            </w:r>
          </w:p>
          <w:p w14:paraId="3FB820A1"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 să promoveze testul de îndemânare pentru IR(A) în conformitate cu Apendicele nr.7 la Anexa nr.1 (Partea FCL);</w:t>
            </w:r>
          </w:p>
          <w:p w14:paraId="15C8A75E"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(ii) să demonstreze examinatorului, verbal, în timpul testului de îndemânare că au dobândit un nivel adecvat de cunoştinţe teoretice de legislaţie aeronautică, de meteorologie, precum şi de planificare a zborului şi performanţe de zbor.</w:t>
            </w:r>
          </w:p>
          <w:p w14:paraId="713248BE" w14:textId="77777777" w:rsidR="00DD133D" w:rsidRPr="007641B7" w:rsidRDefault="00DD133D" w:rsidP="00DD133D">
            <w:pPr>
              <w:rPr>
                <w:rFonts w:ascii="Times New Roman" w:hAnsi="Times New Roman" w:cs="Times New Roman"/>
                <w:sz w:val="24"/>
                <w:szCs w:val="24"/>
              </w:rPr>
            </w:pPr>
          </w:p>
          <w:p w14:paraId="5CC46285"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Evaluare preliminară</w:t>
            </w:r>
          </w:p>
          <w:p w14:paraId="75047B7A" w14:textId="60689A00" w:rsidR="00DD133D" w:rsidRPr="007641B7" w:rsidRDefault="00DD133D" w:rsidP="00DD133D">
            <w:pPr>
              <w:rPr>
                <w:rFonts w:ascii="Times New Roman" w:hAnsi="Times New Roman" w:cs="Times New Roman"/>
                <w:sz w:val="24"/>
                <w:szCs w:val="24"/>
              </w:rPr>
            </w:pPr>
            <w:r w:rsidRPr="0052012F">
              <w:rPr>
                <w:rFonts w:ascii="Times New Roman" w:hAnsi="Times New Roman" w:cs="Times New Roman"/>
                <w:i/>
                <w:sz w:val="24"/>
                <w:szCs w:val="24"/>
                <w:u w:val="single"/>
              </w:rPr>
              <w:t>11.</w:t>
            </w:r>
            <w:r w:rsidRPr="007641B7">
              <w:rPr>
                <w:rFonts w:ascii="Times New Roman" w:hAnsi="Times New Roman" w:cs="Times New Roman"/>
                <w:sz w:val="24"/>
                <w:szCs w:val="24"/>
              </w:rPr>
              <w:t xml:space="preserve"> Conţinutul şi durata evaluării preliminare se stabilesc de către ATO pe baza experienţei instrumentale prealabile a solicitantului.</w:t>
            </w:r>
          </w:p>
          <w:p w14:paraId="4801FE7E"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0F8CF554" w14:textId="77777777" w:rsidR="00DD133D" w:rsidRPr="007641B7" w:rsidRDefault="00DD133D" w:rsidP="00DD133D">
            <w:pPr>
              <w:rPr>
                <w:rFonts w:ascii="Times New Roman" w:hAnsi="Times New Roman" w:cs="Times New Roman"/>
                <w:sz w:val="24"/>
                <w:szCs w:val="24"/>
              </w:rPr>
            </w:pPr>
            <w:r w:rsidRPr="007641B7">
              <w:rPr>
                <w:rFonts w:ascii="Times New Roman" w:hAnsi="Times New Roman" w:cs="Times New Roman"/>
                <w:sz w:val="24"/>
                <w:szCs w:val="24"/>
              </w:rPr>
              <w:t>Multimotor</w:t>
            </w:r>
          </w:p>
          <w:p w14:paraId="7893BEEA" w14:textId="11F286F4" w:rsidR="00DD133D" w:rsidRPr="007641B7" w:rsidRDefault="00DD133D" w:rsidP="00DD133D">
            <w:pPr>
              <w:rPr>
                <w:rFonts w:ascii="Times New Roman" w:hAnsi="Times New Roman" w:cs="Times New Roman"/>
                <w:sz w:val="24"/>
                <w:szCs w:val="24"/>
              </w:rPr>
            </w:pPr>
            <w:r w:rsidRPr="0052012F">
              <w:rPr>
                <w:rFonts w:ascii="Times New Roman" w:hAnsi="Times New Roman" w:cs="Times New Roman"/>
                <w:i/>
                <w:sz w:val="24"/>
                <w:szCs w:val="24"/>
                <w:u w:val="single"/>
              </w:rPr>
              <w:t>12</w:t>
            </w:r>
            <w:r w:rsidRPr="007641B7">
              <w:rPr>
                <w:rFonts w:ascii="Times New Roman" w:hAnsi="Times New Roman" w:cs="Times New Roman"/>
                <w:sz w:val="24"/>
                <w:szCs w:val="24"/>
              </w:rPr>
              <w:t>. Titularul unei IR(A) monomotor care este, de asemenea, titularul unei calificări de clasă sau de tip multimotor şi doreşte să obţină o IR(A) multimotor pentru prima dată participă la un curs în cadrul unei ATO, cuprinzând cel puţin 5 ore timp instrumental în regim de pregătire pe avioane multimotor, dintre care 3 ore se pot efectua pe un FFS sau un FNPT II şi promovează un test de îndemânare.</w:t>
            </w:r>
          </w:p>
        </w:tc>
        <w:tc>
          <w:tcPr>
            <w:tcW w:w="1843" w:type="dxa"/>
          </w:tcPr>
          <w:p w14:paraId="571002C1" w14:textId="19934C66" w:rsidR="00DD133D" w:rsidRPr="007641B7" w:rsidRDefault="00DD133D" w:rsidP="00DD133D">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C4687BF" w14:textId="42E6AD36" w:rsidR="00DD133D" w:rsidRPr="007641B7" w:rsidRDefault="00DD133D" w:rsidP="00DD133D">
            <w:pPr>
              <w:rPr>
                <w:rFonts w:ascii="Times New Roman" w:hAnsi="Times New Roman" w:cs="Times New Roman"/>
                <w:sz w:val="24"/>
                <w:szCs w:val="24"/>
              </w:rPr>
            </w:pPr>
            <w:r w:rsidRPr="009963E1">
              <w:rPr>
                <w:rFonts w:ascii="Times New Roman" w:hAnsi="Times New Roman" w:cs="Times New Roman"/>
                <w:sz w:val="24"/>
                <w:szCs w:val="24"/>
              </w:rPr>
              <w:t>Lipsă</w:t>
            </w:r>
          </w:p>
        </w:tc>
      </w:tr>
      <w:tr w:rsidR="006A6E44" w:rsidRPr="007641B7" w14:paraId="32C16A6D" w14:textId="77777777" w:rsidTr="008D030A">
        <w:tc>
          <w:tcPr>
            <w:tcW w:w="5098" w:type="dxa"/>
          </w:tcPr>
          <w:p w14:paraId="42320989" w14:textId="77777777" w:rsidR="006A6E44" w:rsidRPr="006A6E44" w:rsidRDefault="006A6E44" w:rsidP="006A6E44">
            <w:pPr>
              <w:shd w:val="clear" w:color="auto" w:fill="FFFFFF"/>
              <w:rPr>
                <w:rFonts w:ascii="Times New Roman" w:eastAsia="Times New Roman" w:hAnsi="Times New Roman" w:cs="Times New Roman"/>
                <w:b/>
                <w:bCs/>
                <w:sz w:val="24"/>
                <w:szCs w:val="24"/>
                <w:lang w:eastAsia="ro-RO"/>
              </w:rPr>
            </w:pPr>
            <w:r w:rsidRPr="006A6E44">
              <w:rPr>
                <w:rFonts w:ascii="Times New Roman" w:eastAsia="Times New Roman" w:hAnsi="Times New Roman" w:cs="Times New Roman"/>
                <w:b/>
                <w:bCs/>
                <w:sz w:val="24"/>
                <w:szCs w:val="24"/>
                <w:lang w:eastAsia="ro-RO"/>
              </w:rPr>
              <w:lastRenderedPageBreak/>
              <w:t>B.    IR(H) – Curs modular de pregătire practică</w:t>
            </w:r>
          </w:p>
          <w:p w14:paraId="0CA99410"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Scopul cursului integrat IR(H) este acela de a pregăti piloții la nivelul de competență necesar pentru ca aceștia să poată opera pe elicoptere în condiții IFR și IMC.</w:t>
            </w:r>
          </w:p>
          <w:p w14:paraId="1C1F978A"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O persoană care solicită un curs modular IR(H) trebuie să fie titulara unei PPL(H), a unei CPL(H) sau a unei ATPL(H). Înainte de a începe faza de instruire pe aeronavă a cursului IR(H), solicitantul trebuie să fie titularul unei calificări de tip pentru elicopterul folosit pentru testul de îndemânare IR(H) sau să fi urmat un curs aprobat de pregătire pentru calificarea de tip pe tipul respectiv. Solicitantul trebuie să fie titularul unui certificat de promovare a unui curs MCC dacă testul de îndemânare urmează să se desfășoare în condiții multipilot.</w:t>
            </w:r>
          </w:p>
          <w:p w14:paraId="31019738"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Un solicitant care dorește să participe la un curs modular IR(H) este obligat să treacă prin toate etapele de pregătire într-un singur curs de pregătire aprobat.</w:t>
            </w:r>
          </w:p>
          <w:p w14:paraId="66C2E860"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Cursul de pregătire teoretică trebuie efectuat într-un interval de 18 luni. Instruirea practică și testul de îndemânare trebuie efectuate în cursul perioadei de valabilitate a examenelor teoretice promovate.</w:t>
            </w:r>
          </w:p>
          <w:p w14:paraId="2FCB9E09"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Cursul trebuie să cuprindă:</w:t>
            </w:r>
          </w:p>
          <w:p w14:paraId="356252CE" w14:textId="571CB58C"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pregătire teoretică la nivelul de cunoștințe necesar pentru IR;</w:t>
            </w:r>
          </w:p>
          <w:p w14:paraId="0B69C16F" w14:textId="036DB2B3" w:rsidR="006A6E44"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instruire practică instrumentală.</w:t>
            </w:r>
          </w:p>
          <w:p w14:paraId="14BC8687"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p>
          <w:p w14:paraId="55C0AD9F"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CUNOȘTINȚE TEORETICE</w:t>
            </w:r>
          </w:p>
          <w:p w14:paraId="1105C988" w14:textId="77777777" w:rsidR="006A6E44"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Un curs modular IR(H) aprobat trebuie să cuprindă cel puțin 150 de ore de pregătire.</w:t>
            </w:r>
          </w:p>
          <w:p w14:paraId="5B8F578B"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p>
          <w:p w14:paraId="7C9B9C6C"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 PRACTICĂ</w:t>
            </w:r>
          </w:p>
          <w:p w14:paraId="4EB9B7CD"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Un curs IR(H) trebuie să cuprindă cel puțin 55 de ore de timp instrumental în regim de pregătire, din care:</w:t>
            </w:r>
          </w:p>
          <w:p w14:paraId="2A73E6C2" w14:textId="226D33A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până la 20 de ore pot reprezenta timp instrumental la sol pe un FNPT I (H) sau (A). Aceste 20 de ore timp de pregătire pe FNTP I (H) sau (A) se pot înlocui cu 20 de ore de timp de pregătire pentru IR(H) pe un avion aprobat pentru acest curs; sau</w:t>
            </w:r>
          </w:p>
          <w:p w14:paraId="1B856E64" w14:textId="0E274C49"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până la 40 de ore pot reprezenta timp instrumental la sol pe un FTD 2/3, FNPT II/III sau FFS pentru elicoptere.</w:t>
            </w:r>
          </w:p>
          <w:p w14:paraId="68E8BC5B"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Instruirea practică instrumentală trebuie să cuprindă cel puțin 10 ore pe un elicopter certificat IFR.</w:t>
            </w:r>
          </w:p>
          <w:p w14:paraId="74AE87DA" w14:textId="3EFA1C21"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8.1. Titularilor unei ATPL(H) li se reduce cu 50 de ore numărul de ore de pregătire teoretică prevăzut.</w:t>
            </w:r>
          </w:p>
          <w:p w14:paraId="7A00879F" w14:textId="29C44A93"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8.2.   Pentru titularul unei IR(A), numărul de ore de pregătire teoretică prevăzut se poate reduce la 10 ore.</w:t>
            </w:r>
          </w:p>
          <w:p w14:paraId="4811F34B" w14:textId="13873C02"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8.3.  Pentru titularul unei PPL(H) cu calificare de zbor pe timp de noapte pentru elicopter sau al unei CPL(H), numărul total de ore de timp instrumental în regim de pregătire necesar se poate reduce cu 5 ore.</w:t>
            </w:r>
          </w:p>
          <w:p w14:paraId="3B99BB81" w14:textId="5EBBAF45"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Exercițiile de zbor premergătoare testului de îndemânare IR(H) trebuie să cuprindă:</w:t>
            </w:r>
          </w:p>
          <w:p w14:paraId="60F94ED4" w14:textId="613FC81A"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proceduri înainte de zbor pentru zboruri în condiții IFR, inclusiv folosirea manualului de zbor și a documentelor corespunzătoare ale serviciilor </w:t>
            </w:r>
            <w:r w:rsidRPr="007641B7">
              <w:rPr>
                <w:rFonts w:ascii="Times New Roman" w:eastAsia="Times New Roman" w:hAnsi="Times New Roman" w:cs="Times New Roman"/>
                <w:sz w:val="24"/>
                <w:szCs w:val="24"/>
                <w:lang w:eastAsia="ro-RO"/>
              </w:rPr>
              <w:lastRenderedPageBreak/>
              <w:t>de trafic aerian pentru pregătirea unui plan de zbor în condiții IFR;</w:t>
            </w:r>
          </w:p>
          <w:p w14:paraId="1EECEDD7" w14:textId="51652B7F"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proceduri și manevre pentru operarea după reguli IFR în condiții normale, anormale și de urgență, cuprinzând cel puțin:</w:t>
            </w:r>
          </w:p>
          <w:p w14:paraId="0DBBECA7" w14:textId="31428EB0"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trecerea de la zborul la vedere la zborul instrumental în timpul decolării;</w:t>
            </w:r>
          </w:p>
          <w:p w14:paraId="2E6CD59C" w14:textId="6168D0D3"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plecări și sosiri instrumentale obișnuite;</w:t>
            </w:r>
          </w:p>
          <w:p w14:paraId="0EA84D21" w14:textId="0D201528"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proceduri IFR pe rută;</w:t>
            </w:r>
          </w:p>
          <w:p w14:paraId="45144C20" w14:textId="22D8659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proceduri de așteptare;</w:t>
            </w:r>
          </w:p>
          <w:p w14:paraId="7E0B2D23" w14:textId="62BE2553"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apropieri instrumentale la minime specificate;</w:t>
            </w:r>
          </w:p>
          <w:p w14:paraId="707C9EAF" w14:textId="33AAC854"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proceduri de apropiere întreruptă;</w:t>
            </w:r>
          </w:p>
          <w:p w14:paraId="7D675D98" w14:textId="39D41CED"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aterizări din apropieri instrumentale, inclusiv apropiere cu manevre la vedere;</w:t>
            </w:r>
          </w:p>
          <w:p w14:paraId="61930D3D" w14:textId="196684D8"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manevre în zbor și caracteristici particulare ale zborului;</w:t>
            </w:r>
          </w:p>
          <w:p w14:paraId="20DDD724" w14:textId="0D0316A8"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dacă este necesar, operarea unui elicopter multimotor în cadrul exercițiilor de mai sus, inclusiv operarea elicopterului numai cu ajutorul instrumentelor cu un motor simulat inoperant, precum și oprirea și repornirea motoarelor (acest exercițiu din urmă se efectuează pe un FFS sau FNPT II sau FTD 2/3).</w:t>
            </w:r>
          </w:p>
        </w:tc>
        <w:tc>
          <w:tcPr>
            <w:tcW w:w="5245" w:type="dxa"/>
          </w:tcPr>
          <w:p w14:paraId="79B01F6D" w14:textId="77777777" w:rsidR="006A6E44" w:rsidRPr="006A6E44" w:rsidRDefault="006A6E44" w:rsidP="006A6E44">
            <w:pPr>
              <w:rPr>
                <w:rFonts w:ascii="Times New Roman" w:hAnsi="Times New Roman" w:cs="Times New Roman"/>
                <w:b/>
                <w:bCs/>
                <w:sz w:val="24"/>
                <w:szCs w:val="24"/>
              </w:rPr>
            </w:pPr>
            <w:r w:rsidRPr="006A6E44">
              <w:rPr>
                <w:rFonts w:ascii="Times New Roman" w:hAnsi="Times New Roman" w:cs="Times New Roman"/>
                <w:b/>
                <w:bCs/>
                <w:sz w:val="24"/>
                <w:szCs w:val="24"/>
              </w:rPr>
              <w:lastRenderedPageBreak/>
              <w:t>B. IR(H) – Curs modular de pregătire practică</w:t>
            </w:r>
          </w:p>
          <w:p w14:paraId="74B28E02"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lastRenderedPageBreak/>
              <w:t>1. Scopul cursului integrat IR(H) este acela de a pregăti piloţii la nivelul de competenţă necesar pentru ca aceştia să poată opera pe elicoptere în condiţii IFR şi IMC.</w:t>
            </w:r>
          </w:p>
          <w:p w14:paraId="00FED4D9"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2. O persoană care solicită un curs modular IR(H) trebuie să fie titulara unui PPL(H), a unui CPL(H) sau a unui ATPL(H). Înainte de a începe faza de instruire pe aeronavă a cursului IR(H), solicitantul trebuie să fie titularul unei calificări de tip pentru elicopterul folosit pentru testul de îndemânare IR(H) sau să fi urmat un curs aprobat de pregătire pentru calificarea de tip pe tipul respectiv. Solicitantul trebuie să fie titularul unui certificat de promovare a unui curs MCC dacă testul de îndemânare urmează să se desfăşoare în condiţii multipilot.</w:t>
            </w:r>
          </w:p>
          <w:p w14:paraId="4B382E85"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3. Solicitantul care doreşte să participe la un curs modular IR(H) este obligat să treacă prin toate etapele de pregătire într-un singur curs de pregătire aprobat.</w:t>
            </w:r>
          </w:p>
          <w:p w14:paraId="04ABC1E3" w14:textId="77777777" w:rsidR="006A6E44" w:rsidRPr="007641B7" w:rsidRDefault="006A6E44" w:rsidP="006A6E44">
            <w:pPr>
              <w:rPr>
                <w:rFonts w:ascii="Times New Roman" w:hAnsi="Times New Roman" w:cs="Times New Roman"/>
                <w:sz w:val="24"/>
                <w:szCs w:val="24"/>
              </w:rPr>
            </w:pPr>
          </w:p>
          <w:p w14:paraId="455D8C2B"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4. Cursul de pregătire teoretică trebuie efectuat într-un interval de 18 luni. Instruirea practică şi testul de îndemânare trebuie efectuate în cursul perioadei de valabilitate a examenelor teoretice promovate.</w:t>
            </w:r>
          </w:p>
          <w:p w14:paraId="30D7297C"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5. Cursul trebuie să cuprindă:</w:t>
            </w:r>
          </w:p>
          <w:p w14:paraId="495F480C"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(a) pregătire teoretică la nivelul de cunoştinţe necesar pentru IR;</w:t>
            </w:r>
          </w:p>
          <w:p w14:paraId="675BD191" w14:textId="77777777" w:rsidR="006A6E44"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(b) instruire practică instrumentală.</w:t>
            </w:r>
          </w:p>
          <w:p w14:paraId="4E357FC2" w14:textId="77777777" w:rsidR="006A6E44" w:rsidRPr="007641B7" w:rsidRDefault="006A6E44" w:rsidP="006A6E44">
            <w:pPr>
              <w:rPr>
                <w:rFonts w:ascii="Times New Roman" w:hAnsi="Times New Roman" w:cs="Times New Roman"/>
                <w:sz w:val="24"/>
                <w:szCs w:val="24"/>
              </w:rPr>
            </w:pPr>
          </w:p>
          <w:p w14:paraId="7D92B6FE" w14:textId="000BA7D0"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xml:space="preserve"> Cunoştinţe teoretice</w:t>
            </w:r>
          </w:p>
          <w:p w14:paraId="008333BA"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6. Un curs modular IR(H) aprobat trebuie să cuprindă cel puţin 150 de ore de pregătire.</w:t>
            </w:r>
          </w:p>
          <w:p w14:paraId="1754A9E1" w14:textId="77777777" w:rsidR="006A6E44" w:rsidRDefault="006A6E44" w:rsidP="006A6E44">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 </w:t>
            </w:r>
          </w:p>
          <w:p w14:paraId="4C6DF0E1" w14:textId="251E52A1"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Pregătire practică</w:t>
            </w:r>
          </w:p>
          <w:p w14:paraId="30BED788" w14:textId="7F35E905"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xml:space="preserve">7. Un curs IR(H) monomotor trebuie să cuprindă cel puţin </w:t>
            </w:r>
            <w:r w:rsidRPr="0052012F">
              <w:rPr>
                <w:rFonts w:ascii="Times New Roman" w:hAnsi="Times New Roman" w:cs="Times New Roman"/>
                <w:i/>
                <w:sz w:val="24"/>
                <w:szCs w:val="24"/>
                <w:u w:val="single"/>
              </w:rPr>
              <w:t>55</w:t>
            </w:r>
            <w:r w:rsidRPr="007641B7">
              <w:rPr>
                <w:rFonts w:ascii="Times New Roman" w:hAnsi="Times New Roman" w:cs="Times New Roman"/>
                <w:sz w:val="24"/>
                <w:szCs w:val="24"/>
              </w:rPr>
              <w:t xml:space="preserve"> de ore timp instrumental în regim de pregătire, dintre care:</w:t>
            </w:r>
          </w:p>
          <w:p w14:paraId="245F568C"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(a) până la 20 de ore pot reprezenta timp instrumental la sol pe un FNPT I(H) sau (A). Aceste 20 de ore de pregătire pe FNTP I (H) sau (A) se pot înlocui cu 20 de ore de pregătire pentru IR(H) pe un avion aprobat pentru acest curs; sau</w:t>
            </w:r>
          </w:p>
          <w:p w14:paraId="7888000A" w14:textId="3791CBA0"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xml:space="preserve">(b) până la </w:t>
            </w:r>
            <w:r w:rsidRPr="0052012F">
              <w:rPr>
                <w:rFonts w:ascii="Times New Roman" w:hAnsi="Times New Roman" w:cs="Times New Roman"/>
                <w:i/>
                <w:sz w:val="24"/>
                <w:szCs w:val="24"/>
                <w:u w:val="single"/>
              </w:rPr>
              <w:t>40</w:t>
            </w:r>
            <w:r w:rsidRPr="007641B7">
              <w:rPr>
                <w:rFonts w:ascii="Times New Roman" w:hAnsi="Times New Roman" w:cs="Times New Roman"/>
                <w:sz w:val="24"/>
                <w:szCs w:val="24"/>
              </w:rPr>
              <w:t xml:space="preserve"> de ore pot reprezenta timp instrumental la sol pe un FTD 2/3, FNPT II/III sau FFS pentru elicoptere.</w:t>
            </w:r>
          </w:p>
          <w:p w14:paraId="77AB9661" w14:textId="77777777" w:rsidR="006A6E44" w:rsidRPr="007641B7" w:rsidRDefault="006A6E44" w:rsidP="006A6E44">
            <w:pPr>
              <w:rPr>
                <w:rFonts w:ascii="Times New Roman" w:hAnsi="Times New Roman" w:cs="Times New Roman"/>
                <w:sz w:val="24"/>
                <w:szCs w:val="24"/>
              </w:rPr>
            </w:pPr>
          </w:p>
          <w:p w14:paraId="14766EE8"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Instruirea practică instrumentală trebuie să cuprindă cel puţin 10 ore pe un elicopter certificat IFR.</w:t>
            </w:r>
          </w:p>
          <w:p w14:paraId="3442386F" w14:textId="77777777" w:rsidR="006A6E44" w:rsidRPr="007641B7" w:rsidRDefault="006A6E44" w:rsidP="006A6E44">
            <w:pPr>
              <w:rPr>
                <w:rFonts w:ascii="Times New Roman" w:hAnsi="Times New Roman" w:cs="Times New Roman"/>
                <w:sz w:val="24"/>
                <w:szCs w:val="24"/>
              </w:rPr>
            </w:pPr>
            <w:bookmarkStart w:id="149" w:name="_Hlk214359460"/>
            <w:r w:rsidRPr="0052012F">
              <w:rPr>
                <w:rFonts w:ascii="Times New Roman" w:hAnsi="Times New Roman" w:cs="Times New Roman"/>
                <w:i/>
                <w:sz w:val="24"/>
                <w:szCs w:val="24"/>
                <w:u w:val="single"/>
              </w:rPr>
              <w:t>8.1. Titularilor unei ATPL(H) li se reduce cu 50 de ore numărul de ore de pregătire teoretică prevăzut.</w:t>
            </w:r>
            <w:r w:rsidRPr="007641B7">
              <w:rPr>
                <w:rFonts w:ascii="Times New Roman" w:hAnsi="Times New Roman" w:cs="Times New Roman"/>
                <w:sz w:val="24"/>
                <w:szCs w:val="24"/>
              </w:rPr>
              <w:t xml:space="preserve"> </w:t>
            </w:r>
          </w:p>
          <w:p w14:paraId="02C3E439" w14:textId="77777777" w:rsidR="006A6E44" w:rsidRPr="007641B7" w:rsidRDefault="006A6E44" w:rsidP="006A6E44">
            <w:pPr>
              <w:rPr>
                <w:rFonts w:ascii="Times New Roman" w:hAnsi="Times New Roman" w:cs="Times New Roman"/>
                <w:sz w:val="24"/>
                <w:szCs w:val="24"/>
              </w:rPr>
            </w:pPr>
            <w:r w:rsidRPr="0052012F">
              <w:rPr>
                <w:rFonts w:ascii="Times New Roman" w:hAnsi="Times New Roman" w:cs="Times New Roman"/>
                <w:i/>
                <w:sz w:val="24"/>
                <w:szCs w:val="24"/>
                <w:u w:val="single"/>
              </w:rPr>
              <w:t>8.2.   Pentru titularul unei IR(A), numărul de ore de pregătire teoretică prevăzut se poate reduce la 10 ore.</w:t>
            </w:r>
            <w:r w:rsidRPr="007641B7">
              <w:rPr>
                <w:rFonts w:ascii="Times New Roman" w:hAnsi="Times New Roman" w:cs="Times New Roman"/>
                <w:sz w:val="24"/>
                <w:szCs w:val="24"/>
              </w:rPr>
              <w:t xml:space="preserve"> </w:t>
            </w:r>
          </w:p>
          <w:p w14:paraId="3875EB7E" w14:textId="26C68AB7" w:rsidR="006A6E44" w:rsidRDefault="006A6E44" w:rsidP="006A6E44">
            <w:pPr>
              <w:rPr>
                <w:rFonts w:ascii="Times New Roman" w:hAnsi="Times New Roman" w:cs="Times New Roman"/>
                <w:sz w:val="24"/>
                <w:szCs w:val="24"/>
              </w:rPr>
            </w:pPr>
            <w:r w:rsidRPr="0052012F">
              <w:rPr>
                <w:rFonts w:ascii="Times New Roman" w:hAnsi="Times New Roman" w:cs="Times New Roman"/>
                <w:i/>
                <w:sz w:val="24"/>
                <w:szCs w:val="24"/>
                <w:u w:val="single"/>
              </w:rPr>
              <w:t>8.3.  Pentru titularul unei PPL(H) cu calificare de zbor pe timp de noapte pentru elicopter sau al unei CPL(H), numărul total de ore de timp instrumental în regim de pregătire necesar se poate reduce cu 5 ore.</w:t>
            </w:r>
          </w:p>
          <w:p w14:paraId="4BE8B36C" w14:textId="77777777" w:rsidR="006A6E44" w:rsidRDefault="006A6E44" w:rsidP="006A6E44">
            <w:pPr>
              <w:rPr>
                <w:rFonts w:ascii="Times New Roman" w:hAnsi="Times New Roman" w:cs="Times New Roman"/>
                <w:sz w:val="24"/>
                <w:szCs w:val="24"/>
              </w:rPr>
            </w:pPr>
          </w:p>
          <w:p w14:paraId="74D5D232" w14:textId="77777777" w:rsidR="006A6E44" w:rsidRPr="007641B7" w:rsidRDefault="006A6E44" w:rsidP="006A6E44">
            <w:pPr>
              <w:rPr>
                <w:rFonts w:ascii="Times New Roman" w:hAnsi="Times New Roman" w:cs="Times New Roman"/>
                <w:sz w:val="24"/>
                <w:szCs w:val="24"/>
              </w:rPr>
            </w:pPr>
          </w:p>
          <w:bookmarkEnd w:id="149"/>
          <w:p w14:paraId="6CE0889F" w14:textId="0E0AC8AB" w:rsidR="006A6E44" w:rsidRPr="007641B7" w:rsidRDefault="006A6E44" w:rsidP="006A6E44">
            <w:pPr>
              <w:rPr>
                <w:rFonts w:ascii="Times New Roman" w:hAnsi="Times New Roman" w:cs="Times New Roman"/>
                <w:sz w:val="24"/>
                <w:szCs w:val="24"/>
              </w:rPr>
            </w:pPr>
            <w:r w:rsidRPr="0052012F">
              <w:rPr>
                <w:rFonts w:ascii="Times New Roman" w:hAnsi="Times New Roman" w:cs="Times New Roman"/>
                <w:i/>
                <w:sz w:val="24"/>
                <w:szCs w:val="24"/>
                <w:u w:val="single"/>
              </w:rPr>
              <w:t>9.</w:t>
            </w:r>
            <w:r w:rsidRPr="007641B7">
              <w:rPr>
                <w:rFonts w:ascii="Times New Roman" w:hAnsi="Times New Roman" w:cs="Times New Roman"/>
                <w:sz w:val="24"/>
                <w:szCs w:val="24"/>
              </w:rPr>
              <w:t xml:space="preserve"> Exerciţiile de zbor premergătoare testului de îndemânare IR(H) trebuie să cuprindă:</w:t>
            </w:r>
          </w:p>
          <w:p w14:paraId="7CE63285"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xml:space="preserve">(a) proceduri înainte de zbor pentru zboruri în condiţii IFR, inclusiv folosirea manualului de zbor şi </w:t>
            </w:r>
            <w:r w:rsidRPr="007641B7">
              <w:rPr>
                <w:rFonts w:ascii="Times New Roman" w:hAnsi="Times New Roman" w:cs="Times New Roman"/>
                <w:sz w:val="24"/>
                <w:szCs w:val="24"/>
              </w:rPr>
              <w:lastRenderedPageBreak/>
              <w:t>a documentelor corespunzătoare ale serviciilor de trafic aerian pentru pregătirea unui plan de zbor în condiţii IFR;</w:t>
            </w:r>
          </w:p>
          <w:p w14:paraId="262D2050"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(b) proceduri şi manevre pentru operarea după reguli IFR în condiţii normale, anormale şi de urgenţă, cuprinzând cel puţin:</w:t>
            </w:r>
          </w:p>
          <w:p w14:paraId="2C3D6A9D"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trecerea de la zborul la vedere la zborul instrumental în timpul decolării;</w:t>
            </w:r>
          </w:p>
          <w:p w14:paraId="4B2FE2CD"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plecări şi sosiri instrumentale obişnuite;</w:t>
            </w:r>
          </w:p>
          <w:p w14:paraId="071C9D2E"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proceduri IFR pe rută;</w:t>
            </w:r>
          </w:p>
          <w:p w14:paraId="6FC6A4DB"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proceduri de aşteptare;</w:t>
            </w:r>
          </w:p>
          <w:p w14:paraId="32AF59C6"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apropieri instrumentale la minimuri specificate;</w:t>
            </w:r>
          </w:p>
          <w:p w14:paraId="0C13D048"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proceduri de apropiere întreruptă;</w:t>
            </w:r>
          </w:p>
          <w:p w14:paraId="6F2A1B57"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aterizări din apropieri instrumentale, inclusiv apropiere cu manevre la vedere (circling);</w:t>
            </w:r>
          </w:p>
          <w:p w14:paraId="3D67D9DB"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(c) manevre în zbor şi caracteristici particulare ale zborului;</w:t>
            </w:r>
          </w:p>
          <w:p w14:paraId="7993386C" w14:textId="541D8D22"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(d) dacă este necesar, operarea unui elicopter multimotor în cadrul exerciţiilor de mai sus, inclusiv operarea elicopterului numai cu ajutorul instrumentelor cu un motor simulat inoperant, precum şi oprirea şi repornirea motoarelor (acest exerciţiu din urmă se efectuează pe un FFS sau FNPT II sau FTD 2/3).</w:t>
            </w:r>
          </w:p>
        </w:tc>
        <w:tc>
          <w:tcPr>
            <w:tcW w:w="1843" w:type="dxa"/>
          </w:tcPr>
          <w:p w14:paraId="1FE877DB" w14:textId="5B07C3B4" w:rsidR="006A6E44" w:rsidRPr="007641B7" w:rsidRDefault="006A6E44" w:rsidP="006A6E44">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44AC056" w14:textId="53EBAA01" w:rsidR="006A6E44" w:rsidRPr="007641B7" w:rsidRDefault="006A6E44" w:rsidP="006A6E44">
            <w:pPr>
              <w:rPr>
                <w:rFonts w:ascii="Times New Roman" w:hAnsi="Times New Roman" w:cs="Times New Roman"/>
                <w:sz w:val="24"/>
                <w:szCs w:val="24"/>
              </w:rPr>
            </w:pPr>
            <w:r w:rsidRPr="009963E1">
              <w:rPr>
                <w:rFonts w:ascii="Times New Roman" w:hAnsi="Times New Roman" w:cs="Times New Roman"/>
                <w:sz w:val="24"/>
                <w:szCs w:val="24"/>
              </w:rPr>
              <w:t>Lipsă</w:t>
            </w:r>
          </w:p>
        </w:tc>
      </w:tr>
      <w:tr w:rsidR="006A6E44" w:rsidRPr="007641B7" w14:paraId="479C43D6" w14:textId="77777777" w:rsidTr="008D030A">
        <w:tc>
          <w:tcPr>
            <w:tcW w:w="5098" w:type="dxa"/>
          </w:tcPr>
          <w:p w14:paraId="3DF4955C" w14:textId="5A341E30" w:rsidR="006A6E44" w:rsidRPr="006A6E44" w:rsidRDefault="006A6E44" w:rsidP="006A6E44">
            <w:pPr>
              <w:shd w:val="clear" w:color="auto" w:fill="FFFFFF"/>
              <w:rPr>
                <w:rFonts w:ascii="Times New Roman" w:eastAsia="Times New Roman" w:hAnsi="Times New Roman" w:cs="Times New Roman"/>
                <w:b/>
                <w:bCs/>
                <w:sz w:val="24"/>
                <w:szCs w:val="24"/>
                <w:lang w:eastAsia="ro-RO"/>
              </w:rPr>
            </w:pPr>
            <w:r w:rsidRPr="006A6E44">
              <w:rPr>
                <w:rFonts w:ascii="Times New Roman" w:eastAsia="Times New Roman" w:hAnsi="Times New Roman" w:cs="Times New Roman"/>
                <w:b/>
                <w:bCs/>
                <w:sz w:val="24"/>
                <w:szCs w:val="24"/>
                <w:lang w:eastAsia="ro-RO"/>
              </w:rPr>
              <w:lastRenderedPageBreak/>
              <w:t>C. IR(As) – Curs modular de pregătire practică</w:t>
            </w:r>
          </w:p>
          <w:p w14:paraId="6B12BBDE"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p>
          <w:p w14:paraId="48BE1E7F"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DISPOZIȚII GENERALE</w:t>
            </w:r>
          </w:p>
          <w:p w14:paraId="0CBB11F2"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Scopul cursului integrat IR(As) este acela de a pregăti piloții la nivelul de competență necesar pentru ca aceștia să poată opera pe dirijabile în condiții IFR și IMC. Cursul constă în două module care pot fi urmate separat sau în combinație:</w:t>
            </w:r>
          </w:p>
          <w:p w14:paraId="6F1B403A" w14:textId="33A848E3"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Modulul pentru pregătirea de bază în zbor instrumental</w:t>
            </w:r>
          </w:p>
          <w:p w14:paraId="4040B1AA"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Acesta cuprinde 10 ore timp instrumental în regim de pregătire, dintre care până la 5 ore pot reprezenta timp instrumental la sol pe un BITD, FNPT I sau II sau un FFS. La încheierea modulului pentru pregătirea de bază în zbor instrumental, solicitantului i se eliberează un certificat de absolvire a cursului.</w:t>
            </w:r>
          </w:p>
          <w:p w14:paraId="07749FDC" w14:textId="5A0103E8"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Modulul proceduri zbor instrumental</w:t>
            </w:r>
          </w:p>
          <w:p w14:paraId="58A6FE1A" w14:textId="77777777" w:rsidR="006A6E44"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Acesta cuprinde restul programei de pregătire pentru IR(As), 25 de ore timp instrumental în regim de pregătire, precum și cursul teoretic pentru IR(As).</w:t>
            </w:r>
          </w:p>
          <w:p w14:paraId="1EAAAD93"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p>
          <w:p w14:paraId="562730CA" w14:textId="77777777" w:rsidR="006A6E44"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O persoană care solicită un curs modular IR(As) trebuie să fie titulara unei PPL(As), inclusiv a privilegiilor de zbor pe timp de noapte, sau a unei CPL(As). Un solicitant al modulului proceduri zbor instrumental care nu este titularul unei CPL(As) trebuie să fie titularul unui certificat de absolvire a modulului pentru pregătirea de bază în zbor instrumental.</w:t>
            </w:r>
          </w:p>
          <w:p w14:paraId="414C5C78"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p>
          <w:p w14:paraId="45EFB3F6" w14:textId="39BEF5DA" w:rsidR="006A6E44"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Un solicitant care dorește să participe la modulul proceduri zbor instrumental din cadrul unui curs modular IR(As) este obligat să efectueze toate etapele de pregătire într-un singur curs de pregătire aprobat. Înainte de a începe modulul proceduri zbor instrumental, ATO garantează competența solicitantului în ceea ce privește abilitățile de bază </w:t>
            </w:r>
            <w:r w:rsidRPr="007641B7">
              <w:rPr>
                <w:rFonts w:ascii="Times New Roman" w:eastAsia="Times New Roman" w:hAnsi="Times New Roman" w:cs="Times New Roman"/>
                <w:sz w:val="24"/>
                <w:szCs w:val="24"/>
                <w:lang w:eastAsia="ro-RO"/>
              </w:rPr>
              <w:lastRenderedPageBreak/>
              <w:t>în zbor instrumental. În funcție de necesități, se asigură pregătire de reîmprospătare a cunoștințelor.</w:t>
            </w:r>
          </w:p>
          <w:p w14:paraId="5576035C" w14:textId="77777777" w:rsidR="00AE2564" w:rsidRPr="007641B7" w:rsidRDefault="00AE2564" w:rsidP="006A6E44">
            <w:pPr>
              <w:shd w:val="clear" w:color="auto" w:fill="FFFFFF"/>
              <w:rPr>
                <w:rFonts w:ascii="Times New Roman" w:eastAsia="Times New Roman" w:hAnsi="Times New Roman" w:cs="Times New Roman"/>
                <w:sz w:val="24"/>
                <w:szCs w:val="24"/>
                <w:lang w:eastAsia="ro-RO"/>
              </w:rPr>
            </w:pPr>
          </w:p>
          <w:p w14:paraId="4BE4FAB3" w14:textId="77777777" w:rsidR="006A6E44"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Cursul de pregătire teoretică trebuie efectuat într-un interval de 18 luni. Modulul proceduri zbor instrumental și testul de îndemânare trebuie efectuate în cursul perioadei de valabilitate a examenelor teoretice promovate.</w:t>
            </w:r>
          </w:p>
          <w:p w14:paraId="6022DF02" w14:textId="77777777" w:rsidR="00AE2564" w:rsidRPr="007641B7" w:rsidRDefault="00AE2564" w:rsidP="006A6E44">
            <w:pPr>
              <w:shd w:val="clear" w:color="auto" w:fill="FFFFFF"/>
              <w:rPr>
                <w:rFonts w:ascii="Times New Roman" w:eastAsia="Times New Roman" w:hAnsi="Times New Roman" w:cs="Times New Roman"/>
                <w:sz w:val="24"/>
                <w:szCs w:val="24"/>
                <w:lang w:eastAsia="ro-RO"/>
              </w:rPr>
            </w:pPr>
          </w:p>
          <w:p w14:paraId="0676D0F2"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Cursul trebuie să cuprindă:</w:t>
            </w:r>
          </w:p>
          <w:p w14:paraId="3AE33C6A" w14:textId="1D1E39E9"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pregătire teoretică la nivelul de cunoștințe necesar pentru IR;</w:t>
            </w:r>
          </w:p>
          <w:p w14:paraId="74DE88D9" w14:textId="2BA04EED" w:rsidR="006A6E44"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instruire practică instrumentală.</w:t>
            </w:r>
          </w:p>
          <w:p w14:paraId="00998E6F" w14:textId="77777777" w:rsidR="00AE2564" w:rsidRPr="007641B7" w:rsidRDefault="00AE2564" w:rsidP="006A6E44">
            <w:pPr>
              <w:shd w:val="clear" w:color="auto" w:fill="FFFFFF"/>
              <w:rPr>
                <w:rFonts w:ascii="Times New Roman" w:eastAsia="Times New Roman" w:hAnsi="Times New Roman" w:cs="Times New Roman"/>
                <w:sz w:val="24"/>
                <w:szCs w:val="24"/>
                <w:lang w:eastAsia="ro-RO"/>
              </w:rPr>
            </w:pPr>
          </w:p>
          <w:p w14:paraId="3EF260FC"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CUNOȘTINȚE TEORETICE</w:t>
            </w:r>
          </w:p>
          <w:p w14:paraId="7E50213E"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Un curs modular IR(As) aprobat trebuie să cuprindă cel puțin 150 de ore de pregătire teoretică.</w:t>
            </w:r>
          </w:p>
          <w:p w14:paraId="36B52E9C" w14:textId="77777777" w:rsidR="006A6E44"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PREGĂTIRE PRACTICĂ</w:t>
            </w:r>
          </w:p>
          <w:p w14:paraId="704A5DBA" w14:textId="77777777" w:rsidR="00AE2564" w:rsidRPr="007641B7" w:rsidRDefault="00AE2564" w:rsidP="006A6E44">
            <w:pPr>
              <w:shd w:val="clear" w:color="auto" w:fill="FFFFFF"/>
              <w:rPr>
                <w:rFonts w:ascii="Times New Roman" w:eastAsia="Times New Roman" w:hAnsi="Times New Roman" w:cs="Times New Roman"/>
                <w:sz w:val="24"/>
                <w:szCs w:val="24"/>
                <w:lang w:eastAsia="ro-RO"/>
              </w:rPr>
            </w:pPr>
          </w:p>
          <w:p w14:paraId="5FDD919E" w14:textId="77777777" w:rsidR="006A6E44"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Un curs IR(As) trebuie să cuprindă cel puțin 35 de ore timp instrumental în regim de pregătire, dintre care până la 15 ore pot reprezenta timp de pregătire instrumental la sol pe un FNPT I, sau până la 20 de ore pe un FFS sau FNPT II. Un maxim de 5 ore timp instrumental la sol pe un FNPT II sau un FFS se poate efectua pe un FNPT I.</w:t>
            </w:r>
          </w:p>
          <w:p w14:paraId="79E25705" w14:textId="77777777" w:rsidR="00AE2564" w:rsidRPr="007641B7" w:rsidRDefault="00AE2564" w:rsidP="006A6E44">
            <w:pPr>
              <w:shd w:val="clear" w:color="auto" w:fill="FFFFFF"/>
              <w:rPr>
                <w:rFonts w:ascii="Times New Roman" w:eastAsia="Times New Roman" w:hAnsi="Times New Roman" w:cs="Times New Roman"/>
                <w:sz w:val="24"/>
                <w:szCs w:val="24"/>
                <w:lang w:eastAsia="ro-RO"/>
              </w:rPr>
            </w:pPr>
          </w:p>
          <w:p w14:paraId="6AE77FA6" w14:textId="77777777" w:rsidR="006A6E44"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8. Titularului unei CPL(As) sau al unui certificat de absolvire a modulului pentru pregătirea de bază în zbor instrumental i se poate reduce cu 10 ore numărul total de ore de pregătire prevăzut la punctul 7 Timpul total de instruire practică </w:t>
            </w:r>
            <w:r w:rsidRPr="007641B7">
              <w:rPr>
                <w:rFonts w:ascii="Times New Roman" w:eastAsia="Times New Roman" w:hAnsi="Times New Roman" w:cs="Times New Roman"/>
                <w:sz w:val="24"/>
                <w:szCs w:val="24"/>
                <w:lang w:eastAsia="ro-RO"/>
              </w:rPr>
              <w:lastRenderedPageBreak/>
              <w:t>instrumentală pe dirijabil trebuie să respecte dispozițiile de la punctul 7</w:t>
            </w:r>
          </w:p>
          <w:p w14:paraId="311B8DF1" w14:textId="77777777" w:rsidR="00AE2564" w:rsidRPr="007641B7" w:rsidRDefault="00AE2564" w:rsidP="006A6E44">
            <w:pPr>
              <w:shd w:val="clear" w:color="auto" w:fill="FFFFFF"/>
              <w:rPr>
                <w:rFonts w:ascii="Times New Roman" w:eastAsia="Times New Roman" w:hAnsi="Times New Roman" w:cs="Times New Roman"/>
                <w:sz w:val="24"/>
                <w:szCs w:val="24"/>
                <w:lang w:eastAsia="ro-RO"/>
              </w:rPr>
            </w:pPr>
          </w:p>
          <w:p w14:paraId="2FA2CFAB"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Dacă solicitantul este titularul unei IR pe o altă categorie de aeronave, numărul total de ore de instruire practică necesar se poate reduce cu 10 ore pe dirijabile.</w:t>
            </w:r>
          </w:p>
          <w:p w14:paraId="376D5AB0"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10. Exercițiile de zbor premergătoare testului de îndemânare IR(As) trebuie să cuprindă:</w:t>
            </w:r>
          </w:p>
          <w:p w14:paraId="4947B1F6" w14:textId="4000A52D"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Modulul pentru pregătirea de bază în zbor instrumental:</w:t>
            </w:r>
          </w:p>
          <w:p w14:paraId="622E6378"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Procedură și manevră pentru zborul instrumental de bază, cuprinzând cel puțin:</w:t>
            </w:r>
          </w:p>
          <w:p w14:paraId="3DCA54F8"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zbor instrumental de bază fără repere vizuale externe:</w:t>
            </w:r>
          </w:p>
          <w:p w14:paraId="76046C25" w14:textId="73CD8955"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zbor orizontal;</w:t>
            </w:r>
          </w:p>
          <w:p w14:paraId="2F8B5B37" w14:textId="2F1A87DA"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urcare;</w:t>
            </w:r>
          </w:p>
          <w:p w14:paraId="2B556071" w14:textId="27DA8758"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coborâre;</w:t>
            </w:r>
          </w:p>
          <w:p w14:paraId="0C5CFE3D" w14:textId="058709F2"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viraje în zbor orizontal, urcare, coborâre;</w:t>
            </w:r>
          </w:p>
          <w:p w14:paraId="66922BA5"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model instrumental;</w:t>
            </w:r>
          </w:p>
          <w:p w14:paraId="10A14FB5"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radionavigație;</w:t>
            </w:r>
          </w:p>
          <w:p w14:paraId="177B8269"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revenirea din atitudini neobișnuite;</w:t>
            </w:r>
          </w:p>
          <w:p w14:paraId="7846BDB3" w14:textId="777777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utilizarea unui panou redus de instrumente de bord.</w:t>
            </w:r>
          </w:p>
          <w:p w14:paraId="0AE1F891" w14:textId="28954DA0"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Modulul proceduri zbor instrumental:</w:t>
            </w:r>
          </w:p>
          <w:p w14:paraId="16106C8A" w14:textId="02CFBC42"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proceduri înainte de zbor pentru zboruri în condiții IFR, inclusiv folosirea manualului de zbor și a documentelor corespunzătoare ale serviciilor de trafic aerian pentru pregătirea unui plan de zbor în condiții IFR;</w:t>
            </w:r>
          </w:p>
          <w:p w14:paraId="624AAB8C" w14:textId="7675EE3D"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proceduri și manevre pentru operarea după reguli IFR în condiții normale, anormale și de urgență, cuprinzând cel puțin:</w:t>
            </w:r>
          </w:p>
          <w:p w14:paraId="6E2E5833" w14:textId="25419832"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 trecerea de la zborul la vedere la zborul instrumental în timpul decolării;</w:t>
            </w:r>
          </w:p>
          <w:p w14:paraId="5F92CF56" w14:textId="60786E49"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plecări și sosiri instrumentale obișnuite;</w:t>
            </w:r>
          </w:p>
          <w:p w14:paraId="26BCB9B5" w14:textId="072BC23C"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proceduri IFR pe rută;</w:t>
            </w:r>
          </w:p>
          <w:p w14:paraId="29A6F9D4" w14:textId="34C737DD"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proceduri de așteptare;</w:t>
            </w:r>
          </w:p>
          <w:p w14:paraId="58C5E140" w14:textId="59B6D860"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apropieri instrumentale la minimuri specificate;</w:t>
            </w:r>
          </w:p>
          <w:p w14:paraId="7118F2C8" w14:textId="5697B277"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proceduri de apropiere întreruptă;</w:t>
            </w:r>
          </w:p>
          <w:p w14:paraId="1FB1A57B" w14:textId="14A66609"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aterizări din apropieri instrumentale, inclusiv apropiere cu manevre la vedere (circling);</w:t>
            </w:r>
          </w:p>
          <w:p w14:paraId="3C9990F3" w14:textId="4EA522D6"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manevre în zbor și caracteristici particulare ale zborului;</w:t>
            </w:r>
          </w:p>
          <w:p w14:paraId="602730BE" w14:textId="30365518" w:rsidR="006A6E44" w:rsidRPr="007641B7" w:rsidRDefault="006A6E44" w:rsidP="006A6E4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operarea unui dirijabil în cadrul exercițiilor de mai sus, inclusiv operarea dirijabilului numai cu ajutorul instrumentelor cu un motor simulat inoperant, precum și oprirea și repornirea motoarelor (acest exercițiu din urmă se efectuează la o altitudine de siguranță, cu excepția cazului în care se efectuează pe un FFS sau FNPT II).</w:t>
            </w:r>
          </w:p>
        </w:tc>
        <w:tc>
          <w:tcPr>
            <w:tcW w:w="5245" w:type="dxa"/>
          </w:tcPr>
          <w:p w14:paraId="24FAD462" w14:textId="77777777" w:rsidR="006A6E44" w:rsidRPr="006A6E44" w:rsidRDefault="006A6E44" w:rsidP="006A6E44">
            <w:pPr>
              <w:rPr>
                <w:rFonts w:ascii="Times New Roman" w:hAnsi="Times New Roman" w:cs="Times New Roman"/>
                <w:b/>
                <w:bCs/>
                <w:sz w:val="24"/>
                <w:szCs w:val="24"/>
              </w:rPr>
            </w:pPr>
            <w:r w:rsidRPr="006A6E44">
              <w:rPr>
                <w:rFonts w:ascii="Times New Roman" w:hAnsi="Times New Roman" w:cs="Times New Roman"/>
                <w:b/>
                <w:bCs/>
                <w:sz w:val="24"/>
                <w:szCs w:val="24"/>
              </w:rPr>
              <w:lastRenderedPageBreak/>
              <w:t>C. IR(As) – Curs modular de pregătire practică</w:t>
            </w:r>
          </w:p>
          <w:p w14:paraId="37BAF8EB" w14:textId="77777777" w:rsidR="006A6E44" w:rsidRPr="007641B7" w:rsidRDefault="006A6E44" w:rsidP="006A6E44">
            <w:pPr>
              <w:rPr>
                <w:rFonts w:ascii="Times New Roman" w:hAnsi="Times New Roman" w:cs="Times New Roman"/>
                <w:sz w:val="24"/>
                <w:szCs w:val="24"/>
              </w:rPr>
            </w:pPr>
          </w:p>
          <w:p w14:paraId="45B2838D"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Dispoziţii generale</w:t>
            </w:r>
          </w:p>
          <w:p w14:paraId="6C6D8ACB"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1. Scopul cursului integrat IR(As) este acela de a pregăti piloţii la nivelul de competenţă necesar pentru ca aceştia să poată opera pe dirijabile în condiţii IFR şi IMC. Cursul constă în două module care pot fi urmate separat sau în combinaţie:</w:t>
            </w:r>
          </w:p>
          <w:p w14:paraId="42F61B0D" w14:textId="77777777" w:rsidR="006A6E44" w:rsidRPr="007641B7" w:rsidRDefault="006A6E44" w:rsidP="006A6E44">
            <w:pPr>
              <w:rPr>
                <w:rFonts w:ascii="Times New Roman" w:hAnsi="Times New Roman" w:cs="Times New Roman"/>
                <w:sz w:val="24"/>
                <w:szCs w:val="24"/>
              </w:rPr>
            </w:pPr>
          </w:p>
          <w:p w14:paraId="41726E07" w14:textId="6CD2BB3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(a) Modulul pentru pregătirea de bază în zbor instrumental</w:t>
            </w:r>
          </w:p>
          <w:p w14:paraId="5DF3EC1E"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Acesta cuprinde 10 ore timp instrumental în regim de pregătire, dintre care până la 5 ore pot reprezenta timp instrumental la sol pe un BITD, FNPT I sau II sau un FFS. La încheierea modulului pentru pregătirea de bază în zbor instrumental, solicitantului i se eliberează un certificat de absolvire a cursului.</w:t>
            </w:r>
          </w:p>
          <w:p w14:paraId="7FA45ED3" w14:textId="77777777" w:rsidR="006A6E44" w:rsidRPr="007641B7" w:rsidRDefault="006A6E44" w:rsidP="006A6E44">
            <w:pPr>
              <w:rPr>
                <w:rFonts w:ascii="Times New Roman" w:hAnsi="Times New Roman" w:cs="Times New Roman"/>
                <w:sz w:val="24"/>
                <w:szCs w:val="24"/>
              </w:rPr>
            </w:pPr>
          </w:p>
          <w:p w14:paraId="71B6121D"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(b) Modulul proceduri zbor instrumental</w:t>
            </w:r>
          </w:p>
          <w:p w14:paraId="70E1CCDB"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Acesta cuprinde restul programei de pregătire pentru IR(As), 25 de ore timp instrumental în regim de pregătire, precum şi cursul teoretic pentru IR(As).</w:t>
            </w:r>
          </w:p>
          <w:p w14:paraId="1C6113E2" w14:textId="77777777" w:rsidR="006A6E44" w:rsidRDefault="006A6E44" w:rsidP="006A6E44">
            <w:pPr>
              <w:rPr>
                <w:rFonts w:ascii="Times New Roman" w:hAnsi="Times New Roman" w:cs="Times New Roman"/>
                <w:sz w:val="24"/>
                <w:szCs w:val="24"/>
              </w:rPr>
            </w:pPr>
          </w:p>
          <w:p w14:paraId="47708CEB" w14:textId="77777777" w:rsidR="006A6E44" w:rsidRPr="007641B7" w:rsidRDefault="006A6E44" w:rsidP="006A6E44">
            <w:pPr>
              <w:rPr>
                <w:rFonts w:ascii="Times New Roman" w:hAnsi="Times New Roman" w:cs="Times New Roman"/>
                <w:sz w:val="24"/>
                <w:szCs w:val="24"/>
              </w:rPr>
            </w:pPr>
          </w:p>
          <w:p w14:paraId="217CE42C"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2. O persoană care solicită un curs modular IR(As) trebuie să fie titulara unui PPL(As), inclusiv a privilegiilor de zbor pe timp de noapte, sau a unui CPL(As). Solicitantul modulului proceduri zbor instrumental care nu este titularul unui CPL(As) trebuie să fie titularul unui certificat de absolvire a modulului pentru pregătirea de bază în zbor instrumental.</w:t>
            </w:r>
          </w:p>
          <w:p w14:paraId="0622E84F" w14:textId="77777777" w:rsidR="006A6E44" w:rsidRPr="007641B7" w:rsidRDefault="006A6E44" w:rsidP="006A6E44">
            <w:pPr>
              <w:rPr>
                <w:rFonts w:ascii="Times New Roman" w:hAnsi="Times New Roman" w:cs="Times New Roman"/>
                <w:sz w:val="24"/>
                <w:szCs w:val="24"/>
              </w:rPr>
            </w:pPr>
          </w:p>
          <w:p w14:paraId="4F4A3424"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xml:space="preserve">3. Solicitantul care doreşte să participe la modulul proceduri zbor instrumental din cadrul unui curs modular IR(As) este obligat să efectueze toate etapele de pregătire într-un singur curs de pregătire aprobat. Înainte de a începe modulul proceduri zbor instrumental, ATO garantează competenţa solicitantului în ceea ce priveşte abilităţile de bază în </w:t>
            </w:r>
            <w:r w:rsidRPr="007641B7">
              <w:rPr>
                <w:rFonts w:ascii="Times New Roman" w:hAnsi="Times New Roman" w:cs="Times New Roman"/>
                <w:sz w:val="24"/>
                <w:szCs w:val="24"/>
              </w:rPr>
              <w:lastRenderedPageBreak/>
              <w:t>zbor instrumental. În funcţie de necesităţi, se asigură pregătirea de reîmprospătare a cunoştinţelor.</w:t>
            </w:r>
          </w:p>
          <w:p w14:paraId="1BF0A56C" w14:textId="77777777" w:rsidR="006A6E44" w:rsidRPr="007641B7" w:rsidRDefault="006A6E44" w:rsidP="006A6E44">
            <w:pPr>
              <w:rPr>
                <w:rFonts w:ascii="Times New Roman" w:hAnsi="Times New Roman" w:cs="Times New Roman"/>
                <w:sz w:val="24"/>
                <w:szCs w:val="24"/>
              </w:rPr>
            </w:pPr>
          </w:p>
          <w:p w14:paraId="6CBF1FD8"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4. Cursul de pregătire teoretică trebuie efectuat într-un interval de 18 luni. Modulul proceduri zbor instrumental şi testul de îndemânare trebuie efectuate în cursul perioadei de valabilitate a examenelor teoretice promovate.</w:t>
            </w:r>
          </w:p>
          <w:p w14:paraId="76B69AA2" w14:textId="77777777" w:rsidR="006A6E44" w:rsidRPr="007641B7" w:rsidRDefault="006A6E44" w:rsidP="006A6E44">
            <w:pPr>
              <w:rPr>
                <w:rFonts w:ascii="Times New Roman" w:hAnsi="Times New Roman" w:cs="Times New Roman"/>
                <w:sz w:val="24"/>
                <w:szCs w:val="24"/>
              </w:rPr>
            </w:pPr>
          </w:p>
          <w:p w14:paraId="7B358858"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5. Cursul trebuie să cuprindă:</w:t>
            </w:r>
          </w:p>
          <w:p w14:paraId="4FBC80F1"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(a) pregătire teoretică la nivelul de cunoştinţe necesar pentru IR;</w:t>
            </w:r>
          </w:p>
          <w:p w14:paraId="0DAB89D3" w14:textId="77777777" w:rsidR="006A6E44"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(b) instruire practică instrumentală.</w:t>
            </w:r>
          </w:p>
          <w:p w14:paraId="17C0EA2F" w14:textId="77777777" w:rsidR="00AE2564" w:rsidRPr="007641B7" w:rsidRDefault="00AE2564" w:rsidP="006A6E44">
            <w:pPr>
              <w:rPr>
                <w:rFonts w:ascii="Times New Roman" w:hAnsi="Times New Roman" w:cs="Times New Roman"/>
                <w:sz w:val="24"/>
                <w:szCs w:val="24"/>
              </w:rPr>
            </w:pPr>
          </w:p>
          <w:p w14:paraId="27DFDF7F" w14:textId="064AA15D"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xml:space="preserve"> Cunoştinţe teoretice</w:t>
            </w:r>
          </w:p>
          <w:p w14:paraId="528DC26F"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6. Un curs modular IR(As) aprobat trebuie să cuprindă cel puţin 150 de ore de pregătire teoretică.</w:t>
            </w:r>
          </w:p>
          <w:p w14:paraId="0D033792" w14:textId="781D2E0B" w:rsidR="006A6E44"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xml:space="preserve"> Pregătire practică</w:t>
            </w:r>
          </w:p>
          <w:p w14:paraId="0994B922" w14:textId="77777777" w:rsidR="00AE2564" w:rsidRPr="007641B7" w:rsidRDefault="00AE2564" w:rsidP="006A6E44">
            <w:pPr>
              <w:rPr>
                <w:rFonts w:ascii="Times New Roman" w:hAnsi="Times New Roman" w:cs="Times New Roman"/>
                <w:sz w:val="24"/>
                <w:szCs w:val="24"/>
              </w:rPr>
            </w:pPr>
          </w:p>
          <w:p w14:paraId="4F779702"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7. Un curs IR(As) trebuie să cuprindă cel puţin 35 de ore timp instrumental în regim de pregătire, dintre care până la 15 ore pot reprezenta timp instrumental de pregătire la sol pe un FNPT I, sau până la 20 de ore pe un FFS sau FNPT II. Un maxim de 5 ore timp instrumental la sol pe un FNPT II sau un FFS se poate efectua pe un FNPT I.</w:t>
            </w:r>
          </w:p>
          <w:p w14:paraId="491D7483" w14:textId="77777777" w:rsidR="006A6E44" w:rsidRPr="007641B7" w:rsidRDefault="006A6E44" w:rsidP="006A6E44">
            <w:pPr>
              <w:rPr>
                <w:rFonts w:ascii="Times New Roman" w:hAnsi="Times New Roman" w:cs="Times New Roman"/>
                <w:sz w:val="24"/>
                <w:szCs w:val="24"/>
              </w:rPr>
            </w:pPr>
          </w:p>
          <w:p w14:paraId="39E8FFB1"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xml:space="preserve">8. Titularului unui CPL(As) sau al unui certificat de absolvire a modulului pentru pregătirea de bază în zbor instrumental i se poate reduce cu 10 ore numărul total de ore de pregătire prevăzut la punctul 7. Timpul total de instruire practică instrumentală pe </w:t>
            </w:r>
            <w:r w:rsidRPr="007641B7">
              <w:rPr>
                <w:rFonts w:ascii="Times New Roman" w:hAnsi="Times New Roman" w:cs="Times New Roman"/>
                <w:sz w:val="24"/>
                <w:szCs w:val="24"/>
              </w:rPr>
              <w:lastRenderedPageBreak/>
              <w:t>dirijabil trebuie să respecte dispoziţiile de la punctul 7.</w:t>
            </w:r>
          </w:p>
          <w:p w14:paraId="3BDC69F2" w14:textId="77777777" w:rsidR="006A6E44" w:rsidRPr="007641B7" w:rsidRDefault="006A6E44" w:rsidP="006A6E44">
            <w:pPr>
              <w:rPr>
                <w:rFonts w:ascii="Times New Roman" w:hAnsi="Times New Roman" w:cs="Times New Roman"/>
                <w:sz w:val="24"/>
                <w:szCs w:val="24"/>
              </w:rPr>
            </w:pPr>
          </w:p>
          <w:p w14:paraId="3AA60C95"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9. Dacă solicitantul este titularul unei IR pe o altă categorie de aeronave, numărul total de ore de instruire practică necesar se poate reduce cu 10 ore pe dirijabile.</w:t>
            </w:r>
          </w:p>
          <w:p w14:paraId="0F3D7D75"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10. Exerciţiile de zbor premergătoare testului de îndemânare IR(As) trebuie să cuprindă:</w:t>
            </w:r>
          </w:p>
          <w:p w14:paraId="4502B65D"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(a) Modulul pentru pregătirea de bază în zbor instrumental:</w:t>
            </w:r>
          </w:p>
          <w:p w14:paraId="141AE4DB"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procedură şi manevră pentru zborul instrumental de bază, cuprinzând cel puţin:</w:t>
            </w:r>
          </w:p>
          <w:p w14:paraId="66CA5B94"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zbor instrumental de bază fără repere vizuale externe:</w:t>
            </w:r>
          </w:p>
          <w:p w14:paraId="7C283B8A"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zbor orizontal;</w:t>
            </w:r>
          </w:p>
          <w:p w14:paraId="2E812A39"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urcare;</w:t>
            </w:r>
          </w:p>
          <w:p w14:paraId="2C3DA7BF"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coborâre;</w:t>
            </w:r>
          </w:p>
          <w:p w14:paraId="54591876"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viraje în zbor orizontal, urcare, coborâre;</w:t>
            </w:r>
          </w:p>
          <w:p w14:paraId="790C4B0B"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model instrumental;</w:t>
            </w:r>
          </w:p>
          <w:p w14:paraId="67A7DF94"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radionavigaţie;</w:t>
            </w:r>
          </w:p>
          <w:p w14:paraId="2E3910E6"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revenirea din atitudini neobişnuite;</w:t>
            </w:r>
          </w:p>
          <w:p w14:paraId="5E4A231E"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utilizarea unui panou redus de instrumente de bord.</w:t>
            </w:r>
          </w:p>
          <w:p w14:paraId="5D320E63"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(b) Modulul proceduri zbor instrumental:</w:t>
            </w:r>
          </w:p>
          <w:p w14:paraId="645ED9A8"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(i) proceduri înainte de zbor pentru zboruri în condiţii IFR, inclusiv folosirea manualului de zbor şi a documentelor corespunzătoare ale serviciilor de trafic aerian pentru pregătirea unui plan de zbor în condiţii IFR;</w:t>
            </w:r>
          </w:p>
          <w:p w14:paraId="25D0FF3D"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(ii) proceduri şi manevre pentru operarea după reguli IFR în condiţii normale, anormale şi de urgenţă, cuprinzând cel puţin:</w:t>
            </w:r>
          </w:p>
          <w:p w14:paraId="5DDC8EA4"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lastRenderedPageBreak/>
              <w:t>- trecerea de la zborul la vedere la zborul instrumental în timpul decolării;</w:t>
            </w:r>
          </w:p>
          <w:p w14:paraId="71590E5B"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plecări şi sosiri instrumentale obişnuite;</w:t>
            </w:r>
          </w:p>
          <w:p w14:paraId="00889EAA"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proceduri IFR pe rută;</w:t>
            </w:r>
          </w:p>
          <w:p w14:paraId="143B9EED"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proceduri de aşteptare;</w:t>
            </w:r>
          </w:p>
          <w:p w14:paraId="4E4CA24B"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apropieri instrumentale la minimuri specificate;</w:t>
            </w:r>
          </w:p>
          <w:p w14:paraId="6CFB056D"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proceduri de apropiere întreruptă;</w:t>
            </w:r>
          </w:p>
          <w:p w14:paraId="750C1796"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 aterizări din apropieri instrumentale, inclusiv apropiere cu manevre la vedere (circling);</w:t>
            </w:r>
          </w:p>
          <w:p w14:paraId="6BF1D265" w14:textId="77777777"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(iii) manevre în zbor şi caracteristici particulare ale zborului;</w:t>
            </w:r>
          </w:p>
          <w:p w14:paraId="5A85E122" w14:textId="3721651A" w:rsidR="006A6E44" w:rsidRPr="007641B7" w:rsidRDefault="006A6E44" w:rsidP="006A6E44">
            <w:pPr>
              <w:rPr>
                <w:rFonts w:ascii="Times New Roman" w:hAnsi="Times New Roman" w:cs="Times New Roman"/>
                <w:sz w:val="24"/>
                <w:szCs w:val="24"/>
              </w:rPr>
            </w:pPr>
            <w:r w:rsidRPr="007641B7">
              <w:rPr>
                <w:rFonts w:ascii="Times New Roman" w:hAnsi="Times New Roman" w:cs="Times New Roman"/>
                <w:sz w:val="24"/>
                <w:szCs w:val="24"/>
              </w:rPr>
              <w:t>(iv) operarea unui dirijabil în cadrul exerciţiilor de mai sus, inclusiv operarea dirijabilului numai cu ajutorul instrumentelor cu un motor simulat inoperant, precum şi oprirea şi repornirea motoarelor (acest exerciţiu din urmă se efectuează la o altitudine de siguranţă, cu excepţia cazului în care se efectuează pe un FFS sau FNPT II).</w:t>
            </w:r>
          </w:p>
        </w:tc>
        <w:tc>
          <w:tcPr>
            <w:tcW w:w="1843" w:type="dxa"/>
          </w:tcPr>
          <w:p w14:paraId="5D1AB5B5" w14:textId="6EF72C2F" w:rsidR="006A6E44" w:rsidRPr="007641B7" w:rsidRDefault="006A6E44" w:rsidP="006A6E44">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4B9D138" w14:textId="1B66FA17" w:rsidR="006A6E44" w:rsidRPr="007641B7" w:rsidRDefault="006A6E44" w:rsidP="006A6E44">
            <w:pPr>
              <w:rPr>
                <w:rFonts w:ascii="Times New Roman" w:hAnsi="Times New Roman" w:cs="Times New Roman"/>
                <w:sz w:val="24"/>
                <w:szCs w:val="24"/>
              </w:rPr>
            </w:pPr>
            <w:r w:rsidRPr="009963E1">
              <w:rPr>
                <w:rFonts w:ascii="Times New Roman" w:hAnsi="Times New Roman" w:cs="Times New Roman"/>
                <w:sz w:val="24"/>
                <w:szCs w:val="24"/>
              </w:rPr>
              <w:t>Lipsă</w:t>
            </w:r>
          </w:p>
        </w:tc>
      </w:tr>
      <w:tr w:rsidR="00115D56" w:rsidRPr="007641B7" w14:paraId="29C21B0A" w14:textId="77777777" w:rsidTr="002C1982">
        <w:tc>
          <w:tcPr>
            <w:tcW w:w="14029" w:type="dxa"/>
            <w:gridSpan w:val="4"/>
            <w:shd w:val="clear" w:color="auto" w:fill="B4C6E7" w:themeFill="accent1" w:themeFillTint="66"/>
          </w:tcPr>
          <w:p w14:paraId="6468CCA1" w14:textId="77777777"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Apendicele 7</w:t>
            </w:r>
          </w:p>
          <w:p w14:paraId="3F6BE878" w14:textId="615C9A16"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b/>
                <w:bCs/>
                <w:sz w:val="24"/>
                <w:szCs w:val="24"/>
              </w:rPr>
              <w:t>Testul de îndemânare pentru BIR și IR</w:t>
            </w:r>
          </w:p>
        </w:tc>
      </w:tr>
      <w:tr w:rsidR="00AA10CE" w:rsidRPr="007641B7" w14:paraId="757163BA" w14:textId="77777777" w:rsidTr="008D030A">
        <w:tc>
          <w:tcPr>
            <w:tcW w:w="5098" w:type="dxa"/>
          </w:tcPr>
          <w:p w14:paraId="1F3EFAEE" w14:textId="77777777" w:rsidR="00AA10CE" w:rsidRDefault="00AA10CE" w:rsidP="00AA10C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Solicitanții trebuie să fi beneficiat de instruire pe aeronave de aceeași clasă sau de același tip ca cele care urmează a fi folosite pentru test, care trebuie să fie echipate în mod corespunzător pentru operațiuni de pregătire și testare.</w:t>
            </w:r>
          </w:p>
          <w:p w14:paraId="395C9D80" w14:textId="77777777" w:rsidR="00AA10CE" w:rsidRPr="007641B7" w:rsidRDefault="00AA10CE" w:rsidP="00AA10CE">
            <w:pPr>
              <w:shd w:val="clear" w:color="auto" w:fill="FFFFFF"/>
              <w:rPr>
                <w:rFonts w:ascii="Times New Roman" w:eastAsia="Times New Roman" w:hAnsi="Times New Roman" w:cs="Times New Roman"/>
                <w:sz w:val="24"/>
                <w:szCs w:val="24"/>
                <w:lang w:eastAsia="ro-RO"/>
              </w:rPr>
            </w:pPr>
          </w:p>
          <w:p w14:paraId="1B289CCD" w14:textId="77777777" w:rsidR="00AA10CE" w:rsidRDefault="00AA10CE" w:rsidP="00AA10C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Un solicitant trebuie să promoveze toate secțiunile relevante ale testului de îndemânare. În cazul în care un element al unei secțiuni nu se promovează, întreaga secțiune este considerată nepromovată. Nepromovarea a mai mult de o secțiune duce la repetarea întregului test. Un </w:t>
            </w:r>
            <w:r w:rsidRPr="007641B7">
              <w:rPr>
                <w:rFonts w:ascii="Times New Roman" w:eastAsia="Times New Roman" w:hAnsi="Times New Roman" w:cs="Times New Roman"/>
                <w:sz w:val="24"/>
                <w:szCs w:val="24"/>
                <w:lang w:eastAsia="ro-RO"/>
              </w:rPr>
              <w:lastRenderedPageBreak/>
              <w:t>solicitant care nu promovează o singură secțiune repetă examenul doar pentru respectiva secțiune. Nepromovarea oricărei secțiuni la reluarea testului, inclusiv a acelor secțiuni promovate într-o încercare anterioară, obligă solicitantul să susțină din nou testul în întregime. Toate secțiunile relevante ale testului de îndemânare se promovează într-un interval de 6 luni. Dacă nu se promovează toate secțiunile relevante ale testului din două încercări este necesară o pregătire suplimentară.</w:t>
            </w:r>
          </w:p>
          <w:p w14:paraId="412D56B3" w14:textId="77777777" w:rsidR="00D60BC8" w:rsidRDefault="00D60BC8" w:rsidP="00AA10CE">
            <w:pPr>
              <w:shd w:val="clear" w:color="auto" w:fill="FFFFFF"/>
              <w:rPr>
                <w:rFonts w:ascii="Times New Roman" w:eastAsia="Times New Roman" w:hAnsi="Times New Roman" w:cs="Times New Roman"/>
                <w:sz w:val="24"/>
                <w:szCs w:val="24"/>
                <w:lang w:eastAsia="ro-RO"/>
              </w:rPr>
            </w:pPr>
          </w:p>
          <w:p w14:paraId="221AA695" w14:textId="77777777" w:rsidR="00AA10CE" w:rsidRPr="007641B7" w:rsidRDefault="00AA10CE" w:rsidP="00AA10C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 urma nepromovării unui test, poate fi necesară pregătire suplimentară. Nu există un număr limită de încercări de promovare a testului de îndemânare.</w:t>
            </w:r>
          </w:p>
          <w:p w14:paraId="34C3156C" w14:textId="77777777" w:rsidR="00D60BC8" w:rsidRDefault="00D60BC8" w:rsidP="00AA10CE">
            <w:pPr>
              <w:shd w:val="clear" w:color="auto" w:fill="FFFFFF"/>
              <w:rPr>
                <w:rFonts w:ascii="Times New Roman" w:eastAsia="Times New Roman" w:hAnsi="Times New Roman" w:cs="Times New Roman"/>
                <w:sz w:val="24"/>
                <w:szCs w:val="24"/>
                <w:lang w:eastAsia="ro-RO"/>
              </w:rPr>
            </w:pPr>
          </w:p>
          <w:p w14:paraId="7C0DC4D1" w14:textId="37723E0C" w:rsidR="00AA10CE" w:rsidRPr="007641B7" w:rsidRDefault="00AA10CE" w:rsidP="00AA10C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DESFĂȘURAREA TESTULUI</w:t>
            </w:r>
          </w:p>
          <w:p w14:paraId="572B9C27" w14:textId="77777777" w:rsidR="00AA10CE" w:rsidRDefault="00AA10CE" w:rsidP="00AA10C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Testul este conceput pentru a simula un zbor real. Ruta de zbor se alege de către examinator. Un element esențial este capacitatea solicitantului de a planifica și efectua un zbor pe baza materialelor de informare de rutină. Solicitantul efectuează planificarea zborului și se asigură că se asigură că toate echipamentele și documentația necesare pentru efectuarea zborului se află la bord. Durata zborului este de cel puțin 1 oră.</w:t>
            </w:r>
          </w:p>
          <w:p w14:paraId="60232927" w14:textId="77777777" w:rsidR="00D60BC8" w:rsidRPr="007641B7" w:rsidRDefault="00D60BC8" w:rsidP="00AA10CE">
            <w:pPr>
              <w:shd w:val="clear" w:color="auto" w:fill="FFFFFF"/>
              <w:rPr>
                <w:rFonts w:ascii="Times New Roman" w:eastAsia="Times New Roman" w:hAnsi="Times New Roman" w:cs="Times New Roman"/>
                <w:sz w:val="24"/>
                <w:szCs w:val="24"/>
                <w:lang w:eastAsia="ro-RO"/>
              </w:rPr>
            </w:pPr>
          </w:p>
          <w:p w14:paraId="410049A1" w14:textId="77777777" w:rsidR="00AA10CE" w:rsidRDefault="00AA10CE" w:rsidP="00AA10C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5. În cazul în care solicitantul alege să întrerupă un test de îndemânare din motive considerate inadecvate de către examinator, solicitantul susține din nou testul de îndemânare în întregime. Dacă testul este întrerupt din motive considerate adecvate de către examinator, cu ocazia unui zbor </w:t>
            </w:r>
            <w:r w:rsidRPr="007641B7">
              <w:rPr>
                <w:rFonts w:ascii="Times New Roman" w:eastAsia="Times New Roman" w:hAnsi="Times New Roman" w:cs="Times New Roman"/>
                <w:sz w:val="24"/>
                <w:szCs w:val="24"/>
                <w:lang w:eastAsia="ro-RO"/>
              </w:rPr>
              <w:lastRenderedPageBreak/>
              <w:t>ulterior se testează numai acele secțiuni pentru care nu s-a susținut testul.</w:t>
            </w:r>
          </w:p>
          <w:p w14:paraId="43542929" w14:textId="77777777" w:rsidR="00D60BC8" w:rsidRPr="007641B7" w:rsidRDefault="00D60BC8" w:rsidP="00AA10CE">
            <w:pPr>
              <w:shd w:val="clear" w:color="auto" w:fill="FFFFFF"/>
              <w:rPr>
                <w:rFonts w:ascii="Times New Roman" w:eastAsia="Times New Roman" w:hAnsi="Times New Roman" w:cs="Times New Roman"/>
                <w:sz w:val="24"/>
                <w:szCs w:val="24"/>
                <w:lang w:eastAsia="ro-RO"/>
              </w:rPr>
            </w:pPr>
          </w:p>
          <w:p w14:paraId="29557B9D" w14:textId="77777777" w:rsidR="00AA10CE" w:rsidRDefault="00AA10CE" w:rsidP="00AA10C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La latitudinea examinatorului, orice manevră sau procedură din cadrul testului poate fi repetată o dată de către solicitant. Examinatorul poate opri testul în orice moment dacă se consideră că abilitățile de zbor demonstrate de solicitant necesită refacerea completă a testului.</w:t>
            </w:r>
          </w:p>
          <w:p w14:paraId="58A69A45" w14:textId="77777777" w:rsidR="00D60BC8" w:rsidRPr="007641B7" w:rsidRDefault="00D60BC8" w:rsidP="00AA10CE">
            <w:pPr>
              <w:shd w:val="clear" w:color="auto" w:fill="FFFFFF"/>
              <w:rPr>
                <w:rFonts w:ascii="Times New Roman" w:eastAsia="Times New Roman" w:hAnsi="Times New Roman" w:cs="Times New Roman"/>
                <w:sz w:val="24"/>
                <w:szCs w:val="24"/>
                <w:lang w:eastAsia="ro-RO"/>
              </w:rPr>
            </w:pPr>
          </w:p>
          <w:p w14:paraId="30728E7E" w14:textId="77777777" w:rsidR="00AA10CE" w:rsidRDefault="00AA10CE" w:rsidP="00AA10C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Un solicitant este obligat să piloteze aeronava dintr-o poziție în care se pot exercita atribuțiile de PIC și să susțină testul ca și când niciun alt membru al echipajului nu ar fi prezent. Examinatorul nu se implică în operarea aeronavei, cu excepția cazului în care intervenția este necesară din motive de siguranță sau pentru evitarea întârzierilor inacceptabile pentru restul traficului. Răspunderea pentru zbor se împarte în conformitate cu reglementările naționale.</w:t>
            </w:r>
          </w:p>
          <w:p w14:paraId="69F322E3" w14:textId="77777777" w:rsidR="00D60BC8" w:rsidRPr="007641B7" w:rsidRDefault="00D60BC8" w:rsidP="00AA10CE">
            <w:pPr>
              <w:shd w:val="clear" w:color="auto" w:fill="FFFFFF"/>
              <w:rPr>
                <w:rFonts w:ascii="Times New Roman" w:eastAsia="Times New Roman" w:hAnsi="Times New Roman" w:cs="Times New Roman"/>
                <w:sz w:val="24"/>
                <w:szCs w:val="24"/>
                <w:lang w:eastAsia="ro-RO"/>
              </w:rPr>
            </w:pPr>
          </w:p>
          <w:p w14:paraId="362154A7" w14:textId="77777777" w:rsidR="00AA10CE" w:rsidRDefault="00AA10CE" w:rsidP="00AA10C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Înălțimile/altitudinile de decizie, înălțimile/altitudinile minime de coborâre și punctele de apropiere întreruptă sunt determinate de solicitant și aprobate de examinator.</w:t>
            </w:r>
          </w:p>
          <w:p w14:paraId="22F46822" w14:textId="77777777" w:rsidR="00D60BC8" w:rsidRPr="007641B7" w:rsidRDefault="00D60BC8" w:rsidP="00AA10CE">
            <w:pPr>
              <w:shd w:val="clear" w:color="auto" w:fill="FFFFFF"/>
              <w:rPr>
                <w:rFonts w:ascii="Times New Roman" w:eastAsia="Times New Roman" w:hAnsi="Times New Roman" w:cs="Times New Roman"/>
                <w:sz w:val="24"/>
                <w:szCs w:val="24"/>
                <w:lang w:eastAsia="ro-RO"/>
              </w:rPr>
            </w:pPr>
          </w:p>
          <w:p w14:paraId="14C8F051" w14:textId="77777777" w:rsidR="00AA10CE" w:rsidRPr="007641B7" w:rsidRDefault="00AA10CE" w:rsidP="00AA10C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9. Solicitanții trebuie să îi indice examinatorului verificările și sarcinile efectuate, inclusiv identificarea echipamentelor radio. Verificările se efectuează în conformitate cu lista de verificare autorizată specifică aeronavei pe care se susține testul. În timpul pregătirii înainte de zbor în </w:t>
            </w:r>
            <w:r w:rsidRPr="007641B7">
              <w:rPr>
                <w:rFonts w:ascii="Times New Roman" w:eastAsia="Times New Roman" w:hAnsi="Times New Roman" w:cs="Times New Roman"/>
                <w:sz w:val="24"/>
                <w:szCs w:val="24"/>
                <w:lang w:eastAsia="ro-RO"/>
              </w:rPr>
              <w:lastRenderedPageBreak/>
              <w:t>vederea testului, solicitanții trebuie să determine regimul motoarelor și vitezele. Solicitanții trebuie să calculeze datele privind performanța la decolare, apropiere și aterizare în conformitate cu manualul de operațiuni sau cu manualul de zbor al aeronavei utilizate.</w:t>
            </w:r>
          </w:p>
          <w:p w14:paraId="7BB81882" w14:textId="77777777" w:rsidR="00AA10CE" w:rsidRPr="007641B7" w:rsidRDefault="00AA10CE" w:rsidP="00AA10CE">
            <w:pPr>
              <w:shd w:val="clear" w:color="auto" w:fill="FFFFFF"/>
              <w:rPr>
                <w:rFonts w:ascii="Times New Roman" w:eastAsia="Times New Roman" w:hAnsi="Times New Roman" w:cs="Times New Roman"/>
                <w:sz w:val="24"/>
                <w:szCs w:val="24"/>
                <w:lang w:eastAsia="ro-RO"/>
              </w:rPr>
            </w:pPr>
          </w:p>
          <w:p w14:paraId="119F55A3" w14:textId="77777777" w:rsidR="00AA10CE" w:rsidRPr="007641B7" w:rsidRDefault="00AA10CE" w:rsidP="00AA10C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TOLERANȚE PENTRU PROBELE DE ZBOR</w:t>
            </w:r>
          </w:p>
          <w:p w14:paraId="5CF9B813" w14:textId="77777777" w:rsidR="00AA10CE" w:rsidRPr="007641B7" w:rsidRDefault="00AA10CE" w:rsidP="00AA10C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10. Solicitantul demonstrează capacitatea de a:</w:t>
            </w:r>
          </w:p>
          <w:p w14:paraId="6C740730" w14:textId="77777777" w:rsidR="00AA10CE" w:rsidRPr="007641B7" w:rsidRDefault="00AA10CE" w:rsidP="00AA10C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opera aeronava în limitele sale operaționale;</w:t>
            </w:r>
          </w:p>
          <w:p w14:paraId="3A44B659" w14:textId="77777777" w:rsidR="00AA10CE" w:rsidRPr="007641B7" w:rsidRDefault="00AA10CE" w:rsidP="00AA10C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efectua toate manevrele cu ușurință și precizie;</w:t>
            </w:r>
          </w:p>
          <w:p w14:paraId="79143C2F" w14:textId="77777777" w:rsidR="00AA10CE" w:rsidRPr="007641B7" w:rsidRDefault="00AA10CE" w:rsidP="00AA10C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da dovadă de o bună judecată și abilități de zbor;</w:t>
            </w:r>
          </w:p>
          <w:p w14:paraId="1855DEB2" w14:textId="77777777" w:rsidR="00AA10CE" w:rsidRPr="007641B7" w:rsidRDefault="00AA10CE" w:rsidP="00AA10C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folosi cunoștințele aeronautice; și</w:t>
            </w:r>
          </w:p>
          <w:p w14:paraId="314D23D0" w14:textId="77777777" w:rsidR="00AA10CE" w:rsidRDefault="00AA10CE" w:rsidP="00AA10C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menține controlul asupra aeronavei în orice moment, astfel încât reușita procedurilor și a manevrelor de zbor să nu fie niciodată pusă în mod serios sub semnul întrebării.</w:t>
            </w:r>
          </w:p>
          <w:p w14:paraId="58DAEB48" w14:textId="77777777" w:rsidR="00D60BC8" w:rsidRPr="007641B7" w:rsidRDefault="00D60BC8" w:rsidP="00AA10CE">
            <w:pPr>
              <w:shd w:val="clear" w:color="auto" w:fill="FFFFFF"/>
              <w:rPr>
                <w:rFonts w:ascii="Times New Roman" w:eastAsia="Times New Roman" w:hAnsi="Times New Roman" w:cs="Times New Roman"/>
                <w:sz w:val="24"/>
                <w:szCs w:val="24"/>
                <w:lang w:eastAsia="ro-RO"/>
              </w:rPr>
            </w:pPr>
          </w:p>
          <w:p w14:paraId="53328AAC" w14:textId="77777777" w:rsidR="00AA10CE" w:rsidRDefault="00AA10CE" w:rsidP="00AA10C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11. Se aplică următoarele limite, corectate astfel încât să țină cont de condițiile de turbulență și de manevrabilitatea și performanțele aeronavei utilizate:</w:t>
            </w:r>
          </w:p>
          <w:p w14:paraId="4BAC16EA" w14:textId="77777777" w:rsidR="00D60BC8" w:rsidRPr="007641B7" w:rsidRDefault="00D60BC8" w:rsidP="00AA10CE">
            <w:pPr>
              <w:shd w:val="clear" w:color="auto" w:fill="FFFFFF"/>
              <w:rPr>
                <w:rFonts w:ascii="Times New Roman" w:eastAsia="Times New Roman" w:hAnsi="Times New Roman" w:cs="Times New Roman"/>
                <w:sz w:val="24"/>
                <w:szCs w:val="24"/>
                <w:lang w:eastAsia="ro-RO"/>
              </w:rPr>
            </w:pPr>
          </w:p>
          <w:p w14:paraId="2D791338" w14:textId="19D35ECB" w:rsidR="00AA10CE" w:rsidRPr="00D60BC8" w:rsidRDefault="00AA10CE" w:rsidP="00AA10CE">
            <w:pPr>
              <w:shd w:val="clear" w:color="auto" w:fill="FFFFFF"/>
              <w:rPr>
                <w:rFonts w:ascii="Times New Roman" w:eastAsia="Times New Roman" w:hAnsi="Times New Roman" w:cs="Times New Roman"/>
                <w:sz w:val="24"/>
                <w:szCs w:val="24"/>
                <w:lang w:eastAsia="ro-RO"/>
              </w:rPr>
            </w:pPr>
            <w:r w:rsidRPr="00D60BC8">
              <w:rPr>
                <w:rFonts w:ascii="Times New Roman" w:eastAsia="Times New Roman" w:hAnsi="Times New Roman" w:cs="Times New Roman"/>
                <w:sz w:val="24"/>
                <w:szCs w:val="24"/>
                <w:lang w:eastAsia="ro-RO"/>
              </w:rPr>
              <w:t>TABEL</w:t>
            </w:r>
          </w:p>
        </w:tc>
        <w:tc>
          <w:tcPr>
            <w:tcW w:w="5245" w:type="dxa"/>
          </w:tcPr>
          <w:p w14:paraId="51FBB27F" w14:textId="77777777" w:rsidR="00AA10CE" w:rsidRPr="007641B7" w:rsidRDefault="00AA10CE" w:rsidP="00AA10CE">
            <w:pPr>
              <w:rPr>
                <w:rFonts w:ascii="Times New Roman" w:hAnsi="Times New Roman" w:cs="Times New Roman"/>
                <w:sz w:val="24"/>
                <w:szCs w:val="24"/>
              </w:rPr>
            </w:pPr>
            <w:r w:rsidRPr="007641B7">
              <w:rPr>
                <w:rFonts w:ascii="Times New Roman" w:hAnsi="Times New Roman" w:cs="Times New Roman"/>
                <w:sz w:val="24"/>
                <w:szCs w:val="24"/>
              </w:rPr>
              <w:lastRenderedPageBreak/>
              <w:t>1. Solicitanţii trebuie să fi beneficiat de instruire pe aeronave de aceeaşi clasă sau de acelaşi tip ca cele care urmează a fi folosite pentru test, care trebuie să fie echipate în mod corespunzător pentru operaţiuni de pregătire şi testare.</w:t>
            </w:r>
          </w:p>
          <w:p w14:paraId="32692E25" w14:textId="22833E6A" w:rsidR="00AA10CE" w:rsidRPr="007641B7" w:rsidRDefault="00AA10CE" w:rsidP="00AA10CE">
            <w:pPr>
              <w:rPr>
                <w:rFonts w:ascii="Times New Roman" w:hAnsi="Times New Roman" w:cs="Times New Roman"/>
                <w:sz w:val="24"/>
                <w:szCs w:val="24"/>
              </w:rPr>
            </w:pPr>
          </w:p>
          <w:p w14:paraId="081C18BD" w14:textId="77777777" w:rsidR="00AA10CE" w:rsidRPr="007641B7" w:rsidRDefault="00AA10CE" w:rsidP="00AA10CE">
            <w:pPr>
              <w:rPr>
                <w:rFonts w:ascii="Times New Roman" w:hAnsi="Times New Roman" w:cs="Times New Roman"/>
                <w:sz w:val="24"/>
                <w:szCs w:val="24"/>
              </w:rPr>
            </w:pPr>
            <w:r w:rsidRPr="007641B7">
              <w:rPr>
                <w:rFonts w:ascii="Times New Roman" w:hAnsi="Times New Roman" w:cs="Times New Roman"/>
                <w:sz w:val="24"/>
                <w:szCs w:val="24"/>
              </w:rPr>
              <w:t xml:space="preserve">2. Un solicitant trebuie să promoveze toate secţiunile relevante ale testului de îndemânare. În cazul în care un element al unei secţiuni nu se promovează, întreaga secţiune este considerată nepromovată. Nepromovarea a mai mult de o secţiune duce la repetarea întregului test. Un solicitant care nu </w:t>
            </w:r>
            <w:r w:rsidRPr="007641B7">
              <w:rPr>
                <w:rFonts w:ascii="Times New Roman" w:hAnsi="Times New Roman" w:cs="Times New Roman"/>
                <w:sz w:val="24"/>
                <w:szCs w:val="24"/>
              </w:rPr>
              <w:lastRenderedPageBreak/>
              <w:t>promovează o singură secţiune repetă examenul doar pentru respectiva secţiune. Nepromovarea oricărei secţiuni la reluarea testului, inclusiv a acelor secţiuni promovate într-o încercare anterioară, obligă solicitantul să susţină din nou testul în întregime. Toate secţiunile relevante ale testului de îndemânare se promovează într-un interval de 6 luni. Dacă nu se promovează toate secţiunile relevante ale testului din două încercări este necesară o pregătire suplimentară.</w:t>
            </w:r>
          </w:p>
          <w:p w14:paraId="2DC8345D" w14:textId="77777777" w:rsidR="00AA10CE" w:rsidRPr="007641B7" w:rsidRDefault="00AA10CE" w:rsidP="00AA10CE">
            <w:pPr>
              <w:rPr>
                <w:rFonts w:ascii="Times New Roman" w:hAnsi="Times New Roman" w:cs="Times New Roman"/>
                <w:sz w:val="24"/>
                <w:szCs w:val="24"/>
              </w:rPr>
            </w:pPr>
          </w:p>
          <w:p w14:paraId="38EDAF3A" w14:textId="77777777" w:rsidR="00AA10CE" w:rsidRPr="007641B7" w:rsidRDefault="00AA10CE" w:rsidP="00AA10CE">
            <w:pPr>
              <w:rPr>
                <w:rFonts w:ascii="Times New Roman" w:hAnsi="Times New Roman" w:cs="Times New Roman"/>
                <w:sz w:val="24"/>
                <w:szCs w:val="24"/>
              </w:rPr>
            </w:pPr>
            <w:r w:rsidRPr="007641B7">
              <w:rPr>
                <w:rFonts w:ascii="Times New Roman" w:hAnsi="Times New Roman" w:cs="Times New Roman"/>
                <w:sz w:val="24"/>
                <w:szCs w:val="24"/>
              </w:rPr>
              <w:t>3. În urma nepromovării unui test, poate fi necesară pregătire suplimentară. Nu există un număr-limită de încercări de promovare a testului de îndemânare.</w:t>
            </w:r>
          </w:p>
          <w:p w14:paraId="11681020" w14:textId="77777777" w:rsidR="00AA10CE" w:rsidRPr="007641B7" w:rsidRDefault="00AA10CE" w:rsidP="00AA10CE">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603F5D1C" w14:textId="77777777" w:rsidR="00AA10CE" w:rsidRPr="007641B7" w:rsidRDefault="00AA10CE" w:rsidP="00AA10CE">
            <w:pPr>
              <w:rPr>
                <w:rFonts w:ascii="Times New Roman" w:hAnsi="Times New Roman" w:cs="Times New Roman"/>
                <w:sz w:val="24"/>
                <w:szCs w:val="24"/>
              </w:rPr>
            </w:pPr>
            <w:r w:rsidRPr="007641B7">
              <w:rPr>
                <w:rFonts w:ascii="Times New Roman" w:hAnsi="Times New Roman" w:cs="Times New Roman"/>
                <w:sz w:val="24"/>
                <w:szCs w:val="24"/>
              </w:rPr>
              <w:t>Desfăşurarea testului</w:t>
            </w:r>
          </w:p>
          <w:p w14:paraId="79E3F1EE" w14:textId="77777777" w:rsidR="00AA10CE" w:rsidRPr="007641B7" w:rsidRDefault="00AA10CE" w:rsidP="00AA10CE">
            <w:pPr>
              <w:rPr>
                <w:rFonts w:ascii="Times New Roman" w:hAnsi="Times New Roman" w:cs="Times New Roman"/>
                <w:sz w:val="24"/>
                <w:szCs w:val="24"/>
              </w:rPr>
            </w:pPr>
            <w:r w:rsidRPr="007641B7">
              <w:rPr>
                <w:rFonts w:ascii="Times New Roman" w:hAnsi="Times New Roman" w:cs="Times New Roman"/>
                <w:sz w:val="24"/>
                <w:szCs w:val="24"/>
              </w:rPr>
              <w:t>4. Testul este conceput pentru a simula un zbor real. Ruta de zbor se alege de către examinator. Un element esenţial este capacitatea solicitantului de a planifica şi de a efectua un zbor pe baza materialelor de informare de rutină. Solicitantul efectuează planificarea zborului şi se asigură că toate echipamentele şi documentaţia necesare pentru efectuarea zborului se află la bord. Durata zborului este de cel puţin o oră.</w:t>
            </w:r>
          </w:p>
          <w:p w14:paraId="7CBAA389" w14:textId="77777777" w:rsidR="00AA10CE" w:rsidRPr="007641B7" w:rsidRDefault="00AA10CE" w:rsidP="00AA10CE">
            <w:pPr>
              <w:rPr>
                <w:rFonts w:ascii="Times New Roman" w:hAnsi="Times New Roman" w:cs="Times New Roman"/>
                <w:sz w:val="24"/>
                <w:szCs w:val="24"/>
              </w:rPr>
            </w:pPr>
          </w:p>
          <w:p w14:paraId="38C533D8" w14:textId="1F20AA85" w:rsidR="00AA10CE" w:rsidRPr="007641B7" w:rsidRDefault="00AA10CE" w:rsidP="00AA10CE">
            <w:pPr>
              <w:rPr>
                <w:rFonts w:ascii="Times New Roman" w:hAnsi="Times New Roman" w:cs="Times New Roman"/>
                <w:sz w:val="24"/>
                <w:szCs w:val="24"/>
              </w:rPr>
            </w:pPr>
            <w:r w:rsidRPr="007641B7">
              <w:rPr>
                <w:rFonts w:ascii="Times New Roman" w:hAnsi="Times New Roman" w:cs="Times New Roman"/>
                <w:sz w:val="24"/>
                <w:szCs w:val="24"/>
              </w:rPr>
              <w:t xml:space="preserve">5. În cazul în care solicitantul alege să întrerupă un test de îndemânare din motive considerate inadecvate de către examinator, solicitantul susţine din nou testul de îndemânare în întregime. Dacă testul este întrerupt din motive considerate adecvate de către examinator, cu ocazia unui zbor ulterior se </w:t>
            </w:r>
            <w:r w:rsidRPr="007641B7">
              <w:rPr>
                <w:rFonts w:ascii="Times New Roman" w:hAnsi="Times New Roman" w:cs="Times New Roman"/>
                <w:sz w:val="24"/>
                <w:szCs w:val="24"/>
              </w:rPr>
              <w:lastRenderedPageBreak/>
              <w:t>testează numai acele secţiuni pentru care nu s-a susţinut testul.</w:t>
            </w:r>
          </w:p>
          <w:p w14:paraId="7269CAE3" w14:textId="77777777" w:rsidR="00AA10CE" w:rsidRPr="007641B7" w:rsidRDefault="00AA10CE" w:rsidP="00AA10CE">
            <w:pPr>
              <w:rPr>
                <w:rFonts w:ascii="Times New Roman" w:hAnsi="Times New Roman" w:cs="Times New Roman"/>
                <w:sz w:val="24"/>
                <w:szCs w:val="24"/>
              </w:rPr>
            </w:pPr>
          </w:p>
          <w:p w14:paraId="0062AD08" w14:textId="77777777" w:rsidR="00AA10CE" w:rsidRPr="007641B7" w:rsidRDefault="00AA10CE" w:rsidP="00AA10CE">
            <w:pPr>
              <w:rPr>
                <w:rFonts w:ascii="Times New Roman" w:hAnsi="Times New Roman" w:cs="Times New Roman"/>
                <w:sz w:val="24"/>
                <w:szCs w:val="24"/>
              </w:rPr>
            </w:pPr>
            <w:r w:rsidRPr="007641B7">
              <w:rPr>
                <w:rFonts w:ascii="Times New Roman" w:hAnsi="Times New Roman" w:cs="Times New Roman"/>
                <w:sz w:val="24"/>
                <w:szCs w:val="24"/>
              </w:rPr>
              <w:t>6. La latitudinea examinatorului, orice manevră sau procedură din cadrul testului poate fi repetată o dată de către solicitant. Examinatorul poate opri testul în orice moment dacă se consideră că abilităţile de zbor demonstrate de solicitant necesită refacerea completă a testului.</w:t>
            </w:r>
          </w:p>
          <w:p w14:paraId="4A80C722" w14:textId="77777777" w:rsidR="00AA10CE" w:rsidRPr="007641B7" w:rsidRDefault="00AA10CE" w:rsidP="00AA10CE">
            <w:pPr>
              <w:rPr>
                <w:rFonts w:ascii="Times New Roman" w:hAnsi="Times New Roman" w:cs="Times New Roman"/>
                <w:sz w:val="24"/>
                <w:szCs w:val="24"/>
              </w:rPr>
            </w:pPr>
          </w:p>
          <w:p w14:paraId="6494AAED" w14:textId="77777777" w:rsidR="00AA10CE" w:rsidRDefault="00AA10CE" w:rsidP="00AA10CE">
            <w:pPr>
              <w:rPr>
                <w:rFonts w:ascii="Times New Roman" w:hAnsi="Times New Roman" w:cs="Times New Roman"/>
                <w:sz w:val="24"/>
                <w:szCs w:val="24"/>
              </w:rPr>
            </w:pPr>
            <w:r w:rsidRPr="007641B7">
              <w:rPr>
                <w:rFonts w:ascii="Times New Roman" w:hAnsi="Times New Roman" w:cs="Times New Roman"/>
                <w:sz w:val="24"/>
                <w:szCs w:val="24"/>
              </w:rPr>
              <w:t>7. Un solicitant este obligat să piloteze aeronava dintr-o poziţie în care se pot exercita atribuţiile de PIC şi să susţină testul ca şi când niciun alt membru al echipajului nu ar fi prezent. Examinatorul nu se implică în operarea aeronavei, cu excepţia cazului în care intervenţia este necesară din motive de siguranţă sau pentru evitarea întârzierilor inacceptabile pentru restul traficului. Răspunderea pentru zbor se împarte în conformitate cu reglementările naţionale.</w:t>
            </w:r>
          </w:p>
          <w:p w14:paraId="667EB5F5" w14:textId="77777777" w:rsidR="00D60BC8" w:rsidRPr="007641B7" w:rsidRDefault="00D60BC8" w:rsidP="00AA10CE">
            <w:pPr>
              <w:rPr>
                <w:rFonts w:ascii="Times New Roman" w:hAnsi="Times New Roman" w:cs="Times New Roman"/>
                <w:sz w:val="24"/>
                <w:szCs w:val="24"/>
              </w:rPr>
            </w:pPr>
          </w:p>
          <w:p w14:paraId="366E2795" w14:textId="77777777" w:rsidR="00AA10CE" w:rsidRDefault="00AA10CE" w:rsidP="00AA10CE">
            <w:pPr>
              <w:rPr>
                <w:rFonts w:ascii="Times New Roman" w:hAnsi="Times New Roman" w:cs="Times New Roman"/>
                <w:sz w:val="24"/>
                <w:szCs w:val="24"/>
              </w:rPr>
            </w:pPr>
            <w:r w:rsidRPr="007641B7">
              <w:rPr>
                <w:rFonts w:ascii="Times New Roman" w:hAnsi="Times New Roman" w:cs="Times New Roman"/>
                <w:sz w:val="24"/>
                <w:szCs w:val="24"/>
              </w:rPr>
              <w:t>8. Înălţimile/altitudinile de decizie, înălţimile/altitudinile minime de coborâre şi punctele de apropiere întreruptă sunt determinate de solicitant şi aprobate de examinator.</w:t>
            </w:r>
          </w:p>
          <w:p w14:paraId="7F1E2DFA" w14:textId="77777777" w:rsidR="00D60BC8" w:rsidRDefault="00D60BC8" w:rsidP="00AA10CE">
            <w:pPr>
              <w:rPr>
                <w:rFonts w:ascii="Times New Roman" w:hAnsi="Times New Roman" w:cs="Times New Roman"/>
                <w:sz w:val="24"/>
                <w:szCs w:val="24"/>
              </w:rPr>
            </w:pPr>
          </w:p>
          <w:p w14:paraId="12167F4D" w14:textId="77777777" w:rsidR="00D60BC8" w:rsidRPr="007641B7" w:rsidRDefault="00D60BC8" w:rsidP="00AA10CE">
            <w:pPr>
              <w:rPr>
                <w:rFonts w:ascii="Times New Roman" w:hAnsi="Times New Roman" w:cs="Times New Roman"/>
                <w:sz w:val="24"/>
                <w:szCs w:val="24"/>
              </w:rPr>
            </w:pPr>
          </w:p>
          <w:p w14:paraId="3AF14D0E" w14:textId="77777777" w:rsidR="00AA10CE" w:rsidRPr="007641B7" w:rsidRDefault="00AA10CE" w:rsidP="00AA10CE">
            <w:pPr>
              <w:rPr>
                <w:rFonts w:ascii="Times New Roman" w:hAnsi="Times New Roman" w:cs="Times New Roman"/>
                <w:sz w:val="24"/>
                <w:szCs w:val="24"/>
              </w:rPr>
            </w:pPr>
            <w:r w:rsidRPr="007641B7">
              <w:rPr>
                <w:rFonts w:ascii="Times New Roman" w:hAnsi="Times New Roman" w:cs="Times New Roman"/>
                <w:sz w:val="24"/>
                <w:szCs w:val="24"/>
              </w:rPr>
              <w:t xml:space="preserve">9. Solicitanţii trebuie să îi indice examinatorului verificările şi sarcinile efectuate, inclusiv identificarea echipamentelor radio. Verificările se efectuează în conformitate cu lista de verificare autorizată specifică aeronavei pe care se susţine testul. În timpul pregătirii înainte de zbor în vederea </w:t>
            </w:r>
            <w:r w:rsidRPr="007641B7">
              <w:rPr>
                <w:rFonts w:ascii="Times New Roman" w:hAnsi="Times New Roman" w:cs="Times New Roman"/>
                <w:sz w:val="24"/>
                <w:szCs w:val="24"/>
              </w:rPr>
              <w:lastRenderedPageBreak/>
              <w:t>testului, solicitanţii trebuie să determine regimul motoarelor şi vitezele. Solicitanţii trebuie să calculeze datele privind performanţa la decolare, apropiere şi aterizare în conformitate cu manualul de operaţiuni sau cu manualul de zbor al aeronavei utilizate.</w:t>
            </w:r>
          </w:p>
          <w:p w14:paraId="2F665CB1" w14:textId="77777777" w:rsidR="00AA10CE" w:rsidRPr="007641B7" w:rsidRDefault="00AA10CE" w:rsidP="00AA10CE">
            <w:pPr>
              <w:rPr>
                <w:rFonts w:ascii="Times New Roman" w:hAnsi="Times New Roman" w:cs="Times New Roman"/>
                <w:sz w:val="24"/>
                <w:szCs w:val="24"/>
              </w:rPr>
            </w:pPr>
          </w:p>
          <w:p w14:paraId="7267E834" w14:textId="77777777" w:rsidR="00AA10CE" w:rsidRPr="007641B7" w:rsidRDefault="00AA10CE" w:rsidP="00AA10CE">
            <w:pPr>
              <w:rPr>
                <w:rFonts w:ascii="Times New Roman" w:hAnsi="Times New Roman" w:cs="Times New Roman"/>
                <w:sz w:val="24"/>
                <w:szCs w:val="24"/>
              </w:rPr>
            </w:pPr>
            <w:r w:rsidRPr="007641B7">
              <w:rPr>
                <w:rFonts w:ascii="Times New Roman" w:hAnsi="Times New Roman" w:cs="Times New Roman"/>
                <w:sz w:val="24"/>
                <w:szCs w:val="24"/>
              </w:rPr>
              <w:t>Toleranţe pentru probele de zbor</w:t>
            </w:r>
          </w:p>
          <w:p w14:paraId="1743F580" w14:textId="0FE7433C" w:rsidR="00AA10CE" w:rsidRPr="007641B7" w:rsidRDefault="00AA10CE" w:rsidP="00AA10CE">
            <w:pPr>
              <w:rPr>
                <w:rFonts w:ascii="Times New Roman" w:hAnsi="Times New Roman" w:cs="Times New Roman"/>
                <w:sz w:val="24"/>
                <w:szCs w:val="24"/>
              </w:rPr>
            </w:pPr>
            <w:r w:rsidRPr="007641B7">
              <w:rPr>
                <w:rFonts w:ascii="Times New Roman" w:hAnsi="Times New Roman" w:cs="Times New Roman"/>
                <w:sz w:val="24"/>
                <w:szCs w:val="24"/>
              </w:rPr>
              <w:t xml:space="preserve">10. Solicitantul demonstrează capacitatea de: </w:t>
            </w:r>
          </w:p>
          <w:p w14:paraId="252DE47A" w14:textId="77777777" w:rsidR="00AA10CE" w:rsidRPr="007641B7" w:rsidRDefault="00AA10CE" w:rsidP="00AA10CE">
            <w:pPr>
              <w:rPr>
                <w:rFonts w:ascii="Times New Roman" w:hAnsi="Times New Roman" w:cs="Times New Roman"/>
                <w:sz w:val="24"/>
                <w:szCs w:val="24"/>
              </w:rPr>
            </w:pPr>
            <w:r w:rsidRPr="007641B7">
              <w:rPr>
                <w:rFonts w:ascii="Times New Roman" w:hAnsi="Times New Roman" w:cs="Times New Roman"/>
                <w:sz w:val="24"/>
                <w:szCs w:val="24"/>
              </w:rPr>
              <w:t>a opera aeronava în limitele sale operaţionale;</w:t>
            </w:r>
          </w:p>
          <w:p w14:paraId="6CA2DFE7" w14:textId="77777777" w:rsidR="00AA10CE" w:rsidRPr="007641B7" w:rsidRDefault="00AA10CE" w:rsidP="00AA10CE">
            <w:pPr>
              <w:rPr>
                <w:rFonts w:ascii="Times New Roman" w:hAnsi="Times New Roman" w:cs="Times New Roman"/>
                <w:sz w:val="24"/>
                <w:szCs w:val="24"/>
              </w:rPr>
            </w:pPr>
            <w:r w:rsidRPr="007641B7">
              <w:rPr>
                <w:rFonts w:ascii="Times New Roman" w:hAnsi="Times New Roman" w:cs="Times New Roman"/>
                <w:sz w:val="24"/>
                <w:szCs w:val="24"/>
              </w:rPr>
              <w:t>a efectua toate manevrele cu uşurinţă şi precizie;</w:t>
            </w:r>
          </w:p>
          <w:p w14:paraId="3F749AFA" w14:textId="77777777" w:rsidR="00AA10CE" w:rsidRPr="007641B7" w:rsidRDefault="00AA10CE" w:rsidP="00AA10CE">
            <w:pPr>
              <w:rPr>
                <w:rFonts w:ascii="Times New Roman" w:hAnsi="Times New Roman" w:cs="Times New Roman"/>
                <w:sz w:val="24"/>
                <w:szCs w:val="24"/>
              </w:rPr>
            </w:pPr>
            <w:r w:rsidRPr="007641B7">
              <w:rPr>
                <w:rFonts w:ascii="Times New Roman" w:hAnsi="Times New Roman" w:cs="Times New Roman"/>
                <w:sz w:val="24"/>
                <w:szCs w:val="24"/>
              </w:rPr>
              <w:t>a da dovadă de o bună judecată şi abilităţi de zbor;</w:t>
            </w:r>
          </w:p>
          <w:p w14:paraId="776A3E9C" w14:textId="77777777" w:rsidR="00AA10CE" w:rsidRPr="007641B7" w:rsidRDefault="00AA10CE" w:rsidP="00AA10CE">
            <w:pPr>
              <w:rPr>
                <w:rFonts w:ascii="Times New Roman" w:hAnsi="Times New Roman" w:cs="Times New Roman"/>
                <w:sz w:val="24"/>
                <w:szCs w:val="24"/>
              </w:rPr>
            </w:pPr>
            <w:r w:rsidRPr="007641B7">
              <w:rPr>
                <w:rFonts w:ascii="Times New Roman" w:hAnsi="Times New Roman" w:cs="Times New Roman"/>
                <w:sz w:val="24"/>
                <w:szCs w:val="24"/>
              </w:rPr>
              <w:t>a folosi cunoştinţele aeronautice; şi</w:t>
            </w:r>
          </w:p>
          <w:p w14:paraId="41F0E60D" w14:textId="77777777" w:rsidR="00AA10CE" w:rsidRDefault="00AA10CE" w:rsidP="00AA10CE">
            <w:pPr>
              <w:rPr>
                <w:rFonts w:ascii="Times New Roman" w:hAnsi="Times New Roman" w:cs="Times New Roman"/>
                <w:sz w:val="24"/>
                <w:szCs w:val="24"/>
              </w:rPr>
            </w:pPr>
            <w:r w:rsidRPr="007641B7">
              <w:rPr>
                <w:rFonts w:ascii="Times New Roman" w:hAnsi="Times New Roman" w:cs="Times New Roman"/>
                <w:sz w:val="24"/>
                <w:szCs w:val="24"/>
              </w:rPr>
              <w:t>a menţine controlul asupra aeronavei în orice moment, astfel încât reuşita procedurilor şi a manevrelor de zbor să nu fie niciodată pusă în mod serios sub semnul întrebării.</w:t>
            </w:r>
          </w:p>
          <w:p w14:paraId="312576BA" w14:textId="77777777" w:rsidR="00D60BC8" w:rsidRPr="007641B7" w:rsidRDefault="00D60BC8" w:rsidP="00AA10CE">
            <w:pPr>
              <w:rPr>
                <w:rFonts w:ascii="Times New Roman" w:hAnsi="Times New Roman" w:cs="Times New Roman"/>
                <w:sz w:val="24"/>
                <w:szCs w:val="24"/>
              </w:rPr>
            </w:pPr>
          </w:p>
          <w:p w14:paraId="5FED98DC" w14:textId="77777777" w:rsidR="00AA10CE" w:rsidRPr="007641B7" w:rsidRDefault="00AA10CE" w:rsidP="00AA10CE">
            <w:pPr>
              <w:rPr>
                <w:rFonts w:ascii="Times New Roman" w:hAnsi="Times New Roman" w:cs="Times New Roman"/>
                <w:sz w:val="24"/>
                <w:szCs w:val="24"/>
              </w:rPr>
            </w:pPr>
            <w:r w:rsidRPr="007641B7">
              <w:rPr>
                <w:rFonts w:ascii="Times New Roman" w:hAnsi="Times New Roman" w:cs="Times New Roman"/>
                <w:sz w:val="24"/>
                <w:szCs w:val="24"/>
              </w:rPr>
              <w:t>11. Se aplică următoarele limite, corectate astfel încât să ţină cont de condiţiile de turbulenţă şi de manevrabilitatea şi performanţele aeronavei utilizate:</w:t>
            </w:r>
          </w:p>
          <w:p w14:paraId="6CC6F66C" w14:textId="77777777" w:rsidR="00AA10CE" w:rsidRPr="007641B7" w:rsidRDefault="00AA10CE" w:rsidP="00AA10CE">
            <w:pPr>
              <w:rPr>
                <w:rFonts w:ascii="Times New Roman" w:hAnsi="Times New Roman" w:cs="Times New Roman"/>
                <w:sz w:val="24"/>
                <w:szCs w:val="24"/>
              </w:rPr>
            </w:pPr>
          </w:p>
          <w:p w14:paraId="18E30FD5" w14:textId="68B2D7BE" w:rsidR="00AA10CE" w:rsidRPr="007641B7" w:rsidRDefault="00AA10CE" w:rsidP="00AA10CE">
            <w:pPr>
              <w:rPr>
                <w:rFonts w:ascii="Times New Roman" w:hAnsi="Times New Roman" w:cs="Times New Roman"/>
                <w:sz w:val="24"/>
                <w:szCs w:val="24"/>
              </w:rPr>
            </w:pPr>
            <w:r w:rsidRPr="007641B7">
              <w:rPr>
                <w:rFonts w:ascii="Times New Roman" w:hAnsi="Times New Roman" w:cs="Times New Roman"/>
                <w:sz w:val="24"/>
                <w:szCs w:val="24"/>
              </w:rPr>
              <w:t>TABEL</w:t>
            </w:r>
          </w:p>
        </w:tc>
        <w:tc>
          <w:tcPr>
            <w:tcW w:w="1843" w:type="dxa"/>
          </w:tcPr>
          <w:p w14:paraId="59E3129A" w14:textId="231C26B8" w:rsidR="00AA10CE" w:rsidRPr="007641B7" w:rsidRDefault="00AA10CE" w:rsidP="00AA10CE">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74D8EEF" w14:textId="0A06185F" w:rsidR="00AA10CE" w:rsidRPr="007641B7" w:rsidRDefault="00AA10CE" w:rsidP="00AA10CE">
            <w:pPr>
              <w:rPr>
                <w:rFonts w:ascii="Times New Roman" w:hAnsi="Times New Roman" w:cs="Times New Roman"/>
                <w:sz w:val="24"/>
                <w:szCs w:val="24"/>
              </w:rPr>
            </w:pPr>
            <w:r w:rsidRPr="009963E1">
              <w:rPr>
                <w:rFonts w:ascii="Times New Roman" w:hAnsi="Times New Roman" w:cs="Times New Roman"/>
                <w:sz w:val="24"/>
                <w:szCs w:val="24"/>
              </w:rPr>
              <w:t>Lipsă</w:t>
            </w:r>
          </w:p>
        </w:tc>
      </w:tr>
      <w:tr w:rsidR="00356E1E" w:rsidRPr="007641B7" w14:paraId="56DC38F8" w14:textId="77777777" w:rsidTr="008D030A">
        <w:tc>
          <w:tcPr>
            <w:tcW w:w="5098" w:type="dxa"/>
          </w:tcPr>
          <w:p w14:paraId="0CC300DD" w14:textId="77777777"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CONȚINUTUL TESTULUI</w:t>
            </w:r>
          </w:p>
          <w:p w14:paraId="055B4DA9" w14:textId="77777777"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AVIOANE</w:t>
            </w:r>
          </w:p>
          <w:p w14:paraId="06EAFD6C" w14:textId="77777777" w:rsidR="00356E1E" w:rsidRPr="007641B7" w:rsidRDefault="00356E1E" w:rsidP="00356E1E">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TABEL</w:t>
            </w:r>
          </w:p>
          <w:p w14:paraId="11B9EAF9" w14:textId="77777777"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ELICOPTERE</w:t>
            </w:r>
          </w:p>
          <w:p w14:paraId="451D222C" w14:textId="1D2D9CD9" w:rsidR="00356E1E" w:rsidRPr="007641B7" w:rsidRDefault="00356E1E" w:rsidP="00356E1E">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TABEL</w:t>
            </w:r>
          </w:p>
        </w:tc>
        <w:tc>
          <w:tcPr>
            <w:tcW w:w="5245" w:type="dxa"/>
          </w:tcPr>
          <w:p w14:paraId="1BFE332F" w14:textId="77777777"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CONȚINUTUL TESTULUI</w:t>
            </w:r>
          </w:p>
          <w:p w14:paraId="01FE5DE8" w14:textId="77777777"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AVIOANE</w:t>
            </w:r>
          </w:p>
          <w:p w14:paraId="166539DE" w14:textId="77777777" w:rsidR="00356E1E" w:rsidRPr="007641B7" w:rsidRDefault="00356E1E" w:rsidP="00356E1E">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TABEL</w:t>
            </w:r>
          </w:p>
          <w:p w14:paraId="4469B00C" w14:textId="77777777"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ELICOPTERE</w:t>
            </w:r>
          </w:p>
          <w:p w14:paraId="09B4DB6A" w14:textId="2593A842" w:rsidR="00356E1E" w:rsidRPr="007641B7" w:rsidRDefault="00356E1E" w:rsidP="00356E1E">
            <w:pPr>
              <w:rPr>
                <w:rFonts w:ascii="Times New Roman" w:hAnsi="Times New Roman" w:cs="Times New Roman"/>
                <w:sz w:val="24"/>
                <w:szCs w:val="24"/>
              </w:rPr>
            </w:pPr>
            <w:r w:rsidRPr="007641B7">
              <w:rPr>
                <w:rFonts w:ascii="Times New Roman" w:eastAsia="Times New Roman" w:hAnsi="Times New Roman" w:cs="Times New Roman"/>
                <w:b/>
                <w:bCs/>
                <w:sz w:val="24"/>
                <w:szCs w:val="24"/>
                <w:lang w:eastAsia="ro-RO"/>
              </w:rPr>
              <w:t>TABEL</w:t>
            </w:r>
          </w:p>
        </w:tc>
        <w:tc>
          <w:tcPr>
            <w:tcW w:w="1843" w:type="dxa"/>
          </w:tcPr>
          <w:p w14:paraId="7A52146C" w14:textId="77596E72" w:rsidR="00356E1E" w:rsidRPr="007641B7" w:rsidRDefault="00356E1E" w:rsidP="00356E1E">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39E665CD" w14:textId="3B160D47" w:rsidR="00356E1E" w:rsidRPr="007641B7" w:rsidRDefault="00356E1E" w:rsidP="00356E1E">
            <w:pPr>
              <w:rPr>
                <w:rFonts w:ascii="Times New Roman" w:hAnsi="Times New Roman" w:cs="Times New Roman"/>
                <w:sz w:val="24"/>
                <w:szCs w:val="24"/>
              </w:rPr>
            </w:pPr>
            <w:r w:rsidRPr="009963E1">
              <w:rPr>
                <w:rFonts w:ascii="Times New Roman" w:hAnsi="Times New Roman" w:cs="Times New Roman"/>
                <w:sz w:val="24"/>
                <w:szCs w:val="24"/>
              </w:rPr>
              <w:t>Lipsă</w:t>
            </w:r>
          </w:p>
        </w:tc>
      </w:tr>
      <w:tr w:rsidR="00115D56" w:rsidRPr="007641B7" w14:paraId="4C62FF05" w14:textId="77777777" w:rsidTr="003D41AB">
        <w:tc>
          <w:tcPr>
            <w:tcW w:w="14029" w:type="dxa"/>
            <w:gridSpan w:val="4"/>
            <w:shd w:val="clear" w:color="auto" w:fill="B4C6E7" w:themeFill="accent1" w:themeFillTint="66"/>
          </w:tcPr>
          <w:p w14:paraId="72DC88D6" w14:textId="77777777"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Apendicele 8</w:t>
            </w:r>
          </w:p>
          <w:p w14:paraId="695A685F" w14:textId="212F5B7A"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Acordarea de credite cu privire la componenta IR a verificării competenței pentru o calificare de clasă sau de tip sau evaluarea practică EBT</w:t>
            </w:r>
          </w:p>
        </w:tc>
      </w:tr>
      <w:tr w:rsidR="00356E1E" w:rsidRPr="007641B7" w14:paraId="10FFA033" w14:textId="77777777" w:rsidTr="008D030A">
        <w:tc>
          <w:tcPr>
            <w:tcW w:w="5098" w:type="dxa"/>
          </w:tcPr>
          <w:p w14:paraId="4DBC85E8" w14:textId="77777777"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Avioane</w:t>
            </w:r>
          </w:p>
          <w:p w14:paraId="5469F843" w14:textId="77777777" w:rsidR="00356E1E" w:rsidRPr="007641B7" w:rsidRDefault="00356E1E" w:rsidP="00356E1E">
            <w:pPr>
              <w:shd w:val="clear" w:color="auto" w:fill="FFFFFF"/>
              <w:rPr>
                <w:rFonts w:ascii="Times New Roman" w:eastAsia="Times New Roman" w:hAnsi="Times New Roman" w:cs="Times New Roman"/>
                <w:sz w:val="24"/>
                <w:szCs w:val="24"/>
                <w:lang w:eastAsia="ro-RO"/>
              </w:rPr>
            </w:pPr>
          </w:p>
          <w:p w14:paraId="5BFA57F1" w14:textId="77777777"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Se acordă credite numai dacă titularilor li se revalidează sau li se reînnoiesc privilegiile IR pentru avioane monomotor cu un singur pilot și pentru avioane multimotor cu un singur pilot, după caz.</w:t>
            </w:r>
          </w:p>
          <w:p w14:paraId="7983D988" w14:textId="5E1A591A" w:rsidR="00356E1E" w:rsidRPr="00603998" w:rsidRDefault="00356E1E" w:rsidP="00356E1E">
            <w:pPr>
              <w:shd w:val="clear" w:color="auto" w:fill="FFFFFF"/>
              <w:rPr>
                <w:rFonts w:ascii="Times New Roman" w:eastAsia="Times New Roman" w:hAnsi="Times New Roman" w:cs="Times New Roman"/>
                <w:sz w:val="24"/>
                <w:szCs w:val="24"/>
                <w:lang w:eastAsia="ro-RO"/>
              </w:rPr>
            </w:pPr>
            <w:r w:rsidRPr="00603998">
              <w:rPr>
                <w:rFonts w:ascii="Times New Roman" w:eastAsia="Times New Roman" w:hAnsi="Times New Roman" w:cs="Times New Roman"/>
                <w:sz w:val="24"/>
                <w:szCs w:val="24"/>
                <w:lang w:eastAsia="ro-RO"/>
              </w:rPr>
              <w:t>TABEL</w:t>
            </w:r>
          </w:p>
        </w:tc>
        <w:tc>
          <w:tcPr>
            <w:tcW w:w="5245" w:type="dxa"/>
          </w:tcPr>
          <w:p w14:paraId="4A1B7E60" w14:textId="77777777" w:rsidR="00356E1E"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A. Avioane</w:t>
            </w:r>
          </w:p>
          <w:p w14:paraId="0BA2ADE6" w14:textId="77777777" w:rsidR="00356E1E" w:rsidRPr="007641B7" w:rsidRDefault="00356E1E" w:rsidP="00356E1E">
            <w:pPr>
              <w:rPr>
                <w:rFonts w:ascii="Times New Roman" w:hAnsi="Times New Roman" w:cs="Times New Roman"/>
                <w:sz w:val="24"/>
                <w:szCs w:val="24"/>
              </w:rPr>
            </w:pPr>
          </w:p>
          <w:p w14:paraId="3F9692B8"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Se acordă credite numai dacă titularilor li se revalidează sau li se reînnoiesc privilegiile IR pentru avioane monomotor cu un singur motor şi pentru avioane multimotor cu un singur pilot, după caz.</w:t>
            </w:r>
          </w:p>
          <w:p w14:paraId="7DA1AC16" w14:textId="77777777" w:rsidR="00356E1E" w:rsidRPr="007641B7" w:rsidRDefault="00356E1E" w:rsidP="00356E1E">
            <w:pPr>
              <w:rPr>
                <w:rFonts w:ascii="Times New Roman" w:hAnsi="Times New Roman" w:cs="Times New Roman"/>
                <w:sz w:val="24"/>
                <w:szCs w:val="24"/>
              </w:rPr>
            </w:pPr>
          </w:p>
          <w:p w14:paraId="523D2287" w14:textId="1FA9C398" w:rsidR="00356E1E" w:rsidRPr="007641B7" w:rsidRDefault="00356E1E" w:rsidP="00356E1E">
            <w:pPr>
              <w:rPr>
                <w:rFonts w:ascii="Times New Roman" w:hAnsi="Times New Roman" w:cs="Times New Roman"/>
                <w:b/>
                <w:bCs/>
                <w:sz w:val="24"/>
                <w:szCs w:val="24"/>
              </w:rPr>
            </w:pPr>
            <w:r w:rsidRPr="007641B7">
              <w:rPr>
                <w:rFonts w:ascii="Times New Roman" w:hAnsi="Times New Roman" w:cs="Times New Roman"/>
                <w:sz w:val="24"/>
                <w:szCs w:val="24"/>
              </w:rPr>
              <w:t>TABEL</w:t>
            </w:r>
          </w:p>
        </w:tc>
        <w:tc>
          <w:tcPr>
            <w:tcW w:w="1843" w:type="dxa"/>
          </w:tcPr>
          <w:p w14:paraId="0E627315" w14:textId="04101881" w:rsidR="00356E1E" w:rsidRPr="007641B7" w:rsidRDefault="00356E1E" w:rsidP="00356E1E">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71E59E87" w14:textId="2FE32B51" w:rsidR="00356E1E" w:rsidRPr="007641B7" w:rsidRDefault="00356E1E" w:rsidP="00356E1E">
            <w:pPr>
              <w:rPr>
                <w:rFonts w:ascii="Times New Roman" w:hAnsi="Times New Roman" w:cs="Times New Roman"/>
                <w:sz w:val="24"/>
                <w:szCs w:val="24"/>
              </w:rPr>
            </w:pPr>
            <w:r w:rsidRPr="009963E1">
              <w:rPr>
                <w:rFonts w:ascii="Times New Roman" w:hAnsi="Times New Roman" w:cs="Times New Roman"/>
                <w:sz w:val="24"/>
                <w:szCs w:val="24"/>
              </w:rPr>
              <w:t>Lipsă</w:t>
            </w:r>
          </w:p>
        </w:tc>
      </w:tr>
      <w:tr w:rsidR="00356E1E" w:rsidRPr="007641B7" w14:paraId="32C8B21A" w14:textId="77777777" w:rsidTr="008D030A">
        <w:tc>
          <w:tcPr>
            <w:tcW w:w="5098" w:type="dxa"/>
          </w:tcPr>
          <w:p w14:paraId="44A2A645" w14:textId="77777777"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Elicoptere</w:t>
            </w:r>
          </w:p>
          <w:p w14:paraId="4ADE84ED" w14:textId="77777777" w:rsidR="00356E1E" w:rsidRPr="007641B7" w:rsidRDefault="00356E1E" w:rsidP="00356E1E">
            <w:pPr>
              <w:shd w:val="clear" w:color="auto" w:fill="FFFFFF"/>
              <w:rPr>
                <w:rFonts w:ascii="Times New Roman" w:eastAsia="Times New Roman" w:hAnsi="Times New Roman" w:cs="Times New Roman"/>
                <w:sz w:val="24"/>
                <w:szCs w:val="24"/>
                <w:lang w:eastAsia="ro-RO"/>
              </w:rPr>
            </w:pPr>
          </w:p>
          <w:p w14:paraId="58B12523" w14:textId="77777777"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Se acordă credite numai dacă titularilor li se revalidează sau li se reînnoiesc privilegiile IR pentru elicoptere cu un singur pilot, după caz.</w:t>
            </w:r>
          </w:p>
          <w:p w14:paraId="7D49AF27" w14:textId="6461C15E" w:rsidR="00356E1E" w:rsidRPr="00603998" w:rsidRDefault="00356E1E" w:rsidP="00356E1E">
            <w:pPr>
              <w:shd w:val="clear" w:color="auto" w:fill="FFFFFF"/>
              <w:rPr>
                <w:rFonts w:ascii="Times New Roman" w:eastAsia="Times New Roman" w:hAnsi="Times New Roman" w:cs="Times New Roman"/>
                <w:sz w:val="24"/>
                <w:szCs w:val="24"/>
                <w:lang w:eastAsia="ro-RO"/>
              </w:rPr>
            </w:pPr>
            <w:r w:rsidRPr="00603998">
              <w:rPr>
                <w:rFonts w:ascii="Times New Roman" w:eastAsia="Times New Roman" w:hAnsi="Times New Roman" w:cs="Times New Roman"/>
                <w:sz w:val="24"/>
                <w:szCs w:val="24"/>
                <w:lang w:eastAsia="ro-RO"/>
              </w:rPr>
              <w:t>TABEL</w:t>
            </w:r>
          </w:p>
        </w:tc>
        <w:tc>
          <w:tcPr>
            <w:tcW w:w="5245" w:type="dxa"/>
          </w:tcPr>
          <w:p w14:paraId="52728BAD" w14:textId="77777777" w:rsidR="00356E1E"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B. Elicoptere</w:t>
            </w:r>
          </w:p>
          <w:p w14:paraId="385517DB" w14:textId="77777777" w:rsidR="00356E1E" w:rsidRPr="007641B7" w:rsidRDefault="00356E1E" w:rsidP="00356E1E">
            <w:pPr>
              <w:rPr>
                <w:rFonts w:ascii="Times New Roman" w:hAnsi="Times New Roman" w:cs="Times New Roman"/>
                <w:sz w:val="24"/>
                <w:szCs w:val="24"/>
              </w:rPr>
            </w:pPr>
          </w:p>
          <w:p w14:paraId="22E6B290" w14:textId="77777777" w:rsidR="00356E1E" w:rsidRDefault="00356E1E" w:rsidP="00356E1E">
            <w:pPr>
              <w:rPr>
                <w:rFonts w:ascii="Times New Roman" w:hAnsi="Times New Roman" w:cs="Times New Roman"/>
                <w:sz w:val="24"/>
                <w:szCs w:val="24"/>
              </w:rPr>
            </w:pPr>
            <w:r w:rsidRPr="0052012F">
              <w:rPr>
                <w:rFonts w:ascii="Times New Roman" w:hAnsi="Times New Roman" w:cs="Times New Roman"/>
                <w:i/>
                <w:sz w:val="24"/>
                <w:szCs w:val="24"/>
                <w:u w:val="single"/>
              </w:rPr>
              <w:t>Se acordă credite numai dacă titularilor li se revalidează sau li se reînnoiesc privilegiile IR pentru elicoptere cu un singur pilot, după caz.</w:t>
            </w:r>
          </w:p>
          <w:p w14:paraId="0ED177E3" w14:textId="10E10EBF" w:rsidR="00356E1E" w:rsidRPr="007641B7" w:rsidRDefault="00356E1E" w:rsidP="00356E1E">
            <w:pPr>
              <w:rPr>
                <w:rFonts w:ascii="Times New Roman" w:hAnsi="Times New Roman" w:cs="Times New Roman"/>
                <w:sz w:val="24"/>
                <w:szCs w:val="24"/>
              </w:rPr>
            </w:pPr>
            <w:r w:rsidRPr="00603998">
              <w:rPr>
                <w:rFonts w:ascii="Times New Roman" w:hAnsi="Times New Roman" w:cs="Times New Roman"/>
                <w:sz w:val="24"/>
                <w:szCs w:val="24"/>
              </w:rPr>
              <w:t>TABEL</w:t>
            </w:r>
          </w:p>
        </w:tc>
        <w:tc>
          <w:tcPr>
            <w:tcW w:w="1843" w:type="dxa"/>
          </w:tcPr>
          <w:p w14:paraId="14F0F7BD" w14:textId="33CF725B" w:rsidR="00356E1E" w:rsidRPr="007641B7" w:rsidRDefault="00356E1E" w:rsidP="00356E1E">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7B5CD0F1" w14:textId="3862DA89" w:rsidR="00356E1E" w:rsidRPr="007641B7" w:rsidRDefault="00356E1E" w:rsidP="00356E1E">
            <w:pPr>
              <w:rPr>
                <w:rFonts w:ascii="Times New Roman" w:hAnsi="Times New Roman" w:cs="Times New Roman"/>
                <w:sz w:val="24"/>
                <w:szCs w:val="24"/>
              </w:rPr>
            </w:pPr>
            <w:r w:rsidRPr="009963E1">
              <w:rPr>
                <w:rFonts w:ascii="Times New Roman" w:hAnsi="Times New Roman" w:cs="Times New Roman"/>
                <w:sz w:val="24"/>
                <w:szCs w:val="24"/>
              </w:rPr>
              <w:t>Lipsă</w:t>
            </w:r>
          </w:p>
        </w:tc>
      </w:tr>
      <w:tr w:rsidR="00115D56" w:rsidRPr="007641B7" w14:paraId="524C4884" w14:textId="77777777" w:rsidTr="003D41AB">
        <w:tc>
          <w:tcPr>
            <w:tcW w:w="14029" w:type="dxa"/>
            <w:gridSpan w:val="4"/>
            <w:shd w:val="clear" w:color="auto" w:fill="B4C6E7" w:themeFill="accent1" w:themeFillTint="66"/>
          </w:tcPr>
          <w:p w14:paraId="5AC7C744" w14:textId="77777777"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Apendicele 9</w:t>
            </w:r>
          </w:p>
          <w:p w14:paraId="238C23F6" w14:textId="1F0421AA"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Pregătire, test de îndemânare și verificare a competenței pentru MPL și ATPL, precum și pentru calificările de tip și de clasă, precum și verificări ale competenței pentru BIR și IR</w:t>
            </w:r>
          </w:p>
        </w:tc>
      </w:tr>
      <w:tr w:rsidR="00356E1E" w:rsidRPr="007641B7" w14:paraId="1A7CDD29" w14:textId="77777777" w:rsidTr="008D030A">
        <w:tc>
          <w:tcPr>
            <w:tcW w:w="5098" w:type="dxa"/>
          </w:tcPr>
          <w:p w14:paraId="1CB2B577" w14:textId="77777777"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Dispoziții generale</w:t>
            </w:r>
          </w:p>
          <w:p w14:paraId="28C67872" w14:textId="77777777" w:rsidR="00356E1E" w:rsidRPr="007641B7" w:rsidRDefault="00356E1E" w:rsidP="00356E1E">
            <w:pPr>
              <w:shd w:val="clear" w:color="auto" w:fill="FFFFFF"/>
              <w:rPr>
                <w:rFonts w:ascii="Times New Roman" w:eastAsia="Times New Roman" w:hAnsi="Times New Roman" w:cs="Times New Roman"/>
                <w:sz w:val="24"/>
                <w:szCs w:val="24"/>
                <w:lang w:eastAsia="ro-RO"/>
              </w:rPr>
            </w:pPr>
          </w:p>
          <w:p w14:paraId="77436A83" w14:textId="61CFD554"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Persoanele care solicită un test de îndemânare trebuie să fi efectuat instruirea pe aceeași clasă sau același tip de aeronave ca și cele care urmează a fi folosite pentru test.</w:t>
            </w:r>
          </w:p>
          <w:p w14:paraId="42B6E81F" w14:textId="2279E6BE"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1a. Pregătirea pe FFS în conformitate cu punctele 1b și 1c din prezenta secțiune se completează cu pregătirea pentru decolare și aterizare pe o aeronavă cu un singur pilot operată în operațiuni cu un singur pilot sau multipilot sau pe o aeronavă multipilot, după caz, în conformitate cu punctul 17 din prezenta secțiune, cu excepția cazului în care pregătirea se finalizează în conformitate cu punctul FCL.730.A sau constituie pregătire pentru copiloți </w:t>
            </w:r>
            <w:r w:rsidRPr="007641B7">
              <w:rPr>
                <w:rFonts w:ascii="Times New Roman" w:eastAsia="Times New Roman" w:hAnsi="Times New Roman" w:cs="Times New Roman"/>
                <w:sz w:val="24"/>
                <w:szCs w:val="24"/>
                <w:lang w:eastAsia="ro-RO"/>
              </w:rPr>
              <w:lastRenderedPageBreak/>
              <w:t>suplimentari pentru rută în conformitate cu secțiunea B punctul 6 litera (i) din prezentul apendice.</w:t>
            </w:r>
          </w:p>
          <w:p w14:paraId="683F4160" w14:textId="77777777" w:rsidR="00675F8B" w:rsidRPr="007641B7" w:rsidRDefault="00675F8B" w:rsidP="00356E1E">
            <w:pPr>
              <w:shd w:val="clear" w:color="auto" w:fill="FFFFFF"/>
              <w:rPr>
                <w:rFonts w:ascii="Times New Roman" w:eastAsia="Times New Roman" w:hAnsi="Times New Roman" w:cs="Times New Roman"/>
                <w:sz w:val="24"/>
                <w:szCs w:val="24"/>
                <w:lang w:eastAsia="ro-RO"/>
              </w:rPr>
            </w:pPr>
          </w:p>
          <w:p w14:paraId="3451399E" w14:textId="5C1AC25B"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1b. Pregătirea pentru calificările de tip MPA și PL se efectuează pe un FFS sau, în mod combinat, pe FSTD-uri și pe FFS. Testul de îndemânare sau verificarea competenței pentru calificările de tip MPA și PL și pentru eliberarea unei ATPL și a unei MPL se efectuează pe un FFS, dacă este disponibil.</w:t>
            </w:r>
          </w:p>
          <w:p w14:paraId="0E67A772" w14:textId="77777777" w:rsidR="00675F8B" w:rsidRPr="007641B7" w:rsidRDefault="00675F8B" w:rsidP="00356E1E">
            <w:pPr>
              <w:shd w:val="clear" w:color="auto" w:fill="FFFFFF"/>
              <w:rPr>
                <w:rFonts w:ascii="Times New Roman" w:eastAsia="Times New Roman" w:hAnsi="Times New Roman" w:cs="Times New Roman"/>
                <w:sz w:val="24"/>
                <w:szCs w:val="24"/>
                <w:lang w:eastAsia="ro-RO"/>
              </w:rPr>
            </w:pPr>
          </w:p>
          <w:p w14:paraId="0BE2EEC5" w14:textId="59574358"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1c. Pregătirea, testul de îndemânare sau verificarea competenței pentru calificările de clasă sau de tip pentru SPA și elicoptere se efectuează pe oricare dintre următoarele:</w:t>
            </w:r>
          </w:p>
          <w:p w14:paraId="0117180E" w14:textId="03BF7D5C"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un FFS disponibil și accesibil sau într-o combinație a acestor FFS și FSTD;</w:t>
            </w:r>
          </w:p>
          <w:p w14:paraId="29395F2C" w14:textId="6438E599"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mod combinat, pe FSTD-uri și pe aeronavă dacă nu este disponibil sau accesibil niciun FFS;</w:t>
            </w:r>
          </w:p>
          <w:p w14:paraId="54966859" w14:textId="75CCFABE"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pe aeronavă dacă nu este disponibil sau accesibil niciun FSTD.</w:t>
            </w:r>
          </w:p>
          <w:p w14:paraId="208D3DCD" w14:textId="77777777" w:rsidR="00675F8B" w:rsidRPr="007641B7" w:rsidRDefault="00675F8B" w:rsidP="00356E1E">
            <w:pPr>
              <w:shd w:val="clear" w:color="auto" w:fill="FFFFFF"/>
              <w:rPr>
                <w:rFonts w:ascii="Times New Roman" w:eastAsia="Times New Roman" w:hAnsi="Times New Roman" w:cs="Times New Roman"/>
                <w:sz w:val="24"/>
                <w:szCs w:val="24"/>
                <w:lang w:eastAsia="ro-RO"/>
              </w:rPr>
            </w:pPr>
          </w:p>
          <w:p w14:paraId="4B34967D" w14:textId="7C870BDD"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1d. Prin derogare de la punctul 1c, pregătirea, testul de îndemânare sau verificarea competenței pentru calificările de clasă sau de tip pentru elicopterele necomplexe SPA și pentru elicopterele necomplexe se pot desfășura pe o combinație între FSTD și aeronavă, chiar dacă un FFS este disponibil și accesibil.</w:t>
            </w:r>
          </w:p>
          <w:p w14:paraId="47BAD26D" w14:textId="77777777" w:rsidR="00675F8B" w:rsidRPr="007641B7" w:rsidRDefault="00675F8B" w:rsidP="00356E1E">
            <w:pPr>
              <w:shd w:val="clear" w:color="auto" w:fill="FFFFFF"/>
              <w:rPr>
                <w:rFonts w:ascii="Times New Roman" w:eastAsia="Times New Roman" w:hAnsi="Times New Roman" w:cs="Times New Roman"/>
                <w:sz w:val="24"/>
                <w:szCs w:val="24"/>
                <w:lang w:eastAsia="ro-RO"/>
              </w:rPr>
            </w:pPr>
          </w:p>
          <w:p w14:paraId="01807EBB" w14:textId="44F206D2"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1e. Prin derogare de la punctul 1c, pregătirea, testul de îndemânare sau verificarea competenței pentru </w:t>
            </w:r>
            <w:r w:rsidRPr="007641B7">
              <w:rPr>
                <w:rFonts w:ascii="Times New Roman" w:eastAsia="Times New Roman" w:hAnsi="Times New Roman" w:cs="Times New Roman"/>
                <w:sz w:val="24"/>
                <w:szCs w:val="24"/>
                <w:lang w:eastAsia="ro-RO"/>
              </w:rPr>
              <w:lastRenderedPageBreak/>
              <w:t>oricare dintre următoarele elemente se poate desfășura în conformitate cu punctul 1c litera (a), (b) sau (c), indiferent de disponibilitatea și de accesibilitatea FFS sau FSTD:</w:t>
            </w:r>
          </w:p>
          <w:p w14:paraId="32A72EEC" w14:textId="13FC7FD5"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avioane necomplexe cu un singur pilot, altele decât cele de înaltă performanță;</w:t>
            </w:r>
          </w:p>
          <w:p w14:paraId="61E965A5" w14:textId="58C0C42D"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TMG-uri;</w:t>
            </w:r>
          </w:p>
          <w:p w14:paraId="29B897A8" w14:textId="7632DC38"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elicoptere necomplexe pentru care configurația maximă certificată a locurilor nu depășește cinci locuri.</w:t>
            </w:r>
          </w:p>
          <w:p w14:paraId="5E7D3D4E" w14:textId="220BC3EF"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1f. Dacă în timpul pregătirii, al testării sau al verificării se utilizează FSTD-uri, adecvarea FSTD-urilor utilizate se verifică în raport cu „Tabelul de funcții și teste subiective” aplicabil și cu „Tabelul testelor de validare a FSTD” aplicabil, incluse în documentul principal de referință aplicabil dispozitivului utilizat. Trebuie luate în considerare toate restricțiile și limitările indicate în certificatul de calificare al dispozitivului.</w:t>
            </w:r>
          </w:p>
          <w:p w14:paraId="05A5BB1F" w14:textId="77777777" w:rsidR="00356E1E" w:rsidRDefault="00356E1E" w:rsidP="00356E1E">
            <w:pPr>
              <w:shd w:val="clear" w:color="auto" w:fill="FFFFFF"/>
              <w:rPr>
                <w:rFonts w:ascii="Times New Roman" w:eastAsia="Times New Roman" w:hAnsi="Times New Roman" w:cs="Times New Roman"/>
                <w:sz w:val="24"/>
                <w:szCs w:val="24"/>
                <w:lang w:eastAsia="ro-RO"/>
              </w:rPr>
            </w:pPr>
          </w:p>
          <w:p w14:paraId="376D43B9" w14:textId="77777777" w:rsidR="00675F8B" w:rsidRPr="007641B7" w:rsidRDefault="00675F8B" w:rsidP="00356E1E">
            <w:pPr>
              <w:shd w:val="clear" w:color="auto" w:fill="FFFFFF"/>
              <w:rPr>
                <w:rFonts w:ascii="Times New Roman" w:eastAsia="Times New Roman" w:hAnsi="Times New Roman" w:cs="Times New Roman"/>
                <w:sz w:val="24"/>
                <w:szCs w:val="24"/>
                <w:lang w:eastAsia="ro-RO"/>
              </w:rPr>
            </w:pPr>
          </w:p>
          <w:p w14:paraId="774595BF" w14:textId="34F899FD"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Dacă nu se promovează toate secțiunile testului din două încercări este necesară o pregătire suplimentară.</w:t>
            </w:r>
          </w:p>
          <w:p w14:paraId="26F64D0A" w14:textId="77777777" w:rsidR="00675F8B" w:rsidRPr="007641B7" w:rsidRDefault="00675F8B" w:rsidP="00356E1E">
            <w:pPr>
              <w:shd w:val="clear" w:color="auto" w:fill="FFFFFF"/>
              <w:rPr>
                <w:rFonts w:ascii="Times New Roman" w:eastAsia="Times New Roman" w:hAnsi="Times New Roman" w:cs="Times New Roman"/>
                <w:sz w:val="24"/>
                <w:szCs w:val="24"/>
                <w:lang w:eastAsia="ro-RO"/>
              </w:rPr>
            </w:pPr>
          </w:p>
          <w:p w14:paraId="33619DEF" w14:textId="21F575DA"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Nu există un număr limită de încercări de promovare a testului de îndemânare.</w:t>
            </w:r>
          </w:p>
          <w:p w14:paraId="6E2EE703" w14:textId="77777777" w:rsidR="00675F8B" w:rsidRPr="007641B7" w:rsidRDefault="00675F8B" w:rsidP="00356E1E">
            <w:pPr>
              <w:shd w:val="clear" w:color="auto" w:fill="FFFFFF"/>
              <w:rPr>
                <w:rFonts w:ascii="Times New Roman" w:eastAsia="Times New Roman" w:hAnsi="Times New Roman" w:cs="Times New Roman"/>
                <w:sz w:val="24"/>
                <w:szCs w:val="24"/>
                <w:lang w:eastAsia="ro-RO"/>
              </w:rPr>
            </w:pPr>
          </w:p>
          <w:p w14:paraId="3F3042DB" w14:textId="77777777"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CONȚINUTUL PREGĂTIRII/TESTULUI DE ÎNDEMÂNARE/VERIFICĂRII COMPETENȚEI</w:t>
            </w:r>
          </w:p>
          <w:p w14:paraId="6AA7F044" w14:textId="734CC50F"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4. Cu excepția cazului în care se prevede altfel în datele privind conformitatea operațională stabilite </w:t>
            </w:r>
            <w:r w:rsidRPr="007641B7">
              <w:rPr>
                <w:rFonts w:ascii="Times New Roman" w:eastAsia="Times New Roman" w:hAnsi="Times New Roman" w:cs="Times New Roman"/>
                <w:sz w:val="24"/>
                <w:szCs w:val="24"/>
                <w:lang w:eastAsia="ro-RO"/>
              </w:rPr>
              <w:lastRenderedPageBreak/>
              <w:t>în conformitate cu anexa I (partea 21) la Regulamentul (UE) 748/2012 (OSD), programa de instruire practică, testul de îndemânare și testul de verificare a competenței trebuie să respecte dispozițiile prezentului apendice. Programa, testul de îndemânare și testul de verificare a competenței se pot reduce în vederea creditării pentru experiența anterioară pe tipuri similare de aeronave, după cum se prevede în OSD.</w:t>
            </w:r>
          </w:p>
          <w:p w14:paraId="66C21F27" w14:textId="77777777" w:rsidR="00675F8B" w:rsidRPr="007641B7" w:rsidRDefault="00675F8B" w:rsidP="00356E1E">
            <w:pPr>
              <w:shd w:val="clear" w:color="auto" w:fill="FFFFFF"/>
              <w:rPr>
                <w:rFonts w:ascii="Times New Roman" w:eastAsia="Times New Roman" w:hAnsi="Times New Roman" w:cs="Times New Roman"/>
                <w:sz w:val="24"/>
                <w:szCs w:val="24"/>
                <w:lang w:eastAsia="ro-RO"/>
              </w:rPr>
            </w:pPr>
          </w:p>
          <w:p w14:paraId="320A8E4F" w14:textId="5BFA8493"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Cu excepția testelor de îndemânare pentru eliberarea unei ATPL, atunci când se prevede astfel în OSD pentru aeronava respectivă, se poate acorda credit pentru elementele testului de îndemânare comune altor tipuri sau variante pentru care piloții sunt calificați.</w:t>
            </w:r>
          </w:p>
          <w:p w14:paraId="58A7F2DA" w14:textId="77777777" w:rsidR="00675F8B" w:rsidRPr="007641B7" w:rsidRDefault="00675F8B" w:rsidP="00356E1E">
            <w:pPr>
              <w:shd w:val="clear" w:color="auto" w:fill="FFFFFF"/>
              <w:rPr>
                <w:rFonts w:ascii="Times New Roman" w:eastAsia="Times New Roman" w:hAnsi="Times New Roman" w:cs="Times New Roman"/>
                <w:sz w:val="24"/>
                <w:szCs w:val="24"/>
                <w:lang w:eastAsia="ro-RO"/>
              </w:rPr>
            </w:pPr>
          </w:p>
          <w:p w14:paraId="213F9180" w14:textId="77777777"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DESFĂȘURAREA TESTULUI/VERIFICĂRII</w:t>
            </w:r>
          </w:p>
          <w:p w14:paraId="4AD078A9" w14:textId="0A0BE369"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Examinatorul poate alege între diferite scenarii ale testelor de îndemânare sau verificărilor competenței cuprinzând operațiuni relevante simulate. Se folosesc simulatoare complete de zbor sau alte echipamente de pregătire, după cum se prevede în prezenta anexă (partea FCL).</w:t>
            </w:r>
          </w:p>
          <w:p w14:paraId="6720F84E" w14:textId="77777777" w:rsidR="00675F8B" w:rsidRPr="007641B7" w:rsidRDefault="00675F8B" w:rsidP="00356E1E">
            <w:pPr>
              <w:shd w:val="clear" w:color="auto" w:fill="FFFFFF"/>
              <w:rPr>
                <w:rFonts w:ascii="Times New Roman" w:eastAsia="Times New Roman" w:hAnsi="Times New Roman" w:cs="Times New Roman"/>
                <w:sz w:val="24"/>
                <w:szCs w:val="24"/>
                <w:lang w:eastAsia="ro-RO"/>
              </w:rPr>
            </w:pPr>
          </w:p>
          <w:p w14:paraId="02331A38" w14:textId="16CB03E3"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În timpul verificării competenței, examinatorul se asigură că titularii calificării de clasă sau de tip își păstrează un nivel corespunzător de cunoștințe teoretice.</w:t>
            </w:r>
          </w:p>
          <w:p w14:paraId="73A499C7" w14:textId="77777777" w:rsidR="00675F8B" w:rsidRPr="007641B7" w:rsidRDefault="00675F8B" w:rsidP="00356E1E">
            <w:pPr>
              <w:shd w:val="clear" w:color="auto" w:fill="FFFFFF"/>
              <w:rPr>
                <w:rFonts w:ascii="Times New Roman" w:eastAsia="Times New Roman" w:hAnsi="Times New Roman" w:cs="Times New Roman"/>
                <w:sz w:val="24"/>
                <w:szCs w:val="24"/>
                <w:lang w:eastAsia="ro-RO"/>
              </w:rPr>
            </w:pPr>
          </w:p>
          <w:p w14:paraId="10A70729" w14:textId="74BDA5EA"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8. În cazul în care aleg să întrerupă un test de îndemânare din motive considerate inadecvate de </w:t>
            </w:r>
            <w:r w:rsidRPr="007641B7">
              <w:rPr>
                <w:rFonts w:ascii="Times New Roman" w:eastAsia="Times New Roman" w:hAnsi="Times New Roman" w:cs="Times New Roman"/>
                <w:sz w:val="24"/>
                <w:szCs w:val="24"/>
                <w:lang w:eastAsia="ro-RO"/>
              </w:rPr>
              <w:lastRenderedPageBreak/>
              <w:t>către examinator, solicitanții susțin din nou testul de îndemânare în întregime. Dacă testul este întrerupt din motive considerate adecvate de către examinator, cu ocazia unui zbor ulterior se testează numai acele secțiuni pentru care nu s-a susținut testul.</w:t>
            </w:r>
          </w:p>
          <w:p w14:paraId="4C984A0E" w14:textId="77777777" w:rsidR="00675F8B" w:rsidRPr="007641B7" w:rsidRDefault="00675F8B" w:rsidP="00356E1E">
            <w:pPr>
              <w:shd w:val="clear" w:color="auto" w:fill="FFFFFF"/>
              <w:rPr>
                <w:rFonts w:ascii="Times New Roman" w:eastAsia="Times New Roman" w:hAnsi="Times New Roman" w:cs="Times New Roman"/>
                <w:sz w:val="24"/>
                <w:szCs w:val="24"/>
                <w:lang w:eastAsia="ro-RO"/>
              </w:rPr>
            </w:pPr>
          </w:p>
          <w:p w14:paraId="5B9A9149" w14:textId="2BBB380C"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La latitudinea examinatorului, orice manevră sau procedură din cadrul testului poate fi repetată o dată de către solicitanți. Examinatorul poate opri testul în orice moment dacă se consideră că abilitățile de zbor demonstrate de solicitanți necesită refacerea completă a testului.</w:t>
            </w:r>
          </w:p>
          <w:p w14:paraId="726D5ADC" w14:textId="77777777" w:rsidR="00675F8B" w:rsidRPr="007641B7" w:rsidRDefault="00675F8B" w:rsidP="00356E1E">
            <w:pPr>
              <w:shd w:val="clear" w:color="auto" w:fill="FFFFFF"/>
              <w:rPr>
                <w:rFonts w:ascii="Times New Roman" w:eastAsia="Times New Roman" w:hAnsi="Times New Roman" w:cs="Times New Roman"/>
                <w:sz w:val="24"/>
                <w:szCs w:val="24"/>
                <w:lang w:eastAsia="ro-RO"/>
              </w:rPr>
            </w:pPr>
          </w:p>
          <w:p w14:paraId="08C866AB" w14:textId="1B46A969"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10. Solicitanții sunt obligați să piloteze aeronava dintr-o poziție în care se pot exercita, după caz, atribuțiile de PIC sau de copilot. În condiții de simplă comandă, testul se susține ca și când niciun alt membru al echipajului nu ar fi prezent.</w:t>
            </w:r>
          </w:p>
          <w:p w14:paraId="02F16CB2" w14:textId="77777777" w:rsidR="00675F8B" w:rsidRPr="007641B7" w:rsidRDefault="00675F8B" w:rsidP="00356E1E">
            <w:pPr>
              <w:shd w:val="clear" w:color="auto" w:fill="FFFFFF"/>
              <w:rPr>
                <w:rFonts w:ascii="Times New Roman" w:eastAsia="Times New Roman" w:hAnsi="Times New Roman" w:cs="Times New Roman"/>
                <w:sz w:val="24"/>
                <w:szCs w:val="24"/>
                <w:lang w:eastAsia="ro-RO"/>
              </w:rPr>
            </w:pPr>
          </w:p>
          <w:p w14:paraId="30F2EFA5" w14:textId="0BA6E30F"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11. În timpul pregătirii înainte de zbor în vederea testului, solicitanții sunt obligați să determine regimul motoarelor și vitezele. Solicitanții trebuie să îi indice examinatorului verificările și sarcinile efectuate, inclusiv identificarea echipamentelor radio. Verificările se efectuează în conformitate cu lista de verificare specifică aeronavei pe care se susține testul și, dacă este cazul, cu conceptul MCC. Datele privind performanța la decolare, apropiere și aterizare se calculează de către solicitanți în conformitate cu manualul de operare sau cu manualul de zbor al aeronavei utilizate. </w:t>
            </w:r>
            <w:r w:rsidRPr="007641B7">
              <w:rPr>
                <w:rFonts w:ascii="Times New Roman" w:eastAsia="Times New Roman" w:hAnsi="Times New Roman" w:cs="Times New Roman"/>
                <w:sz w:val="24"/>
                <w:szCs w:val="24"/>
                <w:lang w:eastAsia="ro-RO"/>
              </w:rPr>
              <w:lastRenderedPageBreak/>
              <w:t>Înălțimile/altitudinile de decizie, înălțimile/altitudinile minime de coborâre și punctele de apropiere întreruptă sunt convenite cu examinatorul.</w:t>
            </w:r>
          </w:p>
          <w:p w14:paraId="6F26970E" w14:textId="77777777" w:rsidR="00675F8B" w:rsidRPr="007641B7" w:rsidRDefault="00675F8B" w:rsidP="00356E1E">
            <w:pPr>
              <w:shd w:val="clear" w:color="auto" w:fill="FFFFFF"/>
              <w:rPr>
                <w:rFonts w:ascii="Times New Roman" w:eastAsia="Times New Roman" w:hAnsi="Times New Roman" w:cs="Times New Roman"/>
                <w:sz w:val="24"/>
                <w:szCs w:val="24"/>
                <w:lang w:eastAsia="ro-RO"/>
              </w:rPr>
            </w:pPr>
          </w:p>
          <w:p w14:paraId="24B8A829" w14:textId="76DAB0E6"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12. Examinatorul nu se implică în operarea aeronavei, cu excepția cazului în care intervenția este necesară din motive de siguranță sau pentru evitarea întârzierilor inacceptabile pentru restul traficului.</w:t>
            </w:r>
          </w:p>
          <w:p w14:paraId="0B173A08" w14:textId="77777777"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CERINȚE SPECIFICE PRIVIND PREGĂTIREA, TESTUL DE ÎNDEMÂNARE ȘI VERIFICAREA COMPETENȚEI PENTRU CALIFICĂRILE DE TIP PENTRU AERONAVE MULTIPILOT, PENTRU AERONAVE CU UN SINGUR PILOT ATUNCI CÂND SUNT PILOTATE ÎN OPERARE MULTIPILOT, PENTRU MPL ȘI PENTRU ATPL</w:t>
            </w:r>
          </w:p>
          <w:p w14:paraId="1519FC48" w14:textId="77777777" w:rsidR="00356E1E" w:rsidRPr="007641B7" w:rsidRDefault="00356E1E" w:rsidP="00356E1E">
            <w:pPr>
              <w:shd w:val="clear" w:color="auto" w:fill="FFFFFF"/>
              <w:rPr>
                <w:rFonts w:ascii="Times New Roman" w:eastAsia="Times New Roman" w:hAnsi="Times New Roman" w:cs="Times New Roman"/>
                <w:sz w:val="24"/>
                <w:szCs w:val="24"/>
                <w:lang w:eastAsia="ro-RO"/>
              </w:rPr>
            </w:pPr>
          </w:p>
          <w:p w14:paraId="623076DD" w14:textId="114C90D6"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13. Testul de îndemânare pentru o aeronavă multipilot sau pentru o aeronavă cu un singur pilot exploatată în operare multipilot se efectuează în condiții de echipaj multiplu. Un alt solicitant sau un alt pilot calificat care este titularul respectivei calificări de tip poate îndeplini funcția celui de al doilea pilot. Dacă se folosește o aeronavă, al doilea pilot este examinatorul sau un instructor.</w:t>
            </w:r>
          </w:p>
          <w:p w14:paraId="15EC82D6" w14:textId="77777777" w:rsidR="00675F8B" w:rsidRPr="007641B7" w:rsidRDefault="00675F8B" w:rsidP="00356E1E">
            <w:pPr>
              <w:shd w:val="clear" w:color="auto" w:fill="FFFFFF"/>
              <w:rPr>
                <w:rFonts w:ascii="Times New Roman" w:eastAsia="Times New Roman" w:hAnsi="Times New Roman" w:cs="Times New Roman"/>
                <w:sz w:val="24"/>
                <w:szCs w:val="24"/>
                <w:lang w:eastAsia="ro-RO"/>
              </w:rPr>
            </w:pPr>
          </w:p>
          <w:p w14:paraId="774A6416" w14:textId="6EE8D5FF"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14. Solicitanții acționează ca PF în timpul tuturor secțiunilor testului de îndemânare, cu excepția procedurilor anormale și de urgență, care pot fi efectuate ca PF sau ca PM, în conformitate cu </w:t>
            </w:r>
            <w:r w:rsidRPr="007641B7">
              <w:rPr>
                <w:rFonts w:ascii="Times New Roman" w:eastAsia="Times New Roman" w:hAnsi="Times New Roman" w:cs="Times New Roman"/>
                <w:sz w:val="24"/>
                <w:szCs w:val="24"/>
                <w:lang w:eastAsia="ro-RO"/>
              </w:rPr>
              <w:lastRenderedPageBreak/>
              <w:t>MCC. Persoanele care solicită obținerea unei calificări de tip pentru aeronave multipilot sau ATPL trebuie să demonstreze și abilitatea de a acționa ca PM. Solicitanții pot alege fie scaunul din stânga, fie scaunul din dreapta pentru testul de îndemânare, dacă de pe scaunul ales se pot executa toate elementele testului.</w:t>
            </w:r>
          </w:p>
          <w:p w14:paraId="4CDDFE58" w14:textId="77777777" w:rsidR="0071151C" w:rsidRPr="007641B7" w:rsidRDefault="0071151C" w:rsidP="00356E1E">
            <w:pPr>
              <w:shd w:val="clear" w:color="auto" w:fill="FFFFFF"/>
              <w:rPr>
                <w:rFonts w:ascii="Times New Roman" w:eastAsia="Times New Roman" w:hAnsi="Times New Roman" w:cs="Times New Roman"/>
                <w:sz w:val="24"/>
                <w:szCs w:val="24"/>
                <w:lang w:eastAsia="ro-RO"/>
              </w:rPr>
            </w:pPr>
          </w:p>
          <w:p w14:paraId="21FAFD77" w14:textId="21058B39"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15. Următoarele aspecte se verifică în mod special de către examinator în cazul persoanelor care solicită o ATPL sau o calificare de tip pentru aeronave multipilot sau pentru operarea multipilot pe o aeronavă cu un singur pilot extinse la sarcinile unui PIC, indiferent dacă solicitanții acționează ca PF sau ca PM:</w:t>
            </w:r>
          </w:p>
          <w:p w14:paraId="0E6AAEAB" w14:textId="54AD7216"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gestionarea cooperării în cadrul echipajului;</w:t>
            </w:r>
          </w:p>
          <w:p w14:paraId="37635FF5" w14:textId="0B73864F"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un control continuu al operării aeronavei printr-o supraveghere corespunzătoare și</w:t>
            </w:r>
          </w:p>
          <w:p w14:paraId="293BA52D" w14:textId="69F43EEB"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stabilirea priorităților și luarea deciziilor în conformitate cu aspectele privind siguranța și reglementările relevante adecvate situației operaționale, inclusiv situațiile de urgență.</w:t>
            </w:r>
          </w:p>
          <w:p w14:paraId="13D34270" w14:textId="77777777" w:rsidR="0071151C" w:rsidRPr="007641B7" w:rsidRDefault="0071151C" w:rsidP="00356E1E">
            <w:pPr>
              <w:shd w:val="clear" w:color="auto" w:fill="FFFFFF"/>
              <w:rPr>
                <w:rFonts w:ascii="Times New Roman" w:eastAsia="Times New Roman" w:hAnsi="Times New Roman" w:cs="Times New Roman"/>
                <w:sz w:val="24"/>
                <w:szCs w:val="24"/>
                <w:lang w:eastAsia="ro-RO"/>
              </w:rPr>
            </w:pPr>
          </w:p>
          <w:p w14:paraId="418AAB6B" w14:textId="45C0AEBA"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16. Testul sau verificarea se efectuează în condiții IFR, în cazul în care este inclusă calificarea IR, și, pe cât posibil, se realizează într-un mediu de transport aerian comercial simulat. Un element esențial care trebuie verificat este capacitatea solicitantului de a planifica și de a efectua un zbor pe baza materialelor de informare de rutină.</w:t>
            </w:r>
          </w:p>
          <w:p w14:paraId="1F285422" w14:textId="77777777" w:rsidR="0071151C" w:rsidRPr="007641B7" w:rsidRDefault="0071151C" w:rsidP="00356E1E">
            <w:pPr>
              <w:shd w:val="clear" w:color="auto" w:fill="FFFFFF"/>
              <w:rPr>
                <w:rFonts w:ascii="Times New Roman" w:eastAsia="Times New Roman" w:hAnsi="Times New Roman" w:cs="Times New Roman"/>
                <w:sz w:val="24"/>
                <w:szCs w:val="24"/>
                <w:lang w:eastAsia="ro-RO"/>
              </w:rPr>
            </w:pPr>
          </w:p>
          <w:p w14:paraId="126FA54D" w14:textId="2B55DA88"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 xml:space="preserve">17. În cazul în care cursul pentru calificarea de tip a inclus mai puțin de 2 ore de pregătire pentru zbor pe aeronavă, solicitanții trebuie, înainte sau după testul de îndemânare, să efectueze o pregătire pentru zbor pe aeronavă. </w:t>
            </w:r>
          </w:p>
          <w:p w14:paraId="1E265EB0" w14:textId="77777777"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 astfel de pregătire pentru zbor aprobată trebuie să includă manevre de decolare și aterizare și se efectuează de către un instructor calificat, sub responsabilitatea:</w:t>
            </w:r>
          </w:p>
          <w:p w14:paraId="2CAD93EB" w14:textId="17AD5D70"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unei ATO sau</w:t>
            </w:r>
          </w:p>
          <w:p w14:paraId="74C03F4D" w14:textId="70E656D8"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unei organizații care deține un AOC eliberat în conformitate cu anexa III (partea ORO) la Regulamentul (UE) nr. 965/2012 și care a fost aprobată în mod expres pentru a oferi o astfel de pregătire sau</w:t>
            </w:r>
          </w:p>
          <w:p w14:paraId="18CD5B0F" w14:textId="4F9E8F68"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instructorului, în cazul în care nu este aprobată nicio pregătire practică pe aeronavă pentru aeronave cu un singur pilot în cadrul unei ATO sau al unui titular de AOC, iar pregătirea practică pe aeronavă a fost aprobată de autoritatea competentă a solicitanților.</w:t>
            </w:r>
          </w:p>
          <w:p w14:paraId="21157CDC" w14:textId="77777777" w:rsidR="00356E1E"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Un certificat de absolvire a cursului pentru calificarea de tip care include pregătirea practică pe aeronavă se înaintează autorității competente înainte ca noua calificare de tip să fie înscrisă pe licența solicitanților.</w:t>
            </w:r>
          </w:p>
          <w:p w14:paraId="5B98CC9F" w14:textId="77777777" w:rsidR="0071151C" w:rsidRPr="007641B7" w:rsidRDefault="0071151C" w:rsidP="00356E1E">
            <w:pPr>
              <w:shd w:val="clear" w:color="auto" w:fill="FFFFFF"/>
              <w:rPr>
                <w:rFonts w:ascii="Times New Roman" w:eastAsia="Times New Roman" w:hAnsi="Times New Roman" w:cs="Times New Roman"/>
                <w:sz w:val="24"/>
                <w:szCs w:val="24"/>
                <w:lang w:eastAsia="ro-RO"/>
              </w:rPr>
            </w:pPr>
          </w:p>
          <w:p w14:paraId="2C8466B7" w14:textId="153A0ADB"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18. Pentru pregătirea în materie de restabilire a atitudinii normale de zbor,„eveniment de angajare” înseamnă fie o apropiere de viteza de angajare, fie o angajare. Un FFS poate fi utilizat de către ATO fie în scopul exersării revenirii din angajare sau al </w:t>
            </w:r>
            <w:r w:rsidRPr="007641B7">
              <w:rPr>
                <w:rFonts w:ascii="Times New Roman" w:eastAsia="Times New Roman" w:hAnsi="Times New Roman" w:cs="Times New Roman"/>
                <w:sz w:val="24"/>
                <w:szCs w:val="24"/>
                <w:lang w:eastAsia="ro-RO"/>
              </w:rPr>
              <w:lastRenderedPageBreak/>
              <w:t>demonstrării caracteristicilor specifice tipului ale unei angajări, fie în ambele scopuri, cu condiția ca:</w:t>
            </w:r>
          </w:p>
          <w:p w14:paraId="7DCDEE64" w14:textId="6EBF2349"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FFS să fi fost calificat în conformitate cu cerințele speciale de evaluare din CS-FSTD(A) și</w:t>
            </w:r>
          </w:p>
          <w:p w14:paraId="48B88C9F" w14:textId="35B99C69" w:rsidR="00356E1E" w:rsidRPr="007641B7" w:rsidRDefault="00356E1E" w:rsidP="00356E1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ATO să fie demonstrat cu succes autorității competente că se contracarează orice transfer negativ al pregătirii.</w:t>
            </w:r>
          </w:p>
        </w:tc>
        <w:tc>
          <w:tcPr>
            <w:tcW w:w="5245" w:type="dxa"/>
          </w:tcPr>
          <w:p w14:paraId="6CC51075" w14:textId="77777777" w:rsidR="00356E1E" w:rsidRDefault="00356E1E" w:rsidP="00356E1E">
            <w:pPr>
              <w:rPr>
                <w:rFonts w:ascii="Times New Roman" w:hAnsi="Times New Roman" w:cs="Times New Roman"/>
                <w:sz w:val="24"/>
                <w:szCs w:val="24"/>
              </w:rPr>
            </w:pPr>
            <w:r w:rsidRPr="007641B7">
              <w:rPr>
                <w:rFonts w:ascii="Times New Roman" w:hAnsi="Times New Roman" w:cs="Times New Roman"/>
                <w:sz w:val="24"/>
                <w:szCs w:val="24"/>
              </w:rPr>
              <w:lastRenderedPageBreak/>
              <w:t>A. Dispoziţii generale</w:t>
            </w:r>
          </w:p>
          <w:p w14:paraId="75EE5C09" w14:textId="77777777" w:rsidR="00356E1E" w:rsidRPr="007641B7" w:rsidRDefault="00356E1E" w:rsidP="00356E1E">
            <w:pPr>
              <w:rPr>
                <w:rFonts w:ascii="Times New Roman" w:hAnsi="Times New Roman" w:cs="Times New Roman"/>
                <w:sz w:val="24"/>
                <w:szCs w:val="24"/>
              </w:rPr>
            </w:pPr>
          </w:p>
          <w:p w14:paraId="5F1558EE"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1. Persoanele care solicită un test de îndemânare trebuie să fi efectuat instruirea pe aceeaşi clasă sau acelaşi tip de aeronave ca şi cele care urmează a fi folosite pentru test.</w:t>
            </w:r>
          </w:p>
          <w:p w14:paraId="60884A6A" w14:textId="77777777" w:rsidR="00356E1E" w:rsidRPr="0052012F" w:rsidRDefault="00356E1E" w:rsidP="00356E1E">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1a. Pregătirea pe FFS în conformitate cu punctele 1b și 1c din prezenta secțiune se completează cu pregătirea pentru decolare și aterizare pe o aeronavă cu un singur pilot operată în operațiuni cu un singur pilot sau multipilot sau pe o aeronavă multipilot, după caz, în conformitate cu punctul 17 din prezenta secțiune, cu excepția cazului în care pregătirea se finalizează în conformitate cu punctul FCL.730.A sau constituie pregătire pentru copiloți </w:t>
            </w:r>
            <w:r w:rsidRPr="0052012F">
              <w:rPr>
                <w:rFonts w:ascii="Times New Roman" w:hAnsi="Times New Roman" w:cs="Times New Roman"/>
                <w:i/>
                <w:sz w:val="24"/>
                <w:szCs w:val="24"/>
                <w:u w:val="single"/>
              </w:rPr>
              <w:lastRenderedPageBreak/>
              <w:t>suplimentari pentru rută în conformitate cu secțiunea B punctul 6 litera (i) din prezentul apendice.</w:t>
            </w:r>
          </w:p>
          <w:p w14:paraId="679BADB4" w14:textId="77777777" w:rsidR="00356E1E" w:rsidRPr="0052012F" w:rsidRDefault="00356E1E" w:rsidP="00356E1E">
            <w:pPr>
              <w:rPr>
                <w:rFonts w:ascii="Times New Roman" w:hAnsi="Times New Roman" w:cs="Times New Roman"/>
                <w:i/>
                <w:sz w:val="24"/>
                <w:szCs w:val="24"/>
                <w:u w:val="single"/>
              </w:rPr>
            </w:pPr>
          </w:p>
          <w:p w14:paraId="695D8373" w14:textId="77777777" w:rsidR="00356E1E" w:rsidRPr="0052012F" w:rsidRDefault="00356E1E" w:rsidP="00356E1E">
            <w:pPr>
              <w:rPr>
                <w:rFonts w:ascii="Times New Roman" w:hAnsi="Times New Roman" w:cs="Times New Roman"/>
                <w:i/>
                <w:sz w:val="24"/>
                <w:szCs w:val="24"/>
                <w:u w:val="single"/>
              </w:rPr>
            </w:pPr>
          </w:p>
          <w:p w14:paraId="5A63D37E" w14:textId="77777777" w:rsidR="00356E1E" w:rsidRPr="007641B7" w:rsidRDefault="00356E1E" w:rsidP="00356E1E">
            <w:pPr>
              <w:rPr>
                <w:rFonts w:ascii="Times New Roman" w:hAnsi="Times New Roman" w:cs="Times New Roman"/>
                <w:sz w:val="24"/>
                <w:szCs w:val="24"/>
              </w:rPr>
            </w:pPr>
            <w:r w:rsidRPr="0052012F">
              <w:rPr>
                <w:rFonts w:ascii="Times New Roman" w:hAnsi="Times New Roman" w:cs="Times New Roman"/>
                <w:i/>
                <w:sz w:val="24"/>
                <w:szCs w:val="24"/>
                <w:u w:val="single"/>
              </w:rPr>
              <w:t>1b. Pregătirea pentru calificările de tip MPA și PL se efectuează pe un FFS sau, în mod combinat, pe FSTD-uri și pe FFS. Testul de îndemânare sau verificarea competenței pentru calificările de tip MPA și PL și pentru eliberarea unei ATPL și a unei MPL se efectuează pe un FFS, dacă este disponibil.</w:t>
            </w:r>
          </w:p>
          <w:p w14:paraId="70949590" w14:textId="77777777" w:rsidR="00356E1E" w:rsidRPr="007641B7" w:rsidRDefault="00356E1E" w:rsidP="00356E1E">
            <w:pPr>
              <w:rPr>
                <w:rFonts w:ascii="Times New Roman" w:hAnsi="Times New Roman" w:cs="Times New Roman"/>
                <w:sz w:val="24"/>
                <w:szCs w:val="24"/>
              </w:rPr>
            </w:pPr>
          </w:p>
          <w:p w14:paraId="436414E8" w14:textId="77777777" w:rsidR="00356E1E" w:rsidRPr="0052012F" w:rsidRDefault="00356E1E" w:rsidP="00356E1E">
            <w:pPr>
              <w:rPr>
                <w:rFonts w:ascii="Times New Roman" w:hAnsi="Times New Roman" w:cs="Times New Roman"/>
                <w:i/>
                <w:sz w:val="24"/>
                <w:szCs w:val="24"/>
                <w:u w:val="single"/>
              </w:rPr>
            </w:pPr>
            <w:r w:rsidRPr="0052012F">
              <w:rPr>
                <w:rFonts w:ascii="Times New Roman" w:hAnsi="Times New Roman" w:cs="Times New Roman"/>
                <w:i/>
                <w:sz w:val="24"/>
                <w:szCs w:val="24"/>
                <w:u w:val="single"/>
              </w:rPr>
              <w:t>1c. Pregătirea, testul de îndemânare sau verificarea competenței pentru calificările de clasă sau de tip pentru SPA și elicoptere se efectuează pe oricare dintre următoarele:</w:t>
            </w:r>
          </w:p>
          <w:p w14:paraId="44187D38" w14:textId="77777777" w:rsidR="00356E1E" w:rsidRPr="0052012F" w:rsidRDefault="00356E1E" w:rsidP="00356E1E">
            <w:pPr>
              <w:rPr>
                <w:rFonts w:ascii="Times New Roman" w:hAnsi="Times New Roman" w:cs="Times New Roman"/>
                <w:i/>
                <w:sz w:val="24"/>
                <w:szCs w:val="24"/>
                <w:u w:val="single"/>
              </w:rPr>
            </w:pPr>
            <w:r w:rsidRPr="0052012F">
              <w:rPr>
                <w:rFonts w:ascii="Times New Roman" w:hAnsi="Times New Roman" w:cs="Times New Roman"/>
                <w:i/>
                <w:sz w:val="24"/>
                <w:szCs w:val="24"/>
                <w:u w:val="single"/>
              </w:rPr>
              <w:t>(a) un FFS disponibil și accesibil sau într-o combinație a acestor FFS și FSTD;</w:t>
            </w:r>
          </w:p>
          <w:p w14:paraId="68A1FAD0" w14:textId="77777777" w:rsidR="00356E1E" w:rsidRPr="0052012F" w:rsidRDefault="00356E1E" w:rsidP="00356E1E">
            <w:pPr>
              <w:rPr>
                <w:rFonts w:ascii="Times New Roman" w:hAnsi="Times New Roman" w:cs="Times New Roman"/>
                <w:i/>
                <w:sz w:val="24"/>
                <w:szCs w:val="24"/>
                <w:u w:val="single"/>
              </w:rPr>
            </w:pPr>
            <w:r w:rsidRPr="0052012F">
              <w:rPr>
                <w:rFonts w:ascii="Times New Roman" w:hAnsi="Times New Roman" w:cs="Times New Roman"/>
                <w:i/>
                <w:sz w:val="24"/>
                <w:szCs w:val="24"/>
                <w:u w:val="single"/>
              </w:rPr>
              <w:t>(b) în mod combinat, pe FSTD-uri și pe aeronavă dacă nu este disponibil sau accesibil niciun FFS;</w:t>
            </w:r>
          </w:p>
          <w:p w14:paraId="47074B89" w14:textId="77777777" w:rsidR="00356E1E" w:rsidRPr="0052012F" w:rsidRDefault="00356E1E" w:rsidP="00356E1E">
            <w:pPr>
              <w:rPr>
                <w:rFonts w:ascii="Times New Roman" w:hAnsi="Times New Roman" w:cs="Times New Roman"/>
                <w:i/>
                <w:sz w:val="24"/>
                <w:szCs w:val="24"/>
                <w:u w:val="single"/>
              </w:rPr>
            </w:pPr>
            <w:r w:rsidRPr="0052012F">
              <w:rPr>
                <w:rFonts w:ascii="Times New Roman" w:hAnsi="Times New Roman" w:cs="Times New Roman"/>
                <w:i/>
                <w:sz w:val="24"/>
                <w:szCs w:val="24"/>
                <w:u w:val="single"/>
              </w:rPr>
              <w:t>(c) pe aeronavă dacă nu este disponibil sau accesibil niciun FSTD.</w:t>
            </w:r>
          </w:p>
          <w:p w14:paraId="4D8658B5" w14:textId="77777777" w:rsidR="00675F8B" w:rsidRPr="0052012F" w:rsidRDefault="00675F8B" w:rsidP="00356E1E">
            <w:pPr>
              <w:rPr>
                <w:rFonts w:ascii="Times New Roman" w:hAnsi="Times New Roman" w:cs="Times New Roman"/>
                <w:i/>
                <w:sz w:val="24"/>
                <w:szCs w:val="24"/>
                <w:u w:val="single"/>
              </w:rPr>
            </w:pPr>
          </w:p>
          <w:p w14:paraId="08220292" w14:textId="77777777" w:rsidR="00356E1E" w:rsidRPr="0052012F" w:rsidRDefault="00356E1E" w:rsidP="00356E1E">
            <w:pPr>
              <w:rPr>
                <w:rFonts w:ascii="Times New Roman" w:hAnsi="Times New Roman" w:cs="Times New Roman"/>
                <w:i/>
                <w:sz w:val="24"/>
                <w:szCs w:val="24"/>
                <w:u w:val="single"/>
              </w:rPr>
            </w:pPr>
            <w:r w:rsidRPr="0052012F">
              <w:rPr>
                <w:rFonts w:ascii="Times New Roman" w:hAnsi="Times New Roman" w:cs="Times New Roman"/>
                <w:i/>
                <w:sz w:val="24"/>
                <w:szCs w:val="24"/>
                <w:u w:val="single"/>
              </w:rPr>
              <w:t>1d. Prin derogare de la punctul 1c, pregătirea, testul de îndemânare sau verificarea competenței pentru calificările de clasă sau de tip pentru elicopterele necomplexe SPA și pentru elicopterele necomplexe se pot desfășura pe o</w:t>
            </w:r>
            <w:r w:rsidRPr="007641B7">
              <w:rPr>
                <w:rFonts w:ascii="Times New Roman" w:hAnsi="Times New Roman" w:cs="Times New Roman"/>
                <w:sz w:val="24"/>
                <w:szCs w:val="24"/>
              </w:rPr>
              <w:t xml:space="preserve"> </w:t>
            </w:r>
            <w:r w:rsidRPr="0052012F">
              <w:rPr>
                <w:rFonts w:ascii="Times New Roman" w:hAnsi="Times New Roman" w:cs="Times New Roman"/>
                <w:i/>
                <w:sz w:val="24"/>
                <w:szCs w:val="24"/>
                <w:u w:val="single"/>
              </w:rPr>
              <w:t>combinație între FSTD și aeronavă, chiar dacă un FFS este disponibil și accesibil.</w:t>
            </w:r>
          </w:p>
          <w:p w14:paraId="3A046F72" w14:textId="77777777" w:rsidR="00356E1E" w:rsidRPr="0052012F" w:rsidRDefault="00356E1E" w:rsidP="00356E1E">
            <w:pPr>
              <w:rPr>
                <w:rFonts w:ascii="Times New Roman" w:hAnsi="Times New Roman" w:cs="Times New Roman"/>
                <w:i/>
                <w:sz w:val="24"/>
                <w:szCs w:val="24"/>
                <w:u w:val="single"/>
              </w:rPr>
            </w:pPr>
          </w:p>
          <w:p w14:paraId="14297763" w14:textId="77777777" w:rsidR="00356E1E" w:rsidRPr="0052012F" w:rsidRDefault="00356E1E" w:rsidP="00356E1E">
            <w:pPr>
              <w:rPr>
                <w:rFonts w:ascii="Times New Roman" w:hAnsi="Times New Roman" w:cs="Times New Roman"/>
                <w:i/>
                <w:sz w:val="24"/>
                <w:szCs w:val="24"/>
                <w:u w:val="single"/>
              </w:rPr>
            </w:pPr>
            <w:r w:rsidRPr="0052012F">
              <w:rPr>
                <w:rFonts w:ascii="Times New Roman" w:hAnsi="Times New Roman" w:cs="Times New Roman"/>
                <w:i/>
                <w:sz w:val="24"/>
                <w:szCs w:val="24"/>
                <w:u w:val="single"/>
              </w:rPr>
              <w:lastRenderedPageBreak/>
              <w:t>1e. Prin derogare de la punctul 1c, pregătirea, testul de îndemânare sau verificarea competenței pentru oricare dintre următoarele elemente se poate desfășura în conformitate cu punctul 1c litera (a), (b) sau (c), indiferent de disponibilitatea și de accesibilitatea FFS sau FSTD:</w:t>
            </w:r>
          </w:p>
          <w:p w14:paraId="475C1803" w14:textId="77777777" w:rsidR="00356E1E" w:rsidRPr="0052012F" w:rsidRDefault="00356E1E" w:rsidP="00356E1E">
            <w:pPr>
              <w:rPr>
                <w:rFonts w:ascii="Times New Roman" w:hAnsi="Times New Roman" w:cs="Times New Roman"/>
                <w:i/>
                <w:sz w:val="24"/>
                <w:szCs w:val="24"/>
                <w:u w:val="single"/>
              </w:rPr>
            </w:pPr>
            <w:r w:rsidRPr="0052012F">
              <w:rPr>
                <w:rFonts w:ascii="Times New Roman" w:hAnsi="Times New Roman" w:cs="Times New Roman"/>
                <w:i/>
                <w:sz w:val="24"/>
                <w:szCs w:val="24"/>
                <w:u w:val="single"/>
              </w:rPr>
              <w:t>(a) avioane necomplexe cu un singur pilot, altele decât cele de înaltă performanță;</w:t>
            </w:r>
          </w:p>
          <w:p w14:paraId="5622E6D2" w14:textId="77777777" w:rsidR="00356E1E" w:rsidRPr="0052012F" w:rsidRDefault="00356E1E" w:rsidP="00356E1E">
            <w:pPr>
              <w:rPr>
                <w:rFonts w:ascii="Times New Roman" w:hAnsi="Times New Roman" w:cs="Times New Roman"/>
                <w:i/>
                <w:sz w:val="24"/>
                <w:szCs w:val="24"/>
                <w:u w:val="single"/>
              </w:rPr>
            </w:pPr>
            <w:r w:rsidRPr="0052012F">
              <w:rPr>
                <w:rFonts w:ascii="Times New Roman" w:hAnsi="Times New Roman" w:cs="Times New Roman"/>
                <w:i/>
                <w:sz w:val="24"/>
                <w:szCs w:val="24"/>
                <w:u w:val="single"/>
              </w:rPr>
              <w:t>(b) TMG-uri;</w:t>
            </w:r>
          </w:p>
          <w:p w14:paraId="0F01D2DA" w14:textId="77777777" w:rsidR="00356E1E" w:rsidRPr="0052012F" w:rsidRDefault="00356E1E" w:rsidP="00356E1E">
            <w:pPr>
              <w:rPr>
                <w:rFonts w:ascii="Times New Roman" w:hAnsi="Times New Roman" w:cs="Times New Roman"/>
                <w:i/>
                <w:sz w:val="24"/>
                <w:szCs w:val="24"/>
                <w:u w:val="single"/>
              </w:rPr>
            </w:pPr>
            <w:r w:rsidRPr="0052012F">
              <w:rPr>
                <w:rFonts w:ascii="Times New Roman" w:hAnsi="Times New Roman" w:cs="Times New Roman"/>
                <w:i/>
                <w:sz w:val="24"/>
                <w:szCs w:val="24"/>
                <w:u w:val="single"/>
              </w:rPr>
              <w:t>(c) elicoptere necomplexe pentru care configurația maximă certificată a locurilor nu depășește cinci locuri.</w:t>
            </w:r>
          </w:p>
          <w:p w14:paraId="1038B00D" w14:textId="77777777" w:rsidR="00356E1E" w:rsidRPr="0052012F" w:rsidRDefault="00356E1E" w:rsidP="00356E1E">
            <w:pPr>
              <w:rPr>
                <w:rFonts w:ascii="Times New Roman" w:hAnsi="Times New Roman" w:cs="Times New Roman"/>
                <w:i/>
                <w:sz w:val="24"/>
                <w:szCs w:val="24"/>
                <w:u w:val="single"/>
              </w:rPr>
            </w:pPr>
          </w:p>
          <w:p w14:paraId="5000573D" w14:textId="05301E9C" w:rsidR="00356E1E" w:rsidRPr="007641B7" w:rsidRDefault="00356E1E" w:rsidP="00356E1E">
            <w:pPr>
              <w:rPr>
                <w:rFonts w:ascii="Times New Roman" w:hAnsi="Times New Roman" w:cs="Times New Roman"/>
                <w:sz w:val="24"/>
                <w:szCs w:val="24"/>
              </w:rPr>
            </w:pPr>
            <w:r w:rsidRPr="0052012F">
              <w:rPr>
                <w:rFonts w:ascii="Times New Roman" w:hAnsi="Times New Roman" w:cs="Times New Roman"/>
                <w:i/>
                <w:sz w:val="24"/>
                <w:szCs w:val="24"/>
                <w:u w:val="single"/>
              </w:rPr>
              <w:t>1f. Dacă în timpul pregătirii, al testării sau al verificării se utilizează FSTD-uri, adecvarea FSTD-urilor utilizate se verifică în raport cu „Tabelul de funcții și teste subiective” aplicabil și cu „Tabelul testelor de validare a FSTD” aplicabil, incluse în documentul principal de referință aplicabil dispozitivului utilizat. Trebuie luate în considerare toate restricțiile și limitările indicate în certificatul de calificare al dispozitivului.</w:t>
            </w:r>
          </w:p>
          <w:p w14:paraId="2FCA4056" w14:textId="77777777" w:rsidR="00356E1E" w:rsidRPr="007641B7" w:rsidRDefault="00356E1E" w:rsidP="00356E1E">
            <w:pPr>
              <w:rPr>
                <w:rFonts w:ascii="Times New Roman" w:hAnsi="Times New Roman" w:cs="Times New Roman"/>
                <w:sz w:val="24"/>
                <w:szCs w:val="24"/>
              </w:rPr>
            </w:pPr>
          </w:p>
          <w:p w14:paraId="6BE8D654"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2. Dacă nu se promovează toate secţiunile testului din două încercări, este necesară o pregătire suplimentară.</w:t>
            </w:r>
          </w:p>
          <w:p w14:paraId="6AC06DFA" w14:textId="77777777" w:rsidR="00356E1E" w:rsidRPr="007641B7" w:rsidRDefault="00356E1E" w:rsidP="00356E1E">
            <w:pPr>
              <w:rPr>
                <w:rFonts w:ascii="Times New Roman" w:hAnsi="Times New Roman" w:cs="Times New Roman"/>
                <w:sz w:val="24"/>
                <w:szCs w:val="24"/>
              </w:rPr>
            </w:pPr>
          </w:p>
          <w:p w14:paraId="5E73517F"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3. Nu există un număr-limită de încercări de promovare a testului de îndemânare.</w:t>
            </w:r>
          </w:p>
          <w:p w14:paraId="090A4E15"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6B62200B"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Conţinutul pregătirii/testului de îndemânare/verificării competenţei</w:t>
            </w:r>
          </w:p>
          <w:p w14:paraId="2E742A7A"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lastRenderedPageBreak/>
              <w:t>4. Cu excepţia cazului în care se prevede altfel în datele privind conformitatea operaţională stabilite în corespundere cu Partea 21 (OSD), programa de instruire practică, testul de îndemânare şi testul de verificare a competenţei trebuie să respecte dispoziţiile prezentului apendice. Programa, testul de îndemânare şi testul de verificare a competenţei se pot reduce în vederea creditării pentru experienţa anterioară pe tipuri similare de aeronave, după cum se prevede în OSD.</w:t>
            </w:r>
          </w:p>
          <w:p w14:paraId="4C3A6775" w14:textId="77777777" w:rsidR="00356E1E" w:rsidRPr="007641B7" w:rsidRDefault="00356E1E" w:rsidP="00356E1E">
            <w:pPr>
              <w:rPr>
                <w:rFonts w:ascii="Times New Roman" w:hAnsi="Times New Roman" w:cs="Times New Roman"/>
                <w:sz w:val="24"/>
                <w:szCs w:val="24"/>
              </w:rPr>
            </w:pPr>
          </w:p>
          <w:p w14:paraId="4A6CE56E" w14:textId="77777777" w:rsidR="00356E1E" w:rsidRPr="007641B7" w:rsidRDefault="00356E1E" w:rsidP="00356E1E">
            <w:pPr>
              <w:rPr>
                <w:rFonts w:ascii="Times New Roman" w:hAnsi="Times New Roman" w:cs="Times New Roman"/>
                <w:sz w:val="24"/>
                <w:szCs w:val="24"/>
              </w:rPr>
            </w:pPr>
          </w:p>
          <w:p w14:paraId="398E5420"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5. Cu excepţia testelor de îndemânare pentru eliberarea unui ATPL, atunci când se prevede astfel în OSD pentru aeronava respectivă, se poate acorda credit pentru elementele testului de îndemânare comune altor tipuri sau variante pentru care piloţii sunt calificaţi.</w:t>
            </w:r>
          </w:p>
          <w:p w14:paraId="243E263E"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7F4DF176"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Desfăşurarea testului/verificării</w:t>
            </w:r>
          </w:p>
          <w:p w14:paraId="6C352D02"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6. Examinatorul poate alege între diferite scenarii ale testelor de îndemânare sau verificărilor competenţei cuprinzând operaţiuni relevante simulate. Se folosesc simulatoare complete de zbor sau alte echipamente de pregătire, după cum se prevede în prezenta Anexă (Partea FCL).</w:t>
            </w:r>
          </w:p>
          <w:p w14:paraId="22ED4DB6" w14:textId="77777777" w:rsidR="00356E1E" w:rsidRPr="007641B7" w:rsidRDefault="00356E1E" w:rsidP="00356E1E">
            <w:pPr>
              <w:rPr>
                <w:rFonts w:ascii="Times New Roman" w:hAnsi="Times New Roman" w:cs="Times New Roman"/>
                <w:sz w:val="24"/>
                <w:szCs w:val="24"/>
              </w:rPr>
            </w:pPr>
          </w:p>
          <w:p w14:paraId="4F0C8A5B"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7. În timpul verificării competenţei, examinatorul se asigură că titularii calificării de clasă sau de tip îşi păstrează un nivel corespunzător de cunoştinţe teoretice.</w:t>
            </w:r>
          </w:p>
          <w:p w14:paraId="7B3946D3" w14:textId="77777777" w:rsidR="00356E1E" w:rsidRPr="007641B7" w:rsidRDefault="00356E1E" w:rsidP="00356E1E">
            <w:pPr>
              <w:rPr>
                <w:rFonts w:ascii="Times New Roman" w:hAnsi="Times New Roman" w:cs="Times New Roman"/>
                <w:sz w:val="24"/>
                <w:szCs w:val="24"/>
              </w:rPr>
            </w:pPr>
          </w:p>
          <w:p w14:paraId="2F249CCD"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lastRenderedPageBreak/>
              <w:t>8. În cazul în care aleg să întrerupă un test de îndemânare din motive considerate inadecvate de către examinator, solicitanţii susţin din nou testul de îndemânare în întregime. Dacă testul este întrerupt din motive considerate adecvate de către examinator, cu ocazia unui zbor ulterior se testează numai acele secţiuni pentru care nu s-a susţinut testul.</w:t>
            </w:r>
          </w:p>
          <w:p w14:paraId="29A2EDAC" w14:textId="77777777" w:rsidR="00356E1E" w:rsidRPr="007641B7" w:rsidRDefault="00356E1E" w:rsidP="00356E1E">
            <w:pPr>
              <w:rPr>
                <w:rFonts w:ascii="Times New Roman" w:hAnsi="Times New Roman" w:cs="Times New Roman"/>
                <w:sz w:val="24"/>
                <w:szCs w:val="24"/>
              </w:rPr>
            </w:pPr>
          </w:p>
          <w:p w14:paraId="7D681D9E" w14:textId="77777777" w:rsidR="00356E1E" w:rsidRPr="007641B7" w:rsidRDefault="00356E1E" w:rsidP="00356E1E">
            <w:pPr>
              <w:rPr>
                <w:rFonts w:ascii="Times New Roman" w:hAnsi="Times New Roman" w:cs="Times New Roman"/>
                <w:sz w:val="24"/>
                <w:szCs w:val="24"/>
              </w:rPr>
            </w:pPr>
          </w:p>
          <w:p w14:paraId="2AA032D9"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9. La latitudinea examinatorului, orice manevră sau procedură din cadrul testului poate fi repetată o dată de către solicitanţi. Examinatorul poate opri testul în orice moment dacă se consideră că abilităţile de zbor demonstrate de solicitanţi necesită refacerea completă a testului.</w:t>
            </w:r>
          </w:p>
          <w:p w14:paraId="6188B577" w14:textId="77777777" w:rsidR="00356E1E" w:rsidRPr="007641B7" w:rsidRDefault="00356E1E" w:rsidP="00356E1E">
            <w:pPr>
              <w:rPr>
                <w:rFonts w:ascii="Times New Roman" w:hAnsi="Times New Roman" w:cs="Times New Roman"/>
                <w:sz w:val="24"/>
                <w:szCs w:val="24"/>
              </w:rPr>
            </w:pPr>
          </w:p>
          <w:p w14:paraId="5ECB8885"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10. Solicitanţii sunt obligaţi să piloteze aeronava dintr-o poziţie în care se pot exercita, după caz, atribuţiile de PIC sau de copilot. În condiţii de simplă comandă, testul se susţine ca şi când niciun alt membru al echipajului nu ar fi prezent.</w:t>
            </w:r>
          </w:p>
          <w:p w14:paraId="10C630A8" w14:textId="77777777" w:rsidR="00356E1E" w:rsidRPr="007641B7" w:rsidRDefault="00356E1E" w:rsidP="00356E1E">
            <w:pPr>
              <w:rPr>
                <w:rFonts w:ascii="Times New Roman" w:hAnsi="Times New Roman" w:cs="Times New Roman"/>
                <w:sz w:val="24"/>
                <w:szCs w:val="24"/>
              </w:rPr>
            </w:pPr>
          </w:p>
          <w:p w14:paraId="4141406A"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 xml:space="preserve">11. În timpul pregătirii înainte de zbor în vederea testului, solicitanţii sunt obligaţi să determine regimul motoarelor şi vitezele. Solicitanţii trebuie să îi indice examinatorului verificările şi sarcinile efectuate, inclusiv identificarea echipamentelor radio. Verificările se efectuează în conformitate cu lista de verificare specifică aeronavei pe care se susţine testul şi, dacă este cazul, cu conceptul MCC. Datele privind performanţa la decolare, apropiere şi aterizare se calculează de către solicitanţi în </w:t>
            </w:r>
            <w:r w:rsidRPr="007641B7">
              <w:rPr>
                <w:rFonts w:ascii="Times New Roman" w:hAnsi="Times New Roman" w:cs="Times New Roman"/>
                <w:sz w:val="24"/>
                <w:szCs w:val="24"/>
              </w:rPr>
              <w:lastRenderedPageBreak/>
              <w:t>conformitate cu manualul de operare sau cu manualul de zbor al aeronavei utilizate. Înălţimile/altitudinile de decizie, înălţimile/altitudinile minime de coborâre şi punctele de apropiere întreruptă sunt convenite cu examinatorul.</w:t>
            </w:r>
          </w:p>
          <w:p w14:paraId="0005D1B2" w14:textId="77777777" w:rsidR="00356E1E" w:rsidRPr="007641B7" w:rsidRDefault="00356E1E" w:rsidP="00356E1E">
            <w:pPr>
              <w:rPr>
                <w:rFonts w:ascii="Times New Roman" w:hAnsi="Times New Roman" w:cs="Times New Roman"/>
                <w:sz w:val="24"/>
                <w:szCs w:val="24"/>
              </w:rPr>
            </w:pPr>
          </w:p>
          <w:p w14:paraId="7F510423" w14:textId="45D4D90D"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12. Examinatorul nu se implică în operarea aeronavei, cu excepţia cazului în care intervenţia este necesară din motive de siguranţă sau pentru evitarea întârzierilor inacceptabile pentru restul traficului.</w:t>
            </w:r>
          </w:p>
          <w:p w14:paraId="6218A68D"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37DCEBD0" w14:textId="1E8FF03E" w:rsidR="00356E1E" w:rsidRPr="007641B7" w:rsidRDefault="00356E1E" w:rsidP="00356E1E">
            <w:pPr>
              <w:rPr>
                <w:rFonts w:ascii="Times New Roman" w:hAnsi="Times New Roman" w:cs="Times New Roman"/>
                <w:sz w:val="24"/>
                <w:szCs w:val="24"/>
              </w:rPr>
            </w:pPr>
            <w:r w:rsidRPr="0052012F">
              <w:rPr>
                <w:rFonts w:ascii="Times New Roman" w:hAnsi="Times New Roman" w:cs="Times New Roman"/>
                <w:i/>
                <w:sz w:val="24"/>
                <w:szCs w:val="24"/>
                <w:u w:val="single"/>
              </w:rPr>
              <w:t>Cerințe specifice privind pregătirea, testul de îndemânare și verificarea competenței pentru calificările de tip pentru aeronave multipilot, pentru aeronave cu un singur pilot atunci când sunt pilotate în operare multipilot, pentru MPL și pentru ATPL</w:t>
            </w:r>
          </w:p>
          <w:p w14:paraId="4F04E6FE" w14:textId="77777777" w:rsidR="00356E1E" w:rsidRPr="007641B7" w:rsidRDefault="00356E1E" w:rsidP="00356E1E">
            <w:pPr>
              <w:rPr>
                <w:rFonts w:ascii="Times New Roman" w:hAnsi="Times New Roman" w:cs="Times New Roman"/>
                <w:sz w:val="24"/>
                <w:szCs w:val="24"/>
              </w:rPr>
            </w:pPr>
          </w:p>
          <w:p w14:paraId="4F8DCFB6" w14:textId="77777777" w:rsidR="00356E1E" w:rsidRPr="007641B7" w:rsidRDefault="00356E1E" w:rsidP="00356E1E">
            <w:pPr>
              <w:rPr>
                <w:rFonts w:ascii="Times New Roman" w:hAnsi="Times New Roman" w:cs="Times New Roman"/>
                <w:sz w:val="24"/>
                <w:szCs w:val="24"/>
              </w:rPr>
            </w:pPr>
          </w:p>
          <w:p w14:paraId="0A24092A" w14:textId="77777777" w:rsidR="00356E1E" w:rsidRPr="007641B7" w:rsidRDefault="00356E1E" w:rsidP="00356E1E">
            <w:pPr>
              <w:rPr>
                <w:rFonts w:ascii="Times New Roman" w:hAnsi="Times New Roman" w:cs="Times New Roman"/>
                <w:sz w:val="24"/>
                <w:szCs w:val="24"/>
              </w:rPr>
            </w:pPr>
          </w:p>
          <w:p w14:paraId="0D9BD37A" w14:textId="77777777" w:rsidR="00356E1E" w:rsidRPr="007641B7" w:rsidRDefault="00356E1E" w:rsidP="00356E1E">
            <w:pPr>
              <w:rPr>
                <w:rFonts w:ascii="Times New Roman" w:hAnsi="Times New Roman" w:cs="Times New Roman"/>
                <w:sz w:val="24"/>
                <w:szCs w:val="24"/>
              </w:rPr>
            </w:pPr>
          </w:p>
          <w:p w14:paraId="1849062C" w14:textId="2D641ADE"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 xml:space="preserve">13. Testul de îndemânare pentru o aeronavă multipilot sau pentru </w:t>
            </w:r>
            <w:r w:rsidRPr="0052012F">
              <w:rPr>
                <w:rFonts w:ascii="Times New Roman" w:hAnsi="Times New Roman" w:cs="Times New Roman"/>
                <w:i/>
                <w:sz w:val="24"/>
                <w:szCs w:val="24"/>
                <w:u w:val="single"/>
              </w:rPr>
              <w:t>o aeronavă</w:t>
            </w:r>
            <w:r w:rsidRPr="007641B7">
              <w:rPr>
                <w:rFonts w:ascii="Times New Roman" w:hAnsi="Times New Roman" w:cs="Times New Roman"/>
                <w:sz w:val="24"/>
                <w:szCs w:val="24"/>
              </w:rPr>
              <w:t xml:space="preserve"> cu un singur pilot exploatat în operaţiuni multipilot se efectuează în condiţii de echipaj multiplu. Un alt solicitant sau un alt pilot calificat care este titularul respectivei calificări de tip poate îndeplini funcţia celui de-al doilea pilot. Dacă se foloseşte o aeronavă, al doilea pilot este examinatorul sau un instructor.</w:t>
            </w:r>
          </w:p>
          <w:p w14:paraId="00C55004" w14:textId="77777777" w:rsidR="00356E1E" w:rsidRPr="007641B7" w:rsidRDefault="00356E1E" w:rsidP="00356E1E">
            <w:pPr>
              <w:rPr>
                <w:rFonts w:ascii="Times New Roman" w:hAnsi="Times New Roman" w:cs="Times New Roman"/>
                <w:sz w:val="24"/>
                <w:szCs w:val="24"/>
              </w:rPr>
            </w:pPr>
          </w:p>
          <w:p w14:paraId="447E7484" w14:textId="2C9B555D"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 xml:space="preserve">14. Solicitanţii acţionează ca PF în timpul tuturor secţiunilor testului de îndemânare, cu excepţia </w:t>
            </w:r>
            <w:r w:rsidRPr="007641B7">
              <w:rPr>
                <w:rFonts w:ascii="Times New Roman" w:hAnsi="Times New Roman" w:cs="Times New Roman"/>
                <w:sz w:val="24"/>
                <w:szCs w:val="24"/>
              </w:rPr>
              <w:lastRenderedPageBreak/>
              <w:t>procedurilor anormale şi de urgenţă, care pot fi efectuate ca PF sau ca PM, în conformitate cu MCC. Persoanele care solicită obţinerea unei calificări de tip pentru aeronave multipilot sau ATPL trebuie să demonstreze şi abilitatea de a acţiona ca PM. Solicitanţii pot alege fie scaunul din stânga, fie scaunul din dreapta pentru testul de îndemânare, dacă de pe scaunul ales se pot executa toate elementele testului.</w:t>
            </w:r>
          </w:p>
          <w:p w14:paraId="598BA7ED" w14:textId="77777777" w:rsidR="00356E1E" w:rsidRPr="007641B7" w:rsidRDefault="00356E1E" w:rsidP="00356E1E">
            <w:pPr>
              <w:rPr>
                <w:rFonts w:ascii="Times New Roman" w:hAnsi="Times New Roman" w:cs="Times New Roman"/>
                <w:sz w:val="24"/>
                <w:szCs w:val="24"/>
              </w:rPr>
            </w:pPr>
          </w:p>
          <w:p w14:paraId="4248BE13" w14:textId="55EB06CB"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 xml:space="preserve">15. Următoarele aspecte se verifică în mod special de către examinator în cazul solicitanţilor unui ATPL sau ai unei calificări de tip pentru aeronave multipilot sau pentru operaţiuni multipilot pe </w:t>
            </w:r>
            <w:r w:rsidRPr="0052012F">
              <w:rPr>
                <w:rFonts w:ascii="Times New Roman" w:hAnsi="Times New Roman" w:cs="Times New Roman"/>
                <w:i/>
                <w:sz w:val="24"/>
                <w:szCs w:val="24"/>
                <w:u w:val="single"/>
              </w:rPr>
              <w:t>o aeronavă</w:t>
            </w:r>
            <w:r w:rsidRPr="007641B7">
              <w:rPr>
                <w:rFonts w:ascii="Times New Roman" w:hAnsi="Times New Roman" w:cs="Times New Roman"/>
                <w:sz w:val="24"/>
                <w:szCs w:val="24"/>
              </w:rPr>
              <w:t xml:space="preserve"> cu un singur pilot extinse la sarcinile unui PIC, indiferent dacă solicitanţii acţionează ca PF sau ca PM:</w:t>
            </w:r>
          </w:p>
          <w:p w14:paraId="7BB0BBBC"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(a) gestionarea cooperării în cadrul echipajului;</w:t>
            </w:r>
          </w:p>
          <w:p w14:paraId="461F1D86"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(b) controlul continuu al operării aeronavei printr-o supraveghere corespunzătoare; şi</w:t>
            </w:r>
          </w:p>
          <w:p w14:paraId="32BC6BD5"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(c) stabilirea priorităţilor şi luarea deciziilor în conformitate cu aspectele privind siguranţa şi reglementările relevante adecvate situaţiei operaţionale, inclusiv situaţiile de urgenţă.</w:t>
            </w:r>
          </w:p>
          <w:p w14:paraId="3CC4A3DF" w14:textId="77777777" w:rsidR="00356E1E" w:rsidRPr="007641B7" w:rsidRDefault="00356E1E" w:rsidP="00356E1E">
            <w:pPr>
              <w:rPr>
                <w:rFonts w:ascii="Times New Roman" w:hAnsi="Times New Roman" w:cs="Times New Roman"/>
                <w:sz w:val="24"/>
                <w:szCs w:val="24"/>
              </w:rPr>
            </w:pPr>
          </w:p>
          <w:p w14:paraId="560C0BAE" w14:textId="77777777" w:rsidR="00356E1E" w:rsidRPr="007641B7" w:rsidRDefault="00356E1E" w:rsidP="00356E1E">
            <w:pPr>
              <w:rPr>
                <w:rFonts w:ascii="Times New Roman" w:hAnsi="Times New Roman" w:cs="Times New Roman"/>
                <w:sz w:val="24"/>
                <w:szCs w:val="24"/>
              </w:rPr>
            </w:pPr>
          </w:p>
          <w:p w14:paraId="01818F2B"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16. Testul sau verificarea se efectuează în condiţii IFR, în cazul în care este inclusă calificarea IR, şi, pe cât posibil, se realizează într-un mediu de transport aerian comercial simulat. Un element esenţial care trebuie verificat este capacitatea solicitantului de a planifica şi de a efectua un zbor pe baza materialelor de informare de rutină.</w:t>
            </w:r>
          </w:p>
          <w:p w14:paraId="07482531" w14:textId="77777777" w:rsidR="00356E1E" w:rsidRPr="007641B7" w:rsidRDefault="00356E1E" w:rsidP="00356E1E">
            <w:pPr>
              <w:rPr>
                <w:rFonts w:ascii="Times New Roman" w:hAnsi="Times New Roman" w:cs="Times New Roman"/>
                <w:sz w:val="24"/>
                <w:szCs w:val="24"/>
              </w:rPr>
            </w:pPr>
          </w:p>
          <w:p w14:paraId="268B880F" w14:textId="77777777" w:rsidR="00356E1E" w:rsidRPr="0052012F" w:rsidRDefault="00356E1E" w:rsidP="00356E1E">
            <w:pPr>
              <w:rPr>
                <w:rFonts w:ascii="Times New Roman" w:hAnsi="Times New Roman" w:cs="Times New Roman"/>
                <w:i/>
                <w:sz w:val="24"/>
                <w:szCs w:val="24"/>
                <w:u w:val="single"/>
              </w:rPr>
            </w:pPr>
            <w:r w:rsidRPr="007641B7">
              <w:rPr>
                <w:rFonts w:ascii="Times New Roman" w:hAnsi="Times New Roman" w:cs="Times New Roman"/>
                <w:sz w:val="24"/>
                <w:szCs w:val="24"/>
              </w:rPr>
              <w:t xml:space="preserve">17. </w:t>
            </w:r>
            <w:r w:rsidRPr="0052012F">
              <w:rPr>
                <w:rFonts w:ascii="Times New Roman" w:hAnsi="Times New Roman" w:cs="Times New Roman"/>
                <w:i/>
                <w:sz w:val="24"/>
                <w:szCs w:val="24"/>
                <w:u w:val="single"/>
              </w:rPr>
              <w:t xml:space="preserve">În cazul în care cursul pentru calificarea de tip a inclus mai puțin de 2 ore de pregătire pentru zbor pe aeronavă, solicitanții trebuie, înainte sau după testul de îndemânare, să efectueze o pregătire pentru zbor pe aeronavă. </w:t>
            </w:r>
          </w:p>
          <w:p w14:paraId="01D45741" w14:textId="77777777" w:rsidR="0071151C" w:rsidRDefault="00356E1E" w:rsidP="00356E1E">
            <w:pPr>
              <w:rPr>
                <w:rFonts w:ascii="Times New Roman" w:hAnsi="Times New Roman" w:cs="Times New Roman"/>
                <w:sz w:val="24"/>
                <w:szCs w:val="24"/>
              </w:rPr>
            </w:pPr>
            <w:r w:rsidRPr="0052012F">
              <w:rPr>
                <w:rFonts w:ascii="Times New Roman" w:hAnsi="Times New Roman" w:cs="Times New Roman"/>
                <w:i/>
                <w:sz w:val="24"/>
                <w:szCs w:val="24"/>
                <w:u w:val="single"/>
              </w:rPr>
              <w:t>O astfel de pregătire pentru zbor aprobată trebuie să includă manevre de decolare și aterizare și se efectuează de către un instructor calificat, sub responsabilitatea:</w:t>
            </w:r>
          </w:p>
          <w:p w14:paraId="0165332F" w14:textId="4A240FAF"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(a) unei ATO; sau</w:t>
            </w:r>
          </w:p>
          <w:p w14:paraId="22694DF2" w14:textId="02A74BD2"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 xml:space="preserve">(b) unei organizaţii care deţine un AOC eliberat în conformitate cu </w:t>
            </w:r>
            <w:r w:rsidRPr="0052012F">
              <w:rPr>
                <w:rFonts w:ascii="Times New Roman" w:hAnsi="Times New Roman" w:cs="Times New Roman"/>
                <w:i/>
                <w:sz w:val="24"/>
                <w:szCs w:val="24"/>
                <w:u w:val="single"/>
              </w:rPr>
              <w:t>anexa nr. 3 (partea ORO) la HG nr. 612/2022</w:t>
            </w:r>
            <w:r w:rsidRPr="007641B7">
              <w:rPr>
                <w:rFonts w:ascii="Times New Roman" w:hAnsi="Times New Roman" w:cs="Times New Roman"/>
                <w:sz w:val="24"/>
                <w:szCs w:val="24"/>
              </w:rPr>
              <w:t xml:space="preserve"> şi care a fost aprobată în mod expres pentru a oferi o astfel de pregătire; sau</w:t>
            </w:r>
          </w:p>
          <w:p w14:paraId="492F82A0" w14:textId="77777777" w:rsidR="00356E1E" w:rsidRPr="007641B7" w:rsidRDefault="00356E1E" w:rsidP="00356E1E">
            <w:pPr>
              <w:rPr>
                <w:rFonts w:ascii="Times New Roman" w:hAnsi="Times New Roman" w:cs="Times New Roman"/>
                <w:sz w:val="24"/>
                <w:szCs w:val="24"/>
              </w:rPr>
            </w:pPr>
          </w:p>
          <w:p w14:paraId="3CDFF569" w14:textId="550321B3"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 xml:space="preserve">(c) instructorului, în cazul în care nu este aprobată nicio pregătire practică pe aeronavă pentru aeronave cu un singur pilot în cadrul unei ATO sau al unui titular de AOC, iar pregătirea practică pe aeronavă a fost aprobată de </w:t>
            </w:r>
            <w:r w:rsidRPr="0052012F">
              <w:rPr>
                <w:rFonts w:ascii="Times New Roman" w:hAnsi="Times New Roman" w:cs="Times New Roman"/>
                <w:i/>
                <w:sz w:val="24"/>
                <w:szCs w:val="24"/>
                <w:u w:val="single"/>
              </w:rPr>
              <w:t>AAC</w:t>
            </w:r>
            <w:r w:rsidRPr="007641B7">
              <w:rPr>
                <w:rFonts w:ascii="Times New Roman" w:hAnsi="Times New Roman" w:cs="Times New Roman"/>
                <w:sz w:val="24"/>
                <w:szCs w:val="24"/>
              </w:rPr>
              <w:t>.</w:t>
            </w:r>
          </w:p>
          <w:p w14:paraId="44CB35D4" w14:textId="77777777" w:rsidR="00356E1E" w:rsidRPr="007641B7" w:rsidRDefault="00356E1E" w:rsidP="00356E1E">
            <w:pPr>
              <w:rPr>
                <w:rFonts w:ascii="Times New Roman" w:hAnsi="Times New Roman" w:cs="Times New Roman"/>
                <w:sz w:val="24"/>
                <w:szCs w:val="24"/>
              </w:rPr>
            </w:pPr>
          </w:p>
          <w:p w14:paraId="76D6A0D5" w14:textId="4E750D44" w:rsidR="00356E1E"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 xml:space="preserve">Un certificat de absolvire a cursului pentru calificarea de tip care include pregătirea practică pe aeronavă se înaintează </w:t>
            </w:r>
            <w:r w:rsidRPr="0052012F">
              <w:rPr>
                <w:rFonts w:ascii="Times New Roman" w:hAnsi="Times New Roman" w:cs="Times New Roman"/>
                <w:i/>
                <w:sz w:val="24"/>
                <w:szCs w:val="24"/>
                <w:u w:val="single"/>
              </w:rPr>
              <w:t>AAC</w:t>
            </w:r>
            <w:r w:rsidRPr="007641B7">
              <w:rPr>
                <w:rFonts w:ascii="Times New Roman" w:hAnsi="Times New Roman" w:cs="Times New Roman"/>
                <w:sz w:val="24"/>
                <w:szCs w:val="24"/>
              </w:rPr>
              <w:t xml:space="preserve"> înainte ca noua calificare de tip să fie înscrisă pe </w:t>
            </w:r>
            <w:r w:rsidRPr="0052012F">
              <w:rPr>
                <w:rFonts w:ascii="Times New Roman" w:hAnsi="Times New Roman" w:cs="Times New Roman"/>
                <w:i/>
                <w:sz w:val="24"/>
                <w:szCs w:val="24"/>
                <w:u w:val="single"/>
              </w:rPr>
              <w:t>licența</w:t>
            </w:r>
            <w:r w:rsidRPr="007641B7">
              <w:rPr>
                <w:rFonts w:ascii="Times New Roman" w:hAnsi="Times New Roman" w:cs="Times New Roman"/>
                <w:sz w:val="24"/>
                <w:szCs w:val="24"/>
              </w:rPr>
              <w:t xml:space="preserve"> solicitanţilor.</w:t>
            </w:r>
          </w:p>
          <w:p w14:paraId="4E6BF7B0" w14:textId="77777777" w:rsidR="0071151C" w:rsidRPr="007641B7" w:rsidRDefault="0071151C" w:rsidP="00356E1E">
            <w:pPr>
              <w:rPr>
                <w:rFonts w:ascii="Times New Roman" w:hAnsi="Times New Roman" w:cs="Times New Roman"/>
                <w:sz w:val="24"/>
                <w:szCs w:val="24"/>
              </w:rPr>
            </w:pPr>
          </w:p>
          <w:p w14:paraId="22E51240" w14:textId="77777777"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 xml:space="preserve">18. Pentru pregătirea în materie de restabilire a atitudinii normale de zbor, „eveniment de angajare” înseamnă fie o apropiere de viteza de angajare, fie o angajare. Un FFS poate fi utilizat de către ATO fie </w:t>
            </w:r>
            <w:r w:rsidRPr="007641B7">
              <w:rPr>
                <w:rFonts w:ascii="Times New Roman" w:hAnsi="Times New Roman" w:cs="Times New Roman"/>
                <w:sz w:val="24"/>
                <w:szCs w:val="24"/>
              </w:rPr>
              <w:lastRenderedPageBreak/>
              <w:t>în scopul exersării revenirii din angajare sau al demonstrării caracteristicilor specifice tipului ale unei angajări, fie în ambele scopuri, cu condiţia ca:</w:t>
            </w:r>
          </w:p>
          <w:p w14:paraId="48F9F94A" w14:textId="51DE95C0"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w:t>
            </w:r>
            <w:r w:rsidRPr="0052012F">
              <w:rPr>
                <w:rFonts w:ascii="Times New Roman" w:hAnsi="Times New Roman" w:cs="Times New Roman"/>
                <w:i/>
                <w:sz w:val="24"/>
                <w:szCs w:val="24"/>
                <w:u w:val="single"/>
              </w:rPr>
              <w:t>a</w:t>
            </w:r>
            <w:r w:rsidRPr="007641B7">
              <w:rPr>
                <w:rFonts w:ascii="Times New Roman" w:hAnsi="Times New Roman" w:cs="Times New Roman"/>
                <w:sz w:val="24"/>
                <w:szCs w:val="24"/>
              </w:rPr>
              <w:t>) FFS să fi fost calificat în conformitate cu cerinţele speciale de evaluare din CS-FSTD(A); şi</w:t>
            </w:r>
          </w:p>
          <w:p w14:paraId="6AF79BF5" w14:textId="5EC3E170" w:rsidR="00356E1E" w:rsidRPr="007641B7" w:rsidRDefault="00356E1E" w:rsidP="00356E1E">
            <w:pPr>
              <w:rPr>
                <w:rFonts w:ascii="Times New Roman" w:hAnsi="Times New Roman" w:cs="Times New Roman"/>
                <w:sz w:val="24"/>
                <w:szCs w:val="24"/>
              </w:rPr>
            </w:pPr>
            <w:r w:rsidRPr="007641B7">
              <w:rPr>
                <w:rFonts w:ascii="Times New Roman" w:hAnsi="Times New Roman" w:cs="Times New Roman"/>
                <w:sz w:val="24"/>
                <w:szCs w:val="24"/>
              </w:rPr>
              <w:t>(</w:t>
            </w:r>
            <w:r w:rsidRPr="0052012F">
              <w:rPr>
                <w:rFonts w:ascii="Times New Roman" w:hAnsi="Times New Roman" w:cs="Times New Roman"/>
                <w:i/>
                <w:sz w:val="24"/>
                <w:szCs w:val="24"/>
                <w:u w:val="single"/>
              </w:rPr>
              <w:t>b</w:t>
            </w:r>
            <w:r w:rsidRPr="007641B7">
              <w:rPr>
                <w:rFonts w:ascii="Times New Roman" w:hAnsi="Times New Roman" w:cs="Times New Roman"/>
                <w:sz w:val="24"/>
                <w:szCs w:val="24"/>
              </w:rPr>
              <w:t xml:space="preserve">) ATO să fie demonstrat cu succes </w:t>
            </w:r>
            <w:r w:rsidRPr="0052012F">
              <w:rPr>
                <w:rFonts w:ascii="Times New Roman" w:hAnsi="Times New Roman" w:cs="Times New Roman"/>
                <w:i/>
                <w:sz w:val="24"/>
                <w:szCs w:val="24"/>
                <w:u w:val="single"/>
              </w:rPr>
              <w:t>AAC</w:t>
            </w:r>
            <w:r w:rsidRPr="007641B7">
              <w:rPr>
                <w:rFonts w:ascii="Times New Roman" w:hAnsi="Times New Roman" w:cs="Times New Roman"/>
                <w:sz w:val="24"/>
                <w:szCs w:val="24"/>
              </w:rPr>
              <w:t xml:space="preserve"> că se contracarează orice transfer negativ al pregătirii.</w:t>
            </w:r>
          </w:p>
        </w:tc>
        <w:tc>
          <w:tcPr>
            <w:tcW w:w="1843" w:type="dxa"/>
          </w:tcPr>
          <w:p w14:paraId="3826EAEF" w14:textId="213BB869" w:rsidR="00356E1E" w:rsidRPr="007641B7" w:rsidRDefault="00356E1E" w:rsidP="00356E1E">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80FA013" w14:textId="0B1E5D0E" w:rsidR="00356E1E" w:rsidRPr="007641B7" w:rsidRDefault="00356E1E" w:rsidP="00356E1E">
            <w:pPr>
              <w:rPr>
                <w:rFonts w:ascii="Times New Roman" w:hAnsi="Times New Roman" w:cs="Times New Roman"/>
                <w:sz w:val="24"/>
                <w:szCs w:val="24"/>
              </w:rPr>
            </w:pPr>
            <w:r w:rsidRPr="009963E1">
              <w:rPr>
                <w:rFonts w:ascii="Times New Roman" w:hAnsi="Times New Roman" w:cs="Times New Roman"/>
                <w:sz w:val="24"/>
                <w:szCs w:val="24"/>
              </w:rPr>
              <w:t>Lipsă</w:t>
            </w:r>
          </w:p>
        </w:tc>
      </w:tr>
      <w:tr w:rsidR="0071151C" w:rsidRPr="007641B7" w14:paraId="1D341189" w14:textId="77777777" w:rsidTr="008D030A">
        <w:tc>
          <w:tcPr>
            <w:tcW w:w="5098" w:type="dxa"/>
          </w:tcPr>
          <w:p w14:paraId="15D9A634"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Cerințe specifice pentru categoria avioane</w:t>
            </w:r>
          </w:p>
          <w:p w14:paraId="59C9C4F2"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p>
          <w:p w14:paraId="2C9570A0"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NOTE DE PROMOVARE</w:t>
            </w:r>
          </w:p>
          <w:p w14:paraId="759E3028" w14:textId="32DA767C" w:rsidR="0071151C"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cazul avioanelor cu un singur pilot, cu excepția avioanelor complexe de înaltă performanță cu un singur pilot, solicitanții trebuie să promoveze toate secțiunile testului de îndemânare sau ale verificării competenței. Nepromovarea oricărui element al unei secțiuni conduce la nepromovarea întregii secțiuni. În cazul în care nu promovează o singură secțiune, solicitanții repetă examenul doar pentru secțiunea respectivă. Nepromovarea a mai mult de o secțiune duce la repetarea în întregime a testului sau a verificării. Nepromovarea oricărei secțiuni la reluarea testului sau a verificării, inclusiv a acelor secțiuni promovate într-o încercare anterioară, duce din nou la repetarea în întregime a testului sau a verificării. Pentru avioanele multimotor cu un singur pilot, trebuie promovată secțiunea 6 a testului sau a verificării relevante, referitoare la zborul asimetric.</w:t>
            </w:r>
          </w:p>
          <w:p w14:paraId="4A62C321"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p>
          <w:p w14:paraId="4C67C8D2" w14:textId="29E3F615" w:rsidR="0071151C"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 2. În cazul avioanelor complexe de înaltă performanță multipilot și cu un singur pilot, </w:t>
            </w:r>
            <w:r w:rsidRPr="007641B7">
              <w:rPr>
                <w:rFonts w:ascii="Times New Roman" w:eastAsia="Times New Roman" w:hAnsi="Times New Roman" w:cs="Times New Roman"/>
                <w:sz w:val="24"/>
                <w:szCs w:val="24"/>
                <w:lang w:eastAsia="ro-RO"/>
              </w:rPr>
              <w:lastRenderedPageBreak/>
              <w:t>solicitanții trebuie să promoveze toate secțiunile testului de îndemânare sau ale verificării competenței. Nepromovarea a mai mult de cinci elemente duce la repetarea în întregime a testului sau a verificării. Solicitanții care nu promovează cinci sau mai puține elemente repetă examenul pentru elementele nepromovate. Nepromovarea oricărui element la reluarea testului sau a verificării, inclusiv a acelor elemente promovate într-o încercare anterioară, obligă solicitanții să susțină din nou testul sau verificarea în întregime.</w:t>
            </w:r>
          </w:p>
          <w:p w14:paraId="65D11375"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p>
          <w:p w14:paraId="64FDF738" w14:textId="06AB2114"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 TOLERANȚE PENTRU PROBELE DE ZBOR</w:t>
            </w:r>
          </w:p>
          <w:p w14:paraId="651467BF" w14:textId="65E96E9A"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Solicitanții trebuie să demonstreze capacitatea de a:</w:t>
            </w:r>
          </w:p>
          <w:p w14:paraId="59A6DACD" w14:textId="4744FB03"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opera avionul fără a depăși limitările acestuia;</w:t>
            </w:r>
          </w:p>
          <w:p w14:paraId="44922868" w14:textId="3C5E7F9A"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efectua toate manevrele cu finețe și acuratețe;</w:t>
            </w:r>
          </w:p>
          <w:p w14:paraId="56EC4A42" w14:textId="105204CD"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raționa corect și de a supraveghea situația aeriană;</w:t>
            </w:r>
          </w:p>
          <w:p w14:paraId="6680A8AB" w14:textId="358ED562"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aplica cunoștințele aeronautice;</w:t>
            </w:r>
          </w:p>
          <w:p w14:paraId="09AF2A83" w14:textId="439CF12F"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menține în orice moment controlul avionului, astfel încât efectuarea cu succes a unei manevre sau proceduri să nu fie niciodată pusă la îndoială;</w:t>
            </w:r>
          </w:p>
          <w:p w14:paraId="7EB21044" w14:textId="76DD7715"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înțelege și aplica procedurile de coordonare a echipajului și procedurile în caz de incapacitate, dacă este cazul, și</w:t>
            </w:r>
          </w:p>
          <w:p w14:paraId="78C932A9" w14:textId="292E46C2" w:rsidR="0071151C"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 comunica eficient cu ceilalți membri ai echipajului, dacă este cazul.</w:t>
            </w:r>
          </w:p>
          <w:p w14:paraId="74F4D790"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p>
          <w:p w14:paraId="18249143" w14:textId="1DD3EB3E"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4. Se aplică următoarele limite, corectate astfel încât să țină cont de condițiile de turbulență și de </w:t>
            </w:r>
            <w:r w:rsidRPr="007641B7">
              <w:rPr>
                <w:rFonts w:ascii="Times New Roman" w:eastAsia="Times New Roman" w:hAnsi="Times New Roman" w:cs="Times New Roman"/>
                <w:sz w:val="24"/>
                <w:szCs w:val="24"/>
                <w:lang w:eastAsia="ro-RO"/>
              </w:rPr>
              <w:lastRenderedPageBreak/>
              <w:t>calitățile de manevrare și performanțele avionului utilizat:</w:t>
            </w:r>
          </w:p>
          <w:p w14:paraId="4DE56A4A"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p>
          <w:p w14:paraId="0D574843" w14:textId="77777777" w:rsidR="0071151C" w:rsidRPr="0071151C" w:rsidRDefault="0071151C" w:rsidP="0071151C">
            <w:pPr>
              <w:shd w:val="clear" w:color="auto" w:fill="FFFFFF"/>
              <w:rPr>
                <w:rFonts w:ascii="Times New Roman" w:eastAsia="Times New Roman" w:hAnsi="Times New Roman" w:cs="Times New Roman"/>
                <w:sz w:val="24"/>
                <w:szCs w:val="24"/>
                <w:lang w:eastAsia="ro-RO"/>
              </w:rPr>
            </w:pPr>
            <w:r w:rsidRPr="0071151C">
              <w:rPr>
                <w:rFonts w:ascii="Times New Roman" w:eastAsia="Times New Roman" w:hAnsi="Times New Roman" w:cs="Times New Roman"/>
                <w:sz w:val="24"/>
                <w:szCs w:val="24"/>
                <w:lang w:eastAsia="ro-RO"/>
              </w:rPr>
              <w:t>TABEL</w:t>
            </w:r>
          </w:p>
          <w:p w14:paraId="75EFA04A" w14:textId="77777777" w:rsidR="0071151C" w:rsidRPr="007641B7" w:rsidRDefault="0071151C" w:rsidP="0071151C">
            <w:pPr>
              <w:shd w:val="clear" w:color="auto" w:fill="FFFFFF"/>
              <w:rPr>
                <w:rFonts w:ascii="Times New Roman" w:eastAsia="Times New Roman" w:hAnsi="Times New Roman" w:cs="Times New Roman"/>
                <w:b/>
                <w:bCs/>
                <w:sz w:val="24"/>
                <w:szCs w:val="24"/>
                <w:lang w:eastAsia="ro-RO"/>
              </w:rPr>
            </w:pPr>
          </w:p>
          <w:p w14:paraId="1D3C79DB"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CONȚINUTUL PREGĂTIRII/TESTULUI DE ÎNDEMÂNARE/VERIFICĂRII COMPETENȚEI</w:t>
            </w:r>
          </w:p>
          <w:p w14:paraId="3F838BE5" w14:textId="0B8B6C73"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Avioane cu un singur pilot, cu excepția avioanelor complexe de înaltă performanță</w:t>
            </w:r>
          </w:p>
          <w:p w14:paraId="5D3ACCA3"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Următoarele simboluri înseamnă:</w:t>
            </w:r>
          </w:p>
          <w:p w14:paraId="21AC3B8A" w14:textId="77777777" w:rsidR="0071151C" w:rsidRPr="007641B7" w:rsidRDefault="0071151C" w:rsidP="0071151C">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b/>
                <w:bCs/>
                <w:sz w:val="24"/>
                <w:szCs w:val="24"/>
                <w:lang w:eastAsia="ro-RO"/>
              </w:rPr>
              <w:t>TABEL</w:t>
            </w:r>
          </w:p>
          <w:p w14:paraId="577E7AB8" w14:textId="012AA5C9"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Pregătirea practică se desfășoară cel puțin la nivelul echipamentului de pregătire prezentat ca (P) sau se poate desfășura pe orice echipament de pregătire de nivel superior indicat de săgeată (----&gt;).</w:t>
            </w:r>
          </w:p>
          <w:p w14:paraId="57A4FF9C"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Pentru desemnarea echipamentelor de pregătire utilizate se folosesc următoarele abrevieri:</w:t>
            </w:r>
          </w:p>
          <w:p w14:paraId="3471C8C7" w14:textId="77777777" w:rsidR="0071151C" w:rsidRPr="0071151C" w:rsidRDefault="0071151C" w:rsidP="0071151C">
            <w:pPr>
              <w:shd w:val="clear" w:color="auto" w:fill="FFFFFF"/>
              <w:rPr>
                <w:rFonts w:ascii="Times New Roman" w:eastAsia="Times New Roman" w:hAnsi="Times New Roman" w:cs="Times New Roman"/>
                <w:sz w:val="24"/>
                <w:szCs w:val="24"/>
                <w:lang w:eastAsia="ro-RO"/>
              </w:rPr>
            </w:pPr>
            <w:r w:rsidRPr="0071151C">
              <w:rPr>
                <w:rFonts w:ascii="Times New Roman" w:eastAsia="Times New Roman" w:hAnsi="Times New Roman" w:cs="Times New Roman"/>
                <w:sz w:val="24"/>
                <w:szCs w:val="24"/>
                <w:lang w:eastAsia="ro-RO"/>
              </w:rPr>
              <w:t>TABEL</w:t>
            </w:r>
          </w:p>
          <w:p w14:paraId="65D59F1D" w14:textId="04916609"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Elementele marcate cu asterisc (*) din secțiunea 3B și, pentru multimotor, secțiunea 6 se execută numai cu ajutorul instrumentelor dacă în testul de îndemânare sau în verificarea competenței este inclusă revalidarea/reînnoirea unei IR. Dacă elementele marcate cu asterisc (*) nu se execută numai cu ajutorul instrumentelor în timpul testului de îndemânare sau al verificării competenței, precum și dacă nu există credite pentru privilegiile IR, calificarea de clasă sau de tip se limitează exclusiv la VFR.</w:t>
            </w:r>
          </w:p>
          <w:p w14:paraId="37961650" w14:textId="590418B9"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(d) Secțiunea 3A se efectuează pentru revalidarea unei calificări de clasă multimotor sau de tip, numai </w:t>
            </w:r>
            <w:r w:rsidRPr="007641B7">
              <w:rPr>
                <w:rFonts w:ascii="Times New Roman" w:eastAsia="Times New Roman" w:hAnsi="Times New Roman" w:cs="Times New Roman"/>
                <w:sz w:val="24"/>
                <w:szCs w:val="24"/>
                <w:lang w:eastAsia="ro-RO"/>
              </w:rPr>
              <w:lastRenderedPageBreak/>
              <w:t>VFR, dacă cele 10 segmente de rută necesare ca experiență în ultimele 12 luni nu au fost efectuate. Secțiunea 3A nu este necesară dacă se efectuează secțiunea 3B.</w:t>
            </w:r>
          </w:p>
          <w:p w14:paraId="04C0096E" w14:textId="0D35468E"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Litera „M” înscrisă în coloana cu testul de îndemânare sau verificarea competenței indică un exercițiu obligatoriu sau o alegere în cazul în care apar mai multe exerciții.</w:t>
            </w:r>
          </w:p>
          <w:p w14:paraId="49DE6E99" w14:textId="4FE064CA"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La pregătirea practică pentru calificările de clasă ME sau de tip se folosește un FTSD dacă acestea fac parte dintr-un curs aprobat pentru calificare de clasă sau de tip. Următoarele considerente se aplică aprobării cursului:</w:t>
            </w:r>
          </w:p>
          <w:p w14:paraId="0355FA9C" w14:textId="6E8783DA"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calificarea FSTD, astfel cum se prevede în cerințele relevante din anexa VI (partea ARA) și anexa VII (partea ORA);</w:t>
            </w:r>
          </w:p>
          <w:p w14:paraId="05F180C9" w14:textId="5FDA46AB"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calificările instructorilor;</w:t>
            </w:r>
          </w:p>
          <w:p w14:paraId="2EBC56B8" w14:textId="53D5ED5B"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numărul de ore de pregătire pe FSTD asigurate în cadrul cursului și</w:t>
            </w:r>
          </w:p>
          <w:p w14:paraId="0AD123DC" w14:textId="50FF90BA"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calificările și experiența anterioară, pe tipuri similare, ale piloților aflați în pregătire.</w:t>
            </w:r>
          </w:p>
          <w:p w14:paraId="6F18F6E9" w14:textId="77601326"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 Pentru a exercita privilegiile unei calificări de clasă sau de tip în operațiuni multipilot în conformitate cu punctul FCL.725 litera (d) sau (da), piloții care au deja dreptul să opereze clasa sau tipul relevant de avion în operațiuni cu un singur pilot trebuie să îndeplinească următoarele condiții:</w:t>
            </w:r>
          </w:p>
          <w:p w14:paraId="46BE4ED7" w14:textId="3BCB8201"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 să finalizeze un curs de diferențe care să conțină manevre și proceduri, inclusiv MCC, precum și exercițiile prevăzute în secțiunea 7 utilizând gestionarea amenințărilor și a erorilor (TEM), CRM și factori umani în cadrul unei organizații </w:t>
            </w:r>
            <w:r w:rsidRPr="007641B7">
              <w:rPr>
                <w:rFonts w:ascii="Times New Roman" w:eastAsia="Times New Roman" w:hAnsi="Times New Roman" w:cs="Times New Roman"/>
                <w:sz w:val="24"/>
                <w:szCs w:val="24"/>
                <w:lang w:eastAsia="ro-RO"/>
              </w:rPr>
              <w:lastRenderedPageBreak/>
              <w:t>care este specificată la punctul FCL.725 litera (d) punctul 1 subpunctul (i);</w:t>
            </w:r>
          </w:p>
          <w:p w14:paraId="1FA15D2B" w14:textId="09473B1B"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promoveze o verificare a competenței în operațiuni multipilot.</w:t>
            </w:r>
          </w:p>
          <w:p w14:paraId="08DA84E1" w14:textId="0CB32D04"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(h) Pentru a exercita privilegiile unei calificări de tip în operațiuni cu un singur pilot în conformitate cu punctul FCL.725 litera (d), piloții care au deja dreptul să piloteze tipul relevant de avion în operațiuni multipilot trebuie să fie formați într-o organizație specificată la punctul FCL.725 litera (d) punctul 1 subpunctul (i) și verificați pentru următoarele manevre și proceduri</w:t>
            </w:r>
            <w:r w:rsidRPr="007641B7">
              <w:rPr>
                <w:rFonts w:ascii="Times New Roman" w:eastAsia="Times New Roman" w:hAnsi="Times New Roman" w:cs="Times New Roman"/>
                <w:b/>
                <w:bCs/>
                <w:sz w:val="24"/>
                <w:szCs w:val="24"/>
                <w:lang w:eastAsia="ro-RO"/>
              </w:rPr>
              <w:t xml:space="preserve"> </w:t>
            </w:r>
            <w:r w:rsidRPr="007641B7">
              <w:rPr>
                <w:rFonts w:ascii="Times New Roman" w:eastAsia="Times New Roman" w:hAnsi="Times New Roman" w:cs="Times New Roman"/>
                <w:sz w:val="24"/>
                <w:szCs w:val="24"/>
                <w:lang w:eastAsia="ro-RO"/>
              </w:rPr>
              <w:t>suplimentare în operațiuni cu un singur pilot:</w:t>
            </w:r>
          </w:p>
          <w:p w14:paraId="4E754BCE" w14:textId="50D29A64"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pentru avioanele SE, 1.6, 4.5, 4.6, 5.2 și, dacă este cazul, o apropiere din secțiunea 3.B;</w:t>
            </w:r>
          </w:p>
          <w:p w14:paraId="6AA6506B" w14:textId="3A79C10D"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pentru avioanele ME, 1.6, secțiunea 6 și, dacă este cazul, o apropiere din secțiunea 3.B.</w:t>
            </w:r>
          </w:p>
          <w:p w14:paraId="5715B13F" w14:textId="6BEFD794"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Piloții care au dreptul să exercite privilegiile unei calificări de clasă sau de tip atât în operațiuni cu un singur pilot, cât și în operațiuni multipilot în conformitate cu literele (g) și (h) își pot menține privilegiile pentru ambele forme de operare prin efectuarea unuia dintre elementele de mai jos:</w:t>
            </w:r>
          </w:p>
          <w:p w14:paraId="47199044" w14:textId="6B2E2A05"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două verificări ale competenței, una în operațiuni cu un singur pilot și una în operațiuni multipilot;</w:t>
            </w:r>
          </w:p>
          <w:p w14:paraId="6239C68C" w14:textId="650EF953"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o verificare a competenței în operațiuni multipilot, în plus față de exercițiile menționate la litera (h) subpunctul (i) sau la litera (h) subpunctul (ii), după caz, în operațiuni cu un singur pilot.</w:t>
            </w:r>
          </w:p>
          <w:p w14:paraId="00E66B7E"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Verificările competenței pentru revalidarea sau reînnoirea calificărilor de clasă includ întotdeauna </w:t>
            </w:r>
            <w:r w:rsidRPr="007641B7">
              <w:rPr>
                <w:rFonts w:ascii="Times New Roman" w:eastAsia="Times New Roman" w:hAnsi="Times New Roman" w:cs="Times New Roman"/>
                <w:sz w:val="24"/>
                <w:szCs w:val="24"/>
                <w:lang w:eastAsia="ro-RO"/>
              </w:rPr>
              <w:lastRenderedPageBreak/>
              <w:t>exercițiile menționate la litera (h) subpunctul (i) sau litera (h) subpunctul (ii), după caz, în operațiuni cu un singur pilot.</w:t>
            </w:r>
          </w:p>
          <w:p w14:paraId="4D187975" w14:textId="3FF3AD6D"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(j) Pentru a elimina o restricție privind operațiunile multipilot dintr-o calificare de tip pentru un avion cu un singur pilot în conformitate cu punctul FCL.725 litera (d) punctul 2, piloții trebuie să se conformeze literei (h).</w:t>
            </w:r>
          </w:p>
          <w:p w14:paraId="1E24843E" w14:textId="02510C90"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(k) Pregătirea, testarea și verificarea respectă tabelul menționat mai jos.</w:t>
            </w:r>
          </w:p>
          <w:p w14:paraId="65C99E0F" w14:textId="7A5B9B3E"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Pregătire în cadrul unei ATO, cerințe de testare și verificare pentru privilegii pentru operațiuni cu un singur pilot</w:t>
            </w:r>
          </w:p>
          <w:p w14:paraId="4087C651" w14:textId="275F9CCD"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Pregătire în cadrul unei ATO, cerințe de testare și verificare pentru privilegii pentru operațiuni multipilot</w:t>
            </w:r>
          </w:p>
          <w:p w14:paraId="1DC64047" w14:textId="1A0F3805"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Pregătire în cadrul unei ATO, cerințe de testare și verificare pentru piloți care dețin privilegii pentru operațiuni cu un singur pilot și solicită pentru prima dată obținerea privilegiilor multipilot (curs de diferențe)</w:t>
            </w:r>
          </w:p>
          <w:p w14:paraId="0A4D9918" w14:textId="54E4DF99"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Pregătire în cadrul unei ATO, cerințe de testare și verificare pentru piloți care dețin privilegii multipilot și solicită pentru prima dată obținerea privilegiilor pentru operațiuni cu un singur pilot (curs de diferențe)</w:t>
            </w:r>
          </w:p>
          <w:p w14:paraId="180D70EE"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Pregătire în cadrul unei ATO și cerințe de verificare pentru revalidarea și reînnoirea privilegiilor combinate pentru operațiuni multipilot și cu un singur pilot.</w:t>
            </w:r>
          </w:p>
          <w:p w14:paraId="08463C6E"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p>
          <w:p w14:paraId="19CE1D16" w14:textId="77777777" w:rsidR="0071151C" w:rsidRPr="0071151C" w:rsidRDefault="0071151C" w:rsidP="0071151C">
            <w:pPr>
              <w:shd w:val="clear" w:color="auto" w:fill="FFFFFF"/>
              <w:rPr>
                <w:rFonts w:ascii="Times New Roman" w:eastAsia="Times New Roman" w:hAnsi="Times New Roman" w:cs="Times New Roman"/>
                <w:sz w:val="24"/>
                <w:szCs w:val="24"/>
                <w:lang w:eastAsia="ro-RO"/>
              </w:rPr>
            </w:pPr>
            <w:r w:rsidRPr="0071151C">
              <w:rPr>
                <w:rFonts w:ascii="Times New Roman" w:eastAsia="Times New Roman" w:hAnsi="Times New Roman" w:cs="Times New Roman"/>
                <w:sz w:val="24"/>
                <w:szCs w:val="24"/>
                <w:lang w:eastAsia="ro-RO"/>
              </w:rPr>
              <w:t>TABEL</w:t>
            </w:r>
          </w:p>
          <w:p w14:paraId="6114AB9F" w14:textId="77777777" w:rsidR="0071151C" w:rsidRPr="007641B7" w:rsidRDefault="0071151C" w:rsidP="0071151C">
            <w:pPr>
              <w:shd w:val="clear" w:color="auto" w:fill="FFFFFF"/>
              <w:rPr>
                <w:rFonts w:ascii="Times New Roman" w:eastAsia="Times New Roman" w:hAnsi="Times New Roman" w:cs="Times New Roman"/>
                <w:b/>
                <w:bCs/>
                <w:sz w:val="24"/>
                <w:szCs w:val="24"/>
                <w:lang w:eastAsia="ro-RO"/>
              </w:rPr>
            </w:pPr>
          </w:p>
          <w:p w14:paraId="6644D354"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(l) Pentru a obține sau a menține privilegii PBN, una dintre apropieri trebuie să fie o RNP APCH. Atunci când o RNP APCH nu este posibilă din punct de vedere practic, aceasta se efectuează într-un FSTD echipat în mod corespunzător.</w:t>
            </w:r>
          </w:p>
          <w:p w14:paraId="45E50BE8"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Prin derogare de la primul paragraf, în cazurile în care o verificare a competenței pentru revalidarea privilegiilor PBN se efectuează pe o aeronavă sau pe un FSTD reprezentând aeronava respectivă, care nu sunt echipate pentru manevrele RNP APCH, se permite ca verificarea competenței să nu includă exerciții RNP APCH. În astfel de cazuri, privilegiile PBN ale pilotului nu includ RNP APCH. Restricția se ridică dacă pilotul a efectuat o verificare a competenței care include un exercițiu RNP APCH pentru clasa sau tipul relevant.</w:t>
            </w:r>
          </w:p>
          <w:p w14:paraId="49EC24C1" w14:textId="77777777" w:rsidR="0071151C" w:rsidRDefault="0071151C" w:rsidP="0071151C">
            <w:pPr>
              <w:shd w:val="clear" w:color="auto" w:fill="FFFFFF"/>
              <w:rPr>
                <w:rFonts w:ascii="Times New Roman" w:eastAsia="Times New Roman" w:hAnsi="Times New Roman" w:cs="Times New Roman"/>
                <w:sz w:val="24"/>
                <w:szCs w:val="24"/>
                <w:lang w:eastAsia="ro-RO"/>
              </w:rPr>
            </w:pPr>
          </w:p>
          <w:p w14:paraId="1098B384" w14:textId="5634FD74"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TABEL</w:t>
            </w:r>
          </w:p>
          <w:p w14:paraId="18E42B63"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p>
          <w:p w14:paraId="6AC0E912"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Avioane multipilot și avioane complexe de înaltă performanță cu un singur pilot</w:t>
            </w:r>
          </w:p>
          <w:p w14:paraId="5643E289"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Următoarele simboluri înseamnă:</w:t>
            </w:r>
          </w:p>
          <w:p w14:paraId="13D9883A" w14:textId="77777777" w:rsidR="0071151C" w:rsidRDefault="0071151C" w:rsidP="0071151C">
            <w:pPr>
              <w:shd w:val="clear" w:color="auto" w:fill="FFFFFF"/>
              <w:rPr>
                <w:rFonts w:ascii="Times New Roman" w:eastAsia="Times New Roman" w:hAnsi="Times New Roman" w:cs="Times New Roman"/>
                <w:sz w:val="24"/>
                <w:szCs w:val="24"/>
                <w:lang w:eastAsia="ro-RO"/>
              </w:rPr>
            </w:pPr>
          </w:p>
          <w:p w14:paraId="05567971" w14:textId="244F5E18" w:rsidR="0071151C" w:rsidRPr="0071151C" w:rsidRDefault="0071151C" w:rsidP="0071151C">
            <w:pPr>
              <w:shd w:val="clear" w:color="auto" w:fill="FFFFFF"/>
              <w:rPr>
                <w:rFonts w:ascii="Times New Roman" w:eastAsia="Times New Roman" w:hAnsi="Times New Roman" w:cs="Times New Roman"/>
                <w:sz w:val="24"/>
                <w:szCs w:val="24"/>
                <w:lang w:eastAsia="ro-RO"/>
              </w:rPr>
            </w:pPr>
            <w:r w:rsidRPr="0071151C">
              <w:rPr>
                <w:rFonts w:ascii="Times New Roman" w:eastAsia="Times New Roman" w:hAnsi="Times New Roman" w:cs="Times New Roman"/>
                <w:sz w:val="24"/>
                <w:szCs w:val="24"/>
                <w:lang w:eastAsia="ro-RO"/>
              </w:rPr>
              <w:t>TABEL</w:t>
            </w:r>
          </w:p>
          <w:p w14:paraId="617D8518" w14:textId="77777777" w:rsidR="0071151C" w:rsidRPr="007641B7" w:rsidRDefault="0071151C" w:rsidP="0071151C">
            <w:pPr>
              <w:shd w:val="clear" w:color="auto" w:fill="FFFFFF"/>
              <w:rPr>
                <w:rFonts w:ascii="Times New Roman" w:eastAsia="Times New Roman" w:hAnsi="Times New Roman" w:cs="Times New Roman"/>
                <w:b/>
                <w:bCs/>
                <w:sz w:val="24"/>
                <w:szCs w:val="24"/>
                <w:lang w:eastAsia="ro-RO"/>
              </w:rPr>
            </w:pPr>
          </w:p>
          <w:p w14:paraId="2767C788"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Pregătirea practică se desfășoară cel puțin la nivelul echipamentului de pregătire prezentat ca (P) sau se poate desfășura pe orice echipament de pregătire de nivel superior indicat de săgeată (-----&gt;).</w:t>
            </w:r>
          </w:p>
          <w:p w14:paraId="68F2975B"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Pentru desemnarea echipamentelor de pregătire utilizate se folosesc următoarele abrevieri:</w:t>
            </w:r>
          </w:p>
          <w:p w14:paraId="3DA56024"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TABEL</w:t>
            </w:r>
          </w:p>
          <w:p w14:paraId="0C661601"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p>
          <w:p w14:paraId="4366DE6F"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Elementele marcate cu asterisc (*) se execută numai cu ajutorul instrumentelor.</w:t>
            </w:r>
          </w:p>
          <w:p w14:paraId="1C3FFCA5"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Litera „M” înscrisă în coloana cu testul de îndemânare sau cu verificarea competenței indică un exercițiu obligatoriu sau o alegere în cazul în care apar mai multe exerciții.</w:t>
            </w:r>
          </w:p>
          <w:p w14:paraId="785CAAD0"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La pregătirea practică și la testare se folosește un FFS dacă FFS-ul respectiv face parte dintr-un curs aprobat pentru calificare de tip. Următoarele considerente se aplică aprobării cursului:</w:t>
            </w:r>
          </w:p>
          <w:p w14:paraId="45DEAC5A"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calificările instructorilor;</w:t>
            </w:r>
          </w:p>
          <w:p w14:paraId="6FCF1461"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calificarea și numărul total de ore de pregătire furnizate pe parcursul cursului într-un FSTD și</w:t>
            </w:r>
          </w:p>
          <w:p w14:paraId="222855DE"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calificările și experiența anterioară, pe tipuri similare, ale piloților aflați în pregătire.</w:t>
            </w:r>
          </w:p>
          <w:p w14:paraId="5122F0BF"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Manevrele și procedurile includ MCC pentru avioane multipilot și pentru avioane complexe de înaltă performanță cu un singur pilot în operațiuni multipilot.</w:t>
            </w:r>
          </w:p>
          <w:p w14:paraId="2F004720"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 Manevrele și procedurile se execută ca pilot unic pentru avioanele complexe de înaltă performanță cu un singur pilot în operațiuni cu un singur pilot.</w:t>
            </w:r>
          </w:p>
          <w:p w14:paraId="1FC2E3C8"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(h) Pentru a elimina o restricție la operațiunile multipilot în conformitate cu punctul FCL.725 litera (d) punctul 2 de pe o calificare de tip pentru avioane complexe de înaltă performanță cu un singur pilot, piloții trebuie să finalizeze </w:t>
            </w:r>
            <w:r w:rsidRPr="007641B7">
              <w:rPr>
                <w:rFonts w:ascii="Times New Roman" w:eastAsia="Times New Roman" w:hAnsi="Times New Roman" w:cs="Times New Roman"/>
                <w:sz w:val="24"/>
                <w:szCs w:val="24"/>
                <w:lang w:eastAsia="ro-RO"/>
              </w:rPr>
              <w:lastRenderedPageBreak/>
              <w:t>manevrele/procedurile de la 2.5, 3.8.3.4, 4.4 și 5.5, precum și cel puțin o manevră/procedură din secțiunea 3.4 în operare cu un singur pilot.</w:t>
            </w:r>
          </w:p>
          <w:p w14:paraId="7F39AF90"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Solicitanții și titularii unei calificări de tip restricționate eliberate în conformitate cu punctul FCL.720.A litera (c) trebuie să urmeze cursuri de pregătire, teste de îndemânare și verificări ale competenței în conformitate cu prezentul apendice. Cu toate acestea, cu excepția cazului în care se supun unui test de îndemânare în conformitate cu punctul FCL.720.A litera (c) punctul 3, aceștia trebuie să efectueze, în timpul unui test de îndemânare sau al unei verificări a competenței, cel puțin manevrele de aterizare în rolul pilotului care monitorizează zborul, dar nu trebuie să efectueze următoarele:</w:t>
            </w:r>
          </w:p>
          <w:p w14:paraId="2131C6A4"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manevre de decolare;</w:t>
            </w:r>
          </w:p>
          <w:p w14:paraId="0AC7BBDB"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manevre de aterizare în rolul pilotului aflat la comenzi.</w:t>
            </w:r>
          </w:p>
          <w:p w14:paraId="2BEBBDD1"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(j) Pentru a obține sau a menține privilegii PBN, una dintre apropieri trebuie să fie o RNP APCH. Atunci când o RNP APCH nu este posibilă din punct de vedere practic, aceasta se efectuează într-un FSTD echipat în mod corespunzător.</w:t>
            </w:r>
          </w:p>
          <w:p w14:paraId="0E6F8076"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Prin derogare de la primul paragraf, în cazurile în care o verificare a competenței pentru revalidarea privilegiilor PBN se efectuează pe o aeronavă sau pe un FSTD reprezentând aeronava respectivă, care nu sunt echipate pentru manevrele RNP APCH, se permite ca verificarea competenței să nu includă exerciții RNP APCH. În astfel de cazuri, privilegiile PBN ale pilotului nu includ RNP </w:t>
            </w:r>
            <w:r w:rsidRPr="007641B7">
              <w:rPr>
                <w:rFonts w:ascii="Times New Roman" w:eastAsia="Times New Roman" w:hAnsi="Times New Roman" w:cs="Times New Roman"/>
                <w:sz w:val="24"/>
                <w:szCs w:val="24"/>
                <w:lang w:eastAsia="ro-RO"/>
              </w:rPr>
              <w:lastRenderedPageBreak/>
              <w:t xml:space="preserve">APCH. Restricția se ridică dacă pilotul a efectuat o verificare a competenței care include un exercițiu RNP APCH pentru clasa sau tipul relevant. </w:t>
            </w:r>
          </w:p>
          <w:p w14:paraId="2C8449C4" w14:textId="77777777" w:rsidR="002A78DF" w:rsidRDefault="002A78DF" w:rsidP="0071151C">
            <w:pPr>
              <w:shd w:val="clear" w:color="auto" w:fill="FFFFFF"/>
              <w:rPr>
                <w:rFonts w:ascii="Times New Roman" w:eastAsia="Times New Roman" w:hAnsi="Times New Roman" w:cs="Times New Roman"/>
                <w:sz w:val="24"/>
                <w:szCs w:val="24"/>
                <w:lang w:eastAsia="ro-RO"/>
              </w:rPr>
            </w:pPr>
          </w:p>
          <w:p w14:paraId="669FE99C" w14:textId="3E8FC4F9"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TABEL</w:t>
            </w:r>
          </w:p>
          <w:p w14:paraId="1FD1EF19" w14:textId="77777777" w:rsidR="0071151C" w:rsidRPr="007641B7" w:rsidRDefault="0071151C" w:rsidP="0071151C">
            <w:pPr>
              <w:shd w:val="clear" w:color="auto" w:fill="FFFFFF"/>
              <w:rPr>
                <w:rFonts w:ascii="Times New Roman" w:eastAsia="Times New Roman" w:hAnsi="Times New Roman" w:cs="Times New Roman"/>
                <w:b/>
                <w:bCs/>
                <w:sz w:val="24"/>
                <w:szCs w:val="24"/>
                <w:lang w:eastAsia="ro-RO"/>
              </w:rPr>
            </w:pPr>
          </w:p>
          <w:p w14:paraId="53CE5B5C"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Calificări de clasă (aterizare pe apă)</w:t>
            </w:r>
          </w:p>
          <w:p w14:paraId="2E93CAFD" w14:textId="77777777" w:rsidR="0071151C" w:rsidRPr="007641B7" w:rsidRDefault="0071151C" w:rsidP="0071151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Secțiunea 6 se efectuează pentru revalidarea unei calificări de clasă multimotor (aterizare pe apă), numai VFR, dacă cele 10 segmente de rută necesare ca experiență în ultimele 12 luni nu au fost efectuate.</w:t>
            </w:r>
          </w:p>
          <w:p w14:paraId="5858EAE6" w14:textId="76DF1B55" w:rsidR="0071151C" w:rsidRPr="007641B7" w:rsidRDefault="0071151C" w:rsidP="0071151C">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sz w:val="24"/>
                <w:szCs w:val="24"/>
                <w:lang w:eastAsia="ro-RO"/>
              </w:rPr>
              <w:t>TABEL</w:t>
            </w:r>
          </w:p>
        </w:tc>
        <w:tc>
          <w:tcPr>
            <w:tcW w:w="5245" w:type="dxa"/>
          </w:tcPr>
          <w:p w14:paraId="555C43E6"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lastRenderedPageBreak/>
              <w:t>B. Cerinţe specifice pentru categoria avioane</w:t>
            </w:r>
          </w:p>
          <w:p w14:paraId="6C06C3E5" w14:textId="77777777" w:rsidR="0071151C" w:rsidRPr="007641B7" w:rsidRDefault="0071151C" w:rsidP="0071151C">
            <w:pPr>
              <w:rPr>
                <w:rFonts w:ascii="Times New Roman" w:hAnsi="Times New Roman" w:cs="Times New Roman"/>
                <w:sz w:val="24"/>
                <w:szCs w:val="24"/>
              </w:rPr>
            </w:pPr>
          </w:p>
          <w:p w14:paraId="4FA5A3F9"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Note de promovare</w:t>
            </w:r>
          </w:p>
          <w:p w14:paraId="209063FF"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1. În cazul avioanelor cu un singur pilot, cu excepţia avioanelor complexe de înaltă performanţă cu un singur pilot, solicitanţii trebuie să promoveze toate secţiunile testului de îndemânare sau ale verificării competenţei. Nepromovarea oricărui element al unei secţiuni conduce la nepromovarea întregii secţiuni. În cazul în care nu promovează o singură secţiune, solicitanţii repetă examenul doar pentru secţiunea respectivă. Nepromovarea a mai mult de o secţiune duce la repetarea în întregime a testului sau a verificării. Nepromovarea oricărei secţiuni la reluarea testului sau a verificării, inclusiv a acelor secţiuni promovate într-o încercare anterioară, duce din nou la repetarea în întregime a testului sau a verificării. Pentru avioanele multimotor cu un singur pilot, trebuie promovată secţiunea 6 a testului sau a verificării relevante, referitoare la zborul asimetric.</w:t>
            </w:r>
          </w:p>
          <w:p w14:paraId="5AED1DE2" w14:textId="77777777" w:rsidR="0071151C" w:rsidRPr="007641B7" w:rsidRDefault="0071151C" w:rsidP="0071151C">
            <w:pPr>
              <w:rPr>
                <w:rFonts w:ascii="Times New Roman" w:hAnsi="Times New Roman" w:cs="Times New Roman"/>
                <w:sz w:val="24"/>
                <w:szCs w:val="24"/>
              </w:rPr>
            </w:pPr>
          </w:p>
          <w:p w14:paraId="02665284" w14:textId="77777777" w:rsidR="0071151C" w:rsidRPr="007641B7" w:rsidRDefault="0071151C" w:rsidP="0071151C">
            <w:pPr>
              <w:rPr>
                <w:rFonts w:ascii="Times New Roman" w:hAnsi="Times New Roman" w:cs="Times New Roman"/>
                <w:sz w:val="24"/>
                <w:szCs w:val="24"/>
              </w:rPr>
            </w:pPr>
          </w:p>
          <w:p w14:paraId="63DB5552" w14:textId="77777777" w:rsidR="0071151C" w:rsidRPr="007641B7" w:rsidRDefault="0071151C" w:rsidP="0071151C">
            <w:pPr>
              <w:rPr>
                <w:rFonts w:ascii="Times New Roman" w:hAnsi="Times New Roman" w:cs="Times New Roman"/>
                <w:sz w:val="24"/>
                <w:szCs w:val="24"/>
              </w:rPr>
            </w:pPr>
          </w:p>
          <w:p w14:paraId="28D875CE"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 xml:space="preserve">2. În cazul avioanelor complexe de înaltă performanţă multipilot şi cu un singur pilot, </w:t>
            </w:r>
            <w:r w:rsidRPr="007641B7">
              <w:rPr>
                <w:rFonts w:ascii="Times New Roman" w:hAnsi="Times New Roman" w:cs="Times New Roman"/>
                <w:sz w:val="24"/>
                <w:szCs w:val="24"/>
              </w:rPr>
              <w:lastRenderedPageBreak/>
              <w:t xml:space="preserve">solicitanţii trebuie să promoveze toate secţiunile testului de îndemânare sau ale verificării competenţei. Nepromovarea a mai mult de cinci elemente duce la repetarea în întregime a testului sau a verificării. Solicitanţii care nu promovează cinci sau mai puţine elemente repetă examenul doar pentru elementele nepromovate. Nepromovarea oricărui element la reluarea testului sau a verificării, inclusiv a acelor elemente promovate într-o încercare anterioară, obligă solicitanţii să susţină din nou testul sau verificarea în întregime. </w:t>
            </w:r>
          </w:p>
          <w:p w14:paraId="14A0F19D" w14:textId="132C2320" w:rsidR="0071151C" w:rsidRPr="007641B7" w:rsidRDefault="0071151C" w:rsidP="0071151C">
            <w:pPr>
              <w:rPr>
                <w:rFonts w:ascii="Times New Roman" w:hAnsi="Times New Roman" w:cs="Times New Roman"/>
                <w:sz w:val="24"/>
                <w:szCs w:val="24"/>
              </w:rPr>
            </w:pPr>
          </w:p>
          <w:p w14:paraId="7D61C961"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Toleranţe pentru probele de zbor</w:t>
            </w:r>
          </w:p>
          <w:p w14:paraId="2B779B08"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3. Solicitanţii trebuie să demonstreze capacitatea de:</w:t>
            </w:r>
          </w:p>
          <w:p w14:paraId="26834113" w14:textId="7A8ADB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w:t>
            </w:r>
            <w:r w:rsidRPr="0052012F">
              <w:rPr>
                <w:rFonts w:ascii="Times New Roman" w:hAnsi="Times New Roman" w:cs="Times New Roman"/>
                <w:i/>
                <w:sz w:val="24"/>
                <w:szCs w:val="24"/>
                <w:u w:val="single"/>
              </w:rPr>
              <w:t>a</w:t>
            </w:r>
            <w:r w:rsidRPr="007641B7">
              <w:rPr>
                <w:rFonts w:ascii="Times New Roman" w:hAnsi="Times New Roman" w:cs="Times New Roman"/>
                <w:sz w:val="24"/>
                <w:szCs w:val="24"/>
              </w:rPr>
              <w:t>) a opera avionul fără a depăşi limitările acestuia;</w:t>
            </w:r>
          </w:p>
          <w:p w14:paraId="14642E1A" w14:textId="25BB497E"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w:t>
            </w:r>
            <w:r w:rsidRPr="0052012F">
              <w:rPr>
                <w:rFonts w:ascii="Times New Roman" w:hAnsi="Times New Roman" w:cs="Times New Roman"/>
                <w:i/>
                <w:sz w:val="24"/>
                <w:szCs w:val="24"/>
                <w:u w:val="single"/>
              </w:rPr>
              <w:t>b</w:t>
            </w:r>
            <w:r w:rsidRPr="007641B7">
              <w:rPr>
                <w:rFonts w:ascii="Times New Roman" w:hAnsi="Times New Roman" w:cs="Times New Roman"/>
                <w:sz w:val="24"/>
                <w:szCs w:val="24"/>
              </w:rPr>
              <w:t>) a efectua toate manevrele cu fineţe şi acurateţe;</w:t>
            </w:r>
          </w:p>
          <w:p w14:paraId="624957C3" w14:textId="0647C541"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w:t>
            </w:r>
            <w:r w:rsidRPr="0052012F">
              <w:rPr>
                <w:rFonts w:ascii="Times New Roman" w:hAnsi="Times New Roman" w:cs="Times New Roman"/>
                <w:i/>
                <w:sz w:val="24"/>
                <w:szCs w:val="24"/>
                <w:u w:val="single"/>
              </w:rPr>
              <w:t>c</w:t>
            </w:r>
            <w:r w:rsidRPr="007641B7">
              <w:rPr>
                <w:rFonts w:ascii="Times New Roman" w:hAnsi="Times New Roman" w:cs="Times New Roman"/>
                <w:sz w:val="24"/>
                <w:szCs w:val="24"/>
              </w:rPr>
              <w:t>) a raţiona corect şi de a supraveghea situaţia aeriană;</w:t>
            </w:r>
          </w:p>
          <w:p w14:paraId="1E8EACFB" w14:textId="77777777" w:rsidR="0071151C" w:rsidRPr="007641B7" w:rsidRDefault="0071151C" w:rsidP="0071151C">
            <w:pPr>
              <w:rPr>
                <w:rFonts w:ascii="Times New Roman" w:hAnsi="Times New Roman" w:cs="Times New Roman"/>
                <w:sz w:val="24"/>
                <w:szCs w:val="24"/>
              </w:rPr>
            </w:pPr>
          </w:p>
          <w:p w14:paraId="32B8B626" w14:textId="2F20C300"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w:t>
            </w:r>
            <w:r w:rsidRPr="0052012F">
              <w:rPr>
                <w:rFonts w:ascii="Times New Roman" w:hAnsi="Times New Roman" w:cs="Times New Roman"/>
                <w:i/>
                <w:sz w:val="24"/>
                <w:szCs w:val="24"/>
                <w:u w:val="single"/>
              </w:rPr>
              <w:t>d</w:t>
            </w:r>
            <w:r w:rsidRPr="007641B7">
              <w:rPr>
                <w:rFonts w:ascii="Times New Roman" w:hAnsi="Times New Roman" w:cs="Times New Roman"/>
                <w:sz w:val="24"/>
                <w:szCs w:val="24"/>
              </w:rPr>
              <w:t>) a aplica cunoştinţele aeronautice;</w:t>
            </w:r>
          </w:p>
          <w:p w14:paraId="73308F44" w14:textId="0214B86F"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w:t>
            </w:r>
            <w:r w:rsidRPr="0052012F">
              <w:rPr>
                <w:rFonts w:ascii="Times New Roman" w:hAnsi="Times New Roman" w:cs="Times New Roman"/>
                <w:i/>
                <w:sz w:val="24"/>
                <w:szCs w:val="24"/>
                <w:u w:val="single"/>
              </w:rPr>
              <w:t>e</w:t>
            </w:r>
            <w:r w:rsidRPr="007641B7">
              <w:rPr>
                <w:rFonts w:ascii="Times New Roman" w:hAnsi="Times New Roman" w:cs="Times New Roman"/>
                <w:sz w:val="24"/>
                <w:szCs w:val="24"/>
              </w:rPr>
              <w:t>) a menţine în orice moment controlul avionului, astfel încât efectuarea cu succes a unei manevre sau proceduri să nu fie niciodată pusă la îndoială;</w:t>
            </w:r>
          </w:p>
          <w:p w14:paraId="28F51E23" w14:textId="026067C0"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w:t>
            </w:r>
            <w:r w:rsidRPr="0052012F">
              <w:rPr>
                <w:rFonts w:ascii="Times New Roman" w:hAnsi="Times New Roman" w:cs="Times New Roman"/>
                <w:i/>
                <w:sz w:val="24"/>
                <w:szCs w:val="24"/>
                <w:u w:val="single"/>
              </w:rPr>
              <w:t>f</w:t>
            </w:r>
            <w:r w:rsidRPr="007641B7">
              <w:rPr>
                <w:rFonts w:ascii="Times New Roman" w:hAnsi="Times New Roman" w:cs="Times New Roman"/>
                <w:sz w:val="24"/>
                <w:szCs w:val="24"/>
              </w:rPr>
              <w:t>) a înţelege şi a aplica procedurile de coordonare a echipajului şi procedurile în caz de incapacitate, dacă este cazul; şi</w:t>
            </w:r>
          </w:p>
          <w:p w14:paraId="5E91F70F" w14:textId="714D97D0"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w:t>
            </w:r>
            <w:r w:rsidRPr="0052012F">
              <w:rPr>
                <w:rFonts w:ascii="Times New Roman" w:hAnsi="Times New Roman" w:cs="Times New Roman"/>
                <w:i/>
                <w:sz w:val="24"/>
                <w:szCs w:val="24"/>
                <w:u w:val="single"/>
              </w:rPr>
              <w:t>g</w:t>
            </w:r>
            <w:r w:rsidRPr="007641B7">
              <w:rPr>
                <w:rFonts w:ascii="Times New Roman" w:hAnsi="Times New Roman" w:cs="Times New Roman"/>
                <w:sz w:val="24"/>
                <w:szCs w:val="24"/>
              </w:rPr>
              <w:t>) a comunica eficient cu ceilalţi membri ai echipajului, dacă este cazul.</w:t>
            </w:r>
          </w:p>
          <w:p w14:paraId="61E42E49" w14:textId="77777777" w:rsidR="0071151C" w:rsidRPr="007641B7" w:rsidRDefault="0071151C" w:rsidP="0071151C">
            <w:pPr>
              <w:rPr>
                <w:rFonts w:ascii="Times New Roman" w:hAnsi="Times New Roman" w:cs="Times New Roman"/>
                <w:sz w:val="24"/>
                <w:szCs w:val="24"/>
              </w:rPr>
            </w:pPr>
          </w:p>
          <w:p w14:paraId="403F7424"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 xml:space="preserve">4. Se aplică următoarele limite, corectate astfel încât să ţină cont de condiţiile de turbulenţă şi de calităţile de manevrare şi performanţele avionului utilizat: </w:t>
            </w:r>
          </w:p>
          <w:p w14:paraId="7A753A51" w14:textId="77777777" w:rsidR="0071151C" w:rsidRPr="007641B7" w:rsidRDefault="0071151C" w:rsidP="0071151C">
            <w:pPr>
              <w:rPr>
                <w:rFonts w:ascii="Times New Roman" w:hAnsi="Times New Roman" w:cs="Times New Roman"/>
                <w:sz w:val="24"/>
                <w:szCs w:val="24"/>
              </w:rPr>
            </w:pPr>
          </w:p>
          <w:p w14:paraId="17F97434" w14:textId="77777777" w:rsidR="0071151C" w:rsidRDefault="0071151C" w:rsidP="0071151C">
            <w:pPr>
              <w:rPr>
                <w:rFonts w:ascii="Times New Roman" w:hAnsi="Times New Roman" w:cs="Times New Roman"/>
                <w:sz w:val="24"/>
                <w:szCs w:val="24"/>
              </w:rPr>
            </w:pPr>
          </w:p>
          <w:p w14:paraId="0810E72F" w14:textId="77777777" w:rsidR="0071151C" w:rsidRDefault="0071151C" w:rsidP="0071151C">
            <w:pPr>
              <w:rPr>
                <w:rFonts w:ascii="Times New Roman" w:hAnsi="Times New Roman" w:cs="Times New Roman"/>
                <w:sz w:val="24"/>
                <w:szCs w:val="24"/>
              </w:rPr>
            </w:pPr>
          </w:p>
          <w:p w14:paraId="1334DC85" w14:textId="57EBB1CD"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TABEL</w:t>
            </w:r>
          </w:p>
          <w:p w14:paraId="457BF682" w14:textId="77777777" w:rsidR="0071151C" w:rsidRPr="007641B7" w:rsidRDefault="0071151C" w:rsidP="0071151C">
            <w:pPr>
              <w:rPr>
                <w:rFonts w:ascii="Times New Roman" w:hAnsi="Times New Roman" w:cs="Times New Roman"/>
                <w:sz w:val="24"/>
                <w:szCs w:val="24"/>
              </w:rPr>
            </w:pPr>
          </w:p>
          <w:p w14:paraId="64A06C1F"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 xml:space="preserve"> Conţinutul pregătirii/testului de îndemânare/verificării competenţei</w:t>
            </w:r>
          </w:p>
          <w:p w14:paraId="7960D672"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5. Avioane cu un singur pilot, cu excepţia avioanelor complexe de înaltă performanţă</w:t>
            </w:r>
          </w:p>
          <w:p w14:paraId="6D288EA4"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(a) Următoarele simboluri înseamnă:</w:t>
            </w:r>
          </w:p>
          <w:p w14:paraId="201D7457" w14:textId="04513693"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TABEL</w:t>
            </w:r>
          </w:p>
          <w:p w14:paraId="36E7BB72"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(b) Pregătirea practică se desfăşoară cel puţin la nivelul echipamentului de pregătire prezentat ca (P) sau se poate desfăşura pe orice echipament de pregătire de nivel superior indicat de săgeată (----&gt;).</w:t>
            </w:r>
          </w:p>
          <w:p w14:paraId="730ED70F"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1A418260" w14:textId="1B5D41B4"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Pentru desemnarea echipamentelor de pregătire utilizate se folosesc următoarele abrevieri:</w:t>
            </w:r>
          </w:p>
          <w:p w14:paraId="32150726" w14:textId="4CD7B705"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TABEL</w:t>
            </w:r>
          </w:p>
          <w:p w14:paraId="2116DF1C"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(c) Elementele marcate cu asterisc (*) din secţiunea 3B şi, pentru multimotor, secţiunea 6 se execută numai cu ajutorul instrumentelor dacă în testul de îndemânare sau în verificarea competenţei este inclusă revalidarea/reînnoirea unei IR. Dacă elementele marcate cu asterisc (*) nu se execută numai cu ajutorul instrumentelor în timpul testului de îndemânare sau al verificării competenţei, precum şi dacă nu există credite pentru privilegiile IR, calificarea de clasă sau de tip se limitează exclusiv la VFR.</w:t>
            </w:r>
          </w:p>
          <w:p w14:paraId="0579E727"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 xml:space="preserve">(d) Secţiunea 3A se efectuează pentru revalidarea unei calificări de clasă multimotor sau de tip, numai </w:t>
            </w:r>
            <w:r w:rsidRPr="007641B7">
              <w:rPr>
                <w:rFonts w:ascii="Times New Roman" w:hAnsi="Times New Roman" w:cs="Times New Roman"/>
                <w:sz w:val="24"/>
                <w:szCs w:val="24"/>
              </w:rPr>
              <w:lastRenderedPageBreak/>
              <w:t>VFR, dacă cele 10 segmente de rută necesare ca experienţă în ultimele 12 luni nu au fost efectuate. Secţiunea 3A nu este necesară dacă se efectuează secţiunea 3B.</w:t>
            </w:r>
          </w:p>
          <w:p w14:paraId="30A57C90"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(e) Litera „M” înscrisă în coloana cu testul de îndemânare sau verificarea competenţei indică un exerciţiu obligatoriu sau o alegere în cazul în care apar mai multe exerciţii.</w:t>
            </w:r>
          </w:p>
          <w:p w14:paraId="57A87F65"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(f) La pregătirea practică pentru calificările de clasă ME sau de tip se foloseşte un FTSD, dacă acestea fac parte dintr-un curs aprobat pentru calificare de clasă sau de tip. Următoarele considerente se aplică aprobării cursului:</w:t>
            </w:r>
          </w:p>
          <w:p w14:paraId="762C32C9"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(i) calificarea FSTD, astfel cum se prevede în cerinţele relevante din Anexele nr.6 (Partea ARA) şi nr.7 (Partea ORA);</w:t>
            </w:r>
          </w:p>
          <w:p w14:paraId="18A534D8"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(ii) calificările instructorilor;</w:t>
            </w:r>
          </w:p>
          <w:p w14:paraId="14E904A2"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(iii) numărul de ore de pregătire pe FSTD asigurate în cadrul cursului; şi</w:t>
            </w:r>
          </w:p>
          <w:p w14:paraId="4A637D3D"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(iv) calificările şi experienţa anterioară, pe tipuri similare, ale piloţilor aflaţi în pregătire.</w:t>
            </w:r>
          </w:p>
          <w:p w14:paraId="79569B29" w14:textId="1DCBADB8"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 xml:space="preserve">(g) </w:t>
            </w:r>
            <w:r w:rsidRPr="0052012F">
              <w:rPr>
                <w:rFonts w:ascii="Times New Roman" w:hAnsi="Times New Roman" w:cs="Times New Roman"/>
                <w:i/>
                <w:sz w:val="24"/>
                <w:szCs w:val="24"/>
                <w:u w:val="single"/>
              </w:rPr>
              <w:t>Pentru a exercita privilegiile unei calificări de clasă sau de tip în operațiuni multipilot în conformitate cu punctul FCL.725 litera (d) sau (da), piloții care au deja dreptul să opereze clasa sau tipul relevant de avion în operațiuni cu un singur pilot trebuie să îndeplinească următoarele condiții:</w:t>
            </w:r>
          </w:p>
          <w:p w14:paraId="7BA114D4"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 xml:space="preserve">(1) </w:t>
            </w:r>
            <w:r w:rsidRPr="0052012F">
              <w:rPr>
                <w:rFonts w:ascii="Times New Roman" w:hAnsi="Times New Roman" w:cs="Times New Roman"/>
                <w:i/>
                <w:sz w:val="24"/>
                <w:szCs w:val="24"/>
                <w:u w:val="single"/>
              </w:rPr>
              <w:t xml:space="preserve">să finalizeze un curs de diferențe care să conțină manevre și proceduri, inclusiv MCC, precum și exercițiile prevăzute în secțiunea 7 utilizând gestionarea amenințărilor și a erorilor (TEM), CRM și factori umani în cadrul unei organizații care este </w:t>
            </w:r>
            <w:r w:rsidRPr="0052012F">
              <w:rPr>
                <w:rFonts w:ascii="Times New Roman" w:hAnsi="Times New Roman" w:cs="Times New Roman"/>
                <w:i/>
                <w:sz w:val="24"/>
                <w:szCs w:val="24"/>
                <w:u w:val="single"/>
              </w:rPr>
              <w:lastRenderedPageBreak/>
              <w:t>specificată la punctul FCL.725 litera (d) punctul 1 subpunctul (i);</w:t>
            </w:r>
            <w:r w:rsidRPr="007641B7">
              <w:rPr>
                <w:rFonts w:ascii="Times New Roman" w:hAnsi="Times New Roman" w:cs="Times New Roman"/>
                <w:sz w:val="24"/>
                <w:szCs w:val="24"/>
              </w:rPr>
              <w:t xml:space="preserve"> </w:t>
            </w:r>
          </w:p>
          <w:p w14:paraId="67DE5B97" w14:textId="6DA9004D"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(2) să promoveze o verificare a competenţei în operaţiuni multipilot.</w:t>
            </w:r>
          </w:p>
          <w:p w14:paraId="0E79E68D"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 xml:space="preserve">(h) </w:t>
            </w:r>
            <w:r w:rsidRPr="0052012F">
              <w:rPr>
                <w:rFonts w:ascii="Times New Roman" w:hAnsi="Times New Roman" w:cs="Times New Roman"/>
                <w:i/>
                <w:sz w:val="24"/>
                <w:szCs w:val="24"/>
                <w:u w:val="single"/>
              </w:rPr>
              <w:t>Pentru a exercita privilegiile unei calificări de tip în operațiuni cu un singur pilot în conformitate cu punctul FCL.725 litera (d), piloții care au deja dreptul să piloteze tipul relevant de avion în operațiuni multipilot trebuie să fie formați într-o organizație specificată la punctul FCL.725 litera (d) punctul 1 subpunctul (i) și verificați pentru următoarele manevre și proceduri suplimentare în operațiuni cu un singur pilot:</w:t>
            </w:r>
            <w:r w:rsidRPr="007641B7">
              <w:rPr>
                <w:rFonts w:ascii="Times New Roman" w:hAnsi="Times New Roman" w:cs="Times New Roman"/>
                <w:sz w:val="24"/>
                <w:szCs w:val="24"/>
              </w:rPr>
              <w:t xml:space="preserve"> </w:t>
            </w:r>
          </w:p>
          <w:p w14:paraId="1F109F13" w14:textId="77777777" w:rsidR="0071151C" w:rsidRPr="0052012F" w:rsidRDefault="0071151C" w:rsidP="0071151C">
            <w:pPr>
              <w:rPr>
                <w:rFonts w:ascii="Times New Roman" w:hAnsi="Times New Roman" w:cs="Times New Roman"/>
                <w:i/>
                <w:sz w:val="24"/>
                <w:szCs w:val="24"/>
                <w:u w:val="single"/>
              </w:rPr>
            </w:pPr>
            <w:r w:rsidRPr="0052012F">
              <w:rPr>
                <w:rFonts w:ascii="Times New Roman" w:hAnsi="Times New Roman" w:cs="Times New Roman"/>
                <w:i/>
                <w:sz w:val="24"/>
                <w:szCs w:val="24"/>
                <w:u w:val="single"/>
              </w:rPr>
              <w:t>(i) pentru avioanele SE, 1.6, 4.5, 4.6, 5.2 și, dacă este cazul, o apropiere din secțiunea 3.B;</w:t>
            </w:r>
          </w:p>
          <w:p w14:paraId="5BB35F90" w14:textId="77777777" w:rsidR="0071151C" w:rsidRPr="0052012F" w:rsidRDefault="0071151C" w:rsidP="0071151C">
            <w:pPr>
              <w:rPr>
                <w:rFonts w:ascii="Times New Roman" w:hAnsi="Times New Roman" w:cs="Times New Roman"/>
                <w:i/>
                <w:sz w:val="24"/>
                <w:szCs w:val="24"/>
                <w:u w:val="single"/>
              </w:rPr>
            </w:pPr>
            <w:r w:rsidRPr="0052012F">
              <w:rPr>
                <w:rFonts w:ascii="Times New Roman" w:hAnsi="Times New Roman" w:cs="Times New Roman"/>
                <w:i/>
                <w:sz w:val="24"/>
                <w:szCs w:val="24"/>
                <w:u w:val="single"/>
              </w:rPr>
              <w:t>(ii) pentru avioanele ME, 1.6, secțiunea 6 și, dacă este cazul, o apropiere din secțiunea 3.B.</w:t>
            </w:r>
          </w:p>
          <w:p w14:paraId="0B65F1FB" w14:textId="77777777" w:rsidR="0071151C" w:rsidRPr="0052012F" w:rsidRDefault="0071151C" w:rsidP="0071151C">
            <w:pPr>
              <w:rPr>
                <w:rFonts w:ascii="Times New Roman" w:hAnsi="Times New Roman" w:cs="Times New Roman"/>
                <w:i/>
                <w:sz w:val="24"/>
                <w:szCs w:val="24"/>
                <w:u w:val="single"/>
              </w:rPr>
            </w:pPr>
            <w:r w:rsidRPr="0052012F">
              <w:rPr>
                <w:rFonts w:ascii="Times New Roman" w:hAnsi="Times New Roman" w:cs="Times New Roman"/>
                <w:i/>
                <w:sz w:val="24"/>
                <w:szCs w:val="24"/>
                <w:u w:val="single"/>
              </w:rPr>
              <w:t>(i) Piloții care au dreptul să exercite privilegiile unei calificări de clasă sau de tip atât în operațiuni cu un singur pilot, cât și în operațiuni multipilot în conformitate cu literele (g) și (h) își pot menține privilegiile pentru ambele forme de operare prin efectuarea unuia dintre elementele de mai jos:</w:t>
            </w:r>
          </w:p>
          <w:p w14:paraId="78083C4A" w14:textId="77777777" w:rsidR="0071151C" w:rsidRPr="0052012F" w:rsidRDefault="0071151C" w:rsidP="0071151C">
            <w:pPr>
              <w:rPr>
                <w:rFonts w:ascii="Times New Roman" w:hAnsi="Times New Roman" w:cs="Times New Roman"/>
                <w:i/>
                <w:sz w:val="24"/>
                <w:szCs w:val="24"/>
                <w:u w:val="single"/>
              </w:rPr>
            </w:pPr>
            <w:r w:rsidRPr="0052012F">
              <w:rPr>
                <w:rFonts w:ascii="Times New Roman" w:hAnsi="Times New Roman" w:cs="Times New Roman"/>
                <w:i/>
                <w:sz w:val="24"/>
                <w:szCs w:val="24"/>
                <w:u w:val="single"/>
              </w:rPr>
              <w:t>(i) două verificări ale competenței, una în operațiuni cu un singur pilot și una în operațiuni multipilot;</w:t>
            </w:r>
          </w:p>
          <w:p w14:paraId="1BDE21AD" w14:textId="77777777" w:rsidR="0071151C" w:rsidRPr="0052012F" w:rsidRDefault="0071151C" w:rsidP="0071151C">
            <w:pPr>
              <w:rPr>
                <w:rFonts w:ascii="Times New Roman" w:hAnsi="Times New Roman" w:cs="Times New Roman"/>
                <w:i/>
                <w:sz w:val="24"/>
                <w:szCs w:val="24"/>
                <w:u w:val="single"/>
              </w:rPr>
            </w:pPr>
            <w:r w:rsidRPr="0052012F">
              <w:rPr>
                <w:rFonts w:ascii="Times New Roman" w:hAnsi="Times New Roman" w:cs="Times New Roman"/>
                <w:i/>
                <w:sz w:val="24"/>
                <w:szCs w:val="24"/>
                <w:u w:val="single"/>
              </w:rPr>
              <w:t>(ii) o verificare a competenței în operațiuni multipilot, în plus față de exercițiile menționate la litera (h) subpunctul (i) sau la litera (h) subpunctul (ii), după caz, în operațiuni cu un singur pilot.</w:t>
            </w:r>
          </w:p>
          <w:p w14:paraId="3227D084" w14:textId="77777777" w:rsidR="0071151C" w:rsidRPr="0052012F" w:rsidRDefault="0071151C" w:rsidP="0071151C">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Verificările competenței pentru revalidarea sau reînnoirea calificărilor de clasă includ întotdeauna exercițiile menționate la litera (h) subpunctul (i) sau </w:t>
            </w:r>
            <w:r w:rsidRPr="0052012F">
              <w:rPr>
                <w:rFonts w:ascii="Times New Roman" w:hAnsi="Times New Roman" w:cs="Times New Roman"/>
                <w:i/>
                <w:sz w:val="24"/>
                <w:szCs w:val="24"/>
                <w:u w:val="single"/>
              </w:rPr>
              <w:lastRenderedPageBreak/>
              <w:t>litera (h) subpunctul (ii), după caz, în operațiuni cu un singur pilot.</w:t>
            </w:r>
          </w:p>
          <w:p w14:paraId="3C7726DA" w14:textId="77777777" w:rsidR="0071151C" w:rsidRPr="0052012F" w:rsidRDefault="0071151C" w:rsidP="0071151C">
            <w:pPr>
              <w:rPr>
                <w:rFonts w:ascii="Times New Roman" w:hAnsi="Times New Roman" w:cs="Times New Roman"/>
                <w:i/>
                <w:sz w:val="24"/>
                <w:szCs w:val="24"/>
                <w:u w:val="single"/>
              </w:rPr>
            </w:pPr>
          </w:p>
          <w:p w14:paraId="157225D1" w14:textId="421A5D4D" w:rsidR="0071151C" w:rsidRPr="007641B7" w:rsidRDefault="0071151C" w:rsidP="0071151C">
            <w:pPr>
              <w:rPr>
                <w:rFonts w:ascii="Times New Roman" w:hAnsi="Times New Roman" w:cs="Times New Roman"/>
                <w:sz w:val="24"/>
                <w:szCs w:val="24"/>
              </w:rPr>
            </w:pPr>
            <w:r w:rsidRPr="0052012F">
              <w:rPr>
                <w:rFonts w:ascii="Times New Roman" w:hAnsi="Times New Roman" w:cs="Times New Roman"/>
                <w:i/>
                <w:sz w:val="24"/>
                <w:szCs w:val="24"/>
                <w:u w:val="single"/>
              </w:rPr>
              <w:t>(j) Pentru a elimina o restricție privind operațiunile multipilot dintr-o calificare de tip pentru un avion cu un singur pilot în conformitate cu punctul FCL.725 litera (d) punctul 2, piloții trebuie să se conformeze literei (h).</w:t>
            </w:r>
          </w:p>
          <w:p w14:paraId="1AA5064D"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(k) Pregătirea, testarea şi verificarea respectă tabelul menţionat mai jos.</w:t>
            </w:r>
          </w:p>
          <w:p w14:paraId="47EF7783"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(1) Pregătire în cadrul unei ATO, cerinţe de testare şi verificare pentru privilegii pentru operaţiuni cu un singur pilot.</w:t>
            </w:r>
          </w:p>
          <w:p w14:paraId="48C8B7A1"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(2) Pregătire în cadrul unei ATO, cerinţe de testare şi verificare pentru privilegii pentru operaţiuni multipilot.</w:t>
            </w:r>
          </w:p>
          <w:p w14:paraId="57396990"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(3) Pregătire în cadrul unei ATO, cerinţe de testare şi verificare pentru piloţi care deţin privilegii pentru operaţiuni cu un singur pilot şi solicită pentru prima dată obţinerea privilegiilor multipilot (curs de diferenţe).</w:t>
            </w:r>
          </w:p>
          <w:p w14:paraId="50939D7E"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(4) Pregătire în cadrul unei ATO, cerinţe de testare şi verificare pentru piloţi care deţin privilegii multipilot şi solicită pentru prima dată obţinerea privilegiilor pentru operaţiuni cu un singur pilot (curs de diferenţe).</w:t>
            </w:r>
          </w:p>
          <w:p w14:paraId="064BDF0D" w14:textId="4A0DBEFE"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(5) Pregătire în cadrul unei ATO şi cerinţe de verificare pentru revalidarea şi reînnoirea privilegiilor combinate pentru operaţiuni multipilot şi cu un singur pilot.</w:t>
            </w:r>
          </w:p>
          <w:p w14:paraId="07836136" w14:textId="77777777" w:rsidR="0071151C" w:rsidRDefault="0071151C" w:rsidP="0071151C">
            <w:pPr>
              <w:rPr>
                <w:rFonts w:ascii="Times New Roman" w:hAnsi="Times New Roman" w:cs="Times New Roman"/>
                <w:sz w:val="24"/>
                <w:szCs w:val="24"/>
              </w:rPr>
            </w:pPr>
          </w:p>
          <w:p w14:paraId="2A2EFF34" w14:textId="0B81A429"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TABEL</w:t>
            </w:r>
          </w:p>
          <w:p w14:paraId="10B44A71" w14:textId="77777777" w:rsidR="0071151C" w:rsidRPr="007641B7" w:rsidRDefault="0071151C" w:rsidP="0071151C">
            <w:pPr>
              <w:rPr>
                <w:rFonts w:ascii="Times New Roman" w:hAnsi="Times New Roman" w:cs="Times New Roman"/>
                <w:sz w:val="24"/>
                <w:szCs w:val="24"/>
              </w:rPr>
            </w:pPr>
          </w:p>
          <w:p w14:paraId="157F8866"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 xml:space="preserve">(l) Pentru a obţine sau a menţine privilegii PBN, una dintre apropieri trebuie să fie o RNP APCH. Atunci când o RNP APCH nu este posibilă din punct de vedere practic, aceasta se efectuează într-un FSTD echipat în mod corespunzător. </w:t>
            </w:r>
          </w:p>
          <w:p w14:paraId="5E1E052F" w14:textId="77777777" w:rsidR="0071151C" w:rsidRPr="007641B7" w:rsidRDefault="0071151C" w:rsidP="0071151C">
            <w:pPr>
              <w:rPr>
                <w:rFonts w:ascii="Times New Roman" w:hAnsi="Times New Roman" w:cs="Times New Roman"/>
                <w:sz w:val="24"/>
                <w:szCs w:val="24"/>
              </w:rPr>
            </w:pPr>
            <w:bookmarkStart w:id="150" w:name="_Hlk214434469"/>
            <w:r w:rsidRPr="0052012F">
              <w:rPr>
                <w:rFonts w:ascii="Times New Roman" w:hAnsi="Times New Roman" w:cs="Times New Roman"/>
                <w:i/>
                <w:sz w:val="24"/>
                <w:szCs w:val="24"/>
                <w:u w:val="single"/>
              </w:rPr>
              <w:t>Prin derogare de la primul paragraf, în cazurile în care o verificare a competenței pentru revalidarea privilegiilor PBN se efectuează pe o aeronavă sau pe un FSTD reprezentând aeronava respectivă, care nu sunt echipate pentru manevrele RNP APCH, se permite ca verificarea competenței să nu includă exerciții RNP APCH. În astfel de cazuri, privilegiile PBN ale pilotului nu includ RNP APCH. Restricția se ridică dacă pilotul a efectuat o verificare a competenței care include un exercițiu RNP APCH pentru clasa sau tipul relevant.</w:t>
            </w:r>
          </w:p>
          <w:bookmarkEnd w:id="150"/>
          <w:p w14:paraId="201A1975" w14:textId="77777777" w:rsidR="0071151C" w:rsidRDefault="0071151C" w:rsidP="0071151C">
            <w:pPr>
              <w:rPr>
                <w:rFonts w:ascii="Times New Roman" w:hAnsi="Times New Roman" w:cs="Times New Roman"/>
                <w:sz w:val="24"/>
                <w:szCs w:val="24"/>
              </w:rPr>
            </w:pPr>
          </w:p>
          <w:p w14:paraId="1E58A186" w14:textId="181CB360"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TABEL</w:t>
            </w:r>
          </w:p>
          <w:p w14:paraId="3899F91D" w14:textId="77777777" w:rsidR="0071151C" w:rsidRPr="007641B7" w:rsidRDefault="0071151C" w:rsidP="0071151C">
            <w:pPr>
              <w:rPr>
                <w:rFonts w:ascii="Times New Roman" w:hAnsi="Times New Roman" w:cs="Times New Roman"/>
                <w:sz w:val="24"/>
                <w:szCs w:val="24"/>
              </w:rPr>
            </w:pPr>
          </w:p>
          <w:p w14:paraId="5A9C6C76"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6. Avioane multipilot şi avioane complexe de înaltă performanţă cu un singur pilot</w:t>
            </w:r>
          </w:p>
          <w:p w14:paraId="3CFB4FB1"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(a) Următoarele simboluri înseamnă:</w:t>
            </w:r>
          </w:p>
          <w:p w14:paraId="06211784" w14:textId="77777777" w:rsidR="002A78DF" w:rsidRDefault="002A78DF" w:rsidP="0071151C">
            <w:pPr>
              <w:rPr>
                <w:rFonts w:ascii="Times New Roman" w:hAnsi="Times New Roman" w:cs="Times New Roman"/>
                <w:sz w:val="24"/>
                <w:szCs w:val="24"/>
              </w:rPr>
            </w:pPr>
          </w:p>
          <w:p w14:paraId="675BC48B" w14:textId="6377CDDA"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TABEL</w:t>
            </w:r>
          </w:p>
          <w:p w14:paraId="3B30B97F" w14:textId="77777777" w:rsidR="0071151C" w:rsidRPr="007641B7" w:rsidRDefault="0071151C" w:rsidP="0071151C">
            <w:pPr>
              <w:rPr>
                <w:rFonts w:ascii="Times New Roman" w:hAnsi="Times New Roman" w:cs="Times New Roman"/>
                <w:sz w:val="24"/>
                <w:szCs w:val="24"/>
              </w:rPr>
            </w:pPr>
          </w:p>
          <w:p w14:paraId="339FFF4F"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(b) Pregătirea practică se desfăşoară cel puţin la nivelul echipamentului de pregătire prezentat ca (P) sau se poate desfăşura pe orice echipament de pregătire de nivel superior indicat de săgeată (-----&gt;).</w:t>
            </w:r>
          </w:p>
          <w:p w14:paraId="643D4ADE" w14:textId="77777777" w:rsidR="0071151C" w:rsidRPr="007641B7" w:rsidRDefault="0071151C" w:rsidP="0071151C">
            <w:pPr>
              <w:rPr>
                <w:rFonts w:ascii="Times New Roman" w:hAnsi="Times New Roman" w:cs="Times New Roman"/>
                <w:sz w:val="24"/>
                <w:szCs w:val="24"/>
              </w:rPr>
            </w:pPr>
          </w:p>
          <w:p w14:paraId="019BF8F8"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lastRenderedPageBreak/>
              <w:t>Pentru desemnarea echipamentelor de pregătire utilizate se folosesc următoarele abrevieri:</w:t>
            </w:r>
          </w:p>
          <w:p w14:paraId="00760306"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TABEL</w:t>
            </w:r>
          </w:p>
          <w:p w14:paraId="2CAC1A37" w14:textId="77777777" w:rsidR="0071151C" w:rsidRPr="007641B7" w:rsidRDefault="0071151C" w:rsidP="0071151C">
            <w:pPr>
              <w:rPr>
                <w:rFonts w:ascii="Times New Roman" w:hAnsi="Times New Roman" w:cs="Times New Roman"/>
                <w:sz w:val="24"/>
                <w:szCs w:val="24"/>
              </w:rPr>
            </w:pPr>
          </w:p>
          <w:p w14:paraId="226121AD"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(c) Elementele marcate cu asterisc (*) se execută numai cu ajutorul instrumentelor.</w:t>
            </w:r>
          </w:p>
          <w:p w14:paraId="0355B501"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(d) Litera «M» înscrisă în coloana cu testul de îndemânare sau cu verificarea competenţei indică un exerciţiu obligatoriu sau o alegere în cazul în care apar mai multe exerciţii.</w:t>
            </w:r>
          </w:p>
          <w:p w14:paraId="0A0DA1F6"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(e) La pregătirea practică şi la testare se foloseşte un FFS, dacă FFS-ul respectiv face parte dintr-un curs aprobat pentru calificare de tip. Următoarele considerente se aplică aprobării cursului:</w:t>
            </w:r>
          </w:p>
          <w:p w14:paraId="480B0F7E"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(i) calificările instructorilor;</w:t>
            </w:r>
          </w:p>
          <w:p w14:paraId="6B5E264B"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(ii) calificarea şi numărul total de ore de pregătire furnizate pe parcursul cursului într-un FSTD;</w:t>
            </w:r>
          </w:p>
          <w:p w14:paraId="15EFFD11"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(iii) calificările şi experienţa anterioară, pe tipuri similare, ale piloţilor aflaţi în pregătire.</w:t>
            </w:r>
          </w:p>
          <w:p w14:paraId="32CC255B"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(f) Manevrele şi procedurile includ MCC pentru avioane multipilot şi pentru avioane complexe de înaltă performanţă cu un singur pilot în operaţiuni multipilot.</w:t>
            </w:r>
          </w:p>
          <w:p w14:paraId="5CC1E607"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(g) Manevrele şi procedurile se execută ca pilot unic pentru avioanele complexe de înaltă performanţă cu un singur pilot în operaţiuni cu un singur pilot.</w:t>
            </w:r>
          </w:p>
          <w:p w14:paraId="1BE60DEC" w14:textId="77777777" w:rsidR="0071151C" w:rsidRPr="007641B7" w:rsidRDefault="0071151C" w:rsidP="0071151C">
            <w:pPr>
              <w:rPr>
                <w:rFonts w:ascii="Times New Roman" w:hAnsi="Times New Roman" w:cs="Times New Roman"/>
                <w:sz w:val="24"/>
                <w:szCs w:val="24"/>
              </w:rPr>
            </w:pPr>
          </w:p>
          <w:p w14:paraId="328D7525" w14:textId="353FBDC5"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 xml:space="preserve">(h) </w:t>
            </w:r>
            <w:r w:rsidRPr="0052012F">
              <w:rPr>
                <w:rFonts w:ascii="Times New Roman" w:hAnsi="Times New Roman" w:cs="Times New Roman"/>
                <w:i/>
                <w:sz w:val="24"/>
                <w:szCs w:val="24"/>
                <w:u w:val="single"/>
              </w:rPr>
              <w:t xml:space="preserve">Pentru a elimina o restricție la operațiunile multipilot în conformitate cu punctul FCL.725 litera (d) punctul 2 de pe o calificare de tip pentru avioane complexe de înaltă performanță cu un singur pilot, piloții trebuie să finalizeze manevrele/procedurile de </w:t>
            </w:r>
            <w:r w:rsidRPr="0052012F">
              <w:rPr>
                <w:rFonts w:ascii="Times New Roman" w:hAnsi="Times New Roman" w:cs="Times New Roman"/>
                <w:i/>
                <w:sz w:val="24"/>
                <w:szCs w:val="24"/>
                <w:u w:val="single"/>
              </w:rPr>
              <w:lastRenderedPageBreak/>
              <w:t>la 2.5, 3.8.3.4, 4.4 și 5.5, precum și cel puțin o manevră/procedură din secțiunea 3.4 în operare cu un singur pilot.</w:t>
            </w:r>
          </w:p>
          <w:p w14:paraId="17A5CC79" w14:textId="77777777" w:rsidR="0071151C" w:rsidRPr="0052012F" w:rsidRDefault="0071151C" w:rsidP="0071151C">
            <w:pPr>
              <w:rPr>
                <w:rFonts w:ascii="Times New Roman" w:hAnsi="Times New Roman" w:cs="Times New Roman"/>
                <w:i/>
                <w:sz w:val="24"/>
                <w:szCs w:val="24"/>
                <w:u w:val="single"/>
              </w:rPr>
            </w:pPr>
            <w:r w:rsidRPr="0052012F">
              <w:rPr>
                <w:rFonts w:ascii="Times New Roman" w:hAnsi="Times New Roman" w:cs="Times New Roman"/>
                <w:i/>
                <w:sz w:val="24"/>
                <w:szCs w:val="24"/>
                <w:u w:val="single"/>
              </w:rPr>
              <w:t>(i) Solicitanții și titularii unei calificări de tip restricționate eliberate în conformitate cu punctul FCL.720.A litera (c) trebuie să urmeze cursuri de pregătire, teste de îndemânare și verificări ale competenței în conformitate cu prezentul apendice. Cu toate acestea, cu excepția cazului în care se supun unui test de îndemânare în conformitate cu punctul FCL.720.A litera (c) punctul 3, aceștia trebuie să efectueze, în timpul unui test de îndemânare sau al unei verificări a competenței, cel puțin manevrele de aterizare în rolul pilotului care monitorizează zborul, dar nu trebuie să efectueze următoarele:</w:t>
            </w:r>
          </w:p>
          <w:p w14:paraId="360B5D3F" w14:textId="77777777" w:rsidR="0071151C" w:rsidRPr="0052012F" w:rsidRDefault="0071151C" w:rsidP="0071151C">
            <w:pPr>
              <w:rPr>
                <w:rFonts w:ascii="Times New Roman" w:hAnsi="Times New Roman" w:cs="Times New Roman"/>
                <w:i/>
                <w:sz w:val="24"/>
                <w:szCs w:val="24"/>
                <w:u w:val="single"/>
              </w:rPr>
            </w:pPr>
            <w:r w:rsidRPr="0052012F">
              <w:rPr>
                <w:rFonts w:ascii="Times New Roman" w:hAnsi="Times New Roman" w:cs="Times New Roman"/>
                <w:i/>
                <w:sz w:val="24"/>
                <w:szCs w:val="24"/>
                <w:u w:val="single"/>
              </w:rPr>
              <w:t>(i) manevre de decolare;</w:t>
            </w:r>
          </w:p>
          <w:p w14:paraId="0107D180" w14:textId="7617C0A5" w:rsidR="0071151C" w:rsidRPr="007641B7" w:rsidRDefault="0071151C" w:rsidP="0071151C">
            <w:pPr>
              <w:rPr>
                <w:rFonts w:ascii="Times New Roman" w:hAnsi="Times New Roman" w:cs="Times New Roman"/>
                <w:sz w:val="24"/>
                <w:szCs w:val="24"/>
              </w:rPr>
            </w:pPr>
            <w:r w:rsidRPr="0052012F">
              <w:rPr>
                <w:rFonts w:ascii="Times New Roman" w:hAnsi="Times New Roman" w:cs="Times New Roman"/>
                <w:i/>
                <w:sz w:val="24"/>
                <w:szCs w:val="24"/>
                <w:u w:val="single"/>
              </w:rPr>
              <w:t>(ii) manevre de aterizare în rolul pilotului aflat la comenzi</w:t>
            </w:r>
          </w:p>
          <w:p w14:paraId="33D107AD" w14:textId="77777777" w:rsidR="0071151C" w:rsidRPr="007641B7" w:rsidRDefault="0071151C" w:rsidP="0071151C">
            <w:pPr>
              <w:rPr>
                <w:rFonts w:ascii="Times New Roman" w:hAnsi="Times New Roman" w:cs="Times New Roman"/>
                <w:sz w:val="24"/>
                <w:szCs w:val="24"/>
              </w:rPr>
            </w:pPr>
          </w:p>
          <w:p w14:paraId="2A17ABCE" w14:textId="1DFF9C8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w:t>
            </w:r>
            <w:r w:rsidRPr="0052012F">
              <w:rPr>
                <w:rFonts w:ascii="Times New Roman" w:hAnsi="Times New Roman" w:cs="Times New Roman"/>
                <w:i/>
                <w:sz w:val="24"/>
                <w:szCs w:val="24"/>
                <w:u w:val="single"/>
              </w:rPr>
              <w:t>j</w:t>
            </w:r>
            <w:r w:rsidRPr="007641B7">
              <w:rPr>
                <w:rFonts w:ascii="Times New Roman" w:hAnsi="Times New Roman" w:cs="Times New Roman"/>
                <w:sz w:val="24"/>
                <w:szCs w:val="24"/>
              </w:rPr>
              <w:t>) Pentru a obţine sau a menţine privilegii PBN, una dintre apropieri trebuie să fie o RNP APCH. Atunci când o RNP APCH nu este posibilă din punct de vedere practic, aceasta se efectuează într-un FSTD echipat în mod corespunzător.</w:t>
            </w:r>
          </w:p>
          <w:p w14:paraId="52376AF4" w14:textId="77777777" w:rsidR="0071151C" w:rsidRPr="007641B7" w:rsidRDefault="0071151C" w:rsidP="0071151C">
            <w:pPr>
              <w:rPr>
                <w:rFonts w:ascii="Times New Roman" w:hAnsi="Times New Roman" w:cs="Times New Roman"/>
                <w:sz w:val="24"/>
                <w:szCs w:val="24"/>
              </w:rPr>
            </w:pPr>
            <w:r w:rsidRPr="0052012F">
              <w:rPr>
                <w:rFonts w:ascii="Times New Roman" w:hAnsi="Times New Roman" w:cs="Times New Roman"/>
                <w:i/>
                <w:sz w:val="24"/>
                <w:szCs w:val="24"/>
                <w:u w:val="single"/>
              </w:rPr>
              <w:t xml:space="preserve">Prin derogare de la primul paragraf, în cazurile în care o verificare a competenței pentru revalidarea privilegiilor PBN se efectuează pe o aeronavă sau pe un FSTD reprezentând aeronava respectivă, care nu sunt echipate pentru manevrele RNP APCH, se permite ca verificarea competenței să nu includă exerciții RNP APCH. În astfel de cazuri, privilegiile </w:t>
            </w:r>
            <w:r w:rsidRPr="0052012F">
              <w:rPr>
                <w:rFonts w:ascii="Times New Roman" w:hAnsi="Times New Roman" w:cs="Times New Roman"/>
                <w:i/>
                <w:sz w:val="24"/>
                <w:szCs w:val="24"/>
                <w:u w:val="single"/>
              </w:rPr>
              <w:lastRenderedPageBreak/>
              <w:t>PBN ale pilotului nu includ RNP APCH. Restricția se ridică dacă pilotul a efectuat o verificare a competenței care include un exercițiu RNP APCH pentru clasa sau tipul relevant.</w:t>
            </w:r>
          </w:p>
          <w:p w14:paraId="6258D0E6" w14:textId="77777777" w:rsidR="0071151C" w:rsidRPr="007641B7" w:rsidRDefault="0071151C" w:rsidP="0071151C">
            <w:pPr>
              <w:rPr>
                <w:rFonts w:ascii="Times New Roman" w:hAnsi="Times New Roman" w:cs="Times New Roman"/>
                <w:sz w:val="24"/>
                <w:szCs w:val="24"/>
              </w:rPr>
            </w:pPr>
          </w:p>
          <w:p w14:paraId="3AF2320E" w14:textId="000B2BF8"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TABEL</w:t>
            </w:r>
          </w:p>
          <w:p w14:paraId="3E7AD227" w14:textId="77777777" w:rsidR="0071151C" w:rsidRPr="007641B7" w:rsidRDefault="0071151C" w:rsidP="0071151C">
            <w:pPr>
              <w:rPr>
                <w:rFonts w:ascii="Times New Roman" w:hAnsi="Times New Roman" w:cs="Times New Roman"/>
                <w:sz w:val="24"/>
                <w:szCs w:val="24"/>
              </w:rPr>
            </w:pPr>
          </w:p>
          <w:p w14:paraId="24F9E9C7"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7. Calificări de clasă (aterizare pe apă)</w:t>
            </w:r>
          </w:p>
          <w:p w14:paraId="1DAFA070" w14:textId="7777777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Secţiunea 6 se efectuează pentru revalidarea unei calificări de clasă multimotor (aterizare pe apă), numai VFR, dacă cele 10 segmente de rută necesare ca experienţă în ultimele 12 luni nu au fost efectuate.</w:t>
            </w:r>
          </w:p>
          <w:p w14:paraId="52B75C81" w14:textId="77777777" w:rsidR="002A78DF" w:rsidRDefault="002A78DF" w:rsidP="0071151C">
            <w:pPr>
              <w:rPr>
                <w:rFonts w:ascii="Times New Roman" w:hAnsi="Times New Roman" w:cs="Times New Roman"/>
                <w:sz w:val="24"/>
                <w:szCs w:val="24"/>
              </w:rPr>
            </w:pPr>
          </w:p>
          <w:p w14:paraId="66385245" w14:textId="6A0EBEB7" w:rsidR="0071151C" w:rsidRPr="007641B7" w:rsidRDefault="0071151C" w:rsidP="0071151C">
            <w:pPr>
              <w:rPr>
                <w:rFonts w:ascii="Times New Roman" w:hAnsi="Times New Roman" w:cs="Times New Roman"/>
                <w:sz w:val="24"/>
                <w:szCs w:val="24"/>
              </w:rPr>
            </w:pPr>
            <w:r w:rsidRPr="007641B7">
              <w:rPr>
                <w:rFonts w:ascii="Times New Roman" w:hAnsi="Times New Roman" w:cs="Times New Roman"/>
                <w:sz w:val="24"/>
                <w:szCs w:val="24"/>
              </w:rPr>
              <w:t>TABRL</w:t>
            </w:r>
          </w:p>
        </w:tc>
        <w:tc>
          <w:tcPr>
            <w:tcW w:w="1843" w:type="dxa"/>
          </w:tcPr>
          <w:p w14:paraId="19B8FD4E" w14:textId="1F01113D" w:rsidR="0071151C" w:rsidRPr="007641B7" w:rsidRDefault="0071151C" w:rsidP="0071151C">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8DA63D0" w14:textId="06FF19B2" w:rsidR="0071151C" w:rsidRPr="007641B7" w:rsidRDefault="0071151C" w:rsidP="0071151C">
            <w:pPr>
              <w:rPr>
                <w:rFonts w:ascii="Times New Roman" w:hAnsi="Times New Roman" w:cs="Times New Roman"/>
                <w:sz w:val="24"/>
                <w:szCs w:val="24"/>
              </w:rPr>
            </w:pPr>
            <w:r w:rsidRPr="009963E1">
              <w:rPr>
                <w:rFonts w:ascii="Times New Roman" w:hAnsi="Times New Roman" w:cs="Times New Roman"/>
                <w:sz w:val="24"/>
                <w:szCs w:val="24"/>
              </w:rPr>
              <w:t>Lipsă</w:t>
            </w:r>
          </w:p>
        </w:tc>
      </w:tr>
      <w:tr w:rsidR="002A78DF" w:rsidRPr="007641B7" w14:paraId="492E516B" w14:textId="77777777" w:rsidTr="008D030A">
        <w:tc>
          <w:tcPr>
            <w:tcW w:w="5098" w:type="dxa"/>
          </w:tcPr>
          <w:p w14:paraId="72229BC4"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C.    Cerințe specifice pentru categoria elicoptere</w:t>
            </w:r>
          </w:p>
          <w:p w14:paraId="34BEAC75"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p>
          <w:p w14:paraId="0E662841" w14:textId="1FDDBDEB" w:rsidR="002A78DF"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cazul testului de îndemânare sau a verificării competenței pentru calificări de tip și ATPL, solicitanții trebuie să promoveze secțiunile 1-4 și 6 (după caz) ale testului de îndemânare sau ale verificării competenței. Nepromovarea a mai mult de cinci elemente duce la repetarea în întregime a testului sau a verificării. Solicitanții care nu promovează până la maximum cinci elemente repetă examenul doar pentru elementele nepromovate. Nepromovarea oricărui element la reluarea testului sau a verificării, inclusiv a acelor elemente promovate într-o încercare anterioară, duce din nou la repetarea în întregime a testului sau a verificării. Toate secțiunile testului de îndemânare sau ale verificării competenței trebuie promovate într-un interval de șase luni.</w:t>
            </w:r>
          </w:p>
          <w:p w14:paraId="3D8569BA"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p>
          <w:p w14:paraId="403022AE" w14:textId="7866DF64" w:rsidR="002A78DF"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verificării competenței pentru o IR, solicitanții trebuie să promoveze secțiunea 5 a verificării competenței. Nepromovarea a mai mult de trei elemente duce la repetarea în întregime a secțiunii 5. Solicitanții care nu promovează până la maximum trei elemente repetă examenul doar pentru elementele nepromovate. Nepromovarea oricărui element la reluarea verificării sau nepromovarea acelor elemente din secțiunea 5 promovate într-o încercare anterioară obligă solicitanții să susțină din nou verificarea în întregime.</w:t>
            </w:r>
          </w:p>
          <w:p w14:paraId="282C2D9C"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p>
          <w:p w14:paraId="0C7F0CD0"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TOLERANȚE PENTRU PROBELE DE ZBOR</w:t>
            </w:r>
          </w:p>
          <w:p w14:paraId="34A18DAC" w14:textId="37B2822E"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Solicitanții trebuie să demonstreze capacitatea de a:</w:t>
            </w:r>
          </w:p>
          <w:p w14:paraId="221F41BD" w14:textId="5638F4F4"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opera elicopterul fără a depăși limitările acestuia;</w:t>
            </w:r>
          </w:p>
          <w:p w14:paraId="7749839C" w14:textId="621A111A"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efectua toate manevrele cu finețe și acuratețe;</w:t>
            </w:r>
          </w:p>
          <w:p w14:paraId="71DF56B5" w14:textId="1D0EF1D5"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raționa corect și de a supraveghea situația aeriană;</w:t>
            </w:r>
          </w:p>
          <w:p w14:paraId="5C8F9587" w14:textId="6160349F"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aplica cunoștințele aeronautice;</w:t>
            </w:r>
          </w:p>
          <w:p w14:paraId="74D24C7D" w14:textId="42CF9319"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menține în orice moment controlul asupra elicopterului, astfel încât efectuarea cu succes a unei manevre sau proceduri să nu fie niciodată pusă la îndoială;</w:t>
            </w:r>
          </w:p>
          <w:p w14:paraId="69D0B69C" w14:textId="304B1008"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înțelege și aplica procedurile de coordonare a echipajului și procedurile în caz de incapacitate, dacă este cazul, și</w:t>
            </w:r>
          </w:p>
          <w:p w14:paraId="33A70F68" w14:textId="4AB2D69A" w:rsidR="002A78DF"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 comunica eficient cu ceilalți membri ai echipajului, dacă este cazul.</w:t>
            </w:r>
          </w:p>
          <w:p w14:paraId="11D6A563"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p>
          <w:p w14:paraId="6942EB31" w14:textId="5F1C12B4"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Se aplică următoarele limite, corectate astfel încât să țină cont de condițiile de turbulență și de calitățile de manevrare și performanțele elicopterului utilizat.</w:t>
            </w:r>
          </w:p>
          <w:p w14:paraId="4745A83E"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p>
          <w:p w14:paraId="763C7D32" w14:textId="5306635F"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limite operaționale în condiții IFR.</w:t>
            </w:r>
          </w:p>
          <w:p w14:paraId="0073FF13" w14:textId="77777777" w:rsidR="002A78DF" w:rsidRDefault="002A78DF" w:rsidP="002A78DF">
            <w:pPr>
              <w:shd w:val="clear" w:color="auto" w:fill="FFFFFF"/>
              <w:rPr>
                <w:rFonts w:ascii="Times New Roman" w:eastAsia="Times New Roman" w:hAnsi="Times New Roman" w:cs="Times New Roman"/>
                <w:sz w:val="24"/>
                <w:szCs w:val="24"/>
                <w:lang w:eastAsia="ro-RO"/>
              </w:rPr>
            </w:pPr>
          </w:p>
          <w:p w14:paraId="7B0BCB5B" w14:textId="343C1810" w:rsidR="002A78DF" w:rsidRDefault="002A78DF" w:rsidP="002A78DF">
            <w:pPr>
              <w:shd w:val="clear" w:color="auto" w:fill="FFFFFF"/>
              <w:rPr>
                <w:rFonts w:ascii="Times New Roman" w:eastAsia="Times New Roman" w:hAnsi="Times New Roman" w:cs="Times New Roman"/>
                <w:sz w:val="24"/>
                <w:szCs w:val="24"/>
                <w:lang w:eastAsia="ro-RO"/>
              </w:rPr>
            </w:pPr>
            <w:r w:rsidRPr="002A78DF">
              <w:rPr>
                <w:rFonts w:ascii="Times New Roman" w:eastAsia="Times New Roman" w:hAnsi="Times New Roman" w:cs="Times New Roman"/>
                <w:sz w:val="24"/>
                <w:szCs w:val="24"/>
                <w:lang w:eastAsia="ro-RO"/>
              </w:rPr>
              <w:t>TABEL</w:t>
            </w:r>
          </w:p>
          <w:p w14:paraId="7C8C3D2B" w14:textId="77777777" w:rsidR="002A78DF" w:rsidRPr="002A78DF" w:rsidRDefault="002A78DF" w:rsidP="002A78DF">
            <w:pPr>
              <w:shd w:val="clear" w:color="auto" w:fill="FFFFFF"/>
              <w:rPr>
                <w:rFonts w:ascii="Times New Roman" w:eastAsia="Times New Roman" w:hAnsi="Times New Roman" w:cs="Times New Roman"/>
                <w:sz w:val="24"/>
                <w:szCs w:val="24"/>
                <w:lang w:eastAsia="ro-RO"/>
              </w:rPr>
            </w:pPr>
          </w:p>
          <w:p w14:paraId="57997A87"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limite operaționale în condiții VFR</w:t>
            </w:r>
          </w:p>
          <w:p w14:paraId="7B170545"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p>
          <w:p w14:paraId="4C04FDF9"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CONȚINUTUL PREGĂTIRII/TESTULUI DE ÎNDEMÂNARE/VERIFICĂRII COMPETENȚEI</w:t>
            </w:r>
          </w:p>
          <w:p w14:paraId="76901218" w14:textId="77777777" w:rsidR="002A78DF" w:rsidRDefault="002A78DF" w:rsidP="002A78DF">
            <w:pPr>
              <w:shd w:val="clear" w:color="auto" w:fill="FFFFFF"/>
              <w:rPr>
                <w:rFonts w:ascii="Times New Roman" w:eastAsia="Times New Roman" w:hAnsi="Times New Roman" w:cs="Times New Roman"/>
                <w:sz w:val="24"/>
                <w:szCs w:val="24"/>
                <w:lang w:eastAsia="ro-RO"/>
              </w:rPr>
            </w:pPr>
          </w:p>
          <w:p w14:paraId="29F3A4BB"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p>
          <w:p w14:paraId="10131E5B"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DISPOZIȚII GENERALE</w:t>
            </w:r>
          </w:p>
          <w:p w14:paraId="58C61457" w14:textId="0134A6F8"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Următorul simbol înseamnă:</w:t>
            </w:r>
          </w:p>
          <w:p w14:paraId="7A55A53B" w14:textId="4AF380FB" w:rsidR="002A78DF"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 =Pregătit ca PIC pentru eliberarea unei calificări de tip pentru elicoptere cu un singur pilot (SPH) sau pregătit ca PIC sau copilot și ca PF sau PM pentru eliberarea unei calificări de tip pentru elicoptere multipilot (MPH).</w:t>
            </w:r>
          </w:p>
          <w:p w14:paraId="3155DFF7"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p>
          <w:p w14:paraId="421DB199" w14:textId="6CFD89E8"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Pregătirea practică se desfășoară cel puțin la nivelul echipamentului de pregătire prezentat ca (P) sau se poate desfășura pe orice echipament de pregătire de nivel superior indicat de săgeată (----&gt;).</w:t>
            </w:r>
          </w:p>
          <w:p w14:paraId="0A685024"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Pentru desemnarea echipamentelor de pregătire utilizate se folosesc următoarele abrevieri:</w:t>
            </w:r>
          </w:p>
          <w:p w14:paraId="620F7866" w14:textId="77777777" w:rsidR="002A78DF" w:rsidRDefault="002A78DF" w:rsidP="002A78DF">
            <w:pPr>
              <w:shd w:val="clear" w:color="auto" w:fill="FFFFFF"/>
              <w:rPr>
                <w:rFonts w:ascii="Times New Roman" w:eastAsia="Times New Roman" w:hAnsi="Times New Roman" w:cs="Times New Roman"/>
                <w:sz w:val="24"/>
                <w:szCs w:val="24"/>
                <w:lang w:eastAsia="ro-RO"/>
              </w:rPr>
            </w:pPr>
          </w:p>
          <w:p w14:paraId="7E4395EC" w14:textId="467DC586" w:rsidR="002A78DF" w:rsidRPr="002A78DF" w:rsidRDefault="002A78DF" w:rsidP="002A78DF">
            <w:pPr>
              <w:shd w:val="clear" w:color="auto" w:fill="FFFFFF"/>
              <w:rPr>
                <w:rFonts w:ascii="Times New Roman" w:eastAsia="Times New Roman" w:hAnsi="Times New Roman" w:cs="Times New Roman"/>
                <w:sz w:val="24"/>
                <w:szCs w:val="24"/>
                <w:lang w:eastAsia="ro-RO"/>
              </w:rPr>
            </w:pPr>
            <w:r w:rsidRPr="002A78DF">
              <w:rPr>
                <w:rFonts w:ascii="Times New Roman" w:eastAsia="Times New Roman" w:hAnsi="Times New Roman" w:cs="Times New Roman"/>
                <w:sz w:val="24"/>
                <w:szCs w:val="24"/>
                <w:lang w:eastAsia="ro-RO"/>
              </w:rPr>
              <w:lastRenderedPageBreak/>
              <w:t>TABEL</w:t>
            </w:r>
          </w:p>
          <w:p w14:paraId="66583D8F" w14:textId="77777777" w:rsidR="002A78DF" w:rsidRDefault="002A78DF" w:rsidP="002A78DF">
            <w:pPr>
              <w:shd w:val="clear" w:color="auto" w:fill="FFFFFF"/>
              <w:rPr>
                <w:rFonts w:ascii="Times New Roman" w:eastAsia="Times New Roman" w:hAnsi="Times New Roman" w:cs="Times New Roman"/>
                <w:sz w:val="24"/>
                <w:szCs w:val="24"/>
                <w:lang w:eastAsia="ro-RO"/>
              </w:rPr>
            </w:pPr>
          </w:p>
          <w:p w14:paraId="57D7370B" w14:textId="1ACDDB06" w:rsidR="002A78DF"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Elementele marcate cu asterisc (*) se execută în condiții IMC reale sau simulate, exclusiv de către persoanele care doresc să-și reînnoiască sau să-și revalideze o IR(H) sau să-și extindă privilegiile respectivei calificări la un alt tip.</w:t>
            </w:r>
          </w:p>
          <w:p w14:paraId="1325E847" w14:textId="77777777" w:rsidR="002A78DF" w:rsidRPr="007641B7" w:rsidRDefault="002A78DF" w:rsidP="002A78DF">
            <w:pPr>
              <w:shd w:val="clear" w:color="auto" w:fill="FFFFFF"/>
              <w:rPr>
                <w:rFonts w:ascii="Times New Roman" w:eastAsia="Times New Roman" w:hAnsi="Times New Roman" w:cs="Times New Roman"/>
                <w:b/>
                <w:bCs/>
                <w:sz w:val="24"/>
                <w:szCs w:val="24"/>
                <w:lang w:eastAsia="ro-RO"/>
              </w:rPr>
            </w:pPr>
          </w:p>
          <w:p w14:paraId="6A1693C5" w14:textId="5BA0EA88" w:rsidR="002A78DF"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Procedurile de zbor instrumental (secțiunea 5) se execută numai de către persoanele care doresc să-și reînnoiască sau să-și revalideze o IR(H) sau să-și extindă privilegiile respectivei calificări la un alt tip. În acest scop se poate folosi un FFS sau un FTD 2/3.</w:t>
            </w:r>
          </w:p>
          <w:p w14:paraId="08F3CFCF"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p>
          <w:p w14:paraId="3E2132C3" w14:textId="0D208369"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8a. Pentru a obține sau a menține privilegii PBN, una dintre apropieri trebuie să fie o RNP APCH. Atunci când o RNP APCH nu este posibilă din punct de vedere practic, aceasta se efectuează într-un FSTD echipat în mod corespunzător.</w:t>
            </w:r>
          </w:p>
          <w:p w14:paraId="4D585070" w14:textId="77777777" w:rsidR="002A78DF"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Prin derogare de la paragraful de mai sus, în cazurile în care o verificare a competenței pentru revalidarea privilegiilor PBN nu include un exercițiu RNP APCH, privilegiile PBN ale pilotului nu includ RNP APCH. Restricția se ridică dacă pilotul a susținut o verificare a competenței care include un exercițiu RNP APCH.</w:t>
            </w:r>
          </w:p>
          <w:p w14:paraId="357087C0"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p>
          <w:p w14:paraId="1F8D7256" w14:textId="313D0EF9" w:rsidR="002A78DF"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Litera „M” înscrisă în coloana cu testul de îndemânare sau verificarea competenței indică un exercițiu obligatoriu.</w:t>
            </w:r>
          </w:p>
          <w:p w14:paraId="6862BA37"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p>
          <w:p w14:paraId="45F4E13E" w14:textId="1CA134D5"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10. La pregătirea practică și la testare se folosește un FSTD dacă FSTD-ul respectiv face parte dintr-un curs pentru calificare de tip. Următoarele considerente se aplică pentru curs:</w:t>
            </w:r>
          </w:p>
          <w:p w14:paraId="4ED06465" w14:textId="6F7483FA"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calificarea FSTD, astfel cum se prevede în cerințele relevante din anexa VI (partea ARA) și anexa VII (partea ORA);</w:t>
            </w:r>
          </w:p>
          <w:p w14:paraId="4548411C" w14:textId="63F7FB4A"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calificările instructorului și ale examinatorului;</w:t>
            </w:r>
          </w:p>
          <w:p w14:paraId="6E4E855F" w14:textId="3B702E42"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numărul de ore de pregătire pe FSTD asigurate în cadrul cursului;</w:t>
            </w:r>
          </w:p>
          <w:p w14:paraId="6F5B8CE7" w14:textId="59AB74CA"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calificările și experiența anterioară, pe tipuri similare, ale piloților aflați în pregătire și</w:t>
            </w:r>
          </w:p>
          <w:p w14:paraId="7524D951"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numărul de ore de experiență de zbor sub supraveghere asigurate după eliberarea noii calificări de tip.</w:t>
            </w:r>
          </w:p>
          <w:p w14:paraId="40630F47"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p>
          <w:p w14:paraId="3ED4FC14"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ELICOPTERE MULTIPILOT</w:t>
            </w:r>
          </w:p>
          <w:p w14:paraId="5531EB1E" w14:textId="197438B5" w:rsidR="002A78DF"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11. Persoanele care solicită un test de îndemânare pentru eliberarea unei calificări de tip pentru elicoptere multipilot și ATPL(H) trebuie să promoveze doar secțiunile 1-4 și, dacă este cazul, secțiunea 6.</w:t>
            </w:r>
          </w:p>
          <w:p w14:paraId="7D150C2C"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p>
          <w:p w14:paraId="2A773EB0" w14:textId="77777777" w:rsidR="002A78DF"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12. Persoanele care solicită o verificare a competenței pentru revalidarea sau reînnoirea unei calificări de tip pentru elicoptere multipilot trebuie să promoveze doar secțiunile 1-4 și, dacă este cazul, secțiunea 6.</w:t>
            </w:r>
          </w:p>
          <w:p w14:paraId="0D752391"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p>
          <w:p w14:paraId="4E550A7F" w14:textId="77777777" w:rsidR="002A78DF" w:rsidRPr="002A78DF" w:rsidRDefault="002A78DF" w:rsidP="002A78DF">
            <w:pPr>
              <w:shd w:val="clear" w:color="auto" w:fill="FFFFFF"/>
              <w:rPr>
                <w:rFonts w:ascii="Times New Roman" w:eastAsia="Times New Roman" w:hAnsi="Times New Roman" w:cs="Times New Roman"/>
                <w:sz w:val="24"/>
                <w:szCs w:val="24"/>
                <w:lang w:eastAsia="ro-RO"/>
              </w:rPr>
            </w:pPr>
            <w:r w:rsidRPr="002A78DF">
              <w:rPr>
                <w:rFonts w:ascii="Times New Roman" w:eastAsia="Times New Roman" w:hAnsi="Times New Roman" w:cs="Times New Roman"/>
                <w:sz w:val="24"/>
                <w:szCs w:val="24"/>
                <w:lang w:eastAsia="ro-RO"/>
              </w:rPr>
              <w:t>TABEL</w:t>
            </w:r>
          </w:p>
          <w:p w14:paraId="73EE95FA" w14:textId="77777777" w:rsidR="002A78DF" w:rsidRPr="007641B7" w:rsidRDefault="002A78DF" w:rsidP="002A78DF">
            <w:pPr>
              <w:shd w:val="clear" w:color="auto" w:fill="FFFFFF"/>
              <w:rPr>
                <w:rFonts w:ascii="Times New Roman" w:eastAsia="Times New Roman" w:hAnsi="Times New Roman" w:cs="Times New Roman"/>
                <w:b/>
                <w:bCs/>
                <w:sz w:val="24"/>
                <w:szCs w:val="24"/>
                <w:lang w:eastAsia="ro-RO"/>
              </w:rPr>
            </w:pPr>
          </w:p>
          <w:p w14:paraId="551D73C5"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ELICOPTERE CU UN SINGUR PILOT</w:t>
            </w:r>
          </w:p>
          <w:p w14:paraId="619F4631" w14:textId="77777777"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13. Pentru a exercita privilegiile calificării de tip în conformitate cu punctul FCL.725 litera (d), persoanele care solicită eliberarea, revalidarea sau reînnoirea unei calificări de tip pentru elicoptere cu un singur pilot trebuie:</w:t>
            </w:r>
          </w:p>
          <w:p w14:paraId="3F089CA3" w14:textId="402E0E09"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pentru operațiuni cu un singur pilot, să efectueze testul de îndemânare sau verificarea competenței în operațiuni cu un singur pilot;</w:t>
            </w:r>
          </w:p>
          <w:p w14:paraId="68A377BC" w14:textId="41DD5373"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pentru operațiuni multipilot, să efectueze testul de îndemânare sau verificarea competenței în operațiuni multipilot;</w:t>
            </w:r>
          </w:p>
          <w:p w14:paraId="74D4B5B0" w14:textId="62D736FF"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atât pentru operațiuni cu un singur pilot, cât și pentru operațiuni multipilot, să efectueze testul de îndemânare sau verificarea competenței în operațiuni multipilot și, în plus, următoarele manevre și proceduri în operațiuni cu un singur pilot:</w:t>
            </w:r>
          </w:p>
          <w:p w14:paraId="00CB3B99" w14:textId="7565B4C4"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pentru elicoptere monomotor: 2.1 decolare și 2.6 și 2.6.1 coborâre în autorotație și aterizare în autorotație;</w:t>
            </w:r>
          </w:p>
          <w:p w14:paraId="05DFCE1A" w14:textId="59D4C521"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pentru elicoptere multimotor: 2.1 decolare și 2.4 și 2.4.1 pană de motor imediat înainte și după atingerea TDP;</w:t>
            </w:r>
          </w:p>
          <w:p w14:paraId="47965242" w14:textId="529B5BA1"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pentru privilegii IR, pe lângă punctul 1 sau 2, după caz, o apropiere din secțiunea 5, cu excepția cazului în care sunt îndeplinite criteriile din apendicele 8;</w:t>
            </w:r>
          </w:p>
          <w:p w14:paraId="14B1A80F" w14:textId="2D1704C2" w:rsidR="002A78DF" w:rsidRPr="007641B7" w:rsidRDefault="002A78DF" w:rsidP="002A78D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(d) pentru eliminarea unei restricții de la operațiunile multipilot dintr-o calificare de tip pentru elicoptere cu un singur pilot în conformitate cu punctul FCL.725 litera (d) punctul 2, să efectueze o verificare a competenței care să includă </w:t>
            </w:r>
            <w:r w:rsidRPr="007641B7">
              <w:rPr>
                <w:rFonts w:ascii="Times New Roman" w:eastAsia="Times New Roman" w:hAnsi="Times New Roman" w:cs="Times New Roman"/>
                <w:sz w:val="24"/>
                <w:szCs w:val="24"/>
                <w:lang w:eastAsia="ro-RO"/>
              </w:rPr>
              <w:lastRenderedPageBreak/>
              <w:t>manevrele și procedurile menționate la litera (c) punctul 1 sau punctul 2, după caz.</w:t>
            </w:r>
          </w:p>
        </w:tc>
        <w:tc>
          <w:tcPr>
            <w:tcW w:w="5245" w:type="dxa"/>
          </w:tcPr>
          <w:p w14:paraId="642ECA58" w14:textId="2B8E2132"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lastRenderedPageBreak/>
              <w:t>C.</w:t>
            </w:r>
            <w:r w:rsidRPr="007641B7">
              <w:rPr>
                <w:rFonts w:ascii="Times New Roman" w:hAnsi="Times New Roman" w:cs="Times New Roman"/>
                <w:sz w:val="24"/>
                <w:szCs w:val="24"/>
              </w:rPr>
              <w:t xml:space="preserve"> Cerinţe specifice pentru categoria elicoptere</w:t>
            </w:r>
          </w:p>
          <w:p w14:paraId="6DB8E595" w14:textId="77777777" w:rsidR="002A78DF" w:rsidRPr="007641B7" w:rsidRDefault="002A78DF" w:rsidP="002A78DF">
            <w:pPr>
              <w:rPr>
                <w:rFonts w:ascii="Times New Roman" w:hAnsi="Times New Roman" w:cs="Times New Roman"/>
                <w:sz w:val="24"/>
                <w:szCs w:val="24"/>
              </w:rPr>
            </w:pPr>
          </w:p>
          <w:p w14:paraId="721576AB" w14:textId="0A3D20D9"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1.</w:t>
            </w:r>
            <w:r w:rsidRPr="007641B7">
              <w:rPr>
                <w:rFonts w:ascii="Times New Roman" w:hAnsi="Times New Roman" w:cs="Times New Roman"/>
                <w:sz w:val="24"/>
                <w:szCs w:val="24"/>
              </w:rPr>
              <w:t xml:space="preserve"> În cazul testului de îndemânare sau a verificării competenţei pentru calificări de tip şi ATPL, solicitanţii trebuie să promoveze secţiunile 1-4 şi 6 (după caz) ale testului de îndemânare sau ale verificării competenţei. Nepromovarea a mai mult de cinci elemente duce la repetarea în întregime a testului sau a verificării. Solicitanţii care nu promovează până la maximum cinci elemente repetă examenul doar pentru elementele nepromovate. Nepromovarea oricărui element la reluarea testului sau a verificării, inclusiv a acelor elemente promovate într-o încercare anterioară, duce din nou la repetarea în întregime a testului sau a verificării. Toate secţiunile testului de îndemânare sau ale verificării competenţei trebuie promovate într-un interval de şase luni.</w:t>
            </w:r>
          </w:p>
          <w:p w14:paraId="122F068C" w14:textId="77777777" w:rsidR="002A78DF" w:rsidRPr="007641B7" w:rsidRDefault="002A78DF" w:rsidP="002A78DF">
            <w:pPr>
              <w:rPr>
                <w:rFonts w:ascii="Times New Roman" w:hAnsi="Times New Roman" w:cs="Times New Roman"/>
                <w:sz w:val="24"/>
                <w:szCs w:val="24"/>
              </w:rPr>
            </w:pPr>
          </w:p>
          <w:p w14:paraId="3C76831F" w14:textId="6E1ECE1A"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2.</w:t>
            </w:r>
            <w:r w:rsidRPr="007641B7">
              <w:rPr>
                <w:rFonts w:ascii="Times New Roman" w:hAnsi="Times New Roman" w:cs="Times New Roman"/>
                <w:sz w:val="24"/>
                <w:szCs w:val="24"/>
              </w:rPr>
              <w:t xml:space="preserve"> În cazul verificării competenţei pentru o IR, solicitanţii trebuie să promoveze secţiunea 5 a verificării competenţei. Nepromovarea a mai mult de trei elemente duce la repetarea în întregime a secţiunii 5. Solicitanţii care nu promovează până la maximum trei elemente repetă examenul doar pentru elementele nepromovate. Nepromovarea oricărui element la reluarea verificării sau nepromovarea acelor elemente din secţiunea 5 promovate într-o încercare anterioară obligă solicitanţii să susţină din nou verificarea în întregime.</w:t>
            </w:r>
          </w:p>
          <w:p w14:paraId="2990FFA0" w14:textId="77777777" w:rsidR="002A78DF" w:rsidRPr="007641B7" w:rsidRDefault="002A78DF" w:rsidP="002A78D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10F6798C" w14:textId="77777777" w:rsidR="002A78DF" w:rsidRPr="007641B7" w:rsidRDefault="002A78DF" w:rsidP="002A78DF">
            <w:pPr>
              <w:rPr>
                <w:rFonts w:ascii="Times New Roman" w:hAnsi="Times New Roman" w:cs="Times New Roman"/>
                <w:sz w:val="24"/>
                <w:szCs w:val="24"/>
              </w:rPr>
            </w:pPr>
          </w:p>
          <w:p w14:paraId="3AAB5BEA" w14:textId="77777777" w:rsidR="002A78DF" w:rsidRPr="007641B7" w:rsidRDefault="002A78DF" w:rsidP="002A78DF">
            <w:pPr>
              <w:rPr>
                <w:rFonts w:ascii="Times New Roman" w:hAnsi="Times New Roman" w:cs="Times New Roman"/>
                <w:sz w:val="24"/>
                <w:szCs w:val="24"/>
              </w:rPr>
            </w:pPr>
            <w:r w:rsidRPr="007641B7">
              <w:rPr>
                <w:rFonts w:ascii="Times New Roman" w:hAnsi="Times New Roman" w:cs="Times New Roman"/>
                <w:sz w:val="24"/>
                <w:szCs w:val="24"/>
              </w:rPr>
              <w:t>Toleranţe pentru probele de zbor</w:t>
            </w:r>
          </w:p>
          <w:p w14:paraId="5AF20216" w14:textId="3EF4D6FE"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3.</w:t>
            </w:r>
            <w:r w:rsidRPr="007641B7">
              <w:rPr>
                <w:rFonts w:ascii="Times New Roman" w:hAnsi="Times New Roman" w:cs="Times New Roman"/>
                <w:sz w:val="24"/>
                <w:szCs w:val="24"/>
              </w:rPr>
              <w:t xml:space="preserve"> Solicitanţii trebuie să demonstreze capacitatea de a:</w:t>
            </w:r>
          </w:p>
          <w:p w14:paraId="1146FD48" w14:textId="04E58DE4"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(a)</w:t>
            </w:r>
            <w:r w:rsidRPr="007641B7">
              <w:rPr>
                <w:rFonts w:ascii="Times New Roman" w:hAnsi="Times New Roman" w:cs="Times New Roman"/>
                <w:sz w:val="24"/>
                <w:szCs w:val="24"/>
              </w:rPr>
              <w:t xml:space="preserve"> opera elicopterul fără a depăşi limitările acestuia;</w:t>
            </w:r>
          </w:p>
          <w:p w14:paraId="6B6F6D39" w14:textId="41AC2F47"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(b)</w:t>
            </w:r>
            <w:r w:rsidRPr="007641B7">
              <w:rPr>
                <w:rFonts w:ascii="Times New Roman" w:hAnsi="Times New Roman" w:cs="Times New Roman"/>
                <w:sz w:val="24"/>
                <w:szCs w:val="24"/>
              </w:rPr>
              <w:t xml:space="preserve"> efectua toate manevrele cu fineţe şi acurateţe;</w:t>
            </w:r>
          </w:p>
          <w:p w14:paraId="2CBE1B25" w14:textId="0EF0ACCF"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(c)</w:t>
            </w:r>
            <w:r w:rsidRPr="007641B7">
              <w:rPr>
                <w:rFonts w:ascii="Times New Roman" w:hAnsi="Times New Roman" w:cs="Times New Roman"/>
                <w:sz w:val="24"/>
                <w:szCs w:val="24"/>
              </w:rPr>
              <w:t xml:space="preserve"> raţiona corect şi de a supraveghea situaţia aeriană;</w:t>
            </w:r>
          </w:p>
          <w:p w14:paraId="1424229A" w14:textId="5E521C5F"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(d)</w:t>
            </w:r>
            <w:r w:rsidRPr="007641B7">
              <w:rPr>
                <w:rFonts w:ascii="Times New Roman" w:hAnsi="Times New Roman" w:cs="Times New Roman"/>
                <w:sz w:val="24"/>
                <w:szCs w:val="24"/>
              </w:rPr>
              <w:t xml:space="preserve"> aplica cunoştinţele aeronautice;</w:t>
            </w:r>
          </w:p>
          <w:p w14:paraId="49501E59" w14:textId="3CC0F359"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(e)</w:t>
            </w:r>
            <w:r w:rsidRPr="007641B7">
              <w:rPr>
                <w:rFonts w:ascii="Times New Roman" w:hAnsi="Times New Roman" w:cs="Times New Roman"/>
                <w:sz w:val="24"/>
                <w:szCs w:val="24"/>
              </w:rPr>
              <w:t xml:space="preserve"> menţine în orice moment controlul asupra elicopterului, astfel încât efectuarea cu succes a unei manevre sau proceduri să nu fie niciodată pusă la îndoială;</w:t>
            </w:r>
          </w:p>
          <w:p w14:paraId="21A92336" w14:textId="7279297E"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(f)</w:t>
            </w:r>
            <w:r w:rsidRPr="007641B7">
              <w:rPr>
                <w:rFonts w:ascii="Times New Roman" w:hAnsi="Times New Roman" w:cs="Times New Roman"/>
                <w:sz w:val="24"/>
                <w:szCs w:val="24"/>
              </w:rPr>
              <w:t xml:space="preserve"> înţelege şi aplica procedurile de coordonare a echipajului şi procedurile în caz de incapacitate, dacă este cazul, şi</w:t>
            </w:r>
          </w:p>
          <w:p w14:paraId="70B89127" w14:textId="1C7CC4B8"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(g)</w:t>
            </w:r>
            <w:r w:rsidRPr="007641B7">
              <w:rPr>
                <w:rFonts w:ascii="Times New Roman" w:hAnsi="Times New Roman" w:cs="Times New Roman"/>
                <w:sz w:val="24"/>
                <w:szCs w:val="24"/>
              </w:rPr>
              <w:t xml:space="preserve"> comunica eficient cu ceilalţi membri ai echipajului, dacă este cazul.</w:t>
            </w:r>
          </w:p>
          <w:p w14:paraId="2B8039AD" w14:textId="77777777" w:rsidR="002A78DF" w:rsidRPr="007641B7" w:rsidRDefault="002A78DF" w:rsidP="002A78DF">
            <w:pPr>
              <w:rPr>
                <w:rFonts w:ascii="Times New Roman" w:hAnsi="Times New Roman" w:cs="Times New Roman"/>
                <w:sz w:val="24"/>
                <w:szCs w:val="24"/>
              </w:rPr>
            </w:pPr>
          </w:p>
          <w:p w14:paraId="0FD37E19" w14:textId="77777777" w:rsidR="002A78DF" w:rsidRPr="007641B7" w:rsidRDefault="002A78DF" w:rsidP="002A78DF">
            <w:pPr>
              <w:rPr>
                <w:rFonts w:ascii="Times New Roman" w:hAnsi="Times New Roman" w:cs="Times New Roman"/>
                <w:sz w:val="24"/>
                <w:szCs w:val="24"/>
              </w:rPr>
            </w:pPr>
          </w:p>
          <w:p w14:paraId="76E4778C" w14:textId="77777777" w:rsidR="002A78DF" w:rsidRPr="007641B7" w:rsidRDefault="002A78DF" w:rsidP="002A78DF">
            <w:pPr>
              <w:rPr>
                <w:rFonts w:ascii="Times New Roman" w:hAnsi="Times New Roman" w:cs="Times New Roman"/>
                <w:sz w:val="24"/>
                <w:szCs w:val="24"/>
              </w:rPr>
            </w:pPr>
          </w:p>
          <w:p w14:paraId="73A56A65" w14:textId="756F34B7"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4.</w:t>
            </w:r>
            <w:r w:rsidRPr="007641B7">
              <w:rPr>
                <w:rFonts w:ascii="Times New Roman" w:hAnsi="Times New Roman" w:cs="Times New Roman"/>
                <w:sz w:val="24"/>
                <w:szCs w:val="24"/>
              </w:rPr>
              <w:t xml:space="preserve"> Se aplică următoarele limite, corectate astfel încât să ţină cont de condiţiile de turbulenţă şi de calităţile de manevrare şi performanţele elicopterului utilizat.</w:t>
            </w:r>
          </w:p>
          <w:p w14:paraId="123BDF34" w14:textId="77777777" w:rsidR="002A78DF" w:rsidRDefault="002A78DF" w:rsidP="002A78DF">
            <w:pPr>
              <w:rPr>
                <w:rFonts w:ascii="Times New Roman" w:hAnsi="Times New Roman" w:cs="Times New Roman"/>
                <w:sz w:val="24"/>
                <w:szCs w:val="24"/>
              </w:rPr>
            </w:pPr>
          </w:p>
          <w:p w14:paraId="201A83B9" w14:textId="77777777" w:rsidR="002A78DF" w:rsidRPr="007641B7" w:rsidRDefault="002A78DF" w:rsidP="002A78DF">
            <w:pPr>
              <w:rPr>
                <w:rFonts w:ascii="Times New Roman" w:hAnsi="Times New Roman" w:cs="Times New Roman"/>
                <w:sz w:val="24"/>
                <w:szCs w:val="24"/>
              </w:rPr>
            </w:pPr>
          </w:p>
          <w:p w14:paraId="6EF3E412" w14:textId="77777777" w:rsidR="002A78DF" w:rsidRPr="007641B7" w:rsidRDefault="002A78DF" w:rsidP="002A78DF">
            <w:pPr>
              <w:rPr>
                <w:rFonts w:ascii="Times New Roman" w:hAnsi="Times New Roman" w:cs="Times New Roman"/>
                <w:sz w:val="24"/>
                <w:szCs w:val="24"/>
              </w:rPr>
            </w:pPr>
            <w:bookmarkStart w:id="151" w:name="_Hlk214519262"/>
            <w:r w:rsidRPr="0052012F">
              <w:rPr>
                <w:rFonts w:ascii="Times New Roman" w:hAnsi="Times New Roman" w:cs="Times New Roman"/>
                <w:i/>
                <w:sz w:val="24"/>
                <w:szCs w:val="24"/>
                <w:u w:val="single"/>
              </w:rPr>
              <w:t>(a)</w:t>
            </w:r>
            <w:r w:rsidRPr="007641B7">
              <w:rPr>
                <w:rFonts w:ascii="Times New Roman" w:hAnsi="Times New Roman" w:cs="Times New Roman"/>
                <w:sz w:val="24"/>
                <w:szCs w:val="24"/>
              </w:rPr>
              <w:t xml:space="preserve"> Limite operaţionale în condiţii IFR.</w:t>
            </w:r>
            <w:bookmarkEnd w:id="151"/>
          </w:p>
          <w:p w14:paraId="084F8FEC" w14:textId="77777777" w:rsidR="002A78DF" w:rsidRPr="007641B7" w:rsidRDefault="002A78DF" w:rsidP="002A78DF">
            <w:pPr>
              <w:rPr>
                <w:rFonts w:ascii="Times New Roman" w:hAnsi="Times New Roman" w:cs="Times New Roman"/>
                <w:sz w:val="24"/>
                <w:szCs w:val="24"/>
              </w:rPr>
            </w:pPr>
          </w:p>
          <w:p w14:paraId="54E9334C" w14:textId="77777777" w:rsidR="002A78DF" w:rsidRPr="007641B7" w:rsidRDefault="002A78DF" w:rsidP="002A78DF">
            <w:pPr>
              <w:rPr>
                <w:rFonts w:ascii="Times New Roman" w:hAnsi="Times New Roman" w:cs="Times New Roman"/>
                <w:sz w:val="24"/>
                <w:szCs w:val="24"/>
              </w:rPr>
            </w:pPr>
            <w:r w:rsidRPr="007641B7">
              <w:rPr>
                <w:rFonts w:ascii="Times New Roman" w:hAnsi="Times New Roman" w:cs="Times New Roman"/>
                <w:sz w:val="24"/>
                <w:szCs w:val="24"/>
              </w:rPr>
              <w:t>TABEL</w:t>
            </w:r>
          </w:p>
          <w:p w14:paraId="70A5CB55" w14:textId="77777777" w:rsidR="002A78DF" w:rsidRPr="007641B7" w:rsidRDefault="002A78DF" w:rsidP="002A78DF">
            <w:pPr>
              <w:rPr>
                <w:rFonts w:ascii="Times New Roman" w:hAnsi="Times New Roman" w:cs="Times New Roman"/>
                <w:sz w:val="24"/>
                <w:szCs w:val="24"/>
              </w:rPr>
            </w:pPr>
          </w:p>
          <w:p w14:paraId="4EAE6902" w14:textId="54991BCC"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(b)</w:t>
            </w:r>
            <w:r w:rsidRPr="007641B7">
              <w:rPr>
                <w:rFonts w:ascii="Times New Roman" w:hAnsi="Times New Roman" w:cs="Times New Roman"/>
                <w:sz w:val="24"/>
                <w:szCs w:val="24"/>
              </w:rPr>
              <w:t xml:space="preserve"> limite operaționale în condiții VFR</w:t>
            </w:r>
          </w:p>
          <w:p w14:paraId="6914BFBE" w14:textId="77777777" w:rsidR="002A78DF" w:rsidRPr="007641B7" w:rsidRDefault="002A78DF" w:rsidP="002A78DF">
            <w:pPr>
              <w:rPr>
                <w:rFonts w:ascii="Times New Roman" w:hAnsi="Times New Roman" w:cs="Times New Roman"/>
                <w:sz w:val="24"/>
                <w:szCs w:val="24"/>
              </w:rPr>
            </w:pPr>
          </w:p>
          <w:p w14:paraId="3EE2C6BA" w14:textId="77777777" w:rsidR="002A78DF" w:rsidRPr="007641B7" w:rsidRDefault="002A78DF" w:rsidP="002A78DF">
            <w:pPr>
              <w:rPr>
                <w:rFonts w:ascii="Times New Roman" w:hAnsi="Times New Roman" w:cs="Times New Roman"/>
                <w:sz w:val="24"/>
                <w:szCs w:val="24"/>
              </w:rPr>
            </w:pPr>
            <w:r w:rsidRPr="007641B7">
              <w:rPr>
                <w:rFonts w:ascii="Times New Roman" w:hAnsi="Times New Roman" w:cs="Times New Roman"/>
                <w:sz w:val="24"/>
                <w:szCs w:val="24"/>
              </w:rPr>
              <w:t xml:space="preserve">CONŢINUTUL PREGĂTIRII/TESTULUI DE ÎNDEMÂNARE/DE </w:t>
            </w:r>
          </w:p>
          <w:p w14:paraId="1CEE9A60" w14:textId="77777777" w:rsidR="002A78DF" w:rsidRPr="007641B7" w:rsidRDefault="002A78DF" w:rsidP="002A78DF">
            <w:pPr>
              <w:rPr>
                <w:rFonts w:ascii="Times New Roman" w:hAnsi="Times New Roman" w:cs="Times New Roman"/>
                <w:sz w:val="24"/>
                <w:szCs w:val="24"/>
              </w:rPr>
            </w:pPr>
            <w:r w:rsidRPr="007641B7">
              <w:rPr>
                <w:rFonts w:ascii="Times New Roman" w:hAnsi="Times New Roman" w:cs="Times New Roman"/>
                <w:sz w:val="24"/>
                <w:szCs w:val="24"/>
              </w:rPr>
              <w:t>VERIFICARE A COMPETENŢEI</w:t>
            </w:r>
          </w:p>
          <w:p w14:paraId="08A50F53" w14:textId="77777777" w:rsidR="002A78DF" w:rsidRPr="007641B7" w:rsidRDefault="002A78DF" w:rsidP="002A78D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3CD3D837" w14:textId="77777777" w:rsidR="002A78DF" w:rsidRPr="007641B7" w:rsidRDefault="002A78DF" w:rsidP="002A78DF">
            <w:pPr>
              <w:rPr>
                <w:rFonts w:ascii="Times New Roman" w:hAnsi="Times New Roman" w:cs="Times New Roman"/>
                <w:sz w:val="24"/>
                <w:szCs w:val="24"/>
              </w:rPr>
            </w:pPr>
            <w:r w:rsidRPr="007641B7">
              <w:rPr>
                <w:rFonts w:ascii="Times New Roman" w:hAnsi="Times New Roman" w:cs="Times New Roman"/>
                <w:sz w:val="24"/>
                <w:szCs w:val="24"/>
              </w:rPr>
              <w:t>DISPOZIŢII GENERALE</w:t>
            </w:r>
          </w:p>
          <w:p w14:paraId="42B8E187" w14:textId="77777777"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5.</w:t>
            </w:r>
            <w:r w:rsidRPr="007641B7">
              <w:rPr>
                <w:rFonts w:ascii="Times New Roman" w:hAnsi="Times New Roman" w:cs="Times New Roman"/>
                <w:sz w:val="24"/>
                <w:szCs w:val="24"/>
              </w:rPr>
              <w:t xml:space="preserve"> Următorul simbol înseamnă:</w:t>
            </w:r>
          </w:p>
          <w:p w14:paraId="6DBFD7D0" w14:textId="1E973EFA" w:rsidR="002A78DF" w:rsidRPr="007641B7" w:rsidRDefault="002A78DF" w:rsidP="002A78DF">
            <w:pPr>
              <w:rPr>
                <w:rFonts w:ascii="Times New Roman" w:hAnsi="Times New Roman" w:cs="Times New Roman"/>
                <w:sz w:val="24"/>
                <w:szCs w:val="24"/>
              </w:rPr>
            </w:pPr>
            <w:r w:rsidRPr="007641B7">
              <w:rPr>
                <w:rFonts w:ascii="Times New Roman" w:hAnsi="Times New Roman" w:cs="Times New Roman"/>
                <w:sz w:val="24"/>
                <w:szCs w:val="24"/>
              </w:rPr>
              <w:t>P= Pregătit ca PIC pentru eliberarea unei calificări de tip pentru elicoptere cu un singur pilot (SPH) sau pregătit ca PIC sau copilot şi ca PF sau PM pentru eliberarea unei calificări de tip pentru elicoptere multipilot (MPH).</w:t>
            </w:r>
          </w:p>
          <w:p w14:paraId="2F845C3C" w14:textId="77777777" w:rsidR="002A78DF" w:rsidRPr="007641B7" w:rsidRDefault="002A78DF" w:rsidP="002A78DF">
            <w:pPr>
              <w:rPr>
                <w:rFonts w:ascii="Times New Roman" w:hAnsi="Times New Roman" w:cs="Times New Roman"/>
                <w:sz w:val="24"/>
                <w:szCs w:val="24"/>
              </w:rPr>
            </w:pPr>
          </w:p>
          <w:p w14:paraId="3781F2A2" w14:textId="77777777"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6.</w:t>
            </w:r>
            <w:r w:rsidRPr="007641B7">
              <w:rPr>
                <w:rFonts w:ascii="Times New Roman" w:hAnsi="Times New Roman" w:cs="Times New Roman"/>
                <w:sz w:val="24"/>
                <w:szCs w:val="24"/>
              </w:rPr>
              <w:t xml:space="preserve"> Pregătirea practică se desfăşoară cel puţin la nivelul echipamentului de pregătire prezentat ca (P) sau se poate desfăşura pe orice echipament de pregătire de nivel superior indicat de săgeată (----&gt;).</w:t>
            </w:r>
          </w:p>
          <w:p w14:paraId="545B2E23" w14:textId="77777777" w:rsidR="002A78DF" w:rsidRPr="007641B7" w:rsidRDefault="002A78DF" w:rsidP="002A78DF">
            <w:pPr>
              <w:rPr>
                <w:rFonts w:ascii="Times New Roman" w:hAnsi="Times New Roman" w:cs="Times New Roman"/>
                <w:sz w:val="24"/>
                <w:szCs w:val="24"/>
              </w:rPr>
            </w:pPr>
            <w:r w:rsidRPr="007641B7">
              <w:rPr>
                <w:rFonts w:ascii="Times New Roman" w:hAnsi="Times New Roman" w:cs="Times New Roman"/>
                <w:sz w:val="24"/>
                <w:szCs w:val="24"/>
              </w:rPr>
              <w:t>Pentru desemnarea echipamentelor de pregătire utilizate se folosesc următoarele abrevieri:</w:t>
            </w:r>
          </w:p>
          <w:p w14:paraId="163E91B1" w14:textId="77777777" w:rsidR="002A78DF" w:rsidRDefault="002A78DF" w:rsidP="002A78DF">
            <w:pPr>
              <w:rPr>
                <w:rFonts w:ascii="Times New Roman" w:hAnsi="Times New Roman" w:cs="Times New Roman"/>
                <w:sz w:val="24"/>
                <w:szCs w:val="24"/>
              </w:rPr>
            </w:pPr>
          </w:p>
          <w:p w14:paraId="20BA013A" w14:textId="77777777" w:rsidR="002A78DF" w:rsidRDefault="002A78DF" w:rsidP="002A78DF">
            <w:pPr>
              <w:rPr>
                <w:rFonts w:ascii="Times New Roman" w:hAnsi="Times New Roman" w:cs="Times New Roman"/>
                <w:sz w:val="24"/>
                <w:szCs w:val="24"/>
              </w:rPr>
            </w:pPr>
          </w:p>
          <w:p w14:paraId="36F0F210" w14:textId="7967DDEF" w:rsidR="002A78DF" w:rsidRPr="007641B7" w:rsidRDefault="002A78DF" w:rsidP="002A78DF">
            <w:pPr>
              <w:rPr>
                <w:rFonts w:ascii="Times New Roman" w:hAnsi="Times New Roman" w:cs="Times New Roman"/>
                <w:sz w:val="24"/>
                <w:szCs w:val="24"/>
              </w:rPr>
            </w:pPr>
            <w:r w:rsidRPr="007641B7">
              <w:rPr>
                <w:rFonts w:ascii="Times New Roman" w:hAnsi="Times New Roman" w:cs="Times New Roman"/>
                <w:sz w:val="24"/>
                <w:szCs w:val="24"/>
              </w:rPr>
              <w:lastRenderedPageBreak/>
              <w:t>TABEL</w:t>
            </w:r>
          </w:p>
          <w:p w14:paraId="4518BD5E" w14:textId="77777777" w:rsidR="002A78DF" w:rsidRPr="007641B7" w:rsidRDefault="002A78DF" w:rsidP="002A78DF">
            <w:pPr>
              <w:rPr>
                <w:rFonts w:ascii="Times New Roman" w:hAnsi="Times New Roman" w:cs="Times New Roman"/>
                <w:sz w:val="24"/>
                <w:szCs w:val="24"/>
              </w:rPr>
            </w:pPr>
          </w:p>
          <w:p w14:paraId="6D8A7BC1" w14:textId="77777777"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7.</w:t>
            </w:r>
            <w:r w:rsidRPr="007641B7">
              <w:rPr>
                <w:rFonts w:ascii="Times New Roman" w:hAnsi="Times New Roman" w:cs="Times New Roman"/>
                <w:sz w:val="24"/>
                <w:szCs w:val="24"/>
              </w:rPr>
              <w:t xml:space="preserve"> Elementele marcate cu asterisc (*) se execută în condiții IMC reale sau simulate, exclusiv de către persoanele care doresc să-și reînnoiască sau să-și revalideze o IR(H) sau să-și extindă privilegiile respectivei calificări la un alt tip.</w:t>
            </w:r>
          </w:p>
          <w:p w14:paraId="31113BC9" w14:textId="77777777" w:rsidR="002A78DF" w:rsidRPr="007641B7" w:rsidRDefault="002A78DF" w:rsidP="002A78DF">
            <w:pPr>
              <w:rPr>
                <w:rFonts w:ascii="Times New Roman" w:hAnsi="Times New Roman" w:cs="Times New Roman"/>
                <w:sz w:val="24"/>
                <w:szCs w:val="24"/>
              </w:rPr>
            </w:pPr>
          </w:p>
          <w:p w14:paraId="26E007FC" w14:textId="77777777"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8.</w:t>
            </w:r>
            <w:r w:rsidRPr="007641B7">
              <w:rPr>
                <w:rFonts w:ascii="Times New Roman" w:hAnsi="Times New Roman" w:cs="Times New Roman"/>
                <w:sz w:val="24"/>
                <w:szCs w:val="24"/>
              </w:rPr>
              <w:t xml:space="preserve"> Procedurile de zbor instrumental (secțiunea 5) se execută numai de către persoanele care doresc să-și reînnoiască sau să-și revalideze o IR(H) sau să-și extindă privilegiile respectivei calificări la un alt tip. În acest scop se poate folosi un FFS sau un FTD 2/3.</w:t>
            </w:r>
          </w:p>
          <w:p w14:paraId="1349114F" w14:textId="77777777" w:rsidR="002A78DF" w:rsidRPr="0052012F" w:rsidRDefault="002A78DF" w:rsidP="002A78DF">
            <w:pPr>
              <w:rPr>
                <w:rFonts w:ascii="Times New Roman" w:hAnsi="Times New Roman" w:cs="Times New Roman"/>
                <w:i/>
                <w:sz w:val="24"/>
                <w:szCs w:val="24"/>
                <w:u w:val="single"/>
              </w:rPr>
            </w:pPr>
          </w:p>
          <w:p w14:paraId="6E5CEBBE" w14:textId="77777777" w:rsidR="002A78DF" w:rsidRPr="0052012F" w:rsidRDefault="002A78DF" w:rsidP="002A78DF">
            <w:pPr>
              <w:rPr>
                <w:rFonts w:ascii="Times New Roman" w:hAnsi="Times New Roman" w:cs="Times New Roman"/>
                <w:i/>
                <w:sz w:val="24"/>
                <w:szCs w:val="24"/>
                <w:u w:val="single"/>
              </w:rPr>
            </w:pPr>
          </w:p>
          <w:p w14:paraId="5BE3B0D6" w14:textId="77777777"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8a.</w:t>
            </w:r>
            <w:r w:rsidRPr="007641B7">
              <w:rPr>
                <w:rFonts w:ascii="Times New Roman" w:hAnsi="Times New Roman" w:cs="Times New Roman"/>
                <w:sz w:val="24"/>
                <w:szCs w:val="24"/>
              </w:rPr>
              <w:t xml:space="preserve"> Pentru a obține sau a menține privilegii PBN, una dintre apropieri trebuie să fie o RNP APCH. Atunci când o RNP APCH nu este posibilă din punct de vedere practic, aceasta se efectuează într-un FSTD echipat în mod corespunzător.</w:t>
            </w:r>
          </w:p>
          <w:p w14:paraId="067334B5" w14:textId="77777777" w:rsidR="002A78DF" w:rsidRPr="007641B7" w:rsidRDefault="002A78DF" w:rsidP="002A78DF">
            <w:pPr>
              <w:rPr>
                <w:rFonts w:ascii="Times New Roman" w:hAnsi="Times New Roman" w:cs="Times New Roman"/>
                <w:sz w:val="24"/>
                <w:szCs w:val="24"/>
              </w:rPr>
            </w:pPr>
            <w:r w:rsidRPr="007641B7">
              <w:rPr>
                <w:rFonts w:ascii="Times New Roman" w:hAnsi="Times New Roman" w:cs="Times New Roman"/>
                <w:sz w:val="24"/>
                <w:szCs w:val="24"/>
              </w:rPr>
              <w:t>Prin derogare de la paragraful de mai sus, în cazurile în care o verificare a competenței pentru revalidarea privilegiilor PBN nu include un exercițiu RNP APCH, privilegiile PBN ale pilotului nu includ RNP APCH. Restricția se ridică dacă pilotul a susținut o verificare a competenței care include un exercițiu RNP APCH.</w:t>
            </w:r>
          </w:p>
          <w:p w14:paraId="4DAE2D79" w14:textId="77777777" w:rsidR="002A78DF" w:rsidRPr="007641B7" w:rsidRDefault="002A78DF" w:rsidP="002A78DF">
            <w:pPr>
              <w:rPr>
                <w:rFonts w:ascii="Times New Roman" w:hAnsi="Times New Roman" w:cs="Times New Roman"/>
                <w:sz w:val="24"/>
                <w:szCs w:val="24"/>
              </w:rPr>
            </w:pPr>
          </w:p>
          <w:p w14:paraId="604EFC15" w14:textId="77777777" w:rsidR="002A78DF"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9.</w:t>
            </w:r>
            <w:r w:rsidRPr="007641B7">
              <w:rPr>
                <w:rFonts w:ascii="Times New Roman" w:hAnsi="Times New Roman" w:cs="Times New Roman"/>
                <w:sz w:val="24"/>
                <w:szCs w:val="24"/>
              </w:rPr>
              <w:t xml:space="preserve"> Litera „M” înscrisă în coloana cu testul de îndemânare sau verificarea competenței indică un exercițiu obligatoriu.</w:t>
            </w:r>
          </w:p>
          <w:p w14:paraId="3631BFA1" w14:textId="77777777" w:rsidR="002A78DF" w:rsidRPr="007641B7" w:rsidRDefault="002A78DF" w:rsidP="002A78DF">
            <w:pPr>
              <w:rPr>
                <w:rFonts w:ascii="Times New Roman" w:hAnsi="Times New Roman" w:cs="Times New Roman"/>
                <w:sz w:val="24"/>
                <w:szCs w:val="24"/>
              </w:rPr>
            </w:pPr>
          </w:p>
          <w:p w14:paraId="51299EB9" w14:textId="77777777" w:rsidR="002A78DF" w:rsidRPr="007641B7" w:rsidRDefault="002A78DF" w:rsidP="002A78DF">
            <w:pPr>
              <w:rPr>
                <w:rFonts w:ascii="Times New Roman" w:hAnsi="Times New Roman" w:cs="Times New Roman"/>
                <w:sz w:val="24"/>
                <w:szCs w:val="24"/>
              </w:rPr>
            </w:pPr>
            <w:r w:rsidRPr="007641B7">
              <w:rPr>
                <w:rFonts w:ascii="Times New Roman" w:hAnsi="Times New Roman" w:cs="Times New Roman"/>
                <w:sz w:val="24"/>
                <w:szCs w:val="24"/>
              </w:rPr>
              <w:lastRenderedPageBreak/>
              <w:t>10. La pregătirea practică și la testare se folosește un FSTD dacă FSTD-ul respectiv face parte dintr-un curs pentru calificare de tip. Următoarele considerente se aplică pentru curs:</w:t>
            </w:r>
          </w:p>
          <w:p w14:paraId="44BB0B07" w14:textId="690B972B"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(a)</w:t>
            </w:r>
            <w:r w:rsidRPr="007641B7">
              <w:rPr>
                <w:rFonts w:ascii="Times New Roman" w:hAnsi="Times New Roman" w:cs="Times New Roman"/>
                <w:sz w:val="24"/>
                <w:szCs w:val="24"/>
              </w:rPr>
              <w:t xml:space="preserve"> calificarea FSTD, astfel cum se prevede în cerințele relevante din anexa nr.6 (partea ARA) și anexa nr.7 (partea ORA);</w:t>
            </w:r>
          </w:p>
          <w:p w14:paraId="56A2F3FE" w14:textId="77777777"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(b)</w:t>
            </w:r>
            <w:r w:rsidRPr="007641B7">
              <w:rPr>
                <w:rFonts w:ascii="Times New Roman" w:hAnsi="Times New Roman" w:cs="Times New Roman"/>
                <w:sz w:val="24"/>
                <w:szCs w:val="24"/>
              </w:rPr>
              <w:t xml:space="preserve"> calificările instructorului și ale examinatorului;</w:t>
            </w:r>
          </w:p>
          <w:p w14:paraId="4477390E" w14:textId="77777777"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(c)</w:t>
            </w:r>
            <w:r w:rsidRPr="007641B7">
              <w:rPr>
                <w:rFonts w:ascii="Times New Roman" w:hAnsi="Times New Roman" w:cs="Times New Roman"/>
                <w:sz w:val="24"/>
                <w:szCs w:val="24"/>
              </w:rPr>
              <w:t xml:space="preserve"> numărul de ore de pregătire pe FSTD asigurate în cadrul cursului;</w:t>
            </w:r>
          </w:p>
          <w:p w14:paraId="2CD4A980" w14:textId="77777777"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(d)</w:t>
            </w:r>
            <w:r w:rsidRPr="007641B7">
              <w:rPr>
                <w:rFonts w:ascii="Times New Roman" w:hAnsi="Times New Roman" w:cs="Times New Roman"/>
                <w:sz w:val="24"/>
                <w:szCs w:val="24"/>
              </w:rPr>
              <w:t xml:space="preserve"> calificările și experiența anterioară, pe tipuri similare, ale piloților aflați în pregătire și</w:t>
            </w:r>
          </w:p>
          <w:p w14:paraId="0072878F" w14:textId="77777777"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(e)</w:t>
            </w:r>
            <w:r w:rsidRPr="007641B7">
              <w:rPr>
                <w:rFonts w:ascii="Times New Roman" w:hAnsi="Times New Roman" w:cs="Times New Roman"/>
                <w:sz w:val="24"/>
                <w:szCs w:val="24"/>
              </w:rPr>
              <w:t xml:space="preserve"> numărul de ore de experiență de zbor sub supraveghere asigurate după eliberarea noii calificări de tip.</w:t>
            </w:r>
          </w:p>
          <w:p w14:paraId="291416DB" w14:textId="77777777" w:rsidR="002A78DF" w:rsidRPr="007641B7" w:rsidRDefault="002A78DF" w:rsidP="002A78DF">
            <w:pPr>
              <w:rPr>
                <w:rFonts w:ascii="Times New Roman" w:hAnsi="Times New Roman" w:cs="Times New Roman"/>
                <w:sz w:val="24"/>
                <w:szCs w:val="24"/>
              </w:rPr>
            </w:pPr>
          </w:p>
          <w:p w14:paraId="564D393F" w14:textId="77777777" w:rsidR="002A78DF" w:rsidRPr="007641B7" w:rsidRDefault="002A78DF" w:rsidP="002A78DF">
            <w:pPr>
              <w:rPr>
                <w:rFonts w:ascii="Times New Roman" w:hAnsi="Times New Roman" w:cs="Times New Roman"/>
                <w:sz w:val="24"/>
                <w:szCs w:val="24"/>
              </w:rPr>
            </w:pPr>
            <w:r w:rsidRPr="007641B7">
              <w:rPr>
                <w:rFonts w:ascii="Times New Roman" w:hAnsi="Times New Roman" w:cs="Times New Roman"/>
                <w:sz w:val="24"/>
                <w:szCs w:val="24"/>
              </w:rPr>
              <w:t>ELICOPTERE MULTIPILOT</w:t>
            </w:r>
          </w:p>
          <w:p w14:paraId="0B9FE7E4" w14:textId="77777777" w:rsidR="002A78DF"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11.</w:t>
            </w:r>
            <w:r w:rsidRPr="007641B7">
              <w:rPr>
                <w:rFonts w:ascii="Times New Roman" w:hAnsi="Times New Roman" w:cs="Times New Roman"/>
                <w:sz w:val="24"/>
                <w:szCs w:val="24"/>
              </w:rPr>
              <w:t xml:space="preserve"> Persoanele care solicită un test de îndemânare pentru eliberarea unei calificări de tip pentru elicoptere multipilot și ATPL(H) trebuie să promoveze doar secțiunile 1-4 și, dacă este cazul, secțiunea 6.</w:t>
            </w:r>
          </w:p>
          <w:p w14:paraId="3AD346EA" w14:textId="77777777" w:rsidR="002A78DF" w:rsidRPr="007641B7" w:rsidRDefault="002A78DF" w:rsidP="002A78DF">
            <w:pPr>
              <w:rPr>
                <w:rFonts w:ascii="Times New Roman" w:hAnsi="Times New Roman" w:cs="Times New Roman"/>
                <w:sz w:val="24"/>
                <w:szCs w:val="24"/>
              </w:rPr>
            </w:pPr>
          </w:p>
          <w:p w14:paraId="53D37700" w14:textId="77777777" w:rsidR="002A78DF"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12.</w:t>
            </w:r>
            <w:r w:rsidRPr="007641B7">
              <w:rPr>
                <w:rFonts w:ascii="Times New Roman" w:hAnsi="Times New Roman" w:cs="Times New Roman"/>
                <w:sz w:val="24"/>
                <w:szCs w:val="24"/>
              </w:rPr>
              <w:t xml:space="preserve"> Persoanele care solicită o verificare a competenței pentru revalidarea sau reînnoirea unei calificări de tip pentru elicoptere multipilot trebuie să promoveze doar secțiunile 1-4 și, dacă este cazul, secțiunea 6.</w:t>
            </w:r>
          </w:p>
          <w:p w14:paraId="3CA6B01B" w14:textId="77777777" w:rsidR="002A78DF" w:rsidRPr="007641B7" w:rsidRDefault="002A78DF" w:rsidP="002A78DF">
            <w:pPr>
              <w:rPr>
                <w:rFonts w:ascii="Times New Roman" w:hAnsi="Times New Roman" w:cs="Times New Roman"/>
                <w:sz w:val="24"/>
                <w:szCs w:val="24"/>
              </w:rPr>
            </w:pPr>
          </w:p>
          <w:p w14:paraId="0AAB445A" w14:textId="77777777" w:rsidR="002A78DF" w:rsidRPr="007641B7" w:rsidRDefault="002A78DF" w:rsidP="002A78DF">
            <w:pPr>
              <w:rPr>
                <w:rFonts w:ascii="Times New Roman" w:hAnsi="Times New Roman" w:cs="Times New Roman"/>
                <w:sz w:val="24"/>
                <w:szCs w:val="24"/>
              </w:rPr>
            </w:pPr>
            <w:r w:rsidRPr="007641B7">
              <w:rPr>
                <w:rFonts w:ascii="Times New Roman" w:hAnsi="Times New Roman" w:cs="Times New Roman"/>
                <w:sz w:val="24"/>
                <w:szCs w:val="24"/>
              </w:rPr>
              <w:t>TABEL</w:t>
            </w:r>
          </w:p>
          <w:p w14:paraId="66E160F2" w14:textId="77777777" w:rsidR="002A78DF" w:rsidRPr="007641B7" w:rsidRDefault="002A78DF" w:rsidP="002A78DF">
            <w:pPr>
              <w:rPr>
                <w:rFonts w:ascii="Times New Roman" w:hAnsi="Times New Roman" w:cs="Times New Roman"/>
                <w:sz w:val="24"/>
                <w:szCs w:val="24"/>
              </w:rPr>
            </w:pPr>
          </w:p>
          <w:p w14:paraId="7EE81633" w14:textId="77777777" w:rsidR="002A78DF" w:rsidRPr="0052012F" w:rsidRDefault="002A78DF" w:rsidP="002A78DF">
            <w:pPr>
              <w:rPr>
                <w:rFonts w:ascii="Times New Roman" w:hAnsi="Times New Roman" w:cs="Times New Roman"/>
                <w:i/>
                <w:sz w:val="24"/>
                <w:szCs w:val="24"/>
                <w:u w:val="single"/>
              </w:rPr>
            </w:pPr>
            <w:r w:rsidRPr="0052012F">
              <w:rPr>
                <w:rFonts w:ascii="Times New Roman" w:hAnsi="Times New Roman" w:cs="Times New Roman"/>
                <w:i/>
                <w:sz w:val="24"/>
                <w:szCs w:val="24"/>
                <w:u w:val="single"/>
              </w:rPr>
              <w:t>ELICOPTERE CU UN SINGUR PILOT</w:t>
            </w:r>
          </w:p>
          <w:p w14:paraId="6A495CBA" w14:textId="77777777" w:rsidR="002A78DF" w:rsidRPr="0052012F" w:rsidRDefault="002A78DF" w:rsidP="002A78DF">
            <w:pPr>
              <w:rPr>
                <w:rFonts w:ascii="Times New Roman" w:hAnsi="Times New Roman" w:cs="Times New Roman"/>
                <w:i/>
                <w:sz w:val="24"/>
                <w:szCs w:val="24"/>
                <w:u w:val="single"/>
              </w:rPr>
            </w:pPr>
            <w:r w:rsidRPr="0052012F">
              <w:rPr>
                <w:rFonts w:ascii="Times New Roman" w:hAnsi="Times New Roman" w:cs="Times New Roman"/>
                <w:i/>
                <w:sz w:val="24"/>
                <w:szCs w:val="24"/>
                <w:u w:val="single"/>
              </w:rPr>
              <w:lastRenderedPageBreak/>
              <w:t>13. Pentru a exercita privilegiile calificării de tip în conformitate cu punctul FCL.725 litera (d), persoanele care solicită eliberarea, revalidarea sau reînnoirea unei calificări de tip pentru elicoptere cu un singur pilot trebuie:</w:t>
            </w:r>
          </w:p>
          <w:p w14:paraId="494CABFE" w14:textId="77777777" w:rsidR="002A78DF" w:rsidRPr="0052012F" w:rsidRDefault="002A78DF" w:rsidP="002A78DF">
            <w:pPr>
              <w:rPr>
                <w:rFonts w:ascii="Times New Roman" w:hAnsi="Times New Roman" w:cs="Times New Roman"/>
                <w:i/>
                <w:sz w:val="24"/>
                <w:szCs w:val="24"/>
                <w:u w:val="single"/>
              </w:rPr>
            </w:pPr>
            <w:r w:rsidRPr="0052012F">
              <w:rPr>
                <w:rFonts w:ascii="Times New Roman" w:hAnsi="Times New Roman" w:cs="Times New Roman"/>
                <w:i/>
                <w:sz w:val="24"/>
                <w:szCs w:val="24"/>
                <w:u w:val="single"/>
              </w:rPr>
              <w:t>(a) pentru operațiuni cu un singur pilot, să efectueze testul de îndemânare sau verificarea competenței în operațiuni cu un singur pilot;</w:t>
            </w:r>
          </w:p>
          <w:p w14:paraId="466D1E57" w14:textId="77777777" w:rsidR="002A78DF" w:rsidRPr="0052012F" w:rsidRDefault="002A78DF" w:rsidP="002A78DF">
            <w:pPr>
              <w:rPr>
                <w:rFonts w:ascii="Times New Roman" w:hAnsi="Times New Roman" w:cs="Times New Roman"/>
                <w:i/>
                <w:sz w:val="24"/>
                <w:szCs w:val="24"/>
                <w:u w:val="single"/>
              </w:rPr>
            </w:pPr>
            <w:r w:rsidRPr="0052012F">
              <w:rPr>
                <w:rFonts w:ascii="Times New Roman" w:hAnsi="Times New Roman" w:cs="Times New Roman"/>
                <w:i/>
                <w:sz w:val="24"/>
                <w:szCs w:val="24"/>
                <w:u w:val="single"/>
              </w:rPr>
              <w:t>(b) pentru operațiuni multipilot, să efectueze testul de îndemânare sau verificarea competenței în operațiuni multipilot;</w:t>
            </w:r>
          </w:p>
          <w:p w14:paraId="057D6972" w14:textId="77777777" w:rsidR="002A78DF" w:rsidRPr="0052012F" w:rsidRDefault="002A78DF" w:rsidP="002A78DF">
            <w:pPr>
              <w:rPr>
                <w:rFonts w:ascii="Times New Roman" w:hAnsi="Times New Roman" w:cs="Times New Roman"/>
                <w:i/>
                <w:sz w:val="24"/>
                <w:szCs w:val="24"/>
                <w:u w:val="single"/>
              </w:rPr>
            </w:pPr>
            <w:r w:rsidRPr="0052012F">
              <w:rPr>
                <w:rFonts w:ascii="Times New Roman" w:hAnsi="Times New Roman" w:cs="Times New Roman"/>
                <w:i/>
                <w:sz w:val="24"/>
                <w:szCs w:val="24"/>
                <w:u w:val="single"/>
              </w:rPr>
              <w:t>(c) atât pentru operațiuni cu un singur pilot, cât și pentru operațiuni multipilot, să efectueze testul de îndemânare sau verificarea competenței în operațiuni multipilot și, în plus, următoarele manevre și proceduri în operațiuni cu un singur pilot:</w:t>
            </w:r>
          </w:p>
          <w:p w14:paraId="1FD21CCD" w14:textId="77777777" w:rsidR="002A78DF" w:rsidRPr="0052012F" w:rsidRDefault="002A78DF" w:rsidP="002A78DF">
            <w:pPr>
              <w:rPr>
                <w:rFonts w:ascii="Times New Roman" w:hAnsi="Times New Roman" w:cs="Times New Roman"/>
                <w:i/>
                <w:sz w:val="24"/>
                <w:szCs w:val="24"/>
                <w:u w:val="single"/>
              </w:rPr>
            </w:pPr>
            <w:r w:rsidRPr="0052012F">
              <w:rPr>
                <w:rFonts w:ascii="Times New Roman" w:hAnsi="Times New Roman" w:cs="Times New Roman"/>
                <w:i/>
                <w:sz w:val="24"/>
                <w:szCs w:val="24"/>
                <w:u w:val="single"/>
              </w:rPr>
              <w:t>1. pentru elicoptere monomotor: 2.1 decolare și 2.6 și 2.6.1 coborâre în autorotație și aterizare în autorotație;</w:t>
            </w:r>
          </w:p>
          <w:p w14:paraId="6D31D7C7" w14:textId="77777777" w:rsidR="002A78DF" w:rsidRPr="0052012F" w:rsidRDefault="002A78DF" w:rsidP="002A78DF">
            <w:pPr>
              <w:rPr>
                <w:rFonts w:ascii="Times New Roman" w:hAnsi="Times New Roman" w:cs="Times New Roman"/>
                <w:i/>
                <w:sz w:val="24"/>
                <w:szCs w:val="24"/>
                <w:u w:val="single"/>
              </w:rPr>
            </w:pPr>
            <w:r w:rsidRPr="0052012F">
              <w:rPr>
                <w:rFonts w:ascii="Times New Roman" w:hAnsi="Times New Roman" w:cs="Times New Roman"/>
                <w:i/>
                <w:sz w:val="24"/>
                <w:szCs w:val="24"/>
                <w:u w:val="single"/>
              </w:rPr>
              <w:t>2. pentru elicoptere multimotor: 2.1 decolare și 2.4 și 2.4.1 pană de motor imediat înainte și după atingerea TDP;</w:t>
            </w:r>
          </w:p>
          <w:p w14:paraId="46498C5D" w14:textId="77777777" w:rsidR="002A78DF" w:rsidRPr="0052012F" w:rsidRDefault="002A78DF" w:rsidP="002A78DF">
            <w:pPr>
              <w:rPr>
                <w:rFonts w:ascii="Times New Roman" w:hAnsi="Times New Roman" w:cs="Times New Roman"/>
                <w:i/>
                <w:sz w:val="24"/>
                <w:szCs w:val="24"/>
                <w:u w:val="single"/>
              </w:rPr>
            </w:pPr>
            <w:r w:rsidRPr="0052012F">
              <w:rPr>
                <w:rFonts w:ascii="Times New Roman" w:hAnsi="Times New Roman" w:cs="Times New Roman"/>
                <w:i/>
                <w:sz w:val="24"/>
                <w:szCs w:val="24"/>
                <w:u w:val="single"/>
              </w:rPr>
              <w:t>3. pentru privilegii IR, pe lângă punctul 1 sau 2, după caz, o apropiere din secțiunea 5, cu excepția cazului în care sunt îndeplinite criteriile din apendicele 8;</w:t>
            </w:r>
          </w:p>
          <w:p w14:paraId="7E89154C" w14:textId="5D15E534" w:rsidR="002A78DF" w:rsidRPr="007641B7" w:rsidRDefault="002A78DF" w:rsidP="002A78DF">
            <w:pPr>
              <w:rPr>
                <w:rFonts w:ascii="Times New Roman" w:hAnsi="Times New Roman" w:cs="Times New Roman"/>
                <w:sz w:val="24"/>
                <w:szCs w:val="24"/>
              </w:rPr>
            </w:pPr>
            <w:r w:rsidRPr="0052012F">
              <w:rPr>
                <w:rFonts w:ascii="Times New Roman" w:hAnsi="Times New Roman" w:cs="Times New Roman"/>
                <w:i/>
                <w:sz w:val="24"/>
                <w:szCs w:val="24"/>
                <w:u w:val="single"/>
              </w:rPr>
              <w:t xml:space="preserve">(d) pentru eliminarea unei restricții de la operațiunile multipilot dintr-o calificare de tip pentru elicoptere cu un singur pilot în conformitate cu punctul FCL.725 litera (d) punctul 2, să efectueze o verificare a competenței care să includă manevrele </w:t>
            </w:r>
            <w:r w:rsidRPr="0052012F">
              <w:rPr>
                <w:rFonts w:ascii="Times New Roman" w:hAnsi="Times New Roman" w:cs="Times New Roman"/>
                <w:i/>
                <w:sz w:val="24"/>
                <w:szCs w:val="24"/>
                <w:u w:val="single"/>
              </w:rPr>
              <w:lastRenderedPageBreak/>
              <w:t>și procedurile menționate la litera (c) punctul 1 sau punctul 2, după caz.</w:t>
            </w:r>
          </w:p>
        </w:tc>
        <w:tc>
          <w:tcPr>
            <w:tcW w:w="1843" w:type="dxa"/>
          </w:tcPr>
          <w:p w14:paraId="6C02FA3F" w14:textId="6F69CF67" w:rsidR="002A78DF" w:rsidRPr="007641B7" w:rsidRDefault="002A78DF" w:rsidP="002A78D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947239E" w14:textId="494687CC" w:rsidR="002A78DF" w:rsidRPr="007641B7" w:rsidRDefault="002A78DF" w:rsidP="002A78DF">
            <w:pPr>
              <w:rPr>
                <w:rFonts w:ascii="Times New Roman" w:hAnsi="Times New Roman" w:cs="Times New Roman"/>
                <w:sz w:val="24"/>
                <w:szCs w:val="24"/>
              </w:rPr>
            </w:pPr>
            <w:r w:rsidRPr="009963E1">
              <w:rPr>
                <w:rFonts w:ascii="Times New Roman" w:hAnsi="Times New Roman" w:cs="Times New Roman"/>
                <w:sz w:val="24"/>
                <w:szCs w:val="24"/>
              </w:rPr>
              <w:t>Lipsă</w:t>
            </w:r>
          </w:p>
        </w:tc>
      </w:tr>
      <w:tr w:rsidR="00423CB6" w:rsidRPr="007641B7" w14:paraId="29D26A2B" w14:textId="77777777" w:rsidTr="008D030A">
        <w:tc>
          <w:tcPr>
            <w:tcW w:w="5098" w:type="dxa"/>
          </w:tcPr>
          <w:p w14:paraId="2A31E4FB" w14:textId="77777777"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D.    Cerințe specifice pentru categoria aeronave cu decolare-aterizare verticală</w:t>
            </w:r>
          </w:p>
          <w:p w14:paraId="1E254998" w14:textId="46AB58BB"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cazul testelor de îndemânare sau a verificărilor competenței pentru calificări de tip pentru aeronave cu decolare-aterizare verticală, solicitanții trebuie să promoveze secțiunile 1-5 și 6 (după caz) ale testului de îndemânare sau ale verificării competenței. Nepromovarea a mai mult de cinci elemente duce la repetarea în întregime a testului sau a verificării. Solicitanții care nu promovează până la maximum cinci elemente repetă examenul doar pentru elementele nepromovate. Nepromovarea oricărui element la reluarea testului sau a verificării, inclusiv a acelor elemente promovate într-o încercare anterioară, obligă solicitanții să susțină din nou testul sau verificarea în întregime. Toate secțiunile testului de îndemânare sau ale verificării competenței trebuie promovate într-un interval de șase luni.</w:t>
            </w:r>
          </w:p>
          <w:p w14:paraId="17851CFF" w14:textId="77777777"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p>
          <w:p w14:paraId="68B60EC4" w14:textId="77777777"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TOLERANȚE PENTRU PROBELE DE ZBOR</w:t>
            </w:r>
          </w:p>
          <w:p w14:paraId="606F9536" w14:textId="651459B1"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Solicitanții trebuie să demonstreze capacitatea de a:</w:t>
            </w:r>
          </w:p>
          <w:p w14:paraId="07792837" w14:textId="58C1D582"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opera aeronava cu decolare-aterizare verticală fără a depăși limitările acesteia;</w:t>
            </w:r>
          </w:p>
          <w:p w14:paraId="49461409" w14:textId="1F28BFE2"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efectua toate manevrele cu finețe și acuratețe;</w:t>
            </w:r>
          </w:p>
          <w:p w14:paraId="40198F4C" w14:textId="79560AE7"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raționa corect și de a supraveghea situația aeriană;</w:t>
            </w:r>
          </w:p>
          <w:p w14:paraId="24217851" w14:textId="74ED3CE5"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aplica cunoștințele aeronautice;</w:t>
            </w:r>
          </w:p>
          <w:p w14:paraId="673EFCAF" w14:textId="4C461C7F"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(e) menține în orice moment controlul aeronavei cu decolare-aterizare verticală, astfel încât efectuarea cu succes a unei manevre sau proceduri să nu fie niciodată pusă la îndoială;</w:t>
            </w:r>
          </w:p>
          <w:p w14:paraId="71EAF352" w14:textId="38BFFEFE"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înțelege și aplica procedurile de coordonare a echipajului și procedurile în caz de incapacitate și</w:t>
            </w:r>
          </w:p>
          <w:p w14:paraId="01FB5785" w14:textId="38A61B5C" w:rsidR="00423CB6"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 comunica eficient cu ceilalți membri ai echipajului.</w:t>
            </w:r>
          </w:p>
          <w:p w14:paraId="4FD0BD94" w14:textId="77777777"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p>
          <w:p w14:paraId="139E9767" w14:textId="39570C00"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Se aplică următoarele limite, corectate astfel încât să țină cont de condițiile de turbulență și de calitățile de manevrare și performanțele aeronavei cu decolare-aterizare verticală utilizate.</w:t>
            </w:r>
          </w:p>
          <w:p w14:paraId="28C2604B" w14:textId="77777777"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limite operaționale în condiții IFR</w:t>
            </w:r>
          </w:p>
          <w:p w14:paraId="3DEF0965" w14:textId="77777777" w:rsidR="00423CB6" w:rsidRPr="00423CB6" w:rsidRDefault="00423CB6" w:rsidP="00423CB6">
            <w:pPr>
              <w:shd w:val="clear" w:color="auto" w:fill="FFFFFF"/>
              <w:ind w:firstLine="30"/>
              <w:rPr>
                <w:rFonts w:ascii="Times New Roman" w:eastAsia="Times New Roman" w:hAnsi="Times New Roman" w:cs="Times New Roman"/>
                <w:sz w:val="24"/>
                <w:szCs w:val="24"/>
                <w:lang w:eastAsia="ro-RO"/>
              </w:rPr>
            </w:pPr>
            <w:r w:rsidRPr="00423CB6">
              <w:rPr>
                <w:rFonts w:ascii="Times New Roman" w:eastAsia="Times New Roman" w:hAnsi="Times New Roman" w:cs="Times New Roman"/>
                <w:sz w:val="24"/>
                <w:szCs w:val="24"/>
                <w:lang w:eastAsia="ro-RO"/>
              </w:rPr>
              <w:t>TABEL</w:t>
            </w:r>
          </w:p>
          <w:p w14:paraId="6C3AB942" w14:textId="77777777" w:rsidR="00423CB6" w:rsidRPr="007641B7" w:rsidRDefault="00423CB6" w:rsidP="00423CB6">
            <w:pPr>
              <w:shd w:val="clear" w:color="auto" w:fill="FFFFFF"/>
              <w:ind w:firstLine="30"/>
              <w:rPr>
                <w:rFonts w:ascii="Times New Roman" w:eastAsia="Times New Roman" w:hAnsi="Times New Roman" w:cs="Times New Roman"/>
                <w:b/>
                <w:bCs/>
                <w:sz w:val="24"/>
                <w:szCs w:val="24"/>
                <w:lang w:eastAsia="ro-RO"/>
              </w:rPr>
            </w:pPr>
          </w:p>
          <w:p w14:paraId="2E941B45" w14:textId="02E6FD10"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limite operaționale în condiții VFR:</w:t>
            </w:r>
          </w:p>
          <w:p w14:paraId="4E38A23A" w14:textId="77777777" w:rsidR="00423CB6" w:rsidRPr="00423CB6" w:rsidRDefault="00423CB6" w:rsidP="00423CB6">
            <w:pPr>
              <w:shd w:val="clear" w:color="auto" w:fill="FFFFFF"/>
              <w:ind w:firstLine="30"/>
              <w:rPr>
                <w:rFonts w:ascii="Times New Roman" w:eastAsia="Times New Roman" w:hAnsi="Times New Roman" w:cs="Times New Roman"/>
                <w:sz w:val="24"/>
                <w:szCs w:val="24"/>
                <w:lang w:eastAsia="ro-RO"/>
              </w:rPr>
            </w:pPr>
            <w:r w:rsidRPr="00423CB6">
              <w:rPr>
                <w:rFonts w:ascii="Times New Roman" w:eastAsia="Times New Roman" w:hAnsi="Times New Roman" w:cs="Times New Roman"/>
                <w:sz w:val="24"/>
                <w:szCs w:val="24"/>
                <w:lang w:eastAsia="ro-RO"/>
              </w:rPr>
              <w:t>TABEL</w:t>
            </w:r>
          </w:p>
          <w:p w14:paraId="3D45282B" w14:textId="77777777" w:rsidR="00423CB6" w:rsidRPr="007641B7" w:rsidRDefault="00423CB6" w:rsidP="00423CB6">
            <w:pPr>
              <w:shd w:val="clear" w:color="auto" w:fill="FFFFFF"/>
              <w:ind w:firstLine="30"/>
              <w:rPr>
                <w:rFonts w:ascii="Times New Roman" w:eastAsia="Times New Roman" w:hAnsi="Times New Roman" w:cs="Times New Roman"/>
                <w:b/>
                <w:bCs/>
                <w:sz w:val="24"/>
                <w:szCs w:val="24"/>
                <w:lang w:eastAsia="ro-RO"/>
              </w:rPr>
            </w:pPr>
          </w:p>
          <w:p w14:paraId="53029F2D" w14:textId="77777777"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CONȚINUTUL PREGĂTIRII/TESTULUI DE ÎNDEMÂNARE/VERIFICĂRII COMPETENȚEI</w:t>
            </w:r>
          </w:p>
          <w:p w14:paraId="5EBE07A6" w14:textId="44D60BD2"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Următorul simbol înseamnă:</w:t>
            </w:r>
          </w:p>
          <w:p w14:paraId="0E714E3E" w14:textId="6701C4F7" w:rsidR="00423CB6"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P=Pregătit ca PIC sau copilot și ca PF și PM pentru eliberarea unei calificări de tip, după caz</w:t>
            </w:r>
            <w:r>
              <w:rPr>
                <w:rFonts w:ascii="Times New Roman" w:eastAsia="Times New Roman" w:hAnsi="Times New Roman" w:cs="Times New Roman"/>
                <w:sz w:val="24"/>
                <w:szCs w:val="24"/>
                <w:lang w:eastAsia="ro-RO"/>
              </w:rPr>
              <w:t>.</w:t>
            </w:r>
          </w:p>
          <w:p w14:paraId="50DF34C6" w14:textId="77777777" w:rsidR="00423CB6" w:rsidRDefault="00423CB6" w:rsidP="00423CB6">
            <w:pPr>
              <w:shd w:val="clear" w:color="auto" w:fill="FFFFFF"/>
              <w:ind w:firstLine="30"/>
              <w:rPr>
                <w:rFonts w:ascii="Times New Roman" w:eastAsia="Times New Roman" w:hAnsi="Times New Roman" w:cs="Times New Roman"/>
                <w:sz w:val="24"/>
                <w:szCs w:val="24"/>
                <w:lang w:eastAsia="ro-RO"/>
              </w:rPr>
            </w:pPr>
          </w:p>
          <w:p w14:paraId="139EC6CE" w14:textId="77777777"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p>
          <w:p w14:paraId="30371118" w14:textId="13A7C3DA"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Pregătirea practică se desfășoară cel puțin la nivelul echipamentului de pregătire prezentat ca (P) sau se poate desfășura pe orice echipament de pregătire de nivel superior indicat de săgeată (----&gt;).</w:t>
            </w:r>
          </w:p>
          <w:p w14:paraId="4BF488C9" w14:textId="77777777" w:rsidR="00423CB6" w:rsidRDefault="00423CB6" w:rsidP="00423CB6">
            <w:pPr>
              <w:shd w:val="clear" w:color="auto" w:fill="FFFFFF"/>
              <w:ind w:firstLine="30"/>
              <w:rPr>
                <w:rFonts w:ascii="Times New Roman" w:eastAsia="Times New Roman" w:hAnsi="Times New Roman" w:cs="Times New Roman"/>
                <w:sz w:val="24"/>
                <w:szCs w:val="24"/>
                <w:lang w:eastAsia="ro-RO"/>
              </w:rPr>
            </w:pPr>
          </w:p>
          <w:p w14:paraId="11668DBA" w14:textId="4D3D83C2"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6. Pentru desemnarea echipamentelor de pregătire utilizate se folosesc următoarele abrevieri:</w:t>
            </w:r>
          </w:p>
          <w:p w14:paraId="69019917" w14:textId="77777777" w:rsidR="00423CB6" w:rsidRPr="00423CB6" w:rsidRDefault="00423CB6" w:rsidP="00423CB6">
            <w:pPr>
              <w:shd w:val="clear" w:color="auto" w:fill="FFFFFF"/>
              <w:ind w:firstLine="30"/>
              <w:rPr>
                <w:rFonts w:ascii="Times New Roman" w:eastAsia="Times New Roman" w:hAnsi="Times New Roman" w:cs="Times New Roman"/>
                <w:sz w:val="24"/>
                <w:szCs w:val="24"/>
                <w:lang w:eastAsia="ro-RO"/>
              </w:rPr>
            </w:pPr>
            <w:r w:rsidRPr="00423CB6">
              <w:rPr>
                <w:rFonts w:ascii="Times New Roman" w:eastAsia="Times New Roman" w:hAnsi="Times New Roman" w:cs="Times New Roman"/>
                <w:sz w:val="24"/>
                <w:szCs w:val="24"/>
                <w:lang w:eastAsia="ro-RO"/>
              </w:rPr>
              <w:t>TABEL</w:t>
            </w:r>
          </w:p>
          <w:p w14:paraId="25C28734" w14:textId="77777777" w:rsidR="00423CB6" w:rsidRPr="007641B7" w:rsidRDefault="00423CB6" w:rsidP="00423CB6">
            <w:pPr>
              <w:shd w:val="clear" w:color="auto" w:fill="FFFFFF"/>
              <w:ind w:firstLine="30"/>
              <w:rPr>
                <w:rFonts w:ascii="Times New Roman" w:eastAsia="Times New Roman" w:hAnsi="Times New Roman" w:cs="Times New Roman"/>
                <w:b/>
                <w:bCs/>
                <w:sz w:val="24"/>
                <w:szCs w:val="24"/>
                <w:lang w:eastAsia="ro-RO"/>
              </w:rPr>
            </w:pPr>
          </w:p>
          <w:p w14:paraId="08AFF5B0" w14:textId="157178B4" w:rsidR="00423CB6"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6a. Elementele marcate cu asterisc (*) se execută numai cu ajutorul instrumentelor. Dacă această condiție nu este îndeplinită în timpul testului de îndemânare sau al verificării competenței, calificarea de tip se va limita numai la VFR.</w:t>
            </w:r>
          </w:p>
          <w:p w14:paraId="144480BB" w14:textId="77777777"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p>
          <w:p w14:paraId="080A9BA8" w14:textId="0F8A372C" w:rsidR="00423CB6"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Litera „M” înscrisă în coloana cu testul de îndemânare sau verificarea competenței indică un exercițiu obligatoriu.</w:t>
            </w:r>
          </w:p>
          <w:p w14:paraId="01B196CB" w14:textId="77777777"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p>
          <w:p w14:paraId="6BCAC2DF" w14:textId="670F0AB4" w:rsidR="00423CB6" w:rsidRPr="007641B7" w:rsidRDefault="00423CB6" w:rsidP="00423CB6">
            <w:pPr>
              <w:shd w:val="clear" w:color="auto" w:fill="FFFFFF"/>
              <w:ind w:firstLine="30"/>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sz w:val="24"/>
                <w:szCs w:val="24"/>
                <w:lang w:eastAsia="ro-RO"/>
              </w:rPr>
              <w:t>8. La pregătirea practică și la testare se folosesc FTSD-uri dacă acestea fac parte dintr-un curs aprobat pentru calificare de tip. Următoarele considerente se aplică aprobării cursului:</w:t>
            </w:r>
          </w:p>
          <w:p w14:paraId="57143339" w14:textId="471A7AA0"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calificarea FSTD-urilor, astfel cum se prevede în cerințele relevante din anexa VI (partea ARA) și anexa VII (partea ORA); și</w:t>
            </w:r>
          </w:p>
          <w:p w14:paraId="7F7F1836" w14:textId="77777777" w:rsidR="00423CB6" w:rsidRDefault="00423CB6" w:rsidP="00423CB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calificările instructorului.</w:t>
            </w:r>
          </w:p>
          <w:p w14:paraId="0BDFFDD0" w14:textId="77777777" w:rsidR="00423CB6" w:rsidRPr="007641B7" w:rsidRDefault="00423CB6" w:rsidP="00423CB6">
            <w:pPr>
              <w:shd w:val="clear" w:color="auto" w:fill="FFFFFF"/>
              <w:ind w:firstLine="30"/>
              <w:rPr>
                <w:rFonts w:ascii="Times New Roman" w:eastAsia="Times New Roman" w:hAnsi="Times New Roman" w:cs="Times New Roman"/>
                <w:sz w:val="24"/>
                <w:szCs w:val="24"/>
                <w:lang w:eastAsia="ro-RO"/>
              </w:rPr>
            </w:pPr>
          </w:p>
          <w:p w14:paraId="43994787" w14:textId="3522250F" w:rsidR="00423CB6" w:rsidRPr="00423CB6" w:rsidRDefault="00423CB6" w:rsidP="00423CB6">
            <w:pPr>
              <w:shd w:val="clear" w:color="auto" w:fill="FFFFFF"/>
              <w:ind w:firstLine="30"/>
              <w:rPr>
                <w:rFonts w:ascii="Times New Roman" w:eastAsia="Times New Roman" w:hAnsi="Times New Roman" w:cs="Times New Roman"/>
                <w:sz w:val="24"/>
                <w:szCs w:val="24"/>
                <w:lang w:eastAsia="ro-RO"/>
              </w:rPr>
            </w:pPr>
            <w:r w:rsidRPr="00423CB6">
              <w:rPr>
                <w:rFonts w:ascii="Times New Roman" w:eastAsia="Times New Roman" w:hAnsi="Times New Roman" w:cs="Times New Roman"/>
                <w:sz w:val="24"/>
                <w:szCs w:val="24"/>
                <w:lang w:eastAsia="ro-RO"/>
              </w:rPr>
              <w:t>TABEL</w:t>
            </w:r>
          </w:p>
        </w:tc>
        <w:tc>
          <w:tcPr>
            <w:tcW w:w="5245" w:type="dxa"/>
          </w:tcPr>
          <w:p w14:paraId="27BD62FA" w14:textId="27A5E4FA"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lastRenderedPageBreak/>
              <w:t>D.</w:t>
            </w:r>
            <w:r w:rsidRPr="007641B7">
              <w:rPr>
                <w:rFonts w:ascii="Times New Roman" w:hAnsi="Times New Roman" w:cs="Times New Roman"/>
                <w:sz w:val="24"/>
                <w:szCs w:val="24"/>
              </w:rPr>
              <w:t xml:space="preserve"> Cerinţe specifice pentru categoria aeronave cu decolare-aterizare verticală</w:t>
            </w:r>
          </w:p>
          <w:p w14:paraId="6E61F1BF" w14:textId="77777777"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1.</w:t>
            </w:r>
            <w:r w:rsidRPr="007641B7">
              <w:rPr>
                <w:rFonts w:ascii="Times New Roman" w:hAnsi="Times New Roman" w:cs="Times New Roman"/>
                <w:sz w:val="24"/>
                <w:szCs w:val="24"/>
              </w:rPr>
              <w:t xml:space="preserve"> În cazul testelor de îndemânare sau a verificărilor competenţei pentru calificări de tip pentru aeronave cu decolare-aterizare verticală, solicitanţii trebuie să promoveze secţiunile 1-5 şi 6 (după caz) ale testului de îndemânare sau ale verificării competenţei. Nepromovarea a mai mult de cinci elemente duce la repetarea în întregime a testului sau a verificării. Solicitanţii care nu promovează până la maximum cinci elemente repetă examenul doar pentru elementele nepromovate. Nepromovarea oricărui element la reluarea testului sau a verificării, inclusiv a acelor elemente promovate într-o încercare anterioară, obligă solicitanţii să susţină din nou testul sau verificarea în întregime. Toate secţiunile testului de îndemânare sau ale verificării competenţei trebuie promovate într-un interval de şase luni.</w:t>
            </w:r>
          </w:p>
          <w:p w14:paraId="700E4A42" w14:textId="77777777" w:rsidR="00423CB6" w:rsidRPr="007641B7" w:rsidRDefault="00423CB6" w:rsidP="00423CB6">
            <w:pPr>
              <w:rPr>
                <w:rFonts w:ascii="Times New Roman" w:hAnsi="Times New Roman" w:cs="Times New Roman"/>
                <w:sz w:val="24"/>
                <w:szCs w:val="24"/>
              </w:rPr>
            </w:pPr>
          </w:p>
          <w:p w14:paraId="12E36965" w14:textId="77777777" w:rsidR="00423CB6" w:rsidRPr="007641B7" w:rsidRDefault="00423CB6" w:rsidP="00423CB6">
            <w:pPr>
              <w:rPr>
                <w:rFonts w:ascii="Times New Roman" w:hAnsi="Times New Roman" w:cs="Times New Roman"/>
                <w:sz w:val="24"/>
                <w:szCs w:val="24"/>
              </w:rPr>
            </w:pPr>
          </w:p>
          <w:p w14:paraId="4422A33F" w14:textId="77777777" w:rsidR="00423CB6" w:rsidRPr="007641B7" w:rsidRDefault="00423CB6" w:rsidP="00423CB6">
            <w:pPr>
              <w:rPr>
                <w:rFonts w:ascii="Times New Roman" w:hAnsi="Times New Roman" w:cs="Times New Roman"/>
                <w:sz w:val="24"/>
                <w:szCs w:val="24"/>
              </w:rPr>
            </w:pPr>
            <w:r w:rsidRPr="007641B7">
              <w:rPr>
                <w:rFonts w:ascii="Times New Roman" w:hAnsi="Times New Roman" w:cs="Times New Roman"/>
                <w:sz w:val="24"/>
                <w:szCs w:val="24"/>
              </w:rPr>
              <w:t>Toleranţe pentru probele de zbor</w:t>
            </w:r>
          </w:p>
          <w:p w14:paraId="7FDD7B5A" w14:textId="4C4B83BE"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2.</w:t>
            </w:r>
            <w:r w:rsidRPr="007641B7">
              <w:rPr>
                <w:rFonts w:ascii="Times New Roman" w:hAnsi="Times New Roman" w:cs="Times New Roman"/>
                <w:sz w:val="24"/>
                <w:szCs w:val="24"/>
              </w:rPr>
              <w:t xml:space="preserve"> Solicitanţii trebuie să demonstreze capacitatea de a:</w:t>
            </w:r>
          </w:p>
          <w:p w14:paraId="1128BFA9" w14:textId="77777777"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(a)</w:t>
            </w:r>
            <w:r w:rsidRPr="007641B7">
              <w:rPr>
                <w:rFonts w:ascii="Times New Roman" w:hAnsi="Times New Roman" w:cs="Times New Roman"/>
                <w:sz w:val="24"/>
                <w:szCs w:val="24"/>
              </w:rPr>
              <w:t xml:space="preserve"> opera aeronava cu decolare-aterizare verticală fără a depăşi limitările acesteia;</w:t>
            </w:r>
          </w:p>
          <w:p w14:paraId="11EA9149" w14:textId="472FD129"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(b)</w:t>
            </w:r>
            <w:r w:rsidRPr="007641B7">
              <w:rPr>
                <w:rFonts w:ascii="Times New Roman" w:hAnsi="Times New Roman" w:cs="Times New Roman"/>
                <w:sz w:val="24"/>
                <w:szCs w:val="24"/>
              </w:rPr>
              <w:t xml:space="preserve"> efectua toate manevrele cu fineţe şi acurateţe;</w:t>
            </w:r>
          </w:p>
          <w:p w14:paraId="6ED452F1" w14:textId="45C88E47"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(c)</w:t>
            </w:r>
            <w:r w:rsidRPr="007641B7">
              <w:rPr>
                <w:rFonts w:ascii="Times New Roman" w:hAnsi="Times New Roman" w:cs="Times New Roman"/>
                <w:sz w:val="24"/>
                <w:szCs w:val="24"/>
              </w:rPr>
              <w:t xml:space="preserve"> raţiona corect şi de a supraveghea situaţia aeriană;</w:t>
            </w:r>
          </w:p>
          <w:p w14:paraId="627ED4F2" w14:textId="3477BA21" w:rsidR="00423CB6"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(d)</w:t>
            </w:r>
            <w:r w:rsidRPr="007641B7">
              <w:rPr>
                <w:rFonts w:ascii="Times New Roman" w:hAnsi="Times New Roman" w:cs="Times New Roman"/>
                <w:sz w:val="24"/>
                <w:szCs w:val="24"/>
              </w:rPr>
              <w:t xml:space="preserve"> aplica cunoştinţele aeronautice;</w:t>
            </w:r>
          </w:p>
          <w:p w14:paraId="05603578" w14:textId="77777777" w:rsidR="00423CB6" w:rsidRPr="007641B7" w:rsidRDefault="00423CB6" w:rsidP="00423CB6">
            <w:pPr>
              <w:rPr>
                <w:rFonts w:ascii="Times New Roman" w:hAnsi="Times New Roman" w:cs="Times New Roman"/>
                <w:sz w:val="24"/>
                <w:szCs w:val="24"/>
              </w:rPr>
            </w:pPr>
          </w:p>
          <w:p w14:paraId="36BC293F" w14:textId="28581169"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lastRenderedPageBreak/>
              <w:t>(e)</w:t>
            </w:r>
            <w:r w:rsidRPr="007641B7">
              <w:rPr>
                <w:rFonts w:ascii="Times New Roman" w:hAnsi="Times New Roman" w:cs="Times New Roman"/>
                <w:sz w:val="24"/>
                <w:szCs w:val="24"/>
              </w:rPr>
              <w:t xml:space="preserve"> menţine în orice moment controlul aeronavei cu decolare-aterizare verticală, astfel încât efectuarea cu succes a unei manevre sau proceduri să nu fie niciodată pusă la îndoială;</w:t>
            </w:r>
          </w:p>
          <w:p w14:paraId="6B872DDA" w14:textId="304A3127"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(f)</w:t>
            </w:r>
            <w:r w:rsidRPr="007641B7">
              <w:rPr>
                <w:rFonts w:ascii="Times New Roman" w:hAnsi="Times New Roman" w:cs="Times New Roman"/>
                <w:sz w:val="24"/>
                <w:szCs w:val="24"/>
              </w:rPr>
              <w:t xml:space="preserve"> înţelege şi aplica procedurile de coordonare a echipajului şi procedurile în caz de incapacitate şi</w:t>
            </w:r>
          </w:p>
          <w:p w14:paraId="3BF6E77A" w14:textId="6B81B3CA"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(g)</w:t>
            </w:r>
            <w:r w:rsidRPr="007641B7">
              <w:rPr>
                <w:rFonts w:ascii="Times New Roman" w:hAnsi="Times New Roman" w:cs="Times New Roman"/>
                <w:sz w:val="24"/>
                <w:szCs w:val="24"/>
              </w:rPr>
              <w:t xml:space="preserve"> comunica eficient cu ceilalţi membri ai echipajului. </w:t>
            </w:r>
          </w:p>
          <w:p w14:paraId="195301E1" w14:textId="77777777" w:rsidR="00423CB6" w:rsidRPr="007641B7" w:rsidRDefault="00423CB6" w:rsidP="00423CB6">
            <w:pPr>
              <w:rPr>
                <w:rFonts w:ascii="Times New Roman" w:hAnsi="Times New Roman" w:cs="Times New Roman"/>
                <w:sz w:val="24"/>
                <w:szCs w:val="24"/>
              </w:rPr>
            </w:pPr>
          </w:p>
          <w:p w14:paraId="29C80E3B" w14:textId="77777777"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3.</w:t>
            </w:r>
            <w:r w:rsidRPr="007641B7">
              <w:rPr>
                <w:rFonts w:ascii="Times New Roman" w:hAnsi="Times New Roman" w:cs="Times New Roman"/>
                <w:sz w:val="24"/>
                <w:szCs w:val="24"/>
              </w:rPr>
              <w:t xml:space="preserve"> Se aplică următoarele limite, corectate astfel încât să ţină cont de condiţiile de turbulenţă şi de calităţile de manevrare şi performanţele aeronavei cu decolare-aterizare verticală utilizate.</w:t>
            </w:r>
          </w:p>
          <w:p w14:paraId="038FA482" w14:textId="77777777" w:rsidR="00423CB6" w:rsidRPr="007641B7" w:rsidRDefault="00423CB6" w:rsidP="00423CB6">
            <w:pPr>
              <w:rPr>
                <w:rFonts w:ascii="Times New Roman" w:hAnsi="Times New Roman" w:cs="Times New Roman"/>
                <w:sz w:val="24"/>
                <w:szCs w:val="24"/>
              </w:rPr>
            </w:pPr>
            <w:bookmarkStart w:id="152" w:name="_Hlk214524097"/>
            <w:r w:rsidRPr="007641B7">
              <w:rPr>
                <w:rFonts w:ascii="Times New Roman" w:hAnsi="Times New Roman" w:cs="Times New Roman"/>
                <w:sz w:val="24"/>
                <w:szCs w:val="24"/>
              </w:rPr>
              <w:t>(a) limite operaționale în condiții IFR</w:t>
            </w:r>
          </w:p>
          <w:p w14:paraId="38A6AF4C" w14:textId="77777777" w:rsidR="00423CB6" w:rsidRDefault="00423CB6" w:rsidP="00423CB6">
            <w:pPr>
              <w:rPr>
                <w:rFonts w:ascii="Times New Roman" w:hAnsi="Times New Roman" w:cs="Times New Roman"/>
                <w:sz w:val="24"/>
                <w:szCs w:val="24"/>
              </w:rPr>
            </w:pPr>
            <w:r w:rsidRPr="007641B7">
              <w:rPr>
                <w:rFonts w:ascii="Times New Roman" w:hAnsi="Times New Roman" w:cs="Times New Roman"/>
                <w:sz w:val="24"/>
                <w:szCs w:val="24"/>
              </w:rPr>
              <w:t>TABEL</w:t>
            </w:r>
          </w:p>
          <w:p w14:paraId="746BCF6F" w14:textId="77777777" w:rsidR="00423CB6" w:rsidRPr="007641B7" w:rsidRDefault="00423CB6" w:rsidP="00423CB6">
            <w:pPr>
              <w:rPr>
                <w:rFonts w:ascii="Times New Roman" w:hAnsi="Times New Roman" w:cs="Times New Roman"/>
                <w:sz w:val="24"/>
                <w:szCs w:val="24"/>
              </w:rPr>
            </w:pPr>
          </w:p>
          <w:p w14:paraId="25912E86" w14:textId="77777777" w:rsidR="00423CB6" w:rsidRPr="007641B7" w:rsidRDefault="00423CB6" w:rsidP="00423CB6">
            <w:pPr>
              <w:rPr>
                <w:rFonts w:ascii="Times New Roman" w:hAnsi="Times New Roman" w:cs="Times New Roman"/>
                <w:sz w:val="24"/>
                <w:szCs w:val="24"/>
              </w:rPr>
            </w:pPr>
            <w:r w:rsidRPr="007641B7">
              <w:rPr>
                <w:rFonts w:ascii="Times New Roman" w:hAnsi="Times New Roman" w:cs="Times New Roman"/>
                <w:sz w:val="24"/>
                <w:szCs w:val="24"/>
              </w:rPr>
              <w:t>(b) limite operaționale în condiții VFR:</w:t>
            </w:r>
          </w:p>
          <w:p w14:paraId="1310EF5E" w14:textId="77777777" w:rsidR="00423CB6" w:rsidRPr="007641B7" w:rsidRDefault="00423CB6" w:rsidP="00423CB6">
            <w:pPr>
              <w:rPr>
                <w:rFonts w:ascii="Times New Roman" w:hAnsi="Times New Roman" w:cs="Times New Roman"/>
                <w:sz w:val="24"/>
                <w:szCs w:val="24"/>
              </w:rPr>
            </w:pPr>
            <w:r w:rsidRPr="007641B7">
              <w:rPr>
                <w:rFonts w:ascii="Times New Roman" w:hAnsi="Times New Roman" w:cs="Times New Roman"/>
                <w:sz w:val="24"/>
                <w:szCs w:val="24"/>
              </w:rPr>
              <w:t>TABEL</w:t>
            </w:r>
            <w:bookmarkEnd w:id="152"/>
          </w:p>
          <w:p w14:paraId="387A0C07" w14:textId="77777777" w:rsidR="00423CB6" w:rsidRPr="007641B7" w:rsidRDefault="00423CB6" w:rsidP="00423CB6">
            <w:pPr>
              <w:rPr>
                <w:rFonts w:ascii="Times New Roman" w:hAnsi="Times New Roman" w:cs="Times New Roman"/>
                <w:sz w:val="24"/>
                <w:szCs w:val="24"/>
              </w:rPr>
            </w:pPr>
          </w:p>
          <w:p w14:paraId="041F82AA" w14:textId="77777777" w:rsidR="00423CB6" w:rsidRPr="007641B7" w:rsidRDefault="00423CB6" w:rsidP="00423CB6">
            <w:pPr>
              <w:rPr>
                <w:rFonts w:ascii="Times New Roman" w:hAnsi="Times New Roman" w:cs="Times New Roman"/>
                <w:sz w:val="24"/>
                <w:szCs w:val="24"/>
              </w:rPr>
            </w:pPr>
            <w:bookmarkStart w:id="153" w:name="_Hlk214524559"/>
            <w:r w:rsidRPr="007641B7">
              <w:rPr>
                <w:rFonts w:ascii="Times New Roman" w:hAnsi="Times New Roman" w:cs="Times New Roman"/>
                <w:sz w:val="24"/>
                <w:szCs w:val="24"/>
              </w:rPr>
              <w:t xml:space="preserve">CONŢINUTUL PREGĂTIRII/TESTULUI DE ÎNDEMÂNARE/ </w:t>
            </w:r>
          </w:p>
          <w:p w14:paraId="082D16AA" w14:textId="77777777" w:rsidR="00423CB6" w:rsidRPr="007641B7" w:rsidRDefault="00423CB6" w:rsidP="00423CB6">
            <w:pPr>
              <w:rPr>
                <w:rFonts w:ascii="Times New Roman" w:hAnsi="Times New Roman" w:cs="Times New Roman"/>
                <w:sz w:val="24"/>
                <w:szCs w:val="24"/>
              </w:rPr>
            </w:pPr>
            <w:r w:rsidRPr="007641B7">
              <w:rPr>
                <w:rFonts w:ascii="Times New Roman" w:hAnsi="Times New Roman" w:cs="Times New Roman"/>
                <w:sz w:val="24"/>
                <w:szCs w:val="24"/>
              </w:rPr>
              <w:t>DE VERIFICARE A COMPETENŢEI</w:t>
            </w:r>
          </w:p>
          <w:p w14:paraId="62CE45F2" w14:textId="77777777" w:rsidR="00423CB6" w:rsidRPr="007641B7" w:rsidRDefault="00423CB6" w:rsidP="00423CB6">
            <w:pPr>
              <w:rPr>
                <w:rFonts w:ascii="Times New Roman" w:hAnsi="Times New Roman" w:cs="Times New Roman"/>
                <w:sz w:val="24"/>
                <w:szCs w:val="24"/>
              </w:rPr>
            </w:pPr>
            <w:bookmarkStart w:id="154" w:name="_Hlk214524596"/>
            <w:bookmarkEnd w:id="153"/>
            <w:r w:rsidRPr="0052012F">
              <w:rPr>
                <w:rFonts w:ascii="Times New Roman" w:hAnsi="Times New Roman" w:cs="Times New Roman"/>
                <w:i/>
                <w:sz w:val="24"/>
                <w:szCs w:val="24"/>
                <w:u w:val="single"/>
              </w:rPr>
              <w:t>4.</w:t>
            </w:r>
            <w:r w:rsidRPr="007641B7">
              <w:rPr>
                <w:rFonts w:ascii="Times New Roman" w:hAnsi="Times New Roman" w:cs="Times New Roman"/>
                <w:sz w:val="24"/>
                <w:szCs w:val="24"/>
              </w:rPr>
              <w:t xml:space="preserve"> Următorul simbol înseamnă:</w:t>
            </w:r>
          </w:p>
          <w:p w14:paraId="32A23D4C" w14:textId="77777777" w:rsidR="00423CB6" w:rsidRPr="007641B7" w:rsidRDefault="00423CB6" w:rsidP="00423CB6">
            <w:pPr>
              <w:rPr>
                <w:rFonts w:ascii="Times New Roman" w:hAnsi="Times New Roman" w:cs="Times New Roman"/>
                <w:sz w:val="24"/>
                <w:szCs w:val="24"/>
              </w:rPr>
            </w:pPr>
            <w:r w:rsidRPr="007641B7">
              <w:rPr>
                <w:rFonts w:ascii="Times New Roman" w:hAnsi="Times New Roman" w:cs="Times New Roman"/>
                <w:sz w:val="24"/>
                <w:szCs w:val="24"/>
              </w:rPr>
              <w:t>P=Pregătit ca PIC sau copilot și ca PF și PM pentru eliberarea unei calificări de tip, după caz</w:t>
            </w:r>
          </w:p>
          <w:p w14:paraId="18734F4C" w14:textId="77777777" w:rsidR="00423CB6" w:rsidRPr="007641B7" w:rsidRDefault="00423CB6" w:rsidP="00423CB6">
            <w:pPr>
              <w:rPr>
                <w:rFonts w:ascii="Times New Roman" w:hAnsi="Times New Roman" w:cs="Times New Roman"/>
                <w:sz w:val="24"/>
                <w:szCs w:val="24"/>
              </w:rPr>
            </w:pPr>
          </w:p>
          <w:p w14:paraId="75D7E44D" w14:textId="431A22CB"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5.</w:t>
            </w:r>
            <w:r w:rsidRPr="007641B7">
              <w:rPr>
                <w:rFonts w:ascii="Times New Roman" w:hAnsi="Times New Roman" w:cs="Times New Roman"/>
                <w:sz w:val="24"/>
                <w:szCs w:val="24"/>
              </w:rPr>
              <w:t xml:space="preserve"> Pregătirea practică se desfăşoară cel puţin la nivelul echipamentului de pregătire prezentat ca (P) sau se poate desfăşura pe orice echipament de pregătire de nivel superior indicat de săgeată (----&gt;).</w:t>
            </w:r>
          </w:p>
          <w:p w14:paraId="413BF232" w14:textId="77777777" w:rsidR="00423CB6" w:rsidRPr="007641B7" w:rsidRDefault="00423CB6" w:rsidP="00423CB6">
            <w:pPr>
              <w:rPr>
                <w:rFonts w:ascii="Times New Roman" w:hAnsi="Times New Roman" w:cs="Times New Roman"/>
                <w:sz w:val="24"/>
                <w:szCs w:val="24"/>
              </w:rPr>
            </w:pPr>
          </w:p>
          <w:p w14:paraId="479A5FBF" w14:textId="77777777"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lastRenderedPageBreak/>
              <w:t>6.</w:t>
            </w:r>
            <w:r w:rsidRPr="007641B7">
              <w:rPr>
                <w:rFonts w:ascii="Times New Roman" w:hAnsi="Times New Roman" w:cs="Times New Roman"/>
                <w:sz w:val="24"/>
                <w:szCs w:val="24"/>
              </w:rPr>
              <w:t xml:space="preserve"> Pentru desemnarea echipamentelor de pregătire utilizate se folosesc următoarele abrevieri:</w:t>
            </w:r>
          </w:p>
          <w:p w14:paraId="26B6456B" w14:textId="124C4495" w:rsidR="00423CB6" w:rsidRPr="007641B7" w:rsidRDefault="00423CB6" w:rsidP="00423CB6">
            <w:pPr>
              <w:rPr>
                <w:rFonts w:ascii="Times New Roman" w:hAnsi="Times New Roman" w:cs="Times New Roman"/>
                <w:sz w:val="24"/>
                <w:szCs w:val="24"/>
              </w:rPr>
            </w:pPr>
            <w:r w:rsidRPr="007641B7">
              <w:rPr>
                <w:rFonts w:ascii="Times New Roman" w:hAnsi="Times New Roman" w:cs="Times New Roman"/>
                <w:sz w:val="24"/>
                <w:szCs w:val="24"/>
              </w:rPr>
              <w:t>TABEL</w:t>
            </w:r>
          </w:p>
          <w:p w14:paraId="2A57374E" w14:textId="77777777" w:rsidR="00423CB6" w:rsidRPr="007641B7" w:rsidRDefault="00423CB6" w:rsidP="00423CB6">
            <w:pPr>
              <w:rPr>
                <w:rFonts w:ascii="Times New Roman" w:hAnsi="Times New Roman" w:cs="Times New Roman"/>
                <w:sz w:val="24"/>
                <w:szCs w:val="24"/>
              </w:rPr>
            </w:pPr>
          </w:p>
          <w:p w14:paraId="12D2B811" w14:textId="77777777"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6a.</w:t>
            </w:r>
            <w:r w:rsidRPr="007641B7">
              <w:rPr>
                <w:rFonts w:ascii="Times New Roman" w:hAnsi="Times New Roman" w:cs="Times New Roman"/>
                <w:sz w:val="24"/>
                <w:szCs w:val="24"/>
              </w:rPr>
              <w:t xml:space="preserve"> Elementele marcate cu asterisc (*) se execută numai cu ajutorul instrumentelor. Dacă această condiție nu este îndeplinită în timpul testului de îndemânare sau al verificării competenței, calificarea de tip se va limita numai la VFR.</w:t>
            </w:r>
          </w:p>
          <w:p w14:paraId="1F80B514" w14:textId="77777777" w:rsidR="00423CB6" w:rsidRPr="0052012F" w:rsidRDefault="00423CB6" w:rsidP="00423CB6">
            <w:pPr>
              <w:rPr>
                <w:rFonts w:ascii="Times New Roman" w:hAnsi="Times New Roman" w:cs="Times New Roman"/>
                <w:i/>
                <w:sz w:val="24"/>
                <w:szCs w:val="24"/>
                <w:u w:val="single"/>
              </w:rPr>
            </w:pPr>
          </w:p>
          <w:p w14:paraId="56A2FEBC" w14:textId="77777777" w:rsidR="00423CB6"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7.</w:t>
            </w:r>
            <w:r w:rsidRPr="007641B7">
              <w:rPr>
                <w:rFonts w:ascii="Times New Roman" w:hAnsi="Times New Roman" w:cs="Times New Roman"/>
                <w:sz w:val="24"/>
                <w:szCs w:val="24"/>
              </w:rPr>
              <w:t xml:space="preserve"> Litera „M” înscrisă în coloana cu testul de îndemânare sau verificarea competenței indică un exercițiu obligatoriu.</w:t>
            </w:r>
          </w:p>
          <w:p w14:paraId="3A838583" w14:textId="77777777" w:rsidR="00423CB6" w:rsidRPr="007641B7" w:rsidRDefault="00423CB6" w:rsidP="00423CB6">
            <w:pPr>
              <w:rPr>
                <w:rFonts w:ascii="Times New Roman" w:hAnsi="Times New Roman" w:cs="Times New Roman"/>
                <w:sz w:val="24"/>
                <w:szCs w:val="24"/>
              </w:rPr>
            </w:pPr>
          </w:p>
          <w:p w14:paraId="75A7AB41" w14:textId="77777777"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8.</w:t>
            </w:r>
            <w:r w:rsidRPr="007641B7">
              <w:rPr>
                <w:rFonts w:ascii="Times New Roman" w:hAnsi="Times New Roman" w:cs="Times New Roman"/>
                <w:sz w:val="24"/>
                <w:szCs w:val="24"/>
              </w:rPr>
              <w:t xml:space="preserve"> La pregătirea practică și la testare se folosesc FTSD-uri dacă acestea fac parte dintr-un curs aprobat pentru calificare de tip. Următoarele considerente se aplică aprobării cursului:</w:t>
            </w:r>
          </w:p>
          <w:p w14:paraId="2BB5FABA" w14:textId="77777777"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(a)</w:t>
            </w:r>
            <w:r w:rsidRPr="007641B7">
              <w:rPr>
                <w:rFonts w:ascii="Times New Roman" w:hAnsi="Times New Roman" w:cs="Times New Roman"/>
                <w:sz w:val="24"/>
                <w:szCs w:val="24"/>
              </w:rPr>
              <w:t xml:space="preserve"> calificarea FSTD-urilor, astfel cum se prevede în cerințele relevante din anexa VI (partea ARA) și anexa VII (partea ORA); și</w:t>
            </w:r>
          </w:p>
          <w:p w14:paraId="31C07BA2" w14:textId="77777777"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(b)</w:t>
            </w:r>
            <w:r w:rsidRPr="007641B7">
              <w:rPr>
                <w:rFonts w:ascii="Times New Roman" w:hAnsi="Times New Roman" w:cs="Times New Roman"/>
                <w:sz w:val="24"/>
                <w:szCs w:val="24"/>
              </w:rPr>
              <w:t xml:space="preserve"> calificările instructorului.</w:t>
            </w:r>
          </w:p>
          <w:p w14:paraId="6F494A1D" w14:textId="77777777" w:rsidR="00423CB6" w:rsidRDefault="00423CB6" w:rsidP="00423CB6">
            <w:pPr>
              <w:rPr>
                <w:rFonts w:ascii="Times New Roman" w:hAnsi="Times New Roman" w:cs="Times New Roman"/>
                <w:sz w:val="24"/>
                <w:szCs w:val="24"/>
              </w:rPr>
            </w:pPr>
          </w:p>
          <w:p w14:paraId="6A59D3BE" w14:textId="2B18BE4D" w:rsidR="00423CB6" w:rsidRPr="007641B7" w:rsidRDefault="00423CB6" w:rsidP="00423CB6">
            <w:pPr>
              <w:rPr>
                <w:rFonts w:ascii="Times New Roman" w:hAnsi="Times New Roman" w:cs="Times New Roman"/>
                <w:sz w:val="24"/>
                <w:szCs w:val="24"/>
              </w:rPr>
            </w:pPr>
            <w:r w:rsidRPr="007641B7">
              <w:rPr>
                <w:rFonts w:ascii="Times New Roman" w:hAnsi="Times New Roman" w:cs="Times New Roman"/>
                <w:sz w:val="24"/>
                <w:szCs w:val="24"/>
              </w:rPr>
              <w:t>TABEL</w:t>
            </w:r>
            <w:bookmarkEnd w:id="154"/>
          </w:p>
        </w:tc>
        <w:tc>
          <w:tcPr>
            <w:tcW w:w="1843" w:type="dxa"/>
          </w:tcPr>
          <w:p w14:paraId="131D07BA" w14:textId="40E4EB00" w:rsidR="00423CB6" w:rsidRPr="007641B7" w:rsidRDefault="00423CB6" w:rsidP="00423CB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BBE2D08" w14:textId="29183DC9" w:rsidR="00423CB6" w:rsidRPr="007641B7" w:rsidRDefault="00423CB6" w:rsidP="00423CB6">
            <w:pPr>
              <w:rPr>
                <w:rFonts w:ascii="Times New Roman" w:hAnsi="Times New Roman" w:cs="Times New Roman"/>
                <w:sz w:val="24"/>
                <w:szCs w:val="24"/>
              </w:rPr>
            </w:pPr>
            <w:r w:rsidRPr="009963E1">
              <w:rPr>
                <w:rFonts w:ascii="Times New Roman" w:hAnsi="Times New Roman" w:cs="Times New Roman"/>
                <w:sz w:val="24"/>
                <w:szCs w:val="24"/>
              </w:rPr>
              <w:t>Lipsă</w:t>
            </w:r>
          </w:p>
        </w:tc>
      </w:tr>
      <w:tr w:rsidR="00423CB6" w:rsidRPr="007641B7" w14:paraId="70F34514" w14:textId="77777777" w:rsidTr="008D030A">
        <w:tc>
          <w:tcPr>
            <w:tcW w:w="5098" w:type="dxa"/>
          </w:tcPr>
          <w:p w14:paraId="31009E6E" w14:textId="77777777" w:rsidR="00423CB6" w:rsidRPr="007641B7"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E.    Cerințe specifice pentru categoria dirijabile</w:t>
            </w:r>
          </w:p>
          <w:p w14:paraId="7FCABBB9" w14:textId="77777777" w:rsidR="00423CB6" w:rsidRPr="007641B7" w:rsidRDefault="00423CB6" w:rsidP="00423CB6">
            <w:pPr>
              <w:shd w:val="clear" w:color="auto" w:fill="FFFFFF"/>
              <w:rPr>
                <w:rFonts w:ascii="Times New Roman" w:eastAsia="Times New Roman" w:hAnsi="Times New Roman" w:cs="Times New Roman"/>
                <w:sz w:val="24"/>
                <w:szCs w:val="24"/>
                <w:lang w:eastAsia="ro-RO"/>
              </w:rPr>
            </w:pPr>
          </w:p>
          <w:p w14:paraId="1A889E46" w14:textId="2A09B45D" w:rsidR="00423CB6" w:rsidRPr="007641B7"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 În cazul testelor de îndemânare sau a verificărilor competenței pentru calificări de tip pentru dirijabile, solicitanții trebuie să promoveze secțiunile 1-5 și 6 (după caz) ale testului de îndemânare sau ale verificării competenței. Nepromovarea a mai mult de cinci elemente duce </w:t>
            </w:r>
            <w:r w:rsidRPr="007641B7">
              <w:rPr>
                <w:rFonts w:ascii="Times New Roman" w:eastAsia="Times New Roman" w:hAnsi="Times New Roman" w:cs="Times New Roman"/>
                <w:sz w:val="24"/>
                <w:szCs w:val="24"/>
                <w:lang w:eastAsia="ro-RO"/>
              </w:rPr>
              <w:lastRenderedPageBreak/>
              <w:t>la repetarea în întregime a testului sau a verificării. Solicitanții care nu promovează până la maximum cinci elemente repetă examenul doar pentru elementele nepromovate. Nepromovarea oricărui element la reluarea testului sau a verificării, inclusiv a acelor elemente promovate într-o încercare anterioară, duce din nou la repetarea în întregime a testului sau a verificării. Toate secțiunile testului de îndemânare sau ale verificării competenței trebuie promovate într-un interval de șase luni.</w:t>
            </w:r>
          </w:p>
          <w:p w14:paraId="062CAE96" w14:textId="77777777" w:rsidR="00423CB6" w:rsidRPr="007641B7" w:rsidRDefault="00423CB6" w:rsidP="00423CB6">
            <w:pPr>
              <w:shd w:val="clear" w:color="auto" w:fill="FFFFFF"/>
              <w:rPr>
                <w:rFonts w:ascii="Times New Roman" w:eastAsia="Times New Roman" w:hAnsi="Times New Roman" w:cs="Times New Roman"/>
                <w:sz w:val="24"/>
                <w:szCs w:val="24"/>
                <w:lang w:eastAsia="ro-RO"/>
              </w:rPr>
            </w:pPr>
          </w:p>
          <w:p w14:paraId="7B326B15" w14:textId="77777777" w:rsidR="00423CB6" w:rsidRPr="007641B7"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TOLERANȚE PENTRU PROBELE DE ZBOR</w:t>
            </w:r>
          </w:p>
          <w:p w14:paraId="19A70A1D" w14:textId="168155A0" w:rsidR="00423CB6" w:rsidRPr="007641B7"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Solicitanții trebuie să demonstreze capacitatea de a:</w:t>
            </w:r>
          </w:p>
          <w:p w14:paraId="5923575A" w14:textId="7ABE945E" w:rsidR="00423CB6" w:rsidRPr="007641B7"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opera dirijabilul fără a depăși limitările acestuia;</w:t>
            </w:r>
          </w:p>
          <w:p w14:paraId="00DDA0F1" w14:textId="1C582FEC" w:rsidR="00423CB6" w:rsidRPr="007641B7"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efectua toate manevrele cu finețe și acuratețe;</w:t>
            </w:r>
          </w:p>
          <w:p w14:paraId="5E332148" w14:textId="7E3336DD" w:rsidR="00423CB6" w:rsidRPr="007641B7"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raționa corect și de a supraveghea situația aeriană;</w:t>
            </w:r>
          </w:p>
          <w:p w14:paraId="33EF0604" w14:textId="0DCCBD17" w:rsidR="00423CB6" w:rsidRPr="007641B7"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aplica cunoștințele aeronautice;</w:t>
            </w:r>
          </w:p>
          <w:p w14:paraId="7A86B079" w14:textId="027ED820" w:rsidR="00423CB6" w:rsidRPr="007641B7"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menține în orice moment controlul asupra dirijabilului, astfel încât efectuarea cu succes a unei manevre sau proceduri să nu fie niciodată pusă la îndoială;</w:t>
            </w:r>
          </w:p>
          <w:p w14:paraId="58748139" w14:textId="57360303" w:rsidR="00423CB6" w:rsidRPr="007641B7"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înțelege și aplica procedurile de coordonare a echipajului și procedurile în caz de incapacitate și</w:t>
            </w:r>
          </w:p>
          <w:p w14:paraId="7A38B5E3" w14:textId="4E1E7D8E" w:rsidR="00423CB6"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 comunica eficient cu ceilalți membri ai echipajului.</w:t>
            </w:r>
          </w:p>
          <w:p w14:paraId="7E9F9F0D" w14:textId="77777777" w:rsidR="002D6E68" w:rsidRPr="007641B7" w:rsidRDefault="002D6E68" w:rsidP="00423CB6">
            <w:pPr>
              <w:shd w:val="clear" w:color="auto" w:fill="FFFFFF"/>
              <w:rPr>
                <w:rFonts w:ascii="Times New Roman" w:eastAsia="Times New Roman" w:hAnsi="Times New Roman" w:cs="Times New Roman"/>
                <w:sz w:val="24"/>
                <w:szCs w:val="24"/>
                <w:lang w:eastAsia="ro-RO"/>
              </w:rPr>
            </w:pPr>
          </w:p>
          <w:p w14:paraId="07A56AEA" w14:textId="46654108" w:rsidR="00423CB6" w:rsidRPr="007641B7"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Se aplică următoarele limite, corectate astfel încât să țină cont de condițiile de turbulență și de </w:t>
            </w:r>
            <w:r w:rsidRPr="007641B7">
              <w:rPr>
                <w:rFonts w:ascii="Times New Roman" w:eastAsia="Times New Roman" w:hAnsi="Times New Roman" w:cs="Times New Roman"/>
                <w:sz w:val="24"/>
                <w:szCs w:val="24"/>
                <w:lang w:eastAsia="ro-RO"/>
              </w:rPr>
              <w:lastRenderedPageBreak/>
              <w:t>calitățile de manevrare și performanțele dirijabilului utilizat.</w:t>
            </w:r>
          </w:p>
          <w:p w14:paraId="0D9C734D" w14:textId="77777777" w:rsidR="00423CB6" w:rsidRPr="007641B7"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limite operaționale în condiții IFR:</w:t>
            </w:r>
          </w:p>
          <w:p w14:paraId="177402AA" w14:textId="77777777" w:rsidR="00423CB6" w:rsidRPr="002D6E68" w:rsidRDefault="00423CB6" w:rsidP="00423CB6">
            <w:pPr>
              <w:shd w:val="clear" w:color="auto" w:fill="FFFFFF"/>
              <w:rPr>
                <w:rFonts w:ascii="Times New Roman" w:eastAsia="Times New Roman" w:hAnsi="Times New Roman" w:cs="Times New Roman"/>
                <w:sz w:val="24"/>
                <w:szCs w:val="24"/>
                <w:lang w:eastAsia="ro-RO"/>
              </w:rPr>
            </w:pPr>
            <w:r w:rsidRPr="002D6E68">
              <w:rPr>
                <w:rFonts w:ascii="Times New Roman" w:eastAsia="Times New Roman" w:hAnsi="Times New Roman" w:cs="Times New Roman"/>
                <w:sz w:val="24"/>
                <w:szCs w:val="24"/>
                <w:lang w:eastAsia="ro-RO"/>
              </w:rPr>
              <w:t>TABEL</w:t>
            </w:r>
          </w:p>
          <w:p w14:paraId="6A66DC9E" w14:textId="77777777" w:rsidR="002D6E68" w:rsidRPr="007641B7" w:rsidRDefault="002D6E68" w:rsidP="00423CB6">
            <w:pPr>
              <w:shd w:val="clear" w:color="auto" w:fill="FFFFFF"/>
              <w:rPr>
                <w:rFonts w:ascii="Times New Roman" w:eastAsia="Times New Roman" w:hAnsi="Times New Roman" w:cs="Times New Roman"/>
                <w:b/>
                <w:bCs/>
                <w:sz w:val="24"/>
                <w:szCs w:val="24"/>
                <w:lang w:eastAsia="ro-RO"/>
              </w:rPr>
            </w:pPr>
          </w:p>
          <w:p w14:paraId="6473BF40" w14:textId="77777777" w:rsidR="00423CB6" w:rsidRPr="007641B7"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limite operaționale în condiții VFR:</w:t>
            </w:r>
          </w:p>
          <w:p w14:paraId="0DFC82E2" w14:textId="77777777" w:rsidR="00423CB6" w:rsidRPr="002D6E68" w:rsidRDefault="00423CB6" w:rsidP="00423CB6">
            <w:pPr>
              <w:shd w:val="clear" w:color="auto" w:fill="FFFFFF"/>
              <w:rPr>
                <w:rFonts w:ascii="Times New Roman" w:eastAsia="Times New Roman" w:hAnsi="Times New Roman" w:cs="Times New Roman"/>
                <w:sz w:val="24"/>
                <w:szCs w:val="24"/>
                <w:lang w:eastAsia="ro-RO"/>
              </w:rPr>
            </w:pPr>
            <w:r w:rsidRPr="002D6E68">
              <w:rPr>
                <w:rFonts w:ascii="Times New Roman" w:eastAsia="Times New Roman" w:hAnsi="Times New Roman" w:cs="Times New Roman"/>
                <w:sz w:val="24"/>
                <w:szCs w:val="24"/>
                <w:lang w:eastAsia="ro-RO"/>
              </w:rPr>
              <w:t>TABEL</w:t>
            </w:r>
          </w:p>
          <w:p w14:paraId="4B650C34" w14:textId="77777777" w:rsidR="00423CB6" w:rsidRPr="007641B7" w:rsidRDefault="00423CB6" w:rsidP="00423CB6">
            <w:pPr>
              <w:shd w:val="clear" w:color="auto" w:fill="FFFFFF"/>
              <w:rPr>
                <w:rFonts w:ascii="Times New Roman" w:eastAsia="Times New Roman" w:hAnsi="Times New Roman" w:cs="Times New Roman"/>
                <w:b/>
                <w:bCs/>
                <w:sz w:val="24"/>
                <w:szCs w:val="24"/>
                <w:lang w:eastAsia="ro-RO"/>
              </w:rPr>
            </w:pPr>
          </w:p>
          <w:p w14:paraId="1F2441A4" w14:textId="77777777" w:rsidR="00423CB6" w:rsidRPr="007641B7"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CONȚINUTUL PREGĂTIRII/TESTULUI DE ÎNDEMÂNARE/VERIFICĂRII COMPETENȚEI</w:t>
            </w:r>
          </w:p>
          <w:p w14:paraId="4CF6E82D" w14:textId="77777777" w:rsidR="00423CB6" w:rsidRPr="007641B7" w:rsidRDefault="00423CB6" w:rsidP="00423CB6">
            <w:pPr>
              <w:shd w:val="clear" w:color="auto" w:fill="FFFFFF"/>
              <w:rPr>
                <w:rFonts w:ascii="Times New Roman" w:eastAsia="Times New Roman" w:hAnsi="Times New Roman" w:cs="Times New Roman"/>
                <w:sz w:val="24"/>
                <w:szCs w:val="24"/>
                <w:lang w:eastAsia="ro-RO"/>
              </w:rPr>
            </w:pPr>
          </w:p>
          <w:p w14:paraId="0E19DB07" w14:textId="114DF2AD" w:rsidR="00423CB6" w:rsidRPr="007641B7"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Următorul simbol înseamnă:</w:t>
            </w:r>
          </w:p>
          <w:p w14:paraId="0366EDAA" w14:textId="02145A23" w:rsidR="00423CB6"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P=Pregătit ca PIC sau copilot și ca PF și PM pentru eliberarea unei calificări de tip, după caz.</w:t>
            </w:r>
          </w:p>
          <w:p w14:paraId="0445C94F" w14:textId="77777777" w:rsidR="002D6E68" w:rsidRPr="007641B7" w:rsidRDefault="002D6E68" w:rsidP="00423CB6">
            <w:pPr>
              <w:shd w:val="clear" w:color="auto" w:fill="FFFFFF"/>
              <w:rPr>
                <w:rFonts w:ascii="Times New Roman" w:eastAsia="Times New Roman" w:hAnsi="Times New Roman" w:cs="Times New Roman"/>
                <w:sz w:val="24"/>
                <w:szCs w:val="24"/>
                <w:lang w:eastAsia="ro-RO"/>
              </w:rPr>
            </w:pPr>
          </w:p>
          <w:p w14:paraId="2C02B444" w14:textId="59E62B0A" w:rsidR="00423CB6"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Pregătirea practică se desfășoară cel puțin la nivelul echipamentului de pregătire prezentat ca (P) sau se poate desfășura pe orice echipament de pregătire de nivel superior indicat de săgeată (----&gt;).</w:t>
            </w:r>
          </w:p>
          <w:p w14:paraId="3110E780" w14:textId="77777777" w:rsidR="002D6E68" w:rsidRPr="007641B7" w:rsidRDefault="002D6E68" w:rsidP="00423CB6">
            <w:pPr>
              <w:shd w:val="clear" w:color="auto" w:fill="FFFFFF"/>
              <w:rPr>
                <w:rFonts w:ascii="Times New Roman" w:eastAsia="Times New Roman" w:hAnsi="Times New Roman" w:cs="Times New Roman"/>
                <w:sz w:val="24"/>
                <w:szCs w:val="24"/>
                <w:lang w:eastAsia="ro-RO"/>
              </w:rPr>
            </w:pPr>
          </w:p>
          <w:p w14:paraId="76163EF4" w14:textId="77777777" w:rsidR="00423CB6" w:rsidRPr="007641B7"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Pentru desemnarea echipamentelor de pregătire utilizate se folosesc următoarele abrevieri:</w:t>
            </w:r>
          </w:p>
          <w:p w14:paraId="2EA15831" w14:textId="77777777" w:rsidR="00423CB6" w:rsidRDefault="00423CB6" w:rsidP="00423CB6">
            <w:pPr>
              <w:shd w:val="clear" w:color="auto" w:fill="FFFFFF"/>
              <w:rPr>
                <w:rFonts w:ascii="Times New Roman" w:eastAsia="Times New Roman" w:hAnsi="Times New Roman" w:cs="Times New Roman"/>
                <w:sz w:val="24"/>
                <w:szCs w:val="24"/>
                <w:lang w:eastAsia="ro-RO"/>
              </w:rPr>
            </w:pPr>
            <w:r w:rsidRPr="002D6E68">
              <w:rPr>
                <w:rFonts w:ascii="Times New Roman" w:eastAsia="Times New Roman" w:hAnsi="Times New Roman" w:cs="Times New Roman"/>
                <w:sz w:val="24"/>
                <w:szCs w:val="24"/>
                <w:lang w:eastAsia="ro-RO"/>
              </w:rPr>
              <w:t>TABEL</w:t>
            </w:r>
          </w:p>
          <w:p w14:paraId="0C8DFBDC" w14:textId="77777777" w:rsidR="002D6E68" w:rsidRPr="002D6E68" w:rsidRDefault="002D6E68" w:rsidP="00423CB6">
            <w:pPr>
              <w:shd w:val="clear" w:color="auto" w:fill="FFFFFF"/>
              <w:rPr>
                <w:rFonts w:ascii="Times New Roman" w:eastAsia="Times New Roman" w:hAnsi="Times New Roman" w:cs="Times New Roman"/>
                <w:sz w:val="24"/>
                <w:szCs w:val="24"/>
                <w:lang w:eastAsia="ro-RO"/>
              </w:rPr>
            </w:pPr>
          </w:p>
          <w:p w14:paraId="4B5ACEC4" w14:textId="2400CA3F" w:rsidR="00423CB6" w:rsidRPr="007641B7"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6a. Elementele marcate cu asterisc (*) se execută numai cu ajutorul instrumentelor. Dacă această condiție nu este îndeplinită în timpul testului de îndemânare sau al verificării competenței, calificarea de tip se va limita numai la VFR.</w:t>
            </w:r>
          </w:p>
          <w:p w14:paraId="7ADD4402" w14:textId="2C931EAD" w:rsidR="00423CB6" w:rsidRPr="007641B7" w:rsidRDefault="00423CB6" w:rsidP="00423CB6">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sz w:val="24"/>
                <w:szCs w:val="24"/>
                <w:lang w:eastAsia="ro-RO"/>
              </w:rPr>
              <w:lastRenderedPageBreak/>
              <w:t>7. Litera „M” înscrisă în coloana cu testul de îndemânare sau verificarea competenței indică un exercițiu obligatoriu.</w:t>
            </w:r>
          </w:p>
          <w:p w14:paraId="1586E8F4" w14:textId="77777777" w:rsidR="00423CB6" w:rsidRPr="007641B7" w:rsidRDefault="00423CB6" w:rsidP="00423CB6">
            <w:pPr>
              <w:shd w:val="clear" w:color="auto" w:fill="FFFFFF"/>
              <w:rPr>
                <w:rFonts w:ascii="Times New Roman" w:eastAsia="Times New Roman" w:hAnsi="Times New Roman" w:cs="Times New Roman"/>
                <w:b/>
                <w:bCs/>
                <w:sz w:val="24"/>
                <w:szCs w:val="24"/>
                <w:lang w:eastAsia="ro-RO"/>
              </w:rPr>
            </w:pPr>
          </w:p>
          <w:p w14:paraId="75965967" w14:textId="5A22E6D7" w:rsidR="00423CB6" w:rsidRPr="007641B7"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La pregătirea practică și la testare se folosesc FTSD-uri dacă acestea fac parte dintr-un curs de calificare de tip. Următoarele considerente se aplică pentru curs:</w:t>
            </w:r>
          </w:p>
          <w:p w14:paraId="0F7DF11E" w14:textId="07FEBB72" w:rsidR="00423CB6" w:rsidRPr="007641B7"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calificarea FSTD-urilor, astfel cum se prevede în cerințele relevante din anexa VI (partea ARA) și anexa VII (partea ORA), și</w:t>
            </w:r>
          </w:p>
          <w:p w14:paraId="51F865BE" w14:textId="77777777" w:rsidR="00423CB6" w:rsidRPr="007641B7" w:rsidRDefault="00423CB6" w:rsidP="00423C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calificările instructorului.</w:t>
            </w:r>
          </w:p>
          <w:p w14:paraId="6E3FD64E" w14:textId="2270FB6D" w:rsidR="00423CB6" w:rsidRPr="00E75F9F" w:rsidRDefault="00423CB6" w:rsidP="00423CB6">
            <w:pPr>
              <w:shd w:val="clear" w:color="auto" w:fill="FFFFFF"/>
              <w:rPr>
                <w:rFonts w:ascii="Times New Roman" w:eastAsia="Times New Roman" w:hAnsi="Times New Roman" w:cs="Times New Roman"/>
                <w:sz w:val="24"/>
                <w:szCs w:val="24"/>
                <w:lang w:eastAsia="ro-RO"/>
              </w:rPr>
            </w:pPr>
            <w:r w:rsidRPr="00E75F9F">
              <w:rPr>
                <w:rFonts w:ascii="Times New Roman" w:eastAsia="Times New Roman" w:hAnsi="Times New Roman" w:cs="Times New Roman"/>
                <w:sz w:val="24"/>
                <w:szCs w:val="24"/>
                <w:lang w:eastAsia="ro-RO"/>
              </w:rPr>
              <w:t>TABEL</w:t>
            </w:r>
          </w:p>
        </w:tc>
        <w:tc>
          <w:tcPr>
            <w:tcW w:w="5245" w:type="dxa"/>
          </w:tcPr>
          <w:p w14:paraId="73563CAE" w14:textId="77777777"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lastRenderedPageBreak/>
              <w:t>E.</w:t>
            </w:r>
            <w:r w:rsidRPr="007641B7">
              <w:rPr>
                <w:rFonts w:ascii="Times New Roman" w:hAnsi="Times New Roman" w:cs="Times New Roman"/>
                <w:sz w:val="24"/>
                <w:szCs w:val="24"/>
              </w:rPr>
              <w:t xml:space="preserve">    Cerințe specifice pentru categoria dirijabile</w:t>
            </w:r>
          </w:p>
          <w:p w14:paraId="3FCEB1F3" w14:textId="77777777" w:rsidR="00423CB6" w:rsidRPr="007641B7" w:rsidRDefault="00423CB6" w:rsidP="00423CB6">
            <w:pPr>
              <w:rPr>
                <w:rFonts w:ascii="Times New Roman" w:hAnsi="Times New Roman" w:cs="Times New Roman"/>
                <w:sz w:val="24"/>
                <w:szCs w:val="24"/>
              </w:rPr>
            </w:pPr>
          </w:p>
          <w:p w14:paraId="3BFF1C92" w14:textId="77777777"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1.</w:t>
            </w:r>
            <w:r w:rsidRPr="007641B7">
              <w:rPr>
                <w:rFonts w:ascii="Times New Roman" w:hAnsi="Times New Roman" w:cs="Times New Roman"/>
                <w:sz w:val="24"/>
                <w:szCs w:val="24"/>
              </w:rPr>
              <w:t xml:space="preserve"> În cazul testelor de îndemânare sau a verificărilor competenţei pentru calificări de tip pentru dirijabile, solicitanţii trebuie să promoveze secţiunile 1-5 şi 6 (după caz) ale testului de îndemânare sau ale verificării competenţei. Nepromovarea a mai mult de cinci elemente duce la repetarea în întregime a </w:t>
            </w:r>
            <w:r w:rsidRPr="007641B7">
              <w:rPr>
                <w:rFonts w:ascii="Times New Roman" w:hAnsi="Times New Roman" w:cs="Times New Roman"/>
                <w:sz w:val="24"/>
                <w:szCs w:val="24"/>
              </w:rPr>
              <w:lastRenderedPageBreak/>
              <w:t>testului sau a verificării. Solicitanţii care nu promovează până la maximum cinci elemente repetă examenul doar pentru elementele nepromovate. Nepromovarea oricărui element la reluarea testului sau a verificării, inclusiv a acelor elemente promovate într-o încercare anterioară, duce din nou la repetarea în întregime a testului sau a verificării. Toate secţiunile testului de îndemânare sau ale verificării competenţei trebuie promovate într-un interval de şase luni.</w:t>
            </w:r>
          </w:p>
          <w:p w14:paraId="75137AE6" w14:textId="77777777" w:rsidR="00423CB6" w:rsidRPr="007641B7" w:rsidRDefault="00423CB6" w:rsidP="00423CB6">
            <w:pPr>
              <w:rPr>
                <w:rFonts w:ascii="Times New Roman" w:hAnsi="Times New Roman" w:cs="Times New Roman"/>
                <w:sz w:val="24"/>
                <w:szCs w:val="24"/>
              </w:rPr>
            </w:pPr>
          </w:p>
          <w:p w14:paraId="09EB08D1" w14:textId="77777777" w:rsidR="00423CB6" w:rsidRPr="007641B7" w:rsidRDefault="00423CB6" w:rsidP="00423CB6">
            <w:pPr>
              <w:rPr>
                <w:rFonts w:ascii="Times New Roman" w:hAnsi="Times New Roman" w:cs="Times New Roman"/>
                <w:sz w:val="24"/>
                <w:szCs w:val="24"/>
              </w:rPr>
            </w:pPr>
          </w:p>
          <w:p w14:paraId="0D73A149" w14:textId="77777777" w:rsidR="00423CB6" w:rsidRPr="007641B7" w:rsidRDefault="00423CB6" w:rsidP="00423CB6">
            <w:pPr>
              <w:rPr>
                <w:rFonts w:ascii="Times New Roman" w:hAnsi="Times New Roman" w:cs="Times New Roman"/>
                <w:sz w:val="24"/>
                <w:szCs w:val="24"/>
              </w:rPr>
            </w:pPr>
            <w:r w:rsidRPr="007641B7">
              <w:rPr>
                <w:rFonts w:ascii="Times New Roman" w:hAnsi="Times New Roman" w:cs="Times New Roman"/>
                <w:sz w:val="24"/>
                <w:szCs w:val="24"/>
              </w:rPr>
              <w:t>Toleranţe pentru probele de zbor</w:t>
            </w:r>
          </w:p>
          <w:p w14:paraId="27FF2305" w14:textId="6A840F3E"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2.</w:t>
            </w:r>
            <w:r w:rsidRPr="007641B7">
              <w:rPr>
                <w:rFonts w:ascii="Times New Roman" w:hAnsi="Times New Roman" w:cs="Times New Roman"/>
                <w:sz w:val="24"/>
                <w:szCs w:val="24"/>
              </w:rPr>
              <w:t xml:space="preserve"> Solicitanţii trebuie să demonstreze capacitatea de a:</w:t>
            </w:r>
          </w:p>
          <w:p w14:paraId="01EF44D2" w14:textId="39E265AF"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(a)</w:t>
            </w:r>
            <w:r w:rsidRPr="007641B7">
              <w:rPr>
                <w:rFonts w:ascii="Times New Roman" w:hAnsi="Times New Roman" w:cs="Times New Roman"/>
                <w:sz w:val="24"/>
                <w:szCs w:val="24"/>
              </w:rPr>
              <w:t xml:space="preserve"> opera dirijabilul fără a depăşi limitările acestuia;</w:t>
            </w:r>
          </w:p>
          <w:p w14:paraId="532FE323" w14:textId="322FFA1D"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(b)</w:t>
            </w:r>
            <w:r w:rsidRPr="007641B7">
              <w:rPr>
                <w:rFonts w:ascii="Times New Roman" w:hAnsi="Times New Roman" w:cs="Times New Roman"/>
                <w:sz w:val="24"/>
                <w:szCs w:val="24"/>
              </w:rPr>
              <w:t xml:space="preserve"> efectua toate manevrele cu fineţe şi acurateţe;</w:t>
            </w:r>
          </w:p>
          <w:p w14:paraId="6F298E0E" w14:textId="7D7DE494"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(c)</w:t>
            </w:r>
            <w:r w:rsidRPr="007641B7">
              <w:rPr>
                <w:rFonts w:ascii="Times New Roman" w:hAnsi="Times New Roman" w:cs="Times New Roman"/>
                <w:sz w:val="24"/>
                <w:szCs w:val="24"/>
              </w:rPr>
              <w:t xml:space="preserve"> raţiona corect şi de a supraveghea situaţia aeriană;</w:t>
            </w:r>
          </w:p>
          <w:p w14:paraId="283BA5D9" w14:textId="58C72E86"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(d)</w:t>
            </w:r>
            <w:r w:rsidRPr="007641B7">
              <w:rPr>
                <w:rFonts w:ascii="Times New Roman" w:hAnsi="Times New Roman" w:cs="Times New Roman"/>
                <w:sz w:val="24"/>
                <w:szCs w:val="24"/>
              </w:rPr>
              <w:t xml:space="preserve"> aplica cunoştinţele aeronautice;</w:t>
            </w:r>
          </w:p>
          <w:p w14:paraId="13564BED" w14:textId="4FCDF8C2"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(e)</w:t>
            </w:r>
            <w:r w:rsidRPr="007641B7">
              <w:rPr>
                <w:rFonts w:ascii="Times New Roman" w:hAnsi="Times New Roman" w:cs="Times New Roman"/>
                <w:sz w:val="24"/>
                <w:szCs w:val="24"/>
              </w:rPr>
              <w:t xml:space="preserve"> menţine în orice moment controlul asupra dirijabilului, astfel încât efectuarea cu succes a unei manevre sau proceduri să nu fie niciodată pusă la îndoială;</w:t>
            </w:r>
          </w:p>
          <w:p w14:paraId="70AB919F" w14:textId="2AFBE198"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(f)</w:t>
            </w:r>
            <w:r w:rsidRPr="007641B7">
              <w:rPr>
                <w:rFonts w:ascii="Times New Roman" w:hAnsi="Times New Roman" w:cs="Times New Roman"/>
                <w:sz w:val="24"/>
                <w:szCs w:val="24"/>
              </w:rPr>
              <w:t xml:space="preserve"> înţelege şi aplica procedurile de coordonare a echipajului şi procedurile în caz de incapacitate; şi</w:t>
            </w:r>
          </w:p>
          <w:p w14:paraId="00FE6864" w14:textId="2C83EA0C" w:rsidR="00423CB6"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(g)</w:t>
            </w:r>
            <w:r w:rsidRPr="007641B7">
              <w:rPr>
                <w:rFonts w:ascii="Times New Roman" w:hAnsi="Times New Roman" w:cs="Times New Roman"/>
                <w:sz w:val="24"/>
                <w:szCs w:val="24"/>
              </w:rPr>
              <w:t xml:space="preserve"> comunica eficient cu ceilalţi membri ai echipajului.</w:t>
            </w:r>
          </w:p>
          <w:p w14:paraId="09DFB244" w14:textId="77777777" w:rsidR="002D6E68" w:rsidRDefault="002D6E68" w:rsidP="00423CB6">
            <w:pPr>
              <w:rPr>
                <w:rFonts w:ascii="Times New Roman" w:hAnsi="Times New Roman" w:cs="Times New Roman"/>
                <w:sz w:val="24"/>
                <w:szCs w:val="24"/>
              </w:rPr>
            </w:pPr>
          </w:p>
          <w:p w14:paraId="0CF5F023" w14:textId="77777777" w:rsidR="002D6E68" w:rsidRPr="007641B7" w:rsidRDefault="002D6E68" w:rsidP="00423CB6">
            <w:pPr>
              <w:rPr>
                <w:rFonts w:ascii="Times New Roman" w:hAnsi="Times New Roman" w:cs="Times New Roman"/>
                <w:sz w:val="24"/>
                <w:szCs w:val="24"/>
              </w:rPr>
            </w:pPr>
          </w:p>
          <w:p w14:paraId="28F955CD" w14:textId="77777777" w:rsidR="00423CB6" w:rsidRPr="007641B7" w:rsidRDefault="00423CB6" w:rsidP="00423CB6">
            <w:pPr>
              <w:rPr>
                <w:rFonts w:ascii="Times New Roman" w:hAnsi="Times New Roman" w:cs="Times New Roman"/>
                <w:sz w:val="24"/>
                <w:szCs w:val="24"/>
              </w:rPr>
            </w:pPr>
            <w:r w:rsidRPr="0052012F">
              <w:rPr>
                <w:rFonts w:ascii="Times New Roman" w:hAnsi="Times New Roman" w:cs="Times New Roman"/>
                <w:i/>
                <w:sz w:val="24"/>
                <w:szCs w:val="24"/>
                <w:u w:val="single"/>
              </w:rPr>
              <w:t>3.</w:t>
            </w:r>
            <w:r w:rsidRPr="007641B7">
              <w:rPr>
                <w:rFonts w:ascii="Times New Roman" w:hAnsi="Times New Roman" w:cs="Times New Roman"/>
                <w:sz w:val="24"/>
                <w:szCs w:val="24"/>
              </w:rPr>
              <w:t xml:space="preserve"> Se aplică următoarele limite, corectate astfel încât să ţină cont de condiţiile de turbulenţă şi de calităţile de manevrare şi performanţele dirijabilului utilizat.</w:t>
            </w:r>
          </w:p>
          <w:p w14:paraId="19D3301F" w14:textId="77777777" w:rsidR="00423CB6" w:rsidRPr="007641B7" w:rsidRDefault="00423CB6" w:rsidP="00423CB6">
            <w:pPr>
              <w:rPr>
                <w:rFonts w:ascii="Times New Roman" w:hAnsi="Times New Roman" w:cs="Times New Roman"/>
                <w:sz w:val="24"/>
                <w:szCs w:val="24"/>
              </w:rPr>
            </w:pPr>
          </w:p>
          <w:p w14:paraId="0437212B" w14:textId="77777777" w:rsidR="00423CB6" w:rsidRPr="007641B7" w:rsidRDefault="00423CB6" w:rsidP="00423CB6">
            <w:pPr>
              <w:rPr>
                <w:rFonts w:ascii="Times New Roman" w:hAnsi="Times New Roman" w:cs="Times New Roman"/>
                <w:sz w:val="24"/>
                <w:szCs w:val="24"/>
              </w:rPr>
            </w:pPr>
          </w:p>
          <w:p w14:paraId="707F36F0" w14:textId="77777777" w:rsidR="00423CB6" w:rsidRPr="007641B7" w:rsidRDefault="00423CB6" w:rsidP="00423CB6">
            <w:pPr>
              <w:rPr>
                <w:rFonts w:ascii="Times New Roman" w:hAnsi="Times New Roman" w:cs="Times New Roman"/>
                <w:sz w:val="24"/>
                <w:szCs w:val="24"/>
              </w:rPr>
            </w:pPr>
            <w:r w:rsidRPr="007641B7">
              <w:rPr>
                <w:rFonts w:ascii="Times New Roman" w:hAnsi="Times New Roman" w:cs="Times New Roman"/>
                <w:sz w:val="24"/>
                <w:szCs w:val="24"/>
              </w:rPr>
              <w:t>(a)  limite operaționale în condiții IFR:</w:t>
            </w:r>
          </w:p>
          <w:p w14:paraId="5B6B90F8" w14:textId="77777777" w:rsidR="00423CB6" w:rsidRPr="007641B7" w:rsidRDefault="00423CB6" w:rsidP="00423CB6">
            <w:pPr>
              <w:rPr>
                <w:rFonts w:ascii="Times New Roman" w:hAnsi="Times New Roman" w:cs="Times New Roman"/>
                <w:sz w:val="24"/>
                <w:szCs w:val="24"/>
              </w:rPr>
            </w:pPr>
            <w:r w:rsidRPr="007641B7">
              <w:rPr>
                <w:rFonts w:ascii="Times New Roman" w:hAnsi="Times New Roman" w:cs="Times New Roman"/>
                <w:sz w:val="24"/>
                <w:szCs w:val="24"/>
              </w:rPr>
              <w:t>TABEL</w:t>
            </w:r>
          </w:p>
          <w:p w14:paraId="48A556A1" w14:textId="77777777" w:rsidR="00423CB6" w:rsidRPr="007641B7" w:rsidRDefault="00423CB6" w:rsidP="00423CB6">
            <w:pPr>
              <w:rPr>
                <w:rFonts w:ascii="Times New Roman" w:hAnsi="Times New Roman" w:cs="Times New Roman"/>
                <w:sz w:val="24"/>
                <w:szCs w:val="24"/>
              </w:rPr>
            </w:pPr>
          </w:p>
          <w:p w14:paraId="09F944D8" w14:textId="77777777" w:rsidR="00423CB6" w:rsidRPr="007641B7" w:rsidRDefault="00423CB6" w:rsidP="00423CB6">
            <w:pPr>
              <w:rPr>
                <w:rFonts w:ascii="Times New Roman" w:hAnsi="Times New Roman" w:cs="Times New Roman"/>
                <w:sz w:val="24"/>
                <w:szCs w:val="24"/>
              </w:rPr>
            </w:pPr>
            <w:r w:rsidRPr="007641B7">
              <w:rPr>
                <w:rFonts w:ascii="Times New Roman" w:hAnsi="Times New Roman" w:cs="Times New Roman"/>
                <w:sz w:val="24"/>
                <w:szCs w:val="24"/>
              </w:rPr>
              <w:t>(b) limite operaționale în condiții VFR:</w:t>
            </w:r>
          </w:p>
          <w:p w14:paraId="5A80999A" w14:textId="77777777" w:rsidR="00423CB6" w:rsidRPr="007641B7" w:rsidRDefault="00423CB6" w:rsidP="00423CB6">
            <w:pPr>
              <w:rPr>
                <w:rFonts w:ascii="Times New Roman" w:hAnsi="Times New Roman" w:cs="Times New Roman"/>
                <w:sz w:val="24"/>
                <w:szCs w:val="24"/>
              </w:rPr>
            </w:pPr>
            <w:r w:rsidRPr="007641B7">
              <w:rPr>
                <w:rFonts w:ascii="Times New Roman" w:hAnsi="Times New Roman" w:cs="Times New Roman"/>
                <w:sz w:val="24"/>
                <w:szCs w:val="24"/>
              </w:rPr>
              <w:t>TABEL</w:t>
            </w:r>
          </w:p>
          <w:p w14:paraId="74C31A22" w14:textId="77777777" w:rsidR="00423CB6" w:rsidRPr="007641B7" w:rsidRDefault="00423CB6" w:rsidP="00423CB6">
            <w:pPr>
              <w:rPr>
                <w:rFonts w:ascii="Times New Roman" w:hAnsi="Times New Roman" w:cs="Times New Roman"/>
                <w:sz w:val="24"/>
                <w:szCs w:val="24"/>
              </w:rPr>
            </w:pPr>
          </w:p>
          <w:p w14:paraId="5F39C51B" w14:textId="77777777" w:rsidR="00423CB6" w:rsidRPr="007641B7" w:rsidRDefault="00423CB6" w:rsidP="00423CB6">
            <w:pPr>
              <w:rPr>
                <w:rFonts w:ascii="Times New Roman" w:hAnsi="Times New Roman" w:cs="Times New Roman"/>
                <w:sz w:val="24"/>
                <w:szCs w:val="24"/>
                <w:lang w:val="en-US"/>
              </w:rPr>
            </w:pPr>
            <w:r w:rsidRPr="007641B7">
              <w:rPr>
                <w:rFonts w:ascii="Times New Roman" w:hAnsi="Times New Roman" w:cs="Times New Roman"/>
                <w:sz w:val="24"/>
                <w:szCs w:val="24"/>
                <w:lang w:val="en-US"/>
              </w:rPr>
              <w:t>CONȚINUTUL PREGĂTIRII/TESTULUI DE ÎNDEMÂNARE/VERIFICĂRII COMPETENȚEI</w:t>
            </w:r>
          </w:p>
          <w:p w14:paraId="464B9691" w14:textId="77777777" w:rsidR="00423CB6" w:rsidRPr="007641B7" w:rsidRDefault="00423CB6" w:rsidP="00423CB6">
            <w:pPr>
              <w:rPr>
                <w:rFonts w:ascii="Times New Roman" w:hAnsi="Times New Roman" w:cs="Times New Roman"/>
                <w:sz w:val="24"/>
                <w:szCs w:val="24"/>
                <w:lang w:val="en-US"/>
              </w:rPr>
            </w:pPr>
          </w:p>
          <w:p w14:paraId="5CDC18E2" w14:textId="77777777" w:rsidR="00423CB6" w:rsidRPr="007641B7" w:rsidRDefault="00423CB6" w:rsidP="00423CB6">
            <w:pPr>
              <w:rPr>
                <w:rFonts w:ascii="Times New Roman" w:hAnsi="Times New Roman" w:cs="Times New Roman"/>
                <w:sz w:val="24"/>
                <w:szCs w:val="24"/>
                <w:lang w:val="en-US"/>
              </w:rPr>
            </w:pPr>
            <w:r w:rsidRPr="0052012F">
              <w:rPr>
                <w:rFonts w:ascii="Times New Roman" w:hAnsi="Times New Roman" w:cs="Times New Roman"/>
                <w:i/>
                <w:sz w:val="24"/>
                <w:szCs w:val="24"/>
                <w:u w:val="single"/>
                <w:lang w:val="en-US"/>
              </w:rPr>
              <w:t>4.</w:t>
            </w:r>
            <w:r w:rsidRPr="007641B7">
              <w:rPr>
                <w:rFonts w:ascii="Times New Roman" w:hAnsi="Times New Roman" w:cs="Times New Roman"/>
                <w:sz w:val="24"/>
                <w:szCs w:val="24"/>
                <w:lang w:val="en-US"/>
              </w:rPr>
              <w:t xml:space="preserve"> Următorul simbol înseamnă:</w:t>
            </w:r>
          </w:p>
          <w:p w14:paraId="3A27B339" w14:textId="77777777" w:rsidR="00423CB6" w:rsidRDefault="00423CB6" w:rsidP="00423CB6">
            <w:pPr>
              <w:rPr>
                <w:rFonts w:ascii="Times New Roman" w:hAnsi="Times New Roman" w:cs="Times New Roman"/>
                <w:sz w:val="24"/>
                <w:szCs w:val="24"/>
                <w:lang w:val="en-US"/>
              </w:rPr>
            </w:pPr>
            <w:r w:rsidRPr="007641B7">
              <w:rPr>
                <w:rFonts w:ascii="Times New Roman" w:hAnsi="Times New Roman" w:cs="Times New Roman"/>
                <w:sz w:val="24"/>
                <w:szCs w:val="24"/>
                <w:lang w:val="en-US"/>
              </w:rPr>
              <w:t>P=Pregătit ca PIC sau copilot și ca PF și PM pentru eliberarea unei calificări de tip, după caz.</w:t>
            </w:r>
          </w:p>
          <w:p w14:paraId="6D537268" w14:textId="77777777" w:rsidR="002D6E68" w:rsidRPr="007641B7" w:rsidRDefault="002D6E68" w:rsidP="00423CB6">
            <w:pPr>
              <w:rPr>
                <w:rFonts w:ascii="Times New Roman" w:hAnsi="Times New Roman" w:cs="Times New Roman"/>
                <w:sz w:val="24"/>
                <w:szCs w:val="24"/>
                <w:lang w:val="en-US"/>
              </w:rPr>
            </w:pPr>
          </w:p>
          <w:p w14:paraId="215A21D5" w14:textId="77777777" w:rsidR="00423CB6" w:rsidRPr="007641B7" w:rsidRDefault="00423CB6" w:rsidP="00423CB6">
            <w:pPr>
              <w:rPr>
                <w:rFonts w:ascii="Times New Roman" w:hAnsi="Times New Roman" w:cs="Times New Roman"/>
                <w:sz w:val="24"/>
                <w:szCs w:val="24"/>
                <w:lang w:val="en-US"/>
              </w:rPr>
            </w:pPr>
            <w:r w:rsidRPr="0052012F">
              <w:rPr>
                <w:rFonts w:ascii="Times New Roman" w:hAnsi="Times New Roman" w:cs="Times New Roman"/>
                <w:i/>
                <w:sz w:val="24"/>
                <w:szCs w:val="24"/>
                <w:u w:val="single"/>
                <w:lang w:val="en-US"/>
              </w:rPr>
              <w:t>5.</w:t>
            </w:r>
            <w:r w:rsidRPr="007641B7">
              <w:rPr>
                <w:rFonts w:ascii="Times New Roman" w:hAnsi="Times New Roman" w:cs="Times New Roman"/>
                <w:sz w:val="24"/>
                <w:szCs w:val="24"/>
                <w:lang w:val="en-US"/>
              </w:rPr>
              <w:t xml:space="preserve"> Pregătirea practică se desfășoară cel puțin la nivelul echipamentului de pregătire prezentat ca (P) sau se poate desfășura pe orice echipament de pregătire de nivel superior indicat de săgeată (----&gt;).</w:t>
            </w:r>
          </w:p>
          <w:p w14:paraId="19D0B88E" w14:textId="77777777" w:rsidR="00423CB6" w:rsidRDefault="00423CB6" w:rsidP="00423CB6">
            <w:pPr>
              <w:rPr>
                <w:rFonts w:ascii="Times New Roman" w:hAnsi="Times New Roman" w:cs="Times New Roman"/>
                <w:sz w:val="24"/>
                <w:szCs w:val="24"/>
                <w:lang w:val="en-US"/>
              </w:rPr>
            </w:pPr>
          </w:p>
          <w:p w14:paraId="10474795" w14:textId="77777777" w:rsidR="002D6E68" w:rsidRPr="007641B7" w:rsidRDefault="002D6E68" w:rsidP="00423CB6">
            <w:pPr>
              <w:rPr>
                <w:rFonts w:ascii="Times New Roman" w:hAnsi="Times New Roman" w:cs="Times New Roman"/>
                <w:sz w:val="24"/>
                <w:szCs w:val="24"/>
                <w:lang w:val="en-US"/>
              </w:rPr>
            </w:pPr>
          </w:p>
          <w:p w14:paraId="7744E0B2" w14:textId="77777777" w:rsidR="00423CB6" w:rsidRPr="007641B7" w:rsidRDefault="00423CB6" w:rsidP="00423CB6">
            <w:pPr>
              <w:rPr>
                <w:rFonts w:ascii="Times New Roman" w:hAnsi="Times New Roman" w:cs="Times New Roman"/>
                <w:sz w:val="24"/>
                <w:szCs w:val="24"/>
                <w:lang w:val="en-US"/>
              </w:rPr>
            </w:pPr>
            <w:r w:rsidRPr="0052012F">
              <w:rPr>
                <w:rFonts w:ascii="Times New Roman" w:hAnsi="Times New Roman" w:cs="Times New Roman"/>
                <w:i/>
                <w:sz w:val="24"/>
                <w:szCs w:val="24"/>
                <w:u w:val="single"/>
                <w:lang w:val="en-US"/>
              </w:rPr>
              <w:t>6.</w:t>
            </w:r>
            <w:r w:rsidRPr="007641B7">
              <w:rPr>
                <w:rFonts w:ascii="Times New Roman" w:hAnsi="Times New Roman" w:cs="Times New Roman"/>
                <w:sz w:val="24"/>
                <w:szCs w:val="24"/>
                <w:lang w:val="en-US"/>
              </w:rPr>
              <w:t xml:space="preserve"> Pentru desemnarea echipamentelor de pregătire utilizate se folosesc următoarele abrevieri:</w:t>
            </w:r>
          </w:p>
          <w:p w14:paraId="286D06F3" w14:textId="77777777" w:rsidR="00423CB6" w:rsidRPr="007641B7" w:rsidRDefault="00423CB6" w:rsidP="00423CB6">
            <w:pPr>
              <w:rPr>
                <w:rFonts w:ascii="Times New Roman" w:hAnsi="Times New Roman" w:cs="Times New Roman"/>
                <w:sz w:val="24"/>
                <w:szCs w:val="24"/>
                <w:lang w:val="en-US"/>
              </w:rPr>
            </w:pPr>
            <w:r w:rsidRPr="007641B7">
              <w:rPr>
                <w:rFonts w:ascii="Times New Roman" w:hAnsi="Times New Roman" w:cs="Times New Roman"/>
                <w:sz w:val="24"/>
                <w:szCs w:val="24"/>
                <w:lang w:val="en-US"/>
              </w:rPr>
              <w:t>TABEL</w:t>
            </w:r>
          </w:p>
          <w:p w14:paraId="79B05C89" w14:textId="77777777" w:rsidR="00423CB6" w:rsidRPr="007641B7" w:rsidRDefault="00423CB6" w:rsidP="00423CB6">
            <w:pPr>
              <w:rPr>
                <w:rFonts w:ascii="Times New Roman" w:hAnsi="Times New Roman" w:cs="Times New Roman"/>
                <w:sz w:val="24"/>
                <w:szCs w:val="24"/>
                <w:lang w:val="en-US"/>
              </w:rPr>
            </w:pPr>
          </w:p>
          <w:p w14:paraId="7DDADFD0" w14:textId="77777777" w:rsidR="00423CB6" w:rsidRPr="007641B7" w:rsidRDefault="00423CB6" w:rsidP="00423CB6">
            <w:pPr>
              <w:rPr>
                <w:rFonts w:ascii="Times New Roman" w:hAnsi="Times New Roman" w:cs="Times New Roman"/>
                <w:sz w:val="24"/>
                <w:szCs w:val="24"/>
                <w:lang w:val="en-US"/>
              </w:rPr>
            </w:pPr>
            <w:r w:rsidRPr="0052012F">
              <w:rPr>
                <w:rFonts w:ascii="Times New Roman" w:hAnsi="Times New Roman" w:cs="Times New Roman"/>
                <w:i/>
                <w:sz w:val="24"/>
                <w:szCs w:val="24"/>
                <w:u w:val="single"/>
                <w:lang w:val="en-US"/>
              </w:rPr>
              <w:t>6a.</w:t>
            </w:r>
            <w:r w:rsidRPr="007641B7">
              <w:rPr>
                <w:rFonts w:ascii="Times New Roman" w:hAnsi="Times New Roman" w:cs="Times New Roman"/>
                <w:sz w:val="24"/>
                <w:szCs w:val="24"/>
                <w:lang w:val="en-US"/>
              </w:rPr>
              <w:t xml:space="preserve"> Elementele marcate cu asterisc (*) se execută numai cu ajutorul instrumentelor. Dacă această condiție nu este îndeplinită în timpul testului de îndemânare sau al verificării competenței, calificarea de tip se va limita numai la VFR.</w:t>
            </w:r>
          </w:p>
          <w:p w14:paraId="50C92C11" w14:textId="77777777" w:rsidR="00423CB6" w:rsidRPr="007641B7" w:rsidRDefault="00423CB6" w:rsidP="00423CB6">
            <w:pPr>
              <w:rPr>
                <w:rFonts w:ascii="Times New Roman" w:hAnsi="Times New Roman" w:cs="Times New Roman"/>
                <w:sz w:val="24"/>
                <w:szCs w:val="24"/>
                <w:lang w:val="en-US"/>
              </w:rPr>
            </w:pPr>
          </w:p>
          <w:p w14:paraId="50AC6B9B" w14:textId="77777777" w:rsidR="00423CB6" w:rsidRPr="007641B7" w:rsidRDefault="00423CB6" w:rsidP="00423CB6">
            <w:pPr>
              <w:rPr>
                <w:rFonts w:ascii="Times New Roman" w:hAnsi="Times New Roman" w:cs="Times New Roman"/>
                <w:sz w:val="24"/>
                <w:szCs w:val="24"/>
                <w:lang w:val="en-US"/>
              </w:rPr>
            </w:pPr>
            <w:r w:rsidRPr="0052012F">
              <w:rPr>
                <w:rFonts w:ascii="Times New Roman" w:hAnsi="Times New Roman" w:cs="Times New Roman"/>
                <w:i/>
                <w:sz w:val="24"/>
                <w:szCs w:val="24"/>
                <w:u w:val="single"/>
                <w:lang w:val="en-US"/>
              </w:rPr>
              <w:lastRenderedPageBreak/>
              <w:t>7.</w:t>
            </w:r>
            <w:r w:rsidRPr="007641B7">
              <w:rPr>
                <w:rFonts w:ascii="Times New Roman" w:hAnsi="Times New Roman" w:cs="Times New Roman"/>
                <w:sz w:val="24"/>
                <w:szCs w:val="24"/>
                <w:lang w:val="en-US"/>
              </w:rPr>
              <w:t xml:space="preserve"> Litera „M” înscrisă în coloana cu testul de îndemânare sau verificarea competenței indică un exercițiu obligatoriu.</w:t>
            </w:r>
          </w:p>
          <w:p w14:paraId="01A8F493" w14:textId="77777777" w:rsidR="00423CB6" w:rsidRPr="007641B7" w:rsidRDefault="00423CB6" w:rsidP="00423CB6">
            <w:pPr>
              <w:rPr>
                <w:rFonts w:ascii="Times New Roman" w:hAnsi="Times New Roman" w:cs="Times New Roman"/>
                <w:sz w:val="24"/>
                <w:szCs w:val="24"/>
                <w:lang w:val="en-US"/>
              </w:rPr>
            </w:pPr>
          </w:p>
          <w:p w14:paraId="49BB6805" w14:textId="77777777" w:rsidR="00423CB6" w:rsidRPr="007641B7" w:rsidRDefault="00423CB6" w:rsidP="00423CB6">
            <w:pPr>
              <w:rPr>
                <w:rFonts w:ascii="Times New Roman" w:hAnsi="Times New Roman" w:cs="Times New Roman"/>
                <w:sz w:val="24"/>
                <w:szCs w:val="24"/>
                <w:lang w:val="en-US"/>
              </w:rPr>
            </w:pPr>
            <w:r w:rsidRPr="0052012F">
              <w:rPr>
                <w:rFonts w:ascii="Times New Roman" w:hAnsi="Times New Roman" w:cs="Times New Roman"/>
                <w:i/>
                <w:sz w:val="24"/>
                <w:szCs w:val="24"/>
                <w:u w:val="single"/>
                <w:lang w:val="en-US"/>
              </w:rPr>
              <w:t>8.</w:t>
            </w:r>
            <w:r w:rsidRPr="007641B7">
              <w:rPr>
                <w:rFonts w:ascii="Times New Roman" w:hAnsi="Times New Roman" w:cs="Times New Roman"/>
                <w:sz w:val="24"/>
                <w:szCs w:val="24"/>
                <w:lang w:val="en-US"/>
              </w:rPr>
              <w:t xml:space="preserve"> La pregătirea practică și la testare se folosesc FTSD-uri dacă acestea fac parte dintr-un curs de calificare de tip. Următoarele considerente se aplică pentru curs:</w:t>
            </w:r>
          </w:p>
          <w:p w14:paraId="4B6BAAA9" w14:textId="2B30690C" w:rsidR="00423CB6" w:rsidRPr="007641B7" w:rsidRDefault="00423CB6" w:rsidP="00423CB6">
            <w:pPr>
              <w:rPr>
                <w:rFonts w:ascii="Times New Roman" w:hAnsi="Times New Roman" w:cs="Times New Roman"/>
                <w:sz w:val="24"/>
                <w:szCs w:val="24"/>
                <w:lang w:val="en-US"/>
              </w:rPr>
            </w:pPr>
            <w:r w:rsidRPr="0052012F">
              <w:rPr>
                <w:rFonts w:ascii="Times New Roman" w:hAnsi="Times New Roman" w:cs="Times New Roman"/>
                <w:i/>
                <w:sz w:val="24"/>
                <w:szCs w:val="24"/>
                <w:u w:val="single"/>
                <w:lang w:val="en-US"/>
              </w:rPr>
              <w:t>(a)</w:t>
            </w:r>
            <w:r w:rsidRPr="007641B7">
              <w:rPr>
                <w:rFonts w:ascii="Times New Roman" w:hAnsi="Times New Roman" w:cs="Times New Roman"/>
                <w:sz w:val="24"/>
                <w:szCs w:val="24"/>
                <w:lang w:val="en-US"/>
              </w:rPr>
              <w:t xml:space="preserve"> calificarea FSTD-urilor, astfel cum se prevede în cerințele relevante din anexa nr. 6 (partea ARA) și anexa nr. 7 (partea ORA), și</w:t>
            </w:r>
          </w:p>
          <w:p w14:paraId="2AD537AE" w14:textId="77777777" w:rsidR="00423CB6" w:rsidRPr="007641B7" w:rsidRDefault="00423CB6" w:rsidP="00423CB6">
            <w:pPr>
              <w:rPr>
                <w:rFonts w:ascii="Times New Roman" w:hAnsi="Times New Roman" w:cs="Times New Roman"/>
                <w:sz w:val="24"/>
                <w:szCs w:val="24"/>
                <w:lang w:val="en-US"/>
              </w:rPr>
            </w:pPr>
            <w:r w:rsidRPr="0052012F">
              <w:rPr>
                <w:rFonts w:ascii="Times New Roman" w:hAnsi="Times New Roman" w:cs="Times New Roman"/>
                <w:i/>
                <w:sz w:val="24"/>
                <w:szCs w:val="24"/>
                <w:u w:val="single"/>
                <w:lang w:val="en-US"/>
              </w:rPr>
              <w:t>(b)</w:t>
            </w:r>
            <w:r w:rsidRPr="007641B7">
              <w:rPr>
                <w:rFonts w:ascii="Times New Roman" w:hAnsi="Times New Roman" w:cs="Times New Roman"/>
                <w:sz w:val="24"/>
                <w:szCs w:val="24"/>
                <w:lang w:val="en-US"/>
              </w:rPr>
              <w:t xml:space="preserve"> calificările instructorului.</w:t>
            </w:r>
          </w:p>
          <w:p w14:paraId="220D7117" w14:textId="50C5D910" w:rsidR="00423CB6" w:rsidRPr="007641B7" w:rsidRDefault="00423CB6" w:rsidP="00423CB6">
            <w:pPr>
              <w:rPr>
                <w:rFonts w:ascii="Times New Roman" w:hAnsi="Times New Roman" w:cs="Times New Roman"/>
                <w:sz w:val="24"/>
                <w:szCs w:val="24"/>
                <w:lang w:val="en-US"/>
              </w:rPr>
            </w:pPr>
            <w:r w:rsidRPr="007641B7">
              <w:rPr>
                <w:rFonts w:ascii="Times New Roman" w:hAnsi="Times New Roman" w:cs="Times New Roman"/>
                <w:sz w:val="24"/>
                <w:szCs w:val="24"/>
                <w:lang w:val="en-US"/>
              </w:rPr>
              <w:t>TABEL</w:t>
            </w:r>
          </w:p>
        </w:tc>
        <w:tc>
          <w:tcPr>
            <w:tcW w:w="1843" w:type="dxa"/>
          </w:tcPr>
          <w:p w14:paraId="78B8317B" w14:textId="2C641C9D" w:rsidR="00423CB6" w:rsidRPr="002D6E68" w:rsidRDefault="00423CB6" w:rsidP="00423CB6">
            <w:pPr>
              <w:rPr>
                <w:rFonts w:ascii="Times New Roman" w:hAnsi="Times New Roman" w:cs="Times New Roman"/>
                <w:sz w:val="24"/>
                <w:szCs w:val="24"/>
              </w:rPr>
            </w:pPr>
            <w:r w:rsidRPr="002D6E68">
              <w:rPr>
                <w:rFonts w:ascii="Times New Roman" w:hAnsi="Times New Roman" w:cs="Times New Roman"/>
                <w:sz w:val="24"/>
                <w:szCs w:val="24"/>
              </w:rPr>
              <w:lastRenderedPageBreak/>
              <w:t>Compatibil</w:t>
            </w:r>
          </w:p>
        </w:tc>
        <w:tc>
          <w:tcPr>
            <w:tcW w:w="1843" w:type="dxa"/>
          </w:tcPr>
          <w:p w14:paraId="4D4F2961" w14:textId="0514F443" w:rsidR="00423CB6" w:rsidRPr="002D6E68" w:rsidRDefault="00423CB6" w:rsidP="00423CB6">
            <w:pPr>
              <w:rPr>
                <w:rFonts w:ascii="Times New Roman" w:hAnsi="Times New Roman" w:cs="Times New Roman"/>
                <w:sz w:val="24"/>
                <w:szCs w:val="24"/>
              </w:rPr>
            </w:pPr>
            <w:r w:rsidRPr="002D6E68">
              <w:rPr>
                <w:rFonts w:ascii="Times New Roman" w:hAnsi="Times New Roman" w:cs="Times New Roman"/>
                <w:sz w:val="24"/>
                <w:szCs w:val="24"/>
              </w:rPr>
              <w:t>Lipsă</w:t>
            </w:r>
          </w:p>
        </w:tc>
      </w:tr>
      <w:tr w:rsidR="00115D56" w:rsidRPr="007641B7" w14:paraId="6944F4D7" w14:textId="77777777" w:rsidTr="0045495A">
        <w:tc>
          <w:tcPr>
            <w:tcW w:w="14029" w:type="dxa"/>
            <w:gridSpan w:val="4"/>
            <w:shd w:val="clear" w:color="auto" w:fill="B4C6E7" w:themeFill="accent1" w:themeFillTint="66"/>
          </w:tcPr>
          <w:p w14:paraId="4E344C85" w14:textId="77777777"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Apendicele 10</w:t>
            </w:r>
          </w:p>
          <w:p w14:paraId="50084B7E" w14:textId="0E271E0E"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b/>
                <w:bCs/>
                <w:sz w:val="24"/>
                <w:szCs w:val="24"/>
              </w:rPr>
              <w:t>Revalidarea și reînnoirea calificărilor de tip, precum și revalidarea și reînnoirea IR atunci când sunt combinate cu revalidarea sau reînnoirea calificărilor de tip – evaluarea practică EBT</w:t>
            </w:r>
          </w:p>
        </w:tc>
      </w:tr>
      <w:tr w:rsidR="00E75F9F" w:rsidRPr="007641B7" w14:paraId="6FFC6ABA" w14:textId="77777777" w:rsidTr="008D030A">
        <w:tc>
          <w:tcPr>
            <w:tcW w:w="5098" w:type="dxa"/>
          </w:tcPr>
          <w:p w14:paraId="5CE19749" w14:textId="77777777" w:rsidR="00E75F9F" w:rsidRDefault="00E75F9F" w:rsidP="00E75F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    Dispoziții generale</w:t>
            </w:r>
          </w:p>
          <w:p w14:paraId="5B4A362D" w14:textId="77777777" w:rsidR="00C640D5" w:rsidRPr="007641B7" w:rsidRDefault="00C640D5" w:rsidP="00E75F9F">
            <w:pPr>
              <w:shd w:val="clear" w:color="auto" w:fill="FFFFFF"/>
              <w:rPr>
                <w:rFonts w:ascii="Times New Roman" w:eastAsia="Times New Roman" w:hAnsi="Times New Roman" w:cs="Times New Roman"/>
                <w:sz w:val="24"/>
                <w:szCs w:val="24"/>
                <w:lang w:eastAsia="ro-RO"/>
              </w:rPr>
            </w:pPr>
          </w:p>
          <w:p w14:paraId="2085E75E" w14:textId="77777777" w:rsidR="00E75F9F" w:rsidRPr="007641B7" w:rsidRDefault="00E75F9F" w:rsidP="00E75F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Revalidarea și reînnoirea calificărilor de tip, precum și revalidarea și reînnoirea IR atunci când sunt combinate cu revalidarea sau reînnoirea calificărilor de tip în conformitate cu prezentul apendice se efectuează numai la operatorii EBT care îndeplinesc toate cerințele următoare:</w:t>
            </w:r>
          </w:p>
          <w:p w14:paraId="0ED73F9B" w14:textId="41D60942" w:rsidR="00E75F9F" w:rsidRPr="007641B7" w:rsidRDefault="00E75F9F" w:rsidP="00E75F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au instituit un program EBT relevant pentru calificarea de tip sau IR aplicabilă în conformitate cu punctul ORO.FC.231 din anexa III (partea ORO) la Regulamentul (UE) nr. 965/2012;</w:t>
            </w:r>
          </w:p>
          <w:p w14:paraId="5A01F830" w14:textId="4B2E0C2E" w:rsidR="00E75F9F" w:rsidRDefault="00E75F9F" w:rsidP="00E75F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au o experiență de cel puțin trei ani în derularea unui program EBT mixt;</w:t>
            </w:r>
          </w:p>
          <w:p w14:paraId="7F2991DF" w14:textId="77777777" w:rsidR="00C640D5" w:rsidRPr="007641B7" w:rsidRDefault="00C640D5" w:rsidP="00E75F9F">
            <w:pPr>
              <w:shd w:val="clear" w:color="auto" w:fill="FFFFFF"/>
              <w:rPr>
                <w:rFonts w:ascii="Times New Roman" w:eastAsia="Times New Roman" w:hAnsi="Times New Roman" w:cs="Times New Roman"/>
                <w:sz w:val="24"/>
                <w:szCs w:val="24"/>
                <w:lang w:eastAsia="ro-RO"/>
              </w:rPr>
            </w:pPr>
          </w:p>
          <w:p w14:paraId="08BD7F86" w14:textId="40962D6F" w:rsidR="00E75F9F" w:rsidRPr="007641B7" w:rsidRDefault="00E75F9F" w:rsidP="00E75F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(c) pentru fiecare calificare de tip din programul EBT, organizația a numit un manager al activității EBT. Managerii activității EBT trebuie să îndeplinească toate cerințele următoare:</w:t>
            </w:r>
          </w:p>
          <w:p w14:paraId="293E32AE" w14:textId="5C59C44E" w:rsidR="00E75F9F" w:rsidRPr="007641B7" w:rsidRDefault="00E75F9F" w:rsidP="00E75F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dețin privilegii de examinator pentru calificarea de tip relevantă;</w:t>
            </w:r>
          </w:p>
          <w:p w14:paraId="08181B10" w14:textId="7ACCBB06" w:rsidR="00E75F9F" w:rsidRPr="007641B7" w:rsidRDefault="00E75F9F" w:rsidP="00E75F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au o experiență vastă în domeniul pregătirii în calitate de instructor pentru calificarea de tip relevantă;</w:t>
            </w:r>
          </w:p>
          <w:p w14:paraId="33B94FD9" w14:textId="1B2FDB74" w:rsidR="00E75F9F" w:rsidRDefault="00E75F9F" w:rsidP="00E75F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sunt fie persoana numită în conformitate cu punctul ORO.AOC.135 litera (a) punctul 2 din anexa III (partea ORO) la Regulamentul (UE) nr. 965/2012, fie un adjunct al persoanei respective.</w:t>
            </w:r>
          </w:p>
          <w:p w14:paraId="1481135F" w14:textId="77777777" w:rsidR="00C640D5" w:rsidRDefault="00C640D5" w:rsidP="00E75F9F">
            <w:pPr>
              <w:shd w:val="clear" w:color="auto" w:fill="FFFFFF"/>
              <w:rPr>
                <w:rFonts w:ascii="Times New Roman" w:eastAsia="Times New Roman" w:hAnsi="Times New Roman" w:cs="Times New Roman"/>
                <w:sz w:val="24"/>
                <w:szCs w:val="24"/>
                <w:lang w:eastAsia="ro-RO"/>
              </w:rPr>
            </w:pPr>
          </w:p>
          <w:p w14:paraId="03E8C431" w14:textId="77777777" w:rsidR="00C640D5" w:rsidRPr="007641B7" w:rsidRDefault="00C640D5" w:rsidP="00E75F9F">
            <w:pPr>
              <w:shd w:val="clear" w:color="auto" w:fill="FFFFFF"/>
              <w:rPr>
                <w:rFonts w:ascii="Times New Roman" w:eastAsia="Times New Roman" w:hAnsi="Times New Roman" w:cs="Times New Roman"/>
                <w:sz w:val="24"/>
                <w:szCs w:val="24"/>
                <w:lang w:eastAsia="ro-RO"/>
              </w:rPr>
            </w:pPr>
          </w:p>
          <w:p w14:paraId="0FCA2ECD" w14:textId="77777777" w:rsidR="00E75F9F" w:rsidRDefault="00E75F9F" w:rsidP="00E75F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Managerul activității EBT responsabil cu calificarea de tip relevantă trebuie să se asigure că solicitantul îndeplinește toate cerințele privind calificarea, pregătirea și experiența din prezenta anexă în vederea revalidării sau a reînnoirii calificării relevante.</w:t>
            </w:r>
          </w:p>
          <w:p w14:paraId="104C65EB" w14:textId="77777777" w:rsidR="00C640D5" w:rsidRPr="007641B7" w:rsidRDefault="00C640D5" w:rsidP="00E75F9F">
            <w:pPr>
              <w:shd w:val="clear" w:color="auto" w:fill="FFFFFF"/>
              <w:rPr>
                <w:rFonts w:ascii="Times New Roman" w:eastAsia="Times New Roman" w:hAnsi="Times New Roman" w:cs="Times New Roman"/>
                <w:sz w:val="24"/>
                <w:szCs w:val="24"/>
                <w:lang w:eastAsia="ro-RO"/>
              </w:rPr>
            </w:pPr>
          </w:p>
          <w:p w14:paraId="6AE012AB" w14:textId="77777777" w:rsidR="00E75F9F" w:rsidRPr="007641B7" w:rsidRDefault="00E75F9F" w:rsidP="00E75F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Solicitanții care doresc să își revalideze sau să își reînnoiască o calificare în conformitate cu prezentul apendice trebuie să îndeplinească toate cerințele următoare:</w:t>
            </w:r>
          </w:p>
          <w:p w14:paraId="0D06B02E" w14:textId="1602B7CD" w:rsidR="00E75F9F" w:rsidRPr="007641B7" w:rsidRDefault="00E75F9F" w:rsidP="00E75F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să fie înscriși în programul EBT al operatorului;</w:t>
            </w:r>
          </w:p>
          <w:p w14:paraId="3307BBF3" w14:textId="0151F1F8" w:rsidR="00E75F9F" w:rsidRPr="007641B7" w:rsidRDefault="00E75F9F" w:rsidP="00E75F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cazul revalidării unei calificări, să absolve programul EBT al operatorului în cursul perioadei de valabilitate a calificării relevante;</w:t>
            </w:r>
          </w:p>
          <w:p w14:paraId="4763773F" w14:textId="3FBC56F0" w:rsidR="00E75F9F" w:rsidRDefault="00E75F9F" w:rsidP="00E75F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(c) în cazul reînnoirii unei calificări, să respecte procedurile elaborate de operatorul EBT în </w:t>
            </w:r>
            <w:r w:rsidRPr="007641B7">
              <w:rPr>
                <w:rFonts w:ascii="Times New Roman" w:eastAsia="Times New Roman" w:hAnsi="Times New Roman" w:cs="Times New Roman"/>
                <w:sz w:val="24"/>
                <w:szCs w:val="24"/>
                <w:lang w:eastAsia="ro-RO"/>
              </w:rPr>
              <w:lastRenderedPageBreak/>
              <w:t>conformitate cu punctul ORO.FC.231 litera (a) punctul 5 din anexa III (partea ORO) la Regulamentul (UE) nr. 965/2012.</w:t>
            </w:r>
          </w:p>
          <w:p w14:paraId="26C95AE7" w14:textId="77777777" w:rsidR="00C640D5" w:rsidRPr="007641B7" w:rsidRDefault="00C640D5" w:rsidP="00E75F9F">
            <w:pPr>
              <w:shd w:val="clear" w:color="auto" w:fill="FFFFFF"/>
              <w:rPr>
                <w:rFonts w:ascii="Times New Roman" w:eastAsia="Times New Roman" w:hAnsi="Times New Roman" w:cs="Times New Roman"/>
                <w:sz w:val="24"/>
                <w:szCs w:val="24"/>
                <w:lang w:eastAsia="ro-RO"/>
              </w:rPr>
            </w:pPr>
          </w:p>
          <w:p w14:paraId="055C4BD1" w14:textId="77777777" w:rsidR="00E75F9F" w:rsidRPr="007641B7" w:rsidRDefault="00E75F9F" w:rsidP="00E75F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Revalidarea sau reînnoirea unei calificări în conformitate cu prezentul apendice presupune toate cele ce urmează:</w:t>
            </w:r>
          </w:p>
          <w:p w14:paraId="73D3103E" w14:textId="37601699" w:rsidR="00E75F9F" w:rsidRPr="007641B7" w:rsidRDefault="00E75F9F" w:rsidP="00E75F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evaluarea practică EBT continuă în cadrul unui program EBT;</w:t>
            </w:r>
          </w:p>
          <w:p w14:paraId="19418F5C" w14:textId="7C4FAF9D" w:rsidR="00E75F9F" w:rsidRPr="007641B7" w:rsidRDefault="00E75F9F" w:rsidP="00E75F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demonstrarea unui nivel admisibil de performanță la toate competențele;</w:t>
            </w:r>
          </w:p>
          <w:p w14:paraId="07CB5E00" w14:textId="1811178B" w:rsidR="00E75F9F" w:rsidRPr="007641B7" w:rsidRDefault="00E75F9F" w:rsidP="00E75F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acțiunea administrativă de revalidare sau de reînnoire a licenței pentru care managerul activității EBT responsabil cu calificarea de tip relevantă face toate demersurile următoare:</w:t>
            </w:r>
          </w:p>
          <w:p w14:paraId="35803CB4" w14:textId="62C0EC90" w:rsidR="00E75F9F" w:rsidRPr="007641B7" w:rsidRDefault="00E75F9F" w:rsidP="00E75F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se asigură că se respectă cerințele de la punctul FCL.1030;</w:t>
            </w:r>
          </w:p>
          <w:p w14:paraId="6737248E" w14:textId="0F92559F" w:rsidR="00E75F9F" w:rsidRPr="007641B7" w:rsidRDefault="00E75F9F" w:rsidP="00E75F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când acționează în conformitate cu punctul FCL.1030 litera (b) punctul 2, înscrie pe licența solicitantului noua dată de expirare a calificării. Înscrierea pe licență poate fi realizată de o altă persoană în numele managerului activității EBT, dacă persoana respectivă a fost delegată în acest sens de managerul activității EBT în conformitate cu procedurile prevăzute în programul EBT.</w:t>
            </w:r>
          </w:p>
        </w:tc>
        <w:tc>
          <w:tcPr>
            <w:tcW w:w="5245" w:type="dxa"/>
          </w:tcPr>
          <w:p w14:paraId="47207E07" w14:textId="77777777" w:rsidR="00E75F9F" w:rsidRDefault="00E75F9F" w:rsidP="00E75F9F">
            <w:pPr>
              <w:rPr>
                <w:rFonts w:ascii="Times New Roman" w:hAnsi="Times New Roman" w:cs="Times New Roman"/>
                <w:sz w:val="24"/>
                <w:szCs w:val="24"/>
              </w:rPr>
            </w:pPr>
            <w:r w:rsidRPr="007641B7">
              <w:rPr>
                <w:rFonts w:ascii="Times New Roman" w:hAnsi="Times New Roman" w:cs="Times New Roman"/>
                <w:sz w:val="24"/>
                <w:szCs w:val="24"/>
              </w:rPr>
              <w:lastRenderedPageBreak/>
              <w:t>A. Dispoziţii generale</w:t>
            </w:r>
          </w:p>
          <w:p w14:paraId="1D124806" w14:textId="77777777" w:rsidR="00C640D5" w:rsidRPr="007641B7" w:rsidRDefault="00C640D5" w:rsidP="00E75F9F">
            <w:pPr>
              <w:rPr>
                <w:rFonts w:ascii="Times New Roman" w:hAnsi="Times New Roman" w:cs="Times New Roman"/>
                <w:sz w:val="24"/>
                <w:szCs w:val="24"/>
              </w:rPr>
            </w:pPr>
          </w:p>
          <w:p w14:paraId="448FB500" w14:textId="77777777" w:rsidR="00E75F9F" w:rsidRPr="007641B7" w:rsidRDefault="00E75F9F" w:rsidP="00E75F9F">
            <w:pPr>
              <w:rPr>
                <w:rFonts w:ascii="Times New Roman" w:hAnsi="Times New Roman" w:cs="Times New Roman"/>
                <w:sz w:val="24"/>
                <w:szCs w:val="24"/>
              </w:rPr>
            </w:pPr>
            <w:r w:rsidRPr="007641B7">
              <w:rPr>
                <w:rFonts w:ascii="Times New Roman" w:hAnsi="Times New Roman" w:cs="Times New Roman"/>
                <w:sz w:val="24"/>
                <w:szCs w:val="24"/>
              </w:rPr>
              <w:t>1. Revalidarea şi reînnoirea calificărilor de tip, precum şi revalidarea şi reînnoirea IR atunci când sunt combinate cu revalidarea sau reînnoirea calificărilor de tip în conformitate cu prezentul apendice se efectuează numai la operatorii EBT care îndeplinesc toate cerinţele următoare:</w:t>
            </w:r>
          </w:p>
          <w:p w14:paraId="581F8E66" w14:textId="77777777" w:rsidR="00E75F9F" w:rsidRPr="007641B7" w:rsidRDefault="00E75F9F" w:rsidP="00E75F9F">
            <w:pPr>
              <w:rPr>
                <w:rFonts w:ascii="Times New Roman" w:hAnsi="Times New Roman" w:cs="Times New Roman"/>
                <w:sz w:val="24"/>
                <w:szCs w:val="24"/>
              </w:rPr>
            </w:pPr>
            <w:r w:rsidRPr="007641B7">
              <w:rPr>
                <w:rFonts w:ascii="Times New Roman" w:hAnsi="Times New Roman" w:cs="Times New Roman"/>
                <w:sz w:val="24"/>
                <w:szCs w:val="24"/>
              </w:rPr>
              <w:t>(a) au instituit un program EBT relevant pentru calificarea de tip sau IR aplicabilă în conformitate cu ORO.FC.231 din Partea ORO la Regulamentul privind procedurile administrative referitoare la operaţiunile aeriene;</w:t>
            </w:r>
          </w:p>
          <w:p w14:paraId="4DA6D13F" w14:textId="77777777" w:rsidR="00E75F9F" w:rsidRPr="007641B7" w:rsidRDefault="00E75F9F" w:rsidP="00E75F9F">
            <w:pPr>
              <w:rPr>
                <w:rFonts w:ascii="Times New Roman" w:hAnsi="Times New Roman" w:cs="Times New Roman"/>
                <w:sz w:val="24"/>
                <w:szCs w:val="24"/>
              </w:rPr>
            </w:pPr>
            <w:r w:rsidRPr="007641B7">
              <w:rPr>
                <w:rFonts w:ascii="Times New Roman" w:hAnsi="Times New Roman" w:cs="Times New Roman"/>
                <w:sz w:val="24"/>
                <w:szCs w:val="24"/>
              </w:rPr>
              <w:t>(b) au o experienţă de cel puţin trei ani în derularea unui program EBT mixt;</w:t>
            </w:r>
          </w:p>
          <w:p w14:paraId="13B630D6" w14:textId="77777777" w:rsidR="00E75F9F" w:rsidRPr="007641B7" w:rsidRDefault="00E75F9F" w:rsidP="00E75F9F">
            <w:pPr>
              <w:rPr>
                <w:rFonts w:ascii="Times New Roman" w:hAnsi="Times New Roman" w:cs="Times New Roman"/>
                <w:sz w:val="24"/>
                <w:szCs w:val="24"/>
              </w:rPr>
            </w:pPr>
            <w:r w:rsidRPr="007641B7">
              <w:rPr>
                <w:rFonts w:ascii="Times New Roman" w:hAnsi="Times New Roman" w:cs="Times New Roman"/>
                <w:sz w:val="24"/>
                <w:szCs w:val="24"/>
              </w:rPr>
              <w:lastRenderedPageBreak/>
              <w:t>(c) pentru fiecare calificare de tip din programul EBT, organizaţia a numit un manager al activităţii EBT. Managerii activităţii EBT trebuie să îndeplinească toate cerinţele următoare:</w:t>
            </w:r>
          </w:p>
          <w:p w14:paraId="4F7C3824" w14:textId="77777777" w:rsidR="00E75F9F" w:rsidRPr="007641B7" w:rsidRDefault="00E75F9F" w:rsidP="00E75F9F">
            <w:pPr>
              <w:rPr>
                <w:rFonts w:ascii="Times New Roman" w:hAnsi="Times New Roman" w:cs="Times New Roman"/>
                <w:sz w:val="24"/>
                <w:szCs w:val="24"/>
              </w:rPr>
            </w:pPr>
            <w:r w:rsidRPr="007641B7">
              <w:rPr>
                <w:rFonts w:ascii="Times New Roman" w:hAnsi="Times New Roman" w:cs="Times New Roman"/>
                <w:sz w:val="24"/>
                <w:szCs w:val="24"/>
              </w:rPr>
              <w:t>(i) deţin privilegii de examinator pentru calificarea de tip relevantă;</w:t>
            </w:r>
          </w:p>
          <w:p w14:paraId="6B8291F8" w14:textId="77777777" w:rsidR="00E75F9F" w:rsidRPr="007641B7" w:rsidRDefault="00E75F9F" w:rsidP="00E75F9F">
            <w:pPr>
              <w:rPr>
                <w:rFonts w:ascii="Times New Roman" w:hAnsi="Times New Roman" w:cs="Times New Roman"/>
                <w:sz w:val="24"/>
                <w:szCs w:val="24"/>
              </w:rPr>
            </w:pPr>
            <w:r w:rsidRPr="007641B7">
              <w:rPr>
                <w:rFonts w:ascii="Times New Roman" w:hAnsi="Times New Roman" w:cs="Times New Roman"/>
                <w:sz w:val="24"/>
                <w:szCs w:val="24"/>
              </w:rPr>
              <w:t xml:space="preserve">(ii) au o experienţă vastă în domeniul pregătirii în calitate de instructor pentru calificarea de tip relevantă; </w:t>
            </w:r>
          </w:p>
          <w:p w14:paraId="0B26CF95" w14:textId="77777777" w:rsidR="00E75F9F" w:rsidRPr="007641B7" w:rsidRDefault="00E75F9F" w:rsidP="00E75F9F">
            <w:pPr>
              <w:rPr>
                <w:rFonts w:ascii="Times New Roman" w:hAnsi="Times New Roman" w:cs="Times New Roman"/>
                <w:sz w:val="24"/>
                <w:szCs w:val="24"/>
              </w:rPr>
            </w:pPr>
            <w:r w:rsidRPr="007641B7">
              <w:rPr>
                <w:rFonts w:ascii="Times New Roman" w:hAnsi="Times New Roman" w:cs="Times New Roman"/>
                <w:sz w:val="24"/>
                <w:szCs w:val="24"/>
              </w:rPr>
              <w:t>(iii) sunt fie persoana numită în conformitate cu ORO.AOC.135 litera (a) punctul 2 din Partea ORO la Regulamentul privind procedurile administrative referitoare la operaţiunile aeriene, fie un adjunct al persoanei respective.</w:t>
            </w:r>
          </w:p>
          <w:p w14:paraId="1360D4AA" w14:textId="77777777" w:rsidR="00E75F9F" w:rsidRPr="007641B7" w:rsidRDefault="00E75F9F" w:rsidP="00E75F9F">
            <w:pPr>
              <w:rPr>
                <w:rFonts w:ascii="Times New Roman" w:hAnsi="Times New Roman" w:cs="Times New Roman"/>
                <w:sz w:val="24"/>
                <w:szCs w:val="24"/>
              </w:rPr>
            </w:pPr>
          </w:p>
          <w:p w14:paraId="6AF63D99" w14:textId="77777777" w:rsidR="00E75F9F" w:rsidRPr="007641B7" w:rsidRDefault="00E75F9F" w:rsidP="00E75F9F">
            <w:pPr>
              <w:rPr>
                <w:rFonts w:ascii="Times New Roman" w:hAnsi="Times New Roman" w:cs="Times New Roman"/>
                <w:sz w:val="24"/>
                <w:szCs w:val="24"/>
              </w:rPr>
            </w:pPr>
            <w:r w:rsidRPr="007641B7">
              <w:rPr>
                <w:rFonts w:ascii="Times New Roman" w:hAnsi="Times New Roman" w:cs="Times New Roman"/>
                <w:sz w:val="24"/>
                <w:szCs w:val="24"/>
              </w:rPr>
              <w:t>2. Managerul activităţii EBT responsabil de calificarea de tip relevantă trebuie să se asigure că solicitantul îndeplineşte toate cerinţele privind calificarea, pregătirea şi experienţa din Anexa nr.1 (Partea FCL) în vederea revalidării sau a reînnoirii calificării relevante.</w:t>
            </w:r>
          </w:p>
          <w:p w14:paraId="00B40D6A" w14:textId="77777777" w:rsidR="00E75F9F" w:rsidRPr="007641B7" w:rsidRDefault="00E75F9F" w:rsidP="00E75F9F">
            <w:pPr>
              <w:rPr>
                <w:rFonts w:ascii="Times New Roman" w:hAnsi="Times New Roman" w:cs="Times New Roman"/>
                <w:sz w:val="24"/>
                <w:szCs w:val="24"/>
              </w:rPr>
            </w:pPr>
          </w:p>
          <w:p w14:paraId="03A618D0" w14:textId="77777777" w:rsidR="00E75F9F" w:rsidRPr="007641B7" w:rsidRDefault="00E75F9F" w:rsidP="00E75F9F">
            <w:pPr>
              <w:rPr>
                <w:rFonts w:ascii="Times New Roman" w:hAnsi="Times New Roman" w:cs="Times New Roman"/>
                <w:sz w:val="24"/>
                <w:szCs w:val="24"/>
              </w:rPr>
            </w:pPr>
            <w:r w:rsidRPr="007641B7">
              <w:rPr>
                <w:rFonts w:ascii="Times New Roman" w:hAnsi="Times New Roman" w:cs="Times New Roman"/>
                <w:sz w:val="24"/>
                <w:szCs w:val="24"/>
              </w:rPr>
              <w:t>3. Solicitanţii care doresc să îşi revalideze sau să îşi reînnoiască o calificare în conformitate cu prezentul apendice trebuie să îndeplinească toate cerinţele următoare:</w:t>
            </w:r>
          </w:p>
          <w:p w14:paraId="16128B5A" w14:textId="77777777" w:rsidR="00E75F9F" w:rsidRPr="007641B7" w:rsidRDefault="00E75F9F" w:rsidP="00E75F9F">
            <w:pPr>
              <w:rPr>
                <w:rFonts w:ascii="Times New Roman" w:hAnsi="Times New Roman" w:cs="Times New Roman"/>
                <w:sz w:val="24"/>
                <w:szCs w:val="24"/>
              </w:rPr>
            </w:pPr>
            <w:r w:rsidRPr="007641B7">
              <w:rPr>
                <w:rFonts w:ascii="Times New Roman" w:hAnsi="Times New Roman" w:cs="Times New Roman"/>
                <w:sz w:val="24"/>
                <w:szCs w:val="24"/>
              </w:rPr>
              <w:t>(a) să fie înscrişi în programul EBT al operatorului;</w:t>
            </w:r>
          </w:p>
          <w:p w14:paraId="6078C07A" w14:textId="77777777" w:rsidR="00E75F9F" w:rsidRPr="007641B7" w:rsidRDefault="00E75F9F" w:rsidP="00E75F9F">
            <w:pPr>
              <w:rPr>
                <w:rFonts w:ascii="Times New Roman" w:hAnsi="Times New Roman" w:cs="Times New Roman"/>
                <w:sz w:val="24"/>
                <w:szCs w:val="24"/>
              </w:rPr>
            </w:pPr>
            <w:r w:rsidRPr="007641B7">
              <w:rPr>
                <w:rFonts w:ascii="Times New Roman" w:hAnsi="Times New Roman" w:cs="Times New Roman"/>
                <w:sz w:val="24"/>
                <w:szCs w:val="24"/>
              </w:rPr>
              <w:t>(b) în cazul revalidării unei calificări, să absolve programul EBT al operatorului în cursul perioadei de valabilitate a calificării relevante;</w:t>
            </w:r>
          </w:p>
          <w:p w14:paraId="137CFEC9" w14:textId="77777777" w:rsidR="00E75F9F" w:rsidRDefault="00E75F9F" w:rsidP="00E75F9F">
            <w:pPr>
              <w:rPr>
                <w:rFonts w:ascii="Times New Roman" w:hAnsi="Times New Roman" w:cs="Times New Roman"/>
                <w:sz w:val="24"/>
                <w:szCs w:val="24"/>
              </w:rPr>
            </w:pPr>
            <w:r w:rsidRPr="007641B7">
              <w:rPr>
                <w:rFonts w:ascii="Times New Roman" w:hAnsi="Times New Roman" w:cs="Times New Roman"/>
                <w:sz w:val="24"/>
                <w:szCs w:val="24"/>
              </w:rPr>
              <w:t xml:space="preserve">(c) în cazul reînnoirii unei calificări, să respecte procedurile elaborate de operatorul EBT în </w:t>
            </w:r>
            <w:r w:rsidRPr="007641B7">
              <w:rPr>
                <w:rFonts w:ascii="Times New Roman" w:hAnsi="Times New Roman" w:cs="Times New Roman"/>
                <w:sz w:val="24"/>
                <w:szCs w:val="24"/>
              </w:rPr>
              <w:lastRenderedPageBreak/>
              <w:t>conformitate cu ORO.FC.231 litera (a) punctul 5 din Partea ORO la Regulamentul privind procedurile administrative referitoare la operaţiunile aeriene.</w:t>
            </w:r>
          </w:p>
          <w:p w14:paraId="43E47F77" w14:textId="77777777" w:rsidR="00C640D5" w:rsidRPr="007641B7" w:rsidRDefault="00C640D5" w:rsidP="00E75F9F">
            <w:pPr>
              <w:rPr>
                <w:rFonts w:ascii="Times New Roman" w:hAnsi="Times New Roman" w:cs="Times New Roman"/>
                <w:sz w:val="24"/>
                <w:szCs w:val="24"/>
              </w:rPr>
            </w:pPr>
          </w:p>
          <w:p w14:paraId="3D471F2A" w14:textId="77777777" w:rsidR="00E75F9F" w:rsidRPr="007641B7" w:rsidRDefault="00E75F9F" w:rsidP="00E75F9F">
            <w:pPr>
              <w:rPr>
                <w:rFonts w:ascii="Times New Roman" w:hAnsi="Times New Roman" w:cs="Times New Roman"/>
                <w:sz w:val="24"/>
                <w:szCs w:val="24"/>
              </w:rPr>
            </w:pPr>
            <w:r w:rsidRPr="007641B7">
              <w:rPr>
                <w:rFonts w:ascii="Times New Roman" w:hAnsi="Times New Roman" w:cs="Times New Roman"/>
                <w:sz w:val="24"/>
                <w:szCs w:val="24"/>
              </w:rPr>
              <w:t>4. Revalidarea sau reînnoirea unei calificări în conformitate cu prezentul apendice presupune toate cele ce urmează:</w:t>
            </w:r>
          </w:p>
          <w:p w14:paraId="6C83664C" w14:textId="77777777" w:rsidR="00E75F9F" w:rsidRPr="007641B7" w:rsidRDefault="00E75F9F" w:rsidP="00E75F9F">
            <w:pPr>
              <w:rPr>
                <w:rFonts w:ascii="Times New Roman" w:hAnsi="Times New Roman" w:cs="Times New Roman"/>
                <w:sz w:val="24"/>
                <w:szCs w:val="24"/>
              </w:rPr>
            </w:pPr>
            <w:r w:rsidRPr="007641B7">
              <w:rPr>
                <w:rFonts w:ascii="Times New Roman" w:hAnsi="Times New Roman" w:cs="Times New Roman"/>
                <w:sz w:val="24"/>
                <w:szCs w:val="24"/>
              </w:rPr>
              <w:t>(a) evaluarea practică EBT continuă în cadrul unui program EBT;</w:t>
            </w:r>
          </w:p>
          <w:p w14:paraId="07F85BDD" w14:textId="77777777" w:rsidR="00E75F9F" w:rsidRPr="007641B7" w:rsidRDefault="00E75F9F" w:rsidP="00E75F9F">
            <w:pPr>
              <w:rPr>
                <w:rFonts w:ascii="Times New Roman" w:hAnsi="Times New Roman" w:cs="Times New Roman"/>
                <w:sz w:val="24"/>
                <w:szCs w:val="24"/>
              </w:rPr>
            </w:pPr>
            <w:r w:rsidRPr="007641B7">
              <w:rPr>
                <w:rFonts w:ascii="Times New Roman" w:hAnsi="Times New Roman" w:cs="Times New Roman"/>
                <w:sz w:val="24"/>
                <w:szCs w:val="24"/>
              </w:rPr>
              <w:t>(b) demonstrarea unui nivel admisibil de performanţă la toate competenţele;</w:t>
            </w:r>
          </w:p>
          <w:p w14:paraId="5DE8D046" w14:textId="2CD0D592" w:rsidR="00E75F9F" w:rsidRPr="007641B7" w:rsidRDefault="00E75F9F" w:rsidP="00E75F9F">
            <w:pPr>
              <w:rPr>
                <w:rFonts w:ascii="Times New Roman" w:hAnsi="Times New Roman" w:cs="Times New Roman"/>
                <w:sz w:val="24"/>
                <w:szCs w:val="24"/>
              </w:rPr>
            </w:pPr>
            <w:r w:rsidRPr="007641B7">
              <w:rPr>
                <w:rFonts w:ascii="Times New Roman" w:hAnsi="Times New Roman" w:cs="Times New Roman"/>
                <w:sz w:val="24"/>
                <w:szCs w:val="24"/>
              </w:rPr>
              <w:t xml:space="preserve">(c) acţiunea administrativă de revalidare sau de reînnoire a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pentru care managerul activităţii EBT responsabil de calificarea de tip relevantă face toate demersurile următoare:</w:t>
            </w:r>
          </w:p>
          <w:p w14:paraId="478B06F7" w14:textId="77777777" w:rsidR="00E75F9F" w:rsidRPr="007641B7" w:rsidRDefault="00E75F9F" w:rsidP="00E75F9F">
            <w:pPr>
              <w:rPr>
                <w:rFonts w:ascii="Times New Roman" w:hAnsi="Times New Roman" w:cs="Times New Roman"/>
                <w:sz w:val="24"/>
                <w:szCs w:val="24"/>
              </w:rPr>
            </w:pPr>
            <w:r w:rsidRPr="007641B7">
              <w:rPr>
                <w:rFonts w:ascii="Times New Roman" w:hAnsi="Times New Roman" w:cs="Times New Roman"/>
                <w:sz w:val="24"/>
                <w:szCs w:val="24"/>
              </w:rPr>
              <w:t>1. se asigură că se respectă cerinţele de la FCL.1030;</w:t>
            </w:r>
          </w:p>
          <w:p w14:paraId="498245AF" w14:textId="7F306767" w:rsidR="00E75F9F" w:rsidRPr="007641B7" w:rsidRDefault="00E75F9F" w:rsidP="00E75F9F">
            <w:pPr>
              <w:rPr>
                <w:rFonts w:ascii="Times New Roman" w:hAnsi="Times New Roman" w:cs="Times New Roman"/>
                <w:sz w:val="24"/>
                <w:szCs w:val="24"/>
              </w:rPr>
            </w:pPr>
            <w:r w:rsidRPr="007641B7">
              <w:rPr>
                <w:rFonts w:ascii="Times New Roman" w:hAnsi="Times New Roman" w:cs="Times New Roman"/>
                <w:sz w:val="24"/>
                <w:szCs w:val="24"/>
              </w:rPr>
              <w:t xml:space="preserve">2. când acţionează în conformitate cu FCL.1030 litera (b) punctul 2, înscrie pe </w:t>
            </w:r>
            <w:r w:rsidRPr="0052012F">
              <w:rPr>
                <w:rFonts w:ascii="Times New Roman" w:hAnsi="Times New Roman" w:cs="Times New Roman"/>
                <w:i/>
                <w:sz w:val="24"/>
                <w:szCs w:val="24"/>
                <w:u w:val="single"/>
              </w:rPr>
              <w:t>licența</w:t>
            </w:r>
            <w:r w:rsidRPr="007641B7">
              <w:rPr>
                <w:rFonts w:ascii="Times New Roman" w:hAnsi="Times New Roman" w:cs="Times New Roman"/>
                <w:sz w:val="24"/>
                <w:szCs w:val="24"/>
              </w:rPr>
              <w:t xml:space="preserve"> solicitantului noua dată de expirare a calificării. Înscrierea pe </w:t>
            </w:r>
            <w:r w:rsidRPr="0052012F">
              <w:rPr>
                <w:rFonts w:ascii="Times New Roman" w:hAnsi="Times New Roman" w:cs="Times New Roman"/>
                <w:i/>
                <w:sz w:val="24"/>
                <w:szCs w:val="24"/>
                <w:u w:val="single"/>
              </w:rPr>
              <w:t>licență</w:t>
            </w:r>
            <w:r w:rsidRPr="007641B7">
              <w:rPr>
                <w:rFonts w:ascii="Times New Roman" w:hAnsi="Times New Roman" w:cs="Times New Roman"/>
                <w:sz w:val="24"/>
                <w:szCs w:val="24"/>
              </w:rPr>
              <w:t xml:space="preserve"> poate fi realizată de o altă persoană în numele managerului activităţii EBT, dacă persoana respectivă a fost delegată în acest sens de managerul activităţii EBT în conformitate cu procedurile prevăzute în programul EBT.</w:t>
            </w:r>
          </w:p>
        </w:tc>
        <w:tc>
          <w:tcPr>
            <w:tcW w:w="1843" w:type="dxa"/>
          </w:tcPr>
          <w:p w14:paraId="25B82C35" w14:textId="2A859113" w:rsidR="00E75F9F" w:rsidRPr="007641B7" w:rsidRDefault="00E75F9F" w:rsidP="00E75F9F">
            <w:pPr>
              <w:rPr>
                <w:rFonts w:ascii="Times New Roman" w:hAnsi="Times New Roman" w:cs="Times New Roman"/>
                <w:sz w:val="24"/>
                <w:szCs w:val="24"/>
              </w:rPr>
            </w:pPr>
            <w:r w:rsidRPr="002D6E68">
              <w:rPr>
                <w:rFonts w:ascii="Times New Roman" w:hAnsi="Times New Roman" w:cs="Times New Roman"/>
                <w:sz w:val="24"/>
                <w:szCs w:val="24"/>
              </w:rPr>
              <w:lastRenderedPageBreak/>
              <w:t>Compatibil</w:t>
            </w:r>
          </w:p>
        </w:tc>
        <w:tc>
          <w:tcPr>
            <w:tcW w:w="1843" w:type="dxa"/>
          </w:tcPr>
          <w:p w14:paraId="2584BABB" w14:textId="611B5AA5" w:rsidR="00E75F9F" w:rsidRPr="007641B7" w:rsidRDefault="00E75F9F" w:rsidP="00E75F9F">
            <w:pPr>
              <w:rPr>
                <w:rFonts w:ascii="Times New Roman" w:hAnsi="Times New Roman" w:cs="Times New Roman"/>
                <w:sz w:val="24"/>
                <w:szCs w:val="24"/>
              </w:rPr>
            </w:pPr>
            <w:r w:rsidRPr="002D6E68">
              <w:rPr>
                <w:rFonts w:ascii="Times New Roman" w:hAnsi="Times New Roman" w:cs="Times New Roman"/>
                <w:sz w:val="24"/>
                <w:szCs w:val="24"/>
              </w:rPr>
              <w:t>Lipsă</w:t>
            </w:r>
          </w:p>
        </w:tc>
      </w:tr>
      <w:tr w:rsidR="00C640D5" w:rsidRPr="007641B7" w14:paraId="77F2B6BB" w14:textId="77777777" w:rsidTr="008D030A">
        <w:tc>
          <w:tcPr>
            <w:tcW w:w="5098" w:type="dxa"/>
          </w:tcPr>
          <w:p w14:paraId="0D2A79C8" w14:textId="77777777" w:rsidR="00C640D5" w:rsidRDefault="00C640D5" w:rsidP="00C640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    Efectuarea evaluării practice ebt</w:t>
            </w:r>
          </w:p>
          <w:p w14:paraId="20B876FA" w14:textId="77777777" w:rsidR="00C640D5" w:rsidRPr="007641B7" w:rsidRDefault="00C640D5" w:rsidP="00C640D5">
            <w:pPr>
              <w:shd w:val="clear" w:color="auto" w:fill="FFFFFF"/>
              <w:rPr>
                <w:rFonts w:ascii="Times New Roman" w:eastAsia="Times New Roman" w:hAnsi="Times New Roman" w:cs="Times New Roman"/>
                <w:sz w:val="24"/>
                <w:szCs w:val="24"/>
                <w:lang w:eastAsia="ro-RO"/>
              </w:rPr>
            </w:pPr>
          </w:p>
          <w:p w14:paraId="066E2F53" w14:textId="48160388" w:rsidR="00C640D5" w:rsidRPr="007641B7" w:rsidRDefault="00C640D5" w:rsidP="00C640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Evaluarea practică EBT se efectuează în conformitate cu programul EBT al operatorului.</w:t>
            </w:r>
          </w:p>
        </w:tc>
        <w:tc>
          <w:tcPr>
            <w:tcW w:w="5245" w:type="dxa"/>
          </w:tcPr>
          <w:p w14:paraId="6286526C" w14:textId="77777777" w:rsidR="00C640D5" w:rsidRDefault="00C640D5" w:rsidP="00C640D5">
            <w:pPr>
              <w:rPr>
                <w:rFonts w:ascii="Times New Roman" w:hAnsi="Times New Roman" w:cs="Times New Roman"/>
                <w:sz w:val="24"/>
                <w:szCs w:val="24"/>
              </w:rPr>
            </w:pPr>
            <w:r w:rsidRPr="007641B7">
              <w:rPr>
                <w:rFonts w:ascii="Times New Roman" w:hAnsi="Times New Roman" w:cs="Times New Roman"/>
                <w:sz w:val="24"/>
                <w:szCs w:val="24"/>
              </w:rPr>
              <w:t>B. Efectuarea evaluării practice EBT</w:t>
            </w:r>
          </w:p>
          <w:p w14:paraId="5C8AEEB9" w14:textId="77777777" w:rsidR="00C640D5" w:rsidRPr="007641B7" w:rsidRDefault="00C640D5" w:rsidP="00C640D5">
            <w:pPr>
              <w:rPr>
                <w:rFonts w:ascii="Times New Roman" w:hAnsi="Times New Roman" w:cs="Times New Roman"/>
                <w:sz w:val="24"/>
                <w:szCs w:val="24"/>
              </w:rPr>
            </w:pPr>
          </w:p>
          <w:p w14:paraId="4C1A2B8A" w14:textId="5614D206" w:rsidR="00C640D5" w:rsidRPr="007641B7" w:rsidRDefault="00C640D5" w:rsidP="00C640D5">
            <w:pPr>
              <w:rPr>
                <w:rFonts w:ascii="Times New Roman" w:hAnsi="Times New Roman" w:cs="Times New Roman"/>
                <w:sz w:val="24"/>
                <w:szCs w:val="24"/>
              </w:rPr>
            </w:pPr>
            <w:r w:rsidRPr="007641B7">
              <w:rPr>
                <w:rFonts w:ascii="Times New Roman" w:hAnsi="Times New Roman" w:cs="Times New Roman"/>
                <w:sz w:val="24"/>
                <w:szCs w:val="24"/>
              </w:rPr>
              <w:t>Evaluarea practică EBT se efectuează în conformitate cu programul EBT al operatorului.</w:t>
            </w:r>
          </w:p>
        </w:tc>
        <w:tc>
          <w:tcPr>
            <w:tcW w:w="1843" w:type="dxa"/>
          </w:tcPr>
          <w:p w14:paraId="2305234D" w14:textId="15E28AD5" w:rsidR="00C640D5" w:rsidRPr="007641B7" w:rsidRDefault="00C640D5" w:rsidP="00C640D5">
            <w:pPr>
              <w:rPr>
                <w:rFonts w:ascii="Times New Roman" w:hAnsi="Times New Roman" w:cs="Times New Roman"/>
                <w:sz w:val="24"/>
                <w:szCs w:val="24"/>
              </w:rPr>
            </w:pPr>
            <w:r w:rsidRPr="002D6E68">
              <w:rPr>
                <w:rFonts w:ascii="Times New Roman" w:hAnsi="Times New Roman" w:cs="Times New Roman"/>
                <w:sz w:val="24"/>
                <w:szCs w:val="24"/>
              </w:rPr>
              <w:t>Compatibil</w:t>
            </w:r>
          </w:p>
        </w:tc>
        <w:tc>
          <w:tcPr>
            <w:tcW w:w="1843" w:type="dxa"/>
          </w:tcPr>
          <w:p w14:paraId="17281678" w14:textId="2EF4B937" w:rsidR="00C640D5" w:rsidRPr="007641B7" w:rsidRDefault="00C640D5" w:rsidP="00C640D5">
            <w:pPr>
              <w:rPr>
                <w:rFonts w:ascii="Times New Roman" w:hAnsi="Times New Roman" w:cs="Times New Roman"/>
                <w:sz w:val="24"/>
                <w:szCs w:val="24"/>
              </w:rPr>
            </w:pPr>
            <w:r w:rsidRPr="002D6E68">
              <w:rPr>
                <w:rFonts w:ascii="Times New Roman" w:hAnsi="Times New Roman" w:cs="Times New Roman"/>
                <w:sz w:val="24"/>
                <w:szCs w:val="24"/>
              </w:rPr>
              <w:t>Lipsă</w:t>
            </w:r>
          </w:p>
        </w:tc>
      </w:tr>
      <w:tr w:rsidR="00115D56" w:rsidRPr="007641B7" w14:paraId="5182C7B5" w14:textId="77777777" w:rsidTr="0045495A">
        <w:tc>
          <w:tcPr>
            <w:tcW w:w="14029" w:type="dxa"/>
            <w:gridSpan w:val="4"/>
            <w:shd w:val="clear" w:color="auto" w:fill="B4C6E7" w:themeFill="accent1" w:themeFillTint="66"/>
          </w:tcPr>
          <w:p w14:paraId="33AE82AA" w14:textId="77777777"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ANEXA II</w:t>
            </w:r>
          </w:p>
          <w:p w14:paraId="7189E0D2" w14:textId="0F43650F"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b/>
                <w:bCs/>
                <w:sz w:val="24"/>
                <w:szCs w:val="24"/>
              </w:rPr>
              <w:t>CONDIȚII PENTRU CONVERTIREA LICENȚELOR ȘI CALIFICĂRILOR NAȚIONALE EXISTENTE PENTRU AVIOANE ȘI ELICOPTERE</w:t>
            </w:r>
          </w:p>
        </w:tc>
      </w:tr>
      <w:tr w:rsidR="006F7455" w:rsidRPr="007641B7" w14:paraId="65E71869" w14:textId="77777777" w:rsidTr="008D030A">
        <w:tc>
          <w:tcPr>
            <w:tcW w:w="5098" w:type="dxa"/>
          </w:tcPr>
          <w:p w14:paraId="231BF076" w14:textId="77777777" w:rsidR="006F7455"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AVIOANE</w:t>
            </w:r>
          </w:p>
          <w:p w14:paraId="47F7369B"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p>
          <w:p w14:paraId="3D8C1511"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Licențe de pilot</w:t>
            </w:r>
          </w:p>
          <w:p w14:paraId="204D23E4"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 licență de pilot eliberată de un stat membru în conformitate cu cerințele naționale se convertește într-o licență conformă cu partea FCL cu condiția ca solicitantul să îndeplinească următoarele cerințe:</w:t>
            </w:r>
          </w:p>
          <w:p w14:paraId="127DC246" w14:textId="47BAEB6F"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pentru ATPL(A) și CPL(A), respectă, în urma unei verificări a competenței, cerințele de revalidare din partea FCL pentru calificarea de clasă, de tip și instrumentală, aferente privilegiilor licenței deținute;</w:t>
            </w:r>
          </w:p>
          <w:p w14:paraId="111301C4" w14:textId="68E6E6A0"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face dovada cunoașterii părților relevante ale cerințelor operaționale și ale părții FCL;</w:t>
            </w:r>
          </w:p>
          <w:p w14:paraId="661B7D42" w14:textId="7D2A7824"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face dovada competențelor lingvistice, în conformitate cu punctul FCL.055;</w:t>
            </w:r>
          </w:p>
          <w:p w14:paraId="07619930"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îndeplinește cerințele din următorul tabel:</w:t>
            </w:r>
          </w:p>
          <w:p w14:paraId="18FA2227" w14:textId="77777777" w:rsidR="006F7455" w:rsidRPr="006F7455" w:rsidRDefault="006F7455" w:rsidP="006F7455">
            <w:pPr>
              <w:shd w:val="clear" w:color="auto" w:fill="FFFFFF"/>
              <w:rPr>
                <w:rFonts w:ascii="Times New Roman" w:eastAsia="Times New Roman" w:hAnsi="Times New Roman" w:cs="Times New Roman"/>
                <w:sz w:val="24"/>
                <w:szCs w:val="24"/>
                <w:lang w:eastAsia="ro-RO"/>
              </w:rPr>
            </w:pPr>
            <w:r w:rsidRPr="006F7455">
              <w:rPr>
                <w:rFonts w:ascii="Times New Roman" w:eastAsia="Times New Roman" w:hAnsi="Times New Roman" w:cs="Times New Roman"/>
                <w:sz w:val="24"/>
                <w:szCs w:val="24"/>
                <w:lang w:eastAsia="ro-RO"/>
              </w:rPr>
              <w:t>TABEL</w:t>
            </w:r>
          </w:p>
          <w:p w14:paraId="58DFE725" w14:textId="77777777" w:rsidR="006F7455" w:rsidRPr="007641B7" w:rsidRDefault="006F7455" w:rsidP="006F7455">
            <w:pPr>
              <w:shd w:val="clear" w:color="auto" w:fill="FFFFFF"/>
              <w:rPr>
                <w:rFonts w:ascii="Times New Roman" w:eastAsia="Times New Roman" w:hAnsi="Times New Roman" w:cs="Times New Roman"/>
                <w:b/>
                <w:bCs/>
                <w:sz w:val="24"/>
                <w:szCs w:val="24"/>
                <w:lang w:eastAsia="ro-RO"/>
              </w:rPr>
            </w:pPr>
          </w:p>
          <w:p w14:paraId="3C791B4A"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Certificatele de instructor</w:t>
            </w:r>
          </w:p>
          <w:p w14:paraId="143C2109"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Un certificat de instructor eliberat de un stat membru în conformitate cu cerințele naționale se convertește într-un certificat conform cu partea FCL, cu condiția ca solicitantul să îndeplinească următoarele cerințe:</w:t>
            </w:r>
          </w:p>
          <w:p w14:paraId="1867B1DB" w14:textId="77777777" w:rsidR="006F7455" w:rsidRPr="006F7455" w:rsidRDefault="006F7455" w:rsidP="006F7455">
            <w:pPr>
              <w:shd w:val="clear" w:color="auto" w:fill="FFFFFF"/>
              <w:rPr>
                <w:rFonts w:ascii="Times New Roman" w:eastAsia="Times New Roman" w:hAnsi="Times New Roman" w:cs="Times New Roman"/>
                <w:sz w:val="24"/>
                <w:szCs w:val="24"/>
                <w:lang w:eastAsia="ro-RO"/>
              </w:rPr>
            </w:pPr>
            <w:r w:rsidRPr="006F7455">
              <w:rPr>
                <w:rFonts w:ascii="Times New Roman" w:eastAsia="Times New Roman" w:hAnsi="Times New Roman" w:cs="Times New Roman"/>
                <w:sz w:val="24"/>
                <w:szCs w:val="24"/>
                <w:lang w:eastAsia="ro-RO"/>
              </w:rPr>
              <w:t>TABEL</w:t>
            </w:r>
          </w:p>
          <w:p w14:paraId="02ABB21A" w14:textId="77777777" w:rsidR="006F7455" w:rsidRPr="007641B7" w:rsidRDefault="006F7455" w:rsidP="006F7455">
            <w:pPr>
              <w:shd w:val="clear" w:color="auto" w:fill="FFFFFF"/>
              <w:rPr>
                <w:rFonts w:ascii="Times New Roman" w:eastAsia="Times New Roman" w:hAnsi="Times New Roman" w:cs="Times New Roman"/>
                <w:b/>
                <w:bCs/>
                <w:sz w:val="24"/>
                <w:szCs w:val="24"/>
                <w:lang w:eastAsia="ro-RO"/>
              </w:rPr>
            </w:pPr>
          </w:p>
          <w:p w14:paraId="17CDF6F6"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Certificat de SFI</w:t>
            </w:r>
          </w:p>
          <w:p w14:paraId="24D6789F"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Un certificat de SFI eliberat de un stat membru în conformitate cu cerințele naționale se convertește într-un certificat conform cu partea FCL, cu </w:t>
            </w:r>
            <w:r w:rsidRPr="007641B7">
              <w:rPr>
                <w:rFonts w:ascii="Times New Roman" w:eastAsia="Times New Roman" w:hAnsi="Times New Roman" w:cs="Times New Roman"/>
                <w:sz w:val="24"/>
                <w:szCs w:val="24"/>
                <w:lang w:eastAsia="ro-RO"/>
              </w:rPr>
              <w:lastRenderedPageBreak/>
              <w:t>condiția ca titularul să îndeplinească următoarele cerințe:</w:t>
            </w:r>
          </w:p>
          <w:p w14:paraId="58E2331A" w14:textId="77777777" w:rsidR="006F7455" w:rsidRDefault="006F7455" w:rsidP="006F7455">
            <w:pPr>
              <w:shd w:val="clear" w:color="auto" w:fill="FFFFFF"/>
              <w:rPr>
                <w:rFonts w:ascii="Times New Roman" w:eastAsia="Times New Roman" w:hAnsi="Times New Roman" w:cs="Times New Roman"/>
                <w:sz w:val="24"/>
                <w:szCs w:val="24"/>
                <w:lang w:eastAsia="ro-RO"/>
              </w:rPr>
            </w:pPr>
            <w:r w:rsidRPr="006F7455">
              <w:rPr>
                <w:rFonts w:ascii="Times New Roman" w:eastAsia="Times New Roman" w:hAnsi="Times New Roman" w:cs="Times New Roman"/>
                <w:sz w:val="24"/>
                <w:szCs w:val="24"/>
                <w:lang w:eastAsia="ro-RO"/>
              </w:rPr>
              <w:t>TABEL</w:t>
            </w:r>
          </w:p>
          <w:p w14:paraId="74184AE6" w14:textId="77777777" w:rsidR="006F7455" w:rsidRPr="006F7455" w:rsidRDefault="006F7455" w:rsidP="006F7455">
            <w:pPr>
              <w:shd w:val="clear" w:color="auto" w:fill="FFFFFF"/>
              <w:rPr>
                <w:rFonts w:ascii="Times New Roman" w:eastAsia="Times New Roman" w:hAnsi="Times New Roman" w:cs="Times New Roman"/>
                <w:sz w:val="24"/>
                <w:szCs w:val="24"/>
                <w:lang w:eastAsia="ro-RO"/>
              </w:rPr>
            </w:pPr>
          </w:p>
          <w:p w14:paraId="4464D424"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Conversia este valabilă pe o perioadă maximă de 3 ani. Revalidarea este condiționată de respectarea cerințelor relevante prevăzute în partea FCL.</w:t>
            </w:r>
          </w:p>
          <w:p w14:paraId="6B2B4C81" w14:textId="77777777" w:rsidR="006F7455" w:rsidRPr="007641B7" w:rsidRDefault="006F7455" w:rsidP="006F7455">
            <w:pPr>
              <w:shd w:val="clear" w:color="auto" w:fill="FFFFFF"/>
              <w:rPr>
                <w:rFonts w:ascii="Times New Roman" w:eastAsia="Times New Roman" w:hAnsi="Times New Roman" w:cs="Times New Roman"/>
                <w:b/>
                <w:bCs/>
                <w:sz w:val="24"/>
                <w:szCs w:val="24"/>
                <w:lang w:eastAsia="ro-RO"/>
              </w:rPr>
            </w:pPr>
          </w:p>
          <w:p w14:paraId="7722F27C"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Certificat de STI</w:t>
            </w:r>
          </w:p>
          <w:p w14:paraId="2847FAE3"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Un certificat de STI eliberat de un stat membru în conformitate cu cerințele naționale ale acelui stat se poate converti într-un certificat conform cu partea FCL, cu condiția ca titularul să îndeplinească cerințele din tabelul de mai jos:</w:t>
            </w:r>
          </w:p>
          <w:p w14:paraId="58A2C2C8" w14:textId="77777777" w:rsidR="006F7455" w:rsidRDefault="006F7455" w:rsidP="006F7455">
            <w:pPr>
              <w:shd w:val="clear" w:color="auto" w:fill="FFFFFF"/>
              <w:rPr>
                <w:rFonts w:ascii="Times New Roman" w:eastAsia="Times New Roman" w:hAnsi="Times New Roman" w:cs="Times New Roman"/>
                <w:sz w:val="24"/>
                <w:szCs w:val="24"/>
                <w:lang w:eastAsia="ro-RO"/>
              </w:rPr>
            </w:pPr>
            <w:r w:rsidRPr="006F7455">
              <w:rPr>
                <w:rFonts w:ascii="Times New Roman" w:eastAsia="Times New Roman" w:hAnsi="Times New Roman" w:cs="Times New Roman"/>
                <w:sz w:val="24"/>
                <w:szCs w:val="24"/>
                <w:lang w:eastAsia="ro-RO"/>
              </w:rPr>
              <w:t>TABEL</w:t>
            </w:r>
          </w:p>
          <w:p w14:paraId="5C836E4B" w14:textId="77777777" w:rsidR="006F7455" w:rsidRPr="006F7455" w:rsidRDefault="006F7455" w:rsidP="006F7455">
            <w:pPr>
              <w:shd w:val="clear" w:color="auto" w:fill="FFFFFF"/>
              <w:rPr>
                <w:rFonts w:ascii="Times New Roman" w:eastAsia="Times New Roman" w:hAnsi="Times New Roman" w:cs="Times New Roman"/>
                <w:sz w:val="24"/>
                <w:szCs w:val="24"/>
                <w:lang w:eastAsia="ro-RO"/>
              </w:rPr>
            </w:pPr>
          </w:p>
          <w:p w14:paraId="3B4815DA" w14:textId="2A4A8D2F"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Revalidarea certificatului este condiționată de respectarea cerințelor relevante prevăzute în partea FCL.</w:t>
            </w:r>
          </w:p>
        </w:tc>
        <w:tc>
          <w:tcPr>
            <w:tcW w:w="5245" w:type="dxa"/>
          </w:tcPr>
          <w:p w14:paraId="5448E131" w14:textId="77777777" w:rsidR="006F7455" w:rsidRDefault="006F7455" w:rsidP="006F7455">
            <w:pPr>
              <w:rPr>
                <w:rFonts w:ascii="Times New Roman" w:hAnsi="Times New Roman" w:cs="Times New Roman"/>
                <w:sz w:val="24"/>
                <w:szCs w:val="24"/>
              </w:rPr>
            </w:pPr>
            <w:r w:rsidRPr="007641B7">
              <w:rPr>
                <w:rFonts w:ascii="Times New Roman" w:hAnsi="Times New Roman" w:cs="Times New Roman"/>
                <w:sz w:val="24"/>
                <w:szCs w:val="24"/>
              </w:rPr>
              <w:lastRenderedPageBreak/>
              <w:t>A. AVIOANE</w:t>
            </w:r>
          </w:p>
          <w:p w14:paraId="21BB1ADB" w14:textId="77777777" w:rsidR="006F7455" w:rsidRPr="007641B7" w:rsidRDefault="006F7455" w:rsidP="006F7455">
            <w:pPr>
              <w:rPr>
                <w:rFonts w:ascii="Times New Roman" w:hAnsi="Times New Roman" w:cs="Times New Roman"/>
                <w:sz w:val="24"/>
                <w:szCs w:val="24"/>
              </w:rPr>
            </w:pPr>
          </w:p>
          <w:p w14:paraId="0AF3EA99" w14:textId="04529F79"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 xml:space="preserve">1. </w:t>
            </w:r>
            <w:r w:rsidRPr="0052012F">
              <w:rPr>
                <w:rFonts w:ascii="Times New Roman" w:hAnsi="Times New Roman" w:cs="Times New Roman"/>
                <w:i/>
                <w:sz w:val="24"/>
                <w:szCs w:val="24"/>
                <w:u w:val="single"/>
              </w:rPr>
              <w:t>Licențe</w:t>
            </w:r>
            <w:r w:rsidRPr="007641B7">
              <w:rPr>
                <w:rFonts w:ascii="Times New Roman" w:hAnsi="Times New Roman" w:cs="Times New Roman"/>
                <w:sz w:val="24"/>
                <w:szCs w:val="24"/>
              </w:rPr>
              <w:t xml:space="preserve"> de pilot</w:t>
            </w:r>
          </w:p>
          <w:p w14:paraId="4A7BA23C" w14:textId="514C8F29" w:rsidR="006F7455" w:rsidRPr="007641B7" w:rsidRDefault="006F7455" w:rsidP="006F7455">
            <w:pPr>
              <w:rPr>
                <w:rFonts w:ascii="Times New Roman" w:hAnsi="Times New Roman" w:cs="Times New Roman"/>
                <w:sz w:val="24"/>
                <w:szCs w:val="24"/>
              </w:rPr>
            </w:pP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de pilot eliberat de AAC în conformitate cu cerinţele naţionale se converteşte într-</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conform cu Partea FCL cu condiţia ca solicitantul să îndeplinească următoarele cerinţe:</w:t>
            </w:r>
          </w:p>
          <w:p w14:paraId="040BA98C" w14:textId="7F64AA7F"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 xml:space="preserve">(a) pentru ATPL(A) şi CPL(A), respectă, în urma unei verificări a competenţei, cerinţele de revalidare din Partea FCL pentru calificarea de clasă, de tip şi instrumentală, aferente privilegiilor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deţinut</w:t>
            </w:r>
            <w:r w:rsidRPr="0052012F">
              <w:rPr>
                <w:rFonts w:ascii="Times New Roman" w:hAnsi="Times New Roman" w:cs="Times New Roman"/>
                <w:i/>
                <w:sz w:val="24"/>
                <w:szCs w:val="24"/>
                <w:u w:val="single"/>
              </w:rPr>
              <w:t>e</w:t>
            </w:r>
            <w:r w:rsidRPr="007641B7">
              <w:rPr>
                <w:rFonts w:ascii="Times New Roman" w:hAnsi="Times New Roman" w:cs="Times New Roman"/>
                <w:sz w:val="24"/>
                <w:szCs w:val="24"/>
              </w:rPr>
              <w:t>;</w:t>
            </w:r>
          </w:p>
          <w:p w14:paraId="4E7419DA" w14:textId="77777777"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(b) face dovada cunoaşterii părţilor relevante ale cerinţelor operaţionale şi ale Părţii FCL;</w:t>
            </w:r>
          </w:p>
          <w:p w14:paraId="5710B0A9" w14:textId="77777777"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(c) face dovada competenţelor lingvistice, în conformitate cu punctul FCL.055;</w:t>
            </w:r>
          </w:p>
          <w:p w14:paraId="50BD7615" w14:textId="77777777"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(d) îndeplineşte cerinţele din următorul tabel:</w:t>
            </w:r>
          </w:p>
          <w:p w14:paraId="1F09D1DF" w14:textId="77777777" w:rsidR="006F7455" w:rsidRDefault="006F7455" w:rsidP="006F7455">
            <w:pPr>
              <w:rPr>
                <w:rFonts w:ascii="Times New Roman" w:hAnsi="Times New Roman" w:cs="Times New Roman"/>
                <w:sz w:val="24"/>
                <w:szCs w:val="24"/>
              </w:rPr>
            </w:pPr>
          </w:p>
          <w:p w14:paraId="43714348" w14:textId="7421A184" w:rsidR="006F7455" w:rsidRPr="007641B7" w:rsidRDefault="006F7455" w:rsidP="006F7455">
            <w:pPr>
              <w:rPr>
                <w:rFonts w:ascii="Times New Roman" w:hAnsi="Times New Roman" w:cs="Times New Roman"/>
                <w:sz w:val="24"/>
                <w:szCs w:val="24"/>
              </w:rPr>
            </w:pPr>
            <w:r>
              <w:rPr>
                <w:rFonts w:ascii="Times New Roman" w:hAnsi="Times New Roman" w:cs="Times New Roman"/>
                <w:sz w:val="24"/>
                <w:szCs w:val="24"/>
              </w:rPr>
              <w:t>TABEL</w:t>
            </w:r>
          </w:p>
          <w:p w14:paraId="6244F5D6" w14:textId="77777777" w:rsidR="006F7455" w:rsidRPr="007641B7" w:rsidRDefault="006F7455" w:rsidP="006F7455">
            <w:pPr>
              <w:rPr>
                <w:rFonts w:ascii="Times New Roman" w:hAnsi="Times New Roman" w:cs="Times New Roman"/>
                <w:sz w:val="24"/>
                <w:szCs w:val="24"/>
              </w:rPr>
            </w:pPr>
          </w:p>
          <w:p w14:paraId="24B27B88" w14:textId="77777777"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2. Certificatele de instructor</w:t>
            </w:r>
          </w:p>
          <w:p w14:paraId="3BFAD7C1" w14:textId="77777777"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Un certificat de instructor eliberat de AAC în conformitate cu cerinţele naţionale se converteşte într-un certificat în conformitate cu Partea FCL, cu condiţia ca solicitantul să îndeplinească următoarele cerinţe.</w:t>
            </w:r>
          </w:p>
          <w:p w14:paraId="6FB4ADD1" w14:textId="77777777"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TABEL</w:t>
            </w:r>
          </w:p>
          <w:p w14:paraId="393A2AC1" w14:textId="77777777" w:rsidR="006F7455" w:rsidRPr="007641B7" w:rsidRDefault="006F7455" w:rsidP="006F7455">
            <w:pPr>
              <w:rPr>
                <w:rFonts w:ascii="Times New Roman" w:hAnsi="Times New Roman" w:cs="Times New Roman"/>
                <w:sz w:val="24"/>
                <w:szCs w:val="24"/>
              </w:rPr>
            </w:pPr>
          </w:p>
          <w:p w14:paraId="252E2D7C" w14:textId="77777777"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3. Certificat de SFI</w:t>
            </w:r>
          </w:p>
          <w:p w14:paraId="6F01435D" w14:textId="77777777"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Un certificat de SFI eliberat de AAC în conformitate cu cerinţele naţionale se converteşte într-un certificat conform cu Partea FCL, cu condiţia ca titularul să îndeplinească următoarele cerinţe:</w:t>
            </w:r>
          </w:p>
          <w:p w14:paraId="53085653" w14:textId="77777777" w:rsidR="006F7455" w:rsidRDefault="006F7455" w:rsidP="006F7455">
            <w:pPr>
              <w:rPr>
                <w:rFonts w:ascii="Times New Roman" w:hAnsi="Times New Roman" w:cs="Times New Roman"/>
                <w:sz w:val="24"/>
                <w:szCs w:val="24"/>
              </w:rPr>
            </w:pPr>
          </w:p>
          <w:p w14:paraId="369294D6" w14:textId="77777777" w:rsidR="006F7455" w:rsidRDefault="006F7455" w:rsidP="006F7455">
            <w:pPr>
              <w:rPr>
                <w:rFonts w:ascii="Times New Roman" w:hAnsi="Times New Roman" w:cs="Times New Roman"/>
                <w:sz w:val="24"/>
                <w:szCs w:val="24"/>
              </w:rPr>
            </w:pPr>
          </w:p>
          <w:p w14:paraId="48BCCDE3" w14:textId="01E4836D"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TABEL</w:t>
            </w:r>
          </w:p>
          <w:p w14:paraId="60D771F5" w14:textId="77777777" w:rsidR="006F7455" w:rsidRPr="007641B7" w:rsidRDefault="006F7455" w:rsidP="006F7455">
            <w:pPr>
              <w:rPr>
                <w:rFonts w:ascii="Times New Roman" w:hAnsi="Times New Roman" w:cs="Times New Roman"/>
                <w:sz w:val="24"/>
                <w:szCs w:val="24"/>
              </w:rPr>
            </w:pPr>
          </w:p>
          <w:p w14:paraId="33A8CA39" w14:textId="77777777"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Conversia este valabilă pe o perioadă maximă de 3 ani. Revalidarea este condiţionată de respectarea cerinţelor relevante prevăzute în Partea FCL.</w:t>
            </w:r>
          </w:p>
          <w:p w14:paraId="7D5CE916" w14:textId="77777777" w:rsidR="006F7455" w:rsidRPr="007641B7" w:rsidRDefault="006F7455" w:rsidP="006F7455">
            <w:pPr>
              <w:rPr>
                <w:rFonts w:ascii="Times New Roman" w:hAnsi="Times New Roman" w:cs="Times New Roman"/>
                <w:sz w:val="24"/>
                <w:szCs w:val="24"/>
              </w:rPr>
            </w:pPr>
          </w:p>
          <w:p w14:paraId="0E5144D1" w14:textId="77777777"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4. Certificate de STI</w:t>
            </w:r>
          </w:p>
          <w:p w14:paraId="39F8CDCC" w14:textId="77777777" w:rsidR="006F7455"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Un certificat de STI eliberat de AAC în conformitate cu cerinţele naţionale se poate converti într-un certificat conform cu Partea FCL, cu condiţia ca titularul să îndeplinească cerinţele din tabelul de mai jos:</w:t>
            </w:r>
          </w:p>
          <w:p w14:paraId="29A005D9" w14:textId="0AD0A53A"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TABEL</w:t>
            </w:r>
          </w:p>
          <w:p w14:paraId="41C5A3DC" w14:textId="77777777" w:rsidR="006F7455" w:rsidRPr="007641B7" w:rsidRDefault="006F7455" w:rsidP="006F7455">
            <w:pPr>
              <w:rPr>
                <w:rFonts w:ascii="Times New Roman" w:hAnsi="Times New Roman" w:cs="Times New Roman"/>
                <w:sz w:val="24"/>
                <w:szCs w:val="24"/>
              </w:rPr>
            </w:pPr>
          </w:p>
          <w:p w14:paraId="577B16BF" w14:textId="18F1AE3E"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Revalidarea certificatului este condiţionată de respectarea cerinţelor relevante prevăzute în Partea FCL.</w:t>
            </w:r>
          </w:p>
        </w:tc>
        <w:tc>
          <w:tcPr>
            <w:tcW w:w="1843" w:type="dxa"/>
          </w:tcPr>
          <w:p w14:paraId="28249353" w14:textId="2D104888" w:rsidR="006F7455" w:rsidRPr="007641B7" w:rsidRDefault="006F7455" w:rsidP="006F7455">
            <w:pPr>
              <w:rPr>
                <w:rFonts w:ascii="Times New Roman" w:hAnsi="Times New Roman" w:cs="Times New Roman"/>
                <w:sz w:val="24"/>
                <w:szCs w:val="24"/>
              </w:rPr>
            </w:pPr>
            <w:r w:rsidRPr="002D6E68">
              <w:rPr>
                <w:rFonts w:ascii="Times New Roman" w:hAnsi="Times New Roman" w:cs="Times New Roman"/>
                <w:sz w:val="24"/>
                <w:szCs w:val="24"/>
              </w:rPr>
              <w:lastRenderedPageBreak/>
              <w:t>Compatibil</w:t>
            </w:r>
          </w:p>
        </w:tc>
        <w:tc>
          <w:tcPr>
            <w:tcW w:w="1843" w:type="dxa"/>
          </w:tcPr>
          <w:p w14:paraId="1E34AD3F" w14:textId="64BB4905" w:rsidR="006F7455" w:rsidRPr="007641B7" w:rsidRDefault="006F7455" w:rsidP="006F7455">
            <w:pPr>
              <w:rPr>
                <w:rFonts w:ascii="Times New Roman" w:hAnsi="Times New Roman" w:cs="Times New Roman"/>
                <w:sz w:val="24"/>
                <w:szCs w:val="24"/>
              </w:rPr>
            </w:pPr>
            <w:r w:rsidRPr="002D6E68">
              <w:rPr>
                <w:rFonts w:ascii="Times New Roman" w:hAnsi="Times New Roman" w:cs="Times New Roman"/>
                <w:sz w:val="24"/>
                <w:szCs w:val="24"/>
              </w:rPr>
              <w:t>Lipsă</w:t>
            </w:r>
          </w:p>
        </w:tc>
      </w:tr>
      <w:tr w:rsidR="006F7455" w:rsidRPr="007641B7" w14:paraId="3B331B2B" w14:textId="77777777" w:rsidTr="008D030A">
        <w:tc>
          <w:tcPr>
            <w:tcW w:w="5098" w:type="dxa"/>
          </w:tcPr>
          <w:p w14:paraId="0AA34D82" w14:textId="77777777" w:rsidR="006F7455"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ELICOPTERE</w:t>
            </w:r>
          </w:p>
          <w:p w14:paraId="44CCC937"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p>
          <w:p w14:paraId="1BDF1D7E" w14:textId="05100859"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Licențe de pilot</w:t>
            </w:r>
          </w:p>
          <w:p w14:paraId="669728A4"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 licență de pilot eliberată de un stat membru în conformitate cu cerințele naționale se convertește într-o licență conformă cu partea FCL cu condiția ca solicitantul să îndeplinească următoarele cerințe:</w:t>
            </w:r>
          </w:p>
          <w:p w14:paraId="48FCC62C" w14:textId="21CF4A4C"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respectă, în urma unei verificări a competenței, cerințele de revalidare din partea FCL pentru calificarea de tip și de zbor instrumentală, aferente privilegiilor licenței deținute;</w:t>
            </w:r>
          </w:p>
          <w:p w14:paraId="2C1686A6" w14:textId="2862017B"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face dovada cunoașterii părților relevante ale cerințelor operaționale și a părții FCL;</w:t>
            </w:r>
          </w:p>
          <w:p w14:paraId="542A068E" w14:textId="52DF842E"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(c) face dovada competențelor lingvistice, în conformitate cu punctul FCL.055;</w:t>
            </w:r>
          </w:p>
          <w:p w14:paraId="27A6BCFD"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respectă cerințele din tabelul următor:</w:t>
            </w:r>
          </w:p>
          <w:p w14:paraId="5819C594" w14:textId="77777777" w:rsidR="006F7455" w:rsidRDefault="006F7455" w:rsidP="006F7455">
            <w:pPr>
              <w:shd w:val="clear" w:color="auto" w:fill="FFFFFF"/>
              <w:rPr>
                <w:rFonts w:ascii="Times New Roman" w:eastAsia="Times New Roman" w:hAnsi="Times New Roman" w:cs="Times New Roman"/>
                <w:sz w:val="24"/>
                <w:szCs w:val="24"/>
                <w:lang w:eastAsia="ro-RO"/>
              </w:rPr>
            </w:pPr>
            <w:r w:rsidRPr="006F7455">
              <w:rPr>
                <w:rFonts w:ascii="Times New Roman" w:eastAsia="Times New Roman" w:hAnsi="Times New Roman" w:cs="Times New Roman"/>
                <w:sz w:val="24"/>
                <w:szCs w:val="24"/>
                <w:lang w:eastAsia="ro-RO"/>
              </w:rPr>
              <w:t>TABEL</w:t>
            </w:r>
          </w:p>
          <w:p w14:paraId="1B49C349" w14:textId="77777777" w:rsidR="006F7455" w:rsidRPr="006F7455" w:rsidRDefault="006F7455" w:rsidP="006F7455">
            <w:pPr>
              <w:shd w:val="clear" w:color="auto" w:fill="FFFFFF"/>
              <w:rPr>
                <w:rFonts w:ascii="Times New Roman" w:eastAsia="Times New Roman" w:hAnsi="Times New Roman" w:cs="Times New Roman"/>
                <w:sz w:val="24"/>
                <w:szCs w:val="24"/>
                <w:lang w:eastAsia="ro-RO"/>
              </w:rPr>
            </w:pPr>
          </w:p>
          <w:p w14:paraId="0161957D"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Certificatele de instructor</w:t>
            </w:r>
          </w:p>
          <w:p w14:paraId="42554C87"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Un certificat de instructor eliberat de un stat membru în conformitate cu cerințele naționale se convertește într-un certificat conform cu partea FCL, cu condiția ca solicitantul să îndeplinească următoarele cerințe:</w:t>
            </w:r>
          </w:p>
          <w:p w14:paraId="19817CD6" w14:textId="77777777" w:rsidR="006F7455" w:rsidRDefault="006F7455" w:rsidP="006F7455">
            <w:pPr>
              <w:shd w:val="clear" w:color="auto" w:fill="FFFFFF"/>
              <w:rPr>
                <w:rFonts w:ascii="Times New Roman" w:eastAsia="Times New Roman" w:hAnsi="Times New Roman" w:cs="Times New Roman"/>
                <w:sz w:val="24"/>
                <w:szCs w:val="24"/>
                <w:lang w:eastAsia="ro-RO"/>
              </w:rPr>
            </w:pPr>
            <w:r w:rsidRPr="006F7455">
              <w:rPr>
                <w:rFonts w:ascii="Times New Roman" w:eastAsia="Times New Roman" w:hAnsi="Times New Roman" w:cs="Times New Roman"/>
                <w:sz w:val="24"/>
                <w:szCs w:val="24"/>
                <w:lang w:eastAsia="ro-RO"/>
              </w:rPr>
              <w:t>TABEL</w:t>
            </w:r>
          </w:p>
          <w:p w14:paraId="53639FBD" w14:textId="77777777" w:rsidR="006F7455" w:rsidRPr="006F7455" w:rsidRDefault="006F7455" w:rsidP="006F7455">
            <w:pPr>
              <w:shd w:val="clear" w:color="auto" w:fill="FFFFFF"/>
              <w:rPr>
                <w:rFonts w:ascii="Times New Roman" w:eastAsia="Times New Roman" w:hAnsi="Times New Roman" w:cs="Times New Roman"/>
                <w:sz w:val="24"/>
                <w:szCs w:val="24"/>
                <w:lang w:eastAsia="ro-RO"/>
              </w:rPr>
            </w:pPr>
          </w:p>
          <w:p w14:paraId="2882EEE5" w14:textId="77777777" w:rsidR="006F7455"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Revalidarea certificatului este condiționată de respectarea cerințelor relevante prevăzute în partea FCL.</w:t>
            </w:r>
          </w:p>
          <w:p w14:paraId="1555968E"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p>
          <w:p w14:paraId="386A251B"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Certificat de SFI</w:t>
            </w:r>
          </w:p>
          <w:p w14:paraId="425258CA"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Un certificat de SFI eliberat de un stat membru în conformitate cu cerințele naționale se convertește într-un certificat conform cu partea FCL cu condiția ca titularul să îndeplinească următoarele cerințe:</w:t>
            </w:r>
          </w:p>
          <w:p w14:paraId="2223218A" w14:textId="77777777" w:rsidR="006F7455" w:rsidRDefault="006F7455" w:rsidP="006F7455">
            <w:pPr>
              <w:shd w:val="clear" w:color="auto" w:fill="FFFFFF"/>
              <w:rPr>
                <w:rFonts w:ascii="Times New Roman" w:eastAsia="Times New Roman" w:hAnsi="Times New Roman" w:cs="Times New Roman"/>
                <w:sz w:val="24"/>
                <w:szCs w:val="24"/>
                <w:lang w:eastAsia="ro-RO"/>
              </w:rPr>
            </w:pPr>
            <w:r w:rsidRPr="006F7455">
              <w:rPr>
                <w:rFonts w:ascii="Times New Roman" w:eastAsia="Times New Roman" w:hAnsi="Times New Roman" w:cs="Times New Roman"/>
                <w:sz w:val="24"/>
                <w:szCs w:val="24"/>
                <w:lang w:eastAsia="ro-RO"/>
              </w:rPr>
              <w:t>TABEL</w:t>
            </w:r>
          </w:p>
          <w:p w14:paraId="34BABFE2" w14:textId="77777777" w:rsidR="006F7455" w:rsidRPr="006F7455" w:rsidRDefault="006F7455" w:rsidP="006F7455">
            <w:pPr>
              <w:shd w:val="clear" w:color="auto" w:fill="FFFFFF"/>
              <w:rPr>
                <w:rFonts w:ascii="Times New Roman" w:eastAsia="Times New Roman" w:hAnsi="Times New Roman" w:cs="Times New Roman"/>
                <w:sz w:val="24"/>
                <w:szCs w:val="24"/>
                <w:lang w:eastAsia="ro-RO"/>
              </w:rPr>
            </w:pPr>
          </w:p>
          <w:p w14:paraId="4460EBC9" w14:textId="77777777" w:rsidR="006F7455"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Revalidarea certificatului este condiționată de respectarea cerințelor relevante prevăzute în partea FCL.</w:t>
            </w:r>
          </w:p>
          <w:p w14:paraId="0F0576CF"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p>
          <w:p w14:paraId="7DE2B2B0"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Certificat de STI</w:t>
            </w:r>
          </w:p>
          <w:p w14:paraId="4CAE5CAA" w14:textId="77777777"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Un certificat de STI eliberat de un stat membru în conformitate cu cerințele naționale ale acelui stat se </w:t>
            </w:r>
            <w:r w:rsidRPr="007641B7">
              <w:rPr>
                <w:rFonts w:ascii="Times New Roman" w:eastAsia="Times New Roman" w:hAnsi="Times New Roman" w:cs="Times New Roman"/>
                <w:sz w:val="24"/>
                <w:szCs w:val="24"/>
                <w:lang w:eastAsia="ro-RO"/>
              </w:rPr>
              <w:lastRenderedPageBreak/>
              <w:t>poate converti într-un certificat conform cu partea FCL, cu condiția ca titularul să îndeplinească cerințele din tabelul de mai jos:</w:t>
            </w:r>
          </w:p>
          <w:p w14:paraId="1B4A9CB5" w14:textId="77777777" w:rsidR="006F7455" w:rsidRDefault="006F7455" w:rsidP="006F7455">
            <w:pPr>
              <w:shd w:val="clear" w:color="auto" w:fill="FFFFFF"/>
              <w:rPr>
                <w:rFonts w:ascii="Times New Roman" w:eastAsia="Times New Roman" w:hAnsi="Times New Roman" w:cs="Times New Roman"/>
                <w:sz w:val="24"/>
                <w:szCs w:val="24"/>
                <w:lang w:eastAsia="ro-RO"/>
              </w:rPr>
            </w:pPr>
            <w:r w:rsidRPr="006F7455">
              <w:rPr>
                <w:rFonts w:ascii="Times New Roman" w:eastAsia="Times New Roman" w:hAnsi="Times New Roman" w:cs="Times New Roman"/>
                <w:sz w:val="24"/>
                <w:szCs w:val="24"/>
                <w:lang w:eastAsia="ro-RO"/>
              </w:rPr>
              <w:t>TABEL</w:t>
            </w:r>
          </w:p>
          <w:p w14:paraId="54757FE2" w14:textId="77777777" w:rsidR="006F7455" w:rsidRPr="006F7455" w:rsidRDefault="006F7455" w:rsidP="006F7455">
            <w:pPr>
              <w:shd w:val="clear" w:color="auto" w:fill="FFFFFF"/>
              <w:rPr>
                <w:rFonts w:ascii="Times New Roman" w:eastAsia="Times New Roman" w:hAnsi="Times New Roman" w:cs="Times New Roman"/>
                <w:sz w:val="24"/>
                <w:szCs w:val="24"/>
                <w:lang w:eastAsia="ro-RO"/>
              </w:rPr>
            </w:pPr>
          </w:p>
          <w:p w14:paraId="1D3BFD1C" w14:textId="3A033A74" w:rsidR="006F7455" w:rsidRPr="007641B7" w:rsidRDefault="006F7455" w:rsidP="006F745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Revalidarea certificatului este condiționată de respectarea cerințelor relevante prevăzute în partea FCL.</w:t>
            </w:r>
          </w:p>
        </w:tc>
        <w:tc>
          <w:tcPr>
            <w:tcW w:w="5245" w:type="dxa"/>
          </w:tcPr>
          <w:p w14:paraId="186CA92A" w14:textId="77777777" w:rsidR="006F7455" w:rsidRDefault="006F7455" w:rsidP="006F7455">
            <w:pPr>
              <w:rPr>
                <w:rFonts w:ascii="Times New Roman" w:hAnsi="Times New Roman" w:cs="Times New Roman"/>
                <w:sz w:val="24"/>
                <w:szCs w:val="24"/>
              </w:rPr>
            </w:pPr>
            <w:r w:rsidRPr="007641B7">
              <w:rPr>
                <w:rFonts w:ascii="Times New Roman" w:hAnsi="Times New Roman" w:cs="Times New Roman"/>
                <w:sz w:val="24"/>
                <w:szCs w:val="24"/>
              </w:rPr>
              <w:lastRenderedPageBreak/>
              <w:t>B. ELICOPTERE</w:t>
            </w:r>
          </w:p>
          <w:p w14:paraId="3E60421E" w14:textId="77777777" w:rsidR="006F7455" w:rsidRPr="007641B7" w:rsidRDefault="006F7455" w:rsidP="006F7455">
            <w:pPr>
              <w:rPr>
                <w:rFonts w:ascii="Times New Roman" w:hAnsi="Times New Roman" w:cs="Times New Roman"/>
                <w:sz w:val="24"/>
                <w:szCs w:val="24"/>
              </w:rPr>
            </w:pPr>
          </w:p>
          <w:p w14:paraId="1BA26D41" w14:textId="438827E8"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 xml:space="preserve">1. </w:t>
            </w:r>
            <w:r w:rsidRPr="0052012F">
              <w:rPr>
                <w:rFonts w:ascii="Times New Roman" w:hAnsi="Times New Roman" w:cs="Times New Roman"/>
                <w:i/>
                <w:sz w:val="24"/>
                <w:szCs w:val="24"/>
                <w:u w:val="single"/>
              </w:rPr>
              <w:t>Licențe</w:t>
            </w:r>
            <w:r w:rsidRPr="007641B7">
              <w:rPr>
                <w:rFonts w:ascii="Times New Roman" w:hAnsi="Times New Roman" w:cs="Times New Roman"/>
                <w:sz w:val="24"/>
                <w:szCs w:val="24"/>
              </w:rPr>
              <w:t xml:space="preserve">  de pilot </w:t>
            </w:r>
          </w:p>
          <w:p w14:paraId="4146048B" w14:textId="342DBA22" w:rsidR="006F7455" w:rsidRPr="007641B7" w:rsidRDefault="006F7455" w:rsidP="006F7455">
            <w:pPr>
              <w:rPr>
                <w:rFonts w:ascii="Times New Roman" w:hAnsi="Times New Roman" w:cs="Times New Roman"/>
                <w:sz w:val="24"/>
                <w:szCs w:val="24"/>
              </w:rPr>
            </w:pPr>
            <w:r w:rsidRPr="0052012F">
              <w:rPr>
                <w:rFonts w:ascii="Times New Roman" w:hAnsi="Times New Roman" w:cs="Times New Roman"/>
                <w:i/>
                <w:sz w:val="24"/>
                <w:szCs w:val="24"/>
                <w:u w:val="single"/>
              </w:rPr>
              <w:t>O</w:t>
            </w:r>
            <w:r w:rsidRPr="007641B7">
              <w:rPr>
                <w:rFonts w:ascii="Times New Roman" w:hAnsi="Times New Roman" w:cs="Times New Roman"/>
                <w:sz w:val="24"/>
                <w:szCs w:val="24"/>
              </w:rPr>
              <w:t xml:space="preserve"> </w:t>
            </w:r>
            <w:r w:rsidRPr="0052012F">
              <w:rPr>
                <w:rFonts w:ascii="Times New Roman" w:hAnsi="Times New Roman" w:cs="Times New Roman"/>
                <w:i/>
                <w:sz w:val="24"/>
                <w:szCs w:val="24"/>
                <w:u w:val="single"/>
              </w:rPr>
              <w:t>licență</w:t>
            </w:r>
            <w:r w:rsidRPr="007641B7">
              <w:rPr>
                <w:rFonts w:ascii="Times New Roman" w:hAnsi="Times New Roman" w:cs="Times New Roman"/>
                <w:sz w:val="24"/>
                <w:szCs w:val="24"/>
              </w:rPr>
              <w:t xml:space="preserve"> de pilot eliberat de AAC în conformitate cu cerinţele naţionale se converteşte într-</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conform cu Partea FCL cu condiţia ca solicitantul să îndeplinească următoarele cerinţe:</w:t>
            </w:r>
          </w:p>
          <w:p w14:paraId="36292F99" w14:textId="0348586D"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 xml:space="preserve">(a) respectă, în urma unei verificări a competenţei, cerinţele de revalidare din Partea FCL pentru calificarea de tip şi de zbor instrumentală, aferente privilegiilor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deţinut;</w:t>
            </w:r>
          </w:p>
          <w:p w14:paraId="6513D805" w14:textId="77777777"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(b) face dovada cunoaşterii părţilor relevante ale cerinţelor operaţionale şi a Părţii FCL;</w:t>
            </w:r>
          </w:p>
          <w:p w14:paraId="4553370B" w14:textId="77777777"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lastRenderedPageBreak/>
              <w:t>(c) face dovada competenţelor lingvistice, în conformitate cu punctul FCL.055;</w:t>
            </w:r>
          </w:p>
          <w:p w14:paraId="32035843" w14:textId="77777777"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(d) respectă cerinţele din tabelul următor:</w:t>
            </w:r>
          </w:p>
          <w:p w14:paraId="7866446C" w14:textId="77777777"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TABEL</w:t>
            </w:r>
          </w:p>
          <w:p w14:paraId="0B6B114E" w14:textId="77777777" w:rsidR="006F7455" w:rsidRPr="007641B7" w:rsidRDefault="006F7455" w:rsidP="006F7455">
            <w:pPr>
              <w:rPr>
                <w:rFonts w:ascii="Times New Roman" w:hAnsi="Times New Roman" w:cs="Times New Roman"/>
                <w:sz w:val="24"/>
                <w:szCs w:val="24"/>
              </w:rPr>
            </w:pPr>
          </w:p>
          <w:p w14:paraId="7D85C170" w14:textId="77777777"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2. Certificatele de instructor</w:t>
            </w:r>
          </w:p>
          <w:p w14:paraId="5D33A4CC" w14:textId="77777777"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Un certificat de instructor eliberat de AAC în conformitate cu cerinţele naţionale se converteşte într-un certificat conform cu Partea FCL, cu condiţia ca solicitantul să îndeplinească următoarele cerinţe.</w:t>
            </w:r>
          </w:p>
          <w:p w14:paraId="3F17B211" w14:textId="77777777" w:rsidR="006F7455" w:rsidRDefault="006F7455" w:rsidP="006F7455">
            <w:pPr>
              <w:rPr>
                <w:rFonts w:ascii="Times New Roman" w:hAnsi="Times New Roman" w:cs="Times New Roman"/>
                <w:sz w:val="24"/>
                <w:szCs w:val="24"/>
              </w:rPr>
            </w:pPr>
          </w:p>
          <w:p w14:paraId="1E87F5FA" w14:textId="2FF402AF" w:rsidR="006F7455"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TABEL</w:t>
            </w:r>
          </w:p>
          <w:p w14:paraId="0BDD1D03" w14:textId="77777777" w:rsidR="006F7455" w:rsidRPr="007641B7" w:rsidRDefault="006F7455" w:rsidP="006F7455">
            <w:pPr>
              <w:rPr>
                <w:rFonts w:ascii="Times New Roman" w:hAnsi="Times New Roman" w:cs="Times New Roman"/>
                <w:sz w:val="24"/>
                <w:szCs w:val="24"/>
              </w:rPr>
            </w:pPr>
          </w:p>
          <w:p w14:paraId="2AA08980" w14:textId="77777777"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Revalidarea certificatului este condiţionată de respectarea cerinţelor relevante prevăzute în Partea FCL.</w:t>
            </w:r>
          </w:p>
          <w:p w14:paraId="41391BED" w14:textId="77777777" w:rsidR="006F7455" w:rsidRPr="007641B7" w:rsidRDefault="006F7455" w:rsidP="006F7455">
            <w:pPr>
              <w:rPr>
                <w:rFonts w:ascii="Times New Roman" w:hAnsi="Times New Roman" w:cs="Times New Roman"/>
                <w:sz w:val="24"/>
                <w:szCs w:val="24"/>
              </w:rPr>
            </w:pPr>
          </w:p>
          <w:p w14:paraId="581631CB" w14:textId="77777777"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3. Certificat de SFI</w:t>
            </w:r>
          </w:p>
          <w:p w14:paraId="2C479104" w14:textId="66810ACA"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Un certificat de SFI eliberat de AAC în conformitate cu cerinţele naţionale se converteşte într-un certificat conform cu Partea FCL cu condiţia ca titularul să îndeplinească următoarele cerinţe:</w:t>
            </w:r>
          </w:p>
          <w:p w14:paraId="093BC891" w14:textId="77777777" w:rsidR="006F7455"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TABEL</w:t>
            </w:r>
          </w:p>
          <w:p w14:paraId="5F883F38" w14:textId="77777777" w:rsidR="006F7455" w:rsidRDefault="006F7455" w:rsidP="006F7455">
            <w:pPr>
              <w:rPr>
                <w:rFonts w:ascii="Times New Roman" w:hAnsi="Times New Roman" w:cs="Times New Roman"/>
                <w:sz w:val="24"/>
                <w:szCs w:val="24"/>
              </w:rPr>
            </w:pPr>
          </w:p>
          <w:p w14:paraId="2E1C4213" w14:textId="77777777" w:rsidR="006F7455" w:rsidRPr="007641B7" w:rsidRDefault="006F7455" w:rsidP="006F7455">
            <w:pPr>
              <w:rPr>
                <w:rFonts w:ascii="Times New Roman" w:hAnsi="Times New Roman" w:cs="Times New Roman"/>
                <w:sz w:val="24"/>
                <w:szCs w:val="24"/>
              </w:rPr>
            </w:pPr>
          </w:p>
          <w:p w14:paraId="67C4BAD0" w14:textId="558A1EEB"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Revalidarea certificatului este condiționată de respectarea cerințelor relevante prevăzute în partea FCL.</w:t>
            </w:r>
          </w:p>
          <w:p w14:paraId="055FD9E1" w14:textId="77777777" w:rsidR="006F7455" w:rsidRPr="007641B7" w:rsidRDefault="006F7455" w:rsidP="006F7455">
            <w:pPr>
              <w:rPr>
                <w:rFonts w:ascii="Times New Roman" w:hAnsi="Times New Roman" w:cs="Times New Roman"/>
                <w:sz w:val="24"/>
                <w:szCs w:val="24"/>
              </w:rPr>
            </w:pPr>
          </w:p>
          <w:p w14:paraId="0F36DF74" w14:textId="77777777"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4. Certificat de STI</w:t>
            </w:r>
          </w:p>
          <w:p w14:paraId="1AD4BBB3" w14:textId="77777777"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 xml:space="preserve">Un certificat de STI eliberat de AAC în conformitate cu cerinţele naţionale se poate converti într-un </w:t>
            </w:r>
            <w:r w:rsidRPr="007641B7">
              <w:rPr>
                <w:rFonts w:ascii="Times New Roman" w:hAnsi="Times New Roman" w:cs="Times New Roman"/>
                <w:sz w:val="24"/>
                <w:szCs w:val="24"/>
              </w:rPr>
              <w:lastRenderedPageBreak/>
              <w:t>certificat conform cu Partea FCL, cu condiţia ca titularul să îndeplinească cerinţele din tabelul de mai jos:</w:t>
            </w:r>
          </w:p>
          <w:p w14:paraId="4175885B" w14:textId="77777777" w:rsidR="006F7455"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TABEL</w:t>
            </w:r>
          </w:p>
          <w:p w14:paraId="39152FB5" w14:textId="77777777" w:rsidR="006F7455" w:rsidRPr="007641B7" w:rsidRDefault="006F7455" w:rsidP="006F7455">
            <w:pPr>
              <w:rPr>
                <w:rFonts w:ascii="Times New Roman" w:hAnsi="Times New Roman" w:cs="Times New Roman"/>
                <w:sz w:val="24"/>
                <w:szCs w:val="24"/>
              </w:rPr>
            </w:pPr>
          </w:p>
          <w:p w14:paraId="2169EE7F" w14:textId="54FCF515" w:rsidR="006F7455" w:rsidRPr="007641B7" w:rsidRDefault="006F7455" w:rsidP="006F7455">
            <w:pPr>
              <w:rPr>
                <w:rFonts w:ascii="Times New Roman" w:hAnsi="Times New Roman" w:cs="Times New Roman"/>
                <w:sz w:val="24"/>
                <w:szCs w:val="24"/>
              </w:rPr>
            </w:pPr>
            <w:r w:rsidRPr="007641B7">
              <w:rPr>
                <w:rFonts w:ascii="Times New Roman" w:hAnsi="Times New Roman" w:cs="Times New Roman"/>
                <w:sz w:val="24"/>
                <w:szCs w:val="24"/>
              </w:rPr>
              <w:t>Revalidarea certificatului este condiționată de respectarea cerințelor relevante prevăzute în partea FCL.</w:t>
            </w:r>
          </w:p>
        </w:tc>
        <w:tc>
          <w:tcPr>
            <w:tcW w:w="1843" w:type="dxa"/>
          </w:tcPr>
          <w:p w14:paraId="77EF3103" w14:textId="75B2A442" w:rsidR="006F7455" w:rsidRPr="007641B7" w:rsidRDefault="006F7455" w:rsidP="006F7455">
            <w:pPr>
              <w:rPr>
                <w:rFonts w:ascii="Times New Roman" w:hAnsi="Times New Roman" w:cs="Times New Roman"/>
                <w:sz w:val="24"/>
                <w:szCs w:val="24"/>
              </w:rPr>
            </w:pPr>
            <w:r w:rsidRPr="002D6E68">
              <w:rPr>
                <w:rFonts w:ascii="Times New Roman" w:hAnsi="Times New Roman" w:cs="Times New Roman"/>
                <w:sz w:val="24"/>
                <w:szCs w:val="24"/>
              </w:rPr>
              <w:lastRenderedPageBreak/>
              <w:t>Compatibil</w:t>
            </w:r>
          </w:p>
        </w:tc>
        <w:tc>
          <w:tcPr>
            <w:tcW w:w="1843" w:type="dxa"/>
          </w:tcPr>
          <w:p w14:paraId="2E3826BE" w14:textId="615481C5" w:rsidR="006F7455" w:rsidRPr="007641B7" w:rsidRDefault="006F7455" w:rsidP="006F7455">
            <w:pPr>
              <w:rPr>
                <w:rFonts w:ascii="Times New Roman" w:hAnsi="Times New Roman" w:cs="Times New Roman"/>
                <w:sz w:val="24"/>
                <w:szCs w:val="24"/>
              </w:rPr>
            </w:pPr>
            <w:r w:rsidRPr="002D6E68">
              <w:rPr>
                <w:rFonts w:ascii="Times New Roman" w:hAnsi="Times New Roman" w:cs="Times New Roman"/>
                <w:sz w:val="24"/>
                <w:szCs w:val="24"/>
              </w:rPr>
              <w:t>Lipsă</w:t>
            </w:r>
          </w:p>
        </w:tc>
      </w:tr>
      <w:tr w:rsidR="00115D56" w:rsidRPr="007641B7" w14:paraId="1096E475" w14:textId="77777777" w:rsidTr="00F350F7">
        <w:tc>
          <w:tcPr>
            <w:tcW w:w="14029" w:type="dxa"/>
            <w:gridSpan w:val="4"/>
            <w:shd w:val="clear" w:color="auto" w:fill="B4C6E7" w:themeFill="accent1" w:themeFillTint="66"/>
          </w:tcPr>
          <w:p w14:paraId="1F25CD23" w14:textId="77777777"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ANEXA IV</w:t>
            </w:r>
          </w:p>
          <w:p w14:paraId="412DAEC7" w14:textId="6E9C99A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b/>
                <w:bCs/>
                <w:sz w:val="24"/>
                <w:szCs w:val="24"/>
              </w:rPr>
              <w:t>[PARTEA MED]</w:t>
            </w:r>
          </w:p>
        </w:tc>
      </w:tr>
      <w:tr w:rsidR="00F93C81" w:rsidRPr="007641B7" w14:paraId="6108F4EB" w14:textId="77777777" w:rsidTr="008D030A">
        <w:tc>
          <w:tcPr>
            <w:tcW w:w="5098" w:type="dxa"/>
          </w:tcPr>
          <w:p w14:paraId="00842D39" w14:textId="77777777" w:rsidR="00F93C81" w:rsidRPr="00EA4A51" w:rsidRDefault="00F93C81" w:rsidP="00F93C81">
            <w:pPr>
              <w:shd w:val="clear" w:color="auto" w:fill="FFFFFF"/>
              <w:rPr>
                <w:rFonts w:ascii="Times New Roman" w:eastAsia="Times New Roman" w:hAnsi="Times New Roman" w:cs="Times New Roman"/>
                <w:b/>
                <w:bCs/>
                <w:sz w:val="24"/>
                <w:szCs w:val="24"/>
                <w:lang w:eastAsia="ro-RO"/>
              </w:rPr>
            </w:pPr>
            <w:r w:rsidRPr="00EA4A51">
              <w:rPr>
                <w:rFonts w:ascii="Times New Roman" w:eastAsia="Times New Roman" w:hAnsi="Times New Roman" w:cs="Times New Roman"/>
                <w:b/>
                <w:bCs/>
                <w:sz w:val="24"/>
                <w:szCs w:val="24"/>
                <w:lang w:eastAsia="ro-RO"/>
              </w:rPr>
              <w:t>SUBPARTEA A</w:t>
            </w:r>
          </w:p>
          <w:p w14:paraId="2913D6D8" w14:textId="77777777" w:rsidR="00F93C81" w:rsidRPr="00EA4A51" w:rsidRDefault="00F93C81" w:rsidP="00F93C81">
            <w:pPr>
              <w:shd w:val="clear" w:color="auto" w:fill="FFFFFF"/>
              <w:rPr>
                <w:rFonts w:ascii="Times New Roman" w:eastAsia="Times New Roman" w:hAnsi="Times New Roman" w:cs="Times New Roman"/>
                <w:b/>
                <w:bCs/>
                <w:sz w:val="24"/>
                <w:szCs w:val="24"/>
                <w:lang w:eastAsia="ro-RO"/>
              </w:rPr>
            </w:pPr>
            <w:r w:rsidRPr="00EA4A51">
              <w:rPr>
                <w:rFonts w:ascii="Times New Roman" w:eastAsia="Times New Roman" w:hAnsi="Times New Roman" w:cs="Times New Roman"/>
                <w:b/>
                <w:bCs/>
                <w:sz w:val="24"/>
                <w:szCs w:val="24"/>
                <w:lang w:eastAsia="ro-RO"/>
              </w:rPr>
              <w:t>CERINȚE GENERALE</w:t>
            </w:r>
          </w:p>
          <w:p w14:paraId="3DBAE527" w14:textId="77777777" w:rsidR="00F93C81" w:rsidRPr="00EA4A51" w:rsidRDefault="00F93C81" w:rsidP="00F93C81">
            <w:pPr>
              <w:shd w:val="clear" w:color="auto" w:fill="FFFFFF"/>
              <w:rPr>
                <w:rFonts w:ascii="Times New Roman" w:eastAsia="Times New Roman" w:hAnsi="Times New Roman" w:cs="Times New Roman"/>
                <w:b/>
                <w:bCs/>
                <w:sz w:val="24"/>
                <w:szCs w:val="24"/>
                <w:lang w:eastAsia="ro-RO"/>
              </w:rPr>
            </w:pPr>
            <w:r w:rsidRPr="00EA4A51">
              <w:rPr>
                <w:rFonts w:ascii="Times New Roman" w:eastAsia="Times New Roman" w:hAnsi="Times New Roman" w:cs="Times New Roman"/>
                <w:b/>
                <w:bCs/>
                <w:sz w:val="24"/>
                <w:szCs w:val="24"/>
                <w:lang w:eastAsia="ro-RO"/>
              </w:rPr>
              <w:t>SECȚIUNEA 1</w:t>
            </w:r>
          </w:p>
          <w:p w14:paraId="028332E4" w14:textId="77777777" w:rsidR="00F93C81" w:rsidRPr="00EA4A51" w:rsidRDefault="00F93C81" w:rsidP="00F93C81">
            <w:pPr>
              <w:shd w:val="clear" w:color="auto" w:fill="FFFFFF"/>
              <w:rPr>
                <w:rFonts w:ascii="Times New Roman" w:eastAsia="Times New Roman" w:hAnsi="Times New Roman" w:cs="Times New Roman"/>
                <w:b/>
                <w:bCs/>
                <w:sz w:val="24"/>
                <w:szCs w:val="24"/>
                <w:lang w:eastAsia="ro-RO"/>
              </w:rPr>
            </w:pPr>
            <w:r w:rsidRPr="00EA4A51">
              <w:rPr>
                <w:rFonts w:ascii="Times New Roman" w:eastAsia="Times New Roman" w:hAnsi="Times New Roman" w:cs="Times New Roman"/>
                <w:b/>
                <w:bCs/>
                <w:sz w:val="24"/>
                <w:szCs w:val="24"/>
                <w:lang w:eastAsia="ro-RO"/>
              </w:rPr>
              <w:t>Dispoziții generale</w:t>
            </w:r>
          </w:p>
          <w:p w14:paraId="6068F4FB" w14:textId="77777777" w:rsidR="00F93C81" w:rsidRPr="007641B7" w:rsidRDefault="00F93C81" w:rsidP="00F93C81">
            <w:pPr>
              <w:shd w:val="clear" w:color="auto" w:fill="FFFFFF"/>
              <w:rPr>
                <w:rFonts w:ascii="Times New Roman" w:eastAsia="Times New Roman" w:hAnsi="Times New Roman" w:cs="Times New Roman"/>
                <w:sz w:val="24"/>
                <w:szCs w:val="24"/>
                <w:lang w:eastAsia="ro-RO"/>
              </w:rPr>
            </w:pPr>
          </w:p>
          <w:p w14:paraId="1002CC6A" w14:textId="04365E2A" w:rsidR="00F93C81" w:rsidRDefault="00F93C81" w:rsidP="00F93C81">
            <w:pPr>
              <w:shd w:val="clear" w:color="auto" w:fill="FFFFFF"/>
              <w:rPr>
                <w:rFonts w:ascii="Times New Roman" w:eastAsia="Times New Roman" w:hAnsi="Times New Roman" w:cs="Times New Roman"/>
                <w:b/>
                <w:bCs/>
                <w:sz w:val="24"/>
                <w:szCs w:val="24"/>
                <w:lang w:eastAsia="ro-RO"/>
              </w:rPr>
            </w:pPr>
            <w:r w:rsidRPr="00EA4A51">
              <w:rPr>
                <w:rFonts w:ascii="Times New Roman" w:eastAsia="Times New Roman" w:hAnsi="Times New Roman" w:cs="Times New Roman"/>
                <w:b/>
                <w:bCs/>
                <w:sz w:val="24"/>
                <w:szCs w:val="24"/>
                <w:lang w:eastAsia="ro-RO"/>
              </w:rPr>
              <w:t>MED.A.001 Autoritatea competentă</w:t>
            </w:r>
          </w:p>
          <w:p w14:paraId="3A231795" w14:textId="77777777" w:rsidR="00EA4A51" w:rsidRPr="00EA4A51" w:rsidRDefault="00EA4A51" w:rsidP="00F93C81">
            <w:pPr>
              <w:shd w:val="clear" w:color="auto" w:fill="FFFFFF"/>
              <w:rPr>
                <w:rFonts w:ascii="Times New Roman" w:eastAsia="Times New Roman" w:hAnsi="Times New Roman" w:cs="Times New Roman"/>
                <w:b/>
                <w:bCs/>
                <w:sz w:val="24"/>
                <w:szCs w:val="24"/>
                <w:lang w:eastAsia="ro-RO"/>
              </w:rPr>
            </w:pPr>
          </w:p>
          <w:p w14:paraId="0A72575C" w14:textId="77777777" w:rsidR="00F93C81" w:rsidRPr="007641B7" w:rsidRDefault="00F93C81" w:rsidP="00F93C8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sensul prezentei anexe (partea MED), autoritatea competentă este:</w:t>
            </w:r>
          </w:p>
          <w:p w14:paraId="55B0AC6D" w14:textId="358B2B48" w:rsidR="00F93C81" w:rsidRPr="007641B7" w:rsidRDefault="00F93C81" w:rsidP="00F93C8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pentru centrele de medicină aeronautică (AeMC):</w:t>
            </w:r>
          </w:p>
          <w:p w14:paraId="3A9848B2" w14:textId="37084ACA" w:rsidR="00F93C81" w:rsidRPr="007641B7" w:rsidRDefault="00F93C81" w:rsidP="00F93C8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autoritatea desemnată de statul membru în care AeMC își are sediul principal de activitate;</w:t>
            </w:r>
          </w:p>
          <w:p w14:paraId="604C03FD" w14:textId="5429F4DC" w:rsidR="00F93C81" w:rsidRPr="007641B7" w:rsidRDefault="00F93C81" w:rsidP="00F93C8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agenția, dacă AeMC este situat într-o țară terță;</w:t>
            </w:r>
          </w:p>
          <w:p w14:paraId="204B3C22" w14:textId="68A36EB7" w:rsidR="00F93C81" w:rsidRPr="007641B7" w:rsidRDefault="00F93C81" w:rsidP="00F93C8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pentru examinatorii aeromedicali (AME):</w:t>
            </w:r>
          </w:p>
          <w:p w14:paraId="06A8B3AE" w14:textId="60DB57AB" w:rsidR="00F93C81" w:rsidRPr="007641B7" w:rsidRDefault="00F93C81" w:rsidP="00F93C8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autoritatea desemnată de statul membru în care AME își are punctul principal de lucru;</w:t>
            </w:r>
          </w:p>
          <w:p w14:paraId="1E528302" w14:textId="59BF1841" w:rsidR="00F93C81" w:rsidRPr="007641B7" w:rsidRDefault="00F93C81" w:rsidP="00F93C8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autoritatea desemnată de statul membru căreia AME îi solicită eliberarea certificatului de AME, în cazul în care punctul principal de lucru al unui AME este situat într-o țară terță;</w:t>
            </w:r>
          </w:p>
          <w:p w14:paraId="0B05665A" w14:textId="13126D5A" w:rsidR="00F93C81" w:rsidRDefault="00F93C81" w:rsidP="00F93C8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(c) pentru medicii generaliști (MG), autoritatea desemnată de statul membru căruia MG îi notifică activitatea pe care o desfășoară;</w:t>
            </w:r>
          </w:p>
          <w:p w14:paraId="5E53975F" w14:textId="77777777" w:rsidR="00BE0A1C" w:rsidRDefault="00BE0A1C" w:rsidP="00F93C81">
            <w:pPr>
              <w:shd w:val="clear" w:color="auto" w:fill="FFFFFF"/>
              <w:rPr>
                <w:rFonts w:ascii="Times New Roman" w:eastAsia="Times New Roman" w:hAnsi="Times New Roman" w:cs="Times New Roman"/>
                <w:sz w:val="24"/>
                <w:szCs w:val="24"/>
                <w:lang w:eastAsia="ro-RO"/>
              </w:rPr>
            </w:pPr>
          </w:p>
          <w:p w14:paraId="6F7B6759" w14:textId="77777777" w:rsidR="00FB4B09" w:rsidRDefault="00FB4B09" w:rsidP="00F93C81">
            <w:pPr>
              <w:shd w:val="clear" w:color="auto" w:fill="FFFFFF"/>
              <w:rPr>
                <w:rFonts w:ascii="Times New Roman" w:eastAsia="Times New Roman" w:hAnsi="Times New Roman" w:cs="Times New Roman"/>
                <w:sz w:val="24"/>
                <w:szCs w:val="24"/>
                <w:lang w:eastAsia="ro-RO"/>
              </w:rPr>
            </w:pPr>
          </w:p>
          <w:p w14:paraId="209D4074" w14:textId="1C540514" w:rsidR="00F93C81" w:rsidRPr="007641B7" w:rsidRDefault="00F93C81" w:rsidP="00F93C8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pentru medicii specialiști în medicina muncii (MSMM) care evaluează aptitudinea din punct de vedere medical a echipajului de cabină, autoritatea desemnată de statul membru căruia MSMM îi notifică activitatea pe care o desfășoară.</w:t>
            </w:r>
          </w:p>
        </w:tc>
        <w:tc>
          <w:tcPr>
            <w:tcW w:w="5245" w:type="dxa"/>
          </w:tcPr>
          <w:p w14:paraId="4C0307E3" w14:textId="77777777" w:rsidR="00F93C81" w:rsidRPr="007641B7" w:rsidRDefault="00F93C81" w:rsidP="00F93C81">
            <w:pPr>
              <w:rPr>
                <w:rFonts w:ascii="Times New Roman" w:hAnsi="Times New Roman" w:cs="Times New Roman"/>
                <w:sz w:val="24"/>
                <w:szCs w:val="24"/>
              </w:rPr>
            </w:pPr>
          </w:p>
          <w:p w14:paraId="13F20343" w14:textId="77777777" w:rsidR="00F93C81" w:rsidRPr="007641B7" w:rsidRDefault="00F93C81" w:rsidP="00F93C81">
            <w:pPr>
              <w:rPr>
                <w:rFonts w:ascii="Times New Roman" w:hAnsi="Times New Roman" w:cs="Times New Roman"/>
                <w:sz w:val="24"/>
                <w:szCs w:val="24"/>
              </w:rPr>
            </w:pPr>
          </w:p>
          <w:p w14:paraId="63FD5000" w14:textId="77777777" w:rsidR="00F93C81" w:rsidRPr="007641B7" w:rsidRDefault="00F93C81" w:rsidP="00F93C81">
            <w:pPr>
              <w:rPr>
                <w:rFonts w:ascii="Times New Roman" w:hAnsi="Times New Roman" w:cs="Times New Roman"/>
                <w:sz w:val="24"/>
                <w:szCs w:val="24"/>
              </w:rPr>
            </w:pPr>
          </w:p>
          <w:p w14:paraId="12964E81" w14:textId="77777777" w:rsidR="00F93C81" w:rsidRPr="007641B7" w:rsidRDefault="00F93C81" w:rsidP="00F93C81">
            <w:pPr>
              <w:rPr>
                <w:rFonts w:ascii="Times New Roman" w:hAnsi="Times New Roman" w:cs="Times New Roman"/>
                <w:sz w:val="24"/>
                <w:szCs w:val="24"/>
              </w:rPr>
            </w:pPr>
          </w:p>
          <w:p w14:paraId="7BF87992" w14:textId="77777777" w:rsidR="00F93C81" w:rsidRPr="007641B7" w:rsidRDefault="00F93C81" w:rsidP="00F93C81">
            <w:pPr>
              <w:rPr>
                <w:rFonts w:ascii="Times New Roman" w:hAnsi="Times New Roman" w:cs="Times New Roman"/>
                <w:sz w:val="24"/>
                <w:szCs w:val="24"/>
              </w:rPr>
            </w:pPr>
          </w:p>
          <w:p w14:paraId="5E946576" w14:textId="065CD69F" w:rsidR="00F93C81" w:rsidRPr="00EA4A51" w:rsidRDefault="00F93C81" w:rsidP="00F93C81">
            <w:pPr>
              <w:rPr>
                <w:rFonts w:ascii="Times New Roman" w:hAnsi="Times New Roman" w:cs="Times New Roman"/>
                <w:b/>
                <w:bCs/>
                <w:sz w:val="24"/>
                <w:szCs w:val="24"/>
              </w:rPr>
            </w:pPr>
            <w:r w:rsidRPr="00EA4A51">
              <w:rPr>
                <w:rFonts w:ascii="Times New Roman" w:hAnsi="Times New Roman" w:cs="Times New Roman"/>
                <w:b/>
                <w:bCs/>
                <w:sz w:val="24"/>
                <w:szCs w:val="24"/>
              </w:rPr>
              <w:t>MED.A.001 Autoritatea competentă</w:t>
            </w:r>
          </w:p>
          <w:p w14:paraId="6349C521" w14:textId="77777777" w:rsidR="00EA4A51" w:rsidRPr="007641B7" w:rsidRDefault="00EA4A51" w:rsidP="00F93C81">
            <w:pPr>
              <w:rPr>
                <w:rFonts w:ascii="Times New Roman" w:hAnsi="Times New Roman" w:cs="Times New Roman"/>
                <w:sz w:val="24"/>
                <w:szCs w:val="24"/>
              </w:rPr>
            </w:pPr>
          </w:p>
          <w:p w14:paraId="559929EA" w14:textId="77777777" w:rsidR="001E124A" w:rsidRPr="001E124A" w:rsidRDefault="001E124A" w:rsidP="001E124A">
            <w:pPr>
              <w:rPr>
                <w:rFonts w:ascii="Times New Roman" w:hAnsi="Times New Roman" w:cs="Times New Roman"/>
                <w:sz w:val="24"/>
                <w:szCs w:val="24"/>
              </w:rPr>
            </w:pPr>
            <w:r w:rsidRPr="001E124A">
              <w:rPr>
                <w:rFonts w:ascii="Times New Roman" w:hAnsi="Times New Roman" w:cs="Times New Roman"/>
                <w:sz w:val="24"/>
                <w:szCs w:val="24"/>
              </w:rPr>
              <w:t xml:space="preserve">În sensul prezentei Anexe (Partea MED), AAC este autoritatea competentă pentru: </w:t>
            </w:r>
          </w:p>
          <w:p w14:paraId="7F2CD420" w14:textId="7ACE675C" w:rsidR="00EA4A51" w:rsidRPr="0052012F" w:rsidRDefault="001E124A" w:rsidP="001E124A">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(a) centrele de medicină aeronautică (AeMC);  </w:t>
            </w:r>
          </w:p>
          <w:p w14:paraId="277B91AF" w14:textId="77777777" w:rsidR="00E014D7" w:rsidRPr="0052012F" w:rsidRDefault="00E014D7" w:rsidP="00F93C81">
            <w:pPr>
              <w:rPr>
                <w:rFonts w:ascii="Times New Roman" w:hAnsi="Times New Roman" w:cs="Times New Roman"/>
                <w:i/>
                <w:sz w:val="24"/>
                <w:szCs w:val="24"/>
                <w:u w:val="single"/>
              </w:rPr>
            </w:pPr>
          </w:p>
          <w:p w14:paraId="2C6968BE" w14:textId="62E41D7C" w:rsidR="00E014D7" w:rsidRDefault="00E014D7" w:rsidP="00F93C81">
            <w:pPr>
              <w:rPr>
                <w:rFonts w:ascii="Times New Roman" w:hAnsi="Times New Roman" w:cs="Times New Roman"/>
                <w:sz w:val="24"/>
                <w:szCs w:val="24"/>
              </w:rPr>
            </w:pPr>
            <w:r w:rsidRPr="00E014D7">
              <w:rPr>
                <w:rFonts w:ascii="Times New Roman" w:hAnsi="Times New Roman" w:cs="Times New Roman"/>
                <w:sz w:val="24"/>
                <w:szCs w:val="24"/>
              </w:rPr>
              <w:t>-</w:t>
            </w:r>
          </w:p>
          <w:p w14:paraId="50F6534B" w14:textId="77777777" w:rsidR="001E124A" w:rsidRDefault="001E124A" w:rsidP="00F93C81">
            <w:pPr>
              <w:rPr>
                <w:rFonts w:ascii="Times New Roman" w:hAnsi="Times New Roman" w:cs="Times New Roman"/>
                <w:sz w:val="24"/>
                <w:szCs w:val="24"/>
              </w:rPr>
            </w:pPr>
          </w:p>
          <w:p w14:paraId="61921086" w14:textId="77777777" w:rsidR="001E124A" w:rsidRPr="00E014D7" w:rsidRDefault="001E124A" w:rsidP="00F93C81">
            <w:pPr>
              <w:rPr>
                <w:rFonts w:ascii="Times New Roman" w:hAnsi="Times New Roman" w:cs="Times New Roman"/>
                <w:sz w:val="24"/>
                <w:szCs w:val="24"/>
              </w:rPr>
            </w:pPr>
          </w:p>
          <w:p w14:paraId="63CA215F" w14:textId="77777777" w:rsidR="001E124A" w:rsidRPr="0052012F" w:rsidRDefault="001E124A" w:rsidP="001E124A">
            <w:pPr>
              <w:rPr>
                <w:rFonts w:ascii="Times New Roman" w:hAnsi="Times New Roman" w:cs="Times New Roman"/>
                <w:i/>
                <w:sz w:val="24"/>
                <w:szCs w:val="24"/>
                <w:u w:val="single"/>
              </w:rPr>
            </w:pPr>
            <w:bookmarkStart w:id="155" w:name="_Hlk215831996"/>
            <w:r w:rsidRPr="0052012F">
              <w:rPr>
                <w:rFonts w:ascii="Times New Roman" w:hAnsi="Times New Roman" w:cs="Times New Roman"/>
                <w:i/>
                <w:sz w:val="24"/>
                <w:szCs w:val="24"/>
                <w:u w:val="single"/>
              </w:rPr>
              <w:t>(b) examinatorii aeromedicali (AME):</w:t>
            </w:r>
          </w:p>
          <w:p w14:paraId="5C6F16DF" w14:textId="31A7A5E4" w:rsidR="001E124A" w:rsidRPr="0052012F" w:rsidRDefault="001E124A" w:rsidP="001E124A">
            <w:pPr>
              <w:rPr>
                <w:rFonts w:ascii="Times New Roman" w:hAnsi="Times New Roman" w:cs="Times New Roman"/>
                <w:i/>
                <w:sz w:val="24"/>
                <w:szCs w:val="24"/>
                <w:u w:val="single"/>
              </w:rPr>
            </w:pPr>
            <w:r w:rsidRPr="0052012F">
              <w:rPr>
                <w:rFonts w:ascii="Times New Roman" w:hAnsi="Times New Roman" w:cs="Times New Roman"/>
                <w:i/>
                <w:sz w:val="24"/>
                <w:szCs w:val="24"/>
                <w:u w:val="single"/>
              </w:rPr>
              <w:t>1. în cazul în care AME își are punctul principal de lucru pe teritoriul RM;</w:t>
            </w:r>
          </w:p>
          <w:p w14:paraId="623255AB" w14:textId="77777777" w:rsidR="001E124A" w:rsidRDefault="001E124A" w:rsidP="001E124A">
            <w:pPr>
              <w:rPr>
                <w:rFonts w:ascii="Times New Roman" w:hAnsi="Times New Roman" w:cs="Times New Roman"/>
                <w:sz w:val="24"/>
                <w:szCs w:val="24"/>
              </w:rPr>
            </w:pPr>
            <w:r w:rsidRPr="0052012F">
              <w:rPr>
                <w:rFonts w:ascii="Times New Roman" w:hAnsi="Times New Roman" w:cs="Times New Roman"/>
                <w:i/>
                <w:sz w:val="24"/>
                <w:szCs w:val="24"/>
                <w:u w:val="single"/>
              </w:rPr>
              <w:t>2. în cazul în care punctul principal de activitate al AME este situat într-un alt stat, cu condiția ca AME să corespundă cerințelor EASA.</w:t>
            </w:r>
          </w:p>
          <w:p w14:paraId="15BA376A" w14:textId="77777777" w:rsidR="00FB4B09" w:rsidRDefault="00FB4B09" w:rsidP="001E124A">
            <w:pPr>
              <w:rPr>
                <w:rFonts w:ascii="Times New Roman" w:hAnsi="Times New Roman" w:cs="Times New Roman"/>
                <w:sz w:val="24"/>
                <w:szCs w:val="24"/>
              </w:rPr>
            </w:pPr>
          </w:p>
          <w:p w14:paraId="6FC965D1" w14:textId="4489A86D" w:rsidR="00BE0A1C" w:rsidRPr="0052012F" w:rsidRDefault="001E124A" w:rsidP="00F93C81">
            <w:pPr>
              <w:rPr>
                <w:rFonts w:ascii="Times New Roman" w:hAnsi="Times New Roman" w:cs="Times New Roman"/>
                <w:i/>
                <w:sz w:val="24"/>
                <w:szCs w:val="24"/>
                <w:u w:val="single"/>
              </w:rPr>
            </w:pPr>
            <w:r w:rsidRPr="0052012F">
              <w:rPr>
                <w:rFonts w:ascii="Times New Roman" w:hAnsi="Times New Roman" w:cs="Times New Roman"/>
                <w:i/>
                <w:sz w:val="24"/>
                <w:szCs w:val="24"/>
                <w:u w:val="single"/>
              </w:rPr>
              <w:lastRenderedPageBreak/>
              <w:t>(c) medicii generaliști (MG), și MG îi notifică activitatea pe care o desfășoară</w:t>
            </w:r>
            <w:r w:rsidR="00F6218D" w:rsidRPr="0052012F">
              <w:rPr>
                <w:rFonts w:ascii="Times New Roman" w:hAnsi="Times New Roman" w:cs="Times New Roman"/>
                <w:i/>
                <w:sz w:val="24"/>
                <w:szCs w:val="24"/>
                <w:u w:val="single"/>
              </w:rPr>
              <w:t>, și doar</w:t>
            </w:r>
            <w:r w:rsidRPr="0052012F">
              <w:rPr>
                <w:rFonts w:ascii="Times New Roman" w:hAnsi="Times New Roman" w:cs="Times New Roman"/>
                <w:i/>
                <w:sz w:val="24"/>
                <w:szCs w:val="24"/>
                <w:u w:val="single"/>
              </w:rPr>
              <w:t xml:space="preserve"> în cazul în care sunt </w:t>
            </w:r>
            <w:r w:rsidR="00F6218D" w:rsidRPr="0052012F">
              <w:rPr>
                <w:rFonts w:ascii="Times New Roman" w:hAnsi="Times New Roman" w:cs="Times New Roman"/>
                <w:i/>
                <w:sz w:val="24"/>
                <w:szCs w:val="24"/>
                <w:u w:val="single"/>
              </w:rPr>
              <w:t>certificați de AAC</w:t>
            </w:r>
            <w:r w:rsidRPr="0052012F">
              <w:rPr>
                <w:rFonts w:ascii="Times New Roman" w:hAnsi="Times New Roman" w:cs="Times New Roman"/>
                <w:i/>
                <w:sz w:val="24"/>
                <w:szCs w:val="24"/>
                <w:u w:val="single"/>
              </w:rPr>
              <w:t xml:space="preserve"> și doar dacă cadrul normativ permite acest lucru;</w:t>
            </w:r>
          </w:p>
          <w:p w14:paraId="6A7CA268" w14:textId="77777777" w:rsidR="00BE0A1C" w:rsidRPr="0052012F" w:rsidRDefault="00BE0A1C" w:rsidP="00F93C81">
            <w:pPr>
              <w:rPr>
                <w:rFonts w:ascii="Times New Roman" w:hAnsi="Times New Roman" w:cs="Times New Roman"/>
                <w:i/>
                <w:sz w:val="24"/>
                <w:szCs w:val="24"/>
                <w:u w:val="single"/>
              </w:rPr>
            </w:pPr>
          </w:p>
          <w:p w14:paraId="4BBE6C3F" w14:textId="0F4A26A9" w:rsidR="00F93C81" w:rsidRPr="007641B7" w:rsidRDefault="001E124A" w:rsidP="00F93C81">
            <w:pPr>
              <w:rPr>
                <w:rFonts w:ascii="Times New Roman" w:hAnsi="Times New Roman" w:cs="Times New Roman"/>
                <w:sz w:val="24"/>
                <w:szCs w:val="24"/>
              </w:rPr>
            </w:pPr>
            <w:r w:rsidRPr="0052012F">
              <w:rPr>
                <w:rFonts w:ascii="Times New Roman" w:hAnsi="Times New Roman" w:cs="Times New Roman"/>
                <w:i/>
                <w:sz w:val="24"/>
                <w:szCs w:val="24"/>
                <w:u w:val="single"/>
              </w:rPr>
              <w:t xml:space="preserve">(d) </w:t>
            </w:r>
            <w:r w:rsidR="009F09A2" w:rsidRPr="0052012F">
              <w:rPr>
                <w:rFonts w:ascii="Times New Roman" w:hAnsi="Times New Roman" w:cs="Times New Roman"/>
                <w:i/>
                <w:sz w:val="24"/>
                <w:szCs w:val="24"/>
                <w:u w:val="single"/>
              </w:rPr>
              <w:t>m</w:t>
            </w:r>
            <w:r w:rsidRPr="0052012F">
              <w:rPr>
                <w:rFonts w:ascii="Times New Roman" w:hAnsi="Times New Roman" w:cs="Times New Roman"/>
                <w:i/>
                <w:sz w:val="24"/>
                <w:szCs w:val="24"/>
                <w:u w:val="single"/>
              </w:rPr>
              <w:t>edicii specialiști în medicina muncii (MSMM) care evaluează aptitudinea din punct de vedere medical a echipajului de cabină, și MSMM îi notifică activitatea pe care o desfășoară</w:t>
            </w:r>
            <w:r w:rsidR="009F09A2" w:rsidRPr="0052012F">
              <w:rPr>
                <w:rFonts w:ascii="Times New Roman" w:hAnsi="Times New Roman" w:cs="Times New Roman"/>
                <w:i/>
                <w:sz w:val="24"/>
                <w:szCs w:val="24"/>
                <w:u w:val="single"/>
              </w:rPr>
              <w:t>,</w:t>
            </w:r>
            <w:r w:rsidRPr="0052012F">
              <w:rPr>
                <w:rFonts w:ascii="Times New Roman" w:hAnsi="Times New Roman" w:cs="Times New Roman"/>
                <w:i/>
                <w:sz w:val="24"/>
                <w:szCs w:val="24"/>
                <w:u w:val="single"/>
              </w:rPr>
              <w:t xml:space="preserve"> </w:t>
            </w:r>
            <w:r w:rsidR="00F6218D" w:rsidRPr="0052012F">
              <w:rPr>
                <w:rFonts w:ascii="Times New Roman" w:hAnsi="Times New Roman" w:cs="Times New Roman"/>
                <w:i/>
                <w:sz w:val="24"/>
                <w:szCs w:val="24"/>
                <w:u w:val="single"/>
              </w:rPr>
              <w:t xml:space="preserve">și doar </w:t>
            </w:r>
            <w:r w:rsidRPr="0052012F">
              <w:rPr>
                <w:rFonts w:ascii="Times New Roman" w:hAnsi="Times New Roman" w:cs="Times New Roman"/>
                <w:i/>
                <w:sz w:val="24"/>
                <w:szCs w:val="24"/>
                <w:u w:val="single"/>
              </w:rPr>
              <w:t>în</w:t>
            </w:r>
            <w:r w:rsidR="00F6218D" w:rsidRPr="0052012F">
              <w:rPr>
                <w:rFonts w:ascii="Times New Roman" w:hAnsi="Times New Roman" w:cs="Times New Roman"/>
                <w:i/>
                <w:sz w:val="24"/>
                <w:szCs w:val="24"/>
                <w:u w:val="single"/>
              </w:rPr>
              <w:t xml:space="preserve"> cazul în</w:t>
            </w:r>
            <w:r w:rsidRPr="0052012F">
              <w:rPr>
                <w:rFonts w:ascii="Times New Roman" w:hAnsi="Times New Roman" w:cs="Times New Roman"/>
                <w:i/>
                <w:sz w:val="24"/>
                <w:szCs w:val="24"/>
                <w:u w:val="single"/>
              </w:rPr>
              <w:t xml:space="preserve"> care sunt certificați de AAC și doar dacă cadrul normativ permite acest lucru.</w:t>
            </w:r>
            <w:bookmarkEnd w:id="155"/>
          </w:p>
        </w:tc>
        <w:tc>
          <w:tcPr>
            <w:tcW w:w="1843" w:type="dxa"/>
          </w:tcPr>
          <w:p w14:paraId="634B7903" w14:textId="1EA64F66" w:rsidR="00F93C81" w:rsidRPr="007641B7" w:rsidRDefault="00F93C81" w:rsidP="00F93C81">
            <w:pPr>
              <w:rPr>
                <w:rFonts w:ascii="Times New Roman" w:hAnsi="Times New Roman" w:cs="Times New Roman"/>
                <w:sz w:val="24"/>
                <w:szCs w:val="24"/>
              </w:rPr>
            </w:pPr>
            <w:r w:rsidRPr="002D6E68">
              <w:rPr>
                <w:rFonts w:ascii="Times New Roman" w:hAnsi="Times New Roman" w:cs="Times New Roman"/>
                <w:sz w:val="24"/>
                <w:szCs w:val="24"/>
              </w:rPr>
              <w:lastRenderedPageBreak/>
              <w:t>Compatibil</w:t>
            </w:r>
          </w:p>
        </w:tc>
        <w:tc>
          <w:tcPr>
            <w:tcW w:w="1843" w:type="dxa"/>
          </w:tcPr>
          <w:p w14:paraId="616E56E8" w14:textId="6D40CC27" w:rsidR="00F93C81" w:rsidRPr="007641B7" w:rsidRDefault="00F93C81" w:rsidP="00F93C81">
            <w:pPr>
              <w:rPr>
                <w:rFonts w:ascii="Times New Roman" w:hAnsi="Times New Roman" w:cs="Times New Roman"/>
                <w:sz w:val="24"/>
                <w:szCs w:val="24"/>
              </w:rPr>
            </w:pPr>
            <w:r w:rsidRPr="002D6E68">
              <w:rPr>
                <w:rFonts w:ascii="Times New Roman" w:hAnsi="Times New Roman" w:cs="Times New Roman"/>
                <w:sz w:val="24"/>
                <w:szCs w:val="24"/>
              </w:rPr>
              <w:t>Lipsă</w:t>
            </w:r>
          </w:p>
        </w:tc>
      </w:tr>
      <w:tr w:rsidR="00115D56" w:rsidRPr="007641B7" w14:paraId="098B0DD3" w14:textId="77777777" w:rsidTr="008D030A">
        <w:tc>
          <w:tcPr>
            <w:tcW w:w="5098" w:type="dxa"/>
          </w:tcPr>
          <w:p w14:paraId="747D0348" w14:textId="77777777" w:rsidR="00115D56" w:rsidRDefault="00115D56" w:rsidP="00115D56">
            <w:pPr>
              <w:shd w:val="clear" w:color="auto" w:fill="FFFFFF"/>
              <w:rPr>
                <w:rFonts w:ascii="Times New Roman" w:eastAsia="Times New Roman" w:hAnsi="Times New Roman" w:cs="Times New Roman"/>
                <w:b/>
                <w:bCs/>
                <w:sz w:val="24"/>
                <w:szCs w:val="24"/>
                <w:lang w:eastAsia="ro-RO"/>
              </w:rPr>
            </w:pPr>
            <w:r w:rsidRPr="00901D9F">
              <w:rPr>
                <w:rFonts w:ascii="Times New Roman" w:eastAsia="Times New Roman" w:hAnsi="Times New Roman" w:cs="Times New Roman"/>
                <w:b/>
                <w:bCs/>
                <w:sz w:val="24"/>
                <w:szCs w:val="24"/>
                <w:lang w:eastAsia="ro-RO"/>
              </w:rPr>
              <w:t>MED.A.005    Domeniul de aplicare</w:t>
            </w:r>
          </w:p>
          <w:p w14:paraId="0B0E0D68" w14:textId="77777777" w:rsidR="00901D9F" w:rsidRPr="00901D9F" w:rsidRDefault="00901D9F" w:rsidP="00115D56">
            <w:pPr>
              <w:shd w:val="clear" w:color="auto" w:fill="FFFFFF"/>
              <w:rPr>
                <w:rFonts w:ascii="Times New Roman" w:eastAsia="Times New Roman" w:hAnsi="Times New Roman" w:cs="Times New Roman"/>
                <w:b/>
                <w:bCs/>
                <w:sz w:val="24"/>
                <w:szCs w:val="24"/>
                <w:lang w:eastAsia="ro-RO"/>
              </w:rPr>
            </w:pPr>
          </w:p>
          <w:p w14:paraId="766D36F2"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Prezenta anexă (partea MED) stabilește cerințele pentru:</w:t>
            </w:r>
          </w:p>
          <w:p w14:paraId="62A8AEF3" w14:textId="1424FB00"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eliberarea, valabilitatea, revalidarea și reînnoirea certificatului medical necesar pentru exercitarea privilegiilor asociate unei licențe de pilot sau de elev pilot;</w:t>
            </w:r>
          </w:p>
          <w:p w14:paraId="1E0624D6" w14:textId="69BDFA87"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aptitudinea din punct de vedere medical a echipajului de cabină;</w:t>
            </w:r>
          </w:p>
          <w:p w14:paraId="78594DC8" w14:textId="3840EA7B"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autorizarea AME;</w:t>
            </w:r>
          </w:p>
          <w:p w14:paraId="0BD15827" w14:textId="2D703791"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calificarea MG și a MSMM.</w:t>
            </w:r>
          </w:p>
        </w:tc>
        <w:tc>
          <w:tcPr>
            <w:tcW w:w="5245" w:type="dxa"/>
          </w:tcPr>
          <w:p w14:paraId="0F7E58CD" w14:textId="77777777" w:rsidR="00115D56" w:rsidRDefault="00115D56" w:rsidP="00115D56">
            <w:pPr>
              <w:rPr>
                <w:rFonts w:ascii="Times New Roman" w:hAnsi="Times New Roman" w:cs="Times New Roman"/>
                <w:b/>
                <w:bCs/>
                <w:sz w:val="24"/>
                <w:szCs w:val="24"/>
              </w:rPr>
            </w:pPr>
            <w:r w:rsidRPr="00901D9F">
              <w:rPr>
                <w:rFonts w:ascii="Times New Roman" w:hAnsi="Times New Roman" w:cs="Times New Roman"/>
                <w:b/>
                <w:bCs/>
                <w:sz w:val="24"/>
                <w:szCs w:val="24"/>
              </w:rPr>
              <w:t>MED.A.005 Domeniul de aplicare</w:t>
            </w:r>
          </w:p>
          <w:p w14:paraId="677E3387" w14:textId="77777777" w:rsidR="00901D9F" w:rsidRPr="00901D9F" w:rsidRDefault="00901D9F" w:rsidP="00115D56">
            <w:pPr>
              <w:rPr>
                <w:rFonts w:ascii="Times New Roman" w:hAnsi="Times New Roman" w:cs="Times New Roman"/>
                <w:b/>
                <w:bCs/>
                <w:sz w:val="24"/>
                <w:szCs w:val="24"/>
              </w:rPr>
            </w:pPr>
          </w:p>
          <w:p w14:paraId="7D21787A"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Prezenta Anexă (Partea MED) stabileşte cerinţele pentru:</w:t>
            </w:r>
          </w:p>
          <w:p w14:paraId="0817CF85" w14:textId="567F4713"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 xml:space="preserve">(a) eliberarea, valabilitatea, revalidarea şi reînnoirea certificatului medical necesar pentru exercitarea privilegiilor asociate </w:t>
            </w:r>
            <w:r w:rsidRPr="0052012F">
              <w:rPr>
                <w:rFonts w:ascii="Times New Roman" w:hAnsi="Times New Roman" w:cs="Times New Roman"/>
                <w:i/>
                <w:sz w:val="24"/>
                <w:szCs w:val="24"/>
                <w:u w:val="single"/>
              </w:rPr>
              <w:t>unei licențe</w:t>
            </w:r>
            <w:r w:rsidRPr="007641B7">
              <w:rPr>
                <w:rFonts w:ascii="Times New Roman" w:hAnsi="Times New Roman" w:cs="Times New Roman"/>
                <w:sz w:val="24"/>
                <w:szCs w:val="24"/>
              </w:rPr>
              <w:t xml:space="preserve"> de pilot sau de elev pilot;</w:t>
            </w:r>
          </w:p>
          <w:p w14:paraId="1480C3B6"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(b) aptitudinea din punct de vedere medical a echipajului de cabină;</w:t>
            </w:r>
          </w:p>
          <w:p w14:paraId="290A963C"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(c) certificarea AME;</w:t>
            </w:r>
          </w:p>
          <w:p w14:paraId="792F74F4" w14:textId="7E66F41D" w:rsidR="00115D56" w:rsidRPr="007641B7" w:rsidRDefault="00115D56" w:rsidP="00115D56">
            <w:pPr>
              <w:rPr>
                <w:rFonts w:ascii="Times New Roman" w:hAnsi="Times New Roman" w:cs="Times New Roman"/>
                <w:sz w:val="24"/>
                <w:szCs w:val="24"/>
              </w:rPr>
            </w:pPr>
            <w:r w:rsidRPr="0052012F">
              <w:rPr>
                <w:rFonts w:ascii="Times New Roman" w:hAnsi="Times New Roman" w:cs="Times New Roman"/>
                <w:i/>
                <w:sz w:val="24"/>
                <w:szCs w:val="24"/>
                <w:u w:val="single"/>
              </w:rPr>
              <w:t>(d) calificarea MG și a MSMM</w:t>
            </w:r>
            <w:r w:rsidR="004E5E26" w:rsidRPr="0052012F">
              <w:rPr>
                <w:rFonts w:ascii="Times New Roman" w:hAnsi="Times New Roman" w:cs="Times New Roman"/>
                <w:i/>
                <w:sz w:val="24"/>
                <w:szCs w:val="24"/>
                <w:u w:val="single"/>
              </w:rPr>
              <w:t>, dacă este aplicabil</w:t>
            </w:r>
            <w:r w:rsidRPr="0052012F">
              <w:rPr>
                <w:rFonts w:ascii="Times New Roman" w:hAnsi="Times New Roman" w:cs="Times New Roman"/>
                <w:i/>
                <w:sz w:val="24"/>
                <w:szCs w:val="24"/>
                <w:u w:val="single"/>
              </w:rPr>
              <w:t>.</w:t>
            </w:r>
          </w:p>
        </w:tc>
        <w:tc>
          <w:tcPr>
            <w:tcW w:w="1843" w:type="dxa"/>
          </w:tcPr>
          <w:p w14:paraId="2CA6BBF6" w14:textId="4E258AE7" w:rsidR="00115D56" w:rsidRPr="007641B7" w:rsidRDefault="00901D9F" w:rsidP="00115D56">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1385A802" w14:textId="25BF3A65" w:rsidR="00115D56" w:rsidRPr="007641B7" w:rsidRDefault="00901D9F" w:rsidP="00115D56">
            <w:pPr>
              <w:rPr>
                <w:rFonts w:ascii="Times New Roman" w:hAnsi="Times New Roman" w:cs="Times New Roman"/>
                <w:sz w:val="24"/>
                <w:szCs w:val="24"/>
              </w:rPr>
            </w:pPr>
            <w:r>
              <w:rPr>
                <w:rFonts w:ascii="Times New Roman" w:hAnsi="Times New Roman" w:cs="Times New Roman"/>
                <w:sz w:val="24"/>
                <w:szCs w:val="24"/>
              </w:rPr>
              <w:t>Lipsă</w:t>
            </w:r>
          </w:p>
        </w:tc>
      </w:tr>
      <w:tr w:rsidR="00901D9F" w:rsidRPr="007641B7" w14:paraId="7A811DDE" w14:textId="77777777" w:rsidTr="008D030A">
        <w:tc>
          <w:tcPr>
            <w:tcW w:w="5098" w:type="dxa"/>
          </w:tcPr>
          <w:p w14:paraId="5A842FFE" w14:textId="77777777" w:rsidR="00901D9F" w:rsidRPr="00901D9F" w:rsidRDefault="00901D9F" w:rsidP="00901D9F">
            <w:pPr>
              <w:shd w:val="clear" w:color="auto" w:fill="FFFFFF"/>
              <w:rPr>
                <w:rFonts w:ascii="Times New Roman" w:eastAsia="Times New Roman" w:hAnsi="Times New Roman" w:cs="Times New Roman"/>
                <w:b/>
                <w:bCs/>
                <w:sz w:val="24"/>
                <w:szCs w:val="24"/>
                <w:lang w:eastAsia="ro-RO"/>
              </w:rPr>
            </w:pPr>
            <w:r w:rsidRPr="00901D9F">
              <w:rPr>
                <w:rFonts w:ascii="Times New Roman" w:eastAsia="Times New Roman" w:hAnsi="Times New Roman" w:cs="Times New Roman"/>
                <w:b/>
                <w:bCs/>
                <w:sz w:val="24"/>
                <w:szCs w:val="24"/>
                <w:lang w:eastAsia="ro-RO"/>
              </w:rPr>
              <w:t>MED.A.010    Definiții</w:t>
            </w:r>
          </w:p>
          <w:p w14:paraId="1C31FE50" w14:textId="77777777" w:rsidR="00901D9F" w:rsidRPr="007641B7" w:rsidRDefault="00901D9F" w:rsidP="00901D9F">
            <w:pPr>
              <w:shd w:val="clear" w:color="auto" w:fill="FFFFFF"/>
              <w:rPr>
                <w:rFonts w:ascii="Times New Roman" w:eastAsia="Times New Roman" w:hAnsi="Times New Roman" w:cs="Times New Roman"/>
                <w:sz w:val="24"/>
                <w:szCs w:val="24"/>
                <w:lang w:eastAsia="ro-RO"/>
              </w:rPr>
            </w:pPr>
          </w:p>
          <w:p w14:paraId="44F61123" w14:textId="77777777" w:rsidR="00901D9F" w:rsidRPr="007641B7" w:rsidRDefault="00901D9F" w:rsidP="00901D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sensul prezentei anexe (partea MED), se aplică următoarele definiții:</w:t>
            </w:r>
          </w:p>
          <w:p w14:paraId="16281448" w14:textId="0E3C9B5C" w:rsidR="00901D9F" w:rsidRDefault="00901D9F" w:rsidP="00901D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„limitare” înseamnă o condiție înscrisă în certificatul medical sau în raportul medical pentru echipajul de cabină, care trebuie respectată în timpul exercitării privilegiilor asociate licenței sau atestatului membrilor echipajului de cabină;</w:t>
            </w:r>
          </w:p>
          <w:p w14:paraId="5B1E70CE" w14:textId="77777777" w:rsidR="00901D9F" w:rsidRPr="007641B7" w:rsidRDefault="00901D9F" w:rsidP="00901D9F">
            <w:pPr>
              <w:shd w:val="clear" w:color="auto" w:fill="FFFFFF"/>
              <w:rPr>
                <w:rFonts w:ascii="Times New Roman" w:eastAsia="Times New Roman" w:hAnsi="Times New Roman" w:cs="Times New Roman"/>
                <w:sz w:val="24"/>
                <w:szCs w:val="24"/>
                <w:lang w:eastAsia="ro-RO"/>
              </w:rPr>
            </w:pPr>
          </w:p>
          <w:p w14:paraId="57B9528C" w14:textId="4620C1C8" w:rsidR="00901D9F" w:rsidRDefault="00901D9F" w:rsidP="00901D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„examinare aeromedicală” înseamnă inspecție, palpare, percuție, auscultație sau alte metode de investigare pentru stabilirea aptitudinii din punct de vedere medical de a exercita privilegiile asociate licenței sau de a îndeplini atribuțiile în materie de siguranță ale echipajului de cabină;</w:t>
            </w:r>
          </w:p>
          <w:p w14:paraId="0D2D6CA8" w14:textId="77777777" w:rsidR="00901D9F" w:rsidRPr="007641B7" w:rsidRDefault="00901D9F" w:rsidP="00901D9F">
            <w:pPr>
              <w:shd w:val="clear" w:color="auto" w:fill="FFFFFF"/>
              <w:rPr>
                <w:rFonts w:ascii="Times New Roman" w:eastAsia="Times New Roman" w:hAnsi="Times New Roman" w:cs="Times New Roman"/>
                <w:sz w:val="24"/>
                <w:szCs w:val="24"/>
                <w:lang w:eastAsia="ro-RO"/>
              </w:rPr>
            </w:pPr>
          </w:p>
          <w:p w14:paraId="5EEEC86D" w14:textId="71B6F9AF" w:rsidR="00901D9F" w:rsidRDefault="00901D9F" w:rsidP="00901D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„evaluare aeromedicală” înseamnă concluzia referitoare la aptitudinea din punct de vedere medical a unui solicitant, bazată pe evaluarea respectivului solicitant în conformitate cu dispozițiile prezentei anexe (partea MED) și pe alte examene și analize medicale în funcție de indicațiile clinice;</w:t>
            </w:r>
          </w:p>
          <w:p w14:paraId="0F6E1789" w14:textId="77777777" w:rsidR="00901D9F" w:rsidRPr="007641B7" w:rsidRDefault="00901D9F" w:rsidP="00901D9F">
            <w:pPr>
              <w:shd w:val="clear" w:color="auto" w:fill="FFFFFF"/>
              <w:rPr>
                <w:rFonts w:ascii="Times New Roman" w:eastAsia="Times New Roman" w:hAnsi="Times New Roman" w:cs="Times New Roman"/>
                <w:sz w:val="24"/>
                <w:szCs w:val="24"/>
                <w:lang w:eastAsia="ro-RO"/>
              </w:rPr>
            </w:pPr>
          </w:p>
          <w:p w14:paraId="57D712B3" w14:textId="13959B39" w:rsidR="00901D9F" w:rsidRPr="007641B7" w:rsidRDefault="00901D9F" w:rsidP="00901D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„semnificativ” înseamnă gradul unei situații clinice al cărei efect ar putea împiedica exercitarea în siguranță a privilegiilor asociate licenței sau a atribuțiilor în materie de siguranță ale echipajului de cabină;</w:t>
            </w:r>
          </w:p>
          <w:p w14:paraId="2EE73F4B" w14:textId="77777777" w:rsidR="00901D9F" w:rsidRDefault="00901D9F" w:rsidP="00901D9F">
            <w:pPr>
              <w:shd w:val="clear" w:color="auto" w:fill="FFFFFF"/>
              <w:rPr>
                <w:rFonts w:ascii="Times New Roman" w:eastAsia="Times New Roman" w:hAnsi="Times New Roman" w:cs="Times New Roman"/>
                <w:sz w:val="24"/>
                <w:szCs w:val="24"/>
                <w:lang w:eastAsia="ro-RO"/>
              </w:rPr>
            </w:pPr>
          </w:p>
          <w:p w14:paraId="0B6BE722" w14:textId="7873F8A9" w:rsidR="00901D9F" w:rsidRDefault="00901D9F" w:rsidP="00901D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„solicitant” înseamnă o persoană care solicită un certificat medical sau care este titulară a unui astfel de certificat medical și care este supusă unei evaluări aeromedicale a aptitudinii de a exercita privilegiile asociate licenței sau de a îndeplini atribuții în materie de siguranță ale echipajului de cabină;</w:t>
            </w:r>
          </w:p>
          <w:p w14:paraId="5DB64A4C" w14:textId="77777777" w:rsidR="00901D9F" w:rsidRPr="007641B7" w:rsidRDefault="00901D9F" w:rsidP="00901D9F">
            <w:pPr>
              <w:shd w:val="clear" w:color="auto" w:fill="FFFFFF"/>
              <w:rPr>
                <w:rFonts w:ascii="Times New Roman" w:eastAsia="Times New Roman" w:hAnsi="Times New Roman" w:cs="Times New Roman"/>
                <w:sz w:val="24"/>
                <w:szCs w:val="24"/>
                <w:lang w:eastAsia="ro-RO"/>
              </w:rPr>
            </w:pPr>
          </w:p>
          <w:p w14:paraId="0F36B29F" w14:textId="6D709BDE" w:rsidR="00901D9F" w:rsidRDefault="00901D9F" w:rsidP="00901D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 „antecedente patologice” înseamnă relatări sau documente medicale care atestă existența în trecut </w:t>
            </w:r>
            <w:r w:rsidRPr="007641B7">
              <w:rPr>
                <w:rFonts w:ascii="Times New Roman" w:eastAsia="Times New Roman" w:hAnsi="Times New Roman" w:cs="Times New Roman"/>
                <w:sz w:val="24"/>
                <w:szCs w:val="24"/>
                <w:lang w:eastAsia="ro-RO"/>
              </w:rPr>
              <w:lastRenderedPageBreak/>
              <w:t>a unor boli, leziuni, tratamente sau a altor evenimente cu caracter medical, incluzând evaluările din care rezultă caracterul inapt al solicitantului sau certificatele medicale cu limitări, care sunt sau pot fi relevante pentru starea de sănătate actuală a solicitantului și pentru declararea acestuia drept apt din punct de vedere aeromedical;</w:t>
            </w:r>
          </w:p>
          <w:p w14:paraId="03DCE8D5" w14:textId="77777777" w:rsidR="00901D9F" w:rsidRPr="007641B7" w:rsidRDefault="00901D9F" w:rsidP="00901D9F">
            <w:pPr>
              <w:shd w:val="clear" w:color="auto" w:fill="FFFFFF"/>
              <w:rPr>
                <w:rFonts w:ascii="Times New Roman" w:eastAsia="Times New Roman" w:hAnsi="Times New Roman" w:cs="Times New Roman"/>
                <w:sz w:val="24"/>
                <w:szCs w:val="24"/>
                <w:lang w:eastAsia="ro-RO"/>
              </w:rPr>
            </w:pPr>
          </w:p>
          <w:p w14:paraId="064D70FD" w14:textId="14187C67" w:rsidR="00901D9F" w:rsidRDefault="00901D9F" w:rsidP="00901D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„autoritate care acordă licențele” înseamnă autoritatea competentă din statul membru care a eliberat licența sau căreia o persoană îi solicită eliberarea unei licențe sau, în cazul în care persoana nu a solicitat încă o licență, autoritatea competentă determinată în conformitate cu punctul FCL.001 din anexa I (partea FCL);</w:t>
            </w:r>
          </w:p>
          <w:p w14:paraId="51D34E41" w14:textId="77777777" w:rsidR="00901D9F" w:rsidRPr="007641B7" w:rsidRDefault="00901D9F" w:rsidP="00901D9F">
            <w:pPr>
              <w:shd w:val="clear" w:color="auto" w:fill="FFFFFF"/>
              <w:rPr>
                <w:rFonts w:ascii="Times New Roman" w:eastAsia="Times New Roman" w:hAnsi="Times New Roman" w:cs="Times New Roman"/>
                <w:sz w:val="24"/>
                <w:szCs w:val="24"/>
                <w:lang w:eastAsia="ro-RO"/>
              </w:rPr>
            </w:pPr>
          </w:p>
          <w:p w14:paraId="2F3B15C6" w14:textId="0A692C80" w:rsidR="00901D9F" w:rsidRDefault="00901D9F" w:rsidP="00901D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„acuitate cromatică” înseamnă capacitatea unui solicitant de a distinge cu ușurință culorile utilizate în aeronautică și de a identifica în mod corect luminile colorate din aviație;</w:t>
            </w:r>
          </w:p>
          <w:p w14:paraId="0729EE32" w14:textId="77777777" w:rsidR="0004504A" w:rsidRPr="007641B7" w:rsidRDefault="0004504A" w:rsidP="00901D9F">
            <w:pPr>
              <w:shd w:val="clear" w:color="auto" w:fill="FFFFFF"/>
              <w:rPr>
                <w:rFonts w:ascii="Times New Roman" w:eastAsia="Times New Roman" w:hAnsi="Times New Roman" w:cs="Times New Roman"/>
                <w:sz w:val="24"/>
                <w:szCs w:val="24"/>
                <w:lang w:eastAsia="ro-RO"/>
              </w:rPr>
            </w:pPr>
          </w:p>
          <w:p w14:paraId="4D3441CC" w14:textId="7FDCDD00" w:rsidR="00901D9F" w:rsidRDefault="00901D9F" w:rsidP="00901D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„operarea zborului pentru îndeplinirea serviciului medical de urgență pe elicopter (HEMS)” înseamnă un „zbor HEMS” astfel cum este definit la punctul 61 din anexa I la Regulamentul (UE) nr. 965/2012;</w:t>
            </w:r>
          </w:p>
          <w:p w14:paraId="18E15F0D" w14:textId="77777777" w:rsidR="0004504A" w:rsidRPr="007641B7" w:rsidRDefault="0004504A" w:rsidP="00901D9F">
            <w:pPr>
              <w:shd w:val="clear" w:color="auto" w:fill="FFFFFF"/>
              <w:rPr>
                <w:rFonts w:ascii="Times New Roman" w:eastAsia="Times New Roman" w:hAnsi="Times New Roman" w:cs="Times New Roman"/>
                <w:sz w:val="24"/>
                <w:szCs w:val="24"/>
                <w:lang w:eastAsia="ro-RO"/>
              </w:rPr>
            </w:pPr>
          </w:p>
          <w:p w14:paraId="36FAFDF3" w14:textId="5717332C" w:rsidR="00901D9F" w:rsidRDefault="00901D9F" w:rsidP="00901D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„investigație” înseamnă evaluarea unui solicitant suspectat că ar suferi de o anumită boală, prin intermediul unor examinări și teste, pentru a stabili prezența sau absența respectivei boli;</w:t>
            </w:r>
          </w:p>
          <w:p w14:paraId="6D2C2CA4" w14:textId="77777777" w:rsidR="0004504A" w:rsidRPr="007641B7" w:rsidRDefault="0004504A" w:rsidP="00901D9F">
            <w:pPr>
              <w:shd w:val="clear" w:color="auto" w:fill="FFFFFF"/>
              <w:rPr>
                <w:rFonts w:ascii="Times New Roman" w:eastAsia="Times New Roman" w:hAnsi="Times New Roman" w:cs="Times New Roman"/>
                <w:sz w:val="24"/>
                <w:szCs w:val="24"/>
                <w:lang w:eastAsia="ro-RO"/>
              </w:rPr>
            </w:pPr>
          </w:p>
          <w:p w14:paraId="083BDA50" w14:textId="301307A9" w:rsidR="00901D9F" w:rsidRDefault="00901D9F" w:rsidP="00901D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 „concluzie medicală autorizată” înseamnă concluzia trasă de unul sau mai mulți experți medicali, considerată admisibilă de autoritatea care acordă licențele, pe baza unor criterii obiective și nediscriminatorii, pentru cazul în speță, în consultare cu specialiști în operațiuni de zbor sau cu alți experți, după caz, pentru care se poate justifica o evaluare a riscurilor operaționale;</w:t>
            </w:r>
          </w:p>
          <w:p w14:paraId="2FDFAAAB" w14:textId="77777777" w:rsidR="0004504A" w:rsidRPr="007641B7" w:rsidRDefault="0004504A" w:rsidP="00901D9F">
            <w:pPr>
              <w:shd w:val="clear" w:color="auto" w:fill="FFFFFF"/>
              <w:rPr>
                <w:rFonts w:ascii="Times New Roman" w:eastAsia="Times New Roman" w:hAnsi="Times New Roman" w:cs="Times New Roman"/>
                <w:sz w:val="24"/>
                <w:szCs w:val="24"/>
                <w:lang w:eastAsia="ro-RO"/>
              </w:rPr>
            </w:pPr>
          </w:p>
          <w:p w14:paraId="6BF5851C" w14:textId="08B0D0F8" w:rsidR="00901D9F" w:rsidRPr="007641B7" w:rsidRDefault="00901D9F" w:rsidP="00901D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„consum impropriu de substanțe” înseamnă consumul uneia sau mai multor substanțe psihoactive de către personalul aeronautic navigant în așa fel încât, în mod alternativ sau cumulativ:</w:t>
            </w:r>
          </w:p>
          <w:p w14:paraId="3E9D588E" w14:textId="6519AEB7" w:rsidR="00901D9F" w:rsidRPr="007641B7" w:rsidRDefault="00901D9F" w:rsidP="00901D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constituie un risc direct pentru consumator sau pune în pericol viețile, sănătatea sau bunăstarea altora;</w:t>
            </w:r>
          </w:p>
          <w:p w14:paraId="33135F61" w14:textId="255097E5" w:rsidR="00901D9F" w:rsidRPr="007641B7" w:rsidRDefault="00901D9F" w:rsidP="00901D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creează sau înrăutățește o problemă sau tulburare profesională, socială, mentală sau fizică;</w:t>
            </w:r>
          </w:p>
          <w:p w14:paraId="67ED406B" w14:textId="34102822" w:rsidR="00901D9F" w:rsidRDefault="00901D9F" w:rsidP="00901D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 „substanțe psihoactive” înseamnă alcool, opioide, canabinoide, sedative și hipnotice, cocaină, alți psihostimulanți, halucinogeni și solvenți volatili, fiind excluse cafeina și tutunul;</w:t>
            </w:r>
          </w:p>
          <w:p w14:paraId="21053857" w14:textId="77777777" w:rsidR="009D14C5" w:rsidRPr="007641B7" w:rsidRDefault="009D14C5" w:rsidP="00901D9F">
            <w:pPr>
              <w:shd w:val="clear" w:color="auto" w:fill="FFFFFF"/>
              <w:rPr>
                <w:rFonts w:ascii="Times New Roman" w:eastAsia="Times New Roman" w:hAnsi="Times New Roman" w:cs="Times New Roman"/>
                <w:sz w:val="24"/>
                <w:szCs w:val="24"/>
                <w:lang w:eastAsia="ro-RO"/>
              </w:rPr>
            </w:pPr>
          </w:p>
          <w:p w14:paraId="4A665721" w14:textId="6E34EB05" w:rsidR="00901D9F" w:rsidRPr="007641B7" w:rsidRDefault="00901D9F" w:rsidP="00901D9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„viciu de refracție” înseamnă devierea de la emetropie, măsurată în dioptrii pe cel mai ametrop meridian, prin metode standard.</w:t>
            </w:r>
          </w:p>
        </w:tc>
        <w:tc>
          <w:tcPr>
            <w:tcW w:w="5245" w:type="dxa"/>
          </w:tcPr>
          <w:p w14:paraId="59164709" w14:textId="77777777" w:rsidR="00901D9F" w:rsidRPr="00901D9F" w:rsidRDefault="00901D9F" w:rsidP="00901D9F">
            <w:pPr>
              <w:rPr>
                <w:rFonts w:ascii="Times New Roman" w:hAnsi="Times New Roman" w:cs="Times New Roman"/>
                <w:b/>
                <w:bCs/>
                <w:sz w:val="24"/>
                <w:szCs w:val="24"/>
              </w:rPr>
            </w:pPr>
            <w:r w:rsidRPr="00901D9F">
              <w:rPr>
                <w:rFonts w:ascii="Times New Roman" w:hAnsi="Times New Roman" w:cs="Times New Roman"/>
                <w:b/>
                <w:bCs/>
                <w:sz w:val="24"/>
                <w:szCs w:val="24"/>
              </w:rPr>
              <w:lastRenderedPageBreak/>
              <w:t>MED.A.010 Definiţii</w:t>
            </w:r>
          </w:p>
          <w:p w14:paraId="298F4D81" w14:textId="77777777" w:rsidR="00901D9F" w:rsidRPr="007641B7" w:rsidRDefault="00901D9F" w:rsidP="00901D9F">
            <w:pPr>
              <w:rPr>
                <w:rFonts w:ascii="Times New Roman" w:hAnsi="Times New Roman" w:cs="Times New Roman"/>
                <w:sz w:val="24"/>
                <w:szCs w:val="24"/>
              </w:rPr>
            </w:pPr>
          </w:p>
          <w:p w14:paraId="46AFFDCF" w14:textId="77777777" w:rsidR="00901D9F" w:rsidRPr="007641B7" w:rsidRDefault="00901D9F" w:rsidP="00901D9F">
            <w:pPr>
              <w:rPr>
                <w:rFonts w:ascii="Times New Roman" w:hAnsi="Times New Roman" w:cs="Times New Roman"/>
                <w:sz w:val="24"/>
                <w:szCs w:val="24"/>
              </w:rPr>
            </w:pPr>
            <w:r w:rsidRPr="007641B7">
              <w:rPr>
                <w:rFonts w:ascii="Times New Roman" w:hAnsi="Times New Roman" w:cs="Times New Roman"/>
                <w:sz w:val="24"/>
                <w:szCs w:val="24"/>
              </w:rPr>
              <w:t>În sensul prezentei Anexe (Partea MED), se aplică următoarele definiţii:</w:t>
            </w:r>
          </w:p>
          <w:p w14:paraId="68A8CA5C" w14:textId="0F186052" w:rsidR="00901D9F" w:rsidRPr="007641B7" w:rsidRDefault="00901D9F" w:rsidP="00901D9F">
            <w:pPr>
              <w:rPr>
                <w:rFonts w:ascii="Times New Roman" w:hAnsi="Times New Roman" w:cs="Times New Roman"/>
                <w:sz w:val="24"/>
                <w:szCs w:val="24"/>
              </w:rPr>
            </w:pPr>
            <w:r w:rsidRPr="007641B7">
              <w:rPr>
                <w:rFonts w:ascii="Times New Roman" w:hAnsi="Times New Roman" w:cs="Times New Roman"/>
                <w:i/>
                <w:iCs/>
                <w:sz w:val="24"/>
                <w:szCs w:val="24"/>
              </w:rPr>
              <w:t>limitare</w:t>
            </w:r>
            <w:r w:rsidRPr="007641B7">
              <w:rPr>
                <w:rFonts w:ascii="Times New Roman" w:hAnsi="Times New Roman" w:cs="Times New Roman"/>
                <w:sz w:val="24"/>
                <w:szCs w:val="24"/>
              </w:rPr>
              <w:t xml:space="preserve"> – o condiţie înscrisă în certificatul medical sau în raportul medical pentru echipajul de cabină, care trebuie respectată în timpul exercitării privilegiilor asociate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de pilot sau atestatului membrilor echipajului de cabină; </w:t>
            </w:r>
          </w:p>
          <w:p w14:paraId="38ED768F" w14:textId="77777777" w:rsidR="00901D9F" w:rsidRPr="007641B7" w:rsidRDefault="00901D9F" w:rsidP="00901D9F">
            <w:pPr>
              <w:rPr>
                <w:rFonts w:ascii="Times New Roman" w:hAnsi="Times New Roman" w:cs="Times New Roman"/>
                <w:sz w:val="24"/>
                <w:szCs w:val="24"/>
              </w:rPr>
            </w:pPr>
          </w:p>
          <w:p w14:paraId="2E68154C" w14:textId="1CE1E19E" w:rsidR="00901D9F" w:rsidRPr="007641B7" w:rsidRDefault="00901D9F" w:rsidP="00901D9F">
            <w:pPr>
              <w:rPr>
                <w:rFonts w:ascii="Times New Roman" w:hAnsi="Times New Roman" w:cs="Times New Roman"/>
                <w:sz w:val="24"/>
                <w:szCs w:val="24"/>
              </w:rPr>
            </w:pPr>
            <w:r w:rsidRPr="007641B7">
              <w:rPr>
                <w:rFonts w:ascii="Times New Roman" w:hAnsi="Times New Roman" w:cs="Times New Roman"/>
                <w:i/>
                <w:iCs/>
                <w:sz w:val="24"/>
                <w:szCs w:val="24"/>
              </w:rPr>
              <w:t>examinare aeromedicală</w:t>
            </w:r>
            <w:r w:rsidRPr="007641B7">
              <w:rPr>
                <w:rFonts w:ascii="Times New Roman" w:hAnsi="Times New Roman" w:cs="Times New Roman"/>
                <w:sz w:val="24"/>
                <w:szCs w:val="24"/>
              </w:rPr>
              <w:t xml:space="preserve"> – inspecţie, palpare, percuţie, auscultaţie sau alte metode de investigare pentru stabilirea aptitudinii din punct de vedere medical de a exercita privilegiile asociate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sau de a îndeplini atribuţiile în materie de siguranţă ale echipajului de cabină;</w:t>
            </w:r>
          </w:p>
          <w:p w14:paraId="31299D5D" w14:textId="77777777" w:rsidR="00901D9F" w:rsidRPr="007641B7" w:rsidRDefault="00901D9F" w:rsidP="00901D9F">
            <w:pPr>
              <w:rPr>
                <w:rFonts w:ascii="Times New Roman" w:hAnsi="Times New Roman" w:cs="Times New Roman"/>
                <w:sz w:val="24"/>
                <w:szCs w:val="24"/>
              </w:rPr>
            </w:pPr>
          </w:p>
          <w:p w14:paraId="6A05D155" w14:textId="77777777" w:rsidR="00901D9F" w:rsidRPr="007641B7" w:rsidRDefault="00901D9F" w:rsidP="00901D9F">
            <w:pPr>
              <w:rPr>
                <w:rFonts w:ascii="Times New Roman" w:hAnsi="Times New Roman" w:cs="Times New Roman"/>
                <w:sz w:val="24"/>
                <w:szCs w:val="24"/>
              </w:rPr>
            </w:pPr>
            <w:r w:rsidRPr="007641B7">
              <w:rPr>
                <w:rFonts w:ascii="Times New Roman" w:hAnsi="Times New Roman" w:cs="Times New Roman"/>
                <w:i/>
                <w:iCs/>
                <w:sz w:val="24"/>
                <w:szCs w:val="24"/>
              </w:rPr>
              <w:t>evaluare aeromedicală</w:t>
            </w:r>
            <w:r w:rsidRPr="007641B7">
              <w:rPr>
                <w:rFonts w:ascii="Times New Roman" w:hAnsi="Times New Roman" w:cs="Times New Roman"/>
                <w:sz w:val="24"/>
                <w:szCs w:val="24"/>
              </w:rPr>
              <w:t xml:space="preserve"> – concluzia referitoare la aptitudinea din punct de vedere medical a unui solicitant, bazată pe evaluarea respectivului solicitant în conformitate cu dispoziţiile prezentei Anexe (Partea MED) şi pe alte examene şi analize medicale în funcţie de indicaţiile clinice;</w:t>
            </w:r>
          </w:p>
          <w:p w14:paraId="2D4F1E85" w14:textId="77777777" w:rsidR="00901D9F" w:rsidRPr="007641B7" w:rsidRDefault="00901D9F" w:rsidP="00901D9F">
            <w:pPr>
              <w:rPr>
                <w:rFonts w:ascii="Times New Roman" w:hAnsi="Times New Roman" w:cs="Times New Roman"/>
                <w:sz w:val="24"/>
                <w:szCs w:val="24"/>
              </w:rPr>
            </w:pPr>
          </w:p>
          <w:p w14:paraId="3229839E" w14:textId="77777777" w:rsidR="00901D9F" w:rsidRPr="007641B7" w:rsidRDefault="00901D9F" w:rsidP="00901D9F">
            <w:pPr>
              <w:rPr>
                <w:rFonts w:ascii="Times New Roman" w:hAnsi="Times New Roman" w:cs="Times New Roman"/>
                <w:sz w:val="24"/>
                <w:szCs w:val="24"/>
              </w:rPr>
            </w:pPr>
          </w:p>
          <w:p w14:paraId="7C3CAA14" w14:textId="709FA55D" w:rsidR="00901D9F" w:rsidRPr="007641B7" w:rsidRDefault="00901D9F" w:rsidP="00901D9F">
            <w:pPr>
              <w:rPr>
                <w:rFonts w:ascii="Times New Roman" w:hAnsi="Times New Roman" w:cs="Times New Roman"/>
                <w:sz w:val="24"/>
                <w:szCs w:val="24"/>
              </w:rPr>
            </w:pPr>
            <w:r w:rsidRPr="007641B7">
              <w:rPr>
                <w:rFonts w:ascii="Times New Roman" w:hAnsi="Times New Roman" w:cs="Times New Roman"/>
                <w:i/>
                <w:iCs/>
                <w:sz w:val="24"/>
                <w:szCs w:val="24"/>
              </w:rPr>
              <w:t>semnificativ</w:t>
            </w:r>
            <w:r w:rsidRPr="007641B7">
              <w:rPr>
                <w:rFonts w:ascii="Times New Roman" w:hAnsi="Times New Roman" w:cs="Times New Roman"/>
                <w:sz w:val="24"/>
                <w:szCs w:val="24"/>
              </w:rPr>
              <w:t xml:space="preserve"> – gradul unei situaţii clinice al cărei efect ar putea împiedica exercitarea în siguranţă a privilegiilor asociate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de pilot sau a atribuţiilor în materie de siguranţă ale echipajului de cabină;</w:t>
            </w:r>
          </w:p>
          <w:p w14:paraId="5917C181" w14:textId="77777777" w:rsidR="00901D9F" w:rsidRPr="007641B7" w:rsidRDefault="00901D9F" w:rsidP="00901D9F">
            <w:pPr>
              <w:rPr>
                <w:rFonts w:ascii="Times New Roman" w:hAnsi="Times New Roman" w:cs="Times New Roman"/>
                <w:sz w:val="24"/>
                <w:szCs w:val="24"/>
              </w:rPr>
            </w:pPr>
          </w:p>
          <w:p w14:paraId="3E55B94D" w14:textId="017B3A60" w:rsidR="00901D9F" w:rsidRPr="007641B7" w:rsidRDefault="00901D9F" w:rsidP="00901D9F">
            <w:pPr>
              <w:rPr>
                <w:rFonts w:ascii="Times New Roman" w:hAnsi="Times New Roman" w:cs="Times New Roman"/>
                <w:sz w:val="24"/>
                <w:szCs w:val="24"/>
              </w:rPr>
            </w:pPr>
            <w:r w:rsidRPr="007641B7">
              <w:rPr>
                <w:rFonts w:ascii="Times New Roman" w:hAnsi="Times New Roman" w:cs="Times New Roman"/>
                <w:i/>
                <w:iCs/>
                <w:sz w:val="24"/>
                <w:szCs w:val="24"/>
              </w:rPr>
              <w:t>solicitant</w:t>
            </w:r>
            <w:r w:rsidRPr="007641B7">
              <w:rPr>
                <w:rFonts w:ascii="Times New Roman" w:hAnsi="Times New Roman" w:cs="Times New Roman"/>
                <w:sz w:val="24"/>
                <w:szCs w:val="24"/>
              </w:rPr>
              <w:t xml:space="preserve"> – o persoană care solicită un certificat medical sau care este titulară a unui astfel de certificat medical şi care este supusă unei evaluări aeromedicale a aptitudinii de a exercita privilegiile asociate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de pilot sau de a îndeplini atribuţii în materie de siguranţă ale echipajului de cabină;</w:t>
            </w:r>
          </w:p>
          <w:p w14:paraId="678295DD" w14:textId="77777777" w:rsidR="00901D9F" w:rsidRDefault="00901D9F" w:rsidP="00901D9F">
            <w:pPr>
              <w:rPr>
                <w:rFonts w:ascii="Times New Roman" w:hAnsi="Times New Roman" w:cs="Times New Roman"/>
                <w:sz w:val="24"/>
                <w:szCs w:val="24"/>
              </w:rPr>
            </w:pPr>
          </w:p>
          <w:p w14:paraId="6EB8C289" w14:textId="77777777" w:rsidR="00901D9F" w:rsidRPr="007641B7" w:rsidRDefault="00901D9F" w:rsidP="00901D9F">
            <w:pPr>
              <w:rPr>
                <w:rFonts w:ascii="Times New Roman" w:hAnsi="Times New Roman" w:cs="Times New Roman"/>
                <w:sz w:val="24"/>
                <w:szCs w:val="24"/>
              </w:rPr>
            </w:pPr>
          </w:p>
          <w:p w14:paraId="79B29882" w14:textId="77777777" w:rsidR="00901D9F" w:rsidRPr="007641B7" w:rsidRDefault="00901D9F" w:rsidP="00901D9F">
            <w:pPr>
              <w:rPr>
                <w:rFonts w:ascii="Times New Roman" w:hAnsi="Times New Roman" w:cs="Times New Roman"/>
                <w:sz w:val="24"/>
                <w:szCs w:val="24"/>
              </w:rPr>
            </w:pPr>
            <w:r w:rsidRPr="007641B7">
              <w:rPr>
                <w:rFonts w:ascii="Times New Roman" w:hAnsi="Times New Roman" w:cs="Times New Roman"/>
                <w:i/>
                <w:iCs/>
                <w:sz w:val="24"/>
                <w:szCs w:val="24"/>
              </w:rPr>
              <w:t>antecedente patologice</w:t>
            </w:r>
            <w:r w:rsidRPr="007641B7">
              <w:rPr>
                <w:rFonts w:ascii="Times New Roman" w:hAnsi="Times New Roman" w:cs="Times New Roman"/>
                <w:sz w:val="24"/>
                <w:szCs w:val="24"/>
              </w:rPr>
              <w:t xml:space="preserve"> – relatări sau documente medicale care atestă existenţa în trecut a unor boli, </w:t>
            </w:r>
            <w:r w:rsidRPr="007641B7">
              <w:rPr>
                <w:rFonts w:ascii="Times New Roman" w:hAnsi="Times New Roman" w:cs="Times New Roman"/>
                <w:sz w:val="24"/>
                <w:szCs w:val="24"/>
              </w:rPr>
              <w:lastRenderedPageBreak/>
              <w:t>leziuni, tratamente sau a altor evenimente cu caracter medical, incluzând evaluările din care rezultă caracterul inapt al solicitantului sau certificatele medicale cu limitări, care sunt sau pot fi relevante pentru starea de sănătate actuală a solicitantului şi pentru declararea acestuia drept apt din punct de vedere aeromedical;</w:t>
            </w:r>
          </w:p>
          <w:p w14:paraId="11C5827E" w14:textId="77777777" w:rsidR="00901D9F" w:rsidRPr="007641B7" w:rsidRDefault="00901D9F" w:rsidP="00901D9F">
            <w:pPr>
              <w:rPr>
                <w:rFonts w:ascii="Times New Roman" w:hAnsi="Times New Roman" w:cs="Times New Roman"/>
                <w:sz w:val="24"/>
                <w:szCs w:val="24"/>
              </w:rPr>
            </w:pPr>
          </w:p>
          <w:p w14:paraId="5391B5C0" w14:textId="5AF38182" w:rsidR="00901D9F" w:rsidRPr="007641B7" w:rsidRDefault="00901D9F" w:rsidP="00901D9F">
            <w:pPr>
              <w:rPr>
                <w:rFonts w:ascii="Times New Roman" w:hAnsi="Times New Roman" w:cs="Times New Roman"/>
                <w:sz w:val="24"/>
                <w:szCs w:val="24"/>
              </w:rPr>
            </w:pPr>
            <w:r w:rsidRPr="007641B7">
              <w:rPr>
                <w:rFonts w:ascii="Times New Roman" w:hAnsi="Times New Roman" w:cs="Times New Roman"/>
                <w:i/>
                <w:iCs/>
                <w:sz w:val="24"/>
                <w:szCs w:val="24"/>
              </w:rPr>
              <w:t xml:space="preserve">autoritate care acordă </w:t>
            </w:r>
            <w:r w:rsidRPr="0052012F">
              <w:rPr>
                <w:rFonts w:ascii="Times New Roman" w:hAnsi="Times New Roman" w:cs="Times New Roman"/>
                <w:i/>
                <w:iCs/>
                <w:sz w:val="24"/>
                <w:szCs w:val="24"/>
                <w:u w:val="single"/>
              </w:rPr>
              <w:t>licențe</w:t>
            </w:r>
            <w:r w:rsidRPr="007641B7">
              <w:rPr>
                <w:rFonts w:ascii="Times New Roman" w:hAnsi="Times New Roman" w:cs="Times New Roman"/>
                <w:sz w:val="24"/>
                <w:szCs w:val="24"/>
              </w:rPr>
              <w:t xml:space="preserve"> – AAC care a eliberat </w:t>
            </w:r>
            <w:r w:rsidRPr="0052012F">
              <w:rPr>
                <w:rFonts w:ascii="Times New Roman" w:hAnsi="Times New Roman" w:cs="Times New Roman"/>
                <w:i/>
                <w:sz w:val="24"/>
                <w:szCs w:val="24"/>
                <w:u w:val="single"/>
              </w:rPr>
              <w:t>licența</w:t>
            </w:r>
            <w:r w:rsidRPr="007641B7">
              <w:rPr>
                <w:rFonts w:ascii="Times New Roman" w:hAnsi="Times New Roman" w:cs="Times New Roman"/>
                <w:sz w:val="24"/>
                <w:szCs w:val="24"/>
              </w:rPr>
              <w:t xml:space="preserve"> de pilot sau căreia o persoană îi solicită eliberarea unui certificat;</w:t>
            </w:r>
          </w:p>
          <w:p w14:paraId="28A32B7C" w14:textId="77777777" w:rsidR="00901D9F" w:rsidRPr="007641B7" w:rsidRDefault="00901D9F" w:rsidP="00901D9F">
            <w:pPr>
              <w:rPr>
                <w:rFonts w:ascii="Times New Roman" w:hAnsi="Times New Roman" w:cs="Times New Roman"/>
                <w:sz w:val="24"/>
                <w:szCs w:val="24"/>
              </w:rPr>
            </w:pPr>
          </w:p>
          <w:p w14:paraId="0F2384AE" w14:textId="77777777" w:rsidR="00901D9F" w:rsidRPr="007641B7" w:rsidRDefault="00901D9F" w:rsidP="00901D9F">
            <w:pPr>
              <w:rPr>
                <w:rFonts w:ascii="Times New Roman" w:hAnsi="Times New Roman" w:cs="Times New Roman"/>
                <w:sz w:val="24"/>
                <w:szCs w:val="24"/>
              </w:rPr>
            </w:pPr>
          </w:p>
          <w:p w14:paraId="539E2516" w14:textId="77777777" w:rsidR="00901D9F" w:rsidRPr="007641B7" w:rsidRDefault="00901D9F" w:rsidP="00901D9F">
            <w:pPr>
              <w:rPr>
                <w:rFonts w:ascii="Times New Roman" w:hAnsi="Times New Roman" w:cs="Times New Roman"/>
                <w:sz w:val="24"/>
                <w:szCs w:val="24"/>
              </w:rPr>
            </w:pPr>
          </w:p>
          <w:p w14:paraId="5CAD50E4" w14:textId="77777777" w:rsidR="00901D9F" w:rsidRPr="007641B7" w:rsidRDefault="00901D9F" w:rsidP="00901D9F">
            <w:pPr>
              <w:rPr>
                <w:rFonts w:ascii="Times New Roman" w:hAnsi="Times New Roman" w:cs="Times New Roman"/>
                <w:sz w:val="24"/>
                <w:szCs w:val="24"/>
              </w:rPr>
            </w:pPr>
          </w:p>
          <w:p w14:paraId="5DC8B7DC" w14:textId="77777777" w:rsidR="00901D9F" w:rsidRPr="007641B7" w:rsidRDefault="00901D9F" w:rsidP="00901D9F">
            <w:pPr>
              <w:rPr>
                <w:rFonts w:ascii="Times New Roman" w:hAnsi="Times New Roman" w:cs="Times New Roman"/>
                <w:sz w:val="24"/>
                <w:szCs w:val="24"/>
              </w:rPr>
            </w:pPr>
          </w:p>
          <w:p w14:paraId="17F670C7" w14:textId="77777777" w:rsidR="00901D9F" w:rsidRPr="007641B7" w:rsidRDefault="00901D9F" w:rsidP="00901D9F">
            <w:pPr>
              <w:rPr>
                <w:rFonts w:ascii="Times New Roman" w:hAnsi="Times New Roman" w:cs="Times New Roman"/>
                <w:sz w:val="24"/>
                <w:szCs w:val="24"/>
              </w:rPr>
            </w:pPr>
            <w:r w:rsidRPr="007641B7">
              <w:rPr>
                <w:rFonts w:ascii="Times New Roman" w:hAnsi="Times New Roman" w:cs="Times New Roman"/>
                <w:i/>
                <w:iCs/>
                <w:sz w:val="24"/>
                <w:szCs w:val="24"/>
              </w:rPr>
              <w:t>acuitate cromatică</w:t>
            </w:r>
            <w:r w:rsidRPr="007641B7">
              <w:rPr>
                <w:rFonts w:ascii="Times New Roman" w:hAnsi="Times New Roman" w:cs="Times New Roman"/>
                <w:sz w:val="24"/>
                <w:szCs w:val="24"/>
              </w:rPr>
              <w:t xml:space="preserve"> – capacitatea unui solicitant de a distinge cu uşurinţă culorile utilizate în aeronautică şi de a identifica în mod corect luminile colorate din aviaţie;</w:t>
            </w:r>
          </w:p>
          <w:p w14:paraId="09F1A351" w14:textId="77777777" w:rsidR="00901D9F" w:rsidRPr="007641B7" w:rsidRDefault="00901D9F" w:rsidP="00901D9F">
            <w:pPr>
              <w:rPr>
                <w:rFonts w:ascii="Times New Roman" w:hAnsi="Times New Roman" w:cs="Times New Roman"/>
                <w:sz w:val="24"/>
                <w:szCs w:val="24"/>
              </w:rPr>
            </w:pPr>
          </w:p>
          <w:p w14:paraId="0B054226" w14:textId="6D5D44A3" w:rsidR="00901D9F" w:rsidRPr="007641B7" w:rsidRDefault="00901D9F" w:rsidP="00901D9F">
            <w:pPr>
              <w:rPr>
                <w:rFonts w:ascii="Times New Roman" w:hAnsi="Times New Roman" w:cs="Times New Roman"/>
                <w:sz w:val="24"/>
                <w:szCs w:val="24"/>
              </w:rPr>
            </w:pPr>
            <w:r w:rsidRPr="0052012F">
              <w:rPr>
                <w:rFonts w:ascii="Times New Roman" w:hAnsi="Times New Roman" w:cs="Times New Roman"/>
                <w:i/>
                <w:iCs/>
                <w:sz w:val="24"/>
                <w:szCs w:val="24"/>
                <w:u w:val="single"/>
              </w:rPr>
              <w:t>operarea zborului pentru îndeplinirea serviciului medical de urgență pe elicopter (HEMS)”</w:t>
            </w:r>
            <w:r w:rsidRPr="0052012F">
              <w:rPr>
                <w:rFonts w:ascii="Times New Roman" w:hAnsi="Times New Roman" w:cs="Times New Roman"/>
                <w:i/>
                <w:sz w:val="24"/>
                <w:szCs w:val="24"/>
                <w:u w:val="single"/>
              </w:rPr>
              <w:t xml:space="preserve"> - un „zbor HEMS” astfel cum este definit în anexa nr. 1 la HG nr. 612/2022;</w:t>
            </w:r>
          </w:p>
          <w:p w14:paraId="3EF8E274" w14:textId="77777777" w:rsidR="00901D9F" w:rsidRPr="007641B7" w:rsidRDefault="00901D9F" w:rsidP="00901D9F">
            <w:pPr>
              <w:rPr>
                <w:rFonts w:ascii="Times New Roman" w:hAnsi="Times New Roman" w:cs="Times New Roman"/>
                <w:sz w:val="24"/>
                <w:szCs w:val="24"/>
              </w:rPr>
            </w:pPr>
          </w:p>
          <w:p w14:paraId="40C8C921" w14:textId="77777777" w:rsidR="00901D9F" w:rsidRPr="007641B7" w:rsidRDefault="00901D9F" w:rsidP="00901D9F">
            <w:pPr>
              <w:rPr>
                <w:rFonts w:ascii="Times New Roman" w:hAnsi="Times New Roman" w:cs="Times New Roman"/>
                <w:sz w:val="24"/>
                <w:szCs w:val="24"/>
              </w:rPr>
            </w:pPr>
          </w:p>
          <w:p w14:paraId="64513697" w14:textId="77777777" w:rsidR="00901D9F" w:rsidRPr="007641B7" w:rsidRDefault="00901D9F" w:rsidP="00901D9F">
            <w:pPr>
              <w:rPr>
                <w:rFonts w:ascii="Times New Roman" w:hAnsi="Times New Roman" w:cs="Times New Roman"/>
                <w:sz w:val="24"/>
                <w:szCs w:val="24"/>
              </w:rPr>
            </w:pPr>
            <w:r w:rsidRPr="007641B7">
              <w:rPr>
                <w:rFonts w:ascii="Times New Roman" w:hAnsi="Times New Roman" w:cs="Times New Roman"/>
                <w:i/>
                <w:iCs/>
                <w:sz w:val="24"/>
                <w:szCs w:val="24"/>
              </w:rPr>
              <w:t>investigaţie</w:t>
            </w:r>
            <w:r w:rsidRPr="007641B7">
              <w:rPr>
                <w:rFonts w:ascii="Times New Roman" w:hAnsi="Times New Roman" w:cs="Times New Roman"/>
                <w:sz w:val="24"/>
                <w:szCs w:val="24"/>
              </w:rPr>
              <w:t xml:space="preserve"> – evaluarea unui solicitant suspectat că suferă de o anumită boală, prin intermediul unor examinări şi teste, pentru a stabili prezenţa sau absenţa respectivei boli;</w:t>
            </w:r>
          </w:p>
          <w:p w14:paraId="1921D293" w14:textId="77777777" w:rsidR="00901D9F" w:rsidRPr="007641B7" w:rsidRDefault="00901D9F" w:rsidP="00901D9F">
            <w:pPr>
              <w:rPr>
                <w:rFonts w:ascii="Times New Roman" w:hAnsi="Times New Roman" w:cs="Times New Roman"/>
                <w:sz w:val="24"/>
                <w:szCs w:val="24"/>
              </w:rPr>
            </w:pPr>
          </w:p>
          <w:p w14:paraId="1AA836D1" w14:textId="77777777" w:rsidR="00901D9F" w:rsidRPr="007641B7" w:rsidRDefault="00901D9F" w:rsidP="00901D9F">
            <w:pPr>
              <w:rPr>
                <w:rFonts w:ascii="Times New Roman" w:hAnsi="Times New Roman" w:cs="Times New Roman"/>
                <w:sz w:val="24"/>
                <w:szCs w:val="24"/>
              </w:rPr>
            </w:pPr>
            <w:r w:rsidRPr="007641B7">
              <w:rPr>
                <w:rFonts w:ascii="Times New Roman" w:hAnsi="Times New Roman" w:cs="Times New Roman"/>
                <w:i/>
                <w:iCs/>
                <w:sz w:val="24"/>
                <w:szCs w:val="24"/>
              </w:rPr>
              <w:lastRenderedPageBreak/>
              <w:t>concluzie medicală autorizată</w:t>
            </w:r>
            <w:r w:rsidRPr="007641B7">
              <w:rPr>
                <w:rFonts w:ascii="Times New Roman" w:hAnsi="Times New Roman" w:cs="Times New Roman"/>
                <w:sz w:val="24"/>
                <w:szCs w:val="24"/>
              </w:rPr>
              <w:t xml:space="preserve"> – concluzia trasă de unul sau mai mulţi experţi medicali, considerată admisibilă de AAC, pe baza unor criterii obiective şi nediscriminatorii, pentru cazul în speţă, în consultare cu specialişti în operaţiuni de zbor sau cu alţi experţi, după caz, pentru care se poate justifica o evaluare a riscurilor operaţionale;</w:t>
            </w:r>
          </w:p>
          <w:p w14:paraId="01BD895E" w14:textId="77777777" w:rsidR="00901D9F" w:rsidRPr="007641B7" w:rsidRDefault="00901D9F" w:rsidP="00901D9F">
            <w:pPr>
              <w:rPr>
                <w:rFonts w:ascii="Times New Roman" w:hAnsi="Times New Roman" w:cs="Times New Roman"/>
                <w:sz w:val="24"/>
                <w:szCs w:val="24"/>
              </w:rPr>
            </w:pPr>
          </w:p>
          <w:p w14:paraId="729CAB6C" w14:textId="77777777" w:rsidR="00901D9F" w:rsidRPr="007641B7" w:rsidRDefault="00901D9F" w:rsidP="00901D9F">
            <w:pPr>
              <w:rPr>
                <w:rFonts w:ascii="Times New Roman" w:hAnsi="Times New Roman" w:cs="Times New Roman"/>
                <w:sz w:val="24"/>
                <w:szCs w:val="24"/>
              </w:rPr>
            </w:pPr>
          </w:p>
          <w:p w14:paraId="424BC259" w14:textId="77777777" w:rsidR="00901D9F" w:rsidRPr="007641B7" w:rsidRDefault="00901D9F" w:rsidP="00901D9F">
            <w:pPr>
              <w:rPr>
                <w:rFonts w:ascii="Times New Roman" w:hAnsi="Times New Roman" w:cs="Times New Roman"/>
                <w:sz w:val="24"/>
                <w:szCs w:val="24"/>
              </w:rPr>
            </w:pPr>
            <w:r w:rsidRPr="007641B7">
              <w:rPr>
                <w:rFonts w:ascii="Times New Roman" w:hAnsi="Times New Roman" w:cs="Times New Roman"/>
                <w:i/>
                <w:iCs/>
                <w:sz w:val="24"/>
                <w:szCs w:val="24"/>
              </w:rPr>
              <w:t>consum impropriu de substanţe</w:t>
            </w:r>
            <w:r w:rsidRPr="007641B7">
              <w:rPr>
                <w:rFonts w:ascii="Times New Roman" w:hAnsi="Times New Roman" w:cs="Times New Roman"/>
                <w:sz w:val="24"/>
                <w:szCs w:val="24"/>
              </w:rPr>
              <w:t xml:space="preserve"> – consumul uneia sau al mai multor substanţe psihoactive de către personalul aeronautic navigant în aşa fel încât, în mod alternativ sau cumulativ; </w:t>
            </w:r>
          </w:p>
          <w:p w14:paraId="6F6BA2AD" w14:textId="77777777" w:rsidR="00901D9F" w:rsidRPr="007641B7" w:rsidRDefault="00901D9F" w:rsidP="00901D9F">
            <w:pPr>
              <w:rPr>
                <w:rFonts w:ascii="Times New Roman" w:hAnsi="Times New Roman" w:cs="Times New Roman"/>
                <w:sz w:val="24"/>
                <w:szCs w:val="24"/>
              </w:rPr>
            </w:pPr>
            <w:r w:rsidRPr="007641B7">
              <w:rPr>
                <w:rFonts w:ascii="Times New Roman" w:hAnsi="Times New Roman" w:cs="Times New Roman"/>
                <w:sz w:val="24"/>
                <w:szCs w:val="24"/>
              </w:rPr>
              <w:t>(a) constituie un risc direct pentru consumator sau pune în pericol vieţile, sănătatea sau bunăstarea altora;</w:t>
            </w:r>
          </w:p>
          <w:p w14:paraId="0F4CB898" w14:textId="77777777" w:rsidR="00901D9F" w:rsidRPr="007641B7" w:rsidRDefault="00901D9F" w:rsidP="00901D9F">
            <w:pPr>
              <w:rPr>
                <w:rFonts w:ascii="Times New Roman" w:hAnsi="Times New Roman" w:cs="Times New Roman"/>
                <w:sz w:val="24"/>
                <w:szCs w:val="24"/>
              </w:rPr>
            </w:pPr>
            <w:r w:rsidRPr="007641B7">
              <w:rPr>
                <w:rFonts w:ascii="Times New Roman" w:hAnsi="Times New Roman" w:cs="Times New Roman"/>
                <w:sz w:val="24"/>
                <w:szCs w:val="24"/>
              </w:rPr>
              <w:t>(b) creează sau înrăutăţeşte o problemă sau tulburare profesională, socială, mentală sau fizică;</w:t>
            </w:r>
          </w:p>
          <w:p w14:paraId="0D524882" w14:textId="77777777" w:rsidR="00901D9F" w:rsidRPr="007641B7" w:rsidRDefault="00901D9F" w:rsidP="00901D9F">
            <w:pPr>
              <w:rPr>
                <w:rFonts w:ascii="Times New Roman" w:hAnsi="Times New Roman" w:cs="Times New Roman"/>
                <w:sz w:val="24"/>
                <w:szCs w:val="24"/>
              </w:rPr>
            </w:pPr>
            <w:r w:rsidRPr="007641B7">
              <w:rPr>
                <w:rFonts w:ascii="Times New Roman" w:hAnsi="Times New Roman" w:cs="Times New Roman"/>
                <w:sz w:val="24"/>
                <w:szCs w:val="24"/>
              </w:rPr>
              <w:t>substanţe psihoactive – alcool, opioide, canabinoide, sedative şi hipnotice, cocaină, alţi psihostimulanţi, halucinogeni şi solvenţi volatili, fiind excluse cofeina şi tutunul;</w:t>
            </w:r>
          </w:p>
          <w:p w14:paraId="4160541A" w14:textId="77777777" w:rsidR="00901D9F" w:rsidRPr="007641B7" w:rsidRDefault="00901D9F" w:rsidP="00901D9F">
            <w:pPr>
              <w:rPr>
                <w:rFonts w:ascii="Times New Roman" w:hAnsi="Times New Roman" w:cs="Times New Roman"/>
                <w:sz w:val="24"/>
                <w:szCs w:val="24"/>
              </w:rPr>
            </w:pPr>
          </w:p>
          <w:p w14:paraId="532960E8" w14:textId="28B459ED" w:rsidR="00901D9F" w:rsidRPr="007641B7" w:rsidRDefault="00901D9F" w:rsidP="00901D9F">
            <w:pPr>
              <w:rPr>
                <w:rFonts w:ascii="Times New Roman" w:hAnsi="Times New Roman" w:cs="Times New Roman"/>
                <w:sz w:val="24"/>
                <w:szCs w:val="24"/>
              </w:rPr>
            </w:pPr>
            <w:r w:rsidRPr="007641B7">
              <w:rPr>
                <w:rFonts w:ascii="Times New Roman" w:hAnsi="Times New Roman" w:cs="Times New Roman"/>
                <w:sz w:val="24"/>
                <w:szCs w:val="24"/>
              </w:rPr>
              <w:t>viciu de refracţie – devierea de la emetropie, măsurată în dioptrii pe cel mai ametrop meridian, prin metode standard.</w:t>
            </w:r>
          </w:p>
        </w:tc>
        <w:tc>
          <w:tcPr>
            <w:tcW w:w="1843" w:type="dxa"/>
          </w:tcPr>
          <w:p w14:paraId="75778EE7" w14:textId="7F844FF4" w:rsidR="00901D9F" w:rsidRPr="007641B7" w:rsidRDefault="00901D9F" w:rsidP="00901D9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6B21FF8" w14:textId="11FC468B" w:rsidR="00901D9F" w:rsidRPr="007641B7" w:rsidRDefault="00901D9F" w:rsidP="00901D9F">
            <w:pPr>
              <w:rPr>
                <w:rFonts w:ascii="Times New Roman" w:hAnsi="Times New Roman" w:cs="Times New Roman"/>
                <w:sz w:val="24"/>
                <w:szCs w:val="24"/>
              </w:rPr>
            </w:pPr>
            <w:r>
              <w:rPr>
                <w:rFonts w:ascii="Times New Roman" w:hAnsi="Times New Roman" w:cs="Times New Roman"/>
                <w:sz w:val="24"/>
                <w:szCs w:val="24"/>
              </w:rPr>
              <w:t>Lipsă</w:t>
            </w:r>
          </w:p>
        </w:tc>
      </w:tr>
      <w:tr w:rsidR="009D14C5" w:rsidRPr="007641B7" w14:paraId="1C4B0A96" w14:textId="77777777" w:rsidTr="008D030A">
        <w:tc>
          <w:tcPr>
            <w:tcW w:w="5098" w:type="dxa"/>
          </w:tcPr>
          <w:p w14:paraId="3E18BB41" w14:textId="3364A7F3" w:rsidR="009D14C5" w:rsidRPr="009D14C5" w:rsidRDefault="009D14C5" w:rsidP="009D14C5">
            <w:pPr>
              <w:shd w:val="clear" w:color="auto" w:fill="FFFFFF"/>
              <w:rPr>
                <w:rFonts w:ascii="Times New Roman" w:eastAsia="Times New Roman" w:hAnsi="Times New Roman" w:cs="Times New Roman"/>
                <w:b/>
                <w:bCs/>
                <w:sz w:val="24"/>
                <w:szCs w:val="24"/>
                <w:lang w:eastAsia="ro-RO"/>
              </w:rPr>
            </w:pPr>
            <w:r w:rsidRPr="009D14C5">
              <w:rPr>
                <w:rFonts w:ascii="Times New Roman" w:eastAsia="Times New Roman" w:hAnsi="Times New Roman" w:cs="Times New Roman"/>
                <w:b/>
                <w:bCs/>
                <w:sz w:val="24"/>
                <w:szCs w:val="24"/>
                <w:lang w:eastAsia="ro-RO"/>
              </w:rPr>
              <w:lastRenderedPageBreak/>
              <w:t>MED.A.015 Confidențialitatea medicală</w:t>
            </w:r>
          </w:p>
          <w:p w14:paraId="55D483E7" w14:textId="77777777" w:rsidR="009D14C5" w:rsidRPr="007641B7" w:rsidRDefault="009D14C5" w:rsidP="009D14C5">
            <w:pPr>
              <w:shd w:val="clear" w:color="auto" w:fill="FFFFFF"/>
              <w:rPr>
                <w:rFonts w:ascii="Times New Roman" w:eastAsia="Times New Roman" w:hAnsi="Times New Roman" w:cs="Times New Roman"/>
                <w:sz w:val="24"/>
                <w:szCs w:val="24"/>
                <w:lang w:eastAsia="ro-RO"/>
              </w:rPr>
            </w:pPr>
          </w:p>
          <w:p w14:paraId="284B4BAF" w14:textId="54D52635"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Toate persoanele implicate în examinările și evaluările aeromedicale și în certificarea aeromedicală garantează respectarea, în orice moment, a confidențialității medicale.</w:t>
            </w:r>
          </w:p>
        </w:tc>
        <w:tc>
          <w:tcPr>
            <w:tcW w:w="5245" w:type="dxa"/>
          </w:tcPr>
          <w:p w14:paraId="03C4E01F" w14:textId="77777777" w:rsidR="009D14C5" w:rsidRPr="009D14C5" w:rsidRDefault="009D14C5" w:rsidP="009D14C5">
            <w:pPr>
              <w:rPr>
                <w:rFonts w:ascii="Times New Roman" w:hAnsi="Times New Roman" w:cs="Times New Roman"/>
                <w:b/>
                <w:bCs/>
                <w:sz w:val="24"/>
                <w:szCs w:val="24"/>
              </w:rPr>
            </w:pPr>
            <w:r w:rsidRPr="009D14C5">
              <w:rPr>
                <w:rFonts w:ascii="Times New Roman" w:hAnsi="Times New Roman" w:cs="Times New Roman"/>
                <w:b/>
                <w:bCs/>
                <w:sz w:val="24"/>
                <w:szCs w:val="24"/>
              </w:rPr>
              <w:t>MED.A.015 Confidenţialitatea medicală</w:t>
            </w:r>
          </w:p>
          <w:p w14:paraId="1F9E4785" w14:textId="77777777" w:rsidR="009D14C5" w:rsidRPr="007641B7" w:rsidRDefault="009D14C5" w:rsidP="009D14C5">
            <w:pPr>
              <w:rPr>
                <w:rFonts w:ascii="Times New Roman" w:hAnsi="Times New Roman" w:cs="Times New Roman"/>
                <w:sz w:val="24"/>
                <w:szCs w:val="24"/>
              </w:rPr>
            </w:pPr>
          </w:p>
          <w:p w14:paraId="6BA35376" w14:textId="71F00289"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Toate persoanele implicate în examinările şi evaluările aeromedicale şi în certificarea aeromedicală garantează respectarea, în orice moment, a confidenţialităţii medicale.</w:t>
            </w:r>
          </w:p>
        </w:tc>
        <w:tc>
          <w:tcPr>
            <w:tcW w:w="1843" w:type="dxa"/>
          </w:tcPr>
          <w:p w14:paraId="73C5BC5E" w14:textId="5D178AAB" w:rsidR="009D14C5" w:rsidRPr="007641B7" w:rsidRDefault="009D14C5" w:rsidP="009D14C5">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03D84E93" w14:textId="6B2F9F1B" w:rsidR="009D14C5" w:rsidRPr="007641B7" w:rsidRDefault="009D14C5" w:rsidP="009D14C5">
            <w:pPr>
              <w:rPr>
                <w:rFonts w:ascii="Times New Roman" w:hAnsi="Times New Roman" w:cs="Times New Roman"/>
                <w:sz w:val="24"/>
                <w:szCs w:val="24"/>
              </w:rPr>
            </w:pPr>
            <w:r>
              <w:rPr>
                <w:rFonts w:ascii="Times New Roman" w:hAnsi="Times New Roman" w:cs="Times New Roman"/>
                <w:sz w:val="24"/>
                <w:szCs w:val="24"/>
              </w:rPr>
              <w:t>Lipsă</w:t>
            </w:r>
          </w:p>
        </w:tc>
      </w:tr>
      <w:tr w:rsidR="009D14C5" w:rsidRPr="007641B7" w14:paraId="4817129B" w14:textId="77777777" w:rsidTr="008D030A">
        <w:tc>
          <w:tcPr>
            <w:tcW w:w="5098" w:type="dxa"/>
          </w:tcPr>
          <w:p w14:paraId="10167A41" w14:textId="660410F6" w:rsidR="009D14C5" w:rsidRPr="009D14C5" w:rsidRDefault="009D14C5" w:rsidP="009D14C5">
            <w:pPr>
              <w:shd w:val="clear" w:color="auto" w:fill="FFFFFF"/>
              <w:rPr>
                <w:rFonts w:ascii="Times New Roman" w:eastAsia="Times New Roman" w:hAnsi="Times New Roman" w:cs="Times New Roman"/>
                <w:b/>
                <w:bCs/>
                <w:sz w:val="24"/>
                <w:szCs w:val="24"/>
                <w:lang w:eastAsia="ro-RO"/>
              </w:rPr>
            </w:pPr>
            <w:r w:rsidRPr="009D14C5">
              <w:rPr>
                <w:rFonts w:ascii="Times New Roman" w:eastAsia="Times New Roman" w:hAnsi="Times New Roman" w:cs="Times New Roman"/>
                <w:b/>
                <w:bCs/>
                <w:sz w:val="24"/>
                <w:szCs w:val="24"/>
                <w:lang w:eastAsia="ro-RO"/>
              </w:rPr>
              <w:lastRenderedPageBreak/>
              <w:t>MED.A.020 Deteriorarea aptitudinii din punct de vedere medical</w:t>
            </w:r>
          </w:p>
          <w:p w14:paraId="495CC1E4" w14:textId="77777777" w:rsidR="009D14C5" w:rsidRPr="007641B7" w:rsidRDefault="009D14C5" w:rsidP="009D14C5">
            <w:pPr>
              <w:shd w:val="clear" w:color="auto" w:fill="FFFFFF"/>
              <w:rPr>
                <w:rFonts w:ascii="Times New Roman" w:eastAsia="Times New Roman" w:hAnsi="Times New Roman" w:cs="Times New Roman"/>
                <w:sz w:val="24"/>
                <w:szCs w:val="24"/>
                <w:lang w:eastAsia="ro-RO"/>
              </w:rPr>
            </w:pPr>
          </w:p>
          <w:p w14:paraId="087416AF" w14:textId="38A82243"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Titularii de licențe nu exercită în niciun caz privilegiile acordate de respectivele licențe și de calificările sau certificatele asociate, iar elevii piloți nu zboară în niciun caz în simplă comandă atunci când:</w:t>
            </w:r>
          </w:p>
          <w:p w14:paraId="51BF46CB" w14:textId="25373FC1"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percep o deteriorare a aptitudinii lor din punct de vedere medical care i-ar putea face incapabili de a exercita în siguranță privilegiile respective;</w:t>
            </w:r>
          </w:p>
          <w:p w14:paraId="6C2D811F" w14:textId="539599AB"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urmează un tratament medicamentos cu sau fără prescripție medicală, care ar putea pune în pericol exercitarea în siguranță a privilegiilor asociate licenței în cauză;</w:t>
            </w:r>
          </w:p>
          <w:p w14:paraId="3256F557" w14:textId="2D3504B2" w:rsidR="009D14C5"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urmează un tratament medical, chirurgical sau de altă natură care ar putea pune în pericol exercitarea în siguranță a privilegiilor asociate licenței în cauză.</w:t>
            </w:r>
          </w:p>
          <w:p w14:paraId="6671FE6E" w14:textId="77777777" w:rsidR="009D14C5" w:rsidRPr="007641B7" w:rsidRDefault="009D14C5" w:rsidP="009D14C5">
            <w:pPr>
              <w:shd w:val="clear" w:color="auto" w:fill="FFFFFF"/>
              <w:rPr>
                <w:rFonts w:ascii="Times New Roman" w:eastAsia="Times New Roman" w:hAnsi="Times New Roman" w:cs="Times New Roman"/>
                <w:sz w:val="24"/>
                <w:szCs w:val="24"/>
                <w:lang w:eastAsia="ro-RO"/>
              </w:rPr>
            </w:pPr>
          </w:p>
          <w:p w14:paraId="0815DEDB" w14:textId="6601F6C1"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plus, titularii/titularele unui certificat medical trebuie să se prezinte, fără întârzieri nejustificate și înainte de a exercita privilegiile asociate licenței lor, la un AeMC, AME sau MG pentru un consult aeromedical în cazul în care:</w:t>
            </w:r>
          </w:p>
          <w:p w14:paraId="50FCD33C" w14:textId="74643F00"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au suferit o intervenție chirurgicală sau o procedură invazivă;</w:t>
            </w:r>
          </w:p>
          <w:p w14:paraId="03DF314B" w14:textId="44D1CAA0"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au început un tratament medicamentos regulat;</w:t>
            </w:r>
          </w:p>
          <w:p w14:paraId="26B12045" w14:textId="3F573E0F"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au suferit o leziune semnificativă care presupune incapacitatea de a-și desfășura activitatea ca membru al echipajului de zbor;</w:t>
            </w:r>
          </w:p>
          <w:p w14:paraId="1A71E6B0" w14:textId="10F48870"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4. au suferit de o afecțiune semnificativă care presupune incapacitatea de a-și desfășura activitatea ca membru al echipajului de zbor;</w:t>
            </w:r>
          </w:p>
          <w:p w14:paraId="24C47056" w14:textId="1022F301"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sunt însărcinate;</w:t>
            </w:r>
          </w:p>
          <w:p w14:paraId="67A2107B" w14:textId="27D11753"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au fost internați (internate) într-un spital sau într-o clinică medicală;</w:t>
            </w:r>
          </w:p>
          <w:p w14:paraId="269100AD" w14:textId="1B789A34" w:rsidR="009D14C5"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au nevoie pentru prima dată de lentile de corecție.</w:t>
            </w:r>
          </w:p>
          <w:p w14:paraId="43C9DFD6" w14:textId="77777777" w:rsidR="009D14C5" w:rsidRPr="007641B7" w:rsidRDefault="009D14C5" w:rsidP="009D14C5">
            <w:pPr>
              <w:shd w:val="clear" w:color="auto" w:fill="FFFFFF"/>
              <w:rPr>
                <w:rFonts w:ascii="Times New Roman" w:eastAsia="Times New Roman" w:hAnsi="Times New Roman" w:cs="Times New Roman"/>
                <w:sz w:val="24"/>
                <w:szCs w:val="24"/>
                <w:lang w:eastAsia="ro-RO"/>
              </w:rPr>
            </w:pPr>
          </w:p>
          <w:p w14:paraId="72F05EE4" w14:textId="7CC08891"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În cazurile menționate la litera (b):</w:t>
            </w:r>
          </w:p>
          <w:p w14:paraId="6FC3780D" w14:textId="01440E0D"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titularii de certificate medicale clasa 1 și clasa 2 se prezintă pentru consult aeromedical la un AeMC sau la un AME. În acest caz, AeMC sau AME evaluează aptitudinea din punct de vedere medical a acestora și decide dacă sunt apți să își reia exercitarea privilegiilor;</w:t>
            </w:r>
          </w:p>
          <w:p w14:paraId="28C531AC" w14:textId="2ADBC770" w:rsidR="009D14C5"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titularii de certificate medicale corespunzătoare licenței de pilot aeronave ușoare se prezintă pentru consult aeromedical fie la un AeMC sau la un AME, fie la MG care a semnat certificatul medical. În acest caz, AeMC, AME sau MG evaluează aptitudinea din punct de vedere medical a acestora și decide dacă sunt apți să își reia exercitarea privilegiilor.</w:t>
            </w:r>
          </w:p>
          <w:p w14:paraId="2CEB8EE8" w14:textId="77777777" w:rsidR="009D14C5" w:rsidRPr="007641B7" w:rsidRDefault="009D14C5" w:rsidP="009D14C5">
            <w:pPr>
              <w:shd w:val="clear" w:color="auto" w:fill="FFFFFF"/>
              <w:rPr>
                <w:rFonts w:ascii="Times New Roman" w:eastAsia="Times New Roman" w:hAnsi="Times New Roman" w:cs="Times New Roman"/>
                <w:sz w:val="24"/>
                <w:szCs w:val="24"/>
                <w:lang w:eastAsia="ro-RO"/>
              </w:rPr>
            </w:pPr>
          </w:p>
          <w:p w14:paraId="0814643B" w14:textId="4C7EEECD" w:rsidR="009D14C5"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Membrii echipajului de cabină nu execută sarcini la bordul unei aeronave și, după caz, nu exercită privilegiile atestatului de membru al echipajului de cabină în cazul în care percep o deteriorare a aptitudinii lor din punct de vedere medical, în măsura în care această situație clinică i-</w:t>
            </w:r>
            <w:r w:rsidRPr="007641B7">
              <w:rPr>
                <w:rFonts w:ascii="Times New Roman" w:eastAsia="Times New Roman" w:hAnsi="Times New Roman" w:cs="Times New Roman"/>
                <w:sz w:val="24"/>
                <w:szCs w:val="24"/>
                <w:lang w:eastAsia="ro-RO"/>
              </w:rPr>
              <w:lastRenderedPageBreak/>
              <w:t>ar putea face incapabili de a-și îndeplini sarcinile și responsabilitățile în materie de siguranță.</w:t>
            </w:r>
          </w:p>
          <w:p w14:paraId="2BD3D859" w14:textId="77777777" w:rsidR="009D14C5" w:rsidRPr="007641B7" w:rsidRDefault="009D14C5" w:rsidP="009D14C5">
            <w:pPr>
              <w:shd w:val="clear" w:color="auto" w:fill="FFFFFF"/>
              <w:rPr>
                <w:rFonts w:ascii="Times New Roman" w:eastAsia="Times New Roman" w:hAnsi="Times New Roman" w:cs="Times New Roman"/>
                <w:sz w:val="24"/>
                <w:szCs w:val="24"/>
                <w:lang w:eastAsia="ro-RO"/>
              </w:rPr>
            </w:pPr>
          </w:p>
          <w:p w14:paraId="079FDD2B" w14:textId="3C9C0F05"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(e) În plus, în cazul existenței oricăreia dintre situațiile clinice specificate la litera (b) subpunctele 1-5, membrii echipajului de cabină se prezintă pentru consult, fără întârzieri nejustificate, la un AME, la un AeMC </w:t>
            </w:r>
            <w:bookmarkStart w:id="156" w:name="_Hlk214608281"/>
            <w:r w:rsidRPr="007641B7">
              <w:rPr>
                <w:rFonts w:ascii="Times New Roman" w:eastAsia="Times New Roman" w:hAnsi="Times New Roman" w:cs="Times New Roman"/>
                <w:sz w:val="24"/>
                <w:szCs w:val="24"/>
                <w:lang w:eastAsia="ro-RO"/>
              </w:rPr>
              <w:t>sau la un MSMM</w:t>
            </w:r>
            <w:bookmarkEnd w:id="156"/>
            <w:r w:rsidRPr="007641B7">
              <w:rPr>
                <w:rFonts w:ascii="Times New Roman" w:eastAsia="Times New Roman" w:hAnsi="Times New Roman" w:cs="Times New Roman"/>
                <w:sz w:val="24"/>
                <w:szCs w:val="24"/>
                <w:lang w:eastAsia="ro-RO"/>
              </w:rPr>
              <w:t>, după caz. Într-o astfel de situație, AME, AeMC sau MSMM evaluează aptitudinea din punct de vedere medical a membrilor echipajului de cabină și decide dacă aceștia sunt apți să își reia sarcinile în materie de siguranță.</w:t>
            </w:r>
          </w:p>
        </w:tc>
        <w:tc>
          <w:tcPr>
            <w:tcW w:w="5245" w:type="dxa"/>
          </w:tcPr>
          <w:p w14:paraId="05256630" w14:textId="77777777" w:rsidR="009D14C5" w:rsidRPr="009D14C5" w:rsidRDefault="009D14C5" w:rsidP="009D14C5">
            <w:pPr>
              <w:rPr>
                <w:rFonts w:ascii="Times New Roman" w:hAnsi="Times New Roman" w:cs="Times New Roman"/>
                <w:b/>
                <w:bCs/>
                <w:sz w:val="24"/>
                <w:szCs w:val="24"/>
              </w:rPr>
            </w:pPr>
            <w:r w:rsidRPr="009D14C5">
              <w:rPr>
                <w:rFonts w:ascii="Times New Roman" w:hAnsi="Times New Roman" w:cs="Times New Roman"/>
                <w:b/>
                <w:bCs/>
                <w:sz w:val="24"/>
                <w:szCs w:val="24"/>
              </w:rPr>
              <w:lastRenderedPageBreak/>
              <w:t>MED.A.020 Deteriorarea aptitudinii din punct de vedere medical</w:t>
            </w:r>
          </w:p>
          <w:p w14:paraId="6D82216C" w14:textId="77777777" w:rsidR="009D14C5" w:rsidRPr="007641B7" w:rsidRDefault="009D14C5" w:rsidP="009D14C5">
            <w:pPr>
              <w:rPr>
                <w:rFonts w:ascii="Times New Roman" w:hAnsi="Times New Roman" w:cs="Times New Roman"/>
                <w:sz w:val="24"/>
                <w:szCs w:val="24"/>
              </w:rPr>
            </w:pPr>
          </w:p>
          <w:p w14:paraId="06CDFF81" w14:textId="1948A65A"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 xml:space="preserve">(a) Titularii de </w:t>
            </w:r>
            <w:r w:rsidRPr="0052012F">
              <w:rPr>
                <w:rFonts w:ascii="Times New Roman" w:hAnsi="Times New Roman" w:cs="Times New Roman"/>
                <w:i/>
                <w:sz w:val="24"/>
                <w:szCs w:val="24"/>
                <w:u w:val="single"/>
              </w:rPr>
              <w:t>licențe</w:t>
            </w:r>
            <w:r w:rsidRPr="007641B7">
              <w:rPr>
                <w:rFonts w:ascii="Times New Roman" w:hAnsi="Times New Roman" w:cs="Times New Roman"/>
                <w:sz w:val="24"/>
                <w:szCs w:val="24"/>
              </w:rPr>
              <w:t xml:space="preserve"> nu exercită privilegiile acordate de respectivele </w:t>
            </w:r>
            <w:r w:rsidRPr="0052012F">
              <w:rPr>
                <w:rFonts w:ascii="Times New Roman" w:hAnsi="Times New Roman" w:cs="Times New Roman"/>
                <w:i/>
                <w:sz w:val="24"/>
                <w:szCs w:val="24"/>
                <w:u w:val="single"/>
              </w:rPr>
              <w:t>licențe</w:t>
            </w:r>
            <w:r w:rsidRPr="007641B7">
              <w:rPr>
                <w:rFonts w:ascii="Times New Roman" w:hAnsi="Times New Roman" w:cs="Times New Roman"/>
                <w:sz w:val="24"/>
                <w:szCs w:val="24"/>
              </w:rPr>
              <w:t xml:space="preserve"> şi de calificările sau certificatele asociate, iar elevii piloţi nu zboară în simplă comandă atunci când:</w:t>
            </w:r>
          </w:p>
          <w:p w14:paraId="27CFB6F4"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1. percep o deteriorare a aptitudinii lor din punct de vedere medical care i-ar putea face incapabili de a exercita în siguranţă privilegiile respective;</w:t>
            </w:r>
          </w:p>
          <w:p w14:paraId="7AA31B29" w14:textId="77777777" w:rsidR="009D14C5" w:rsidRPr="007641B7" w:rsidRDefault="009D14C5" w:rsidP="009D14C5">
            <w:pPr>
              <w:rPr>
                <w:rFonts w:ascii="Times New Roman" w:hAnsi="Times New Roman" w:cs="Times New Roman"/>
                <w:sz w:val="24"/>
                <w:szCs w:val="24"/>
              </w:rPr>
            </w:pPr>
          </w:p>
          <w:p w14:paraId="1F5E9C17"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 xml:space="preserve">2. urmează un tratament medicamentos cu sau fără prescripţie medicală, care ar putea pune în pericol exercitarea în siguranţă a privilegiilor asociate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în cauză;</w:t>
            </w:r>
          </w:p>
          <w:p w14:paraId="36EC6C3C" w14:textId="2D382260"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 xml:space="preserve">3. urmează un tratament medical, chirurgical sau de altă natură care ar putea pune în pericol exercitarea în siguranţă a privilegiilor asociate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în cauză.</w:t>
            </w:r>
          </w:p>
          <w:p w14:paraId="2445475F" w14:textId="77777777" w:rsidR="009D14C5" w:rsidRDefault="009D14C5" w:rsidP="009D14C5">
            <w:pPr>
              <w:rPr>
                <w:rFonts w:ascii="Times New Roman" w:hAnsi="Times New Roman" w:cs="Times New Roman"/>
                <w:sz w:val="24"/>
                <w:szCs w:val="24"/>
              </w:rPr>
            </w:pPr>
          </w:p>
          <w:p w14:paraId="6A15F208" w14:textId="77777777" w:rsidR="009D14C5" w:rsidRPr="007641B7" w:rsidRDefault="009D14C5" w:rsidP="009D14C5">
            <w:pPr>
              <w:rPr>
                <w:rFonts w:ascii="Times New Roman" w:hAnsi="Times New Roman" w:cs="Times New Roman"/>
                <w:sz w:val="24"/>
                <w:szCs w:val="24"/>
              </w:rPr>
            </w:pPr>
          </w:p>
          <w:p w14:paraId="27011BBB" w14:textId="0AD5A9EC"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 xml:space="preserve">(b) În plus, titularii/titularele unui certificat medical trebuie să se prezinte, fără întârzieri nejustificate, şi înainte de a exercita privilegiile asociate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lor, la un AeMC, AME la un consult aeromedical în cazul în care:</w:t>
            </w:r>
          </w:p>
          <w:p w14:paraId="709197EB"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1. au suferit o intervenţie chirurgicală sau o procedură invazivă;</w:t>
            </w:r>
          </w:p>
          <w:p w14:paraId="1C7DFB0C"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2. au început un tratament medicamentos regulat;</w:t>
            </w:r>
          </w:p>
          <w:p w14:paraId="2814CBC2"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3. au suferit o leziune semnificativă care presupune incapacitatea de a-şi desfăşura activitatea ca membru al echipajului de zbor;</w:t>
            </w:r>
          </w:p>
          <w:p w14:paraId="40D9A77F"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lastRenderedPageBreak/>
              <w:t>4. au suferit de o afecţiune semnificativă care presupune incapacitatea de a-şi desfăşura activitatea ca membru al echipajului de zbor;</w:t>
            </w:r>
          </w:p>
          <w:p w14:paraId="78FB7AB1"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5. sunt însărcinate;</w:t>
            </w:r>
          </w:p>
          <w:p w14:paraId="629EC40C"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6. au fost internaţi(internate) într-un spital sau într-o clinică medicală;</w:t>
            </w:r>
          </w:p>
          <w:p w14:paraId="7FD3E1FD"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7. au nevoie pentru prima dată de lentile de corecţie.</w:t>
            </w:r>
          </w:p>
          <w:p w14:paraId="104A0F5A" w14:textId="77777777" w:rsidR="009D14C5" w:rsidRDefault="009D14C5" w:rsidP="009D14C5">
            <w:pPr>
              <w:rPr>
                <w:rFonts w:ascii="Times New Roman" w:hAnsi="Times New Roman" w:cs="Times New Roman"/>
                <w:sz w:val="24"/>
                <w:szCs w:val="24"/>
              </w:rPr>
            </w:pPr>
          </w:p>
          <w:p w14:paraId="47D5EEAF" w14:textId="77777777" w:rsidR="009D14C5" w:rsidRPr="007641B7" w:rsidRDefault="009D14C5" w:rsidP="009D14C5">
            <w:pPr>
              <w:rPr>
                <w:rFonts w:ascii="Times New Roman" w:hAnsi="Times New Roman" w:cs="Times New Roman"/>
                <w:sz w:val="24"/>
                <w:szCs w:val="24"/>
              </w:rPr>
            </w:pPr>
          </w:p>
          <w:p w14:paraId="7E919ABF"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(c) În cazurile menţionate la litera (b):</w:t>
            </w:r>
          </w:p>
          <w:p w14:paraId="32EA8AB2"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1. titularii de certificate medicale clasa 1 şi clasa 2 se prezintă pentru consult aeromedical la un AeMC sau la un AME. În acest caz, AeMC sau AME evaluează aptitudinea din punct de vedere medical a acestora şi decide dacă sunt apţi să îşi reia exercitarea privilegiilor lor;</w:t>
            </w:r>
          </w:p>
          <w:p w14:paraId="6AD7AB7F" w14:textId="5531D0E8"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2. titularii de certificate medicale corespunzătoare LAPL se prezintă pentru consult aeromedical fie la un AeMC, fie la un AME</w:t>
            </w:r>
            <w:r w:rsidR="004F3E67">
              <w:rPr>
                <w:rFonts w:ascii="Times New Roman" w:hAnsi="Times New Roman" w:cs="Times New Roman"/>
                <w:sz w:val="24"/>
                <w:szCs w:val="24"/>
              </w:rPr>
              <w:t>,</w:t>
            </w:r>
            <w:r w:rsidRPr="007641B7">
              <w:rPr>
                <w:rFonts w:ascii="Times New Roman" w:hAnsi="Times New Roman" w:cs="Times New Roman"/>
                <w:sz w:val="24"/>
                <w:szCs w:val="24"/>
              </w:rPr>
              <w:t xml:space="preserve"> </w:t>
            </w:r>
            <w:r w:rsidRPr="0052012F">
              <w:rPr>
                <w:rFonts w:ascii="Times New Roman" w:hAnsi="Times New Roman" w:cs="Times New Roman"/>
                <w:i/>
                <w:sz w:val="24"/>
                <w:szCs w:val="24"/>
                <w:u w:val="single"/>
              </w:rPr>
              <w:t>fie la MG</w:t>
            </w:r>
            <w:r w:rsidR="004F3E67" w:rsidRPr="0052012F">
              <w:rPr>
                <w:rFonts w:ascii="Times New Roman" w:hAnsi="Times New Roman" w:cs="Times New Roman"/>
                <w:i/>
                <w:sz w:val="24"/>
                <w:szCs w:val="24"/>
                <w:u w:val="single"/>
              </w:rPr>
              <w:t xml:space="preserve"> după caz,</w:t>
            </w:r>
            <w:r w:rsidRPr="0052012F">
              <w:rPr>
                <w:rFonts w:ascii="Times New Roman" w:hAnsi="Times New Roman" w:cs="Times New Roman"/>
                <w:i/>
                <w:sz w:val="24"/>
                <w:szCs w:val="24"/>
                <w:u w:val="single"/>
              </w:rPr>
              <w:t xml:space="preserve"> care a semnat certificatul medical.</w:t>
            </w:r>
            <w:r w:rsidRPr="007641B7">
              <w:rPr>
                <w:rFonts w:ascii="Times New Roman" w:hAnsi="Times New Roman" w:cs="Times New Roman"/>
                <w:sz w:val="24"/>
                <w:szCs w:val="24"/>
              </w:rPr>
              <w:t xml:space="preserve"> În acest caz, AeMC sau AME </w:t>
            </w:r>
            <w:r w:rsidRPr="0052012F">
              <w:rPr>
                <w:rFonts w:ascii="Times New Roman" w:hAnsi="Times New Roman" w:cs="Times New Roman"/>
                <w:i/>
                <w:sz w:val="24"/>
                <w:szCs w:val="24"/>
                <w:u w:val="single"/>
              </w:rPr>
              <w:t>sau MG</w:t>
            </w:r>
            <w:r w:rsidR="004F3E67" w:rsidRPr="0052012F">
              <w:rPr>
                <w:rFonts w:ascii="Times New Roman" w:hAnsi="Times New Roman" w:cs="Times New Roman"/>
                <w:i/>
                <w:sz w:val="24"/>
                <w:szCs w:val="24"/>
                <w:u w:val="single"/>
              </w:rPr>
              <w:t xml:space="preserve"> după caz</w:t>
            </w:r>
            <w:r w:rsidR="004F3E67">
              <w:rPr>
                <w:rFonts w:ascii="Times New Roman" w:hAnsi="Times New Roman" w:cs="Times New Roman"/>
                <w:sz w:val="24"/>
                <w:szCs w:val="24"/>
              </w:rPr>
              <w:t>,</w:t>
            </w:r>
            <w:r w:rsidRPr="007641B7">
              <w:rPr>
                <w:rFonts w:ascii="Times New Roman" w:hAnsi="Times New Roman" w:cs="Times New Roman"/>
                <w:sz w:val="24"/>
                <w:szCs w:val="24"/>
              </w:rPr>
              <w:t xml:space="preserve"> evaluează aptitudinea din punct de vedere medical a acestora şi decide dacă sunt apţi să îşi reia exercitarea privilegiilor.</w:t>
            </w:r>
          </w:p>
          <w:p w14:paraId="7B0847A7" w14:textId="77777777" w:rsidR="009D14C5" w:rsidRPr="007641B7" w:rsidRDefault="009D14C5" w:rsidP="009D14C5">
            <w:pPr>
              <w:rPr>
                <w:rFonts w:ascii="Times New Roman" w:hAnsi="Times New Roman" w:cs="Times New Roman"/>
                <w:sz w:val="24"/>
                <w:szCs w:val="24"/>
              </w:rPr>
            </w:pPr>
          </w:p>
          <w:p w14:paraId="4A7FB8C3" w14:textId="77777777" w:rsidR="009D14C5" w:rsidRPr="007641B7" w:rsidRDefault="009D14C5" w:rsidP="009D14C5">
            <w:pPr>
              <w:rPr>
                <w:rFonts w:ascii="Times New Roman" w:hAnsi="Times New Roman" w:cs="Times New Roman"/>
                <w:sz w:val="24"/>
                <w:szCs w:val="24"/>
              </w:rPr>
            </w:pPr>
          </w:p>
          <w:p w14:paraId="6EDB295C"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 xml:space="preserve">(d) Membrii echipajului de cabină nu execută sarcini la bordul unei aeronave şi, după caz, nu exercită privilegiile atestatului de membru al echipajului de cabină în cazul în care percep o deteriorare a aptitudinii lor din punct de vedere medical, în măsura în care această stare i-ar putea face incapabili de a-şi </w:t>
            </w:r>
            <w:r w:rsidRPr="007641B7">
              <w:rPr>
                <w:rFonts w:ascii="Times New Roman" w:hAnsi="Times New Roman" w:cs="Times New Roman"/>
                <w:sz w:val="24"/>
                <w:szCs w:val="24"/>
              </w:rPr>
              <w:lastRenderedPageBreak/>
              <w:t>îndeplini sarcinile şi responsabilităţile în materie de siguranţă.</w:t>
            </w:r>
          </w:p>
          <w:p w14:paraId="0A421DBC" w14:textId="77777777" w:rsidR="009D14C5" w:rsidRPr="007641B7" w:rsidRDefault="009D14C5" w:rsidP="009D14C5">
            <w:pPr>
              <w:rPr>
                <w:rFonts w:ascii="Times New Roman" w:hAnsi="Times New Roman" w:cs="Times New Roman"/>
                <w:sz w:val="24"/>
                <w:szCs w:val="24"/>
              </w:rPr>
            </w:pPr>
          </w:p>
          <w:p w14:paraId="1AF4713F" w14:textId="50A70A7E"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 xml:space="preserve">(e) În plus, în cazul afecţiunilor specificate la litera (b) punctele 1-5, membrii echipajului de cabină se prezintă pentru consult, fără întârziere nejustificată fie la un AME fie la un AeMC, </w:t>
            </w:r>
            <w:r w:rsidRPr="0052012F">
              <w:rPr>
                <w:rFonts w:ascii="Times New Roman" w:hAnsi="Times New Roman" w:cs="Times New Roman"/>
                <w:i/>
                <w:sz w:val="24"/>
                <w:szCs w:val="24"/>
                <w:u w:val="single"/>
              </w:rPr>
              <w:t>sau la un MSMM</w:t>
            </w:r>
            <w:r w:rsidRPr="007641B7">
              <w:rPr>
                <w:rFonts w:ascii="Times New Roman" w:hAnsi="Times New Roman" w:cs="Times New Roman"/>
                <w:sz w:val="24"/>
                <w:szCs w:val="24"/>
              </w:rPr>
              <w:t xml:space="preserve"> </w:t>
            </w:r>
            <w:r w:rsidRPr="0052012F">
              <w:rPr>
                <w:rFonts w:ascii="Times New Roman" w:hAnsi="Times New Roman" w:cs="Times New Roman"/>
                <w:i/>
                <w:sz w:val="24"/>
                <w:szCs w:val="24"/>
                <w:u w:val="single"/>
              </w:rPr>
              <w:t>după caz</w:t>
            </w:r>
            <w:r w:rsidRPr="007641B7">
              <w:rPr>
                <w:rFonts w:ascii="Times New Roman" w:hAnsi="Times New Roman" w:cs="Times New Roman"/>
                <w:sz w:val="24"/>
                <w:szCs w:val="24"/>
              </w:rPr>
              <w:t>. Într-o astfel de situaţie, AME sau AeMC</w:t>
            </w:r>
            <w:r w:rsidR="004F3E67">
              <w:rPr>
                <w:rFonts w:ascii="Times New Roman" w:hAnsi="Times New Roman" w:cs="Times New Roman"/>
                <w:sz w:val="24"/>
                <w:szCs w:val="24"/>
              </w:rPr>
              <w:t>,</w:t>
            </w:r>
            <w:r w:rsidRPr="007641B7">
              <w:rPr>
                <w:rFonts w:ascii="Times New Roman" w:hAnsi="Times New Roman" w:cs="Times New Roman"/>
                <w:sz w:val="24"/>
                <w:szCs w:val="24"/>
              </w:rPr>
              <w:t xml:space="preserve"> </w:t>
            </w:r>
            <w:r w:rsidRPr="0052012F">
              <w:rPr>
                <w:rFonts w:ascii="Times New Roman" w:hAnsi="Times New Roman" w:cs="Times New Roman"/>
                <w:i/>
                <w:sz w:val="24"/>
                <w:szCs w:val="24"/>
                <w:u w:val="single"/>
              </w:rPr>
              <w:t>sau MSMM</w:t>
            </w:r>
            <w:r w:rsidR="004F3E67" w:rsidRPr="0052012F">
              <w:rPr>
                <w:rFonts w:ascii="Times New Roman" w:hAnsi="Times New Roman" w:cs="Times New Roman"/>
                <w:i/>
                <w:sz w:val="24"/>
                <w:szCs w:val="24"/>
                <w:u w:val="single"/>
              </w:rPr>
              <w:t xml:space="preserve"> după caz</w:t>
            </w:r>
            <w:r w:rsidR="004F3E67">
              <w:rPr>
                <w:rFonts w:ascii="Times New Roman" w:hAnsi="Times New Roman" w:cs="Times New Roman"/>
                <w:sz w:val="24"/>
                <w:szCs w:val="24"/>
              </w:rPr>
              <w:t>,</w:t>
            </w:r>
            <w:r w:rsidRPr="007641B7">
              <w:rPr>
                <w:rFonts w:ascii="Times New Roman" w:hAnsi="Times New Roman" w:cs="Times New Roman"/>
                <w:sz w:val="24"/>
                <w:szCs w:val="24"/>
              </w:rPr>
              <w:t xml:space="preserve"> evaluează aptitudinea din punct de vedere medical a membrilor echipajului de cabină şi decide dacă aceştia sunt apţi să îşi reia sarcinile în materie de siguranţă.</w:t>
            </w:r>
          </w:p>
        </w:tc>
        <w:tc>
          <w:tcPr>
            <w:tcW w:w="1843" w:type="dxa"/>
          </w:tcPr>
          <w:p w14:paraId="2EA94153" w14:textId="7D50E841" w:rsidR="009D14C5" w:rsidRPr="007641B7" w:rsidRDefault="009D14C5" w:rsidP="009D14C5">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E3BD2E9" w14:textId="23EAF76E" w:rsidR="009D14C5" w:rsidRPr="007641B7" w:rsidRDefault="009D14C5" w:rsidP="009D14C5">
            <w:pPr>
              <w:rPr>
                <w:rFonts w:ascii="Times New Roman" w:hAnsi="Times New Roman" w:cs="Times New Roman"/>
                <w:sz w:val="24"/>
                <w:szCs w:val="24"/>
              </w:rPr>
            </w:pPr>
            <w:r>
              <w:rPr>
                <w:rFonts w:ascii="Times New Roman" w:hAnsi="Times New Roman" w:cs="Times New Roman"/>
                <w:sz w:val="24"/>
                <w:szCs w:val="24"/>
              </w:rPr>
              <w:t>Lipsă</w:t>
            </w:r>
          </w:p>
        </w:tc>
      </w:tr>
      <w:tr w:rsidR="009D14C5" w:rsidRPr="007641B7" w14:paraId="5E86F55E" w14:textId="77777777" w:rsidTr="008D030A">
        <w:tc>
          <w:tcPr>
            <w:tcW w:w="5098" w:type="dxa"/>
          </w:tcPr>
          <w:p w14:paraId="0E70147D" w14:textId="77777777" w:rsidR="009D14C5" w:rsidRPr="009D14C5" w:rsidRDefault="009D14C5" w:rsidP="009D14C5">
            <w:pPr>
              <w:shd w:val="clear" w:color="auto" w:fill="FFFFFF"/>
              <w:rPr>
                <w:rFonts w:ascii="Times New Roman" w:eastAsia="Times New Roman" w:hAnsi="Times New Roman" w:cs="Times New Roman"/>
                <w:b/>
                <w:bCs/>
                <w:sz w:val="24"/>
                <w:szCs w:val="24"/>
                <w:lang w:eastAsia="ro-RO"/>
              </w:rPr>
            </w:pPr>
            <w:r w:rsidRPr="009D14C5">
              <w:rPr>
                <w:rFonts w:ascii="Times New Roman" w:eastAsia="Times New Roman" w:hAnsi="Times New Roman" w:cs="Times New Roman"/>
                <w:b/>
                <w:bCs/>
                <w:sz w:val="24"/>
                <w:szCs w:val="24"/>
                <w:lang w:eastAsia="ro-RO"/>
              </w:rPr>
              <w:lastRenderedPageBreak/>
              <w:t>MED.A.025    Obligațiile AeMC, AME, MG și MSMM</w:t>
            </w:r>
          </w:p>
          <w:p w14:paraId="7CCEA698" w14:textId="77777777" w:rsidR="009D14C5" w:rsidRPr="007641B7" w:rsidRDefault="009D14C5" w:rsidP="009D14C5">
            <w:pPr>
              <w:shd w:val="clear" w:color="auto" w:fill="FFFFFF"/>
              <w:rPr>
                <w:rFonts w:ascii="Times New Roman" w:eastAsia="Times New Roman" w:hAnsi="Times New Roman" w:cs="Times New Roman"/>
                <w:sz w:val="24"/>
                <w:szCs w:val="24"/>
                <w:lang w:eastAsia="ro-RO"/>
              </w:rPr>
            </w:pPr>
          </w:p>
          <w:p w14:paraId="2F71C230" w14:textId="08F8C270"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 timpul efectuării examinărilor aeromedicale și a evaluărilor aeromedicale prevăzute în prezenta anexă (partea MED), AeMC, AME, MG sau MSMM:</w:t>
            </w:r>
          </w:p>
          <w:p w14:paraId="127608E9" w14:textId="4A4804D9"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se asigură că nu există bariere lingvistice în comunicarea cu solicitantul;</w:t>
            </w:r>
          </w:p>
          <w:p w14:paraId="5B8A16A6" w14:textId="47EEE195"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informează solicitantul cu privire la consecințele furnizării unor informații incomplete, incorecte sau false cu privire la antecedentele sale patologice;</w:t>
            </w:r>
          </w:p>
          <w:p w14:paraId="130FD815" w14:textId="3250E86C"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informează autoritatea care acordă licențele sau, în cazul titularilor de atestate de membru al echipajului de cabină, informează autoritatea competentă dacă solicitantul oferă declarații incomplete, incorecte sau false cu privire la antecedentele sale patologice;</w:t>
            </w:r>
          </w:p>
          <w:p w14:paraId="7D1CAEBA" w14:textId="64F14229" w:rsidR="009D14C5"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4. informează autoritatea care acordă licențele dacă un solicitant își retrage cererea de certificat medical în orice etapă a procesului.</w:t>
            </w:r>
          </w:p>
          <w:p w14:paraId="4D97BC43" w14:textId="77777777" w:rsidR="009D14C5" w:rsidRPr="007641B7" w:rsidRDefault="009D14C5" w:rsidP="009D14C5">
            <w:pPr>
              <w:shd w:val="clear" w:color="auto" w:fill="FFFFFF"/>
              <w:rPr>
                <w:rFonts w:ascii="Times New Roman" w:eastAsia="Times New Roman" w:hAnsi="Times New Roman" w:cs="Times New Roman"/>
                <w:sz w:val="24"/>
                <w:szCs w:val="24"/>
                <w:lang w:eastAsia="ro-RO"/>
              </w:rPr>
            </w:pPr>
          </w:p>
          <w:p w14:paraId="3B7E0D4E" w14:textId="16841150"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După încheierea examinărilor și a evaluărilor aeromedicale, AeMC, AME, MG și MSMM:</w:t>
            </w:r>
          </w:p>
          <w:p w14:paraId="0BA4DA5C" w14:textId="6398EB8C"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îl informează pe solicitant dacă este declarat apt sau inapt ori dacă este direcționat către examinatorul medical al autorității care acordă licențele, AeMC sau AME, după caz;</w:t>
            </w:r>
          </w:p>
          <w:p w14:paraId="58B2CF32" w14:textId="7C91509E" w:rsidR="009D14C5"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îl informează pe solicitant cu privire la orice limitare care poate restricționa pregătirea practică sau privilegiile licenței sale sau ale atestatului său de membru al echipajului de cabină, după caz;</w:t>
            </w:r>
          </w:p>
          <w:p w14:paraId="10BBF94A" w14:textId="6DCEB9C7"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dacă solicitantul a fost declarat inapt, îl informează cu privire la dreptul acestuia de a contesta decizia în conformitate cu procedurile prevăzute de autoritatea competentă;</w:t>
            </w:r>
          </w:p>
          <w:p w14:paraId="3E20D530" w14:textId="2EB9F537"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în cazul solicitanților de certificate medicale, trimit imediat examinatorului medical al autorității care acordă licențele un raport semnat sau autentificat electronic care cuprinde rezultatele detaliate ale examinărilor și evaluărilor aeromedicale necesare pentru clasa de certificat medical și o copie a formularului de cerere, a formularului de examinare și a certificatului medical;</w:t>
            </w:r>
          </w:p>
          <w:p w14:paraId="452AEFF7" w14:textId="2F010471"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informează solicitantul cu privire la responsabilitățile care îi revin în cazul deteriorării aptitudinii sale din punct de vedere medical în conformitate cu punctul MED.A.020.</w:t>
            </w:r>
          </w:p>
          <w:p w14:paraId="4760D852" w14:textId="77777777" w:rsidR="00976F94" w:rsidRDefault="00976F94" w:rsidP="009D14C5">
            <w:pPr>
              <w:shd w:val="clear" w:color="auto" w:fill="FFFFFF"/>
              <w:rPr>
                <w:rFonts w:ascii="Times New Roman" w:eastAsia="Times New Roman" w:hAnsi="Times New Roman" w:cs="Times New Roman"/>
                <w:sz w:val="24"/>
                <w:szCs w:val="24"/>
                <w:lang w:eastAsia="ro-RO"/>
              </w:rPr>
            </w:pPr>
          </w:p>
          <w:p w14:paraId="0BAFA231" w14:textId="49010670" w:rsidR="009D14C5"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(c) În cazul în care este necesară consultarea examinatorului medical al autorității care acordă licențele în conformitate cu prezenta anexă (partea MED), AeMC și AME urmează procedura stabilită de autoritatea competentă.</w:t>
            </w:r>
          </w:p>
          <w:p w14:paraId="5F1FF67F" w14:textId="77777777" w:rsidR="00976F94" w:rsidRPr="007641B7" w:rsidRDefault="00976F94" w:rsidP="009D14C5">
            <w:pPr>
              <w:shd w:val="clear" w:color="auto" w:fill="FFFFFF"/>
              <w:rPr>
                <w:rFonts w:ascii="Times New Roman" w:eastAsia="Times New Roman" w:hAnsi="Times New Roman" w:cs="Times New Roman"/>
                <w:sz w:val="24"/>
                <w:szCs w:val="24"/>
                <w:lang w:eastAsia="ro-RO"/>
              </w:rPr>
            </w:pPr>
          </w:p>
          <w:p w14:paraId="48BF9B13" w14:textId="00E19180" w:rsidR="009D14C5"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AeMC, AME, MG și MSMM păstrează dosare cu informații detaliate privind examinările și evaluările aeromedicale realizate în conformitate cu prezenta anexă (partea MED) și privind rezultatele acestora timp de cel puțin 10 ani sau pe o perioadă mai lungă dacă se stabilește astfel în legislația națională.</w:t>
            </w:r>
          </w:p>
          <w:p w14:paraId="07FC5C4B" w14:textId="77777777" w:rsidR="00976F94" w:rsidRPr="007641B7" w:rsidRDefault="00976F94" w:rsidP="009D14C5">
            <w:pPr>
              <w:shd w:val="clear" w:color="auto" w:fill="FFFFFF"/>
              <w:rPr>
                <w:rFonts w:ascii="Times New Roman" w:eastAsia="Times New Roman" w:hAnsi="Times New Roman" w:cs="Times New Roman"/>
                <w:sz w:val="24"/>
                <w:szCs w:val="24"/>
                <w:lang w:eastAsia="ro-RO"/>
              </w:rPr>
            </w:pPr>
          </w:p>
          <w:p w14:paraId="2F56AB4E" w14:textId="6897908C"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AeMC, AME, MG și MSMM trimit, la cerere, examinatorului medical al autorității competente toate dosarele și rapoartele aeromedicale, precum și orice alte informații pertinente necesare pentru:</w:t>
            </w:r>
          </w:p>
          <w:p w14:paraId="547FF9B9" w14:textId="19913BC8"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certificarea medicală;</w:t>
            </w:r>
          </w:p>
          <w:p w14:paraId="228D9AE7" w14:textId="73AF1C54" w:rsidR="009D14C5"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exercitarea funcțiilor de supraveghere.</w:t>
            </w:r>
          </w:p>
          <w:p w14:paraId="3F8F0C2C" w14:textId="77777777" w:rsidR="00976F94" w:rsidRPr="007641B7" w:rsidRDefault="00976F94" w:rsidP="009D14C5">
            <w:pPr>
              <w:shd w:val="clear" w:color="auto" w:fill="FFFFFF"/>
              <w:rPr>
                <w:rFonts w:ascii="Times New Roman" w:eastAsia="Times New Roman" w:hAnsi="Times New Roman" w:cs="Times New Roman"/>
                <w:sz w:val="24"/>
                <w:szCs w:val="24"/>
                <w:lang w:eastAsia="ro-RO"/>
              </w:rPr>
            </w:pPr>
          </w:p>
          <w:p w14:paraId="6B97CDA7" w14:textId="1FDEB6F5" w:rsidR="009D14C5" w:rsidRPr="007641B7" w:rsidRDefault="009D14C5" w:rsidP="009D14C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AeMC și AME introduc sau actualizează datele incluse în Fișierul european de date aeromedicale în conformitate cu punctul ARA.MED.160 litera (d).</w:t>
            </w:r>
          </w:p>
        </w:tc>
        <w:tc>
          <w:tcPr>
            <w:tcW w:w="5245" w:type="dxa"/>
          </w:tcPr>
          <w:p w14:paraId="2A8B6E7B" w14:textId="3CF56AF6" w:rsidR="009D14C5" w:rsidRPr="009D14C5" w:rsidRDefault="009D14C5" w:rsidP="009D14C5">
            <w:pPr>
              <w:rPr>
                <w:rFonts w:ascii="Times New Roman" w:hAnsi="Times New Roman" w:cs="Times New Roman"/>
                <w:b/>
                <w:bCs/>
                <w:sz w:val="24"/>
                <w:szCs w:val="24"/>
              </w:rPr>
            </w:pPr>
            <w:r w:rsidRPr="009D14C5">
              <w:rPr>
                <w:rFonts w:ascii="Times New Roman" w:hAnsi="Times New Roman" w:cs="Times New Roman"/>
                <w:b/>
                <w:bCs/>
                <w:sz w:val="24"/>
                <w:szCs w:val="24"/>
              </w:rPr>
              <w:lastRenderedPageBreak/>
              <w:t xml:space="preserve">MED.A.025 Obligațiile AeMC, AME, </w:t>
            </w:r>
            <w:r w:rsidRPr="0052012F">
              <w:rPr>
                <w:rFonts w:ascii="Times New Roman" w:hAnsi="Times New Roman" w:cs="Times New Roman"/>
                <w:b/>
                <w:bCs/>
                <w:i/>
                <w:sz w:val="24"/>
                <w:szCs w:val="24"/>
                <w:u w:val="single"/>
              </w:rPr>
              <w:t>MG și MSMM</w:t>
            </w:r>
            <w:r w:rsidR="0068779B" w:rsidRPr="0052012F">
              <w:rPr>
                <w:rFonts w:ascii="Times New Roman" w:hAnsi="Times New Roman" w:cs="Times New Roman"/>
                <w:b/>
                <w:bCs/>
                <w:i/>
                <w:sz w:val="24"/>
                <w:szCs w:val="24"/>
                <w:u w:val="single"/>
              </w:rPr>
              <w:t xml:space="preserve"> dacă este aplicabil</w:t>
            </w:r>
          </w:p>
          <w:p w14:paraId="772C4CA3" w14:textId="77777777" w:rsidR="009D14C5" w:rsidRPr="007641B7" w:rsidRDefault="009D14C5" w:rsidP="009D14C5">
            <w:pPr>
              <w:rPr>
                <w:rFonts w:ascii="Times New Roman" w:hAnsi="Times New Roman" w:cs="Times New Roman"/>
                <w:sz w:val="24"/>
                <w:szCs w:val="24"/>
              </w:rPr>
            </w:pPr>
          </w:p>
          <w:p w14:paraId="421A2F9D" w14:textId="26206753"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 xml:space="preserve">(a) În timpul efectuării examinărilor aeromedicale şi a evaluărilor aeromedicale prevăzute în prezenta Anexă (Partea MED), </w:t>
            </w:r>
            <w:r w:rsidRPr="0052012F">
              <w:rPr>
                <w:rFonts w:ascii="Times New Roman" w:hAnsi="Times New Roman" w:cs="Times New Roman"/>
                <w:i/>
                <w:sz w:val="24"/>
                <w:szCs w:val="24"/>
                <w:u w:val="single"/>
              </w:rPr>
              <w:t>AeMC, AME, MG sau MSMM</w:t>
            </w:r>
            <w:r w:rsidR="00D75A0C" w:rsidRPr="0052012F">
              <w:rPr>
                <w:rFonts w:ascii="Times New Roman" w:hAnsi="Times New Roman" w:cs="Times New Roman"/>
                <w:i/>
                <w:sz w:val="24"/>
                <w:szCs w:val="24"/>
                <w:u w:val="single"/>
              </w:rPr>
              <w:t xml:space="preserve"> după caz</w:t>
            </w:r>
            <w:r w:rsidRPr="0052012F">
              <w:rPr>
                <w:rFonts w:ascii="Times New Roman" w:hAnsi="Times New Roman" w:cs="Times New Roman"/>
                <w:i/>
                <w:sz w:val="24"/>
                <w:szCs w:val="24"/>
                <w:u w:val="single"/>
              </w:rPr>
              <w:t>:</w:t>
            </w:r>
          </w:p>
          <w:p w14:paraId="01A16617"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1. se asigură că nu există bariere lingvistice în comunicarea cu solicitantul;</w:t>
            </w:r>
          </w:p>
          <w:p w14:paraId="27D641D8"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2. informează solicitantul cu privire la consecinţele furnizării unor informaţii incomplete, incorecte sau false cu privire la antecedentele sale patologice;</w:t>
            </w:r>
          </w:p>
          <w:p w14:paraId="61A8CBDE"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3. informează AAC dacă solicitantul oferă declaraţii incomplete, incorecte sau false cu privire la antecedentele sale patologice;</w:t>
            </w:r>
          </w:p>
          <w:p w14:paraId="6515BDEE" w14:textId="77777777" w:rsidR="009D14C5" w:rsidRPr="007641B7" w:rsidRDefault="009D14C5" w:rsidP="009D14C5">
            <w:pPr>
              <w:rPr>
                <w:rFonts w:ascii="Times New Roman" w:hAnsi="Times New Roman" w:cs="Times New Roman"/>
                <w:sz w:val="24"/>
                <w:szCs w:val="24"/>
              </w:rPr>
            </w:pPr>
          </w:p>
          <w:p w14:paraId="201DEFCA" w14:textId="77777777" w:rsidR="009D14C5" w:rsidRPr="007641B7" w:rsidRDefault="009D14C5" w:rsidP="009D14C5">
            <w:pPr>
              <w:rPr>
                <w:rFonts w:ascii="Times New Roman" w:hAnsi="Times New Roman" w:cs="Times New Roman"/>
                <w:sz w:val="24"/>
                <w:szCs w:val="24"/>
              </w:rPr>
            </w:pPr>
          </w:p>
          <w:p w14:paraId="7EB28FE4" w14:textId="77777777" w:rsidR="009D14C5" w:rsidRPr="007641B7" w:rsidRDefault="009D14C5" w:rsidP="009D14C5">
            <w:pPr>
              <w:rPr>
                <w:rFonts w:ascii="Times New Roman" w:hAnsi="Times New Roman" w:cs="Times New Roman"/>
                <w:sz w:val="24"/>
                <w:szCs w:val="24"/>
              </w:rPr>
            </w:pPr>
          </w:p>
          <w:p w14:paraId="774CED9F" w14:textId="77777777" w:rsidR="009D14C5" w:rsidRPr="007641B7" w:rsidRDefault="009D14C5" w:rsidP="009D14C5">
            <w:pPr>
              <w:rPr>
                <w:rFonts w:ascii="Times New Roman" w:hAnsi="Times New Roman" w:cs="Times New Roman"/>
                <w:sz w:val="24"/>
                <w:szCs w:val="24"/>
              </w:rPr>
            </w:pPr>
          </w:p>
          <w:p w14:paraId="23A1E52B"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lastRenderedPageBreak/>
              <w:t>4. informează AAC dacă un solicitant îşi retrage cererea de certificat medical în orice etapă a procesului.</w:t>
            </w:r>
          </w:p>
          <w:p w14:paraId="14B3BCA4" w14:textId="77777777" w:rsidR="009D14C5" w:rsidRPr="007641B7" w:rsidRDefault="009D14C5" w:rsidP="009D14C5">
            <w:pPr>
              <w:rPr>
                <w:rFonts w:ascii="Times New Roman" w:hAnsi="Times New Roman" w:cs="Times New Roman"/>
                <w:sz w:val="24"/>
                <w:szCs w:val="24"/>
              </w:rPr>
            </w:pPr>
          </w:p>
          <w:p w14:paraId="14E178CB" w14:textId="45FF1CCF"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 xml:space="preserve">(b) După încheierea examinărilor şi a evaluărilor aeromedicale, </w:t>
            </w:r>
            <w:r w:rsidRPr="0052012F">
              <w:rPr>
                <w:rFonts w:ascii="Times New Roman" w:hAnsi="Times New Roman" w:cs="Times New Roman"/>
                <w:i/>
                <w:sz w:val="24"/>
                <w:szCs w:val="24"/>
                <w:u w:val="single"/>
              </w:rPr>
              <w:t>AeMC, AME, MG și MSMM</w:t>
            </w:r>
            <w:r w:rsidR="005846FC" w:rsidRPr="0052012F">
              <w:rPr>
                <w:rFonts w:ascii="Times New Roman" w:hAnsi="Times New Roman" w:cs="Times New Roman"/>
                <w:i/>
                <w:sz w:val="24"/>
                <w:szCs w:val="24"/>
                <w:u w:val="single"/>
              </w:rPr>
              <w:t xml:space="preserve"> după caz</w:t>
            </w:r>
            <w:r w:rsidRPr="0052012F">
              <w:rPr>
                <w:rFonts w:ascii="Times New Roman" w:hAnsi="Times New Roman" w:cs="Times New Roman"/>
                <w:i/>
                <w:sz w:val="24"/>
                <w:szCs w:val="24"/>
                <w:u w:val="single"/>
              </w:rPr>
              <w:t>:</w:t>
            </w:r>
          </w:p>
          <w:p w14:paraId="28E3B2E1"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1. îl informează pe solicitant dacă este declarat apt sau inapt ori dacă este direcţionat către examinatorul medical al AAC la AeMC sau la AME, după caz;</w:t>
            </w:r>
          </w:p>
          <w:p w14:paraId="26D10F26" w14:textId="77777777" w:rsidR="009D14C5" w:rsidRPr="007641B7" w:rsidRDefault="009D14C5" w:rsidP="009D14C5">
            <w:pPr>
              <w:rPr>
                <w:rFonts w:ascii="Times New Roman" w:hAnsi="Times New Roman" w:cs="Times New Roman"/>
                <w:sz w:val="24"/>
                <w:szCs w:val="24"/>
              </w:rPr>
            </w:pPr>
          </w:p>
          <w:p w14:paraId="42521EE1" w14:textId="63DA8C37" w:rsidR="009D14C5"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 xml:space="preserve">2. îl informează pe solicitant cu privire la orice limitare care poate restricţiona pregătirea practică sau privilegiile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sau ale atestatului de membru al echipajului de cabină, după caz; </w:t>
            </w:r>
          </w:p>
          <w:p w14:paraId="63777FF8"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3. dacă solicitantul a fost declarat inapt, îl informează cu privire la dreptul acestuia de a contesta decizia în conformitate cu procedurile prevăzute de AAC;</w:t>
            </w:r>
          </w:p>
          <w:p w14:paraId="088F538B" w14:textId="77777777" w:rsidR="009D14C5" w:rsidRPr="007641B7" w:rsidRDefault="009D14C5" w:rsidP="009D14C5">
            <w:pPr>
              <w:rPr>
                <w:rFonts w:ascii="Times New Roman" w:hAnsi="Times New Roman" w:cs="Times New Roman"/>
                <w:sz w:val="24"/>
                <w:szCs w:val="24"/>
              </w:rPr>
            </w:pPr>
          </w:p>
          <w:p w14:paraId="7A752BF3"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4. în cazul solicitanţilor de certificate medicale, trimit imediat examinatorului medical al AAC un raport semnat sau autentificat electronic care cuprinde rezultatele detaliate ale examinărilor şi evaluărilor aeromedicale necesare pentru clasa de certificat medical şi o copie a formularului de cerere, a formularului de examinare şi a certificatului medical;</w:t>
            </w:r>
          </w:p>
          <w:p w14:paraId="0FC276FD" w14:textId="77777777" w:rsidR="009D14C5" w:rsidRPr="007641B7" w:rsidRDefault="009D14C5" w:rsidP="009D14C5">
            <w:pPr>
              <w:rPr>
                <w:rFonts w:ascii="Times New Roman" w:hAnsi="Times New Roman" w:cs="Times New Roman"/>
                <w:sz w:val="24"/>
                <w:szCs w:val="24"/>
              </w:rPr>
            </w:pPr>
          </w:p>
          <w:p w14:paraId="7C2407D4" w14:textId="05923A86"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5. informează solicitantul cu privire la responsabilităţile care îi revin în cazul deteriorării aptitudinii sale din punct de vedere medical în conformitate cu punctul MED.A.020.</w:t>
            </w:r>
          </w:p>
          <w:p w14:paraId="1CF96F57" w14:textId="77777777" w:rsidR="009D14C5" w:rsidRPr="007641B7" w:rsidRDefault="009D14C5" w:rsidP="009D14C5">
            <w:pPr>
              <w:rPr>
                <w:rFonts w:ascii="Times New Roman" w:hAnsi="Times New Roman" w:cs="Times New Roman"/>
                <w:sz w:val="24"/>
                <w:szCs w:val="24"/>
              </w:rPr>
            </w:pPr>
          </w:p>
          <w:p w14:paraId="0D4D4847"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lastRenderedPageBreak/>
              <w:t>(c) În cazul în care este necesară consultarea examinatorului medical al AAC în conformitate cu prezenta Anexă (Partea MED), AeMC şi AME urmează procedura stabilită de AAC.</w:t>
            </w:r>
          </w:p>
          <w:p w14:paraId="44C070E7" w14:textId="77777777" w:rsidR="009D14C5" w:rsidRPr="007641B7" w:rsidRDefault="009D14C5" w:rsidP="009D14C5">
            <w:pPr>
              <w:rPr>
                <w:rFonts w:ascii="Times New Roman" w:hAnsi="Times New Roman" w:cs="Times New Roman"/>
                <w:sz w:val="24"/>
                <w:szCs w:val="24"/>
              </w:rPr>
            </w:pPr>
          </w:p>
          <w:p w14:paraId="5FAE22A5" w14:textId="77777777" w:rsidR="009D14C5" w:rsidRPr="007641B7" w:rsidRDefault="009D14C5" w:rsidP="009D14C5">
            <w:pPr>
              <w:rPr>
                <w:rFonts w:ascii="Times New Roman" w:hAnsi="Times New Roman" w:cs="Times New Roman"/>
                <w:sz w:val="24"/>
                <w:szCs w:val="24"/>
              </w:rPr>
            </w:pPr>
          </w:p>
          <w:p w14:paraId="68DA93CC" w14:textId="62F33350"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 xml:space="preserve">(d) </w:t>
            </w:r>
            <w:r w:rsidRPr="0052012F">
              <w:rPr>
                <w:rFonts w:ascii="Times New Roman" w:hAnsi="Times New Roman" w:cs="Times New Roman"/>
                <w:i/>
                <w:sz w:val="24"/>
                <w:szCs w:val="24"/>
                <w:u w:val="single"/>
              </w:rPr>
              <w:t xml:space="preserve">AeMC, AME, MG și MSMM </w:t>
            </w:r>
            <w:r w:rsidR="005846FC" w:rsidRPr="0052012F">
              <w:rPr>
                <w:rFonts w:ascii="Times New Roman" w:hAnsi="Times New Roman" w:cs="Times New Roman"/>
                <w:i/>
                <w:sz w:val="24"/>
                <w:szCs w:val="24"/>
                <w:u w:val="single"/>
              </w:rPr>
              <w:t>după caz</w:t>
            </w:r>
            <w:r w:rsidR="005846FC">
              <w:rPr>
                <w:rFonts w:ascii="Times New Roman" w:hAnsi="Times New Roman" w:cs="Times New Roman"/>
                <w:sz w:val="24"/>
                <w:szCs w:val="24"/>
              </w:rPr>
              <w:t xml:space="preserve">, </w:t>
            </w:r>
            <w:r w:rsidRPr="007641B7">
              <w:rPr>
                <w:rFonts w:ascii="Times New Roman" w:hAnsi="Times New Roman" w:cs="Times New Roman"/>
                <w:sz w:val="24"/>
                <w:szCs w:val="24"/>
              </w:rPr>
              <w:t>păstrează dosare cu informaţia detaliată privind examinările şi evaluările aeromedicale realizate în conformitate cu prezenta Anexă (Partea MED) şi privind rezultatele acestora timp de cel puţin 10 ani sau pe o perioadă mai lungă dacă se stabileşte astfel în legislaţia naţională;</w:t>
            </w:r>
          </w:p>
          <w:p w14:paraId="72FC22BC" w14:textId="77777777" w:rsidR="009D14C5" w:rsidRDefault="009D14C5" w:rsidP="009D14C5">
            <w:pPr>
              <w:rPr>
                <w:rFonts w:ascii="Times New Roman" w:hAnsi="Times New Roman" w:cs="Times New Roman"/>
                <w:sz w:val="24"/>
                <w:szCs w:val="24"/>
              </w:rPr>
            </w:pPr>
          </w:p>
          <w:p w14:paraId="3846257E" w14:textId="77777777" w:rsidR="00976F94" w:rsidRPr="007641B7" w:rsidRDefault="00976F94" w:rsidP="009D14C5">
            <w:pPr>
              <w:rPr>
                <w:rFonts w:ascii="Times New Roman" w:hAnsi="Times New Roman" w:cs="Times New Roman"/>
                <w:sz w:val="24"/>
                <w:szCs w:val="24"/>
              </w:rPr>
            </w:pPr>
          </w:p>
          <w:p w14:paraId="2464E84E" w14:textId="3FCAB4B4"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 xml:space="preserve">(e) </w:t>
            </w:r>
            <w:r w:rsidRPr="0052012F">
              <w:rPr>
                <w:rFonts w:ascii="Times New Roman" w:hAnsi="Times New Roman" w:cs="Times New Roman"/>
                <w:i/>
                <w:sz w:val="24"/>
                <w:szCs w:val="24"/>
                <w:u w:val="single"/>
              </w:rPr>
              <w:t>AeMC, AME, MG și MSMM</w:t>
            </w:r>
            <w:r w:rsidR="005846FC" w:rsidRPr="0052012F">
              <w:rPr>
                <w:rFonts w:ascii="Times New Roman" w:hAnsi="Times New Roman" w:cs="Times New Roman"/>
                <w:i/>
                <w:sz w:val="24"/>
                <w:szCs w:val="24"/>
                <w:u w:val="single"/>
              </w:rPr>
              <w:t xml:space="preserve"> după caz</w:t>
            </w:r>
            <w:r w:rsidR="005846FC">
              <w:rPr>
                <w:rFonts w:ascii="Times New Roman" w:hAnsi="Times New Roman" w:cs="Times New Roman"/>
                <w:sz w:val="24"/>
                <w:szCs w:val="24"/>
              </w:rPr>
              <w:t>,</w:t>
            </w:r>
            <w:r w:rsidRPr="007641B7">
              <w:rPr>
                <w:rFonts w:ascii="Times New Roman" w:hAnsi="Times New Roman" w:cs="Times New Roman"/>
                <w:sz w:val="24"/>
                <w:szCs w:val="24"/>
              </w:rPr>
              <w:t xml:space="preserve"> trimit, la cerere, examinatorului medical al AAC toate dosarele şi rapoartele aeromedicale, precum şi orice alte informaţii pertinente necesare pentru:</w:t>
            </w:r>
          </w:p>
          <w:p w14:paraId="4E30C117"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1. certificarea medicală;</w:t>
            </w:r>
          </w:p>
          <w:p w14:paraId="3F6C7782" w14:textId="77777777"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2. exercitarea funcţiilor de supraveghere.</w:t>
            </w:r>
          </w:p>
          <w:p w14:paraId="09CDBF3B" w14:textId="77777777" w:rsidR="009D14C5" w:rsidRPr="007641B7" w:rsidRDefault="009D14C5" w:rsidP="009D14C5">
            <w:pPr>
              <w:rPr>
                <w:rFonts w:ascii="Times New Roman" w:hAnsi="Times New Roman" w:cs="Times New Roman"/>
                <w:sz w:val="24"/>
                <w:szCs w:val="24"/>
              </w:rPr>
            </w:pPr>
          </w:p>
          <w:p w14:paraId="39B97ADA" w14:textId="3F317C23" w:rsidR="009D14C5" w:rsidRPr="007641B7" w:rsidRDefault="009D14C5" w:rsidP="009D14C5">
            <w:pPr>
              <w:rPr>
                <w:rFonts w:ascii="Times New Roman" w:hAnsi="Times New Roman" w:cs="Times New Roman"/>
                <w:sz w:val="24"/>
                <w:szCs w:val="24"/>
              </w:rPr>
            </w:pPr>
            <w:r w:rsidRPr="007641B7">
              <w:rPr>
                <w:rFonts w:ascii="Times New Roman" w:hAnsi="Times New Roman" w:cs="Times New Roman"/>
                <w:sz w:val="24"/>
                <w:szCs w:val="24"/>
              </w:rPr>
              <w:t>(f) AeMC şi AME introduc sau actualizează datele incluse în baza de date aeromedicale în conformitate cu punctul ARA.MED.160 litera (d).</w:t>
            </w:r>
          </w:p>
        </w:tc>
        <w:tc>
          <w:tcPr>
            <w:tcW w:w="1843" w:type="dxa"/>
          </w:tcPr>
          <w:p w14:paraId="1BAAC85A" w14:textId="56EE8661" w:rsidR="009D14C5" w:rsidRPr="007641B7" w:rsidRDefault="009D14C5" w:rsidP="009D14C5">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1D4DF4B" w14:textId="17A619B2" w:rsidR="009D14C5" w:rsidRPr="007641B7" w:rsidRDefault="009D14C5" w:rsidP="009D14C5">
            <w:pPr>
              <w:rPr>
                <w:rFonts w:ascii="Times New Roman" w:hAnsi="Times New Roman" w:cs="Times New Roman"/>
                <w:sz w:val="24"/>
                <w:szCs w:val="24"/>
              </w:rPr>
            </w:pPr>
            <w:r>
              <w:rPr>
                <w:rFonts w:ascii="Times New Roman" w:hAnsi="Times New Roman" w:cs="Times New Roman"/>
                <w:sz w:val="24"/>
                <w:szCs w:val="24"/>
              </w:rPr>
              <w:t>Lipsă</w:t>
            </w:r>
          </w:p>
        </w:tc>
      </w:tr>
      <w:tr w:rsidR="00976F94" w:rsidRPr="007641B7" w14:paraId="07874EE9" w14:textId="77777777" w:rsidTr="008D030A">
        <w:tc>
          <w:tcPr>
            <w:tcW w:w="5098" w:type="dxa"/>
          </w:tcPr>
          <w:p w14:paraId="247AE621" w14:textId="77777777" w:rsidR="00976F94" w:rsidRPr="00976F94" w:rsidRDefault="00976F94" w:rsidP="00976F94">
            <w:pPr>
              <w:shd w:val="clear" w:color="auto" w:fill="FFFFFF"/>
              <w:rPr>
                <w:rFonts w:ascii="Times New Roman" w:eastAsia="Times New Roman" w:hAnsi="Times New Roman" w:cs="Times New Roman"/>
                <w:b/>
                <w:bCs/>
                <w:sz w:val="24"/>
                <w:szCs w:val="24"/>
                <w:lang w:eastAsia="ro-RO"/>
              </w:rPr>
            </w:pPr>
            <w:r w:rsidRPr="00976F94">
              <w:rPr>
                <w:rFonts w:ascii="Times New Roman" w:eastAsia="Times New Roman" w:hAnsi="Times New Roman" w:cs="Times New Roman"/>
                <w:b/>
                <w:bCs/>
                <w:sz w:val="24"/>
                <w:szCs w:val="24"/>
                <w:lang w:eastAsia="ro-RO"/>
              </w:rPr>
              <w:lastRenderedPageBreak/>
              <w:t>SECȚIUNEA 2</w:t>
            </w:r>
          </w:p>
          <w:p w14:paraId="09CAE879" w14:textId="77777777" w:rsidR="00976F94" w:rsidRPr="00976F94" w:rsidRDefault="00976F94" w:rsidP="00976F94">
            <w:pPr>
              <w:shd w:val="clear" w:color="auto" w:fill="FFFFFF"/>
              <w:rPr>
                <w:rFonts w:ascii="Times New Roman" w:eastAsia="Times New Roman" w:hAnsi="Times New Roman" w:cs="Times New Roman"/>
                <w:b/>
                <w:bCs/>
                <w:sz w:val="24"/>
                <w:szCs w:val="24"/>
                <w:lang w:eastAsia="ro-RO"/>
              </w:rPr>
            </w:pPr>
            <w:r w:rsidRPr="00976F94">
              <w:rPr>
                <w:rFonts w:ascii="Times New Roman" w:eastAsia="Times New Roman" w:hAnsi="Times New Roman" w:cs="Times New Roman"/>
                <w:b/>
                <w:bCs/>
                <w:sz w:val="24"/>
                <w:szCs w:val="24"/>
                <w:lang w:eastAsia="ro-RO"/>
              </w:rPr>
              <w:t>Cerințe pentru certificatele medicale</w:t>
            </w:r>
          </w:p>
          <w:p w14:paraId="55446D3B" w14:textId="77777777" w:rsidR="00976F94" w:rsidRPr="007641B7" w:rsidRDefault="00976F94" w:rsidP="00976F94">
            <w:pPr>
              <w:shd w:val="clear" w:color="auto" w:fill="FFFFFF"/>
              <w:rPr>
                <w:rFonts w:ascii="Times New Roman" w:eastAsia="Times New Roman" w:hAnsi="Times New Roman" w:cs="Times New Roman"/>
                <w:sz w:val="24"/>
                <w:szCs w:val="24"/>
                <w:lang w:eastAsia="ro-RO"/>
              </w:rPr>
            </w:pPr>
          </w:p>
          <w:p w14:paraId="21445D71" w14:textId="77777777" w:rsidR="00976F94" w:rsidRDefault="00976F94" w:rsidP="00976F94">
            <w:pPr>
              <w:shd w:val="clear" w:color="auto" w:fill="FFFFFF"/>
              <w:rPr>
                <w:rFonts w:ascii="Times New Roman" w:eastAsia="Times New Roman" w:hAnsi="Times New Roman" w:cs="Times New Roman"/>
                <w:b/>
                <w:bCs/>
                <w:sz w:val="24"/>
                <w:szCs w:val="24"/>
                <w:lang w:eastAsia="ro-RO"/>
              </w:rPr>
            </w:pPr>
            <w:r w:rsidRPr="00976F94">
              <w:rPr>
                <w:rFonts w:ascii="Times New Roman" w:eastAsia="Times New Roman" w:hAnsi="Times New Roman" w:cs="Times New Roman"/>
                <w:b/>
                <w:bCs/>
                <w:sz w:val="24"/>
                <w:szCs w:val="24"/>
                <w:lang w:eastAsia="ro-RO"/>
              </w:rPr>
              <w:t>MED.A.030    Certificatele medicale</w:t>
            </w:r>
          </w:p>
          <w:p w14:paraId="0B2457F5" w14:textId="77777777" w:rsidR="00976F94" w:rsidRPr="00976F94" w:rsidRDefault="00976F94" w:rsidP="00976F94">
            <w:pPr>
              <w:shd w:val="clear" w:color="auto" w:fill="FFFFFF"/>
              <w:rPr>
                <w:rFonts w:ascii="Times New Roman" w:eastAsia="Times New Roman" w:hAnsi="Times New Roman" w:cs="Times New Roman"/>
                <w:b/>
                <w:bCs/>
                <w:sz w:val="24"/>
                <w:szCs w:val="24"/>
                <w:lang w:eastAsia="ro-RO"/>
              </w:rPr>
            </w:pPr>
          </w:p>
          <w:p w14:paraId="0E46455B" w14:textId="5D9DAD7C" w:rsidR="00976F94" w:rsidRDefault="00976F94" w:rsidP="00976F9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Un elev pilot nu zboară în simplă comandă decât în cazul în care deține un certificat medical necesar pentru licența relevantă.</w:t>
            </w:r>
          </w:p>
          <w:p w14:paraId="70CDAC91" w14:textId="77777777" w:rsidR="00976F94" w:rsidRPr="007641B7" w:rsidRDefault="00976F94" w:rsidP="00976F94">
            <w:pPr>
              <w:shd w:val="clear" w:color="auto" w:fill="FFFFFF"/>
              <w:rPr>
                <w:rFonts w:ascii="Times New Roman" w:eastAsia="Times New Roman" w:hAnsi="Times New Roman" w:cs="Times New Roman"/>
                <w:sz w:val="24"/>
                <w:szCs w:val="24"/>
                <w:lang w:eastAsia="ro-RO"/>
              </w:rPr>
            </w:pPr>
          </w:p>
          <w:p w14:paraId="2521A9C0" w14:textId="05155D3F" w:rsidR="00976F94" w:rsidRDefault="00976F94" w:rsidP="00976F9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Un solicitant al unei licențe, în conformitate cu anexa I (partea FCL) trebuie să dețină un certificat medical eliberat în conformitate cu prezenta anexă (partea MED) și corespunzător privilegiilor asociate licenței solicitate.</w:t>
            </w:r>
          </w:p>
          <w:p w14:paraId="1926E450" w14:textId="77777777" w:rsidR="00976F94" w:rsidRPr="007641B7" w:rsidRDefault="00976F94" w:rsidP="00976F94">
            <w:pPr>
              <w:shd w:val="clear" w:color="auto" w:fill="FFFFFF"/>
              <w:rPr>
                <w:rFonts w:ascii="Times New Roman" w:eastAsia="Times New Roman" w:hAnsi="Times New Roman" w:cs="Times New Roman"/>
                <w:sz w:val="24"/>
                <w:szCs w:val="24"/>
                <w:lang w:eastAsia="ro-RO"/>
              </w:rPr>
            </w:pPr>
          </w:p>
          <w:p w14:paraId="5605EAA7" w14:textId="1FA6DC48" w:rsidR="00976F94" w:rsidRPr="007641B7" w:rsidRDefault="00976F94" w:rsidP="00976F9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Atunci când exercită privilegiile:</w:t>
            </w:r>
          </w:p>
          <w:p w14:paraId="5F232BC1" w14:textId="5F5D77F1" w:rsidR="00976F94" w:rsidRPr="007641B7" w:rsidRDefault="00976F94" w:rsidP="00976F9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unei licențe de pilot de aeronave ușoare (LAPL), ale unei licențe de pilot de baloane (BPL) eliberate în conformitate cu anexa III (partea BFCL) la Regulamentul (UE) 2018/395 sau ale unei licențe de pilot de planoare (SPL) eliberate în conformitate cu anexa III (partea SFCL) la Regulamentul de punere în aplicare (UE) 2018/1976, pilotul trebuie să dețină cel puțin un certificat medical LAPL valabil;</w:t>
            </w:r>
          </w:p>
          <w:p w14:paraId="3FC89F79" w14:textId="129424AF" w:rsidR="00976F94" w:rsidRPr="007641B7" w:rsidRDefault="00976F94" w:rsidP="00976F94">
            <w:pPr>
              <w:shd w:val="clear" w:color="auto" w:fill="FFFFFF"/>
              <w:rPr>
                <w:rFonts w:ascii="Times New Roman" w:eastAsia="Times New Roman" w:hAnsi="Times New Roman" w:cs="Times New Roman"/>
                <w:sz w:val="24"/>
                <w:szCs w:val="24"/>
                <w:lang w:eastAsia="ro-RO"/>
              </w:rPr>
            </w:pPr>
            <w:r w:rsidRPr="00226A32">
              <w:rPr>
                <w:rFonts w:ascii="Times New Roman" w:eastAsia="Times New Roman" w:hAnsi="Times New Roman" w:cs="Times New Roman"/>
                <w:sz w:val="24"/>
                <w:szCs w:val="24"/>
                <w:lang w:eastAsia="ro-RO"/>
              </w:rPr>
              <w:t>2. unei licențe de pilot particular (PPL</w:t>
            </w:r>
            <w:bookmarkStart w:id="157" w:name="_Hlk216189218"/>
            <w:r w:rsidRPr="00226A32">
              <w:rPr>
                <w:rFonts w:ascii="Times New Roman" w:eastAsia="Times New Roman" w:hAnsi="Times New Roman" w:cs="Times New Roman"/>
                <w:sz w:val="24"/>
                <w:szCs w:val="24"/>
                <w:lang w:eastAsia="ro-RO"/>
              </w:rPr>
              <w:t>)</w:t>
            </w:r>
            <w:r w:rsidR="00FF0A60" w:rsidRPr="00226A32">
              <w:t xml:space="preserve"> </w:t>
            </w:r>
            <w:r w:rsidR="00FF0A60" w:rsidRPr="00226A32">
              <w:rPr>
                <w:rFonts w:ascii="Times New Roman" w:eastAsia="Times New Roman" w:hAnsi="Times New Roman" w:cs="Times New Roman"/>
                <w:sz w:val="24"/>
                <w:szCs w:val="24"/>
                <w:lang w:eastAsia="ro-RO"/>
              </w:rPr>
              <w:t>sau ale unei licențe de pilot de autogir (GPL)</w:t>
            </w:r>
            <w:bookmarkEnd w:id="157"/>
            <w:r w:rsidRPr="00226A32">
              <w:rPr>
                <w:rFonts w:ascii="Times New Roman" w:eastAsia="Times New Roman" w:hAnsi="Times New Roman" w:cs="Times New Roman"/>
                <w:sz w:val="24"/>
                <w:szCs w:val="24"/>
                <w:lang w:eastAsia="ro-RO"/>
              </w:rPr>
              <w:t>, pilotul trebuie să dețină cel puțin un certificat</w:t>
            </w:r>
            <w:r w:rsidRPr="007641B7">
              <w:rPr>
                <w:rFonts w:ascii="Times New Roman" w:eastAsia="Times New Roman" w:hAnsi="Times New Roman" w:cs="Times New Roman"/>
                <w:sz w:val="24"/>
                <w:szCs w:val="24"/>
                <w:lang w:eastAsia="ro-RO"/>
              </w:rPr>
              <w:t xml:space="preserve"> medical clasa 2 valabil;</w:t>
            </w:r>
          </w:p>
          <w:p w14:paraId="7FE53CDB" w14:textId="693A28BE" w:rsidR="00976F94" w:rsidRPr="007641B7" w:rsidRDefault="00976F94" w:rsidP="00976F9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unei BPL în scopul:</w:t>
            </w:r>
          </w:p>
          <w:p w14:paraId="2961A1FF" w14:textId="7739FAC7" w:rsidR="00976F94" w:rsidRPr="007641B7" w:rsidRDefault="00976F94" w:rsidP="00976F9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operării comerciale a baloanelor pentru transportul de pasageri, pilotul trebuie să dețină cel puțin un certificat medical clasa 2 valabil;</w:t>
            </w:r>
          </w:p>
          <w:p w14:paraId="1E86D6AE" w14:textId="0656AADE" w:rsidR="00976F94" w:rsidRPr="007641B7" w:rsidRDefault="00976F94" w:rsidP="00976F9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(ii) operării comerciale, alta decât operarea comercială a baloanelor pentru transportul de pasageri, cu mai mult de patru persoane la bordul </w:t>
            </w:r>
            <w:r w:rsidRPr="007641B7">
              <w:rPr>
                <w:rFonts w:ascii="Times New Roman" w:eastAsia="Times New Roman" w:hAnsi="Times New Roman" w:cs="Times New Roman"/>
                <w:sz w:val="24"/>
                <w:szCs w:val="24"/>
                <w:lang w:eastAsia="ro-RO"/>
              </w:rPr>
              <w:lastRenderedPageBreak/>
              <w:t>aeronavei, pilotul trebuie să dețină cel puțin un certificat medical clasa 2 valabil;</w:t>
            </w:r>
          </w:p>
          <w:p w14:paraId="1F3C252F" w14:textId="45E5C2D1" w:rsidR="00976F94" w:rsidRPr="007641B7" w:rsidRDefault="00976F94" w:rsidP="00976F9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unei SPL în scopul operațiunilor comerciale cu planoare, altele decât cele menționate la articolul 3 alineatul (2) din Regulamentul de punere în aplicare (UE) 2018/1976, pilotul trebuie să dețină cel puțin un certificat medical clasa 2 valabil;</w:t>
            </w:r>
          </w:p>
          <w:p w14:paraId="0AB2B117" w14:textId="1A6FA04C" w:rsidR="00976F94" w:rsidRDefault="00976F94" w:rsidP="00976F9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unei licențe de pilot comercial (CPL), ale unei licențe de pilot cu echipaj multiplu (MPL) sau ale unei licențe de pilot de transport aerian de linie (ATPL), pilotul trebuie să dețină un certificat medical clasa 1 valabil.</w:t>
            </w:r>
          </w:p>
          <w:p w14:paraId="262EFF7A" w14:textId="77777777" w:rsidR="00976F94" w:rsidRPr="007641B7" w:rsidRDefault="00976F94" w:rsidP="00976F94">
            <w:pPr>
              <w:shd w:val="clear" w:color="auto" w:fill="FFFFFF"/>
              <w:rPr>
                <w:rFonts w:ascii="Times New Roman" w:eastAsia="Times New Roman" w:hAnsi="Times New Roman" w:cs="Times New Roman"/>
                <w:sz w:val="24"/>
                <w:szCs w:val="24"/>
                <w:lang w:eastAsia="ro-RO"/>
              </w:rPr>
            </w:pPr>
          </w:p>
          <w:p w14:paraId="6CC86F96" w14:textId="47654B51" w:rsidR="00976F94" w:rsidRPr="007641B7" w:rsidRDefault="00976F94" w:rsidP="00976F9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În cazul în care la o PPL sau LAPL se adaugă o calificare de zbor pe timp de noapte, titularul licenței trebuie să distingă corect culorile.</w:t>
            </w:r>
          </w:p>
          <w:p w14:paraId="536F91B9" w14:textId="140735C0" w:rsidR="00976F94" w:rsidRDefault="00976F94" w:rsidP="00976F9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În cazul în care la o PPL se adaugă o calificare de zbor instrumental sau o calificare de zbor instrumental de bază, titularul licenței trebuie să fie supus unor examinări de audiometrie cu tonuri pure, conform frecvenței și standardelor impuse pentru titularii de certificate medicale clasa 1.</w:t>
            </w:r>
          </w:p>
          <w:p w14:paraId="00ABFDAF" w14:textId="77777777" w:rsidR="00976F94" w:rsidRPr="007641B7" w:rsidRDefault="00976F94" w:rsidP="00976F94">
            <w:pPr>
              <w:shd w:val="clear" w:color="auto" w:fill="FFFFFF"/>
              <w:rPr>
                <w:rFonts w:ascii="Times New Roman" w:eastAsia="Times New Roman" w:hAnsi="Times New Roman" w:cs="Times New Roman"/>
                <w:sz w:val="24"/>
                <w:szCs w:val="24"/>
                <w:lang w:eastAsia="ro-RO"/>
              </w:rPr>
            </w:pPr>
          </w:p>
          <w:p w14:paraId="25E03566" w14:textId="73A5B9A0" w:rsidR="00976F94" w:rsidRPr="007641B7" w:rsidRDefault="00976F94" w:rsidP="00976F9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Titularul unei licențe trebuie să nu dețină niciodată mai mult de un certificat medical eliberat în conformitate cu prezenta anexă (partea MED).</w:t>
            </w:r>
          </w:p>
        </w:tc>
        <w:tc>
          <w:tcPr>
            <w:tcW w:w="5245" w:type="dxa"/>
          </w:tcPr>
          <w:p w14:paraId="36D57F46" w14:textId="77777777" w:rsidR="00976F94" w:rsidRDefault="00976F94" w:rsidP="00976F94">
            <w:pPr>
              <w:rPr>
                <w:rFonts w:ascii="Times New Roman" w:hAnsi="Times New Roman" w:cs="Times New Roman"/>
                <w:sz w:val="24"/>
                <w:szCs w:val="24"/>
                <w:lang w:val="en-US"/>
              </w:rPr>
            </w:pPr>
          </w:p>
          <w:p w14:paraId="4A99700C" w14:textId="77777777" w:rsidR="00976F94" w:rsidRPr="007641B7" w:rsidRDefault="00976F94" w:rsidP="00976F94">
            <w:pPr>
              <w:rPr>
                <w:rFonts w:ascii="Times New Roman" w:hAnsi="Times New Roman" w:cs="Times New Roman"/>
                <w:sz w:val="24"/>
                <w:szCs w:val="24"/>
                <w:lang w:val="en-US"/>
              </w:rPr>
            </w:pPr>
          </w:p>
          <w:p w14:paraId="7673B9F3" w14:textId="77777777" w:rsidR="00976F94" w:rsidRPr="007641B7" w:rsidRDefault="00976F94" w:rsidP="00976F94">
            <w:pPr>
              <w:rPr>
                <w:rFonts w:ascii="Times New Roman" w:hAnsi="Times New Roman" w:cs="Times New Roman"/>
                <w:sz w:val="24"/>
                <w:szCs w:val="24"/>
                <w:lang w:val="en-US"/>
              </w:rPr>
            </w:pPr>
          </w:p>
          <w:p w14:paraId="6F966545" w14:textId="05D4267F" w:rsidR="00976F94" w:rsidRDefault="00976F94" w:rsidP="00976F94">
            <w:pPr>
              <w:rPr>
                <w:rFonts w:ascii="Times New Roman" w:hAnsi="Times New Roman" w:cs="Times New Roman"/>
                <w:b/>
                <w:bCs/>
                <w:sz w:val="24"/>
                <w:szCs w:val="24"/>
                <w:lang w:val="en-US"/>
              </w:rPr>
            </w:pPr>
            <w:r w:rsidRPr="00976F94">
              <w:rPr>
                <w:rFonts w:ascii="Times New Roman" w:hAnsi="Times New Roman" w:cs="Times New Roman"/>
                <w:b/>
                <w:bCs/>
                <w:sz w:val="24"/>
                <w:szCs w:val="24"/>
                <w:lang w:val="en-US"/>
              </w:rPr>
              <w:t>MED.A.030 Certificatele medicale</w:t>
            </w:r>
          </w:p>
          <w:p w14:paraId="4E6F92E8" w14:textId="77777777" w:rsidR="00976F94" w:rsidRPr="00976F94" w:rsidRDefault="00976F94" w:rsidP="00976F94">
            <w:pPr>
              <w:rPr>
                <w:rFonts w:ascii="Times New Roman" w:hAnsi="Times New Roman" w:cs="Times New Roman"/>
                <w:b/>
                <w:bCs/>
                <w:sz w:val="24"/>
                <w:szCs w:val="24"/>
                <w:lang w:val="en-US"/>
              </w:rPr>
            </w:pPr>
          </w:p>
          <w:p w14:paraId="77B7E846" w14:textId="2B6E84DF" w:rsidR="00976F94" w:rsidRDefault="00976F94" w:rsidP="00976F94">
            <w:pPr>
              <w:rPr>
                <w:rFonts w:ascii="Times New Roman" w:hAnsi="Times New Roman" w:cs="Times New Roman"/>
                <w:sz w:val="24"/>
                <w:szCs w:val="24"/>
                <w:lang w:val="en-US"/>
              </w:rPr>
            </w:pPr>
            <w:r w:rsidRPr="007641B7">
              <w:rPr>
                <w:rFonts w:ascii="Times New Roman" w:hAnsi="Times New Roman" w:cs="Times New Roman"/>
                <w:sz w:val="24"/>
                <w:szCs w:val="24"/>
                <w:lang w:val="en-US"/>
              </w:rPr>
              <w:lastRenderedPageBreak/>
              <w:t xml:space="preserve">(a) Un elev pilot nu zboară în simplă comandă decât în cazul în care deţine un certificat medical necesar pentru </w:t>
            </w:r>
            <w:r w:rsidRPr="0052012F">
              <w:rPr>
                <w:rFonts w:ascii="Times New Roman" w:hAnsi="Times New Roman" w:cs="Times New Roman"/>
                <w:i/>
                <w:sz w:val="24"/>
                <w:szCs w:val="24"/>
                <w:u w:val="single"/>
                <w:lang w:val="en-US"/>
              </w:rPr>
              <w:t>licența</w:t>
            </w:r>
            <w:r w:rsidRPr="007641B7">
              <w:rPr>
                <w:rFonts w:ascii="Times New Roman" w:hAnsi="Times New Roman" w:cs="Times New Roman"/>
                <w:sz w:val="24"/>
                <w:szCs w:val="24"/>
                <w:lang w:val="en-US"/>
              </w:rPr>
              <w:t xml:space="preserve"> relevant.</w:t>
            </w:r>
          </w:p>
          <w:p w14:paraId="5A593912" w14:textId="77777777" w:rsidR="00976F94" w:rsidRPr="007641B7" w:rsidRDefault="00976F94" w:rsidP="00976F94">
            <w:pPr>
              <w:rPr>
                <w:rFonts w:ascii="Times New Roman" w:hAnsi="Times New Roman" w:cs="Times New Roman"/>
                <w:sz w:val="24"/>
                <w:szCs w:val="24"/>
                <w:lang w:val="en-US"/>
              </w:rPr>
            </w:pPr>
          </w:p>
          <w:p w14:paraId="6556B37F" w14:textId="4504474B" w:rsidR="00976F94" w:rsidRPr="007641B7" w:rsidRDefault="00976F94" w:rsidP="00976F94">
            <w:pPr>
              <w:rPr>
                <w:rFonts w:ascii="Times New Roman" w:hAnsi="Times New Roman" w:cs="Times New Roman"/>
                <w:sz w:val="24"/>
                <w:szCs w:val="24"/>
                <w:lang w:val="en-US"/>
              </w:rPr>
            </w:pPr>
            <w:r w:rsidRPr="007641B7">
              <w:rPr>
                <w:rFonts w:ascii="Times New Roman" w:hAnsi="Times New Roman" w:cs="Times New Roman"/>
                <w:sz w:val="24"/>
                <w:szCs w:val="24"/>
                <w:lang w:val="en-US"/>
              </w:rPr>
              <w:t xml:space="preserve">(b) Un solicitant al </w:t>
            </w:r>
            <w:r w:rsidRPr="0052012F">
              <w:rPr>
                <w:rFonts w:ascii="Times New Roman" w:hAnsi="Times New Roman" w:cs="Times New Roman"/>
                <w:i/>
                <w:sz w:val="24"/>
                <w:szCs w:val="24"/>
                <w:u w:val="single"/>
                <w:lang w:val="en-US"/>
              </w:rPr>
              <w:t>unei licențe</w:t>
            </w:r>
            <w:r w:rsidRPr="007641B7">
              <w:rPr>
                <w:rFonts w:ascii="Times New Roman" w:hAnsi="Times New Roman" w:cs="Times New Roman"/>
                <w:sz w:val="24"/>
                <w:szCs w:val="24"/>
                <w:lang w:val="en-US"/>
              </w:rPr>
              <w:t xml:space="preserve"> de pilot, în conformitate cu Anexa nr.1 (Partea FCL), trebuie să deţină un certificat medical eliberat în conformitate cu prezenta Anexă (Partea MED) şi corespunzător privilegiilor asociate </w:t>
            </w:r>
            <w:r w:rsidRPr="0052012F">
              <w:rPr>
                <w:rFonts w:ascii="Times New Roman" w:hAnsi="Times New Roman" w:cs="Times New Roman"/>
                <w:i/>
                <w:sz w:val="24"/>
                <w:szCs w:val="24"/>
                <w:u w:val="single"/>
                <w:lang w:val="en-US"/>
              </w:rPr>
              <w:t>licenței</w:t>
            </w:r>
            <w:r w:rsidRPr="007641B7">
              <w:rPr>
                <w:rFonts w:ascii="Times New Roman" w:hAnsi="Times New Roman" w:cs="Times New Roman"/>
                <w:sz w:val="24"/>
                <w:szCs w:val="24"/>
                <w:lang w:val="en-US"/>
              </w:rPr>
              <w:t xml:space="preserve"> solicitate.</w:t>
            </w:r>
          </w:p>
          <w:p w14:paraId="2D039291" w14:textId="77777777" w:rsidR="00976F94" w:rsidRPr="007641B7" w:rsidRDefault="00976F94" w:rsidP="00976F94">
            <w:pPr>
              <w:rPr>
                <w:rFonts w:ascii="Times New Roman" w:hAnsi="Times New Roman" w:cs="Times New Roman"/>
                <w:sz w:val="24"/>
                <w:szCs w:val="24"/>
                <w:lang w:val="en-US"/>
              </w:rPr>
            </w:pPr>
          </w:p>
          <w:p w14:paraId="4A3108E5" w14:textId="77777777" w:rsidR="00976F94" w:rsidRPr="007641B7" w:rsidRDefault="00976F94" w:rsidP="00976F94">
            <w:pPr>
              <w:rPr>
                <w:rFonts w:ascii="Times New Roman" w:hAnsi="Times New Roman" w:cs="Times New Roman"/>
                <w:sz w:val="24"/>
                <w:szCs w:val="24"/>
                <w:lang w:val="en-US"/>
              </w:rPr>
            </w:pPr>
            <w:r w:rsidRPr="007641B7">
              <w:rPr>
                <w:rFonts w:ascii="Times New Roman" w:hAnsi="Times New Roman" w:cs="Times New Roman"/>
                <w:sz w:val="24"/>
                <w:szCs w:val="24"/>
                <w:lang w:val="en-US"/>
              </w:rPr>
              <w:t>(c) Atunci când exercită privilegiile:</w:t>
            </w:r>
          </w:p>
          <w:p w14:paraId="562F1966" w14:textId="77777777" w:rsidR="00976F94" w:rsidRPr="007641B7" w:rsidRDefault="00976F94" w:rsidP="00976F94">
            <w:pPr>
              <w:rPr>
                <w:rFonts w:ascii="Times New Roman" w:hAnsi="Times New Roman" w:cs="Times New Roman"/>
                <w:sz w:val="24"/>
                <w:szCs w:val="24"/>
                <w:lang w:val="en-US"/>
              </w:rPr>
            </w:pPr>
            <w:r w:rsidRPr="007641B7">
              <w:rPr>
                <w:rFonts w:ascii="Times New Roman" w:hAnsi="Times New Roman" w:cs="Times New Roman"/>
                <w:sz w:val="24"/>
                <w:szCs w:val="24"/>
                <w:lang w:val="en-US"/>
              </w:rPr>
              <w:t>1. unui LAPL, ale unui BPL eliberat în conformitate cu Anexa nr.3 (Partea BFCL) la Regulamentul de stabilire a normelor detaliate pentru operarea baloanelor sau ale unui SPL eliberat în conformitate cu Anexa nr.3 (Partea SFCL) la Regulamentul de stabilire a normelor detaliate pentru operarea planoarelor, pilotul trebuie să deţină cel puţin un certificat medical LAPL valabil;</w:t>
            </w:r>
          </w:p>
          <w:p w14:paraId="540AB367" w14:textId="77777777" w:rsidR="00976F94" w:rsidRPr="007641B7" w:rsidRDefault="00976F94" w:rsidP="00976F94">
            <w:pPr>
              <w:rPr>
                <w:rFonts w:ascii="Times New Roman" w:hAnsi="Times New Roman" w:cs="Times New Roman"/>
                <w:sz w:val="24"/>
                <w:szCs w:val="24"/>
                <w:lang w:val="en-US"/>
              </w:rPr>
            </w:pPr>
          </w:p>
          <w:p w14:paraId="67EE4095" w14:textId="30BB5687" w:rsidR="00976F94" w:rsidRPr="007641B7" w:rsidRDefault="00976F94" w:rsidP="00976F94">
            <w:pPr>
              <w:rPr>
                <w:rFonts w:ascii="Times New Roman" w:hAnsi="Times New Roman" w:cs="Times New Roman"/>
                <w:sz w:val="24"/>
                <w:szCs w:val="24"/>
                <w:lang w:val="en-US"/>
              </w:rPr>
            </w:pPr>
            <w:r w:rsidRPr="007641B7">
              <w:rPr>
                <w:rFonts w:ascii="Times New Roman" w:hAnsi="Times New Roman" w:cs="Times New Roman"/>
                <w:sz w:val="24"/>
                <w:szCs w:val="24"/>
                <w:lang w:val="en-US"/>
              </w:rPr>
              <w:t>2. unui PPL</w:t>
            </w:r>
            <w:r w:rsidR="00506F8C" w:rsidRPr="00506F8C">
              <w:rPr>
                <w:rFonts w:ascii="Times New Roman" w:hAnsi="Times New Roman" w:cs="Times New Roman"/>
                <w:sz w:val="24"/>
                <w:szCs w:val="24"/>
                <w:lang w:val="en-US"/>
              </w:rPr>
              <w:t xml:space="preserve">) </w:t>
            </w:r>
            <w:r w:rsidR="00506F8C" w:rsidRPr="0052012F">
              <w:rPr>
                <w:rFonts w:ascii="Times New Roman" w:hAnsi="Times New Roman" w:cs="Times New Roman"/>
                <w:i/>
                <w:sz w:val="24"/>
                <w:szCs w:val="24"/>
                <w:u w:val="single"/>
                <w:lang w:val="en-US"/>
              </w:rPr>
              <w:t>sau ale unei licențe de pilot de autogir (GPL)</w:t>
            </w:r>
            <w:r w:rsidRPr="007641B7">
              <w:rPr>
                <w:rFonts w:ascii="Times New Roman" w:hAnsi="Times New Roman" w:cs="Times New Roman"/>
                <w:sz w:val="24"/>
                <w:szCs w:val="24"/>
                <w:lang w:val="en-US"/>
              </w:rPr>
              <w:t>, pilotul trebuie să deţină cel puţin un certificat medical clasa 2 valabil;</w:t>
            </w:r>
          </w:p>
          <w:p w14:paraId="2FD14B66" w14:textId="77777777" w:rsidR="00976F94" w:rsidRDefault="00976F94" w:rsidP="00976F94">
            <w:pPr>
              <w:rPr>
                <w:rFonts w:ascii="Times New Roman" w:hAnsi="Times New Roman" w:cs="Times New Roman"/>
                <w:sz w:val="24"/>
                <w:szCs w:val="24"/>
                <w:lang w:val="en-US"/>
              </w:rPr>
            </w:pPr>
          </w:p>
          <w:p w14:paraId="3A308EDD" w14:textId="0411896A" w:rsidR="00976F94" w:rsidRPr="007641B7" w:rsidRDefault="00976F94" w:rsidP="00976F94">
            <w:pPr>
              <w:rPr>
                <w:rFonts w:ascii="Times New Roman" w:hAnsi="Times New Roman" w:cs="Times New Roman"/>
                <w:sz w:val="24"/>
                <w:szCs w:val="24"/>
                <w:lang w:val="en-US"/>
              </w:rPr>
            </w:pPr>
            <w:r w:rsidRPr="007641B7">
              <w:rPr>
                <w:rFonts w:ascii="Times New Roman" w:hAnsi="Times New Roman" w:cs="Times New Roman"/>
                <w:sz w:val="24"/>
                <w:szCs w:val="24"/>
                <w:lang w:val="en-US"/>
              </w:rPr>
              <w:t>3. unui BPL în scopul:</w:t>
            </w:r>
          </w:p>
          <w:p w14:paraId="73E57BFD" w14:textId="77777777" w:rsidR="00976F94" w:rsidRPr="007641B7" w:rsidRDefault="00976F94" w:rsidP="00976F94">
            <w:pPr>
              <w:rPr>
                <w:rFonts w:ascii="Times New Roman" w:hAnsi="Times New Roman" w:cs="Times New Roman"/>
                <w:sz w:val="24"/>
                <w:szCs w:val="24"/>
                <w:lang w:val="en-US"/>
              </w:rPr>
            </w:pPr>
            <w:r w:rsidRPr="007641B7">
              <w:rPr>
                <w:rFonts w:ascii="Times New Roman" w:hAnsi="Times New Roman" w:cs="Times New Roman"/>
                <w:sz w:val="24"/>
                <w:szCs w:val="24"/>
                <w:lang w:val="en-US"/>
              </w:rPr>
              <w:t>(i) operării comerciale a baloanelor pentru transportul de pasageri, pilotul trebuie să deţină cel puţin un certificat medical clasa 2 valabil;</w:t>
            </w:r>
          </w:p>
          <w:p w14:paraId="45D29298" w14:textId="77777777" w:rsidR="00976F94" w:rsidRPr="007641B7" w:rsidRDefault="00976F94" w:rsidP="00976F94">
            <w:pPr>
              <w:rPr>
                <w:rFonts w:ascii="Times New Roman" w:hAnsi="Times New Roman" w:cs="Times New Roman"/>
                <w:sz w:val="24"/>
                <w:szCs w:val="24"/>
                <w:lang w:val="en-US"/>
              </w:rPr>
            </w:pPr>
            <w:r w:rsidRPr="007641B7">
              <w:rPr>
                <w:rFonts w:ascii="Times New Roman" w:hAnsi="Times New Roman" w:cs="Times New Roman"/>
                <w:sz w:val="24"/>
                <w:szCs w:val="24"/>
                <w:lang w:val="en-US"/>
              </w:rPr>
              <w:t xml:space="preserve">(ii) operării comerciale, alta decât operarea comercială a baloanelor pentru transportul de pasageri, cu mai mult de patru persoane la bordul </w:t>
            </w:r>
            <w:r w:rsidRPr="007641B7">
              <w:rPr>
                <w:rFonts w:ascii="Times New Roman" w:hAnsi="Times New Roman" w:cs="Times New Roman"/>
                <w:sz w:val="24"/>
                <w:szCs w:val="24"/>
                <w:lang w:val="en-US"/>
              </w:rPr>
              <w:lastRenderedPageBreak/>
              <w:t>aeronavei, pilotul trebuie să deţină cel puţin un certificat medical clasa 2 valabil;</w:t>
            </w:r>
          </w:p>
          <w:p w14:paraId="3A4EAA76" w14:textId="24C1BFF3" w:rsidR="00976F94" w:rsidRPr="007641B7" w:rsidRDefault="00976F94" w:rsidP="00976F94">
            <w:pPr>
              <w:rPr>
                <w:rFonts w:ascii="Times New Roman" w:hAnsi="Times New Roman" w:cs="Times New Roman"/>
                <w:sz w:val="24"/>
                <w:szCs w:val="24"/>
                <w:lang w:val="en-US"/>
              </w:rPr>
            </w:pPr>
            <w:r w:rsidRPr="007641B7">
              <w:rPr>
                <w:rFonts w:ascii="Times New Roman" w:hAnsi="Times New Roman" w:cs="Times New Roman"/>
                <w:sz w:val="24"/>
                <w:szCs w:val="24"/>
                <w:lang w:val="en-US"/>
              </w:rPr>
              <w:t xml:space="preserve">4. unui SPL în scopul operaţiunilor comerciale cu planoare, altele decât cele menţionate </w:t>
            </w:r>
            <w:r w:rsidRPr="0052012F">
              <w:rPr>
                <w:rFonts w:ascii="Times New Roman" w:hAnsi="Times New Roman" w:cs="Times New Roman"/>
                <w:i/>
                <w:sz w:val="24"/>
                <w:szCs w:val="24"/>
                <w:u w:val="single"/>
                <w:lang w:val="en-US"/>
              </w:rPr>
              <w:t>în</w:t>
            </w:r>
            <w:r w:rsidRPr="007641B7">
              <w:rPr>
                <w:rFonts w:ascii="Times New Roman" w:hAnsi="Times New Roman" w:cs="Times New Roman"/>
                <w:sz w:val="24"/>
                <w:szCs w:val="24"/>
                <w:lang w:val="en-US"/>
              </w:rPr>
              <w:t xml:space="preserve"> Regulamentul de stabilire a normelor detaliate pentru operarea planoarelor, pilotul trebuie să deţină cel puţin un certificat medical clasa 2 valabil;</w:t>
            </w:r>
          </w:p>
          <w:p w14:paraId="76EE3127" w14:textId="77777777" w:rsidR="00976F94" w:rsidRPr="007641B7" w:rsidRDefault="00976F94" w:rsidP="00976F94">
            <w:pPr>
              <w:rPr>
                <w:rFonts w:ascii="Times New Roman" w:hAnsi="Times New Roman" w:cs="Times New Roman"/>
                <w:sz w:val="24"/>
                <w:szCs w:val="24"/>
                <w:lang w:val="en-US"/>
              </w:rPr>
            </w:pPr>
            <w:r w:rsidRPr="007641B7">
              <w:rPr>
                <w:rFonts w:ascii="Times New Roman" w:hAnsi="Times New Roman" w:cs="Times New Roman"/>
                <w:sz w:val="24"/>
                <w:szCs w:val="24"/>
                <w:lang w:val="en-US"/>
              </w:rPr>
              <w:t>5. unui CPL, ale unui MPL sau ale unui ATPL, pilotul trebuie să deţină un certificat medical clasa 1 valabil.</w:t>
            </w:r>
          </w:p>
          <w:p w14:paraId="57B26754" w14:textId="77777777" w:rsidR="00976F94" w:rsidRPr="007641B7" w:rsidRDefault="00976F94" w:rsidP="00976F94">
            <w:pPr>
              <w:rPr>
                <w:rFonts w:ascii="Times New Roman" w:hAnsi="Times New Roman" w:cs="Times New Roman"/>
                <w:sz w:val="24"/>
                <w:szCs w:val="24"/>
                <w:lang w:val="en-US"/>
              </w:rPr>
            </w:pPr>
          </w:p>
          <w:p w14:paraId="253576CD" w14:textId="77777777" w:rsidR="00976F94" w:rsidRPr="007641B7" w:rsidRDefault="00976F94" w:rsidP="00976F94">
            <w:pPr>
              <w:rPr>
                <w:rFonts w:ascii="Times New Roman" w:hAnsi="Times New Roman" w:cs="Times New Roman"/>
                <w:sz w:val="24"/>
                <w:szCs w:val="24"/>
                <w:lang w:val="en-US"/>
              </w:rPr>
            </w:pPr>
          </w:p>
          <w:p w14:paraId="2660B066" w14:textId="77777777" w:rsidR="00976F94" w:rsidRPr="007641B7" w:rsidRDefault="00976F94" w:rsidP="00976F94">
            <w:pPr>
              <w:rPr>
                <w:rFonts w:ascii="Times New Roman" w:hAnsi="Times New Roman" w:cs="Times New Roman"/>
                <w:sz w:val="24"/>
                <w:szCs w:val="24"/>
                <w:lang w:val="en-US"/>
              </w:rPr>
            </w:pPr>
          </w:p>
          <w:p w14:paraId="2AE09F87" w14:textId="53EE1005" w:rsidR="00976F94" w:rsidRPr="007641B7" w:rsidRDefault="00976F94" w:rsidP="00976F94">
            <w:pPr>
              <w:rPr>
                <w:rFonts w:ascii="Times New Roman" w:hAnsi="Times New Roman" w:cs="Times New Roman"/>
                <w:sz w:val="24"/>
                <w:szCs w:val="24"/>
                <w:lang w:val="en-US"/>
              </w:rPr>
            </w:pPr>
            <w:r w:rsidRPr="007641B7">
              <w:rPr>
                <w:rFonts w:ascii="Times New Roman" w:hAnsi="Times New Roman" w:cs="Times New Roman"/>
                <w:sz w:val="24"/>
                <w:szCs w:val="24"/>
                <w:lang w:val="en-US"/>
              </w:rPr>
              <w:t xml:space="preserve">(d) În cazul în care la un PPL sau LAPL se adaugă o calificare de zbor pe timp de noapte, titularul </w:t>
            </w:r>
            <w:r w:rsidRPr="0052012F">
              <w:rPr>
                <w:rFonts w:ascii="Times New Roman" w:hAnsi="Times New Roman" w:cs="Times New Roman"/>
                <w:i/>
                <w:sz w:val="24"/>
                <w:szCs w:val="24"/>
                <w:u w:val="single"/>
                <w:lang w:val="en-US"/>
              </w:rPr>
              <w:t>licenței</w:t>
            </w:r>
            <w:r w:rsidRPr="007641B7">
              <w:rPr>
                <w:rFonts w:ascii="Times New Roman" w:hAnsi="Times New Roman" w:cs="Times New Roman"/>
                <w:sz w:val="24"/>
                <w:szCs w:val="24"/>
                <w:lang w:val="en-US"/>
              </w:rPr>
              <w:t xml:space="preserve"> trebuie să distingă corect culorile.</w:t>
            </w:r>
          </w:p>
          <w:p w14:paraId="0654C95A" w14:textId="36AAE307" w:rsidR="00976F94" w:rsidRPr="007641B7" w:rsidRDefault="00976F94" w:rsidP="00976F94">
            <w:pPr>
              <w:rPr>
                <w:rFonts w:ascii="Times New Roman" w:hAnsi="Times New Roman" w:cs="Times New Roman"/>
                <w:sz w:val="24"/>
                <w:szCs w:val="24"/>
                <w:lang w:val="en-US"/>
              </w:rPr>
            </w:pPr>
            <w:r w:rsidRPr="007641B7">
              <w:rPr>
                <w:rFonts w:ascii="Times New Roman" w:hAnsi="Times New Roman" w:cs="Times New Roman"/>
                <w:sz w:val="24"/>
                <w:szCs w:val="24"/>
                <w:lang w:val="en-US"/>
              </w:rPr>
              <w:t xml:space="preserve">(e) În cazul în care la un PPL se adaugă o calificare de zbor instrumental sau o calificare de zbor instrumental de bază, titularul </w:t>
            </w:r>
            <w:r w:rsidRPr="0052012F">
              <w:rPr>
                <w:rFonts w:ascii="Times New Roman" w:hAnsi="Times New Roman" w:cs="Times New Roman"/>
                <w:i/>
                <w:sz w:val="24"/>
                <w:szCs w:val="24"/>
                <w:u w:val="single"/>
                <w:lang w:val="en-US"/>
              </w:rPr>
              <w:t>licenței</w:t>
            </w:r>
            <w:r w:rsidRPr="007641B7">
              <w:rPr>
                <w:rFonts w:ascii="Times New Roman" w:hAnsi="Times New Roman" w:cs="Times New Roman"/>
                <w:sz w:val="24"/>
                <w:szCs w:val="24"/>
                <w:lang w:val="en-US"/>
              </w:rPr>
              <w:t xml:space="preserve"> trebuie să fie supus unor examinări de audiometrie cu tonuri pure, conform frecvenţei şi standardelor impuse pentru titularii de certificate medicale clasa 1.</w:t>
            </w:r>
          </w:p>
          <w:p w14:paraId="768B1C0D" w14:textId="77777777" w:rsidR="00976F94" w:rsidRPr="007641B7" w:rsidRDefault="00976F94" w:rsidP="00976F94">
            <w:pPr>
              <w:rPr>
                <w:rFonts w:ascii="Times New Roman" w:hAnsi="Times New Roman" w:cs="Times New Roman"/>
                <w:sz w:val="24"/>
                <w:szCs w:val="24"/>
                <w:lang w:val="en-US"/>
              </w:rPr>
            </w:pPr>
          </w:p>
          <w:p w14:paraId="256D4F24" w14:textId="674D67EE" w:rsidR="00976F94" w:rsidRPr="007641B7" w:rsidRDefault="00976F94" w:rsidP="00976F94">
            <w:pPr>
              <w:rPr>
                <w:rFonts w:ascii="Times New Roman" w:hAnsi="Times New Roman" w:cs="Times New Roman"/>
                <w:sz w:val="24"/>
                <w:szCs w:val="24"/>
                <w:lang w:val="en-US"/>
              </w:rPr>
            </w:pPr>
            <w:r w:rsidRPr="007641B7">
              <w:rPr>
                <w:rFonts w:ascii="Times New Roman" w:hAnsi="Times New Roman" w:cs="Times New Roman"/>
                <w:sz w:val="24"/>
                <w:szCs w:val="24"/>
                <w:lang w:val="en-US"/>
              </w:rPr>
              <w:t xml:space="preserve">(f) Titularul </w:t>
            </w:r>
            <w:r w:rsidRPr="0052012F">
              <w:rPr>
                <w:rFonts w:ascii="Times New Roman" w:hAnsi="Times New Roman" w:cs="Times New Roman"/>
                <w:i/>
                <w:sz w:val="24"/>
                <w:szCs w:val="24"/>
                <w:u w:val="single"/>
                <w:lang w:val="en-US"/>
              </w:rPr>
              <w:t>unei licențe</w:t>
            </w:r>
            <w:r w:rsidRPr="007641B7">
              <w:rPr>
                <w:rFonts w:ascii="Times New Roman" w:hAnsi="Times New Roman" w:cs="Times New Roman"/>
                <w:sz w:val="24"/>
                <w:szCs w:val="24"/>
                <w:lang w:val="en-US"/>
              </w:rPr>
              <w:t xml:space="preserve"> nu trebuie să deţină niciodată mai mult de un certificat medical eliberat în conformitate cu prezenta Anexă (Partea MED).</w:t>
            </w:r>
          </w:p>
        </w:tc>
        <w:tc>
          <w:tcPr>
            <w:tcW w:w="1843" w:type="dxa"/>
          </w:tcPr>
          <w:p w14:paraId="6D81DDAF" w14:textId="3C3916D6" w:rsidR="00976F94" w:rsidRPr="007641B7" w:rsidRDefault="00976F94" w:rsidP="00976F94">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A2278F6" w14:textId="752DE409" w:rsidR="00976F94" w:rsidRPr="007641B7" w:rsidRDefault="00976F94" w:rsidP="00976F94">
            <w:pPr>
              <w:rPr>
                <w:rFonts w:ascii="Times New Roman" w:hAnsi="Times New Roman" w:cs="Times New Roman"/>
                <w:sz w:val="24"/>
                <w:szCs w:val="24"/>
              </w:rPr>
            </w:pPr>
            <w:r>
              <w:rPr>
                <w:rFonts w:ascii="Times New Roman" w:hAnsi="Times New Roman" w:cs="Times New Roman"/>
                <w:sz w:val="24"/>
                <w:szCs w:val="24"/>
              </w:rPr>
              <w:t>Lipsă</w:t>
            </w:r>
          </w:p>
        </w:tc>
      </w:tr>
      <w:tr w:rsidR="004A344F" w:rsidRPr="007641B7" w14:paraId="39E407CF" w14:textId="77777777" w:rsidTr="008D030A">
        <w:tc>
          <w:tcPr>
            <w:tcW w:w="5098" w:type="dxa"/>
          </w:tcPr>
          <w:p w14:paraId="41E96C64" w14:textId="059BB0A3" w:rsidR="004A344F" w:rsidRDefault="004A344F" w:rsidP="004A344F">
            <w:pPr>
              <w:shd w:val="clear" w:color="auto" w:fill="FFFFFF"/>
              <w:rPr>
                <w:rFonts w:ascii="Times New Roman" w:eastAsia="Times New Roman" w:hAnsi="Times New Roman" w:cs="Times New Roman"/>
                <w:b/>
                <w:bCs/>
                <w:sz w:val="24"/>
                <w:szCs w:val="24"/>
                <w:lang w:eastAsia="ro-RO"/>
              </w:rPr>
            </w:pPr>
            <w:r w:rsidRPr="00044149">
              <w:rPr>
                <w:rFonts w:ascii="Times New Roman" w:eastAsia="Times New Roman" w:hAnsi="Times New Roman" w:cs="Times New Roman"/>
                <w:b/>
                <w:bCs/>
                <w:sz w:val="24"/>
                <w:szCs w:val="24"/>
                <w:lang w:eastAsia="ro-RO"/>
              </w:rPr>
              <w:lastRenderedPageBreak/>
              <w:t>MED.A.035  Solicitarea unui certificat medical</w:t>
            </w:r>
          </w:p>
          <w:p w14:paraId="24F84C4D" w14:textId="77777777" w:rsidR="004A344F" w:rsidRPr="00044149" w:rsidRDefault="004A344F" w:rsidP="004A344F">
            <w:pPr>
              <w:shd w:val="clear" w:color="auto" w:fill="FFFFFF"/>
              <w:rPr>
                <w:rFonts w:ascii="Times New Roman" w:eastAsia="Times New Roman" w:hAnsi="Times New Roman" w:cs="Times New Roman"/>
                <w:b/>
                <w:bCs/>
                <w:sz w:val="24"/>
                <w:szCs w:val="24"/>
                <w:lang w:eastAsia="ro-RO"/>
              </w:rPr>
            </w:pPr>
          </w:p>
          <w:p w14:paraId="671DFAB2" w14:textId="0CBBA891" w:rsidR="004A344F" w:rsidRPr="007641B7"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Cererile de certificate medicale se realizează în forma și modul stabilite de autoritatea competentă.</w:t>
            </w:r>
          </w:p>
          <w:p w14:paraId="2BFF096F" w14:textId="163E7FE5" w:rsidR="004A344F" w:rsidRPr="007641B7"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Persoanele care solicită un certificat medical prezintă AeMC, AME sau MG, după caz, următoarele:</w:t>
            </w:r>
          </w:p>
          <w:p w14:paraId="3EB12B0F" w14:textId="76BD3706" w:rsidR="004A344F" w:rsidRPr="007641B7"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dovada identității lor;</w:t>
            </w:r>
          </w:p>
          <w:p w14:paraId="5F7335E6" w14:textId="53F4E248" w:rsidR="004A344F" w:rsidRPr="007641B7"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o declarație semnată care să indice:</w:t>
            </w:r>
          </w:p>
          <w:p w14:paraId="5D999ABF" w14:textId="7499BCCB" w:rsidR="004A344F" w:rsidRPr="007641B7"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datele medicale privind antecedentele lor patologice;</w:t>
            </w:r>
          </w:p>
          <w:p w14:paraId="3DC29C2F" w14:textId="48ECB361" w:rsidR="004A344F" w:rsidRPr="007641B7"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dacă au mai solicitat anterior un certificat medical sau dacă au mai fost supuse unei examinări aeromedicale pentru obținerea unui certificat medical și, în caz afirmativ, persoana care a efectuat examinarea și rezultatele examinării;</w:t>
            </w:r>
          </w:p>
          <w:p w14:paraId="1F364550" w14:textId="3BAA5EFD" w:rsidR="004A344F" w:rsidRPr="007641B7"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dacă au fost vreodată declarate inapte sau dacă li s-a suspendat sau revocat un certificat medical.</w:t>
            </w:r>
          </w:p>
          <w:p w14:paraId="4B7E9356" w14:textId="3E7580F7" w:rsidR="004A344F" w:rsidRPr="007641B7"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La depunerea unei cereri de revalidare sau de reînnoire a certificatului medical, solicitanții prezintă certificatul medical cel mai recent AeMC, AME sau MG, după caz, înainte de examinările aeromedicale relevante.</w:t>
            </w:r>
          </w:p>
        </w:tc>
        <w:tc>
          <w:tcPr>
            <w:tcW w:w="5245" w:type="dxa"/>
          </w:tcPr>
          <w:p w14:paraId="7E2CA840" w14:textId="77777777" w:rsidR="004A344F" w:rsidRDefault="004A344F" w:rsidP="004A344F">
            <w:pPr>
              <w:rPr>
                <w:rFonts w:ascii="Times New Roman" w:hAnsi="Times New Roman" w:cs="Times New Roman"/>
                <w:b/>
                <w:bCs/>
                <w:sz w:val="24"/>
                <w:szCs w:val="24"/>
              </w:rPr>
            </w:pPr>
            <w:bookmarkStart w:id="158" w:name="_Hlk214613601"/>
            <w:r w:rsidRPr="00044149">
              <w:rPr>
                <w:rFonts w:ascii="Times New Roman" w:hAnsi="Times New Roman" w:cs="Times New Roman"/>
                <w:b/>
                <w:bCs/>
                <w:sz w:val="24"/>
                <w:szCs w:val="24"/>
              </w:rPr>
              <w:lastRenderedPageBreak/>
              <w:t xml:space="preserve">MED.A.035 </w:t>
            </w:r>
            <w:bookmarkEnd w:id="158"/>
            <w:r w:rsidRPr="00044149">
              <w:rPr>
                <w:rFonts w:ascii="Times New Roman" w:hAnsi="Times New Roman" w:cs="Times New Roman"/>
                <w:b/>
                <w:bCs/>
                <w:sz w:val="24"/>
                <w:szCs w:val="24"/>
              </w:rPr>
              <w:t>Solicitarea unui certificat medical</w:t>
            </w:r>
          </w:p>
          <w:p w14:paraId="1709E274" w14:textId="77777777" w:rsidR="004A344F" w:rsidRPr="00044149" w:rsidRDefault="004A344F" w:rsidP="004A344F">
            <w:pPr>
              <w:rPr>
                <w:rFonts w:ascii="Times New Roman" w:hAnsi="Times New Roman" w:cs="Times New Roman"/>
                <w:b/>
                <w:bCs/>
                <w:sz w:val="24"/>
                <w:szCs w:val="24"/>
              </w:rPr>
            </w:pPr>
          </w:p>
          <w:p w14:paraId="123F993D" w14:textId="77777777" w:rsidR="004A344F" w:rsidRPr="007641B7" w:rsidRDefault="004A344F" w:rsidP="004A344F">
            <w:pPr>
              <w:rPr>
                <w:rFonts w:ascii="Times New Roman" w:hAnsi="Times New Roman" w:cs="Times New Roman"/>
                <w:sz w:val="24"/>
                <w:szCs w:val="24"/>
              </w:rPr>
            </w:pPr>
            <w:r w:rsidRPr="007641B7">
              <w:rPr>
                <w:rFonts w:ascii="Times New Roman" w:hAnsi="Times New Roman" w:cs="Times New Roman"/>
                <w:sz w:val="24"/>
                <w:szCs w:val="24"/>
              </w:rPr>
              <w:t>(a) Cererile de certificate medicale se întocmesc în forma şi modul stabilit de AAC.</w:t>
            </w:r>
          </w:p>
          <w:p w14:paraId="2CE6618C" w14:textId="2A77FD04" w:rsidR="004A344F" w:rsidRPr="007641B7" w:rsidRDefault="004A344F" w:rsidP="004A344F">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(b) Persoanele care solicită un certificat medical prezintă </w:t>
            </w:r>
            <w:r w:rsidRPr="0052012F">
              <w:rPr>
                <w:rFonts w:ascii="Times New Roman" w:hAnsi="Times New Roman" w:cs="Times New Roman"/>
                <w:i/>
                <w:sz w:val="24"/>
                <w:szCs w:val="24"/>
                <w:u w:val="single"/>
              </w:rPr>
              <w:t>AeMC, AME</w:t>
            </w:r>
            <w:r w:rsidR="00EA024D" w:rsidRPr="0052012F">
              <w:rPr>
                <w:rFonts w:ascii="Times New Roman" w:hAnsi="Times New Roman" w:cs="Times New Roman"/>
                <w:i/>
                <w:sz w:val="24"/>
                <w:szCs w:val="24"/>
                <w:u w:val="single"/>
              </w:rPr>
              <w:t>,</w:t>
            </w:r>
            <w:r w:rsidRPr="0052012F">
              <w:rPr>
                <w:rFonts w:ascii="Times New Roman" w:hAnsi="Times New Roman" w:cs="Times New Roman"/>
                <w:i/>
                <w:sz w:val="24"/>
                <w:szCs w:val="24"/>
                <w:u w:val="single"/>
              </w:rPr>
              <w:t xml:space="preserve"> sau MG după caz</w:t>
            </w:r>
            <w:r w:rsidRPr="007641B7">
              <w:rPr>
                <w:rFonts w:ascii="Times New Roman" w:hAnsi="Times New Roman" w:cs="Times New Roman"/>
                <w:sz w:val="24"/>
                <w:szCs w:val="24"/>
              </w:rPr>
              <w:t>, următoarele:</w:t>
            </w:r>
          </w:p>
          <w:p w14:paraId="1D390E08" w14:textId="77777777" w:rsidR="004A344F" w:rsidRPr="007641B7" w:rsidRDefault="004A344F" w:rsidP="004A344F">
            <w:pPr>
              <w:rPr>
                <w:rFonts w:ascii="Times New Roman" w:hAnsi="Times New Roman" w:cs="Times New Roman"/>
                <w:sz w:val="24"/>
                <w:szCs w:val="24"/>
              </w:rPr>
            </w:pPr>
            <w:r w:rsidRPr="007641B7">
              <w:rPr>
                <w:rFonts w:ascii="Times New Roman" w:hAnsi="Times New Roman" w:cs="Times New Roman"/>
                <w:sz w:val="24"/>
                <w:szCs w:val="24"/>
              </w:rPr>
              <w:t>1. dovada identităţii lor;</w:t>
            </w:r>
          </w:p>
          <w:p w14:paraId="30DBF80A" w14:textId="77777777" w:rsidR="004A344F" w:rsidRPr="007641B7" w:rsidRDefault="004A344F" w:rsidP="004A344F">
            <w:pPr>
              <w:rPr>
                <w:rFonts w:ascii="Times New Roman" w:hAnsi="Times New Roman" w:cs="Times New Roman"/>
                <w:sz w:val="24"/>
                <w:szCs w:val="24"/>
              </w:rPr>
            </w:pPr>
            <w:r w:rsidRPr="007641B7">
              <w:rPr>
                <w:rFonts w:ascii="Times New Roman" w:hAnsi="Times New Roman" w:cs="Times New Roman"/>
                <w:sz w:val="24"/>
                <w:szCs w:val="24"/>
              </w:rPr>
              <w:t>2. o declaraţie semnată care să indice:</w:t>
            </w:r>
          </w:p>
          <w:p w14:paraId="01C754C7" w14:textId="77777777" w:rsidR="004A344F" w:rsidRPr="007641B7" w:rsidRDefault="004A344F" w:rsidP="004A344F">
            <w:pPr>
              <w:rPr>
                <w:rFonts w:ascii="Times New Roman" w:hAnsi="Times New Roman" w:cs="Times New Roman"/>
                <w:sz w:val="24"/>
                <w:szCs w:val="24"/>
              </w:rPr>
            </w:pPr>
            <w:r w:rsidRPr="007641B7">
              <w:rPr>
                <w:rFonts w:ascii="Times New Roman" w:hAnsi="Times New Roman" w:cs="Times New Roman"/>
                <w:sz w:val="24"/>
                <w:szCs w:val="24"/>
              </w:rPr>
              <w:t>(i) datele medicale privind antecedentele lor patologice;</w:t>
            </w:r>
          </w:p>
          <w:p w14:paraId="570C1229" w14:textId="77777777" w:rsidR="004A344F" w:rsidRPr="007641B7" w:rsidRDefault="004A344F" w:rsidP="004A344F">
            <w:pPr>
              <w:rPr>
                <w:rFonts w:ascii="Times New Roman" w:hAnsi="Times New Roman" w:cs="Times New Roman"/>
                <w:sz w:val="24"/>
                <w:szCs w:val="24"/>
              </w:rPr>
            </w:pPr>
            <w:r w:rsidRPr="007641B7">
              <w:rPr>
                <w:rFonts w:ascii="Times New Roman" w:hAnsi="Times New Roman" w:cs="Times New Roman"/>
                <w:sz w:val="24"/>
                <w:szCs w:val="24"/>
              </w:rPr>
              <w:t>(ii) dacă au mai solicitat anterior un certificat medical sau dacă au mai fost supuse unei examinări aeromedicale pentru obţinerea unui certificat medical şi, în caz afirmativ, persoana care a efectuat examinarea şi rezultatele examinării;</w:t>
            </w:r>
          </w:p>
          <w:p w14:paraId="05218DC3" w14:textId="77777777" w:rsidR="004A344F" w:rsidRPr="007641B7" w:rsidRDefault="004A344F" w:rsidP="004A344F">
            <w:pPr>
              <w:rPr>
                <w:rFonts w:ascii="Times New Roman" w:hAnsi="Times New Roman" w:cs="Times New Roman"/>
                <w:sz w:val="24"/>
                <w:szCs w:val="24"/>
              </w:rPr>
            </w:pPr>
            <w:r w:rsidRPr="007641B7">
              <w:rPr>
                <w:rFonts w:ascii="Times New Roman" w:hAnsi="Times New Roman" w:cs="Times New Roman"/>
                <w:sz w:val="24"/>
                <w:szCs w:val="24"/>
              </w:rPr>
              <w:t>(iii) dacă au fost vreodată declarate inapte sau dacă li s-a suspendat sau revocat un certificat medical.</w:t>
            </w:r>
          </w:p>
          <w:p w14:paraId="51E72401" w14:textId="1AF809DE" w:rsidR="004A344F" w:rsidRPr="007641B7" w:rsidRDefault="004A344F" w:rsidP="004A344F">
            <w:pPr>
              <w:rPr>
                <w:rFonts w:ascii="Times New Roman" w:hAnsi="Times New Roman" w:cs="Times New Roman"/>
                <w:sz w:val="24"/>
                <w:szCs w:val="24"/>
              </w:rPr>
            </w:pPr>
            <w:r w:rsidRPr="007641B7">
              <w:rPr>
                <w:rFonts w:ascii="Times New Roman" w:hAnsi="Times New Roman" w:cs="Times New Roman"/>
                <w:sz w:val="24"/>
                <w:szCs w:val="24"/>
              </w:rPr>
              <w:t xml:space="preserve">(c) La depunerea unei cereri de revalidare sau reînnoire a certificatului medical, solicitanţii trebuie să prezinte certificatul medical cel mai recent </w:t>
            </w:r>
            <w:bookmarkStart w:id="159" w:name="_Hlk214613676"/>
            <w:r w:rsidRPr="0052012F">
              <w:rPr>
                <w:rFonts w:ascii="Times New Roman" w:hAnsi="Times New Roman" w:cs="Times New Roman"/>
                <w:i/>
                <w:sz w:val="24"/>
                <w:szCs w:val="24"/>
                <w:u w:val="single"/>
              </w:rPr>
              <w:t>AeMC, AME sau MG după caz</w:t>
            </w:r>
            <w:bookmarkEnd w:id="159"/>
            <w:r w:rsidRPr="007641B7">
              <w:rPr>
                <w:rFonts w:ascii="Times New Roman" w:hAnsi="Times New Roman" w:cs="Times New Roman"/>
                <w:sz w:val="24"/>
                <w:szCs w:val="24"/>
              </w:rPr>
              <w:t>, înainte de examinările aeromedicale relevante.</w:t>
            </w:r>
          </w:p>
        </w:tc>
        <w:tc>
          <w:tcPr>
            <w:tcW w:w="1843" w:type="dxa"/>
          </w:tcPr>
          <w:p w14:paraId="2B5D2B6F" w14:textId="6D240D2E" w:rsidR="004A344F" w:rsidRPr="007641B7" w:rsidRDefault="004A344F" w:rsidP="004A344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057F879" w14:textId="1B1A9573" w:rsidR="004A344F" w:rsidRPr="007641B7" w:rsidRDefault="004A344F" w:rsidP="004A344F">
            <w:pPr>
              <w:rPr>
                <w:rFonts w:ascii="Times New Roman" w:hAnsi="Times New Roman" w:cs="Times New Roman"/>
                <w:sz w:val="24"/>
                <w:szCs w:val="24"/>
              </w:rPr>
            </w:pPr>
            <w:r>
              <w:rPr>
                <w:rFonts w:ascii="Times New Roman" w:hAnsi="Times New Roman" w:cs="Times New Roman"/>
                <w:sz w:val="24"/>
                <w:szCs w:val="24"/>
              </w:rPr>
              <w:t>Lipsă</w:t>
            </w:r>
          </w:p>
        </w:tc>
      </w:tr>
      <w:tr w:rsidR="004A344F" w:rsidRPr="007641B7" w14:paraId="46AA2D75" w14:textId="77777777" w:rsidTr="008D030A">
        <w:tc>
          <w:tcPr>
            <w:tcW w:w="5098" w:type="dxa"/>
          </w:tcPr>
          <w:p w14:paraId="3BE7AD28" w14:textId="77777777" w:rsidR="004A344F" w:rsidRDefault="004A344F" w:rsidP="004A344F">
            <w:pPr>
              <w:shd w:val="clear" w:color="auto" w:fill="FFFFFF"/>
              <w:rPr>
                <w:rFonts w:ascii="Times New Roman" w:eastAsia="Times New Roman" w:hAnsi="Times New Roman" w:cs="Times New Roman"/>
                <w:b/>
                <w:bCs/>
                <w:sz w:val="24"/>
                <w:szCs w:val="24"/>
                <w:lang w:eastAsia="ro-RO"/>
              </w:rPr>
            </w:pPr>
            <w:r w:rsidRPr="004A344F">
              <w:rPr>
                <w:rFonts w:ascii="Times New Roman" w:eastAsia="Times New Roman" w:hAnsi="Times New Roman" w:cs="Times New Roman"/>
                <w:b/>
                <w:bCs/>
                <w:sz w:val="24"/>
                <w:szCs w:val="24"/>
                <w:lang w:eastAsia="ro-RO"/>
              </w:rPr>
              <w:t>MED.A.040    Eliberarea, revalidarea și reînnoirea certificatelor medicale</w:t>
            </w:r>
          </w:p>
          <w:p w14:paraId="3271F086" w14:textId="77777777" w:rsidR="004A344F" w:rsidRPr="004A344F" w:rsidRDefault="004A344F" w:rsidP="004A344F">
            <w:pPr>
              <w:shd w:val="clear" w:color="auto" w:fill="FFFFFF"/>
              <w:rPr>
                <w:rFonts w:ascii="Times New Roman" w:eastAsia="Times New Roman" w:hAnsi="Times New Roman" w:cs="Times New Roman"/>
                <w:b/>
                <w:bCs/>
                <w:sz w:val="24"/>
                <w:szCs w:val="24"/>
                <w:lang w:eastAsia="ro-RO"/>
              </w:rPr>
            </w:pPr>
          </w:p>
          <w:p w14:paraId="5D56C038" w14:textId="3CE15507" w:rsidR="004A344F"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Un certificat medical se eliberează, se revalidează sau se reînnoiește doar în urma încheierii examinărilor și a evaluărilor aeromedicale necesare, după caz, și în urma declarării solicitantului ca fiind apt.</w:t>
            </w:r>
          </w:p>
          <w:p w14:paraId="1F36B259" w14:textId="77777777" w:rsidR="004A344F" w:rsidRPr="007641B7" w:rsidRDefault="004A344F" w:rsidP="004A344F">
            <w:pPr>
              <w:shd w:val="clear" w:color="auto" w:fill="FFFFFF"/>
              <w:rPr>
                <w:rFonts w:ascii="Times New Roman" w:eastAsia="Times New Roman" w:hAnsi="Times New Roman" w:cs="Times New Roman"/>
                <w:sz w:val="24"/>
                <w:szCs w:val="24"/>
                <w:lang w:eastAsia="ro-RO"/>
              </w:rPr>
            </w:pPr>
          </w:p>
          <w:p w14:paraId="31C3ED7D" w14:textId="2B87CA75" w:rsidR="004A344F" w:rsidRPr="007641B7"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Eliberarea inițială</w:t>
            </w:r>
          </w:p>
          <w:p w14:paraId="53317596" w14:textId="136EA6F9" w:rsidR="004A344F" w:rsidRPr="007641B7"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Certificatele medicale clasa 1 sunt eliberate de un AeMC.</w:t>
            </w:r>
          </w:p>
          <w:p w14:paraId="4CDC7AEC" w14:textId="17086857" w:rsidR="004A344F" w:rsidRPr="007641B7"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Certificatele medicale clasa 2 sunt eliberate de un AeMC sau de un AME.</w:t>
            </w:r>
          </w:p>
          <w:p w14:paraId="7D1A05B8" w14:textId="389788D4" w:rsidR="004A344F" w:rsidRPr="007641B7"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Certificatele medicale LAPL sunt eliberate de un AeMC sau de un AME. Ele pot fi de asemenea eliberate de un MG, dacă se permite astfel în legislația națională din statul membru al autorității care acordă licențele căreia i-a fost adresată cererea de certificat medical.</w:t>
            </w:r>
          </w:p>
          <w:p w14:paraId="23160C6F" w14:textId="286901D6" w:rsidR="004A344F" w:rsidRPr="007641B7"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Revalidarea și reînnoirea</w:t>
            </w:r>
          </w:p>
          <w:p w14:paraId="5E6E1BED" w14:textId="5F7839E5" w:rsidR="004A344F" w:rsidRPr="007641B7"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Certificatele medicale clasa 1 și clasa 2 sunt revalidate și reînnoite de un AeMC sau de un AME. În mod specific, certificatele medicale clasa 1 pentru solicitanții care au împlinit vârsta de 60 de ani și care sunt implicați în operațiuni HEMS cu un singur pilot se revalidează și se reînnoiesc în principal de un AeMC sau, la latitudinea autorității competente, de un AME cu experiență desemnat de autoritatea competentă.</w:t>
            </w:r>
          </w:p>
          <w:p w14:paraId="71F9AB0D" w14:textId="2251E727" w:rsidR="004A344F"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Certificatele medicale LAPL sunt revalidate și reînnoite de un AeMC sau de un AME. Ele pot fi de asemenea revalidate sau reînnoite de un MG, dacă se permite astfel în legislația națională din statul membru al autorității care acordă licențele căreia i-a fost adresată cererea de certificat medical.</w:t>
            </w:r>
          </w:p>
          <w:p w14:paraId="685F2D7D" w14:textId="77777777" w:rsidR="001E4A7E" w:rsidRPr="007641B7" w:rsidRDefault="001E4A7E" w:rsidP="004A344F">
            <w:pPr>
              <w:shd w:val="clear" w:color="auto" w:fill="FFFFFF"/>
              <w:rPr>
                <w:rFonts w:ascii="Times New Roman" w:eastAsia="Times New Roman" w:hAnsi="Times New Roman" w:cs="Times New Roman"/>
                <w:sz w:val="24"/>
                <w:szCs w:val="24"/>
                <w:lang w:eastAsia="ro-RO"/>
              </w:rPr>
            </w:pPr>
          </w:p>
          <w:p w14:paraId="0CF0AAEF" w14:textId="3B1D784B" w:rsidR="004A344F" w:rsidRPr="007641B7"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AeMC, AME sau MG eliberează, revalidează sau reînnoiește un certificat medical dacă se întrunesc următoarele două condiții:</w:t>
            </w:r>
          </w:p>
          <w:p w14:paraId="59DA6083" w14:textId="749CA6C4" w:rsidR="004A344F" w:rsidRPr="007641B7"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 solicitantul i-a furnizat antecedentele patologice complete și, la solicitarea AeMC, a AME sau a MG, rezultatele examinărilor și analizelor medicale </w:t>
            </w:r>
            <w:r w:rsidRPr="007641B7">
              <w:rPr>
                <w:rFonts w:ascii="Times New Roman" w:eastAsia="Times New Roman" w:hAnsi="Times New Roman" w:cs="Times New Roman"/>
                <w:sz w:val="24"/>
                <w:szCs w:val="24"/>
                <w:lang w:eastAsia="ro-RO"/>
              </w:rPr>
              <w:lastRenderedPageBreak/>
              <w:t>efectuate de medicul solicitantului sau de orice alt medic specialist;</w:t>
            </w:r>
          </w:p>
          <w:p w14:paraId="6846E822" w14:textId="38B69F05" w:rsidR="004A344F"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AeMC, AME sau MG a efectuat evaluarea aeromedicală pe baza examinărilor și analizelor medicale necesare pentru respectivul certificat medical pentru a verifica dacă solicitantul îndeplinește toate cerințele relevante prevăzute în prezenta anexă (partea MED).</w:t>
            </w:r>
          </w:p>
          <w:p w14:paraId="58DD4C53" w14:textId="77777777" w:rsidR="001E4A7E" w:rsidRPr="007641B7" w:rsidRDefault="001E4A7E" w:rsidP="004A344F">
            <w:pPr>
              <w:shd w:val="clear" w:color="auto" w:fill="FFFFFF"/>
              <w:rPr>
                <w:rFonts w:ascii="Times New Roman" w:eastAsia="Times New Roman" w:hAnsi="Times New Roman" w:cs="Times New Roman"/>
                <w:sz w:val="24"/>
                <w:szCs w:val="24"/>
                <w:lang w:eastAsia="ro-RO"/>
              </w:rPr>
            </w:pPr>
          </w:p>
          <w:p w14:paraId="37B218C6" w14:textId="50FF595C" w:rsidR="004A344F"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Înainte de a elibera, de a revalida sau de a reînnoi un certificat medical, AME, AeMC sau, în cazul direcționării, examinatorul medical al autorității care acordă licențele poate impune solicitantului să efectueze examinări și investigații medicale suplimentare atunci când există indicație clinică sau epidemiologică.</w:t>
            </w:r>
          </w:p>
          <w:p w14:paraId="73B1701A" w14:textId="77777777" w:rsidR="001E4A7E" w:rsidRPr="007641B7" w:rsidRDefault="001E4A7E" w:rsidP="004A344F">
            <w:pPr>
              <w:shd w:val="clear" w:color="auto" w:fill="FFFFFF"/>
              <w:rPr>
                <w:rFonts w:ascii="Times New Roman" w:eastAsia="Times New Roman" w:hAnsi="Times New Roman" w:cs="Times New Roman"/>
                <w:sz w:val="24"/>
                <w:szCs w:val="24"/>
                <w:lang w:eastAsia="ro-RO"/>
              </w:rPr>
            </w:pPr>
          </w:p>
          <w:p w14:paraId="6310C8CD" w14:textId="6F13F064" w:rsidR="004A344F" w:rsidRPr="007641B7" w:rsidRDefault="004A344F" w:rsidP="004A34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Examinatorul medical al autorității care acordă licențe poate elibera sau reînnoi un certificat medical.</w:t>
            </w:r>
          </w:p>
        </w:tc>
        <w:tc>
          <w:tcPr>
            <w:tcW w:w="5245" w:type="dxa"/>
          </w:tcPr>
          <w:p w14:paraId="38F65F6B" w14:textId="77777777" w:rsidR="004A344F" w:rsidRDefault="004A344F" w:rsidP="004A344F">
            <w:pPr>
              <w:rPr>
                <w:rFonts w:ascii="Times New Roman" w:hAnsi="Times New Roman" w:cs="Times New Roman"/>
                <w:b/>
                <w:bCs/>
                <w:sz w:val="24"/>
                <w:szCs w:val="24"/>
              </w:rPr>
            </w:pPr>
            <w:r w:rsidRPr="004A344F">
              <w:rPr>
                <w:rFonts w:ascii="Times New Roman" w:hAnsi="Times New Roman" w:cs="Times New Roman"/>
                <w:b/>
                <w:bCs/>
                <w:sz w:val="24"/>
                <w:szCs w:val="24"/>
              </w:rPr>
              <w:lastRenderedPageBreak/>
              <w:t>MED.A.040 Eliberarea, revalidarea şi reînnoirea certificatelor medicale</w:t>
            </w:r>
          </w:p>
          <w:p w14:paraId="7AD74DB2" w14:textId="77777777" w:rsidR="004A344F" w:rsidRPr="004A344F" w:rsidRDefault="004A344F" w:rsidP="004A344F">
            <w:pPr>
              <w:rPr>
                <w:rFonts w:ascii="Times New Roman" w:hAnsi="Times New Roman" w:cs="Times New Roman"/>
                <w:b/>
                <w:bCs/>
                <w:sz w:val="24"/>
                <w:szCs w:val="24"/>
              </w:rPr>
            </w:pPr>
          </w:p>
          <w:p w14:paraId="5EB75826" w14:textId="77777777" w:rsidR="004A344F" w:rsidRPr="007641B7" w:rsidRDefault="004A344F" w:rsidP="004A344F">
            <w:pPr>
              <w:rPr>
                <w:rFonts w:ascii="Times New Roman" w:hAnsi="Times New Roman" w:cs="Times New Roman"/>
                <w:sz w:val="24"/>
                <w:szCs w:val="24"/>
              </w:rPr>
            </w:pPr>
            <w:r w:rsidRPr="007641B7">
              <w:rPr>
                <w:rFonts w:ascii="Times New Roman" w:hAnsi="Times New Roman" w:cs="Times New Roman"/>
                <w:sz w:val="24"/>
                <w:szCs w:val="24"/>
              </w:rPr>
              <w:t>(a) Un certificat medical se eliberează, se revalidează sau se reînnoieşte doar în urma încheierii examinărilor şi/sau evaluărilor aeromedicale necesare, după caz, şi în urma declarării solicitantului ca fiind apt.</w:t>
            </w:r>
          </w:p>
          <w:p w14:paraId="08C9357B" w14:textId="77777777" w:rsidR="004A344F" w:rsidRPr="007641B7" w:rsidRDefault="004A344F" w:rsidP="004A344F">
            <w:pPr>
              <w:rPr>
                <w:rFonts w:ascii="Times New Roman" w:hAnsi="Times New Roman" w:cs="Times New Roman"/>
                <w:sz w:val="24"/>
                <w:szCs w:val="24"/>
              </w:rPr>
            </w:pPr>
          </w:p>
          <w:p w14:paraId="3ABD8033" w14:textId="77777777" w:rsidR="004A344F" w:rsidRPr="007641B7" w:rsidRDefault="004A344F" w:rsidP="004A344F">
            <w:pPr>
              <w:rPr>
                <w:rFonts w:ascii="Times New Roman" w:hAnsi="Times New Roman" w:cs="Times New Roman"/>
                <w:sz w:val="24"/>
                <w:szCs w:val="24"/>
              </w:rPr>
            </w:pPr>
            <w:r w:rsidRPr="007641B7">
              <w:rPr>
                <w:rFonts w:ascii="Times New Roman" w:hAnsi="Times New Roman" w:cs="Times New Roman"/>
                <w:sz w:val="24"/>
                <w:szCs w:val="24"/>
              </w:rPr>
              <w:t>(b) Eliberarea iniţială</w:t>
            </w:r>
          </w:p>
          <w:p w14:paraId="12EBE891" w14:textId="77777777" w:rsidR="004A344F" w:rsidRPr="007641B7" w:rsidRDefault="004A344F" w:rsidP="004A344F">
            <w:pPr>
              <w:rPr>
                <w:rFonts w:ascii="Times New Roman" w:hAnsi="Times New Roman" w:cs="Times New Roman"/>
                <w:sz w:val="24"/>
                <w:szCs w:val="24"/>
              </w:rPr>
            </w:pPr>
            <w:r w:rsidRPr="007641B7">
              <w:rPr>
                <w:rFonts w:ascii="Times New Roman" w:hAnsi="Times New Roman" w:cs="Times New Roman"/>
                <w:sz w:val="24"/>
                <w:szCs w:val="24"/>
              </w:rPr>
              <w:t>1. Certificatele medicale clasa 1 sunt eliberate de un AeMC.</w:t>
            </w:r>
          </w:p>
          <w:p w14:paraId="7F45B373" w14:textId="77777777" w:rsidR="004A344F" w:rsidRPr="007641B7" w:rsidRDefault="004A344F" w:rsidP="004A344F">
            <w:pPr>
              <w:rPr>
                <w:rFonts w:ascii="Times New Roman" w:hAnsi="Times New Roman" w:cs="Times New Roman"/>
                <w:sz w:val="24"/>
                <w:szCs w:val="24"/>
              </w:rPr>
            </w:pPr>
            <w:r w:rsidRPr="007641B7">
              <w:rPr>
                <w:rFonts w:ascii="Times New Roman" w:hAnsi="Times New Roman" w:cs="Times New Roman"/>
                <w:sz w:val="24"/>
                <w:szCs w:val="24"/>
              </w:rPr>
              <w:lastRenderedPageBreak/>
              <w:t>2. Certificatele medicale clasa 2 sunt eliberate de un AeMC sau AME.</w:t>
            </w:r>
          </w:p>
          <w:p w14:paraId="30024C7F" w14:textId="33E5D5B2" w:rsidR="004A344F" w:rsidRPr="007641B7" w:rsidRDefault="004A344F" w:rsidP="004A344F">
            <w:pPr>
              <w:rPr>
                <w:rFonts w:ascii="Times New Roman" w:hAnsi="Times New Roman" w:cs="Times New Roman"/>
                <w:sz w:val="24"/>
                <w:szCs w:val="24"/>
              </w:rPr>
            </w:pPr>
            <w:r w:rsidRPr="007641B7">
              <w:rPr>
                <w:rFonts w:ascii="Times New Roman" w:hAnsi="Times New Roman" w:cs="Times New Roman"/>
                <w:sz w:val="24"/>
                <w:szCs w:val="24"/>
              </w:rPr>
              <w:t xml:space="preserve">3. Certificatele medicale LAPL sunt eliberate de un AeMC sau AME. </w:t>
            </w:r>
            <w:r w:rsidRPr="0052012F">
              <w:rPr>
                <w:rFonts w:ascii="Times New Roman" w:hAnsi="Times New Roman" w:cs="Times New Roman"/>
                <w:i/>
                <w:sz w:val="24"/>
                <w:szCs w:val="24"/>
                <w:u w:val="single"/>
              </w:rPr>
              <w:t xml:space="preserve">Ele pot fi de asemenea eliberate de un MG </w:t>
            </w:r>
            <w:r w:rsidR="008751C8" w:rsidRPr="0052012F">
              <w:rPr>
                <w:rFonts w:ascii="Times New Roman" w:hAnsi="Times New Roman" w:cs="Times New Roman"/>
                <w:i/>
                <w:sz w:val="24"/>
                <w:szCs w:val="24"/>
                <w:u w:val="single"/>
              </w:rPr>
              <w:t>după caz</w:t>
            </w:r>
            <w:r w:rsidR="008751C8">
              <w:rPr>
                <w:rFonts w:ascii="Times New Roman" w:hAnsi="Times New Roman" w:cs="Times New Roman"/>
                <w:sz w:val="24"/>
                <w:szCs w:val="24"/>
              </w:rPr>
              <w:t>.</w:t>
            </w:r>
          </w:p>
          <w:p w14:paraId="46835848" w14:textId="77777777" w:rsidR="004A344F" w:rsidRPr="007641B7" w:rsidRDefault="004A344F" w:rsidP="004A344F">
            <w:pPr>
              <w:rPr>
                <w:rFonts w:ascii="Times New Roman" w:hAnsi="Times New Roman" w:cs="Times New Roman"/>
                <w:sz w:val="24"/>
                <w:szCs w:val="24"/>
              </w:rPr>
            </w:pPr>
          </w:p>
          <w:p w14:paraId="72E80DBC" w14:textId="77777777" w:rsidR="004A344F" w:rsidRPr="007641B7" w:rsidRDefault="004A344F" w:rsidP="004A344F">
            <w:pPr>
              <w:rPr>
                <w:rFonts w:ascii="Times New Roman" w:hAnsi="Times New Roman" w:cs="Times New Roman"/>
                <w:sz w:val="24"/>
                <w:szCs w:val="24"/>
              </w:rPr>
            </w:pPr>
          </w:p>
          <w:p w14:paraId="52A1AEA9" w14:textId="77777777" w:rsidR="004A344F" w:rsidRPr="007641B7" w:rsidRDefault="004A344F" w:rsidP="004A344F">
            <w:pPr>
              <w:rPr>
                <w:rFonts w:ascii="Times New Roman" w:hAnsi="Times New Roman" w:cs="Times New Roman"/>
                <w:sz w:val="24"/>
                <w:szCs w:val="24"/>
              </w:rPr>
            </w:pPr>
          </w:p>
          <w:p w14:paraId="633D7894" w14:textId="77777777" w:rsidR="004A344F" w:rsidRPr="007641B7" w:rsidRDefault="004A344F" w:rsidP="004A344F">
            <w:pPr>
              <w:rPr>
                <w:rFonts w:ascii="Times New Roman" w:hAnsi="Times New Roman" w:cs="Times New Roman"/>
                <w:sz w:val="24"/>
                <w:szCs w:val="24"/>
              </w:rPr>
            </w:pPr>
            <w:r w:rsidRPr="007641B7">
              <w:rPr>
                <w:rFonts w:ascii="Times New Roman" w:hAnsi="Times New Roman" w:cs="Times New Roman"/>
                <w:sz w:val="24"/>
                <w:szCs w:val="24"/>
              </w:rPr>
              <w:t>(c) Revalidarea şi reînnoirea</w:t>
            </w:r>
          </w:p>
          <w:p w14:paraId="4847BACE" w14:textId="07ECC6AA" w:rsidR="004A344F" w:rsidRPr="007641B7" w:rsidRDefault="004A344F" w:rsidP="004A344F">
            <w:pPr>
              <w:rPr>
                <w:rFonts w:ascii="Times New Roman" w:hAnsi="Times New Roman" w:cs="Times New Roman"/>
                <w:sz w:val="24"/>
                <w:szCs w:val="24"/>
              </w:rPr>
            </w:pPr>
            <w:r w:rsidRPr="007641B7">
              <w:rPr>
                <w:rFonts w:ascii="Times New Roman" w:hAnsi="Times New Roman" w:cs="Times New Roman"/>
                <w:sz w:val="24"/>
                <w:szCs w:val="24"/>
              </w:rPr>
              <w:t xml:space="preserve">1. Certificatele medicale clasa 1 şi clasa 2 sunt revalidate şi reînnoite de un AeMC sau de un AME. </w:t>
            </w:r>
            <w:r w:rsidRPr="0052012F">
              <w:rPr>
                <w:rFonts w:ascii="Times New Roman" w:hAnsi="Times New Roman" w:cs="Times New Roman"/>
                <w:i/>
                <w:sz w:val="24"/>
                <w:szCs w:val="24"/>
                <w:u w:val="single"/>
              </w:rPr>
              <w:t>În mod specific, certificatele medicale clasa 1 pentru solicitanții care au împlinit vârsta de 60 de ani și care sunt implicați în operațiuni HEMS cu un singur pilot se revalidează și se reînnoiesc în principal de un AeMC sau, la latitudinea AAC, de un AME cu experiență desemnat de AAC.</w:t>
            </w:r>
          </w:p>
          <w:p w14:paraId="6ED80BA5" w14:textId="77777777" w:rsidR="004A344F" w:rsidRPr="007641B7" w:rsidRDefault="004A344F" w:rsidP="004A344F">
            <w:pPr>
              <w:rPr>
                <w:rFonts w:ascii="Times New Roman" w:hAnsi="Times New Roman" w:cs="Times New Roman"/>
                <w:sz w:val="24"/>
                <w:szCs w:val="24"/>
              </w:rPr>
            </w:pPr>
          </w:p>
          <w:p w14:paraId="02D6400A" w14:textId="16E96D5E" w:rsidR="004A344F" w:rsidRPr="007641B7" w:rsidRDefault="004A344F" w:rsidP="004A344F">
            <w:pPr>
              <w:rPr>
                <w:rFonts w:ascii="Times New Roman" w:hAnsi="Times New Roman" w:cs="Times New Roman"/>
                <w:sz w:val="24"/>
                <w:szCs w:val="24"/>
              </w:rPr>
            </w:pPr>
            <w:r w:rsidRPr="007641B7">
              <w:rPr>
                <w:rFonts w:ascii="Times New Roman" w:hAnsi="Times New Roman" w:cs="Times New Roman"/>
                <w:sz w:val="24"/>
                <w:szCs w:val="24"/>
              </w:rPr>
              <w:t xml:space="preserve">2. Certificatele medicale LAPL sunt revalidate şi reînnoite de un AeMC sau de unAME. </w:t>
            </w:r>
            <w:r w:rsidRPr="0052012F">
              <w:rPr>
                <w:rFonts w:ascii="Times New Roman" w:hAnsi="Times New Roman" w:cs="Times New Roman"/>
                <w:i/>
                <w:sz w:val="24"/>
                <w:szCs w:val="24"/>
                <w:u w:val="single"/>
              </w:rPr>
              <w:t>Ele pot fi de asemenea revalidate sau reînnoite de un MG</w:t>
            </w:r>
            <w:r w:rsidR="00E24F5A" w:rsidRPr="0052012F">
              <w:rPr>
                <w:rFonts w:ascii="Times New Roman" w:hAnsi="Times New Roman" w:cs="Times New Roman"/>
                <w:i/>
                <w:sz w:val="24"/>
                <w:szCs w:val="24"/>
                <w:u w:val="single"/>
              </w:rPr>
              <w:t xml:space="preserve"> certificat</w:t>
            </w:r>
            <w:r w:rsidRPr="0052012F">
              <w:rPr>
                <w:rFonts w:ascii="Times New Roman" w:hAnsi="Times New Roman" w:cs="Times New Roman"/>
                <w:i/>
                <w:sz w:val="24"/>
                <w:szCs w:val="24"/>
                <w:u w:val="single"/>
              </w:rPr>
              <w:t xml:space="preserve"> din statul cu care RM are acorduri încheiate.</w:t>
            </w:r>
          </w:p>
          <w:p w14:paraId="6174FABC" w14:textId="77777777" w:rsidR="004A344F" w:rsidRPr="007641B7" w:rsidRDefault="004A344F" w:rsidP="004A344F">
            <w:pPr>
              <w:rPr>
                <w:rFonts w:ascii="Times New Roman" w:hAnsi="Times New Roman" w:cs="Times New Roman"/>
                <w:sz w:val="24"/>
                <w:szCs w:val="24"/>
              </w:rPr>
            </w:pPr>
          </w:p>
          <w:p w14:paraId="7B6F1888" w14:textId="77777777" w:rsidR="004A344F" w:rsidRPr="007641B7" w:rsidRDefault="004A344F" w:rsidP="004A344F">
            <w:pPr>
              <w:rPr>
                <w:rFonts w:ascii="Times New Roman" w:hAnsi="Times New Roman" w:cs="Times New Roman"/>
                <w:sz w:val="24"/>
                <w:szCs w:val="24"/>
              </w:rPr>
            </w:pPr>
          </w:p>
          <w:p w14:paraId="1B1DFFD8" w14:textId="77777777" w:rsidR="004A344F" w:rsidRPr="007641B7" w:rsidRDefault="004A344F" w:rsidP="004A344F">
            <w:pPr>
              <w:rPr>
                <w:rFonts w:ascii="Times New Roman" w:hAnsi="Times New Roman" w:cs="Times New Roman"/>
                <w:sz w:val="24"/>
                <w:szCs w:val="24"/>
              </w:rPr>
            </w:pPr>
          </w:p>
          <w:p w14:paraId="706372E2" w14:textId="677E5B53" w:rsidR="004A344F" w:rsidRPr="007641B7" w:rsidRDefault="004A344F" w:rsidP="004A344F">
            <w:pPr>
              <w:rPr>
                <w:rFonts w:ascii="Times New Roman" w:hAnsi="Times New Roman" w:cs="Times New Roman"/>
                <w:sz w:val="24"/>
                <w:szCs w:val="24"/>
              </w:rPr>
            </w:pPr>
            <w:r w:rsidRPr="007641B7">
              <w:rPr>
                <w:rFonts w:ascii="Times New Roman" w:hAnsi="Times New Roman" w:cs="Times New Roman"/>
                <w:sz w:val="24"/>
                <w:szCs w:val="24"/>
              </w:rPr>
              <w:t xml:space="preserve">(d) </w:t>
            </w:r>
            <w:r w:rsidRPr="0052012F">
              <w:rPr>
                <w:rFonts w:ascii="Times New Roman" w:hAnsi="Times New Roman" w:cs="Times New Roman"/>
                <w:i/>
                <w:sz w:val="24"/>
                <w:szCs w:val="24"/>
                <w:u w:val="single"/>
              </w:rPr>
              <w:t>AeMC, AME</w:t>
            </w:r>
            <w:r w:rsidR="00E24F5A" w:rsidRPr="0052012F">
              <w:rPr>
                <w:rFonts w:ascii="Times New Roman" w:hAnsi="Times New Roman" w:cs="Times New Roman"/>
                <w:i/>
                <w:sz w:val="24"/>
                <w:szCs w:val="24"/>
                <w:u w:val="single"/>
              </w:rPr>
              <w:t>,</w:t>
            </w:r>
            <w:r w:rsidRPr="0052012F">
              <w:rPr>
                <w:rFonts w:ascii="Times New Roman" w:hAnsi="Times New Roman" w:cs="Times New Roman"/>
                <w:i/>
                <w:sz w:val="24"/>
                <w:szCs w:val="24"/>
                <w:u w:val="single"/>
              </w:rPr>
              <w:t xml:space="preserve"> sau MG</w:t>
            </w:r>
            <w:r w:rsidR="00E24F5A" w:rsidRPr="0052012F">
              <w:rPr>
                <w:rFonts w:ascii="Times New Roman" w:hAnsi="Times New Roman" w:cs="Times New Roman"/>
                <w:i/>
                <w:sz w:val="24"/>
                <w:szCs w:val="24"/>
                <w:u w:val="single"/>
              </w:rPr>
              <w:t xml:space="preserve"> după caz</w:t>
            </w:r>
            <w:r w:rsidR="00E24F5A">
              <w:rPr>
                <w:rFonts w:ascii="Times New Roman" w:hAnsi="Times New Roman" w:cs="Times New Roman"/>
                <w:sz w:val="24"/>
                <w:szCs w:val="24"/>
              </w:rPr>
              <w:t>,</w:t>
            </w:r>
            <w:r w:rsidRPr="007641B7">
              <w:rPr>
                <w:rFonts w:ascii="Times New Roman" w:hAnsi="Times New Roman" w:cs="Times New Roman"/>
                <w:sz w:val="24"/>
                <w:szCs w:val="24"/>
              </w:rPr>
              <w:t xml:space="preserve"> eliberează, revalidează sau reînnoieşte un certificat medical dacă se întrunesc următoarele două condiţii:</w:t>
            </w:r>
          </w:p>
          <w:p w14:paraId="323B2B3C" w14:textId="61C00B04" w:rsidR="004A344F" w:rsidRPr="007641B7" w:rsidRDefault="004A344F" w:rsidP="004A344F">
            <w:pPr>
              <w:rPr>
                <w:rFonts w:ascii="Times New Roman" w:hAnsi="Times New Roman" w:cs="Times New Roman"/>
                <w:sz w:val="24"/>
                <w:szCs w:val="24"/>
              </w:rPr>
            </w:pPr>
            <w:r w:rsidRPr="007641B7">
              <w:rPr>
                <w:rFonts w:ascii="Times New Roman" w:hAnsi="Times New Roman" w:cs="Times New Roman"/>
                <w:sz w:val="24"/>
                <w:szCs w:val="24"/>
              </w:rPr>
              <w:t xml:space="preserve">1. solicitantul i-a furnizat antecedentele patologice complete şi, la solicitarea </w:t>
            </w:r>
            <w:r w:rsidRPr="0052012F">
              <w:rPr>
                <w:rFonts w:ascii="Times New Roman" w:hAnsi="Times New Roman" w:cs="Times New Roman"/>
                <w:i/>
                <w:sz w:val="24"/>
                <w:szCs w:val="24"/>
                <w:u w:val="single"/>
              </w:rPr>
              <w:t>AeMC, AME</w:t>
            </w:r>
            <w:r w:rsidR="00E24F5A" w:rsidRPr="0052012F">
              <w:rPr>
                <w:rFonts w:ascii="Times New Roman" w:hAnsi="Times New Roman" w:cs="Times New Roman"/>
                <w:i/>
                <w:sz w:val="24"/>
                <w:szCs w:val="24"/>
                <w:u w:val="single"/>
              </w:rPr>
              <w:t>,</w:t>
            </w:r>
            <w:r w:rsidRPr="0052012F">
              <w:rPr>
                <w:rFonts w:ascii="Times New Roman" w:hAnsi="Times New Roman" w:cs="Times New Roman"/>
                <w:i/>
                <w:sz w:val="24"/>
                <w:szCs w:val="24"/>
                <w:u w:val="single"/>
              </w:rPr>
              <w:t xml:space="preserve"> sau MG</w:t>
            </w:r>
            <w:r w:rsidR="00E24F5A">
              <w:rPr>
                <w:rFonts w:ascii="Times New Roman" w:hAnsi="Times New Roman" w:cs="Times New Roman"/>
                <w:sz w:val="24"/>
                <w:szCs w:val="24"/>
              </w:rPr>
              <w:t xml:space="preserve"> </w:t>
            </w:r>
            <w:r w:rsidR="00E24F5A" w:rsidRPr="0052012F">
              <w:rPr>
                <w:rFonts w:ascii="Times New Roman" w:hAnsi="Times New Roman" w:cs="Times New Roman"/>
                <w:i/>
                <w:sz w:val="24"/>
                <w:szCs w:val="24"/>
                <w:u w:val="single"/>
              </w:rPr>
              <w:t>după caz</w:t>
            </w:r>
            <w:r w:rsidRPr="007641B7">
              <w:rPr>
                <w:rFonts w:ascii="Times New Roman" w:hAnsi="Times New Roman" w:cs="Times New Roman"/>
                <w:sz w:val="24"/>
                <w:szCs w:val="24"/>
              </w:rPr>
              <w:t xml:space="preserve">, rezultatele examinărilor şi analizelor </w:t>
            </w:r>
            <w:r w:rsidRPr="007641B7">
              <w:rPr>
                <w:rFonts w:ascii="Times New Roman" w:hAnsi="Times New Roman" w:cs="Times New Roman"/>
                <w:sz w:val="24"/>
                <w:szCs w:val="24"/>
              </w:rPr>
              <w:lastRenderedPageBreak/>
              <w:t>medicale efectuate de medicul solicitantului sau de orice alt medic specialist; şi</w:t>
            </w:r>
          </w:p>
          <w:p w14:paraId="22F67331" w14:textId="3704D830" w:rsidR="004A344F" w:rsidRDefault="004A344F" w:rsidP="004A344F">
            <w:pPr>
              <w:rPr>
                <w:rFonts w:ascii="Times New Roman" w:hAnsi="Times New Roman" w:cs="Times New Roman"/>
                <w:sz w:val="24"/>
                <w:szCs w:val="24"/>
              </w:rPr>
            </w:pPr>
            <w:r w:rsidRPr="007641B7">
              <w:rPr>
                <w:rFonts w:ascii="Times New Roman" w:hAnsi="Times New Roman" w:cs="Times New Roman"/>
                <w:sz w:val="24"/>
                <w:szCs w:val="24"/>
              </w:rPr>
              <w:t xml:space="preserve">2. </w:t>
            </w:r>
            <w:r w:rsidRPr="0052012F">
              <w:rPr>
                <w:rFonts w:ascii="Times New Roman" w:hAnsi="Times New Roman" w:cs="Times New Roman"/>
                <w:i/>
                <w:sz w:val="24"/>
                <w:szCs w:val="24"/>
                <w:u w:val="single"/>
              </w:rPr>
              <w:t>AeMC, AME</w:t>
            </w:r>
            <w:r w:rsidR="000C7E51" w:rsidRPr="0052012F">
              <w:rPr>
                <w:rFonts w:ascii="Times New Roman" w:hAnsi="Times New Roman" w:cs="Times New Roman"/>
                <w:i/>
                <w:sz w:val="24"/>
                <w:szCs w:val="24"/>
                <w:u w:val="single"/>
              </w:rPr>
              <w:t>,</w:t>
            </w:r>
            <w:r w:rsidRPr="0052012F">
              <w:rPr>
                <w:rFonts w:ascii="Times New Roman" w:hAnsi="Times New Roman" w:cs="Times New Roman"/>
                <w:i/>
                <w:sz w:val="24"/>
                <w:szCs w:val="24"/>
                <w:u w:val="single"/>
              </w:rPr>
              <w:t xml:space="preserve"> sau MG</w:t>
            </w:r>
            <w:r w:rsidR="000C7E51" w:rsidRPr="0052012F">
              <w:rPr>
                <w:rFonts w:ascii="Times New Roman" w:hAnsi="Times New Roman" w:cs="Times New Roman"/>
                <w:i/>
                <w:sz w:val="24"/>
                <w:szCs w:val="24"/>
                <w:u w:val="single"/>
              </w:rPr>
              <w:t xml:space="preserve"> după caz</w:t>
            </w:r>
            <w:r w:rsidR="000C7E51">
              <w:rPr>
                <w:rFonts w:ascii="Times New Roman" w:hAnsi="Times New Roman" w:cs="Times New Roman"/>
                <w:sz w:val="24"/>
                <w:szCs w:val="24"/>
              </w:rPr>
              <w:t>,</w:t>
            </w:r>
            <w:r w:rsidRPr="007641B7">
              <w:rPr>
                <w:rFonts w:ascii="Times New Roman" w:hAnsi="Times New Roman" w:cs="Times New Roman"/>
                <w:sz w:val="24"/>
                <w:szCs w:val="24"/>
              </w:rPr>
              <w:t xml:space="preserve"> a efectuat evaluarea aeromedicală pe baza examinărilor şi analizelor medicale necesare pentru respectivul certificat medical pentru a verifica dacă solicitantul îndeplineşte toate cerinţele relevante prevăzute în prezenta Anexă (Parte MED).</w:t>
            </w:r>
          </w:p>
          <w:p w14:paraId="12736C27" w14:textId="77777777" w:rsidR="001E4A7E" w:rsidRPr="007641B7" w:rsidRDefault="001E4A7E" w:rsidP="004A344F">
            <w:pPr>
              <w:rPr>
                <w:rFonts w:ascii="Times New Roman" w:hAnsi="Times New Roman" w:cs="Times New Roman"/>
                <w:sz w:val="24"/>
                <w:szCs w:val="24"/>
              </w:rPr>
            </w:pPr>
          </w:p>
          <w:p w14:paraId="63ADE2D5" w14:textId="77777777" w:rsidR="004A344F" w:rsidRPr="007641B7" w:rsidRDefault="004A344F" w:rsidP="004A344F">
            <w:pPr>
              <w:rPr>
                <w:rFonts w:ascii="Times New Roman" w:hAnsi="Times New Roman" w:cs="Times New Roman"/>
                <w:sz w:val="24"/>
                <w:szCs w:val="24"/>
              </w:rPr>
            </w:pPr>
            <w:r w:rsidRPr="007641B7">
              <w:rPr>
                <w:rFonts w:ascii="Times New Roman" w:hAnsi="Times New Roman" w:cs="Times New Roman"/>
                <w:sz w:val="24"/>
                <w:szCs w:val="24"/>
              </w:rPr>
              <w:t>(e) Înainte de a elibera, revalida sau reînnoi un certificat medical, AME sau AeMC sau, în cazul direcţionării, examinatorul medical al AAC poate impune solicitantului să efectueze examinări şi investigaţii medicale suplimentare atunci când există indicaţie clinică sau epidemiologică.</w:t>
            </w:r>
          </w:p>
          <w:p w14:paraId="199BE35B" w14:textId="77777777" w:rsidR="004A344F" w:rsidRPr="007641B7" w:rsidRDefault="004A344F" w:rsidP="004A344F">
            <w:pPr>
              <w:rPr>
                <w:rFonts w:ascii="Times New Roman" w:hAnsi="Times New Roman" w:cs="Times New Roman"/>
                <w:sz w:val="24"/>
                <w:szCs w:val="24"/>
              </w:rPr>
            </w:pPr>
          </w:p>
          <w:p w14:paraId="6F86437E" w14:textId="77777777" w:rsidR="004A344F" w:rsidRPr="007641B7" w:rsidRDefault="004A344F" w:rsidP="004A344F">
            <w:pPr>
              <w:rPr>
                <w:rFonts w:ascii="Times New Roman" w:hAnsi="Times New Roman" w:cs="Times New Roman"/>
                <w:sz w:val="24"/>
                <w:szCs w:val="24"/>
              </w:rPr>
            </w:pPr>
          </w:p>
          <w:p w14:paraId="15F446D4" w14:textId="20E402E3" w:rsidR="004A344F" w:rsidRPr="007641B7" w:rsidRDefault="004A344F" w:rsidP="004A344F">
            <w:pPr>
              <w:rPr>
                <w:rFonts w:ascii="Times New Roman" w:hAnsi="Times New Roman" w:cs="Times New Roman"/>
                <w:sz w:val="24"/>
                <w:szCs w:val="24"/>
              </w:rPr>
            </w:pPr>
            <w:r w:rsidRPr="007641B7">
              <w:rPr>
                <w:rFonts w:ascii="Times New Roman" w:hAnsi="Times New Roman" w:cs="Times New Roman"/>
                <w:sz w:val="24"/>
                <w:szCs w:val="24"/>
              </w:rPr>
              <w:t>(f) Examinatorul medical al AAC poate elibera sau reînnoi un certificat medical.</w:t>
            </w:r>
          </w:p>
        </w:tc>
        <w:tc>
          <w:tcPr>
            <w:tcW w:w="1843" w:type="dxa"/>
          </w:tcPr>
          <w:p w14:paraId="574E0224" w14:textId="6C00CD47" w:rsidR="004A344F" w:rsidRPr="007641B7" w:rsidRDefault="004A344F" w:rsidP="004A344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6B4F1B9" w14:textId="75D017BF" w:rsidR="004A344F" w:rsidRPr="007641B7" w:rsidRDefault="004A344F" w:rsidP="004A344F">
            <w:pPr>
              <w:rPr>
                <w:rFonts w:ascii="Times New Roman" w:hAnsi="Times New Roman" w:cs="Times New Roman"/>
                <w:sz w:val="24"/>
                <w:szCs w:val="24"/>
              </w:rPr>
            </w:pPr>
            <w:r>
              <w:rPr>
                <w:rFonts w:ascii="Times New Roman" w:hAnsi="Times New Roman" w:cs="Times New Roman"/>
                <w:sz w:val="24"/>
                <w:szCs w:val="24"/>
              </w:rPr>
              <w:t>Lipsă</w:t>
            </w:r>
          </w:p>
        </w:tc>
      </w:tr>
      <w:tr w:rsidR="00115D56" w:rsidRPr="007641B7" w14:paraId="5A6B13A2" w14:textId="77777777" w:rsidTr="008D030A">
        <w:tc>
          <w:tcPr>
            <w:tcW w:w="5098" w:type="dxa"/>
          </w:tcPr>
          <w:p w14:paraId="5CF10C13" w14:textId="6F769F49" w:rsidR="00115D56" w:rsidRPr="00B826E8" w:rsidRDefault="00115D56" w:rsidP="00115D56">
            <w:pPr>
              <w:shd w:val="clear" w:color="auto" w:fill="FFFFFF"/>
              <w:rPr>
                <w:rFonts w:ascii="Times New Roman" w:eastAsia="Times New Roman" w:hAnsi="Times New Roman" w:cs="Times New Roman"/>
                <w:b/>
                <w:bCs/>
                <w:sz w:val="24"/>
                <w:szCs w:val="24"/>
                <w:lang w:eastAsia="ro-RO"/>
              </w:rPr>
            </w:pPr>
            <w:r w:rsidRPr="00B826E8">
              <w:rPr>
                <w:rFonts w:ascii="Times New Roman" w:eastAsia="Times New Roman" w:hAnsi="Times New Roman" w:cs="Times New Roman"/>
                <w:b/>
                <w:bCs/>
                <w:sz w:val="24"/>
                <w:szCs w:val="24"/>
                <w:lang w:eastAsia="ro-RO"/>
              </w:rPr>
              <w:lastRenderedPageBreak/>
              <w:t>MED.A.045</w:t>
            </w:r>
            <w:r w:rsidR="00B826E8" w:rsidRPr="00B826E8">
              <w:rPr>
                <w:rFonts w:ascii="Times New Roman" w:eastAsia="Times New Roman" w:hAnsi="Times New Roman" w:cs="Times New Roman"/>
                <w:b/>
                <w:bCs/>
                <w:sz w:val="24"/>
                <w:szCs w:val="24"/>
                <w:lang w:eastAsia="ro-RO"/>
              </w:rPr>
              <w:t xml:space="preserve"> </w:t>
            </w:r>
            <w:r w:rsidRPr="00B826E8">
              <w:rPr>
                <w:rFonts w:ascii="Times New Roman" w:eastAsia="Times New Roman" w:hAnsi="Times New Roman" w:cs="Times New Roman"/>
                <w:b/>
                <w:bCs/>
                <w:sz w:val="24"/>
                <w:szCs w:val="24"/>
                <w:lang w:eastAsia="ro-RO"/>
              </w:rPr>
              <w:t>Valabilitatea, revalidarea și reînnoirea certificatelor medicale</w:t>
            </w:r>
          </w:p>
          <w:p w14:paraId="4CBDC0E3"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p>
          <w:p w14:paraId="2A04AE28" w14:textId="14F9C315"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Valabilitate</w:t>
            </w:r>
          </w:p>
          <w:p w14:paraId="4F49B3E0" w14:textId="0510B244"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Certificatele medicale clasa 1 sunt valabile timp de 12 luni.</w:t>
            </w:r>
          </w:p>
          <w:p w14:paraId="2EA6B91F" w14:textId="6C939944"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Prin derogare de la subpunctul 1 perioada de valabilitate a certificatelor medicale clasa 1 este de 6 luni pentru titularii de licențe care:</w:t>
            </w:r>
          </w:p>
          <w:p w14:paraId="41777E8E" w14:textId="756BB93D"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desfășoară operațiuni de transport aerian comercial de pasageri cu un singur pilot și au atins vârsta de 40 de ani;</w:t>
            </w:r>
          </w:p>
          <w:p w14:paraId="772651BC" w14:textId="40AE5CF6"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(ii) au atins vârsta de 60 de ani.</w:t>
            </w:r>
          </w:p>
          <w:p w14:paraId="66AC2976" w14:textId="7C311052"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Certificatele medicale clasa 2 sunt valabile timp de:</w:t>
            </w:r>
          </w:p>
          <w:p w14:paraId="232208C8" w14:textId="014C1A85"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60 de luni, până când titularul licenței împlinește vârsta de 40 de ani. Un certificat medical eliberat înainte ca titularul licenței să împlinească 40 de ani își pierde valabilitatea după ce titularul licenței atinge vârsta de 42 de ani;</w:t>
            </w:r>
          </w:p>
          <w:p w14:paraId="713ADF81" w14:textId="5FA21630"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24 de luni pentru titularii de licențe cu vârste cuprinse între 40 și 50 de ani. Un certificat medical eliberat înainte ca titularul licenței să împlinească 50 de ani își pierde valabilitatea după ce titularul licenței atinge vârsta de 51 de ani;</w:t>
            </w:r>
          </w:p>
          <w:p w14:paraId="0E21AD23" w14:textId="683A2047"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12 luni pentru titularii de licențe cu vârste de peste 50 de ani.</w:t>
            </w:r>
          </w:p>
          <w:p w14:paraId="0EB6A830" w14:textId="18F53E3A"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Certificatele medicale LAPL sunt valabile timp de:</w:t>
            </w:r>
          </w:p>
          <w:p w14:paraId="44EA0F13" w14:textId="13610945"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60 de luni, până când titularul licenței împlinește vârsta de 40 de ani. Un certificat medical eliberat înainte ca titularul licenței să împlinească 40 de ani își pierde valabilitatea după ce titularul licenței atinge vârsta de 42 de ani;</w:t>
            </w:r>
          </w:p>
          <w:p w14:paraId="54FE3E5A" w14:textId="0CAD5983"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24 luni pentru titularii de licențe cu vârste de peste 40 de ani.</w:t>
            </w:r>
          </w:p>
          <w:p w14:paraId="0884AAE2" w14:textId="714FA7F7"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Perioada de valabilitate a unui certificat medical, inclusiv a oricărei examinări sau investigații speciale asociate, este calculată de la data examinării aeromedicale în cazul eliberării inițiale și al reînnoirii și de la data expirării certificatului medical anterior în cazul revalidării.</w:t>
            </w:r>
          </w:p>
          <w:p w14:paraId="649C5E71" w14:textId="77777777" w:rsidR="00115D56" w:rsidRDefault="00115D56" w:rsidP="00115D56">
            <w:pPr>
              <w:shd w:val="clear" w:color="auto" w:fill="FFFFFF"/>
              <w:rPr>
                <w:rFonts w:ascii="Times New Roman" w:eastAsia="Times New Roman" w:hAnsi="Times New Roman" w:cs="Times New Roman"/>
                <w:sz w:val="24"/>
                <w:szCs w:val="24"/>
                <w:lang w:eastAsia="ro-RO"/>
              </w:rPr>
            </w:pPr>
          </w:p>
          <w:p w14:paraId="37098883" w14:textId="77777777" w:rsidR="00B826E8" w:rsidRDefault="00B826E8" w:rsidP="00115D56">
            <w:pPr>
              <w:shd w:val="clear" w:color="auto" w:fill="FFFFFF"/>
              <w:rPr>
                <w:rFonts w:ascii="Times New Roman" w:eastAsia="Times New Roman" w:hAnsi="Times New Roman" w:cs="Times New Roman"/>
                <w:sz w:val="24"/>
                <w:szCs w:val="24"/>
                <w:lang w:eastAsia="ro-RO"/>
              </w:rPr>
            </w:pPr>
          </w:p>
          <w:p w14:paraId="7ED672BA" w14:textId="77777777" w:rsidR="00B826E8" w:rsidRPr="007641B7" w:rsidRDefault="00B826E8" w:rsidP="00115D56">
            <w:pPr>
              <w:shd w:val="clear" w:color="auto" w:fill="FFFFFF"/>
              <w:rPr>
                <w:rFonts w:ascii="Times New Roman" w:eastAsia="Times New Roman" w:hAnsi="Times New Roman" w:cs="Times New Roman"/>
                <w:sz w:val="24"/>
                <w:szCs w:val="24"/>
                <w:lang w:eastAsia="ro-RO"/>
              </w:rPr>
            </w:pPr>
          </w:p>
          <w:p w14:paraId="73946A38" w14:textId="17EBA379"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Revalidare</w:t>
            </w:r>
          </w:p>
          <w:p w14:paraId="072F131C"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Examinările și evaluările aeromedicale, după caz, necesare pentru revalidarea unui certificat medical pot fi efectuate cu până la 45 de zile înainte de data expirării certificatului medical.</w:t>
            </w:r>
          </w:p>
          <w:p w14:paraId="7EE976A5" w14:textId="77777777" w:rsidR="00B826E8" w:rsidRDefault="00B826E8" w:rsidP="00115D56">
            <w:pPr>
              <w:shd w:val="clear" w:color="auto" w:fill="FFFFFF"/>
              <w:rPr>
                <w:rFonts w:ascii="Times New Roman" w:eastAsia="Times New Roman" w:hAnsi="Times New Roman" w:cs="Times New Roman"/>
                <w:sz w:val="24"/>
                <w:szCs w:val="24"/>
                <w:lang w:eastAsia="ro-RO"/>
              </w:rPr>
            </w:pPr>
          </w:p>
          <w:p w14:paraId="5DBAF699" w14:textId="03FC3E2A"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Reînnoire</w:t>
            </w:r>
          </w:p>
          <w:p w14:paraId="1F213896" w14:textId="6548CFFE"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cazul în care titularul unui certificat medical nu respectă dispozițiile de la litera (b), se impune efectuarea unei examinări și evaluări, după caz, în vederea reînnoirii certificatului.</w:t>
            </w:r>
          </w:p>
          <w:p w14:paraId="27701EFC" w14:textId="35604307"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certificatelor medicale clasa 1 și clasa 2:</w:t>
            </w:r>
          </w:p>
          <w:p w14:paraId="60AE6D4E" w14:textId="48F831C5"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dacă certificatul medical a expirat de mai puțin de doi ani, se efectuează o examinare aeromedicală de rutină în vederea revalidării;</w:t>
            </w:r>
          </w:p>
          <w:p w14:paraId="0ADF52C2" w14:textId="749A1E51"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dacă certificatul medical a expirat de mai mult de doi ani, dar de mai puțin de cinci ani, AeMC sau AME efectuează examinarea aeromedicală în vederea reînnoirii numai după evaluarea dosarului aeromedical al solicitantului;</w:t>
            </w:r>
          </w:p>
          <w:p w14:paraId="30BC4322" w14:textId="5789FBC4"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dacă certificatul medical a expirat de mai mult de cinci ani, se aplică cerințele de examinare aeromedicală pentru eliberarea inițială, iar evaluarea se bazează pe cerințele de revalidare.</w:t>
            </w:r>
          </w:p>
          <w:p w14:paraId="2C0D385E" w14:textId="42329CFA" w:rsidR="00B826E8"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 cazul certificatelor medicale LAPL, AeMC, AME sau MG evaluează antecedentele patologice ale solicitantului și efectuează examinările și evaluările aeromedicale, după caz, în conformitate cu punctele MED.B.005 și MED.B.095.</w:t>
            </w:r>
          </w:p>
        </w:tc>
        <w:tc>
          <w:tcPr>
            <w:tcW w:w="5245" w:type="dxa"/>
          </w:tcPr>
          <w:p w14:paraId="20EC8051" w14:textId="1E60E34A" w:rsidR="00115D56" w:rsidRPr="00B826E8" w:rsidRDefault="00115D56" w:rsidP="00115D56">
            <w:pPr>
              <w:rPr>
                <w:rFonts w:ascii="Times New Roman" w:hAnsi="Times New Roman" w:cs="Times New Roman"/>
                <w:b/>
                <w:bCs/>
                <w:sz w:val="24"/>
                <w:szCs w:val="24"/>
              </w:rPr>
            </w:pPr>
            <w:r w:rsidRPr="00B826E8">
              <w:rPr>
                <w:rFonts w:ascii="Times New Roman" w:hAnsi="Times New Roman" w:cs="Times New Roman"/>
                <w:b/>
                <w:bCs/>
                <w:sz w:val="24"/>
                <w:szCs w:val="24"/>
              </w:rPr>
              <w:lastRenderedPageBreak/>
              <w:t>MED.A.045 Valabilitatea, revalidarea şi reînnoirea certificatelor medicale</w:t>
            </w:r>
          </w:p>
          <w:p w14:paraId="0A896896" w14:textId="77777777" w:rsidR="00115D56" w:rsidRPr="007641B7" w:rsidRDefault="00115D56" w:rsidP="00115D56">
            <w:pPr>
              <w:rPr>
                <w:rFonts w:ascii="Times New Roman" w:hAnsi="Times New Roman" w:cs="Times New Roman"/>
                <w:sz w:val="24"/>
                <w:szCs w:val="24"/>
              </w:rPr>
            </w:pPr>
          </w:p>
          <w:p w14:paraId="2C036E95" w14:textId="547DF18C"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(a) Valabilitate</w:t>
            </w:r>
          </w:p>
          <w:p w14:paraId="1AB604BA"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1. Certificatele medicale clasa 1 sunt valabile timp de 12 luni.</w:t>
            </w:r>
          </w:p>
          <w:p w14:paraId="53E008B2" w14:textId="71350743"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 xml:space="preserve">2. Prin derogare de la subpunctul 1, perioada de valabilitate a certificatelor medicale clasa 1 este de 6 luni pentru titularii de </w:t>
            </w:r>
            <w:r w:rsidRPr="0052012F">
              <w:rPr>
                <w:rFonts w:ascii="Times New Roman" w:hAnsi="Times New Roman" w:cs="Times New Roman"/>
                <w:i/>
                <w:sz w:val="24"/>
                <w:szCs w:val="24"/>
                <w:u w:val="single"/>
              </w:rPr>
              <w:t>licențe</w:t>
            </w:r>
            <w:r w:rsidRPr="007641B7">
              <w:rPr>
                <w:rFonts w:ascii="Times New Roman" w:hAnsi="Times New Roman" w:cs="Times New Roman"/>
                <w:sz w:val="24"/>
                <w:szCs w:val="24"/>
              </w:rPr>
              <w:t xml:space="preserve"> care:</w:t>
            </w:r>
          </w:p>
          <w:p w14:paraId="54BA662F"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(i) desfăşoară operaţiuni de transport aerian comercial de pasageri cu un singur pilot şi au atins vârsta de 40 de ani;</w:t>
            </w:r>
          </w:p>
          <w:p w14:paraId="0DEF0AE5"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lastRenderedPageBreak/>
              <w:t>(ii) au atins vârsta de 60 de ani.</w:t>
            </w:r>
          </w:p>
          <w:p w14:paraId="2681A34C"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3. Certificatele medicale clasa 2 sunt valabile timp de:</w:t>
            </w:r>
          </w:p>
          <w:p w14:paraId="5662659D" w14:textId="56AC7D96"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 xml:space="preserve">(i) 60 de luni, până când titularul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împlineşte vârsta de 40 de ani. Un certificat medical eliberat înainte ca titularul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să împlinească 40 de ani îşi pierde valabilitatea după ce titularul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atinge vârsta de 42 de ani;</w:t>
            </w:r>
          </w:p>
          <w:p w14:paraId="17E10B0F" w14:textId="6F7A2CA0"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 xml:space="preserve">(ii) 24 de luni pentru titularii de </w:t>
            </w:r>
            <w:r w:rsidRPr="0052012F">
              <w:rPr>
                <w:rFonts w:ascii="Times New Roman" w:hAnsi="Times New Roman" w:cs="Times New Roman"/>
                <w:i/>
                <w:sz w:val="24"/>
                <w:szCs w:val="24"/>
                <w:u w:val="single"/>
              </w:rPr>
              <w:t>licențe</w:t>
            </w:r>
            <w:r w:rsidRPr="007641B7">
              <w:rPr>
                <w:rFonts w:ascii="Times New Roman" w:hAnsi="Times New Roman" w:cs="Times New Roman"/>
                <w:sz w:val="24"/>
                <w:szCs w:val="24"/>
              </w:rPr>
              <w:t xml:space="preserve"> cu vârste cuprinse între 40 şi 50 de ani. Un certificat medical eliberat înainte ca titularul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să împlinească 50 de ani îşi pierde valabilitatea după ce titularul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atinge vârsta de 51 de ani; </w:t>
            </w:r>
          </w:p>
          <w:p w14:paraId="4C65388B" w14:textId="77777777" w:rsidR="00115D56" w:rsidRPr="007641B7" w:rsidRDefault="00115D56" w:rsidP="00115D56">
            <w:pPr>
              <w:rPr>
                <w:rFonts w:ascii="Times New Roman" w:hAnsi="Times New Roman" w:cs="Times New Roman"/>
                <w:sz w:val="24"/>
                <w:szCs w:val="24"/>
              </w:rPr>
            </w:pPr>
          </w:p>
          <w:p w14:paraId="2F71FBD1" w14:textId="0407276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 xml:space="preserve">(iii) 12 de luni pentru titularii de </w:t>
            </w:r>
            <w:r w:rsidRPr="0052012F">
              <w:rPr>
                <w:rFonts w:ascii="Times New Roman" w:hAnsi="Times New Roman" w:cs="Times New Roman"/>
                <w:i/>
                <w:sz w:val="24"/>
                <w:szCs w:val="24"/>
                <w:u w:val="single"/>
              </w:rPr>
              <w:t>licențe</w:t>
            </w:r>
            <w:r w:rsidRPr="007641B7">
              <w:rPr>
                <w:rFonts w:ascii="Times New Roman" w:hAnsi="Times New Roman" w:cs="Times New Roman"/>
                <w:sz w:val="24"/>
                <w:szCs w:val="24"/>
              </w:rPr>
              <w:t xml:space="preserve"> cu vârsta de peste 50 de ani.</w:t>
            </w:r>
          </w:p>
          <w:p w14:paraId="37C0BA0E" w14:textId="77777777" w:rsidR="00115D56" w:rsidRPr="007641B7" w:rsidRDefault="00115D56" w:rsidP="00115D56">
            <w:pPr>
              <w:rPr>
                <w:rFonts w:ascii="Times New Roman" w:hAnsi="Times New Roman" w:cs="Times New Roman"/>
                <w:sz w:val="24"/>
                <w:szCs w:val="24"/>
              </w:rPr>
            </w:pPr>
          </w:p>
          <w:p w14:paraId="42D651B3"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4. Certificatele medicale LAPL sunt valabile timp de:</w:t>
            </w:r>
          </w:p>
          <w:p w14:paraId="33091286" w14:textId="54FB7CF5"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 xml:space="preserve">(i) 60 de luni, până când titularul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împlineşte vârsta de 40 de ani. Un certificat medical eliberat înainte ca titularul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să împlinească 40 de ani îşi pierde valabilitatea după ce titularul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atinge vârste de 42 de ani;</w:t>
            </w:r>
          </w:p>
          <w:p w14:paraId="7E1877FE" w14:textId="369F344A"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 xml:space="preserve">(ii) 24 de luni pentru titularii de </w:t>
            </w:r>
            <w:r w:rsidRPr="0052012F">
              <w:rPr>
                <w:rFonts w:ascii="Times New Roman" w:hAnsi="Times New Roman" w:cs="Times New Roman"/>
                <w:i/>
                <w:sz w:val="24"/>
                <w:szCs w:val="24"/>
                <w:u w:val="single"/>
              </w:rPr>
              <w:t>licențe</w:t>
            </w:r>
            <w:r w:rsidRPr="007641B7">
              <w:rPr>
                <w:rFonts w:ascii="Times New Roman" w:hAnsi="Times New Roman" w:cs="Times New Roman"/>
                <w:sz w:val="24"/>
                <w:szCs w:val="24"/>
              </w:rPr>
              <w:t xml:space="preserve"> cu vîrste de peste 40 de de ani.</w:t>
            </w:r>
          </w:p>
          <w:p w14:paraId="0BC038E6"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5. Perioada de valabilitate a unui certificat medical, inclusiv a oricărei examinări sau investigaţii speciale asociate, este calculată de la data examinării aeromedicale în cazul eliberării iniţiale şi al reînnoirii şi de la data expirării certificatului medical anterior în cazul revalidării:</w:t>
            </w:r>
          </w:p>
          <w:p w14:paraId="10CBB2BA" w14:textId="77777777" w:rsidR="00115D56" w:rsidRPr="007641B7" w:rsidRDefault="00115D56" w:rsidP="00115D56">
            <w:pPr>
              <w:rPr>
                <w:rFonts w:ascii="Times New Roman" w:hAnsi="Times New Roman" w:cs="Times New Roman"/>
                <w:sz w:val="24"/>
                <w:szCs w:val="24"/>
              </w:rPr>
            </w:pPr>
          </w:p>
          <w:p w14:paraId="68537923"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(b) Revalidare</w:t>
            </w:r>
          </w:p>
          <w:p w14:paraId="655B2CA6"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Examinările şi evaluările aeromedicale, după caz, necesare pentru revalidarea unui certificat medical pot fi efectuate cu până la 45 de zile înainte de data expirării certificatului medical.</w:t>
            </w:r>
          </w:p>
          <w:p w14:paraId="1CE469DA" w14:textId="77777777" w:rsidR="00115D56" w:rsidRPr="007641B7" w:rsidRDefault="00115D56" w:rsidP="00115D56">
            <w:pPr>
              <w:rPr>
                <w:rFonts w:ascii="Times New Roman" w:hAnsi="Times New Roman" w:cs="Times New Roman"/>
                <w:sz w:val="24"/>
                <w:szCs w:val="24"/>
              </w:rPr>
            </w:pPr>
          </w:p>
          <w:p w14:paraId="75CCBC96"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(c) Reînnoire</w:t>
            </w:r>
          </w:p>
          <w:p w14:paraId="4A6BAFFE" w14:textId="5231933A"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 xml:space="preserve">1. În cazul în care titularul unui certificat medical nu respectă dispoziţiile de la litera (b), se impune efectuarea </w:t>
            </w:r>
            <w:bookmarkStart w:id="160" w:name="_Hlk214865371"/>
            <w:r w:rsidRPr="007641B7">
              <w:rPr>
                <w:rFonts w:ascii="Times New Roman" w:hAnsi="Times New Roman" w:cs="Times New Roman"/>
                <w:sz w:val="24"/>
                <w:szCs w:val="24"/>
              </w:rPr>
              <w:t>unei examinări şi evaluări</w:t>
            </w:r>
            <w:bookmarkEnd w:id="160"/>
            <w:r w:rsidRPr="007641B7">
              <w:rPr>
                <w:rFonts w:ascii="Times New Roman" w:hAnsi="Times New Roman" w:cs="Times New Roman"/>
                <w:sz w:val="24"/>
                <w:szCs w:val="24"/>
              </w:rPr>
              <w:t xml:space="preserve"> </w:t>
            </w:r>
            <w:r w:rsidRPr="0052012F">
              <w:rPr>
                <w:rFonts w:ascii="Times New Roman" w:hAnsi="Times New Roman" w:cs="Times New Roman"/>
                <w:i/>
                <w:sz w:val="24"/>
                <w:szCs w:val="24"/>
                <w:u w:val="single"/>
              </w:rPr>
              <w:t>după caz</w:t>
            </w:r>
            <w:r w:rsidRPr="007641B7">
              <w:rPr>
                <w:rFonts w:ascii="Times New Roman" w:hAnsi="Times New Roman" w:cs="Times New Roman"/>
                <w:sz w:val="24"/>
                <w:szCs w:val="24"/>
              </w:rPr>
              <w:t xml:space="preserve"> în vederea reînnoirii certificatului.</w:t>
            </w:r>
          </w:p>
          <w:p w14:paraId="204B7386"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2. În cazul certificatelor medicale clasa 1 şi clasa 2:</w:t>
            </w:r>
          </w:p>
          <w:p w14:paraId="099BA3C4"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 xml:space="preserve">(i) dacă certificatul medical a expirat de mai puţin de 2 ani, se efectuează o examinare aeromedicală de rutină în vederea revalidării; </w:t>
            </w:r>
          </w:p>
          <w:p w14:paraId="32E63FA4"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(ii) dacă certificatul medical a expirat de mai mult de 2 ani, dar de mai puţin de 5 ani, AeMC sau AME efectuează examinarea aeromedicală în vederea reînnoirii numai după evaluarea dosarului aeromedical al solicitantului;</w:t>
            </w:r>
          </w:p>
          <w:p w14:paraId="46243B36"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(iii) dacă certificatul medical a expirat de mai mult de 5 ani, se aplică cerinţele de examinare aeromedicală pentru eliberarea iniţială, iar evaluarea se bazează pe cerinţele de revalidare.</w:t>
            </w:r>
          </w:p>
          <w:p w14:paraId="12384512" w14:textId="21CCD2DC" w:rsidR="00115D56" w:rsidRPr="007641B7" w:rsidRDefault="00115D56" w:rsidP="00B826E8">
            <w:pPr>
              <w:rPr>
                <w:rFonts w:ascii="Times New Roman" w:hAnsi="Times New Roman" w:cs="Times New Roman"/>
                <w:sz w:val="24"/>
                <w:szCs w:val="24"/>
                <w:lang w:val="en-US"/>
              </w:rPr>
            </w:pPr>
            <w:r w:rsidRPr="007641B7">
              <w:rPr>
                <w:rFonts w:ascii="Times New Roman" w:hAnsi="Times New Roman" w:cs="Times New Roman"/>
                <w:sz w:val="24"/>
                <w:szCs w:val="24"/>
              </w:rPr>
              <w:t xml:space="preserve">3. În cazul certificatelor medicale LAPL, </w:t>
            </w:r>
            <w:bookmarkStart w:id="161" w:name="_Hlk214865480"/>
            <w:bookmarkStart w:id="162" w:name="_Hlk214865541"/>
            <w:r w:rsidRPr="007641B7">
              <w:rPr>
                <w:rFonts w:ascii="Times New Roman" w:hAnsi="Times New Roman" w:cs="Times New Roman"/>
                <w:sz w:val="24"/>
                <w:szCs w:val="24"/>
              </w:rPr>
              <w:t xml:space="preserve">AeMC, </w:t>
            </w:r>
            <w:r w:rsidRPr="0052012F">
              <w:rPr>
                <w:rFonts w:ascii="Times New Roman" w:hAnsi="Times New Roman" w:cs="Times New Roman"/>
                <w:i/>
                <w:sz w:val="24"/>
                <w:szCs w:val="24"/>
                <w:u w:val="single"/>
              </w:rPr>
              <w:t>AME</w:t>
            </w:r>
            <w:bookmarkEnd w:id="161"/>
            <w:r w:rsidR="00BD6D49">
              <w:rPr>
                <w:rFonts w:ascii="Times New Roman" w:hAnsi="Times New Roman" w:cs="Times New Roman"/>
                <w:sz w:val="24"/>
                <w:szCs w:val="24"/>
              </w:rPr>
              <w:t>,</w:t>
            </w:r>
            <w:r w:rsidRPr="007641B7">
              <w:rPr>
                <w:rFonts w:ascii="Times New Roman" w:hAnsi="Times New Roman" w:cs="Times New Roman"/>
                <w:sz w:val="24"/>
                <w:szCs w:val="24"/>
              </w:rPr>
              <w:t xml:space="preserve"> </w:t>
            </w:r>
            <w:r w:rsidRPr="0052012F">
              <w:rPr>
                <w:rFonts w:ascii="Times New Roman" w:hAnsi="Times New Roman" w:cs="Times New Roman"/>
                <w:i/>
                <w:sz w:val="24"/>
                <w:szCs w:val="24"/>
                <w:u w:val="single"/>
              </w:rPr>
              <w:t>sau MG</w:t>
            </w:r>
            <w:r w:rsidR="00BD6D49" w:rsidRPr="0052012F">
              <w:rPr>
                <w:rFonts w:ascii="Times New Roman" w:hAnsi="Times New Roman" w:cs="Times New Roman"/>
                <w:i/>
                <w:sz w:val="24"/>
                <w:szCs w:val="24"/>
                <w:u w:val="single"/>
              </w:rPr>
              <w:t xml:space="preserve"> după caz</w:t>
            </w:r>
            <w:r w:rsidR="00BD6D49">
              <w:rPr>
                <w:rFonts w:ascii="Times New Roman" w:hAnsi="Times New Roman" w:cs="Times New Roman"/>
                <w:sz w:val="24"/>
                <w:szCs w:val="24"/>
              </w:rPr>
              <w:t>,</w:t>
            </w:r>
            <w:r w:rsidRPr="007641B7">
              <w:rPr>
                <w:rFonts w:ascii="Times New Roman" w:hAnsi="Times New Roman" w:cs="Times New Roman"/>
                <w:sz w:val="24"/>
                <w:szCs w:val="24"/>
              </w:rPr>
              <w:t xml:space="preserve"> </w:t>
            </w:r>
            <w:bookmarkEnd w:id="162"/>
            <w:r w:rsidRPr="007641B7">
              <w:rPr>
                <w:rFonts w:ascii="Times New Roman" w:hAnsi="Times New Roman" w:cs="Times New Roman"/>
                <w:sz w:val="24"/>
                <w:szCs w:val="24"/>
              </w:rPr>
              <w:t>evaluează antecedentele patologice ale solicitantului şi efectuează examinările şi evaluările aeromedicale, după caz, în conformitate cu MED.B.005 şi MED.B.095.</w:t>
            </w:r>
          </w:p>
        </w:tc>
        <w:tc>
          <w:tcPr>
            <w:tcW w:w="1843" w:type="dxa"/>
          </w:tcPr>
          <w:p w14:paraId="13BE6BA1" w14:textId="3C687BF5" w:rsidR="00115D56" w:rsidRPr="007641B7" w:rsidRDefault="001E4A7E" w:rsidP="00115D5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B33B9C9" w14:textId="2BFC2133" w:rsidR="00115D56" w:rsidRPr="007641B7" w:rsidRDefault="001E4A7E" w:rsidP="00115D56">
            <w:pPr>
              <w:rPr>
                <w:rFonts w:ascii="Times New Roman" w:hAnsi="Times New Roman" w:cs="Times New Roman"/>
                <w:sz w:val="24"/>
                <w:szCs w:val="24"/>
              </w:rPr>
            </w:pPr>
            <w:r>
              <w:rPr>
                <w:rFonts w:ascii="Times New Roman" w:hAnsi="Times New Roman" w:cs="Times New Roman"/>
                <w:sz w:val="24"/>
                <w:szCs w:val="24"/>
              </w:rPr>
              <w:t>Lipsă</w:t>
            </w:r>
          </w:p>
        </w:tc>
      </w:tr>
      <w:tr w:rsidR="00115D56" w:rsidRPr="007641B7" w14:paraId="514481F1" w14:textId="77777777" w:rsidTr="008D030A">
        <w:tc>
          <w:tcPr>
            <w:tcW w:w="5098" w:type="dxa"/>
          </w:tcPr>
          <w:p w14:paraId="63FABD5B" w14:textId="77777777" w:rsidR="00115D56" w:rsidRDefault="00115D56" w:rsidP="00115D56">
            <w:pPr>
              <w:shd w:val="clear" w:color="auto" w:fill="FFFFFF"/>
              <w:ind w:firstLine="30"/>
              <w:rPr>
                <w:rFonts w:ascii="Times New Roman" w:eastAsia="Times New Roman" w:hAnsi="Times New Roman" w:cs="Times New Roman"/>
                <w:b/>
                <w:bCs/>
                <w:sz w:val="24"/>
                <w:szCs w:val="24"/>
                <w:lang w:eastAsia="ro-RO"/>
              </w:rPr>
            </w:pPr>
            <w:r w:rsidRPr="00B826E8">
              <w:rPr>
                <w:rFonts w:ascii="Times New Roman" w:eastAsia="Times New Roman" w:hAnsi="Times New Roman" w:cs="Times New Roman"/>
                <w:b/>
                <w:bCs/>
                <w:sz w:val="24"/>
                <w:szCs w:val="24"/>
                <w:lang w:eastAsia="ro-RO"/>
              </w:rPr>
              <w:lastRenderedPageBreak/>
              <w:t>MED.A.046    Suspendarea sau revocarea certificatelor medicale</w:t>
            </w:r>
          </w:p>
          <w:p w14:paraId="2E0D9E63" w14:textId="77777777" w:rsidR="00B826E8" w:rsidRPr="00B826E8" w:rsidRDefault="00B826E8" w:rsidP="00115D56">
            <w:pPr>
              <w:shd w:val="clear" w:color="auto" w:fill="FFFFFF"/>
              <w:ind w:firstLine="30"/>
              <w:rPr>
                <w:rFonts w:ascii="Times New Roman" w:eastAsia="Times New Roman" w:hAnsi="Times New Roman" w:cs="Times New Roman"/>
                <w:b/>
                <w:bCs/>
                <w:sz w:val="24"/>
                <w:szCs w:val="24"/>
                <w:lang w:eastAsia="ro-RO"/>
              </w:rPr>
            </w:pPr>
          </w:p>
          <w:p w14:paraId="09989577" w14:textId="050FEE4D" w:rsidR="00115D56" w:rsidRDefault="00115D56" w:rsidP="00115D5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Un certificat medical poate fi suspendat sau revocat de autoritatea care acordă licențele.</w:t>
            </w:r>
          </w:p>
          <w:p w14:paraId="4F9866E9" w14:textId="77777777" w:rsidR="00DF664F" w:rsidRPr="007641B7" w:rsidRDefault="00DF664F" w:rsidP="00115D56">
            <w:pPr>
              <w:shd w:val="clear" w:color="auto" w:fill="FFFFFF"/>
              <w:ind w:firstLine="30"/>
              <w:rPr>
                <w:rFonts w:ascii="Times New Roman" w:eastAsia="Times New Roman" w:hAnsi="Times New Roman" w:cs="Times New Roman"/>
                <w:sz w:val="24"/>
                <w:szCs w:val="24"/>
                <w:lang w:eastAsia="ro-RO"/>
              </w:rPr>
            </w:pPr>
          </w:p>
          <w:p w14:paraId="7A8BACF1" w14:textId="4F35B8C5" w:rsidR="00115D56" w:rsidRDefault="00115D56" w:rsidP="00115D5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caz de suspendare a certificatului medical, titularul înapoiază certificatul medical autorității care acordă licențele la cererea respectivei autorități.</w:t>
            </w:r>
          </w:p>
          <w:p w14:paraId="4A966BEE" w14:textId="77777777" w:rsidR="00DF664F" w:rsidRDefault="00DF664F" w:rsidP="00115D56">
            <w:pPr>
              <w:shd w:val="clear" w:color="auto" w:fill="FFFFFF"/>
              <w:ind w:firstLine="30"/>
              <w:rPr>
                <w:rFonts w:ascii="Times New Roman" w:eastAsia="Times New Roman" w:hAnsi="Times New Roman" w:cs="Times New Roman"/>
                <w:sz w:val="24"/>
                <w:szCs w:val="24"/>
                <w:lang w:eastAsia="ro-RO"/>
              </w:rPr>
            </w:pPr>
          </w:p>
          <w:p w14:paraId="758F34ED" w14:textId="77777777" w:rsidR="00DF664F" w:rsidRPr="007641B7" w:rsidRDefault="00DF664F" w:rsidP="00115D56">
            <w:pPr>
              <w:shd w:val="clear" w:color="auto" w:fill="FFFFFF"/>
              <w:ind w:firstLine="30"/>
              <w:rPr>
                <w:rFonts w:ascii="Times New Roman" w:eastAsia="Times New Roman" w:hAnsi="Times New Roman" w:cs="Times New Roman"/>
                <w:sz w:val="24"/>
                <w:szCs w:val="24"/>
                <w:lang w:eastAsia="ro-RO"/>
              </w:rPr>
            </w:pPr>
          </w:p>
          <w:p w14:paraId="53FB807F" w14:textId="5AFE2B44" w:rsidR="00115D56" w:rsidRPr="007641B7" w:rsidRDefault="00115D56" w:rsidP="00115D56">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În caz de revocare a certificatului medical, titularul înapoiază imediat certificatul medical autorității care acordă licențele.</w:t>
            </w:r>
          </w:p>
        </w:tc>
        <w:tc>
          <w:tcPr>
            <w:tcW w:w="5245" w:type="dxa"/>
          </w:tcPr>
          <w:p w14:paraId="7C254ADE" w14:textId="77777777" w:rsidR="00115D56" w:rsidRDefault="00115D56" w:rsidP="00115D56">
            <w:pPr>
              <w:rPr>
                <w:rFonts w:ascii="Times New Roman" w:hAnsi="Times New Roman" w:cs="Times New Roman"/>
                <w:b/>
                <w:bCs/>
                <w:sz w:val="24"/>
                <w:szCs w:val="24"/>
              </w:rPr>
            </w:pPr>
            <w:r w:rsidRPr="00B826E8">
              <w:rPr>
                <w:rFonts w:ascii="Times New Roman" w:hAnsi="Times New Roman" w:cs="Times New Roman"/>
                <w:b/>
                <w:bCs/>
                <w:sz w:val="24"/>
                <w:szCs w:val="24"/>
              </w:rPr>
              <w:lastRenderedPageBreak/>
              <w:t>MED.A.046 Suspendarea sau revocarea certificatelor medicale</w:t>
            </w:r>
          </w:p>
          <w:p w14:paraId="28D8EE05" w14:textId="77777777" w:rsidR="00B826E8" w:rsidRPr="00B826E8" w:rsidRDefault="00B826E8" w:rsidP="00115D56">
            <w:pPr>
              <w:rPr>
                <w:rFonts w:ascii="Times New Roman" w:hAnsi="Times New Roman" w:cs="Times New Roman"/>
                <w:b/>
                <w:bCs/>
                <w:sz w:val="24"/>
                <w:szCs w:val="24"/>
              </w:rPr>
            </w:pPr>
          </w:p>
          <w:p w14:paraId="3DB62128" w14:textId="77777777" w:rsidR="00115D56"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(a) Un certificat medical poate fi suspendat sau revocat de AAC.</w:t>
            </w:r>
          </w:p>
          <w:p w14:paraId="1712A1E5" w14:textId="77777777" w:rsidR="00DF664F" w:rsidRDefault="00DF664F" w:rsidP="00115D56">
            <w:pPr>
              <w:rPr>
                <w:rFonts w:ascii="Times New Roman" w:hAnsi="Times New Roman" w:cs="Times New Roman"/>
                <w:sz w:val="24"/>
                <w:szCs w:val="24"/>
              </w:rPr>
            </w:pPr>
          </w:p>
          <w:p w14:paraId="0F22D4C6" w14:textId="77777777" w:rsidR="00115D56"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(b) În caz de suspendare a certificatului medical, titularul înapoiază certificatul medical AAC, la cererea acesteia.</w:t>
            </w:r>
          </w:p>
          <w:p w14:paraId="222CC9DA" w14:textId="77777777" w:rsidR="00DF664F" w:rsidRPr="007641B7" w:rsidRDefault="00DF664F" w:rsidP="00115D56">
            <w:pPr>
              <w:rPr>
                <w:rFonts w:ascii="Times New Roman" w:hAnsi="Times New Roman" w:cs="Times New Roman"/>
                <w:sz w:val="24"/>
                <w:szCs w:val="24"/>
              </w:rPr>
            </w:pPr>
          </w:p>
          <w:p w14:paraId="727D6C8A" w14:textId="46497038"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(c) În caz de revocare a certificatului medical, titularul înapoiază imediat certificatul medical AAC.</w:t>
            </w:r>
          </w:p>
        </w:tc>
        <w:tc>
          <w:tcPr>
            <w:tcW w:w="1843" w:type="dxa"/>
          </w:tcPr>
          <w:p w14:paraId="50B9D342" w14:textId="3FC67005" w:rsidR="00115D56" w:rsidRPr="007641B7" w:rsidRDefault="00B826E8" w:rsidP="00115D5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3EA5ED3" w14:textId="3C839F7C" w:rsidR="00115D56" w:rsidRPr="007641B7" w:rsidRDefault="00B826E8" w:rsidP="00115D56">
            <w:pPr>
              <w:rPr>
                <w:rFonts w:ascii="Times New Roman" w:hAnsi="Times New Roman" w:cs="Times New Roman"/>
                <w:sz w:val="24"/>
                <w:szCs w:val="24"/>
              </w:rPr>
            </w:pPr>
            <w:r>
              <w:rPr>
                <w:rFonts w:ascii="Times New Roman" w:hAnsi="Times New Roman" w:cs="Times New Roman"/>
                <w:sz w:val="24"/>
                <w:szCs w:val="24"/>
              </w:rPr>
              <w:t>Lipsă</w:t>
            </w:r>
          </w:p>
        </w:tc>
      </w:tr>
      <w:tr w:rsidR="00DF664F" w:rsidRPr="007641B7" w14:paraId="788816EF" w14:textId="77777777" w:rsidTr="008D030A">
        <w:tc>
          <w:tcPr>
            <w:tcW w:w="5098" w:type="dxa"/>
          </w:tcPr>
          <w:p w14:paraId="6E7E171C" w14:textId="3E833773" w:rsidR="00DF664F" w:rsidRPr="00DF664F" w:rsidRDefault="00DF664F" w:rsidP="00DF664F">
            <w:pPr>
              <w:shd w:val="clear" w:color="auto" w:fill="FFFFFF"/>
              <w:rPr>
                <w:rFonts w:ascii="Times New Roman" w:eastAsia="Times New Roman" w:hAnsi="Times New Roman" w:cs="Times New Roman"/>
                <w:b/>
                <w:bCs/>
                <w:sz w:val="24"/>
                <w:szCs w:val="24"/>
                <w:lang w:eastAsia="ro-RO"/>
              </w:rPr>
            </w:pPr>
            <w:r w:rsidRPr="00DF664F">
              <w:rPr>
                <w:rFonts w:ascii="Times New Roman" w:eastAsia="Times New Roman" w:hAnsi="Times New Roman" w:cs="Times New Roman"/>
                <w:b/>
                <w:bCs/>
                <w:sz w:val="24"/>
                <w:szCs w:val="24"/>
                <w:lang w:eastAsia="ro-RO"/>
              </w:rPr>
              <w:t>MED.A.050 Direcționarea</w:t>
            </w:r>
          </w:p>
          <w:p w14:paraId="76497518" w14:textId="77777777" w:rsidR="00DF664F" w:rsidRPr="007641B7" w:rsidRDefault="00DF664F" w:rsidP="00DF664F">
            <w:pPr>
              <w:shd w:val="clear" w:color="auto" w:fill="FFFFFF"/>
              <w:rPr>
                <w:rFonts w:ascii="Times New Roman" w:eastAsia="Times New Roman" w:hAnsi="Times New Roman" w:cs="Times New Roman"/>
                <w:sz w:val="24"/>
                <w:szCs w:val="24"/>
                <w:lang w:eastAsia="ro-RO"/>
              </w:rPr>
            </w:pPr>
          </w:p>
          <w:p w14:paraId="4C79489F" w14:textId="7AD00F0D" w:rsidR="00DF664F"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 cazul în care solicitantul unui certificat medical clasa 1 sau clasa 2 este direcționat către examinatorul medical al autorității care acordă licențele în conformitate cu punctul MED.B.001, AeMC sau AME transferă documentația medicală relevantă autorității care acordă licențele.</w:t>
            </w:r>
          </w:p>
          <w:p w14:paraId="2E24A71A" w14:textId="77777777" w:rsidR="00DF664F" w:rsidRPr="007641B7" w:rsidRDefault="00DF664F" w:rsidP="00DF664F">
            <w:pPr>
              <w:shd w:val="clear" w:color="auto" w:fill="FFFFFF"/>
              <w:rPr>
                <w:rFonts w:ascii="Times New Roman" w:eastAsia="Times New Roman" w:hAnsi="Times New Roman" w:cs="Times New Roman"/>
                <w:sz w:val="24"/>
                <w:szCs w:val="24"/>
                <w:lang w:eastAsia="ro-RO"/>
              </w:rPr>
            </w:pPr>
          </w:p>
          <w:p w14:paraId="75B9A44C" w14:textId="1ADE65A1"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cazul în care solicitantul unui certificat medical LAPL este direcționat către un AME sau AeMC în conformitate cu punctul MED.B.001, MG transferă documentația medicală relevantă respectivului AeMC sau AME.</w:t>
            </w:r>
          </w:p>
        </w:tc>
        <w:tc>
          <w:tcPr>
            <w:tcW w:w="5245" w:type="dxa"/>
          </w:tcPr>
          <w:p w14:paraId="5DAF5BC7" w14:textId="43D60997" w:rsidR="00DF664F" w:rsidRPr="00DF664F" w:rsidRDefault="00DF664F" w:rsidP="00DF664F">
            <w:pPr>
              <w:rPr>
                <w:rFonts w:ascii="Times New Roman" w:hAnsi="Times New Roman" w:cs="Times New Roman"/>
                <w:b/>
                <w:bCs/>
                <w:sz w:val="24"/>
                <w:szCs w:val="24"/>
              </w:rPr>
            </w:pPr>
            <w:bookmarkStart w:id="163" w:name="_Hlk214866232"/>
            <w:r w:rsidRPr="00DF664F">
              <w:rPr>
                <w:rFonts w:ascii="Times New Roman" w:hAnsi="Times New Roman" w:cs="Times New Roman"/>
                <w:b/>
                <w:bCs/>
                <w:sz w:val="24"/>
                <w:szCs w:val="24"/>
              </w:rPr>
              <w:t>MED.A.050</w:t>
            </w:r>
            <w:bookmarkEnd w:id="163"/>
            <w:r w:rsidRPr="00DF664F">
              <w:rPr>
                <w:rFonts w:ascii="Times New Roman" w:hAnsi="Times New Roman" w:cs="Times New Roman"/>
                <w:b/>
                <w:bCs/>
                <w:sz w:val="24"/>
                <w:szCs w:val="24"/>
              </w:rPr>
              <w:t xml:space="preserve"> Direcționarea</w:t>
            </w:r>
          </w:p>
          <w:p w14:paraId="2B60D582" w14:textId="77777777" w:rsidR="00DF664F" w:rsidRPr="007641B7" w:rsidRDefault="00DF664F" w:rsidP="00DF664F">
            <w:pPr>
              <w:rPr>
                <w:rFonts w:ascii="Times New Roman" w:hAnsi="Times New Roman" w:cs="Times New Roman"/>
                <w:sz w:val="24"/>
                <w:szCs w:val="24"/>
              </w:rPr>
            </w:pPr>
          </w:p>
          <w:p w14:paraId="34D1615D" w14:textId="3C0EA656" w:rsidR="00DF664F" w:rsidRPr="0052012F" w:rsidRDefault="00DF664F" w:rsidP="00DF664F">
            <w:pPr>
              <w:rPr>
                <w:rFonts w:ascii="Times New Roman" w:hAnsi="Times New Roman" w:cs="Times New Roman"/>
                <w:i/>
                <w:sz w:val="24"/>
                <w:szCs w:val="24"/>
                <w:u w:val="single"/>
              </w:rPr>
            </w:pPr>
            <w:bookmarkStart w:id="164" w:name="_Hlk214866263"/>
            <w:r w:rsidRPr="0052012F">
              <w:rPr>
                <w:rFonts w:ascii="Times New Roman" w:hAnsi="Times New Roman" w:cs="Times New Roman"/>
                <w:i/>
                <w:sz w:val="24"/>
                <w:szCs w:val="24"/>
                <w:u w:val="single"/>
              </w:rPr>
              <w:t>(a) În cazul în care solicitantul unui certificat medical clasa 1 sau clasa 2 este direcționat către examinatorul medical al AAC în conformitate cu punctul MED.B.001, AeMC sau AME transferă documentația medicală relevantă AAC.</w:t>
            </w:r>
          </w:p>
          <w:p w14:paraId="14A61769" w14:textId="77777777" w:rsidR="00DF664F" w:rsidRPr="0052012F" w:rsidRDefault="00DF664F" w:rsidP="00DF664F">
            <w:pPr>
              <w:rPr>
                <w:rFonts w:ascii="Times New Roman" w:hAnsi="Times New Roman" w:cs="Times New Roman"/>
                <w:i/>
                <w:sz w:val="24"/>
                <w:szCs w:val="24"/>
                <w:u w:val="single"/>
              </w:rPr>
            </w:pPr>
          </w:p>
          <w:p w14:paraId="108E05C2" w14:textId="77777777" w:rsidR="00DF664F" w:rsidRPr="0052012F" w:rsidRDefault="00DF664F" w:rsidP="00DF664F">
            <w:pPr>
              <w:rPr>
                <w:rFonts w:ascii="Times New Roman" w:hAnsi="Times New Roman" w:cs="Times New Roman"/>
                <w:i/>
                <w:sz w:val="24"/>
                <w:szCs w:val="24"/>
                <w:u w:val="single"/>
              </w:rPr>
            </w:pPr>
          </w:p>
          <w:p w14:paraId="6DE0E7B3" w14:textId="2B8CB7F6" w:rsidR="00DF664F" w:rsidRPr="007641B7" w:rsidRDefault="00DF664F" w:rsidP="00DF664F">
            <w:pPr>
              <w:rPr>
                <w:rFonts w:ascii="Times New Roman" w:hAnsi="Times New Roman" w:cs="Times New Roman"/>
                <w:sz w:val="24"/>
                <w:szCs w:val="24"/>
              </w:rPr>
            </w:pPr>
            <w:r w:rsidRPr="0052012F">
              <w:rPr>
                <w:rFonts w:ascii="Times New Roman" w:hAnsi="Times New Roman" w:cs="Times New Roman"/>
                <w:i/>
                <w:sz w:val="24"/>
                <w:szCs w:val="24"/>
                <w:u w:val="single"/>
              </w:rPr>
              <w:t xml:space="preserve">(b) </w:t>
            </w:r>
            <w:r w:rsidR="008B486C" w:rsidRPr="0052012F">
              <w:rPr>
                <w:rFonts w:ascii="Times New Roman" w:hAnsi="Times New Roman" w:cs="Times New Roman"/>
                <w:i/>
                <w:sz w:val="24"/>
                <w:szCs w:val="24"/>
                <w:u w:val="single"/>
              </w:rPr>
              <w:t>După caz, dacă</w:t>
            </w:r>
            <w:r w:rsidRPr="0052012F">
              <w:rPr>
                <w:rFonts w:ascii="Times New Roman" w:hAnsi="Times New Roman" w:cs="Times New Roman"/>
                <w:i/>
                <w:sz w:val="24"/>
                <w:szCs w:val="24"/>
                <w:u w:val="single"/>
              </w:rPr>
              <w:t xml:space="preserve"> solicitantul unui certificat medical LAPL este direcționat către un AME sau AeMC în conformitate cu punctul MED.B.001, MG transferă documentația medicală relevantă respectivului AeMC sau AME.</w:t>
            </w:r>
            <w:bookmarkEnd w:id="164"/>
          </w:p>
        </w:tc>
        <w:tc>
          <w:tcPr>
            <w:tcW w:w="1843" w:type="dxa"/>
          </w:tcPr>
          <w:p w14:paraId="6825B40A" w14:textId="11A40121" w:rsidR="00DF664F" w:rsidRPr="007641B7" w:rsidRDefault="00DF664F" w:rsidP="00DF664F">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0978C0C6" w14:textId="5BCBFF51" w:rsidR="00DF664F" w:rsidRPr="007641B7" w:rsidRDefault="00DF664F" w:rsidP="00DF664F">
            <w:pPr>
              <w:rPr>
                <w:rFonts w:ascii="Times New Roman" w:hAnsi="Times New Roman" w:cs="Times New Roman"/>
                <w:sz w:val="24"/>
                <w:szCs w:val="24"/>
              </w:rPr>
            </w:pPr>
            <w:r>
              <w:rPr>
                <w:rFonts w:ascii="Times New Roman" w:hAnsi="Times New Roman" w:cs="Times New Roman"/>
                <w:sz w:val="24"/>
                <w:szCs w:val="24"/>
              </w:rPr>
              <w:t>Lipsă</w:t>
            </w:r>
          </w:p>
        </w:tc>
      </w:tr>
      <w:tr w:rsidR="00115D56" w:rsidRPr="007641B7" w14:paraId="61BDD5A8" w14:textId="77777777" w:rsidTr="00E90A46">
        <w:tc>
          <w:tcPr>
            <w:tcW w:w="14029" w:type="dxa"/>
            <w:gridSpan w:val="4"/>
            <w:shd w:val="clear" w:color="auto" w:fill="B4C6E7" w:themeFill="accent1" w:themeFillTint="66"/>
          </w:tcPr>
          <w:p w14:paraId="417C353E" w14:textId="77777777"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SUBPARTEA B</w:t>
            </w:r>
          </w:p>
          <w:p w14:paraId="536195D4" w14:textId="65D67EED"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b/>
                <w:bCs/>
                <w:sz w:val="24"/>
                <w:szCs w:val="24"/>
              </w:rPr>
              <w:t>CERINȚE PRIVIND CERTIFICATELE MEDICALE PENTRU PILOȚI</w:t>
            </w:r>
          </w:p>
        </w:tc>
      </w:tr>
      <w:tr w:rsidR="00DF664F" w:rsidRPr="007641B7" w14:paraId="045267F3" w14:textId="77777777" w:rsidTr="008D030A">
        <w:tc>
          <w:tcPr>
            <w:tcW w:w="5098" w:type="dxa"/>
          </w:tcPr>
          <w:p w14:paraId="79AB2191" w14:textId="77777777" w:rsidR="00DF664F" w:rsidRPr="00DF664F" w:rsidRDefault="00DF664F" w:rsidP="00DF664F">
            <w:pPr>
              <w:shd w:val="clear" w:color="auto" w:fill="FFFFFF"/>
              <w:rPr>
                <w:rFonts w:ascii="Times New Roman" w:eastAsia="Times New Roman" w:hAnsi="Times New Roman" w:cs="Times New Roman"/>
                <w:b/>
                <w:bCs/>
                <w:sz w:val="24"/>
                <w:szCs w:val="24"/>
                <w:lang w:eastAsia="ro-RO"/>
              </w:rPr>
            </w:pPr>
            <w:r w:rsidRPr="00DF664F">
              <w:rPr>
                <w:rFonts w:ascii="Times New Roman" w:eastAsia="Times New Roman" w:hAnsi="Times New Roman" w:cs="Times New Roman"/>
                <w:b/>
                <w:bCs/>
                <w:sz w:val="24"/>
                <w:szCs w:val="24"/>
                <w:lang w:eastAsia="ro-RO"/>
              </w:rPr>
              <w:t>SECȚIUNEA 1</w:t>
            </w:r>
          </w:p>
          <w:p w14:paraId="1CF99ADD" w14:textId="77777777" w:rsidR="00DF664F" w:rsidRPr="00DF664F" w:rsidRDefault="00DF664F" w:rsidP="00DF664F">
            <w:pPr>
              <w:shd w:val="clear" w:color="auto" w:fill="FFFFFF"/>
              <w:rPr>
                <w:rFonts w:ascii="Times New Roman" w:eastAsia="Times New Roman" w:hAnsi="Times New Roman" w:cs="Times New Roman"/>
                <w:b/>
                <w:bCs/>
                <w:sz w:val="24"/>
                <w:szCs w:val="24"/>
                <w:lang w:eastAsia="ro-RO"/>
              </w:rPr>
            </w:pPr>
            <w:r w:rsidRPr="00DF664F">
              <w:rPr>
                <w:rFonts w:ascii="Times New Roman" w:eastAsia="Times New Roman" w:hAnsi="Times New Roman" w:cs="Times New Roman"/>
                <w:b/>
                <w:bCs/>
                <w:sz w:val="24"/>
                <w:szCs w:val="24"/>
                <w:lang w:eastAsia="ro-RO"/>
              </w:rPr>
              <w:t>Dispoziții generale</w:t>
            </w:r>
          </w:p>
          <w:p w14:paraId="2EB6CF14" w14:textId="77777777" w:rsidR="00DF664F" w:rsidRPr="007641B7" w:rsidRDefault="00DF664F" w:rsidP="00DF664F">
            <w:pPr>
              <w:shd w:val="clear" w:color="auto" w:fill="FFFFFF"/>
              <w:rPr>
                <w:rFonts w:ascii="Times New Roman" w:eastAsia="Times New Roman" w:hAnsi="Times New Roman" w:cs="Times New Roman"/>
                <w:sz w:val="24"/>
                <w:szCs w:val="24"/>
                <w:lang w:eastAsia="ro-RO"/>
              </w:rPr>
            </w:pPr>
          </w:p>
          <w:p w14:paraId="3632EDFC" w14:textId="09243E00" w:rsidR="00DF664F" w:rsidRPr="00DF664F" w:rsidRDefault="00DF664F" w:rsidP="00DF664F">
            <w:pPr>
              <w:shd w:val="clear" w:color="auto" w:fill="FFFFFF"/>
              <w:rPr>
                <w:rFonts w:ascii="Times New Roman" w:eastAsia="Times New Roman" w:hAnsi="Times New Roman" w:cs="Times New Roman"/>
                <w:b/>
                <w:bCs/>
                <w:sz w:val="24"/>
                <w:szCs w:val="24"/>
                <w:lang w:eastAsia="ro-RO"/>
              </w:rPr>
            </w:pPr>
            <w:r w:rsidRPr="00DF664F">
              <w:rPr>
                <w:rFonts w:ascii="Times New Roman" w:eastAsia="Times New Roman" w:hAnsi="Times New Roman" w:cs="Times New Roman"/>
                <w:b/>
                <w:bCs/>
                <w:sz w:val="24"/>
                <w:szCs w:val="24"/>
                <w:lang w:eastAsia="ro-RO"/>
              </w:rPr>
              <w:lastRenderedPageBreak/>
              <w:t>MED.B.001  Limitări ale certificatelor medicale</w:t>
            </w:r>
          </w:p>
          <w:p w14:paraId="5AE0AD78" w14:textId="77777777" w:rsidR="00DF664F" w:rsidRPr="007641B7" w:rsidRDefault="00DF664F" w:rsidP="00DF664F">
            <w:pPr>
              <w:shd w:val="clear" w:color="auto" w:fill="FFFFFF"/>
              <w:rPr>
                <w:rFonts w:ascii="Times New Roman" w:eastAsia="Times New Roman" w:hAnsi="Times New Roman" w:cs="Times New Roman"/>
                <w:sz w:val="24"/>
                <w:szCs w:val="24"/>
                <w:lang w:eastAsia="ro-RO"/>
              </w:rPr>
            </w:pPr>
          </w:p>
          <w:p w14:paraId="570C9E9D" w14:textId="57F87EF7"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Limitări ale certificatelor medicale clasa 1 și clasa 2</w:t>
            </w:r>
          </w:p>
          <w:p w14:paraId="54A33C92" w14:textId="732BB39A"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cazul în care solicitantul nu îndeplinește integral cerințele pentru clasa relevantă de certificat medical, dar se consideră că nu prezintă un pericol pentru exercitarea în condiții de siguranță a privilegiilor asociate licenței în cauză, AeMC sau AME:</w:t>
            </w:r>
          </w:p>
          <w:p w14:paraId="40901E73" w14:textId="6E960E08"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în cazul persoanelor care solicită un certificat medical clasa 1, direcționează dosarul către examinatorul medical al autorității care acordă licențele în vederea luării deciziei cu privire la aptitudinea solicitantului, conform indicațiilor din prezenta subparte;</w:t>
            </w:r>
          </w:p>
          <w:p w14:paraId="550FDA7B" w14:textId="0DA5491D"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în situațiile în care prezenta subparte nu indică direcționarea către examinatorul medical al autorității care acordă licențele, evaluează dacă solicitantul este apt să își îndeplinească sarcinile în condiții de siguranță atunci când respectă una sau mai multe limitări înscrise în certificatul medical și eliberează certificatul medical cu limitări, după caz;</w:t>
            </w:r>
          </w:p>
          <w:p w14:paraId="13B7134C" w14:textId="18F288EC"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(iii) în cazul persoanelor care solicită un certificat medical clasa 2, evaluează, cu consultarea examinatorului medical al autorității care acordă licențele, conform indicațiilor din prezenta subparte, dacă solicitantul este apt să își îndeplinească sarcinile în condiții de siguranță atunci când respectă una sau mai multe limitări </w:t>
            </w:r>
            <w:r w:rsidRPr="007641B7">
              <w:rPr>
                <w:rFonts w:ascii="Times New Roman" w:eastAsia="Times New Roman" w:hAnsi="Times New Roman" w:cs="Times New Roman"/>
                <w:sz w:val="24"/>
                <w:szCs w:val="24"/>
                <w:lang w:eastAsia="ro-RO"/>
              </w:rPr>
              <w:lastRenderedPageBreak/>
              <w:t>înscrise în certificatul medical și eliberează certificatul medical cu limitări, după caz.</w:t>
            </w:r>
          </w:p>
          <w:p w14:paraId="4C115F1D" w14:textId="2B7B7FBB"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AeMC sau AME poate revalida sau reînnoi un certificat medical cu aceeași limitare sau limitări, fără a direcționa solicitantul către examinatorul medical al autorității care acordă licențele sau fără a se consulta cu acesta din urmă.</w:t>
            </w:r>
          </w:p>
          <w:p w14:paraId="202F65BE" w14:textId="77777777" w:rsidR="00442360" w:rsidRDefault="00442360" w:rsidP="00DF664F">
            <w:pPr>
              <w:shd w:val="clear" w:color="auto" w:fill="FFFFFF"/>
              <w:rPr>
                <w:rFonts w:ascii="Times New Roman" w:eastAsia="Times New Roman" w:hAnsi="Times New Roman" w:cs="Times New Roman"/>
                <w:sz w:val="24"/>
                <w:szCs w:val="24"/>
                <w:lang w:eastAsia="ro-RO"/>
              </w:rPr>
            </w:pPr>
          </w:p>
          <w:p w14:paraId="4520E90B" w14:textId="670E06FF"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Limitări ale certificatelor medicale LAPL</w:t>
            </w:r>
          </w:p>
          <w:p w14:paraId="133C84D7" w14:textId="197B92C3"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cazul în care un MG, după o examinare atentă a antecedentelor patologice ale solicitantului, ajunge la concluzia că solicitantul unui certificat medical LAPL nu respectă integral cerințele privind aptitudinea din punct de vedere medical, respectivul MG direcționează solicitantul către un AeMC sau AME, cu excepția cazurilor în care solicitantul necesită limitări legate exclusiv de utilizarea lentilelor de corecție sau de perioada de valabilitate a certificatului medical.</w:t>
            </w:r>
          </w:p>
          <w:p w14:paraId="5A1D7EA9" w14:textId="34BA0B4C"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în care un solicitant al unui certificat medical LAPL este direcționat în conformitate cu subpunctul 1, AeMC sau AME trebuie să țină seama în mod corespunzător de punctele MED.B.005 și MED.B.095, să evalueze dacă solicitantul este apt să își îndeplinească sarcinile în condiții de siguranță atunci când respectă una sau mai multe limitări înscrise în certificatul medical și să elibereze certificatul medical cu limitări, după caz. AeMC sau AME trebuie să aibă întotdeauna în vedere dacă este necesar să aplice pilotului o restricție în privința transportului de pasageri (limitare operațională pasageri – OPL).</w:t>
            </w:r>
          </w:p>
          <w:p w14:paraId="09CC6C80" w14:textId="60502EE2"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3. MG poate revalida sau reînnoi un certificat medical LAPL cu aceeași limitare, fără a direcționa solicitantul către un AeMC sau un AME.</w:t>
            </w:r>
          </w:p>
          <w:p w14:paraId="026B2326" w14:textId="77777777" w:rsidR="00DF664F" w:rsidRPr="007641B7" w:rsidRDefault="00DF664F" w:rsidP="00DF664F">
            <w:pPr>
              <w:shd w:val="clear" w:color="auto" w:fill="FFFFFF"/>
              <w:rPr>
                <w:rFonts w:ascii="Times New Roman" w:eastAsia="Times New Roman" w:hAnsi="Times New Roman" w:cs="Times New Roman"/>
                <w:sz w:val="24"/>
                <w:szCs w:val="24"/>
                <w:lang w:eastAsia="ro-RO"/>
              </w:rPr>
            </w:pPr>
          </w:p>
          <w:p w14:paraId="4991329F" w14:textId="7F2390DB"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În momentul evaluării necesității unei limitări, trebuie să se aibă în vedere în mod deosebit:</w:t>
            </w:r>
          </w:p>
          <w:p w14:paraId="6077526D" w14:textId="12790BF6"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dacă concluzia medicală autorizată indică faptul că, în situații speciale, neîndeplinirea de către solicitant a oricărei cerințe, indiferent dacă este numerică sau de alt gen, este de așa natură încât exercitarea privilegiilor licenței solicitate nu ar putea pune în pericol siguranța zborului;</w:t>
            </w:r>
          </w:p>
          <w:p w14:paraId="6A49BAFA" w14:textId="48CC8D25" w:rsidR="00DF664F"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abilitatea, competența și experiența solicitantului, relevante pentru operațiunea care trebuie efectuată.</w:t>
            </w:r>
          </w:p>
          <w:p w14:paraId="20B89187" w14:textId="77777777" w:rsidR="001B4F06" w:rsidRPr="007641B7" w:rsidRDefault="001B4F06" w:rsidP="00DF664F">
            <w:pPr>
              <w:shd w:val="clear" w:color="auto" w:fill="FFFFFF"/>
              <w:rPr>
                <w:rFonts w:ascii="Times New Roman" w:eastAsia="Times New Roman" w:hAnsi="Times New Roman" w:cs="Times New Roman"/>
                <w:sz w:val="24"/>
                <w:szCs w:val="24"/>
                <w:lang w:eastAsia="ro-RO"/>
              </w:rPr>
            </w:pPr>
          </w:p>
          <w:p w14:paraId="4D43D54F" w14:textId="6A4FA7CB"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Codurile limitărilor operaționale</w:t>
            </w:r>
          </w:p>
          <w:p w14:paraId="78A446D9" w14:textId="0CE51168"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Limitare operațională multipilot (OML – doar clasa 1)</w:t>
            </w:r>
          </w:p>
          <w:p w14:paraId="24C24403" w14:textId="4AD98385"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În cazul în care titularul unei CPL, ATPL sau MPL nu îndeplinește integral cerințele pentru un certificat medical clasa 1 și a fost direcționat către examinatorul medical al autorității care acordă licențele, respectivul examinator medical stabilește dacă certificatul medical poate fi eliberat cu o limitare OML „valabil doar în calitate de copilot sau cu copilot calificat”.</w:t>
            </w:r>
          </w:p>
          <w:p w14:paraId="5EEE84D8" w14:textId="15975CC3"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(ii) Titularul unui certificat medical cu OML operează o aeronavă în operațiuni multipilot numai atunci când celălalt pilot este pe deplin calificat pentru clasa și tipul relevante de aeronavă, nu face </w:t>
            </w:r>
            <w:r w:rsidRPr="007641B7">
              <w:rPr>
                <w:rFonts w:ascii="Times New Roman" w:eastAsia="Times New Roman" w:hAnsi="Times New Roman" w:cs="Times New Roman"/>
                <w:sz w:val="24"/>
                <w:szCs w:val="24"/>
                <w:lang w:eastAsia="ro-RO"/>
              </w:rPr>
              <w:lastRenderedPageBreak/>
              <w:t>obiectul unei limitări OML și nu a împlinit vârsta de 60 de ani.</w:t>
            </w:r>
          </w:p>
          <w:p w14:paraId="1DD3E092" w14:textId="6ACE5757"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Limitarea OML pentru certificatele medicale clasa 1 poate fi impusă inițial și poate fi retrasă exclusiv de către examinatorul medical al autorității care acordă licențele.</w:t>
            </w:r>
          </w:p>
          <w:p w14:paraId="7EB21033" w14:textId="08F98EC8"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Limitare operațională cu pilot de siguranță (OSL – clasa 2 și privilegii LAPL)</w:t>
            </w:r>
          </w:p>
          <w:p w14:paraId="397347DF" w14:textId="68E750F7"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Titularul unui certificat medical cu o limitare OSL operează o aeronavă numai în condițiile în care la bord se află și un alt pilot pe deplin calificat să îndeplinească funcția de pilot comandant pe clasa și tipul relevante de aeronavă, aeronava este dotată cu dublă comandă, iar celălalt pilot ocupă un post la comenzi.</w:t>
            </w:r>
          </w:p>
          <w:p w14:paraId="22822692" w14:textId="0D1A0A6C"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Limitarea OSL pentru certificatele medicale clasa 2 poate fi impusă și retrasă fie de examinatorul medical al autorității care acordă licențele, fie de un AeMC sau un AME cu consultarea examinatorului medical al autorității care acordă licențele.</w:t>
            </w:r>
          </w:p>
          <w:p w14:paraId="5B481135" w14:textId="3B0E79EC"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Limitarea OSL pentru certificatele medicale LAPL poate fi impusă și retrasă de examinatorul medical al autorității care acordă licențele, de un AeMC sau de un AME.</w:t>
            </w:r>
          </w:p>
          <w:p w14:paraId="60AF6BA2" w14:textId="35681E6A"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Limitare operațională pasageri (OPL – clasa 2 și privilegii LAPL)</w:t>
            </w:r>
          </w:p>
          <w:p w14:paraId="5AA0C9C6" w14:textId="76638D84"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Titularul unui certificat medical cu o limitare OPL operează numai o aeronavă fără pasageri la bord.</w:t>
            </w:r>
          </w:p>
          <w:p w14:paraId="0DD5131E" w14:textId="6438E5F4"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(ii) Limitarea OPL pentru certificatele medicale clasa 2 poate fi impusă și retrasă fie de </w:t>
            </w:r>
            <w:r w:rsidRPr="007641B7">
              <w:rPr>
                <w:rFonts w:ascii="Times New Roman" w:eastAsia="Times New Roman" w:hAnsi="Times New Roman" w:cs="Times New Roman"/>
                <w:sz w:val="24"/>
                <w:szCs w:val="24"/>
                <w:lang w:eastAsia="ro-RO"/>
              </w:rPr>
              <w:lastRenderedPageBreak/>
              <w:t>examinatorul medical al autorității care acordă licențele, fie de un AeMC sau un AME cu consultarea examinatorului medical al autorității care acordă licențele.</w:t>
            </w:r>
          </w:p>
          <w:p w14:paraId="5409DF05" w14:textId="75DABC25"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Limitarea OPL pentru certificatele medicale LAPL poate fi impusă și retrasă de examinatorul medical al autorității care acordă licențele, de un AeMC sau de un AME.</w:t>
            </w:r>
          </w:p>
          <w:p w14:paraId="54AB4C92" w14:textId="6370D6F8"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Limitare operațională restricție pilot (ORL – clasa 2 și privilegii LAPL)</w:t>
            </w:r>
          </w:p>
          <w:p w14:paraId="0A30CA67" w14:textId="7AF3C7EC"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Titularul unui certificat medical cu o limitare ORL operează o aeronavă numai în cazul în care se îndeplinește una dintre următoarele două condiții:</w:t>
            </w:r>
          </w:p>
          <w:p w14:paraId="767FA1EB" w14:textId="7549B526"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la bordul aeronavei se află un alt pilot pe deplin calificat să îndeplinească funcția de pilot comandant pe clasa și tipul relevante de aeronavă, aeronava este dotată cu dublă comandă, iar celălalt pilot ocupă un post la comenzi;</w:t>
            </w:r>
          </w:p>
          <w:p w14:paraId="64D4E37C" w14:textId="27B75BEE"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la bordul aeronavei nu sunt pasageri.</w:t>
            </w:r>
          </w:p>
          <w:p w14:paraId="0BE90717" w14:textId="404E8D4E"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Limitarea ORL pentru certificatele medicale clasa 2 poate fi impusă și retrasă fie de examinatorul medical al autorității care acordă licențele, fie de un AeMC sau un AME cu consultarea examinatorului medical al autorității care acordă licențele.</w:t>
            </w:r>
          </w:p>
          <w:p w14:paraId="529C23EA" w14:textId="208FCCFE"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Limitarea ORL pentru certificatele medicale LAPL poate fi impusă și retrasă de examinatorul medical al autorității care acordă licențele, de un AeMC sau de un AME.</w:t>
            </w:r>
          </w:p>
          <w:p w14:paraId="04D56A32" w14:textId="47B7F614"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Restricții speciale conform specificațiilor (SSL)</w:t>
            </w:r>
          </w:p>
          <w:p w14:paraId="61684E30" w14:textId="77777777"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Limitarea SSL pe un certificat medical trebuie să fie urmată de o descriere a limitării.</w:t>
            </w:r>
          </w:p>
          <w:p w14:paraId="1E485521" w14:textId="776833E1"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(e) Examinatorul medical al autorității care acordă licențele, AeMC, AME sau MG, după caz, poate impune titularului unui certificat medical orice altă limitare dacă este necesară pentru garantarea siguranței zborului.</w:t>
            </w:r>
          </w:p>
          <w:p w14:paraId="01065466" w14:textId="739B3E0A" w:rsidR="00DF664F" w:rsidRPr="007641B7" w:rsidRDefault="00DF664F" w:rsidP="00DF664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Orice limitare impusă titularului unui certificat medical trebuie specificată în certificat.</w:t>
            </w:r>
          </w:p>
        </w:tc>
        <w:tc>
          <w:tcPr>
            <w:tcW w:w="5245" w:type="dxa"/>
          </w:tcPr>
          <w:p w14:paraId="45152637" w14:textId="77777777" w:rsidR="00DF664F" w:rsidRDefault="00DF664F" w:rsidP="00DF664F">
            <w:pPr>
              <w:rPr>
                <w:rFonts w:ascii="Times New Roman" w:hAnsi="Times New Roman" w:cs="Times New Roman"/>
                <w:sz w:val="24"/>
                <w:szCs w:val="24"/>
              </w:rPr>
            </w:pPr>
          </w:p>
          <w:p w14:paraId="37817B69" w14:textId="77777777" w:rsidR="00DF664F" w:rsidRDefault="00DF664F" w:rsidP="00DF664F">
            <w:pPr>
              <w:rPr>
                <w:rFonts w:ascii="Times New Roman" w:hAnsi="Times New Roman" w:cs="Times New Roman"/>
                <w:sz w:val="24"/>
                <w:szCs w:val="24"/>
              </w:rPr>
            </w:pPr>
          </w:p>
          <w:p w14:paraId="24B54303" w14:textId="77777777" w:rsidR="00DF664F" w:rsidRPr="007641B7" w:rsidRDefault="00DF664F" w:rsidP="00DF664F">
            <w:pPr>
              <w:rPr>
                <w:rFonts w:ascii="Times New Roman" w:hAnsi="Times New Roman" w:cs="Times New Roman"/>
                <w:sz w:val="24"/>
                <w:szCs w:val="24"/>
              </w:rPr>
            </w:pPr>
          </w:p>
          <w:p w14:paraId="1E6DB4B1" w14:textId="77777777" w:rsidR="00DF664F" w:rsidRPr="00DF664F" w:rsidRDefault="00DF664F" w:rsidP="00DF664F">
            <w:pPr>
              <w:rPr>
                <w:rFonts w:ascii="Times New Roman" w:hAnsi="Times New Roman" w:cs="Times New Roman"/>
                <w:b/>
                <w:bCs/>
                <w:sz w:val="24"/>
                <w:szCs w:val="24"/>
              </w:rPr>
            </w:pPr>
            <w:r w:rsidRPr="00DF664F">
              <w:rPr>
                <w:rFonts w:ascii="Times New Roman" w:hAnsi="Times New Roman" w:cs="Times New Roman"/>
                <w:b/>
                <w:bCs/>
                <w:sz w:val="24"/>
                <w:szCs w:val="24"/>
              </w:rPr>
              <w:lastRenderedPageBreak/>
              <w:t>MED.B.001 Limitări ale certificatelor medicale</w:t>
            </w:r>
          </w:p>
          <w:p w14:paraId="01B84EC8" w14:textId="77777777" w:rsidR="00DF664F" w:rsidRPr="007641B7" w:rsidRDefault="00DF664F" w:rsidP="00DF664F">
            <w:pPr>
              <w:rPr>
                <w:rFonts w:ascii="Times New Roman" w:hAnsi="Times New Roman" w:cs="Times New Roman"/>
                <w:sz w:val="24"/>
                <w:szCs w:val="24"/>
              </w:rPr>
            </w:pPr>
          </w:p>
          <w:p w14:paraId="71B9AB30"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(a) Limitări ale certificatelor medicale clasa 1 şi clasa 2</w:t>
            </w:r>
          </w:p>
          <w:p w14:paraId="7AE935D0" w14:textId="78FDB3F9" w:rsidR="00DF664F"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 xml:space="preserve">1. În cazul în care solicitantul nu îndeplineşte integral cerinţele pentru clasa relevantă de certificat medical, dar se consideră că nu prezintă un pericol pentru exercitarea în siguranţă a privilegiilor asociate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de pilot în cauză, AeMC sau AME:</w:t>
            </w:r>
          </w:p>
          <w:p w14:paraId="5BF87E31" w14:textId="77777777" w:rsidR="00442360" w:rsidRPr="007641B7" w:rsidRDefault="00442360" w:rsidP="00DF664F">
            <w:pPr>
              <w:rPr>
                <w:rFonts w:ascii="Times New Roman" w:hAnsi="Times New Roman" w:cs="Times New Roman"/>
                <w:sz w:val="24"/>
                <w:szCs w:val="24"/>
              </w:rPr>
            </w:pPr>
          </w:p>
          <w:p w14:paraId="5FC2639F"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(i) în cazul persoanelor care solicită un certificat medical clasa 1, direcţionează dosarul către examinatorul medical al AAC în vederea luării deciziei cu privire la aptitudinea solicitantului, conform indicaţiilor din prezenta subparte;</w:t>
            </w:r>
          </w:p>
          <w:p w14:paraId="5BCBA6B2" w14:textId="77777777" w:rsidR="00DF664F" w:rsidRPr="007641B7" w:rsidRDefault="00DF664F" w:rsidP="00DF664F">
            <w:pPr>
              <w:rPr>
                <w:rFonts w:ascii="Times New Roman" w:hAnsi="Times New Roman" w:cs="Times New Roman"/>
                <w:sz w:val="24"/>
                <w:szCs w:val="24"/>
              </w:rPr>
            </w:pPr>
          </w:p>
          <w:p w14:paraId="3F74BCBA"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(ii) în situaţiile în care prezenta subparte nu indică direcţionarea către examinatorul medical al AAC, evaluează dacă solicitantul este apt să îşi îndeplinească sarcinile în condiţii de siguranţă atunci când respectă una sau mai multe limitări înscrise în certificatul medical şi eliberează certificatul medical cu limitări, după caz;</w:t>
            </w:r>
          </w:p>
          <w:p w14:paraId="0E607720" w14:textId="77777777" w:rsidR="00DF664F" w:rsidRPr="007641B7" w:rsidRDefault="00DF664F" w:rsidP="00DF664F">
            <w:pPr>
              <w:rPr>
                <w:rFonts w:ascii="Times New Roman" w:hAnsi="Times New Roman" w:cs="Times New Roman"/>
                <w:sz w:val="24"/>
                <w:szCs w:val="24"/>
              </w:rPr>
            </w:pPr>
          </w:p>
          <w:p w14:paraId="7C790FF9"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(iii) în cazul persoanelor care solicită un certificat medical clasa 2, evaluează, cu consultarea examinatorului medical al AAC, conform indicaţiilor din prezenta subparte, dacă solicitantul este apt să îşi îndeplinească sarcinile în condiţii de siguranţă atunci când respectă una sau mai multe limitări înscrise în certificatul medical şi eliberează certificatul medical cu limitări, după caz.</w:t>
            </w:r>
          </w:p>
          <w:p w14:paraId="39EEB9CC" w14:textId="77777777" w:rsidR="00DF664F" w:rsidRPr="007641B7" w:rsidRDefault="00DF664F" w:rsidP="00DF664F">
            <w:pPr>
              <w:rPr>
                <w:rFonts w:ascii="Times New Roman" w:hAnsi="Times New Roman" w:cs="Times New Roman"/>
                <w:sz w:val="24"/>
                <w:szCs w:val="24"/>
              </w:rPr>
            </w:pPr>
          </w:p>
          <w:p w14:paraId="4B66AC95"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2. AeMC sau AME poate revalida sau reînnoi un certificat medical cu aceeaşi limitare sau limitări, fără a direcţiona solicitantul către examinatorul medical al AAC sau fără a se consulta cu acesta din urmă.</w:t>
            </w:r>
          </w:p>
          <w:p w14:paraId="33336B5F" w14:textId="77777777" w:rsidR="00442360" w:rsidRDefault="00442360" w:rsidP="00DF664F">
            <w:pPr>
              <w:rPr>
                <w:rFonts w:ascii="Times New Roman" w:hAnsi="Times New Roman" w:cs="Times New Roman"/>
                <w:sz w:val="24"/>
                <w:szCs w:val="24"/>
              </w:rPr>
            </w:pPr>
          </w:p>
          <w:p w14:paraId="3CF7A3F9" w14:textId="555EDC39"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(b) Limitări ale certificatelor medicale LAPL</w:t>
            </w:r>
          </w:p>
          <w:p w14:paraId="65E08FBB" w14:textId="57871D22" w:rsidR="00DF664F" w:rsidRPr="007641B7" w:rsidRDefault="00DF664F" w:rsidP="00DF664F">
            <w:pPr>
              <w:rPr>
                <w:rFonts w:ascii="Times New Roman" w:hAnsi="Times New Roman" w:cs="Times New Roman"/>
                <w:sz w:val="24"/>
                <w:szCs w:val="24"/>
              </w:rPr>
            </w:pPr>
            <w:r w:rsidRPr="0052012F">
              <w:rPr>
                <w:rFonts w:ascii="Times New Roman" w:hAnsi="Times New Roman" w:cs="Times New Roman"/>
                <w:i/>
                <w:sz w:val="24"/>
                <w:szCs w:val="24"/>
                <w:u w:val="single"/>
              </w:rPr>
              <w:t>1.</w:t>
            </w:r>
            <w:r w:rsidRPr="007641B7">
              <w:rPr>
                <w:rFonts w:ascii="Times New Roman" w:hAnsi="Times New Roman" w:cs="Times New Roman"/>
                <w:sz w:val="24"/>
                <w:szCs w:val="24"/>
              </w:rPr>
              <w:t xml:space="preserve"> </w:t>
            </w:r>
            <w:r w:rsidR="005D103B">
              <w:rPr>
                <w:rFonts w:ascii="Times New Roman" w:hAnsi="Times New Roman" w:cs="Times New Roman"/>
                <w:sz w:val="24"/>
                <w:szCs w:val="24"/>
              </w:rPr>
              <w:t>după caz, atunci când</w:t>
            </w:r>
            <w:r w:rsidRPr="007641B7">
              <w:rPr>
                <w:rFonts w:ascii="Times New Roman" w:hAnsi="Times New Roman" w:cs="Times New Roman"/>
                <w:sz w:val="24"/>
                <w:szCs w:val="24"/>
              </w:rPr>
              <w:t xml:space="preserve"> un </w:t>
            </w:r>
            <w:r w:rsidRPr="0052012F">
              <w:rPr>
                <w:rFonts w:ascii="Times New Roman" w:hAnsi="Times New Roman" w:cs="Times New Roman"/>
                <w:i/>
                <w:sz w:val="24"/>
                <w:szCs w:val="24"/>
                <w:u w:val="single"/>
              </w:rPr>
              <w:t>MG</w:t>
            </w:r>
            <w:r w:rsidRPr="007641B7">
              <w:rPr>
                <w:rFonts w:ascii="Times New Roman" w:hAnsi="Times New Roman" w:cs="Times New Roman"/>
                <w:sz w:val="24"/>
                <w:szCs w:val="24"/>
              </w:rPr>
              <w:t xml:space="preserve"> după o examinare atentă a antecedendelor patologice ale solicitantului ajunge la concluzia că solicitantul unui certificat medical LAPL nu respectă integral cerinţele privind aptitudinea din punct de vedere medical, </w:t>
            </w:r>
            <w:r w:rsidRPr="0052012F">
              <w:rPr>
                <w:rFonts w:ascii="Times New Roman" w:hAnsi="Times New Roman" w:cs="Times New Roman"/>
                <w:i/>
                <w:sz w:val="24"/>
                <w:szCs w:val="24"/>
                <w:u w:val="single"/>
              </w:rPr>
              <w:t>MG</w:t>
            </w:r>
            <w:r w:rsidRPr="007641B7">
              <w:rPr>
                <w:rFonts w:ascii="Times New Roman" w:hAnsi="Times New Roman" w:cs="Times New Roman"/>
                <w:sz w:val="24"/>
                <w:szCs w:val="24"/>
              </w:rPr>
              <w:t xml:space="preserve"> </w:t>
            </w:r>
            <w:r w:rsidRPr="0052012F">
              <w:rPr>
                <w:rFonts w:ascii="Times New Roman" w:hAnsi="Times New Roman" w:cs="Times New Roman"/>
                <w:i/>
                <w:sz w:val="24"/>
                <w:szCs w:val="24"/>
                <w:u w:val="single"/>
              </w:rPr>
              <w:t>direcționează solicitantul către un AeMC sau AME, cu excepția cazurilor în care solicitantul necesită limitări legate exclusiv de utilizarea lentilelor de corecție sau de perioada de valabilitate a certificatului medical.</w:t>
            </w:r>
          </w:p>
          <w:p w14:paraId="558106D9" w14:textId="110EFF59" w:rsidR="00DF664F" w:rsidRPr="007641B7" w:rsidRDefault="00DF664F" w:rsidP="00DF664F">
            <w:pPr>
              <w:rPr>
                <w:rFonts w:ascii="Times New Roman" w:hAnsi="Times New Roman" w:cs="Times New Roman"/>
                <w:sz w:val="24"/>
                <w:szCs w:val="24"/>
              </w:rPr>
            </w:pPr>
            <w:r w:rsidRPr="0052012F">
              <w:rPr>
                <w:rFonts w:ascii="Times New Roman" w:hAnsi="Times New Roman" w:cs="Times New Roman"/>
                <w:i/>
                <w:sz w:val="24"/>
                <w:szCs w:val="24"/>
                <w:u w:val="single"/>
              </w:rPr>
              <w:t>2.</w:t>
            </w:r>
            <w:r w:rsidRPr="007641B7">
              <w:rPr>
                <w:rFonts w:ascii="Times New Roman" w:hAnsi="Times New Roman" w:cs="Times New Roman"/>
                <w:sz w:val="24"/>
                <w:szCs w:val="24"/>
              </w:rPr>
              <w:t xml:space="preserve"> </w:t>
            </w:r>
            <w:r w:rsidRPr="0052012F">
              <w:rPr>
                <w:rFonts w:ascii="Times New Roman" w:hAnsi="Times New Roman" w:cs="Times New Roman"/>
                <w:i/>
                <w:sz w:val="24"/>
                <w:szCs w:val="24"/>
                <w:u w:val="single"/>
              </w:rPr>
              <w:t>În cazul în care un solicitant al unui certificat medical LAPL este direcționat în conformitate cu subpunctul 1, AeMC sau AME trebuie să țină seama în mod corespunzător de punctele MED.B.005 și MED.B.095, să evalueze dacă solicitantul este apt să își îndeplinească sarcinile în condiții de siguranță atunci când respectă una sau mai multe limitări înscrise în certificatul medical și să elibereze certificatul medical cu limitări, după caz. AeMC sau AME trebuie să aibă întotdeauna în vedere dacă este necesar să aplice pilotului o restricție în privința transportului de pasageri (limitare operațională pasageri – OPL).</w:t>
            </w:r>
          </w:p>
          <w:p w14:paraId="24575759" w14:textId="005EDBB8" w:rsidR="00DF664F" w:rsidRPr="007641B7" w:rsidRDefault="00DF664F" w:rsidP="00DF664F">
            <w:pPr>
              <w:rPr>
                <w:rFonts w:ascii="Times New Roman" w:hAnsi="Times New Roman" w:cs="Times New Roman"/>
                <w:sz w:val="24"/>
                <w:szCs w:val="24"/>
              </w:rPr>
            </w:pPr>
            <w:r w:rsidRPr="0052012F">
              <w:rPr>
                <w:rFonts w:ascii="Times New Roman" w:hAnsi="Times New Roman" w:cs="Times New Roman"/>
                <w:i/>
                <w:sz w:val="24"/>
                <w:szCs w:val="24"/>
                <w:u w:val="single"/>
              </w:rPr>
              <w:lastRenderedPageBreak/>
              <w:t xml:space="preserve">3. </w:t>
            </w:r>
            <w:r w:rsidR="005367CE" w:rsidRPr="0052012F">
              <w:rPr>
                <w:rFonts w:ascii="Times New Roman" w:hAnsi="Times New Roman" w:cs="Times New Roman"/>
                <w:i/>
                <w:sz w:val="24"/>
                <w:szCs w:val="24"/>
                <w:u w:val="single"/>
              </w:rPr>
              <w:t xml:space="preserve">după caz, </w:t>
            </w:r>
            <w:r w:rsidRPr="0052012F">
              <w:rPr>
                <w:rFonts w:ascii="Times New Roman" w:hAnsi="Times New Roman" w:cs="Times New Roman"/>
                <w:i/>
                <w:sz w:val="24"/>
                <w:szCs w:val="24"/>
                <w:u w:val="single"/>
              </w:rPr>
              <w:t>MG poate revalida sau reînnoi un certificat medical LAPL cu aceeași limitare, fără a direcționa solicitantul către un AeMC sau un AME.</w:t>
            </w:r>
            <w:r w:rsidRPr="007641B7">
              <w:rPr>
                <w:rFonts w:ascii="Times New Roman" w:hAnsi="Times New Roman" w:cs="Times New Roman"/>
                <w:sz w:val="24"/>
                <w:szCs w:val="24"/>
              </w:rPr>
              <w:t xml:space="preserve"> </w:t>
            </w:r>
          </w:p>
          <w:p w14:paraId="3EBF7F9F" w14:textId="77777777" w:rsidR="00DF664F" w:rsidRPr="007641B7" w:rsidRDefault="00DF664F" w:rsidP="00DF664F">
            <w:pPr>
              <w:rPr>
                <w:rFonts w:ascii="Times New Roman" w:hAnsi="Times New Roman" w:cs="Times New Roman"/>
                <w:sz w:val="24"/>
                <w:szCs w:val="24"/>
              </w:rPr>
            </w:pPr>
          </w:p>
          <w:p w14:paraId="3ECC0157" w14:textId="38CE94E9"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(c) În momentul evaluării necesităţii unei limitări, trebuie să se aibă în vedere în mod deosebit:</w:t>
            </w:r>
          </w:p>
          <w:p w14:paraId="335C3D39"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1. dacă concluzia medicală autorizată indică faptul că, în situaţii speciale, neîndeplinirea de către solicitant a oricărei cerinţe, indiferent dacă este numerică sau de alt gen, este de aşa natură încât exercitarea privilegiilor licenţei solicitate nu ar putea pune în pericol siguranţa zborului;</w:t>
            </w:r>
          </w:p>
          <w:p w14:paraId="74A58CA5"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 xml:space="preserve">2. abilitatea, competenţa şi experienţa solicitantului, relevante pentru operaţiunea care trebuie efectuată. </w:t>
            </w:r>
          </w:p>
          <w:p w14:paraId="3686307E" w14:textId="77777777" w:rsidR="00DF664F" w:rsidRPr="007641B7" w:rsidRDefault="00DF664F" w:rsidP="00DF664F">
            <w:pPr>
              <w:rPr>
                <w:rFonts w:ascii="Times New Roman" w:hAnsi="Times New Roman" w:cs="Times New Roman"/>
                <w:sz w:val="24"/>
                <w:szCs w:val="24"/>
              </w:rPr>
            </w:pPr>
          </w:p>
          <w:p w14:paraId="5B7E201D" w14:textId="77777777" w:rsidR="00DF664F" w:rsidRPr="007641B7" w:rsidRDefault="00DF664F" w:rsidP="00DF664F">
            <w:pPr>
              <w:rPr>
                <w:rFonts w:ascii="Times New Roman" w:hAnsi="Times New Roman" w:cs="Times New Roman"/>
                <w:sz w:val="24"/>
                <w:szCs w:val="24"/>
              </w:rPr>
            </w:pPr>
          </w:p>
          <w:p w14:paraId="0E118716"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(d) Codurile limitărilor operaţionale</w:t>
            </w:r>
          </w:p>
          <w:p w14:paraId="51781542"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1. Limitare operaţională multipilot (OML – doar clasa 1):</w:t>
            </w:r>
          </w:p>
          <w:p w14:paraId="06D45CA5"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(i) în cazul în care titularul unui CPL, ATPL sau MPL nu îndeplineşte integral cerinţele privind certificatul medical clasa 1 şi a fost direcţionat către examinatorul medical al AAC, respectivul examinator medical stabileşte dacă certificatul medical poate fi eliberat cu o limitare OML „valabil doar în calitate de copilot sau cu copilot calificat”;</w:t>
            </w:r>
          </w:p>
          <w:p w14:paraId="5142607C" w14:textId="77777777" w:rsidR="00DF664F" w:rsidRPr="007641B7" w:rsidRDefault="00DF664F" w:rsidP="00DF664F">
            <w:pPr>
              <w:rPr>
                <w:rFonts w:ascii="Times New Roman" w:hAnsi="Times New Roman" w:cs="Times New Roman"/>
                <w:sz w:val="24"/>
                <w:szCs w:val="24"/>
              </w:rPr>
            </w:pPr>
          </w:p>
          <w:p w14:paraId="1BF2ED5A" w14:textId="507A109D" w:rsidR="00DF664F"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(ii) titularul unui certificat medical cu OML operează o aeronavă în operaţiuni multipilot numai atunci când celălalt pilot este pe deplin calificat pentru clasa şi tipul relevant de aeronavă, nu face obiectul unei limitări OML şi nu a împlinit vârsta de 60 de ani;</w:t>
            </w:r>
          </w:p>
          <w:p w14:paraId="7C8D2D0C" w14:textId="77777777" w:rsidR="001B4F06" w:rsidRPr="007641B7" w:rsidRDefault="001B4F06" w:rsidP="00DF664F">
            <w:pPr>
              <w:rPr>
                <w:rFonts w:ascii="Times New Roman" w:hAnsi="Times New Roman" w:cs="Times New Roman"/>
                <w:sz w:val="24"/>
                <w:szCs w:val="24"/>
              </w:rPr>
            </w:pPr>
          </w:p>
          <w:p w14:paraId="51884D24"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(iii) limitarea OML pentru certificatele medicale clasa 1 poate fi impusă iniţial şi poate fi retrasă exclusiv de examinatorul medical al AAC.</w:t>
            </w:r>
          </w:p>
          <w:p w14:paraId="23983DB7" w14:textId="77777777" w:rsidR="00DF664F" w:rsidRPr="007641B7" w:rsidRDefault="00DF664F" w:rsidP="00DF664F">
            <w:pPr>
              <w:rPr>
                <w:rFonts w:ascii="Times New Roman" w:hAnsi="Times New Roman" w:cs="Times New Roman"/>
                <w:sz w:val="24"/>
                <w:szCs w:val="24"/>
              </w:rPr>
            </w:pPr>
          </w:p>
          <w:p w14:paraId="4973BF37" w14:textId="77777777" w:rsidR="00DF664F" w:rsidRPr="007641B7" w:rsidRDefault="00DF664F" w:rsidP="00DF664F">
            <w:pPr>
              <w:rPr>
                <w:rFonts w:ascii="Times New Roman" w:hAnsi="Times New Roman" w:cs="Times New Roman"/>
                <w:sz w:val="24"/>
                <w:szCs w:val="24"/>
              </w:rPr>
            </w:pPr>
          </w:p>
          <w:p w14:paraId="750447CD"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2. Limitare operaţională cu pilot de siguranţă (OSL – clasa 2 şi privilegii LAPL):</w:t>
            </w:r>
          </w:p>
          <w:p w14:paraId="404368A0"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(i) titularul unui certificat medical cu o limitare OSL operează o aeronavă numai în condiţiile în care la bord se află şi un alt pilot pe deplin calificat să îndeplinească funcţia de pilot comandant pe clasa şi tipul relevante de aeronavă, aeronava este dotată cu dublă comandă, iar celălalt pilot ocupă un post la comenzi;</w:t>
            </w:r>
          </w:p>
          <w:p w14:paraId="7511A45A"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(ii) limitarea OSL pentru certificatele medicale clasa 2 poate fi impusă şi retrasă fie de examinatorul medical al AAC, fie de un AeMC sau de un AME cu consultarea examinatorului medical al AAC;</w:t>
            </w:r>
          </w:p>
          <w:p w14:paraId="2C9D0F1F" w14:textId="77777777" w:rsidR="00DF664F" w:rsidRPr="007641B7" w:rsidRDefault="00DF664F" w:rsidP="00DF664F">
            <w:pPr>
              <w:rPr>
                <w:rFonts w:ascii="Times New Roman" w:hAnsi="Times New Roman" w:cs="Times New Roman"/>
                <w:sz w:val="24"/>
                <w:szCs w:val="24"/>
              </w:rPr>
            </w:pPr>
          </w:p>
          <w:p w14:paraId="33EEF509" w14:textId="77777777" w:rsidR="00DF664F" w:rsidRPr="007641B7" w:rsidRDefault="00DF664F" w:rsidP="00DF664F">
            <w:pPr>
              <w:rPr>
                <w:rFonts w:ascii="Times New Roman" w:hAnsi="Times New Roman" w:cs="Times New Roman"/>
                <w:sz w:val="24"/>
                <w:szCs w:val="24"/>
              </w:rPr>
            </w:pPr>
          </w:p>
          <w:p w14:paraId="40DB15EB" w14:textId="7DA9DD3F"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 xml:space="preserve">(iii) limitarea OSL pentru certificatele medicale LAPL poate fi impusă şi retrasă de un de examinatorul medical al AAC, de un AeMC sau de un AME. </w:t>
            </w:r>
          </w:p>
          <w:p w14:paraId="2FE4B0B6"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3. Limitare operaţională pasageri (OPL – clasa 2 şi privilegii LAPL):</w:t>
            </w:r>
          </w:p>
          <w:p w14:paraId="735C15DF"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(i) titularul unui certificat medical cu o limitare OPL operează numai o aeronavă fără pasageri la bord;</w:t>
            </w:r>
          </w:p>
          <w:p w14:paraId="2EC01176"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 xml:space="preserve">(ii) limitarea OPL pentru certificatele medicale clasa 2 poate fi impusă şi retrasă fie de examinatorul </w:t>
            </w:r>
            <w:r w:rsidRPr="007641B7">
              <w:rPr>
                <w:rFonts w:ascii="Times New Roman" w:hAnsi="Times New Roman" w:cs="Times New Roman"/>
                <w:sz w:val="24"/>
                <w:szCs w:val="24"/>
              </w:rPr>
              <w:lastRenderedPageBreak/>
              <w:t>medical al AAC, fie de un AeMC sau AME cu consultarea examinatorului medical al AAC;</w:t>
            </w:r>
          </w:p>
          <w:p w14:paraId="59FB8821" w14:textId="77777777" w:rsidR="00DF664F" w:rsidRDefault="00DF664F" w:rsidP="00DF664F">
            <w:pPr>
              <w:rPr>
                <w:rFonts w:ascii="Times New Roman" w:hAnsi="Times New Roman" w:cs="Times New Roman"/>
                <w:sz w:val="24"/>
                <w:szCs w:val="24"/>
              </w:rPr>
            </w:pPr>
          </w:p>
          <w:p w14:paraId="73E78A7A" w14:textId="77777777" w:rsidR="001B4F06" w:rsidRDefault="001B4F06" w:rsidP="00DF664F">
            <w:pPr>
              <w:rPr>
                <w:rFonts w:ascii="Times New Roman" w:hAnsi="Times New Roman" w:cs="Times New Roman"/>
                <w:sz w:val="24"/>
                <w:szCs w:val="24"/>
              </w:rPr>
            </w:pPr>
          </w:p>
          <w:p w14:paraId="196AA2AD"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(iii) limitare OPL pentru certificatele medicale LAPL poate fi impusă şi retrasă de examinatorul medical al AAC, de un AeMC sau de un AME.</w:t>
            </w:r>
          </w:p>
          <w:p w14:paraId="65AB4932" w14:textId="77777777" w:rsidR="00DF664F" w:rsidRPr="007641B7" w:rsidRDefault="00DF664F" w:rsidP="00DF664F">
            <w:pPr>
              <w:rPr>
                <w:rFonts w:ascii="Times New Roman" w:hAnsi="Times New Roman" w:cs="Times New Roman"/>
                <w:sz w:val="24"/>
                <w:szCs w:val="24"/>
              </w:rPr>
            </w:pPr>
          </w:p>
          <w:p w14:paraId="3909FCB2" w14:textId="77777777" w:rsidR="00DF664F" w:rsidRPr="007641B7" w:rsidRDefault="00DF664F" w:rsidP="00DF664F">
            <w:pPr>
              <w:rPr>
                <w:rFonts w:ascii="Times New Roman" w:hAnsi="Times New Roman" w:cs="Times New Roman"/>
                <w:sz w:val="24"/>
                <w:szCs w:val="24"/>
              </w:rPr>
            </w:pPr>
          </w:p>
          <w:p w14:paraId="2AEF9347"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4. Limitare operaţională restricţie pilot (ORL – clasa 2 şi privilegii LAPL);</w:t>
            </w:r>
          </w:p>
          <w:p w14:paraId="43F1C8C2"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(i) titularul unui certificat medical cu o limitare ORL operează o aeronavă numai în cazul în care se îndeplineşte una dintre următoarele două condiţii:</w:t>
            </w:r>
          </w:p>
          <w:p w14:paraId="2DAF9CA2"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(A) la bordul aeronavei se află un alt pilot pe deplin calificat să îndeplinească funcţia de pilot comandant pe clasa şi tipul relevante de aeronavă, aeronava este dotată cu dublă comandă, iar celălalt pilot ocupă un post la comenzi;</w:t>
            </w:r>
          </w:p>
          <w:p w14:paraId="4518CABE"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 xml:space="preserve">(B) la bordul aeronavei nu sunt pasageri; </w:t>
            </w:r>
          </w:p>
          <w:p w14:paraId="6326B755"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(ii) Limitarea ORL pentru certificatele medicale clasa 2 poate fi impusă şi retrasă fie de examinatorul medical al AAC, fie de un AeMC sau un AME cu consultarea examinatorului medical al AAC;</w:t>
            </w:r>
          </w:p>
          <w:p w14:paraId="7B4A114A" w14:textId="77777777" w:rsidR="00DF664F" w:rsidRPr="007641B7" w:rsidRDefault="00DF664F" w:rsidP="00DF664F">
            <w:pPr>
              <w:rPr>
                <w:rFonts w:ascii="Times New Roman" w:hAnsi="Times New Roman" w:cs="Times New Roman"/>
                <w:sz w:val="24"/>
                <w:szCs w:val="24"/>
              </w:rPr>
            </w:pPr>
          </w:p>
          <w:p w14:paraId="2D28FD32" w14:textId="77777777" w:rsidR="00DF664F" w:rsidRPr="007641B7" w:rsidRDefault="00DF664F" w:rsidP="00DF664F">
            <w:pPr>
              <w:rPr>
                <w:rFonts w:ascii="Times New Roman" w:hAnsi="Times New Roman" w:cs="Times New Roman"/>
                <w:sz w:val="24"/>
                <w:szCs w:val="24"/>
              </w:rPr>
            </w:pPr>
          </w:p>
          <w:p w14:paraId="5F542FB0"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 xml:space="preserve">(iii) Limitarea ORL pentru certificatele medicale LAPL poate fi impusă şi retrasă de examinatorul medical al AAC, de un AeMC sau de un AME. </w:t>
            </w:r>
          </w:p>
          <w:p w14:paraId="78062C2C" w14:textId="77777777" w:rsidR="00DF664F" w:rsidRPr="007641B7" w:rsidRDefault="00DF664F" w:rsidP="00DF664F">
            <w:pPr>
              <w:rPr>
                <w:rFonts w:ascii="Times New Roman" w:hAnsi="Times New Roman" w:cs="Times New Roman"/>
                <w:sz w:val="24"/>
                <w:szCs w:val="24"/>
              </w:rPr>
            </w:pPr>
          </w:p>
          <w:p w14:paraId="3BB65DC9"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5. Restricţii speciale conform specificaţiilor (SSL)</w:t>
            </w:r>
          </w:p>
          <w:p w14:paraId="5E38C29B" w14:textId="77777777"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lastRenderedPageBreak/>
              <w:t>Limitarea SSL pe un certificat medical trebuie să fie urmată de o descriere a limitării.</w:t>
            </w:r>
          </w:p>
          <w:p w14:paraId="428EA54D" w14:textId="4A525C9E"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 xml:space="preserve">(e) Examinatorul medical al AAC, </w:t>
            </w:r>
            <w:r w:rsidRPr="0052012F">
              <w:rPr>
                <w:rFonts w:ascii="Times New Roman" w:hAnsi="Times New Roman" w:cs="Times New Roman"/>
                <w:i/>
                <w:sz w:val="24"/>
                <w:szCs w:val="24"/>
                <w:u w:val="single"/>
              </w:rPr>
              <w:t>AeMC, AME</w:t>
            </w:r>
            <w:r w:rsidR="00F93D3C" w:rsidRPr="0052012F">
              <w:rPr>
                <w:rFonts w:ascii="Times New Roman" w:hAnsi="Times New Roman" w:cs="Times New Roman"/>
                <w:i/>
                <w:sz w:val="24"/>
                <w:szCs w:val="24"/>
                <w:u w:val="single"/>
              </w:rPr>
              <w:t>,</w:t>
            </w:r>
            <w:r w:rsidRPr="0052012F">
              <w:rPr>
                <w:rFonts w:ascii="Times New Roman" w:hAnsi="Times New Roman" w:cs="Times New Roman"/>
                <w:i/>
                <w:sz w:val="24"/>
                <w:szCs w:val="24"/>
                <w:u w:val="single"/>
              </w:rPr>
              <w:t xml:space="preserve"> sau MG după caz,</w:t>
            </w:r>
            <w:r w:rsidRPr="007641B7">
              <w:rPr>
                <w:rFonts w:ascii="Times New Roman" w:hAnsi="Times New Roman" w:cs="Times New Roman"/>
                <w:sz w:val="24"/>
                <w:szCs w:val="24"/>
              </w:rPr>
              <w:t xml:space="preserve">  poate impune titularului unui certificat medical orice altă limitare dacă este necesară pentru garantarea siguranţei zborului.</w:t>
            </w:r>
          </w:p>
          <w:p w14:paraId="1DD2FD5D" w14:textId="77777777" w:rsidR="00DF664F" w:rsidRPr="007641B7" w:rsidRDefault="00DF664F" w:rsidP="00DF664F">
            <w:pPr>
              <w:rPr>
                <w:rFonts w:ascii="Times New Roman" w:hAnsi="Times New Roman" w:cs="Times New Roman"/>
                <w:sz w:val="24"/>
                <w:szCs w:val="24"/>
              </w:rPr>
            </w:pPr>
          </w:p>
          <w:p w14:paraId="5DEE4F67" w14:textId="77777777" w:rsidR="00DF664F" w:rsidRPr="007641B7" w:rsidRDefault="00DF664F" w:rsidP="00DF664F">
            <w:pPr>
              <w:rPr>
                <w:rFonts w:ascii="Times New Roman" w:hAnsi="Times New Roman" w:cs="Times New Roman"/>
                <w:sz w:val="24"/>
                <w:szCs w:val="24"/>
              </w:rPr>
            </w:pPr>
          </w:p>
          <w:p w14:paraId="6AE08B78" w14:textId="75685183" w:rsidR="00DF664F" w:rsidRPr="007641B7" w:rsidRDefault="00DF664F" w:rsidP="00DF664F">
            <w:pPr>
              <w:rPr>
                <w:rFonts w:ascii="Times New Roman" w:hAnsi="Times New Roman" w:cs="Times New Roman"/>
                <w:sz w:val="24"/>
                <w:szCs w:val="24"/>
              </w:rPr>
            </w:pPr>
            <w:r w:rsidRPr="007641B7">
              <w:rPr>
                <w:rFonts w:ascii="Times New Roman" w:hAnsi="Times New Roman" w:cs="Times New Roman"/>
                <w:sz w:val="24"/>
                <w:szCs w:val="24"/>
              </w:rPr>
              <w:t>(f) Orice limitare impusă titularului unui certificat medical este specificată în certificat.</w:t>
            </w:r>
          </w:p>
        </w:tc>
        <w:tc>
          <w:tcPr>
            <w:tcW w:w="1843" w:type="dxa"/>
          </w:tcPr>
          <w:p w14:paraId="43536033" w14:textId="05163A77" w:rsidR="00DF664F" w:rsidRPr="007641B7" w:rsidRDefault="00DF664F" w:rsidP="00DF664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09E4F3A" w14:textId="40CD892C" w:rsidR="00DF664F" w:rsidRPr="007641B7" w:rsidRDefault="00DF664F" w:rsidP="00DF664F">
            <w:pPr>
              <w:rPr>
                <w:rFonts w:ascii="Times New Roman" w:hAnsi="Times New Roman" w:cs="Times New Roman"/>
                <w:sz w:val="24"/>
                <w:szCs w:val="24"/>
              </w:rPr>
            </w:pPr>
            <w:r>
              <w:rPr>
                <w:rFonts w:ascii="Times New Roman" w:hAnsi="Times New Roman" w:cs="Times New Roman"/>
                <w:sz w:val="24"/>
                <w:szCs w:val="24"/>
              </w:rPr>
              <w:t>Lipsă</w:t>
            </w:r>
          </w:p>
        </w:tc>
      </w:tr>
      <w:tr w:rsidR="001B4F06" w:rsidRPr="007641B7" w14:paraId="2C79DE06" w14:textId="77777777" w:rsidTr="008D030A">
        <w:tc>
          <w:tcPr>
            <w:tcW w:w="5098" w:type="dxa"/>
          </w:tcPr>
          <w:p w14:paraId="21650350" w14:textId="77777777" w:rsidR="001B4F06" w:rsidRPr="001B4F06" w:rsidRDefault="001B4F06" w:rsidP="001B4F06">
            <w:pPr>
              <w:shd w:val="clear" w:color="auto" w:fill="FFFFFF"/>
              <w:rPr>
                <w:rFonts w:ascii="Times New Roman" w:eastAsia="Times New Roman" w:hAnsi="Times New Roman" w:cs="Times New Roman"/>
                <w:b/>
                <w:bCs/>
                <w:sz w:val="24"/>
                <w:szCs w:val="24"/>
                <w:lang w:eastAsia="ro-RO"/>
              </w:rPr>
            </w:pPr>
            <w:r w:rsidRPr="001B4F06">
              <w:rPr>
                <w:rFonts w:ascii="Times New Roman" w:eastAsia="Times New Roman" w:hAnsi="Times New Roman" w:cs="Times New Roman"/>
                <w:b/>
                <w:bCs/>
                <w:sz w:val="24"/>
                <w:szCs w:val="24"/>
                <w:lang w:eastAsia="ro-RO"/>
              </w:rPr>
              <w:lastRenderedPageBreak/>
              <w:t>MED.B.005    Cerințe medicale generale</w:t>
            </w:r>
          </w:p>
          <w:p w14:paraId="3B3CCBBC" w14:textId="77777777" w:rsidR="001B4F06" w:rsidRPr="007641B7" w:rsidRDefault="001B4F06" w:rsidP="001B4F06">
            <w:pPr>
              <w:shd w:val="clear" w:color="auto" w:fill="FFFFFF"/>
              <w:rPr>
                <w:rFonts w:ascii="Times New Roman" w:eastAsia="Times New Roman" w:hAnsi="Times New Roman" w:cs="Times New Roman"/>
                <w:sz w:val="24"/>
                <w:szCs w:val="24"/>
                <w:lang w:eastAsia="ro-RO"/>
              </w:rPr>
            </w:pPr>
          </w:p>
          <w:p w14:paraId="2660C390" w14:textId="77777777" w:rsidR="001B4F06" w:rsidRPr="007641B7" w:rsidRDefault="001B4F06" w:rsidP="001B4F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Persoanele care solicită un certificat medical sunt evaluate în conformitate cu cerințele medicale detaliate prevăzute în secțiunile 2 și 3.</w:t>
            </w:r>
          </w:p>
          <w:p w14:paraId="21B07CA7" w14:textId="77777777" w:rsidR="001B4F06" w:rsidRPr="007641B7" w:rsidRDefault="001B4F06" w:rsidP="001B4F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plus, ele sunt declarate inapte în cazul în care prezintă una dintre următoarele situații clinice ce implică un grad de incapacitate funcțională care ar putea influența exercitarea în condiții de siguranță a privilegiilor asociate licenței solicitate sau care ar putea determina brusc incapacitatea lor de a-și exercita privilegiile respective:</w:t>
            </w:r>
          </w:p>
          <w:p w14:paraId="661EAD5F" w14:textId="3A95552E" w:rsidR="001B4F06" w:rsidRPr="007641B7" w:rsidRDefault="001B4F06" w:rsidP="001B4F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anomalii, fie congenitale, fie dobândite;</w:t>
            </w:r>
          </w:p>
          <w:p w14:paraId="7DC86DAE" w14:textId="0DF19C8E" w:rsidR="001B4F06" w:rsidRPr="007641B7" w:rsidRDefault="001B4F06" w:rsidP="001B4F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boli ori handicapuri active, latente, acute sau cronice;</w:t>
            </w:r>
          </w:p>
          <w:p w14:paraId="13F2AE9F" w14:textId="090FBB12" w:rsidR="001B4F06" w:rsidRPr="007641B7" w:rsidRDefault="001B4F06" w:rsidP="001B4F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plăgi, leziuni sau sechele în urma unei intervenții chirurgicale;</w:t>
            </w:r>
          </w:p>
          <w:p w14:paraId="7EF1C904" w14:textId="3B885FF4" w:rsidR="001B4F06" w:rsidRPr="007641B7" w:rsidRDefault="001B4F06" w:rsidP="001B4F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efecte sau efecte secundare ale unui medicament eliberat cu sau fără prescripție medicală, administrat în scop preventiv, terapeutic sau în vederea stabilirii unui diagnostic.</w:t>
            </w:r>
          </w:p>
          <w:p w14:paraId="1CB9990A" w14:textId="77777777" w:rsidR="001B4F06" w:rsidRPr="007641B7" w:rsidRDefault="001B4F06" w:rsidP="001B4F06">
            <w:pPr>
              <w:shd w:val="clear" w:color="auto" w:fill="FFFFFF"/>
              <w:rPr>
                <w:rFonts w:ascii="Times New Roman" w:eastAsia="Times New Roman" w:hAnsi="Times New Roman" w:cs="Times New Roman"/>
                <w:sz w:val="24"/>
                <w:szCs w:val="24"/>
                <w:lang w:eastAsia="ro-RO"/>
              </w:rPr>
            </w:pPr>
          </w:p>
          <w:p w14:paraId="286D003A" w14:textId="16DD15AD" w:rsidR="001B4F06" w:rsidRPr="007641B7" w:rsidRDefault="001B4F06" w:rsidP="001B4F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Când îi examinează, AME țin seama în mod corespunzător de efectele degenerative ale îmbătrânirii asupra sistemelor corpului.</w:t>
            </w:r>
          </w:p>
        </w:tc>
        <w:tc>
          <w:tcPr>
            <w:tcW w:w="5245" w:type="dxa"/>
          </w:tcPr>
          <w:p w14:paraId="3108E0D6" w14:textId="77777777" w:rsidR="001B4F06" w:rsidRPr="001B4F06" w:rsidRDefault="001B4F06" w:rsidP="001B4F06">
            <w:pPr>
              <w:rPr>
                <w:rFonts w:ascii="Times New Roman" w:hAnsi="Times New Roman" w:cs="Times New Roman"/>
                <w:b/>
                <w:bCs/>
                <w:sz w:val="24"/>
                <w:szCs w:val="24"/>
              </w:rPr>
            </w:pPr>
            <w:r w:rsidRPr="001B4F06">
              <w:rPr>
                <w:rFonts w:ascii="Times New Roman" w:hAnsi="Times New Roman" w:cs="Times New Roman"/>
                <w:b/>
                <w:bCs/>
                <w:sz w:val="24"/>
                <w:szCs w:val="24"/>
              </w:rPr>
              <w:lastRenderedPageBreak/>
              <w:t>MED.B.005 Cerinţe medicale generale</w:t>
            </w:r>
          </w:p>
          <w:p w14:paraId="0C71A4DC" w14:textId="77777777" w:rsidR="001B4F06" w:rsidRPr="007641B7" w:rsidRDefault="001B4F06" w:rsidP="001B4F06">
            <w:pPr>
              <w:rPr>
                <w:rFonts w:ascii="Times New Roman" w:hAnsi="Times New Roman" w:cs="Times New Roman"/>
                <w:sz w:val="24"/>
                <w:szCs w:val="24"/>
              </w:rPr>
            </w:pPr>
          </w:p>
          <w:p w14:paraId="3CA64583" w14:textId="77777777" w:rsidR="001B4F06" w:rsidRPr="007641B7" w:rsidRDefault="001B4F06" w:rsidP="001B4F06">
            <w:pPr>
              <w:rPr>
                <w:rFonts w:ascii="Times New Roman" w:hAnsi="Times New Roman" w:cs="Times New Roman"/>
                <w:sz w:val="24"/>
                <w:szCs w:val="24"/>
              </w:rPr>
            </w:pPr>
            <w:r w:rsidRPr="007641B7">
              <w:rPr>
                <w:rFonts w:ascii="Times New Roman" w:hAnsi="Times New Roman" w:cs="Times New Roman"/>
                <w:sz w:val="24"/>
                <w:szCs w:val="24"/>
              </w:rPr>
              <w:t xml:space="preserve">Persoanele care solicită un certificat medical sunt evaluate în conformitate cu cerinţele medicale detaliate prevăzute în secţiunile 2 şi 3. </w:t>
            </w:r>
          </w:p>
          <w:p w14:paraId="51C58F46" w14:textId="2544DDAC" w:rsidR="001B4F06" w:rsidRPr="007641B7" w:rsidRDefault="001B4F06" w:rsidP="001B4F06">
            <w:pPr>
              <w:rPr>
                <w:rFonts w:ascii="Times New Roman" w:hAnsi="Times New Roman" w:cs="Times New Roman"/>
                <w:sz w:val="24"/>
                <w:szCs w:val="24"/>
              </w:rPr>
            </w:pPr>
            <w:r w:rsidRPr="007641B7">
              <w:rPr>
                <w:rFonts w:ascii="Times New Roman" w:hAnsi="Times New Roman" w:cs="Times New Roman"/>
                <w:sz w:val="24"/>
                <w:szCs w:val="24"/>
              </w:rPr>
              <w:t xml:space="preserve">În plus, ele sunt declarate inapte în cazul în care prezintă una dintre următoarele situaţii clinice ce implică un grad de incapacitate funcţională care ar putea influenţa exercitarea în condiţii de siguranţă a privilegiilor asociate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solicitat sau care ar putea determina brusc incapacitatea lor de a-şi exercita privilegiile respective:</w:t>
            </w:r>
          </w:p>
          <w:p w14:paraId="231664B8" w14:textId="77777777" w:rsidR="001B4F06" w:rsidRPr="007641B7" w:rsidRDefault="001B4F06" w:rsidP="001B4F06">
            <w:pPr>
              <w:rPr>
                <w:rFonts w:ascii="Times New Roman" w:hAnsi="Times New Roman" w:cs="Times New Roman"/>
                <w:sz w:val="24"/>
                <w:szCs w:val="24"/>
              </w:rPr>
            </w:pPr>
            <w:r w:rsidRPr="007641B7">
              <w:rPr>
                <w:rFonts w:ascii="Times New Roman" w:hAnsi="Times New Roman" w:cs="Times New Roman"/>
                <w:sz w:val="24"/>
                <w:szCs w:val="24"/>
              </w:rPr>
              <w:t>(a) anomalii, fie congenitale sau dobândite;</w:t>
            </w:r>
          </w:p>
          <w:p w14:paraId="2D22BD16" w14:textId="77777777" w:rsidR="001B4F06" w:rsidRPr="007641B7" w:rsidRDefault="001B4F06" w:rsidP="001B4F06">
            <w:pPr>
              <w:rPr>
                <w:rFonts w:ascii="Times New Roman" w:hAnsi="Times New Roman" w:cs="Times New Roman"/>
                <w:sz w:val="24"/>
                <w:szCs w:val="24"/>
              </w:rPr>
            </w:pPr>
            <w:r w:rsidRPr="007641B7">
              <w:rPr>
                <w:rFonts w:ascii="Times New Roman" w:hAnsi="Times New Roman" w:cs="Times New Roman"/>
                <w:sz w:val="24"/>
                <w:szCs w:val="24"/>
              </w:rPr>
              <w:t>(b) boli ori handicapuri active, latente, acute sau cronice;</w:t>
            </w:r>
          </w:p>
          <w:p w14:paraId="28BCD175" w14:textId="77777777" w:rsidR="001B4F06" w:rsidRPr="007641B7" w:rsidRDefault="001B4F06" w:rsidP="001B4F06">
            <w:pPr>
              <w:rPr>
                <w:rFonts w:ascii="Times New Roman" w:hAnsi="Times New Roman" w:cs="Times New Roman"/>
                <w:sz w:val="24"/>
                <w:szCs w:val="24"/>
              </w:rPr>
            </w:pPr>
            <w:r w:rsidRPr="007641B7">
              <w:rPr>
                <w:rFonts w:ascii="Times New Roman" w:hAnsi="Times New Roman" w:cs="Times New Roman"/>
                <w:sz w:val="24"/>
                <w:szCs w:val="24"/>
              </w:rPr>
              <w:t>(c) plăgi, leziuni sau sechele în urma unei intervenţii chirurgicale;</w:t>
            </w:r>
          </w:p>
          <w:p w14:paraId="0BDEF53E" w14:textId="77777777" w:rsidR="001B4F06" w:rsidRPr="007641B7" w:rsidRDefault="001B4F06" w:rsidP="001B4F06">
            <w:pPr>
              <w:rPr>
                <w:rFonts w:ascii="Times New Roman" w:hAnsi="Times New Roman" w:cs="Times New Roman"/>
                <w:sz w:val="24"/>
                <w:szCs w:val="24"/>
              </w:rPr>
            </w:pPr>
            <w:r w:rsidRPr="007641B7">
              <w:rPr>
                <w:rFonts w:ascii="Times New Roman" w:hAnsi="Times New Roman" w:cs="Times New Roman"/>
                <w:sz w:val="24"/>
                <w:szCs w:val="24"/>
              </w:rPr>
              <w:t>(d) efecte sau efecte secundare ale unui medicament eliberat cu sau fără prescripţie medicală, administrat în scop preventiv, terapeutic sau în vederea stabilirii unui diagnostic.</w:t>
            </w:r>
          </w:p>
          <w:p w14:paraId="6DC75381" w14:textId="77777777" w:rsidR="001B4F06" w:rsidRPr="007641B7" w:rsidRDefault="001B4F06" w:rsidP="001B4F06">
            <w:pPr>
              <w:rPr>
                <w:rFonts w:ascii="Times New Roman" w:hAnsi="Times New Roman" w:cs="Times New Roman"/>
                <w:sz w:val="24"/>
                <w:szCs w:val="24"/>
              </w:rPr>
            </w:pPr>
          </w:p>
          <w:p w14:paraId="78AE7AA6" w14:textId="6D4805E9" w:rsidR="001B4F06" w:rsidRPr="007641B7" w:rsidRDefault="001B4F06" w:rsidP="001B4F06">
            <w:pPr>
              <w:rPr>
                <w:rFonts w:ascii="Times New Roman" w:hAnsi="Times New Roman" w:cs="Times New Roman"/>
                <w:sz w:val="24"/>
                <w:szCs w:val="24"/>
              </w:rPr>
            </w:pPr>
            <w:r w:rsidRPr="0052012F">
              <w:rPr>
                <w:rFonts w:ascii="Times New Roman" w:hAnsi="Times New Roman" w:cs="Times New Roman"/>
                <w:i/>
                <w:sz w:val="24"/>
                <w:szCs w:val="24"/>
                <w:u w:val="single"/>
              </w:rPr>
              <w:lastRenderedPageBreak/>
              <w:t>Când îi examinează, AME țin seama în mod corespunzător de efectele degenerative ale îmbătrânirii asupra sistemelor corpului.</w:t>
            </w:r>
          </w:p>
        </w:tc>
        <w:tc>
          <w:tcPr>
            <w:tcW w:w="1843" w:type="dxa"/>
          </w:tcPr>
          <w:p w14:paraId="58A41A61" w14:textId="4D113F9D" w:rsidR="001B4F06" w:rsidRPr="007641B7" w:rsidRDefault="001B4F06" w:rsidP="001B4F0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A94E09E" w14:textId="29C25B41" w:rsidR="001B4F06" w:rsidRPr="007641B7" w:rsidRDefault="001B4F06" w:rsidP="001B4F06">
            <w:pPr>
              <w:rPr>
                <w:rFonts w:ascii="Times New Roman" w:hAnsi="Times New Roman" w:cs="Times New Roman"/>
                <w:sz w:val="24"/>
                <w:szCs w:val="24"/>
              </w:rPr>
            </w:pPr>
            <w:r>
              <w:rPr>
                <w:rFonts w:ascii="Times New Roman" w:hAnsi="Times New Roman" w:cs="Times New Roman"/>
                <w:sz w:val="24"/>
                <w:szCs w:val="24"/>
              </w:rPr>
              <w:t>Lipsă</w:t>
            </w:r>
          </w:p>
        </w:tc>
      </w:tr>
      <w:tr w:rsidR="00D03AC1" w:rsidRPr="007641B7" w14:paraId="46685483" w14:textId="77777777" w:rsidTr="008D030A">
        <w:tc>
          <w:tcPr>
            <w:tcW w:w="5098" w:type="dxa"/>
          </w:tcPr>
          <w:p w14:paraId="6FAE1C68" w14:textId="77777777" w:rsidR="00D03AC1" w:rsidRPr="00D03AC1" w:rsidRDefault="00D03AC1" w:rsidP="00D03AC1">
            <w:pPr>
              <w:shd w:val="clear" w:color="auto" w:fill="FFFFFF"/>
              <w:rPr>
                <w:rFonts w:ascii="Times New Roman" w:eastAsia="Times New Roman" w:hAnsi="Times New Roman" w:cs="Times New Roman"/>
                <w:b/>
                <w:bCs/>
                <w:sz w:val="24"/>
                <w:szCs w:val="24"/>
                <w:lang w:eastAsia="ro-RO"/>
              </w:rPr>
            </w:pPr>
            <w:r w:rsidRPr="00D03AC1">
              <w:rPr>
                <w:rFonts w:ascii="Times New Roman" w:eastAsia="Times New Roman" w:hAnsi="Times New Roman" w:cs="Times New Roman"/>
                <w:b/>
                <w:bCs/>
                <w:sz w:val="24"/>
                <w:szCs w:val="24"/>
                <w:lang w:eastAsia="ro-RO"/>
              </w:rPr>
              <w:t>SECȚIUNEA 2</w:t>
            </w:r>
          </w:p>
          <w:p w14:paraId="2C85C39C" w14:textId="0584A5AA" w:rsidR="00D03AC1" w:rsidRPr="00D03AC1" w:rsidRDefault="00D03AC1" w:rsidP="00D03AC1">
            <w:pPr>
              <w:shd w:val="clear" w:color="auto" w:fill="FFFFFF"/>
              <w:rPr>
                <w:rFonts w:ascii="Times New Roman" w:eastAsia="Times New Roman" w:hAnsi="Times New Roman" w:cs="Times New Roman"/>
                <w:b/>
                <w:bCs/>
                <w:sz w:val="24"/>
                <w:szCs w:val="24"/>
                <w:lang w:eastAsia="ro-RO"/>
              </w:rPr>
            </w:pPr>
            <w:r w:rsidRPr="00D03AC1">
              <w:rPr>
                <w:rFonts w:ascii="Times New Roman" w:eastAsia="Times New Roman" w:hAnsi="Times New Roman" w:cs="Times New Roman"/>
                <w:b/>
                <w:bCs/>
                <w:sz w:val="24"/>
                <w:szCs w:val="24"/>
                <w:lang w:eastAsia="ro-RO"/>
              </w:rPr>
              <w:t>Cerințe medicale pentru certificatele medicale clasa 1 și clasa 2</w:t>
            </w:r>
          </w:p>
          <w:p w14:paraId="0747E9C7" w14:textId="77777777" w:rsidR="00D03AC1" w:rsidRPr="00D03AC1" w:rsidRDefault="00D03AC1" w:rsidP="00D03AC1">
            <w:pPr>
              <w:shd w:val="clear" w:color="auto" w:fill="FFFFFF"/>
              <w:rPr>
                <w:rFonts w:ascii="Times New Roman" w:eastAsia="Times New Roman" w:hAnsi="Times New Roman" w:cs="Times New Roman"/>
                <w:b/>
                <w:bCs/>
                <w:sz w:val="24"/>
                <w:szCs w:val="24"/>
                <w:lang w:eastAsia="ro-RO"/>
              </w:rPr>
            </w:pPr>
          </w:p>
          <w:p w14:paraId="2838ABD2" w14:textId="4651BC2C" w:rsidR="00D03AC1" w:rsidRPr="00D03AC1" w:rsidRDefault="00D03AC1" w:rsidP="00D03AC1">
            <w:pPr>
              <w:shd w:val="clear" w:color="auto" w:fill="FFFFFF"/>
              <w:rPr>
                <w:rFonts w:ascii="Times New Roman" w:eastAsia="Times New Roman" w:hAnsi="Times New Roman" w:cs="Times New Roman"/>
                <w:b/>
                <w:bCs/>
                <w:sz w:val="24"/>
                <w:szCs w:val="24"/>
                <w:lang w:eastAsia="ro-RO"/>
              </w:rPr>
            </w:pPr>
            <w:r w:rsidRPr="00D03AC1">
              <w:rPr>
                <w:rFonts w:ascii="Times New Roman" w:eastAsia="Times New Roman" w:hAnsi="Times New Roman" w:cs="Times New Roman"/>
                <w:b/>
                <w:bCs/>
                <w:sz w:val="24"/>
                <w:szCs w:val="24"/>
                <w:lang w:eastAsia="ro-RO"/>
              </w:rPr>
              <w:t>MED.B.010 Sistemul cardiovascular</w:t>
            </w:r>
          </w:p>
          <w:p w14:paraId="26BBB0A9" w14:textId="77777777" w:rsidR="00D03AC1" w:rsidRDefault="00D03AC1" w:rsidP="00D03AC1">
            <w:pPr>
              <w:shd w:val="clear" w:color="auto" w:fill="FFFFFF"/>
              <w:rPr>
                <w:rFonts w:ascii="Times New Roman" w:eastAsia="Times New Roman" w:hAnsi="Times New Roman" w:cs="Times New Roman"/>
                <w:sz w:val="24"/>
                <w:szCs w:val="24"/>
                <w:lang w:eastAsia="ro-RO"/>
              </w:rPr>
            </w:pPr>
          </w:p>
          <w:p w14:paraId="67615667" w14:textId="48ACC2D8"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Examinarea</w:t>
            </w:r>
          </w:p>
          <w:p w14:paraId="3173ECCA" w14:textId="658A63C0"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Se efectuează o electrocardiogramă standard de repaus în 12 derivații (EKG) și se întocmește un raport atunci când există indicație clinică și în următoarele momente:</w:t>
            </w:r>
          </w:p>
          <w:p w14:paraId="78F3C3F7" w14:textId="0921AE32"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pentru un certificat medical clasa 1, la examinarea inițială, apoi o dată la cinci ani până la vârsta de 30 de ani, o dată la doi ani până la 40 de ani, anual până la 50 de ani, și la toate examinările ulterioare pentru revalidarea sau reînnoirea certificatului;</w:t>
            </w:r>
          </w:p>
          <w:p w14:paraId="19E05BF2" w14:textId="6C2467CA"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pentru un certificat medical clasa 2, la examinarea inițială, la prima examinare după vârsta de 40 de ani, apoi la prima examinare după vârsta de 50 de ani și, după această vârstă, o dată la doi ani.</w:t>
            </w:r>
          </w:p>
          <w:p w14:paraId="4E4259BC" w14:textId="4BAE8FFE"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situația în care există indicație clinică, este necesară o evaluare cardiovasculară aprofundată.</w:t>
            </w:r>
          </w:p>
          <w:p w14:paraId="2376D84E" w14:textId="02D6D46D"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Pentru un certificat medical clasa 1, se efectuează o evaluare cardiovasculară aprofundată la prima examinare pentru revalidare sau reînnoire după vârsta de 65 de ani și, după această vârstă, o dată la 4 ani. Pentru solicitanții implicați în </w:t>
            </w:r>
            <w:r w:rsidRPr="007641B7">
              <w:rPr>
                <w:rFonts w:ascii="Times New Roman" w:eastAsia="Times New Roman" w:hAnsi="Times New Roman" w:cs="Times New Roman"/>
                <w:sz w:val="24"/>
                <w:szCs w:val="24"/>
                <w:lang w:eastAsia="ro-RO"/>
              </w:rPr>
              <w:lastRenderedPageBreak/>
              <w:t>operațiuni HEMS cu un singur pilot, se efectuează o evaluare cardiovasculară extinsă la prima examinare de revalidare sau de reînnoire după vârsta de 60 ani și, ulterior, sub rezerva unei evaluări a factorului de risc cardiovascular.</w:t>
            </w:r>
          </w:p>
          <w:p w14:paraId="3DC17C7C" w14:textId="06A00236" w:rsidR="00D03AC1"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Pentru un certificat medical clasa 1, determinarea lipidelor serice, inclusiv a fracțiunilor de colesterol, este necesară la examinarea inițială și la prima examinare după vârsta de 40 de ani.</w:t>
            </w:r>
          </w:p>
          <w:p w14:paraId="05643434" w14:textId="77777777" w:rsidR="0058322F" w:rsidRPr="007641B7" w:rsidRDefault="0058322F" w:rsidP="00D03AC1">
            <w:pPr>
              <w:shd w:val="clear" w:color="auto" w:fill="FFFFFF"/>
              <w:rPr>
                <w:rFonts w:ascii="Times New Roman" w:eastAsia="Times New Roman" w:hAnsi="Times New Roman" w:cs="Times New Roman"/>
                <w:sz w:val="24"/>
                <w:szCs w:val="24"/>
                <w:lang w:eastAsia="ro-RO"/>
              </w:rPr>
            </w:pPr>
          </w:p>
          <w:p w14:paraId="1960511C" w14:textId="43819654"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Sistemul cardiovascular – Dispoziții generale</w:t>
            </w:r>
          </w:p>
          <w:p w14:paraId="566B67E0" w14:textId="5D70F4A3"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Persoanele care solicită un certificat medical clasa 1 și care prezintă una dintre următoarele situații clinice sunt declarate inapte:</w:t>
            </w:r>
          </w:p>
          <w:p w14:paraId="04D62157" w14:textId="516603DB"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anevrism aortic abdominal suprarenal sau toracic, înainte de intervenția chirurgicală;</w:t>
            </w:r>
          </w:p>
          <w:p w14:paraId="0EFC1B98" w14:textId="51AEBEF3"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valvulopatie cardiacă semnificativă funcțional sau simptomatică a oricărei valve;</w:t>
            </w:r>
          </w:p>
          <w:p w14:paraId="14B506EB" w14:textId="37E05AAD"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transplant de cord sau de cord/plămâni;</w:t>
            </w:r>
          </w:p>
          <w:p w14:paraId="25E78694" w14:textId="350375FE"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cardiomiopatie hipertrofică simptomatică.</w:t>
            </w:r>
          </w:p>
          <w:p w14:paraId="166D8267" w14:textId="60D24E43"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Înainte de a li se analiza cererea, persoanele care solicită un certificat medical clasa 1 și care au în antecedentele patologice documentate sau cărora li s-a diagnosticat una dintre următoarele situații clinice sunt direcționate către examinatorul medical al autorității care acordă licențele:</w:t>
            </w:r>
          </w:p>
          <w:p w14:paraId="1DDE07DA" w14:textId="7F115AFE"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boală arterială periferică, înainte sau după intervenția chirurgicală;</w:t>
            </w:r>
          </w:p>
          <w:p w14:paraId="556C432B" w14:textId="57DCCFBD"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anevrism al aortei toracice sau abdominale suprarenale, după intervenția chirurgicală;</w:t>
            </w:r>
          </w:p>
          <w:p w14:paraId="4AC90FA5" w14:textId="4D1A5D1A"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anevrism al aortei abdominale infrarenale, înainte sau după intervenția chirurgicală;</w:t>
            </w:r>
          </w:p>
          <w:p w14:paraId="207B617D" w14:textId="07728750"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(iv) valvulopatii cardiace nesemnificative funcțional;</w:t>
            </w:r>
          </w:p>
          <w:p w14:paraId="0D313BF6" w14:textId="4FBDCBDF"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 după o intervenție chirurgicală la nivelul unei valve cardiace;</w:t>
            </w:r>
          </w:p>
          <w:p w14:paraId="6BEAE6A3" w14:textId="3F43129D"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(vi) anomalie a pericardului, miocardului sau endocardului;</w:t>
            </w:r>
          </w:p>
          <w:p w14:paraId="7899BB8E" w14:textId="0B2DDA65"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(vii) anomalie cardiacă congenitală, înainte sau după intervenția chirurgicală corectivă;</w:t>
            </w:r>
          </w:p>
          <w:p w14:paraId="16B49A60" w14:textId="7920017F"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(viii) sincopă vasovagală de cauză necunoscută;</w:t>
            </w:r>
          </w:p>
          <w:p w14:paraId="652F63A9" w14:textId="5BE656CD"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(ix) tromboză arterială sau venoasă;</w:t>
            </w:r>
          </w:p>
          <w:p w14:paraId="056A2591" w14:textId="2E9CE571"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(x) embolie pulmonară;</w:t>
            </w:r>
          </w:p>
          <w:p w14:paraId="78138420" w14:textId="541AFA43"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(xi) afecțiune cardiovasculară care necesită terapie anticoagulantă sistemică.</w:t>
            </w:r>
          </w:p>
          <w:p w14:paraId="25BCD268" w14:textId="29FFD0DB"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Persoanele care solicită un certificat medical clasa 2 și care au fost diagnosticate cert ca având una dintre situațiile clinice menționate la subpunctele 1 și 2 sunt evaluate de un cardiolog înainte de a putea fi declarate apte, cu consultarea examinatorului medical al autorității care acordă licențele.</w:t>
            </w:r>
          </w:p>
          <w:p w14:paraId="262E450D" w14:textId="55FC2657"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Solicitanții cu alte afecțiuni cardiace decât cele menționate la subpunctele 1 și 2 pot fi declarați apți sub rezerva unei evaluări cardiologice încheiate cu rezultate corespunzătoare.</w:t>
            </w:r>
          </w:p>
          <w:p w14:paraId="61D899AC" w14:textId="4557CE11" w:rsidR="00D03AC1"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O evaluare a factorilor de risc cardiovascular face parte din examinările pentru certificatele medicale clasa 1 și clasa 2 la prima examinare după împlinirea vârstei de 40 de ani și, ulterior, la intervale regulate.</w:t>
            </w:r>
          </w:p>
          <w:p w14:paraId="00346C19" w14:textId="77777777" w:rsidR="0058322F" w:rsidRPr="007641B7" w:rsidRDefault="0058322F" w:rsidP="00D03AC1">
            <w:pPr>
              <w:shd w:val="clear" w:color="auto" w:fill="FFFFFF"/>
              <w:rPr>
                <w:rFonts w:ascii="Times New Roman" w:eastAsia="Times New Roman" w:hAnsi="Times New Roman" w:cs="Times New Roman"/>
                <w:sz w:val="24"/>
                <w:szCs w:val="24"/>
                <w:lang w:eastAsia="ro-RO"/>
              </w:rPr>
            </w:pPr>
          </w:p>
          <w:p w14:paraId="2257B2DC" w14:textId="548942AF"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Tensiunea arterială</w:t>
            </w:r>
          </w:p>
          <w:p w14:paraId="1217154C" w14:textId="30D00B9E"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Tensiunea arterială a solicitanților se înregistrează la fiecare examinare.</w:t>
            </w:r>
          </w:p>
          <w:p w14:paraId="7E8651C0" w14:textId="385A7049"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solicitanților a căror tensiune arterială nu este în limitele normale, afecțiunile lor cardiovasculare și tratamentul medicamentos pe care îl urmează sunt examinate suplimentar, pentru a stabili dacă pot fi declarați apți în conformitate cu subpunctele 3 și 4.</w:t>
            </w:r>
          </w:p>
          <w:p w14:paraId="66387B20" w14:textId="009269BB"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Persoanele care solicită un certificat medical clasa 1 și care prezintă una dintre următoarele situații clinice sunt declarate inapte:</w:t>
            </w:r>
          </w:p>
          <w:p w14:paraId="2F68BCC4" w14:textId="0BEEC9CF"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hipotensiune simptomatică;</w:t>
            </w:r>
          </w:p>
          <w:p w14:paraId="73AC4DBA" w14:textId="62C0B761"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tensiune arterială care, la data examinării, depășește în mod constant 160 mmHg tensiune arterială sistolică sau 95 mmHg tensiune arterială diastolică, cu sau fără tratament.</w:t>
            </w:r>
          </w:p>
          <w:p w14:paraId="6B046E1D" w14:textId="1647FDE3" w:rsidR="00D03AC1"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Solicitanții care au început un tratament medicamentos pentru controlul tensiunii arteriale sunt declarați inapți până la constatarea lipsei unor efecte secundare semnificative.</w:t>
            </w:r>
          </w:p>
          <w:p w14:paraId="533CA424" w14:textId="77777777" w:rsidR="0058322F" w:rsidRPr="007641B7" w:rsidRDefault="0058322F" w:rsidP="00D03AC1">
            <w:pPr>
              <w:shd w:val="clear" w:color="auto" w:fill="FFFFFF"/>
              <w:rPr>
                <w:rFonts w:ascii="Times New Roman" w:eastAsia="Times New Roman" w:hAnsi="Times New Roman" w:cs="Times New Roman"/>
                <w:sz w:val="24"/>
                <w:szCs w:val="24"/>
                <w:lang w:eastAsia="ro-RO"/>
              </w:rPr>
            </w:pPr>
          </w:p>
          <w:p w14:paraId="174B13C9" w14:textId="62E3B000"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Boala arterială coronariană</w:t>
            </w:r>
          </w:p>
          <w:p w14:paraId="725FAC6E" w14:textId="53E3D53A"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Înainte de a li se analiza cererea, persoanele care solicită un certificat medical clasa 1 și care prezintă una dintre următoarele situații clinice sunt direcționate către examinatorul medical al autorității care acordă licențele și sunt supuse unei evaluări cardiologice pentru a se exclude ischemia miocardică:</w:t>
            </w:r>
          </w:p>
          <w:p w14:paraId="2BE0A1C4" w14:textId="6677FB1E"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suspiciune de ischemie miocardică;</w:t>
            </w:r>
          </w:p>
          <w:p w14:paraId="63B76059" w14:textId="23E9A111"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(ii) boală arterială coronariană minoră asimptomatică ce nu necesită tratament antianginos.</w:t>
            </w:r>
          </w:p>
          <w:p w14:paraId="129D0B9D" w14:textId="54D4C39E"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Înainte de li se analiza cererea, persoanele care solicită un certificat medical clasa 2 și care prezintă una dintre situațiile clinice indicate la subpunctul 1 trebuie să treacă printr-o evaluare cardiologică ale cărei rezultate să fie corespunzătoare.</w:t>
            </w:r>
          </w:p>
          <w:p w14:paraId="342ABF8A" w14:textId="01617851"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Solicitanții care prezintă una dintre următoarele situații clinice sunt declarați inapți:</w:t>
            </w:r>
          </w:p>
          <w:p w14:paraId="370A2D63" w14:textId="13516ED4"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ischemie miocardică;</w:t>
            </w:r>
          </w:p>
          <w:p w14:paraId="694F596D" w14:textId="361585B9"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boală arterială coronariană simptomatică;</w:t>
            </w:r>
          </w:p>
          <w:p w14:paraId="2B17E3D5" w14:textId="72B7CCDA"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simptome de boală arterială coronariană controlată prin tratament medicamentos.</w:t>
            </w:r>
          </w:p>
          <w:p w14:paraId="2DAD72A8" w14:textId="103ACA06"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Sunt declarate inapte persoanele care solicită eliberarea inițială a unui certificat medical clasa 1 și care au în antecedentele patologice sau cărora li s-a diagnosticat una dintre următoarele situații clinice:</w:t>
            </w:r>
          </w:p>
          <w:p w14:paraId="4DBC78DE" w14:textId="3A65015A"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ischemie miocardică;</w:t>
            </w:r>
          </w:p>
          <w:p w14:paraId="0E2C1A82" w14:textId="4FF1A3E0"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infarct miocardic;</w:t>
            </w:r>
          </w:p>
          <w:p w14:paraId="07106F97" w14:textId="04289B79"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boală arterială coronariană tratată prin revascularizare sau prin plasare de stent.</w:t>
            </w:r>
          </w:p>
          <w:p w14:paraId="78131972" w14:textId="24E1354B" w:rsidR="00D03AC1"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5. Înainte de li se analiza cererea, persoanele care solicită un certificat medical clasa 2 și care nu prezintă niciun fel de simptome în urma unui infarct miocardic sau a unei intervenții chirurgicale pentru boală arterială coronariană trebuie să treacă printr-o evaluare cardiologică ale cărei rezultate să fie corespunzătoare, cu consultarea examinatorului medical al autorității care acordă licențele. Astfel de persoane care solicită revalidarea unui certificat </w:t>
            </w:r>
            <w:r w:rsidRPr="007641B7">
              <w:rPr>
                <w:rFonts w:ascii="Times New Roman" w:eastAsia="Times New Roman" w:hAnsi="Times New Roman" w:cs="Times New Roman"/>
                <w:sz w:val="24"/>
                <w:szCs w:val="24"/>
                <w:lang w:eastAsia="ro-RO"/>
              </w:rPr>
              <w:lastRenderedPageBreak/>
              <w:t>medical clasa 1 sunt direcționate către examinatorul medical al autorității care acordă licențele.</w:t>
            </w:r>
          </w:p>
          <w:p w14:paraId="242AD6B9" w14:textId="77777777" w:rsidR="0058322F" w:rsidRPr="007641B7" w:rsidRDefault="0058322F" w:rsidP="00D03AC1">
            <w:pPr>
              <w:shd w:val="clear" w:color="auto" w:fill="FFFFFF"/>
              <w:rPr>
                <w:rFonts w:ascii="Times New Roman" w:eastAsia="Times New Roman" w:hAnsi="Times New Roman" w:cs="Times New Roman"/>
                <w:sz w:val="24"/>
                <w:szCs w:val="24"/>
                <w:lang w:eastAsia="ro-RO"/>
              </w:rPr>
            </w:pPr>
          </w:p>
          <w:p w14:paraId="0BDAECE5" w14:textId="6EC64AE5"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Tulburări de ritm și de conducere</w:t>
            </w:r>
          </w:p>
          <w:p w14:paraId="33B8F192" w14:textId="48342C6D"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Solicitanții care prezintă una dintre următoarele situații clinice sunt declarați inapți:</w:t>
            </w:r>
          </w:p>
          <w:p w14:paraId="7DC88B90" w14:textId="1499278B"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boală simptomatică a nodului sinusal;</w:t>
            </w:r>
          </w:p>
          <w:p w14:paraId="40C4305D" w14:textId="528EC015"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bloc atrioventricular complet;</w:t>
            </w:r>
          </w:p>
          <w:p w14:paraId="72F8A806" w14:textId="496BD57F"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interval QT prelungit simptomatic;</w:t>
            </w:r>
          </w:p>
          <w:p w14:paraId="5543B530" w14:textId="48EA4A3E"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au implantat un defibrilator automat;</w:t>
            </w:r>
          </w:p>
          <w:p w14:paraId="1BA71819" w14:textId="5F2F15F2"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 au implantat un stimulator ventricular antitahicardie.</w:t>
            </w:r>
          </w:p>
          <w:p w14:paraId="60DA5386" w14:textId="2C69D48F"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Înainte de a li se analiza cererea, persoanele care solicită un certificat medical clasa 1 și care suferă de tulburări cardiace majore de ritm sau de conducere, inclusiv care prezintă una dintre următoarele situații clinice, sunt direcționate către examinatorul medical al autorității care acordă licențele:</w:t>
            </w:r>
          </w:p>
          <w:p w14:paraId="4733EC92" w14:textId="730C3E26"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tulburare de ritm supraventriculară, inclusiv boală a nodului sinusal permanentă sau intermitentă, fibrilație atrială și/sau flutter atrial și pauze sinusale asimptomatice;</w:t>
            </w:r>
          </w:p>
          <w:p w14:paraId="4DBB021E" w14:textId="37B92D98"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bloc complet de ramură stângă;</w:t>
            </w:r>
          </w:p>
          <w:p w14:paraId="6A14F633" w14:textId="5616E860"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bloc atrioventricular Mobitz tip II;</w:t>
            </w:r>
          </w:p>
          <w:p w14:paraId="286C3D53" w14:textId="47DD81A4"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tahicardie cu complexe largi și/sau înguste;</w:t>
            </w:r>
          </w:p>
          <w:p w14:paraId="4B84CE71" w14:textId="17C35775"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 preexcitație ventriculară;</w:t>
            </w:r>
          </w:p>
          <w:p w14:paraId="0B4FA7A3" w14:textId="3BFEE60A"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(vi) interval QT prelungit asimptomatic;</w:t>
            </w:r>
          </w:p>
          <w:p w14:paraId="019D977D" w14:textId="3CCBF2DD"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(vii) aspect electrocardiografic compatibil cu sindromul Brugada.</w:t>
            </w:r>
          </w:p>
          <w:p w14:paraId="37BFEBAD" w14:textId="7730CAF8"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3. Înainte de a li se analiza cererea, persoanele care solicită un certificat medical clasa 2 și care prezintă una dintre situațiile clinice indicate la subpunctul 2 trebuie să treacă printr-o evaluare cardiologică ale cărei rezultate să fie corespunzătoare, cu consultarea examinatorului medical al autorității care acordă licențele.</w:t>
            </w:r>
          </w:p>
          <w:p w14:paraId="0D17CD15" w14:textId="25E77F43"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Solicitanții care prezintă una dintre următoarele situații clinice pot fi declarați apți sub rezerva unei evaluări cardiologice cu rezultate corespunzătoare și în absența unei alte anomalii:</w:t>
            </w:r>
          </w:p>
          <w:p w14:paraId="3911731A" w14:textId="3D09E7DC"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bloc incomplet de ramură;</w:t>
            </w:r>
          </w:p>
          <w:p w14:paraId="7CC40C5D" w14:textId="4010B771"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bloc complet de ramură dreaptă;</w:t>
            </w:r>
          </w:p>
          <w:p w14:paraId="324CC1D9" w14:textId="5C5A3FB1"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deviație axială stângă stabilă;</w:t>
            </w:r>
          </w:p>
          <w:p w14:paraId="74325181" w14:textId="0D4A5ABF"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bradicardie sinusală asimptomatică;</w:t>
            </w:r>
          </w:p>
          <w:p w14:paraId="543714E2" w14:textId="78880502"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 tahicardie sinusală asimptomatică;</w:t>
            </w:r>
          </w:p>
          <w:p w14:paraId="17E3C0B5" w14:textId="153523B4"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(vi) complexe ectopice ventriculare sau supraventriculare izolate uniforme asimptomatice;</w:t>
            </w:r>
          </w:p>
          <w:p w14:paraId="23BD911F" w14:textId="32A75B2D"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(vii) bloc atrioventricular gradul I;</w:t>
            </w:r>
          </w:p>
          <w:p w14:paraId="4E488DD9" w14:textId="59619C52"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(viii) bloc atrioventricular Mobitz tip I.</w:t>
            </w:r>
          </w:p>
          <w:p w14:paraId="23ED32B1" w14:textId="10B6E0DD"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Solicitanții care au în antecedentele patologice una dintre următoarele situații clinice trebuie să treacă printr-o evaluare cardiovasculară ale cărei rezultate să fie corespunzătoare înainte de a putea fi declarați apți:</w:t>
            </w:r>
          </w:p>
          <w:p w14:paraId="30C268B0" w14:textId="52DD476A"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terapie prin ablație;</w:t>
            </w:r>
          </w:p>
          <w:p w14:paraId="132761C7" w14:textId="0E099224"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implantare de stimulator cardiac.</w:t>
            </w:r>
          </w:p>
          <w:p w14:paraId="673F8488" w14:textId="488EC6F3" w:rsidR="00D03AC1" w:rsidRPr="007641B7" w:rsidRDefault="00D03AC1" w:rsidP="00D03AC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Astfel de persoane care solicită un certificat medical clasa 1 sunt direcționate către examinatorul medical al autorității care acordă licențele. Astfel de persoane care solicită un certificat medical clasa 2 sunt evaluate cu </w:t>
            </w:r>
            <w:r w:rsidRPr="007641B7">
              <w:rPr>
                <w:rFonts w:ascii="Times New Roman" w:eastAsia="Times New Roman" w:hAnsi="Times New Roman" w:cs="Times New Roman"/>
                <w:sz w:val="24"/>
                <w:szCs w:val="24"/>
                <w:lang w:eastAsia="ro-RO"/>
              </w:rPr>
              <w:lastRenderedPageBreak/>
              <w:t>consultarea examinatorului medical al autorității care acordă licențele.</w:t>
            </w:r>
          </w:p>
        </w:tc>
        <w:tc>
          <w:tcPr>
            <w:tcW w:w="5245" w:type="dxa"/>
          </w:tcPr>
          <w:p w14:paraId="3E98EDA8" w14:textId="77777777" w:rsidR="00D03AC1" w:rsidRDefault="00D03AC1" w:rsidP="00D03AC1">
            <w:pPr>
              <w:rPr>
                <w:rFonts w:ascii="Times New Roman" w:hAnsi="Times New Roman" w:cs="Times New Roman"/>
                <w:sz w:val="24"/>
                <w:szCs w:val="24"/>
              </w:rPr>
            </w:pPr>
          </w:p>
          <w:p w14:paraId="7E495008" w14:textId="77777777" w:rsidR="00D03AC1" w:rsidRDefault="00D03AC1" w:rsidP="00D03AC1">
            <w:pPr>
              <w:rPr>
                <w:rFonts w:ascii="Times New Roman" w:hAnsi="Times New Roman" w:cs="Times New Roman"/>
                <w:sz w:val="24"/>
                <w:szCs w:val="24"/>
              </w:rPr>
            </w:pPr>
          </w:p>
          <w:p w14:paraId="025CFBA5" w14:textId="77777777" w:rsidR="00D03AC1" w:rsidRDefault="00D03AC1" w:rsidP="00D03AC1">
            <w:pPr>
              <w:rPr>
                <w:rFonts w:ascii="Times New Roman" w:hAnsi="Times New Roman" w:cs="Times New Roman"/>
                <w:sz w:val="24"/>
                <w:szCs w:val="24"/>
              </w:rPr>
            </w:pPr>
          </w:p>
          <w:p w14:paraId="4A8FADEB" w14:textId="77777777" w:rsidR="00D03AC1" w:rsidRDefault="00D03AC1" w:rsidP="00D03AC1">
            <w:pPr>
              <w:rPr>
                <w:rFonts w:ascii="Times New Roman" w:hAnsi="Times New Roman" w:cs="Times New Roman"/>
                <w:sz w:val="24"/>
                <w:szCs w:val="24"/>
              </w:rPr>
            </w:pPr>
          </w:p>
          <w:p w14:paraId="585E4FEE" w14:textId="050FDF20" w:rsidR="00D03AC1" w:rsidRPr="00D03AC1" w:rsidRDefault="00D03AC1" w:rsidP="00D03AC1">
            <w:pPr>
              <w:rPr>
                <w:rFonts w:ascii="Times New Roman" w:hAnsi="Times New Roman" w:cs="Times New Roman"/>
                <w:b/>
                <w:bCs/>
                <w:sz w:val="24"/>
                <w:szCs w:val="24"/>
              </w:rPr>
            </w:pPr>
            <w:r w:rsidRPr="00D03AC1">
              <w:rPr>
                <w:rFonts w:ascii="Times New Roman" w:hAnsi="Times New Roman" w:cs="Times New Roman"/>
                <w:b/>
                <w:bCs/>
                <w:sz w:val="24"/>
                <w:szCs w:val="24"/>
              </w:rPr>
              <w:t>MED.B.010 Sistemul cardiovascular</w:t>
            </w:r>
          </w:p>
          <w:p w14:paraId="31BEF23C" w14:textId="77777777" w:rsidR="00D03AC1" w:rsidRPr="007641B7" w:rsidRDefault="00D03AC1" w:rsidP="00D03AC1">
            <w:pPr>
              <w:rPr>
                <w:rFonts w:ascii="Times New Roman" w:hAnsi="Times New Roman" w:cs="Times New Roman"/>
                <w:sz w:val="24"/>
                <w:szCs w:val="24"/>
              </w:rPr>
            </w:pPr>
          </w:p>
          <w:p w14:paraId="352D4EFA"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(a) Examinarea</w:t>
            </w:r>
          </w:p>
          <w:p w14:paraId="263BADC8"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1. Se efectuează o electrocardiogramă standard de repaus în 12 derivaţii (EKG) şi se întocmeşte un raport atunci când există indicaţie clinică şi în următoarele momente:</w:t>
            </w:r>
          </w:p>
          <w:p w14:paraId="3FB8D101" w14:textId="1A345D03"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 xml:space="preserve">(i) </w:t>
            </w:r>
            <w:r w:rsidRPr="0052012F">
              <w:rPr>
                <w:rFonts w:ascii="Times New Roman" w:hAnsi="Times New Roman" w:cs="Times New Roman"/>
                <w:i/>
                <w:sz w:val="24"/>
                <w:szCs w:val="24"/>
                <w:u w:val="single"/>
              </w:rPr>
              <w:t>pentru un certificat medical clasa 1, la examinarea inițială, apoi o dată la cinci ani până la vârsta de 30 de ani, o dată la doi ani până la 40 de ani, anual până la 50 de ani, și la toate examinările ulterioare pentru revalidarea sau reînnoirea certificatului;</w:t>
            </w:r>
          </w:p>
          <w:p w14:paraId="42E6BBB7" w14:textId="77777777" w:rsidR="00D03AC1" w:rsidRPr="007641B7" w:rsidRDefault="00D03AC1" w:rsidP="00D03AC1">
            <w:pPr>
              <w:rPr>
                <w:rFonts w:ascii="Times New Roman" w:hAnsi="Times New Roman" w:cs="Times New Roman"/>
                <w:sz w:val="24"/>
                <w:szCs w:val="24"/>
              </w:rPr>
            </w:pPr>
          </w:p>
          <w:p w14:paraId="75ED782D"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(ii) pentru un certificat medical clasa 2, la examinarea iniţială, la prima examinare după vârsta de 40 de ani, apoi la prima examinare după vârsta de 50 de ani, o dată la doi ani.</w:t>
            </w:r>
          </w:p>
          <w:p w14:paraId="197119AB" w14:textId="77777777" w:rsidR="00D03AC1" w:rsidRPr="007641B7" w:rsidRDefault="00D03AC1" w:rsidP="00D03AC1">
            <w:pPr>
              <w:rPr>
                <w:rFonts w:ascii="Times New Roman" w:hAnsi="Times New Roman" w:cs="Times New Roman"/>
                <w:sz w:val="24"/>
                <w:szCs w:val="24"/>
              </w:rPr>
            </w:pPr>
          </w:p>
          <w:p w14:paraId="3228482A"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2. În situaţia în care există indicaţie clinică, este necesară o evaluare cardiovasculară aprofundată.</w:t>
            </w:r>
          </w:p>
          <w:p w14:paraId="4E6549CD" w14:textId="640ADBF5"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 xml:space="preserve">3. Pentru un certificat medical clasa 1, se efectuează o evaluare cardiovasculară aprofundată la prima examinare pentru revalidare sau reînnoire după vârsta de 65 de ani şi, după această vârstă, o dată la </w:t>
            </w:r>
            <w:r w:rsidRPr="007641B7">
              <w:rPr>
                <w:rFonts w:ascii="Times New Roman" w:hAnsi="Times New Roman" w:cs="Times New Roman"/>
                <w:sz w:val="24"/>
                <w:szCs w:val="24"/>
              </w:rPr>
              <w:lastRenderedPageBreak/>
              <w:t xml:space="preserve">patru ani. </w:t>
            </w:r>
            <w:r w:rsidRPr="0052012F">
              <w:rPr>
                <w:rFonts w:ascii="Times New Roman" w:hAnsi="Times New Roman" w:cs="Times New Roman"/>
                <w:i/>
                <w:sz w:val="24"/>
                <w:szCs w:val="24"/>
                <w:u w:val="single"/>
              </w:rPr>
              <w:t>Pentru solicitanții implicați în operațiuni HEMS cu un singur pilot, se efectuează o evaluare cardiovasculară extinsă la prima examinare de revalidare sau de reînnoire după vârsta de 60 ani și, ulterior, sub rezerva unei evaluări a factorului de risc cardiovascular.</w:t>
            </w:r>
          </w:p>
          <w:p w14:paraId="1ECD0F72" w14:textId="6171DB46"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 xml:space="preserve">4. Pentru un certificat medical clasa 1, determinarea lipidelor serice, inclusiv a </w:t>
            </w:r>
            <w:r w:rsidRPr="0052012F">
              <w:rPr>
                <w:rFonts w:ascii="Times New Roman" w:hAnsi="Times New Roman" w:cs="Times New Roman"/>
                <w:i/>
                <w:sz w:val="24"/>
                <w:szCs w:val="24"/>
                <w:u w:val="single"/>
              </w:rPr>
              <w:t>fracțiunilor de colesterol</w:t>
            </w:r>
            <w:r w:rsidRPr="007641B7">
              <w:rPr>
                <w:rFonts w:ascii="Times New Roman" w:hAnsi="Times New Roman" w:cs="Times New Roman"/>
                <w:sz w:val="24"/>
                <w:szCs w:val="24"/>
              </w:rPr>
              <w:t>, este necesară la examinarea iniţială şi la prima examinare după vârsta de 40 de ani.</w:t>
            </w:r>
          </w:p>
          <w:p w14:paraId="2DF32CEB" w14:textId="77777777" w:rsidR="00D03AC1" w:rsidRPr="007641B7" w:rsidRDefault="00D03AC1" w:rsidP="00D03AC1">
            <w:pPr>
              <w:rPr>
                <w:rFonts w:ascii="Times New Roman" w:hAnsi="Times New Roman" w:cs="Times New Roman"/>
                <w:sz w:val="24"/>
                <w:szCs w:val="24"/>
              </w:rPr>
            </w:pPr>
          </w:p>
          <w:p w14:paraId="3BD65750"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(b) Sistemul cardiovascular – Dispoziţii generale</w:t>
            </w:r>
          </w:p>
          <w:p w14:paraId="47084ADF" w14:textId="0396FE9A" w:rsidR="00D03AC1" w:rsidRPr="007641B7" w:rsidRDefault="00D03AC1" w:rsidP="00D03AC1">
            <w:pPr>
              <w:rPr>
                <w:rFonts w:ascii="Times New Roman" w:hAnsi="Times New Roman" w:cs="Times New Roman"/>
                <w:sz w:val="24"/>
                <w:szCs w:val="24"/>
              </w:rPr>
            </w:pPr>
            <w:r w:rsidRPr="0052012F">
              <w:rPr>
                <w:rFonts w:ascii="Times New Roman" w:hAnsi="Times New Roman" w:cs="Times New Roman"/>
                <w:i/>
                <w:sz w:val="24"/>
                <w:szCs w:val="24"/>
                <w:u w:val="single"/>
              </w:rPr>
              <w:t>1.</w:t>
            </w:r>
            <w:r w:rsidRPr="007641B7">
              <w:rPr>
                <w:rFonts w:ascii="Times New Roman" w:hAnsi="Times New Roman" w:cs="Times New Roman"/>
                <w:sz w:val="24"/>
                <w:szCs w:val="24"/>
              </w:rPr>
              <w:t xml:space="preserve"> Persoanele care solicită un certificat medical clasa 1 şi care prezintă una dintre următoarele situaţii clinice sunt declarate inapte:</w:t>
            </w:r>
          </w:p>
          <w:p w14:paraId="242D3145"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 anevrism aortic abdominal suprarenal sau toracic, înainte de intervenţia chirurgicală;</w:t>
            </w:r>
          </w:p>
          <w:p w14:paraId="74C7D8E3"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(ii) valvulopatie cardiacă semnificativă funcţional sau simptomatică a oricărei valve;</w:t>
            </w:r>
          </w:p>
          <w:p w14:paraId="31D87ED7"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(iii) transplant de cord sau de cord/plămâni;</w:t>
            </w:r>
          </w:p>
          <w:p w14:paraId="5986DA0B"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 xml:space="preserve">(iv) cardiomiopatie hipertrofică simptomatică. </w:t>
            </w:r>
          </w:p>
          <w:p w14:paraId="2567ACF7" w14:textId="12D3C441" w:rsidR="00D03AC1" w:rsidRPr="007641B7" w:rsidRDefault="00D03AC1" w:rsidP="00D03AC1">
            <w:pPr>
              <w:rPr>
                <w:rFonts w:ascii="Times New Roman" w:hAnsi="Times New Roman" w:cs="Times New Roman"/>
                <w:sz w:val="24"/>
                <w:szCs w:val="24"/>
              </w:rPr>
            </w:pPr>
            <w:r w:rsidRPr="0052012F">
              <w:rPr>
                <w:rFonts w:ascii="Times New Roman" w:hAnsi="Times New Roman" w:cs="Times New Roman"/>
                <w:i/>
                <w:sz w:val="24"/>
                <w:szCs w:val="24"/>
                <w:u w:val="single"/>
              </w:rPr>
              <w:t>2</w:t>
            </w:r>
            <w:r w:rsidRPr="007641B7">
              <w:rPr>
                <w:rFonts w:ascii="Times New Roman" w:hAnsi="Times New Roman" w:cs="Times New Roman"/>
                <w:sz w:val="24"/>
                <w:szCs w:val="24"/>
              </w:rPr>
              <w:t>. Înainte de a li se analiza cererea, persoanele care solicită un certificat medical clasa 1 şi care au antecedente patologice documentate sau cărora li s-a diagnosticat una dintre următoarele situaţii clinice sunt direcţionate către examinatorul medical al AAC:</w:t>
            </w:r>
          </w:p>
          <w:p w14:paraId="156358D3"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 boală arterială periferică, înainte sau după intervenţia chirurgicală;</w:t>
            </w:r>
          </w:p>
          <w:p w14:paraId="1F534902"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(ii) anevrism al aortei toracice sau abdominale suprarenale, după intervenţia chirurgicală;</w:t>
            </w:r>
          </w:p>
          <w:p w14:paraId="59248799"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lastRenderedPageBreak/>
              <w:t>(iii) anevrism al aortei abdominale infrarenale, înainte sau după intervenţia chirurgicală;</w:t>
            </w:r>
          </w:p>
          <w:p w14:paraId="6972E96C"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(iv) valvulopatii cardiace nesemnificative funcţional;</w:t>
            </w:r>
          </w:p>
          <w:p w14:paraId="7871C333"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(v) după o intervenţie chirurgicală la nivelul unei valve cardiace;</w:t>
            </w:r>
          </w:p>
          <w:p w14:paraId="3F5A7C1B"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(vi) anomalie a pericardului, miocardului sau endocardului;</w:t>
            </w:r>
          </w:p>
          <w:p w14:paraId="0D57E5F6"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(vii) anomalie cardiacă congenitală, înainte sau după intervenţia chirurgicală corectivă;</w:t>
            </w:r>
          </w:p>
          <w:p w14:paraId="001DD328"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(viii) sincopă vasovagală de cauză necunoscută;</w:t>
            </w:r>
          </w:p>
          <w:p w14:paraId="133A4F45"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(ix) tromboză arterială sau venoasă;</w:t>
            </w:r>
          </w:p>
          <w:p w14:paraId="3EFFC436"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(x) embolie pulmonară;</w:t>
            </w:r>
          </w:p>
          <w:p w14:paraId="75173206"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 xml:space="preserve">(xi) afecţiune cardiovasculară care necesită terapie anticoagulantă sistemică. </w:t>
            </w:r>
          </w:p>
          <w:p w14:paraId="15E6FD81" w14:textId="0E90FA30" w:rsidR="00D03AC1" w:rsidRPr="007641B7" w:rsidRDefault="00D03AC1" w:rsidP="00D03AC1">
            <w:pPr>
              <w:rPr>
                <w:rFonts w:ascii="Times New Roman" w:hAnsi="Times New Roman" w:cs="Times New Roman"/>
                <w:sz w:val="24"/>
                <w:szCs w:val="24"/>
              </w:rPr>
            </w:pPr>
            <w:r w:rsidRPr="0052012F">
              <w:rPr>
                <w:rFonts w:ascii="Times New Roman" w:hAnsi="Times New Roman" w:cs="Times New Roman"/>
                <w:i/>
                <w:sz w:val="24"/>
                <w:szCs w:val="24"/>
                <w:u w:val="single"/>
              </w:rPr>
              <w:t>3</w:t>
            </w:r>
            <w:r w:rsidRPr="007641B7">
              <w:rPr>
                <w:rFonts w:ascii="Times New Roman" w:hAnsi="Times New Roman" w:cs="Times New Roman"/>
                <w:sz w:val="24"/>
                <w:szCs w:val="24"/>
              </w:rPr>
              <w:t xml:space="preserve">. Persoanele care solicită un certificat medical clasa 2 şi care au fost diagnosticate cert ca având una dintre situaţiile clinice menţionate la subpunctele 1 şi 2 sunt evaluate de un cardiolog înainte de a putea fi declarate apte, cu consultarea examinatorului medical al AAC. </w:t>
            </w:r>
          </w:p>
          <w:p w14:paraId="634EE4B0" w14:textId="77777777" w:rsidR="00D03AC1" w:rsidRPr="007641B7" w:rsidRDefault="00D03AC1" w:rsidP="00D03AC1">
            <w:pPr>
              <w:rPr>
                <w:rFonts w:ascii="Times New Roman" w:hAnsi="Times New Roman" w:cs="Times New Roman"/>
                <w:sz w:val="24"/>
                <w:szCs w:val="24"/>
              </w:rPr>
            </w:pPr>
          </w:p>
          <w:p w14:paraId="5997F1F0" w14:textId="508A3EDC" w:rsidR="00D03AC1" w:rsidRPr="007641B7" w:rsidRDefault="00D03AC1" w:rsidP="00D03AC1">
            <w:pPr>
              <w:rPr>
                <w:rFonts w:ascii="Times New Roman" w:hAnsi="Times New Roman" w:cs="Times New Roman"/>
                <w:sz w:val="24"/>
                <w:szCs w:val="24"/>
              </w:rPr>
            </w:pPr>
            <w:r w:rsidRPr="0052012F">
              <w:rPr>
                <w:rFonts w:ascii="Times New Roman" w:hAnsi="Times New Roman" w:cs="Times New Roman"/>
                <w:i/>
                <w:sz w:val="24"/>
                <w:szCs w:val="24"/>
                <w:u w:val="single"/>
              </w:rPr>
              <w:t>4</w:t>
            </w:r>
            <w:r w:rsidRPr="007641B7">
              <w:rPr>
                <w:rFonts w:ascii="Times New Roman" w:hAnsi="Times New Roman" w:cs="Times New Roman"/>
                <w:sz w:val="24"/>
                <w:szCs w:val="24"/>
              </w:rPr>
              <w:t>. Solicitanţii cu alte afecţiuni cardiace decât cele menţionate la subpunctele 1 şi 2 pot fi declaraţi apţi sub rezerva unei evaluări cardiologice încheiate cu rezultate corespunzătoare.</w:t>
            </w:r>
          </w:p>
          <w:p w14:paraId="4A9156D1" w14:textId="2C72CCE1" w:rsidR="00D03AC1" w:rsidRPr="007641B7" w:rsidRDefault="00D03AC1" w:rsidP="00D03AC1">
            <w:pPr>
              <w:rPr>
                <w:rFonts w:ascii="Times New Roman" w:hAnsi="Times New Roman" w:cs="Times New Roman"/>
                <w:sz w:val="24"/>
                <w:szCs w:val="24"/>
              </w:rPr>
            </w:pPr>
            <w:r w:rsidRPr="0052012F">
              <w:rPr>
                <w:rFonts w:ascii="Times New Roman" w:hAnsi="Times New Roman" w:cs="Times New Roman"/>
                <w:i/>
                <w:sz w:val="24"/>
                <w:szCs w:val="24"/>
                <w:u w:val="single"/>
              </w:rPr>
              <w:t>5. O evaluare a factorilor de risc cardiovascular face parte din examinările pentru certificatele medicale clasa 1 și clasa 2 la prima examinare după împlinirea vârstei de 40 de ani și, ulterior, la intervale regulate.</w:t>
            </w:r>
          </w:p>
          <w:p w14:paraId="0E2C139B" w14:textId="77777777" w:rsidR="00D03AC1" w:rsidRDefault="00D03AC1" w:rsidP="00D03AC1">
            <w:pPr>
              <w:rPr>
                <w:rFonts w:ascii="Times New Roman" w:hAnsi="Times New Roman" w:cs="Times New Roman"/>
                <w:sz w:val="24"/>
                <w:szCs w:val="24"/>
              </w:rPr>
            </w:pPr>
          </w:p>
          <w:p w14:paraId="72D468F0" w14:textId="77777777" w:rsidR="0058322F" w:rsidRPr="007641B7" w:rsidRDefault="0058322F" w:rsidP="00D03AC1">
            <w:pPr>
              <w:rPr>
                <w:rFonts w:ascii="Times New Roman" w:hAnsi="Times New Roman" w:cs="Times New Roman"/>
                <w:sz w:val="24"/>
                <w:szCs w:val="24"/>
              </w:rPr>
            </w:pPr>
          </w:p>
          <w:p w14:paraId="3529673E"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(c) Tensiunea arterială</w:t>
            </w:r>
          </w:p>
          <w:p w14:paraId="106A9450"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1. Tensiunea arterială a solicitanţilor se înregistrează la fiecare examinare.</w:t>
            </w:r>
          </w:p>
          <w:p w14:paraId="63C86BEB"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2. În cazul solicitanţilor a căror tensiune arterială nu este în limitele normale, afecţiunile lor cardiovasculare şi tratamentul medicamentos pe care îl urmează sunt examinate suplimentar, pentru a stabili dacă pot fi declaraţi apţi în conformitate cu subpunctele 3 şi 4.</w:t>
            </w:r>
          </w:p>
          <w:p w14:paraId="1AE112AE"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3. Persoanele care solicită un certificat medical clasa 1 şi care prezintă una dintre următoarele situaţii clinice sunt declarate inapte:</w:t>
            </w:r>
          </w:p>
          <w:p w14:paraId="47965DCD"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 hipotensiune simptomatică; sau</w:t>
            </w:r>
          </w:p>
          <w:p w14:paraId="6E994AFA" w14:textId="0F58CBF8"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 xml:space="preserve">(ii) tensiune arterială, la data examinării, depăşeşte în mod constant 160 mmHg tensiune arterială sistolică sau 95 mmHg tensiunea arterială diastolică, cu sau fără tratament. </w:t>
            </w:r>
          </w:p>
          <w:p w14:paraId="09DE39EE"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4. Solicitanţii care au început un tratament medicamentos pentru controlul tensiunii arteriale sunt declaraţi inapţi până la contactarea lipsei unor efecte secundare semnificative.</w:t>
            </w:r>
          </w:p>
          <w:p w14:paraId="40C0418C" w14:textId="77777777" w:rsidR="00D03AC1" w:rsidRPr="007641B7" w:rsidRDefault="00D03AC1" w:rsidP="00D03AC1">
            <w:pPr>
              <w:rPr>
                <w:rFonts w:ascii="Times New Roman" w:hAnsi="Times New Roman" w:cs="Times New Roman"/>
                <w:sz w:val="24"/>
                <w:szCs w:val="24"/>
              </w:rPr>
            </w:pPr>
          </w:p>
          <w:p w14:paraId="2D612286"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(d) Boala arterială coronariană</w:t>
            </w:r>
          </w:p>
          <w:p w14:paraId="027637F7"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1. Înainte de a li se analiza cererea, persoanele care solicită un certificat medical clasa 1 şi care prezintă una dintre următoarele situaţii clinice sunt direcţionate către examinatorul medical al AAC şi sunt supuse unei evaluări cardiologice pentru a se exclude ischemia miocardică:</w:t>
            </w:r>
          </w:p>
          <w:p w14:paraId="0C4DA493"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 suspiciune de ischemie miocardică;</w:t>
            </w:r>
          </w:p>
          <w:p w14:paraId="19AF4478"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lastRenderedPageBreak/>
              <w:t>(ii) boală arterială coronariană minoră asimptomatică care nu necesită tratament antianginos.</w:t>
            </w:r>
          </w:p>
          <w:p w14:paraId="73E26861"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2. Înainte de li se analiza cererea, persoanele care solicită un certificat medical clasa 2 şi care prezintă una dintre situaţiile clinice indicate la subpunctul 1 trebuie să treacă printr-o evaluare cardiologică ale cărei rezultate să fie corespunzătoare.</w:t>
            </w:r>
          </w:p>
          <w:p w14:paraId="5B2D32A9" w14:textId="77777777" w:rsidR="00D03AC1" w:rsidRPr="007641B7" w:rsidRDefault="00D03AC1" w:rsidP="00D03AC1">
            <w:pPr>
              <w:rPr>
                <w:rFonts w:ascii="Times New Roman" w:hAnsi="Times New Roman" w:cs="Times New Roman"/>
                <w:sz w:val="24"/>
                <w:szCs w:val="24"/>
              </w:rPr>
            </w:pPr>
          </w:p>
          <w:p w14:paraId="4FCB360E"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3. Solicitanţii care prezintă una dintre următoarele situaţii clinice sunt declaraţi inapţi:</w:t>
            </w:r>
          </w:p>
          <w:p w14:paraId="41E58D07"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 ischemie miocardică;</w:t>
            </w:r>
          </w:p>
          <w:p w14:paraId="1E602C7F"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(ii) boală arterială coronariană simptomatică;</w:t>
            </w:r>
          </w:p>
          <w:p w14:paraId="6A97CDA4"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(iii) simptome de boală arterială coronariană controlată prin tratament medicamentos.</w:t>
            </w:r>
          </w:p>
          <w:p w14:paraId="5CB8EDAF"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4. Sunt declarate inapte persoanele care solicită eliberarea iniţială a unui certificat medical clasa 1 şi care au în antecedentele patologice sau cărora li s-a diagnosticat una dintre următoarele situaţii clinice:</w:t>
            </w:r>
          </w:p>
          <w:p w14:paraId="3D833C00"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 ischemie miocardică;</w:t>
            </w:r>
          </w:p>
          <w:p w14:paraId="6EA19547"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(ii) infarct miocardic;</w:t>
            </w:r>
          </w:p>
          <w:p w14:paraId="47E8B75C"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(iii) boală arterială coronariană tratată prin revascularizare sau prin plasare de stent.</w:t>
            </w:r>
          </w:p>
          <w:p w14:paraId="6253D3DA" w14:textId="77777777" w:rsidR="00D03AC1" w:rsidRPr="007641B7" w:rsidRDefault="00D03AC1" w:rsidP="00D03AC1">
            <w:pPr>
              <w:rPr>
                <w:rFonts w:ascii="Times New Roman" w:hAnsi="Times New Roman" w:cs="Times New Roman"/>
                <w:sz w:val="24"/>
                <w:szCs w:val="24"/>
              </w:rPr>
            </w:pPr>
          </w:p>
          <w:p w14:paraId="45CF13EC"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 xml:space="preserve">5. Înainte de li se analiza cererea, persoanele care solicită un certificat medical clasa 2 şi care nu prezintă niciun fel de simptome în urma unui infarct miocardic sau a unei intervenţii chirurgicale pentru boală arterială coronariană trebuie să treacă printr-o evaluare cardiologică ale cărei rezultate să fie corespunzătoare, cu consultarea examinatorului medical al AAC. Astfel de persoane care solicită </w:t>
            </w:r>
            <w:r w:rsidRPr="007641B7">
              <w:rPr>
                <w:rFonts w:ascii="Times New Roman" w:hAnsi="Times New Roman" w:cs="Times New Roman"/>
                <w:sz w:val="24"/>
                <w:szCs w:val="24"/>
              </w:rPr>
              <w:lastRenderedPageBreak/>
              <w:t xml:space="preserve">revalidarea unui certificat medical clasa 1 sunt direcţionate către examinatorul medical al AAC. </w:t>
            </w:r>
          </w:p>
          <w:p w14:paraId="71DCE8B2" w14:textId="77777777" w:rsidR="00D03AC1" w:rsidRPr="007641B7" w:rsidRDefault="00D03AC1" w:rsidP="00D03AC1">
            <w:pPr>
              <w:rPr>
                <w:rFonts w:ascii="Times New Roman" w:hAnsi="Times New Roman" w:cs="Times New Roman"/>
                <w:sz w:val="24"/>
                <w:szCs w:val="24"/>
              </w:rPr>
            </w:pPr>
          </w:p>
          <w:p w14:paraId="6F83D54B" w14:textId="77777777" w:rsidR="00D03AC1" w:rsidRPr="007641B7" w:rsidRDefault="00D03AC1" w:rsidP="00D03AC1">
            <w:pPr>
              <w:rPr>
                <w:rFonts w:ascii="Times New Roman" w:hAnsi="Times New Roman" w:cs="Times New Roman"/>
                <w:sz w:val="24"/>
                <w:szCs w:val="24"/>
              </w:rPr>
            </w:pPr>
          </w:p>
          <w:p w14:paraId="56F1B3CD" w14:textId="77777777" w:rsidR="00D03AC1" w:rsidRPr="007641B7" w:rsidRDefault="00D03AC1" w:rsidP="00D03AC1">
            <w:pPr>
              <w:rPr>
                <w:rFonts w:ascii="Times New Roman" w:hAnsi="Times New Roman" w:cs="Times New Roman"/>
                <w:sz w:val="24"/>
                <w:szCs w:val="24"/>
              </w:rPr>
            </w:pPr>
          </w:p>
          <w:p w14:paraId="343C13DC"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(e) Tulburări de ritm şi de conducere</w:t>
            </w:r>
          </w:p>
          <w:p w14:paraId="7FD2B190"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1. Solicitanţii care prezintă una dintre următoarele situaţii clinice sunt declaraţi inapţi:</w:t>
            </w:r>
          </w:p>
          <w:p w14:paraId="50F2EEED"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 boală simptomatică a nodului sinusal;</w:t>
            </w:r>
          </w:p>
          <w:p w14:paraId="12C4DFA1"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(ii) bloc atrioventricular complet;</w:t>
            </w:r>
          </w:p>
          <w:p w14:paraId="25C3DBB0"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(iii) interval QT prelungit simptomatic;</w:t>
            </w:r>
          </w:p>
          <w:p w14:paraId="65CFAB41"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(iv) au implantat un defibrilator automat;</w:t>
            </w:r>
          </w:p>
          <w:p w14:paraId="6AE9BEEB"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(v) au implantat un stimulator ventricular antitahicardie.</w:t>
            </w:r>
          </w:p>
          <w:p w14:paraId="244E2333"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2. Înainte de a li se analiza cererea, persoanele care solicită un certificat medical clasa 1 şi care suferă de tulburări cardiace majore de ritm sau de conducere, inclusiv care prezintă una dintre următoarele situaţii clinice, sunt direcţionate către examinatorul medical al AAC:</w:t>
            </w:r>
          </w:p>
          <w:p w14:paraId="1E0D9B3C" w14:textId="77777777" w:rsidR="00D03AC1" w:rsidRPr="007641B7" w:rsidRDefault="00D03AC1" w:rsidP="00D03AC1">
            <w:pPr>
              <w:rPr>
                <w:rFonts w:ascii="Times New Roman" w:hAnsi="Times New Roman" w:cs="Times New Roman"/>
                <w:sz w:val="24"/>
                <w:szCs w:val="24"/>
              </w:rPr>
            </w:pPr>
          </w:p>
          <w:p w14:paraId="64A92FAB"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 tulburare de ritm supraventriculară, inclusiv boală a nodului sinusal permanentă sau intermitentă, fibrilaţie atrială şi/sau flutter atrial şi pauze sinusale asimptomatice;</w:t>
            </w:r>
          </w:p>
          <w:p w14:paraId="4996B2A6"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(ii) bloc complet de ramură stângă;</w:t>
            </w:r>
          </w:p>
          <w:p w14:paraId="355069FD"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(iii) bloc atrioventricular Mobitz tip II;</w:t>
            </w:r>
          </w:p>
          <w:p w14:paraId="68FEE706"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(iv) tahicardie cu complexe largi şi/sau înguste;</w:t>
            </w:r>
          </w:p>
          <w:p w14:paraId="15F1C266"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(v) preexcitaţie ventriculară;</w:t>
            </w:r>
          </w:p>
          <w:p w14:paraId="76BB8823"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(vi) interval QT prelungit asimptomatic;</w:t>
            </w:r>
          </w:p>
          <w:p w14:paraId="136292B1"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 xml:space="preserve">(vii) aspect electrocardiografic compatibil cu sindromul Brugada. </w:t>
            </w:r>
          </w:p>
          <w:p w14:paraId="47A23A09"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lastRenderedPageBreak/>
              <w:t>3. Înainte de a li se analiza cererea, persoanele care solicită un certificat medical clasa 2 şi care prezintă una dintre situaţiile clinice indicate la subpunctul 2 trebuie să treacă printr-o evaluare cardiologică ale cărei rezultate să fie corespunzătoare, cu consultarea examinatorului medical al AAC.</w:t>
            </w:r>
          </w:p>
          <w:p w14:paraId="5C13CCB0" w14:textId="77777777" w:rsidR="00D03AC1" w:rsidRPr="007641B7" w:rsidRDefault="00D03AC1" w:rsidP="00D03AC1">
            <w:pPr>
              <w:rPr>
                <w:rFonts w:ascii="Times New Roman" w:hAnsi="Times New Roman" w:cs="Times New Roman"/>
                <w:sz w:val="24"/>
                <w:szCs w:val="24"/>
              </w:rPr>
            </w:pPr>
          </w:p>
          <w:p w14:paraId="35994BC7"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4. Solicitanţii care prezintă una dintre următoarele situaţii clinice pot fi declaraţi apţi sub rezerva unei evaluări cardiologice cu rezultate corespunzătoare şi în absenţa unei alte anomalii:</w:t>
            </w:r>
          </w:p>
          <w:p w14:paraId="54FCE955"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 bloc incomplet de ramură;</w:t>
            </w:r>
          </w:p>
          <w:p w14:paraId="05904C22"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(ii) bloc complet de ramură dreaptă;</w:t>
            </w:r>
          </w:p>
          <w:p w14:paraId="0BC55732"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(iii) deviaţie axială stângă stabilă;</w:t>
            </w:r>
          </w:p>
          <w:p w14:paraId="2CAEDE66"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(iv) bradicardie sinusală asimptomatică;</w:t>
            </w:r>
          </w:p>
          <w:p w14:paraId="4B96C299"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(v) tahicardie sinusală asimptomatică;</w:t>
            </w:r>
          </w:p>
          <w:p w14:paraId="71B455B9"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(vi) complexe ectopice ventriculare sau supraventriculare izolate uniforme asimptomatice;</w:t>
            </w:r>
          </w:p>
          <w:p w14:paraId="2E499ADC"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(vii) bloc atrioventricular gradul I;</w:t>
            </w:r>
          </w:p>
          <w:p w14:paraId="58C6BF1D"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(viii) bloc atrioventricular Mobitz tip I.</w:t>
            </w:r>
          </w:p>
          <w:p w14:paraId="5B9EA987"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5. Solicitanţii care au în antecedentele patologice una dintre următoarele situaţii clinice trebuie să treacă printr-o evaluare cardiovasculară ale cărei rezultate să fie corespunzătoare înainte de a putea fi declaraţi apţi:</w:t>
            </w:r>
          </w:p>
          <w:p w14:paraId="70DA92C1"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 terapie prin ablaţie;</w:t>
            </w:r>
          </w:p>
          <w:p w14:paraId="0C3CF9D7" w14:textId="77777777" w:rsidR="00D03AC1" w:rsidRPr="007641B7" w:rsidRDefault="00D03AC1" w:rsidP="00D03AC1">
            <w:pPr>
              <w:rPr>
                <w:rFonts w:ascii="Times New Roman" w:hAnsi="Times New Roman" w:cs="Times New Roman"/>
                <w:sz w:val="24"/>
                <w:szCs w:val="24"/>
              </w:rPr>
            </w:pPr>
            <w:r w:rsidRPr="007641B7">
              <w:rPr>
                <w:rFonts w:ascii="Times New Roman" w:hAnsi="Times New Roman" w:cs="Times New Roman"/>
                <w:sz w:val="24"/>
                <w:szCs w:val="24"/>
              </w:rPr>
              <w:t>(ii) implantare de stimulator cardiac.</w:t>
            </w:r>
          </w:p>
          <w:p w14:paraId="0ACC36E4" w14:textId="1A496D2C" w:rsidR="00D03AC1" w:rsidRPr="007641B7" w:rsidRDefault="00D03AC1" w:rsidP="00D03AC1">
            <w:pPr>
              <w:rPr>
                <w:rFonts w:ascii="Times New Roman" w:hAnsi="Times New Roman" w:cs="Times New Roman"/>
                <w:sz w:val="24"/>
                <w:szCs w:val="24"/>
                <w:lang w:val="en-US"/>
              </w:rPr>
            </w:pPr>
            <w:r w:rsidRPr="007641B7">
              <w:rPr>
                <w:rFonts w:ascii="Times New Roman" w:hAnsi="Times New Roman" w:cs="Times New Roman"/>
                <w:sz w:val="24"/>
                <w:szCs w:val="24"/>
              </w:rPr>
              <w:t>Astfel de persoane care solicită un certificat medical clasa 1 sunt direcţionate către examinatorul medical al AAC. Astfel de persoane care solicită un certificat medical clasa 2 sunt evaluate cu consultarea examinatorului medical al AAC.</w:t>
            </w:r>
          </w:p>
        </w:tc>
        <w:tc>
          <w:tcPr>
            <w:tcW w:w="1843" w:type="dxa"/>
          </w:tcPr>
          <w:p w14:paraId="5762885E" w14:textId="508BFE7B" w:rsidR="00D03AC1" w:rsidRPr="007641B7" w:rsidRDefault="00D03AC1" w:rsidP="00D03AC1">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A16592F" w14:textId="25AEA202" w:rsidR="00D03AC1" w:rsidRPr="007641B7" w:rsidRDefault="00D03AC1" w:rsidP="00D03AC1">
            <w:pPr>
              <w:rPr>
                <w:rFonts w:ascii="Times New Roman" w:hAnsi="Times New Roman" w:cs="Times New Roman"/>
                <w:sz w:val="24"/>
                <w:szCs w:val="24"/>
              </w:rPr>
            </w:pPr>
            <w:r>
              <w:rPr>
                <w:rFonts w:ascii="Times New Roman" w:hAnsi="Times New Roman" w:cs="Times New Roman"/>
                <w:sz w:val="24"/>
                <w:szCs w:val="24"/>
              </w:rPr>
              <w:t>Lipsă</w:t>
            </w:r>
          </w:p>
        </w:tc>
      </w:tr>
      <w:tr w:rsidR="00D863C3" w:rsidRPr="007641B7" w14:paraId="6279E44C" w14:textId="77777777" w:rsidTr="008D030A">
        <w:tc>
          <w:tcPr>
            <w:tcW w:w="5098" w:type="dxa"/>
          </w:tcPr>
          <w:p w14:paraId="5FFC1AD4" w14:textId="4640CBD5" w:rsidR="00D863C3" w:rsidRPr="00D863C3" w:rsidRDefault="00D863C3" w:rsidP="00D863C3">
            <w:pPr>
              <w:shd w:val="clear" w:color="auto" w:fill="FFFFFF"/>
              <w:rPr>
                <w:rFonts w:ascii="Times New Roman" w:eastAsia="Times New Roman" w:hAnsi="Times New Roman" w:cs="Times New Roman"/>
                <w:b/>
                <w:bCs/>
                <w:sz w:val="24"/>
                <w:szCs w:val="24"/>
                <w:lang w:eastAsia="ro-RO"/>
              </w:rPr>
            </w:pPr>
            <w:r w:rsidRPr="00D863C3">
              <w:rPr>
                <w:rFonts w:ascii="Times New Roman" w:eastAsia="Times New Roman" w:hAnsi="Times New Roman" w:cs="Times New Roman"/>
                <w:b/>
                <w:bCs/>
                <w:sz w:val="24"/>
                <w:szCs w:val="24"/>
                <w:lang w:eastAsia="ro-RO"/>
              </w:rPr>
              <w:lastRenderedPageBreak/>
              <w:t>MED.B.015  Aparatul respirator</w:t>
            </w:r>
          </w:p>
          <w:p w14:paraId="659E1CD7" w14:textId="77777777" w:rsidR="00D863C3" w:rsidRPr="007641B7" w:rsidRDefault="00D863C3" w:rsidP="00D863C3">
            <w:pPr>
              <w:shd w:val="clear" w:color="auto" w:fill="FFFFFF"/>
              <w:rPr>
                <w:rFonts w:ascii="Times New Roman" w:eastAsia="Times New Roman" w:hAnsi="Times New Roman" w:cs="Times New Roman"/>
                <w:sz w:val="24"/>
                <w:szCs w:val="24"/>
                <w:lang w:eastAsia="ro-RO"/>
              </w:rPr>
            </w:pPr>
          </w:p>
          <w:p w14:paraId="17C8A655" w14:textId="666E50D7" w:rsidR="00D863C3" w:rsidRPr="007641B7" w:rsidRDefault="00D863C3" w:rsidP="00D863C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Sunt declarați inapți solicitanții cu funcția pulmonară afectată semnificativ. Cu toate acestea, ei pot fi declarați apți după ce funcția pulmonară a fost recuperată și este corespunzătoare.</w:t>
            </w:r>
          </w:p>
          <w:p w14:paraId="68080F6F" w14:textId="312025B1" w:rsidR="00D863C3" w:rsidRDefault="00D863C3" w:rsidP="00D863C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Solicitanții unui certificat medical clasa 1 sunt supuși unor teste funcționale pulmonare în cadrul examinării inițiale și în situația în care există indicație clinică.</w:t>
            </w:r>
          </w:p>
          <w:p w14:paraId="14FE96E1" w14:textId="77777777" w:rsidR="00D863C3" w:rsidRPr="007641B7" w:rsidRDefault="00D863C3" w:rsidP="00D863C3">
            <w:pPr>
              <w:shd w:val="clear" w:color="auto" w:fill="FFFFFF"/>
              <w:rPr>
                <w:rFonts w:ascii="Times New Roman" w:eastAsia="Times New Roman" w:hAnsi="Times New Roman" w:cs="Times New Roman"/>
                <w:sz w:val="24"/>
                <w:szCs w:val="24"/>
                <w:lang w:eastAsia="ro-RO"/>
              </w:rPr>
            </w:pPr>
          </w:p>
          <w:p w14:paraId="6B5456E3" w14:textId="3952CC1F" w:rsidR="00D863C3" w:rsidRPr="007641B7" w:rsidRDefault="00D863C3" w:rsidP="00D863C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(ba) Pentru titularii de certificate medicale clasa 1 implicați în operațiuni HEMS cu un singur pilot, la prima examinare de revalidare sau de reînnoire după vârsta de 60 de ani se efectuează teste funcționale pulmonare și de apnee obstructivă de somn (OSA).</w:t>
            </w:r>
          </w:p>
          <w:p w14:paraId="1D9635DB" w14:textId="77777777" w:rsidR="00D863C3" w:rsidRPr="007641B7" w:rsidRDefault="00D863C3" w:rsidP="00D863C3">
            <w:pPr>
              <w:shd w:val="clear" w:color="auto" w:fill="FFFFFF"/>
              <w:rPr>
                <w:rFonts w:ascii="Times New Roman" w:eastAsia="Times New Roman" w:hAnsi="Times New Roman" w:cs="Times New Roman"/>
                <w:sz w:val="24"/>
                <w:szCs w:val="24"/>
                <w:lang w:eastAsia="ro-RO"/>
              </w:rPr>
            </w:pPr>
          </w:p>
          <w:p w14:paraId="0243AD49" w14:textId="386D8C6A" w:rsidR="00D863C3" w:rsidRDefault="00D863C3" w:rsidP="00D863C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Solicitanții unui certificat medical clasa 2 sunt supuși unor teste pulmonare funcționale și morfologice în situația în care există indicație clinică sau epidemiologică.</w:t>
            </w:r>
          </w:p>
          <w:p w14:paraId="39F9EEB4" w14:textId="77777777" w:rsidR="00D863C3" w:rsidRPr="007641B7" w:rsidRDefault="00D863C3" w:rsidP="00D863C3">
            <w:pPr>
              <w:shd w:val="clear" w:color="auto" w:fill="FFFFFF"/>
              <w:rPr>
                <w:rFonts w:ascii="Times New Roman" w:eastAsia="Times New Roman" w:hAnsi="Times New Roman" w:cs="Times New Roman"/>
                <w:sz w:val="24"/>
                <w:szCs w:val="24"/>
                <w:lang w:eastAsia="ro-RO"/>
              </w:rPr>
            </w:pPr>
          </w:p>
          <w:p w14:paraId="5BB11437" w14:textId="5DB09F77" w:rsidR="00D863C3" w:rsidRPr="007641B7" w:rsidRDefault="00D863C3" w:rsidP="00D863C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Solicitanții care au în antecedentele patologice sau cărora li s-a diagnosticat una dintre următoarele situații clinice trebuie să treacă printr-o evaluare respiratorie ale cărei rezultate să fie corespunzătoare înainte de a putea fi declarați apți:</w:t>
            </w:r>
          </w:p>
          <w:p w14:paraId="7DF443A3" w14:textId="5BE273B7" w:rsidR="00D863C3" w:rsidRPr="007641B7" w:rsidRDefault="00D863C3" w:rsidP="00D863C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astm care necesită tratament medicamentos;</w:t>
            </w:r>
          </w:p>
          <w:p w14:paraId="4BB8FF37" w14:textId="197E2B5E" w:rsidR="00D863C3" w:rsidRPr="007641B7" w:rsidRDefault="00D863C3" w:rsidP="00D863C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boală inflamatorie activă la nivelul aparatului respirator;</w:t>
            </w:r>
          </w:p>
          <w:p w14:paraId="57BF515B" w14:textId="1852809B" w:rsidR="00D863C3" w:rsidRPr="007641B7" w:rsidRDefault="00D863C3" w:rsidP="00D863C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sarcoidoză activă;</w:t>
            </w:r>
          </w:p>
          <w:p w14:paraId="0B495563" w14:textId="301C6A6A" w:rsidR="00D863C3" w:rsidRPr="007641B7" w:rsidRDefault="00D863C3" w:rsidP="00D863C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pneumotorax;</w:t>
            </w:r>
          </w:p>
          <w:p w14:paraId="4495182B" w14:textId="4D2B2F83" w:rsidR="00D863C3" w:rsidRPr="007641B7" w:rsidRDefault="00D863C3" w:rsidP="00D863C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sindrom de apnee în somn;</w:t>
            </w:r>
          </w:p>
          <w:p w14:paraId="18F2D930" w14:textId="0CCA879D" w:rsidR="00D863C3" w:rsidRPr="007641B7" w:rsidRDefault="00D863C3" w:rsidP="00D863C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intervenție chirurgicală toracică majoră;</w:t>
            </w:r>
          </w:p>
          <w:p w14:paraId="28A2B3D6" w14:textId="50C14F67" w:rsidR="00D863C3" w:rsidRPr="007641B7" w:rsidRDefault="00D863C3" w:rsidP="00D863C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pneumectomie;</w:t>
            </w:r>
          </w:p>
          <w:p w14:paraId="6A3104F8" w14:textId="230FF331" w:rsidR="00D863C3" w:rsidRPr="007641B7" w:rsidRDefault="00D863C3" w:rsidP="00D863C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bronhopneumopatie obstructivă cronică.</w:t>
            </w:r>
          </w:p>
          <w:p w14:paraId="778B22FB" w14:textId="77777777" w:rsidR="00D863C3" w:rsidRDefault="00D863C3" w:rsidP="00D863C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Înainte de li se analiza cererea, solicitanții care au antecedente patologice sau care au fost diagnosticați cert ca având una dintre situațiile clinice indicate la subpunctele 3 și 5 trebuie să treacă printr-o evaluare cardiologică ale cărei rezultate să fie corespunzătoare.</w:t>
            </w:r>
          </w:p>
          <w:p w14:paraId="7E162B00" w14:textId="77777777" w:rsidR="00D863C3" w:rsidRPr="007641B7" w:rsidRDefault="00D863C3" w:rsidP="00D863C3">
            <w:pPr>
              <w:shd w:val="clear" w:color="auto" w:fill="FFFFFF"/>
              <w:rPr>
                <w:rFonts w:ascii="Times New Roman" w:eastAsia="Times New Roman" w:hAnsi="Times New Roman" w:cs="Times New Roman"/>
                <w:sz w:val="24"/>
                <w:szCs w:val="24"/>
                <w:lang w:eastAsia="ro-RO"/>
              </w:rPr>
            </w:pPr>
          </w:p>
          <w:p w14:paraId="1485223A" w14:textId="35F1714C" w:rsidR="00D863C3" w:rsidRPr="007641B7" w:rsidRDefault="00D863C3" w:rsidP="00D863C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Evaluare aeromedicală</w:t>
            </w:r>
          </w:p>
          <w:p w14:paraId="12162C4F" w14:textId="0A9449ED" w:rsidR="00D863C3" w:rsidRPr="007641B7" w:rsidRDefault="00D863C3" w:rsidP="00D863C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Persoanele care solicită un certificat medical clasa 1 și care prezintă una dintre situațiile clinice specificate la litera (d) sunt direcționate către examinatorul medical al autorității care acordă licențele.</w:t>
            </w:r>
          </w:p>
          <w:p w14:paraId="3943B7BB" w14:textId="75E4D05A" w:rsidR="00D863C3" w:rsidRDefault="00D863C3" w:rsidP="00D863C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Persoanele care solicită un certificat medical clasa 2 și care prezintă una dintre situațiile clinice specificate la litera (d) sunt evaluate cu consultarea examinatorului medical al autorității care acordă licențele.</w:t>
            </w:r>
          </w:p>
          <w:p w14:paraId="4B9046B2" w14:textId="77777777" w:rsidR="00D863C3" w:rsidRPr="007641B7" w:rsidRDefault="00D863C3" w:rsidP="00D863C3">
            <w:pPr>
              <w:shd w:val="clear" w:color="auto" w:fill="FFFFFF"/>
              <w:rPr>
                <w:rFonts w:ascii="Times New Roman" w:eastAsia="Times New Roman" w:hAnsi="Times New Roman" w:cs="Times New Roman"/>
                <w:sz w:val="24"/>
                <w:szCs w:val="24"/>
                <w:lang w:eastAsia="ro-RO"/>
              </w:rPr>
            </w:pPr>
          </w:p>
          <w:p w14:paraId="507DE129" w14:textId="661A02EE" w:rsidR="00D863C3" w:rsidRPr="007641B7" w:rsidRDefault="00D863C3" w:rsidP="00D863C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Sunt declarate inapte persoanele care solicită un certificat medical clasa 1 și care au suferit o pneumectomie.</w:t>
            </w:r>
          </w:p>
        </w:tc>
        <w:tc>
          <w:tcPr>
            <w:tcW w:w="5245" w:type="dxa"/>
          </w:tcPr>
          <w:p w14:paraId="7617941D" w14:textId="77777777" w:rsidR="00D863C3" w:rsidRPr="00D863C3" w:rsidRDefault="00D863C3" w:rsidP="00D863C3">
            <w:pPr>
              <w:rPr>
                <w:rFonts w:ascii="Times New Roman" w:hAnsi="Times New Roman" w:cs="Times New Roman"/>
                <w:b/>
                <w:bCs/>
                <w:sz w:val="24"/>
                <w:szCs w:val="24"/>
              </w:rPr>
            </w:pPr>
            <w:r w:rsidRPr="00D863C3">
              <w:rPr>
                <w:rFonts w:ascii="Times New Roman" w:hAnsi="Times New Roman" w:cs="Times New Roman"/>
                <w:b/>
                <w:bCs/>
                <w:sz w:val="24"/>
                <w:szCs w:val="24"/>
              </w:rPr>
              <w:lastRenderedPageBreak/>
              <w:t>MED.B.015 Aparatul respirator</w:t>
            </w:r>
          </w:p>
          <w:p w14:paraId="6BCC195C" w14:textId="77777777" w:rsidR="00D863C3" w:rsidRPr="007641B7" w:rsidRDefault="00D863C3" w:rsidP="00D863C3">
            <w:pPr>
              <w:rPr>
                <w:rFonts w:ascii="Times New Roman" w:hAnsi="Times New Roman" w:cs="Times New Roman"/>
                <w:sz w:val="24"/>
                <w:szCs w:val="24"/>
              </w:rPr>
            </w:pPr>
          </w:p>
          <w:p w14:paraId="019A2416"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 xml:space="preserve">(a) Sunt declaraţi inapţi solicitanţii cu funcţia pulmonară afectată semnificativ. Cu toate acestea, ei pot fi declaraţi apţi după ce funcţia pulmonară a fost recuperată şi este corespunzătoare. </w:t>
            </w:r>
          </w:p>
          <w:p w14:paraId="096398CE" w14:textId="77777777" w:rsidR="00D863C3" w:rsidRPr="007641B7" w:rsidRDefault="00D863C3" w:rsidP="00D863C3">
            <w:pPr>
              <w:rPr>
                <w:rFonts w:ascii="Times New Roman" w:hAnsi="Times New Roman" w:cs="Times New Roman"/>
                <w:sz w:val="24"/>
                <w:szCs w:val="24"/>
              </w:rPr>
            </w:pPr>
          </w:p>
          <w:p w14:paraId="601DAE7B"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(b) Solicitanţii unui certificat medical clasa 1 sunt supuşi unor teste pulmonare funcţionale în cadrul examinării iniţiale şi în situaţia în care există indicaţie clinică.</w:t>
            </w:r>
          </w:p>
          <w:p w14:paraId="44779102" w14:textId="77777777" w:rsidR="00D863C3" w:rsidRPr="007641B7" w:rsidRDefault="00D863C3" w:rsidP="00D863C3">
            <w:pPr>
              <w:rPr>
                <w:rFonts w:ascii="Times New Roman" w:hAnsi="Times New Roman" w:cs="Times New Roman"/>
                <w:sz w:val="24"/>
                <w:szCs w:val="24"/>
              </w:rPr>
            </w:pPr>
          </w:p>
          <w:p w14:paraId="3EEC5D48" w14:textId="3A826686" w:rsidR="00D863C3" w:rsidRPr="007641B7" w:rsidRDefault="00D863C3" w:rsidP="00D863C3">
            <w:pPr>
              <w:rPr>
                <w:rFonts w:ascii="Times New Roman" w:hAnsi="Times New Roman" w:cs="Times New Roman"/>
                <w:sz w:val="24"/>
                <w:szCs w:val="24"/>
              </w:rPr>
            </w:pPr>
            <w:r w:rsidRPr="0052012F">
              <w:rPr>
                <w:rFonts w:ascii="Times New Roman" w:hAnsi="Times New Roman" w:cs="Times New Roman"/>
                <w:i/>
                <w:sz w:val="24"/>
                <w:szCs w:val="24"/>
                <w:u w:val="single"/>
              </w:rPr>
              <w:t>(ba) Pentru titularii de certificate medicale clasa 1 implicați în operațiuni HEMS cu un singur pilot, la prima examinare de revalidare sau de reînnoire după vârsta de 60 de ani se efectuează teste funcționale pulmonare și de apnee obstructivă de somn (OSA).</w:t>
            </w:r>
          </w:p>
          <w:p w14:paraId="3CD24B7F" w14:textId="77777777" w:rsidR="00D863C3" w:rsidRPr="007641B7" w:rsidRDefault="00D863C3" w:rsidP="00D863C3">
            <w:pPr>
              <w:rPr>
                <w:rFonts w:ascii="Times New Roman" w:hAnsi="Times New Roman" w:cs="Times New Roman"/>
                <w:sz w:val="24"/>
                <w:szCs w:val="24"/>
              </w:rPr>
            </w:pPr>
          </w:p>
          <w:p w14:paraId="25FFA725" w14:textId="77777777" w:rsidR="00D863C3" w:rsidRPr="007641B7" w:rsidRDefault="00D863C3" w:rsidP="00D863C3">
            <w:pPr>
              <w:rPr>
                <w:rFonts w:ascii="Times New Roman" w:hAnsi="Times New Roman" w:cs="Times New Roman"/>
                <w:sz w:val="24"/>
                <w:szCs w:val="24"/>
              </w:rPr>
            </w:pPr>
          </w:p>
          <w:p w14:paraId="38070F6D"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(c) Solicitanţii unui certificat medical clasa 2 sunt supuşi unor teste pulmonare funcţionale şi morfologice în situaţia în care există indicaţie clinică.</w:t>
            </w:r>
          </w:p>
          <w:p w14:paraId="4FBD6C26" w14:textId="77777777" w:rsidR="00D863C3" w:rsidRPr="007641B7" w:rsidRDefault="00D863C3" w:rsidP="00D863C3">
            <w:pPr>
              <w:rPr>
                <w:rFonts w:ascii="Times New Roman" w:hAnsi="Times New Roman" w:cs="Times New Roman"/>
                <w:sz w:val="24"/>
                <w:szCs w:val="24"/>
              </w:rPr>
            </w:pPr>
          </w:p>
          <w:p w14:paraId="01E79C8F"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(d) Solicitanţii care au în antecedentele patologice sau cărora li s-a diagnosticat una dintre următoarele situaţii clinice trebuie să treacă printr-o evaluare respiratorie ale cărei rezultate să fie corespunzătoare înainte de a putea fi declaraţi apţi:</w:t>
            </w:r>
          </w:p>
          <w:p w14:paraId="2D6DCE8D"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lastRenderedPageBreak/>
              <w:t>1. astm care necesită tratament medicamentos;</w:t>
            </w:r>
          </w:p>
          <w:p w14:paraId="6899BE54"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2. boală inflamatorie activă la nivelul aparatului respirator;</w:t>
            </w:r>
          </w:p>
          <w:p w14:paraId="6D279BD1"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3. sarcoidoză activă;</w:t>
            </w:r>
          </w:p>
          <w:p w14:paraId="23919212"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4. pneumotorax;</w:t>
            </w:r>
          </w:p>
          <w:p w14:paraId="229D7ACE"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5. sindrom de apnee în somn;</w:t>
            </w:r>
          </w:p>
          <w:p w14:paraId="0E7D0881"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6. intervenţie chirurgicală toracică majoră;</w:t>
            </w:r>
          </w:p>
          <w:p w14:paraId="6DBC0444"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7. pneumectomie;</w:t>
            </w:r>
          </w:p>
          <w:p w14:paraId="60FCA8E0"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8. bronhopneumopatie obstructivă cronică.</w:t>
            </w:r>
          </w:p>
          <w:p w14:paraId="3B5E4694" w14:textId="77777777" w:rsidR="00D863C3" w:rsidRPr="007641B7" w:rsidRDefault="00D863C3" w:rsidP="00D863C3">
            <w:pPr>
              <w:rPr>
                <w:rFonts w:ascii="Times New Roman" w:hAnsi="Times New Roman" w:cs="Times New Roman"/>
                <w:sz w:val="24"/>
                <w:szCs w:val="24"/>
              </w:rPr>
            </w:pPr>
          </w:p>
          <w:p w14:paraId="57E78319"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Înainte de li se analiza cererea, solicitanţii care au antecedente patologice sau care au fost diagnosticaţi cert ca având una dintre situaţiile clinice indicate la subpunctele 3 şi 5 trebuie să treacă printr-o evaluare cardiologică ale cărei rezultate să fie corespunzătoare.</w:t>
            </w:r>
          </w:p>
          <w:p w14:paraId="0CEF74ED" w14:textId="77777777" w:rsidR="00D863C3" w:rsidRPr="007641B7" w:rsidRDefault="00D863C3" w:rsidP="00D863C3">
            <w:pPr>
              <w:rPr>
                <w:rFonts w:ascii="Times New Roman" w:hAnsi="Times New Roman" w:cs="Times New Roman"/>
                <w:sz w:val="24"/>
                <w:szCs w:val="24"/>
              </w:rPr>
            </w:pPr>
          </w:p>
          <w:p w14:paraId="679D3B3C" w14:textId="59656D1B"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(e) Evaluare aeromedicală</w:t>
            </w:r>
          </w:p>
          <w:p w14:paraId="15F64EE2"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1. Persoanele care solicită un certificat medical clasa 1 şi care prezintă una dintre situaţiile clinice specificate la litera (d) sunt direcţionate către examinatorul medical al AAC.</w:t>
            </w:r>
          </w:p>
          <w:p w14:paraId="269D2CEC" w14:textId="77777777" w:rsidR="00D863C3" w:rsidRPr="007641B7" w:rsidRDefault="00D863C3" w:rsidP="00D863C3">
            <w:pPr>
              <w:rPr>
                <w:rFonts w:ascii="Times New Roman" w:hAnsi="Times New Roman" w:cs="Times New Roman"/>
                <w:sz w:val="24"/>
                <w:szCs w:val="24"/>
              </w:rPr>
            </w:pPr>
          </w:p>
          <w:p w14:paraId="253CDEAA"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2. Persoanele care solicită un certificat medical clasa 2 şi care prezintă una dintre situaţiile clinice specificate la litera (d) sunt evaluate cu consultarea examinatorului medical al AAC.</w:t>
            </w:r>
          </w:p>
          <w:p w14:paraId="67571D78" w14:textId="77777777" w:rsidR="00D863C3" w:rsidRPr="007641B7" w:rsidRDefault="00D863C3" w:rsidP="00D863C3">
            <w:pPr>
              <w:rPr>
                <w:rFonts w:ascii="Times New Roman" w:hAnsi="Times New Roman" w:cs="Times New Roman"/>
                <w:sz w:val="24"/>
                <w:szCs w:val="24"/>
              </w:rPr>
            </w:pPr>
          </w:p>
          <w:p w14:paraId="227AFA71" w14:textId="77777777" w:rsidR="00D863C3" w:rsidRPr="007641B7" w:rsidRDefault="00D863C3" w:rsidP="00D863C3">
            <w:pPr>
              <w:rPr>
                <w:rFonts w:ascii="Times New Roman" w:hAnsi="Times New Roman" w:cs="Times New Roman"/>
                <w:sz w:val="24"/>
                <w:szCs w:val="24"/>
              </w:rPr>
            </w:pPr>
          </w:p>
          <w:p w14:paraId="0833CCBF" w14:textId="2B36D9D4"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(f) Sunt declarate inapte persoanele care solicită un certificat medical clasa 1 şi care au suferit o pneumectomie.</w:t>
            </w:r>
          </w:p>
        </w:tc>
        <w:tc>
          <w:tcPr>
            <w:tcW w:w="1843" w:type="dxa"/>
          </w:tcPr>
          <w:p w14:paraId="46426F9D" w14:textId="559DD465" w:rsidR="00D863C3" w:rsidRPr="007641B7" w:rsidRDefault="00D863C3" w:rsidP="00D863C3">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DC0A4A9" w14:textId="22EA0CBF" w:rsidR="00D863C3" w:rsidRPr="007641B7" w:rsidRDefault="00D863C3" w:rsidP="00D863C3">
            <w:pPr>
              <w:rPr>
                <w:rFonts w:ascii="Times New Roman" w:hAnsi="Times New Roman" w:cs="Times New Roman"/>
                <w:sz w:val="24"/>
                <w:szCs w:val="24"/>
              </w:rPr>
            </w:pPr>
            <w:r>
              <w:rPr>
                <w:rFonts w:ascii="Times New Roman" w:hAnsi="Times New Roman" w:cs="Times New Roman"/>
                <w:sz w:val="24"/>
                <w:szCs w:val="24"/>
              </w:rPr>
              <w:t>Lipsă</w:t>
            </w:r>
          </w:p>
        </w:tc>
      </w:tr>
      <w:tr w:rsidR="00D863C3" w:rsidRPr="007641B7" w14:paraId="10409DDA" w14:textId="77777777" w:rsidTr="008D030A">
        <w:tc>
          <w:tcPr>
            <w:tcW w:w="5098" w:type="dxa"/>
          </w:tcPr>
          <w:p w14:paraId="4F11004C" w14:textId="77777777" w:rsidR="00D863C3" w:rsidRPr="00D863C3" w:rsidRDefault="00D863C3" w:rsidP="00D863C3">
            <w:pPr>
              <w:shd w:val="clear" w:color="auto" w:fill="FFFFFF"/>
              <w:ind w:firstLine="30"/>
              <w:rPr>
                <w:rFonts w:ascii="Times New Roman" w:eastAsia="Times New Roman" w:hAnsi="Times New Roman" w:cs="Times New Roman"/>
                <w:b/>
                <w:bCs/>
                <w:sz w:val="24"/>
                <w:szCs w:val="24"/>
                <w:lang w:eastAsia="ro-RO"/>
              </w:rPr>
            </w:pPr>
            <w:r w:rsidRPr="00D863C3">
              <w:rPr>
                <w:rFonts w:ascii="Times New Roman" w:eastAsia="Times New Roman" w:hAnsi="Times New Roman" w:cs="Times New Roman"/>
                <w:b/>
                <w:bCs/>
                <w:sz w:val="24"/>
                <w:szCs w:val="24"/>
                <w:lang w:eastAsia="ro-RO"/>
              </w:rPr>
              <w:lastRenderedPageBreak/>
              <w:t>MED.B.020    Sistemul digestiv</w:t>
            </w:r>
          </w:p>
          <w:p w14:paraId="5A4532A8" w14:textId="77777777" w:rsidR="00D863C3" w:rsidRPr="007641B7" w:rsidRDefault="00D863C3" w:rsidP="00D863C3">
            <w:pPr>
              <w:shd w:val="clear" w:color="auto" w:fill="FFFFFF"/>
              <w:ind w:firstLine="30"/>
              <w:rPr>
                <w:rFonts w:ascii="Times New Roman" w:eastAsia="Times New Roman" w:hAnsi="Times New Roman" w:cs="Times New Roman"/>
                <w:sz w:val="24"/>
                <w:szCs w:val="24"/>
                <w:lang w:eastAsia="ro-RO"/>
              </w:rPr>
            </w:pPr>
          </w:p>
          <w:p w14:paraId="64C122E9" w14:textId="73E5B23E" w:rsidR="00D863C3" w:rsidRDefault="00D863C3" w:rsidP="00D863C3">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Solicitanții care prezintă sechele în urma unei boli sau a unei intervenții chirurgicale la nivelul oricărei părți a tractului digestiv sau al organelor anexe, care pot cauza incapacitatea de a-și executa sarcinile în cursul unui zbor, în special orice obstrucție cauzată de strictură sau compresie, sunt declarați inapți.</w:t>
            </w:r>
          </w:p>
          <w:p w14:paraId="35118356" w14:textId="77777777" w:rsidR="00D863C3" w:rsidRPr="007641B7" w:rsidRDefault="00D863C3" w:rsidP="00D863C3">
            <w:pPr>
              <w:shd w:val="clear" w:color="auto" w:fill="FFFFFF"/>
              <w:ind w:firstLine="30"/>
              <w:rPr>
                <w:rFonts w:ascii="Times New Roman" w:eastAsia="Times New Roman" w:hAnsi="Times New Roman" w:cs="Times New Roman"/>
                <w:sz w:val="24"/>
                <w:szCs w:val="24"/>
                <w:lang w:eastAsia="ro-RO"/>
              </w:rPr>
            </w:pPr>
          </w:p>
          <w:p w14:paraId="063AA9F2" w14:textId="4DF3E31E" w:rsidR="00D863C3" w:rsidRDefault="00D863C3" w:rsidP="00D863C3">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Solicitanții care suferă de hernii ce ar putea provoca simptome care generează incapacitate de zbor sunt declarați inapți.</w:t>
            </w:r>
          </w:p>
          <w:p w14:paraId="54C0EDFD" w14:textId="77777777" w:rsidR="00652890" w:rsidRPr="007641B7" w:rsidRDefault="00652890" w:rsidP="00D863C3">
            <w:pPr>
              <w:shd w:val="clear" w:color="auto" w:fill="FFFFFF"/>
              <w:ind w:firstLine="30"/>
              <w:rPr>
                <w:rFonts w:ascii="Times New Roman" w:eastAsia="Times New Roman" w:hAnsi="Times New Roman" w:cs="Times New Roman"/>
                <w:sz w:val="24"/>
                <w:szCs w:val="24"/>
                <w:lang w:eastAsia="ro-RO"/>
              </w:rPr>
            </w:pPr>
          </w:p>
          <w:p w14:paraId="35292EDD" w14:textId="205CD3A3" w:rsidR="00D863C3" w:rsidRPr="007641B7" w:rsidRDefault="00D863C3" w:rsidP="00D863C3">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Solicitanții care prezintă una dintre următoarele afecțiuni ale sistemului gastrointestinal pot fi declarați apți sub rezerva unei evaluări gastrointestinale cu rezultate corespunzătoare după un tratament reușit sau după recuperarea completă în urma unei intervenții chirurgicale:</w:t>
            </w:r>
          </w:p>
          <w:p w14:paraId="2A895049" w14:textId="242FD09C" w:rsidR="00D863C3" w:rsidRPr="007641B7" w:rsidRDefault="00D863C3" w:rsidP="00D863C3">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dispepsie recurentă care necesită tratament medicamentos;</w:t>
            </w:r>
          </w:p>
          <w:p w14:paraId="44A143B2" w14:textId="5962B395" w:rsidR="00D863C3" w:rsidRPr="007641B7" w:rsidRDefault="00D863C3" w:rsidP="00D863C3">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pancreatită;</w:t>
            </w:r>
          </w:p>
          <w:p w14:paraId="6D34AAFF" w14:textId="3A903CD6" w:rsidR="00D863C3" w:rsidRPr="007641B7" w:rsidRDefault="00D863C3" w:rsidP="00D863C3">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calculi biliari simptomatici;</w:t>
            </w:r>
          </w:p>
          <w:p w14:paraId="29014475" w14:textId="4A7AB230" w:rsidR="00D863C3" w:rsidRPr="007641B7" w:rsidRDefault="00D863C3" w:rsidP="00D863C3">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diagnostic clinic sau antecedente patologice documentate de boală inflamatorie cronică a intestinului;</w:t>
            </w:r>
          </w:p>
          <w:p w14:paraId="4887DF2D" w14:textId="6012AA1C" w:rsidR="00D863C3" w:rsidRPr="007641B7" w:rsidRDefault="00D863C3" w:rsidP="00D863C3">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după intervenții chirurgicale la nivelul tractului digestiv sau al anexelor sale, inclusiv intervenții chirurgicale care implică excizia totală sau parțială sau o plastie a oricăruia dintre aceste organe.</w:t>
            </w:r>
          </w:p>
          <w:p w14:paraId="44451C99" w14:textId="4714E9BC" w:rsidR="00D863C3" w:rsidRPr="007641B7" w:rsidRDefault="00D863C3" w:rsidP="00D863C3">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Evaluare aeromedicală</w:t>
            </w:r>
          </w:p>
          <w:p w14:paraId="04DE06DF" w14:textId="0857AAEA" w:rsidR="00D863C3" w:rsidRPr="007641B7" w:rsidRDefault="00D863C3" w:rsidP="00D863C3">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Persoanele care solicită un certificat medical clasa 1 și care sunt diagnosticate cu una dintre situațiile clinice specificate la litera (c) subpunctele 2, 4 și 5 sunt direcționate către examinatorul medical al autorității care acordă licențele.</w:t>
            </w:r>
          </w:p>
          <w:p w14:paraId="42E6C4DD" w14:textId="26448FC7" w:rsidR="00D863C3" w:rsidRPr="007641B7" w:rsidRDefault="00D863C3" w:rsidP="00D863C3">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Aptitudinea din punct de vedere medical a persoanelor care solicită un certificat medical clasa 2 și care au fost diagnosticate cu una dintre situațiile clinice specificate la litera (c) subpunctul 2 este evaluată cu consultarea examinatorului medical al autorității care acordă licențele.</w:t>
            </w:r>
          </w:p>
        </w:tc>
        <w:tc>
          <w:tcPr>
            <w:tcW w:w="5245" w:type="dxa"/>
          </w:tcPr>
          <w:p w14:paraId="21CB34ED" w14:textId="77777777" w:rsidR="00D863C3" w:rsidRPr="00D863C3" w:rsidRDefault="00D863C3" w:rsidP="00D863C3">
            <w:pPr>
              <w:rPr>
                <w:rFonts w:ascii="Times New Roman" w:hAnsi="Times New Roman" w:cs="Times New Roman"/>
                <w:b/>
                <w:bCs/>
                <w:sz w:val="24"/>
                <w:szCs w:val="24"/>
              </w:rPr>
            </w:pPr>
            <w:r w:rsidRPr="00D863C3">
              <w:rPr>
                <w:rFonts w:ascii="Times New Roman" w:hAnsi="Times New Roman" w:cs="Times New Roman"/>
                <w:b/>
                <w:bCs/>
                <w:sz w:val="24"/>
                <w:szCs w:val="24"/>
              </w:rPr>
              <w:lastRenderedPageBreak/>
              <w:t>MED.B.020 Sistemul digestiv</w:t>
            </w:r>
          </w:p>
          <w:p w14:paraId="06D12367" w14:textId="77777777" w:rsidR="00D863C3" w:rsidRPr="007641B7" w:rsidRDefault="00D863C3" w:rsidP="00D863C3">
            <w:pPr>
              <w:rPr>
                <w:rFonts w:ascii="Times New Roman" w:hAnsi="Times New Roman" w:cs="Times New Roman"/>
                <w:sz w:val="24"/>
                <w:szCs w:val="24"/>
              </w:rPr>
            </w:pPr>
          </w:p>
          <w:p w14:paraId="0BBA1FFF"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(a) Solicitanţii care prezintă sechele în urma unei boli sau a unei intervenţii chirurgicale la nivelul oricărei părţi a tractului digestiv sau al organelor anexe care pot cauza incapacitatea de a-şi executa sarcinile în cursul unui zbor, în special orice obstrucţie cauzată de strictură sau compresie, sunt declaraţi inapţi.</w:t>
            </w:r>
          </w:p>
          <w:p w14:paraId="7E6A4071" w14:textId="77777777" w:rsidR="00D863C3"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(b) Solicitanţii care suferă de hernii ce ar putea provoca simptome care generează incapacitate de zbor sunt declaraţi inapţi.</w:t>
            </w:r>
          </w:p>
          <w:p w14:paraId="76B2CA72" w14:textId="77777777" w:rsidR="00652890" w:rsidRPr="007641B7" w:rsidRDefault="00652890" w:rsidP="00D863C3">
            <w:pPr>
              <w:rPr>
                <w:rFonts w:ascii="Times New Roman" w:hAnsi="Times New Roman" w:cs="Times New Roman"/>
                <w:sz w:val="24"/>
                <w:szCs w:val="24"/>
              </w:rPr>
            </w:pPr>
          </w:p>
          <w:p w14:paraId="4D3721D7"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(c) Solicitanţii care prezintă una dintre următoarele afecţiuni ale sistemului gastrointestinal pot fi declaraţi apţi sub rezerva unei evaluări gastrointestinale cu rezultate corespunzătoare după un tratament reuşit sau după recuperarea completă în urma unei intervenţii chirurgicale:</w:t>
            </w:r>
          </w:p>
          <w:p w14:paraId="571A196F"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1. dispepsie recurentă care necesită tratament medicamentos;</w:t>
            </w:r>
          </w:p>
          <w:p w14:paraId="1F4E997C"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2. pancreatită;</w:t>
            </w:r>
          </w:p>
          <w:p w14:paraId="2562DB94"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3. calculi biliari simptomatici;</w:t>
            </w:r>
          </w:p>
          <w:p w14:paraId="5C8E72B6"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4. diagnostic clinic sau antecedente patologice documentate de boală inflamatorie cronică a intestinului;</w:t>
            </w:r>
          </w:p>
          <w:p w14:paraId="5FD3A7ED"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 xml:space="preserve">5. după intervenţii chirurgicale la nivelul tractului digestiv sau al anexelor sale, inclusiv intervenţii chirurgicale care implică excizia totală sau parţială sau o plastie a oricăruia dintre aceste organe. </w:t>
            </w:r>
          </w:p>
          <w:p w14:paraId="55DE19F2"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(d) Evaluare aeromedicală</w:t>
            </w:r>
          </w:p>
          <w:p w14:paraId="44963381" w14:textId="77777777"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 xml:space="preserve">1. Persoanele care solicită un certificat medical clasa 1 şi care sunt diagnosticate cu una dintre situaţiile </w:t>
            </w:r>
            <w:r w:rsidRPr="007641B7">
              <w:rPr>
                <w:rFonts w:ascii="Times New Roman" w:hAnsi="Times New Roman" w:cs="Times New Roman"/>
                <w:sz w:val="24"/>
                <w:szCs w:val="24"/>
              </w:rPr>
              <w:lastRenderedPageBreak/>
              <w:t>clinice specificate la litera (c) subpunctele 2, 4 şi 5 sunt direcţionate către examinatorul medical al AAC.</w:t>
            </w:r>
          </w:p>
          <w:p w14:paraId="2A1B1C77" w14:textId="3030256C" w:rsidR="00D863C3" w:rsidRPr="007641B7" w:rsidRDefault="00D863C3" w:rsidP="00D863C3">
            <w:pPr>
              <w:rPr>
                <w:rFonts w:ascii="Times New Roman" w:hAnsi="Times New Roman" w:cs="Times New Roman"/>
                <w:sz w:val="24"/>
                <w:szCs w:val="24"/>
              </w:rPr>
            </w:pPr>
            <w:r w:rsidRPr="007641B7">
              <w:rPr>
                <w:rFonts w:ascii="Times New Roman" w:hAnsi="Times New Roman" w:cs="Times New Roman"/>
                <w:sz w:val="24"/>
                <w:szCs w:val="24"/>
              </w:rPr>
              <w:t>2. Aptitudinea din punct de vedere medical a persoanelor care solicită un certificat medical clasa 2 şi care au fost diagnosticate cu una dintre situaţiile clinice specificate la litera (c) subpunctul 2 este evaluată cu consultarea examinatorului medical al AAC.</w:t>
            </w:r>
          </w:p>
        </w:tc>
        <w:tc>
          <w:tcPr>
            <w:tcW w:w="1843" w:type="dxa"/>
          </w:tcPr>
          <w:p w14:paraId="6D1FD453" w14:textId="591C7FF0" w:rsidR="00D863C3" w:rsidRPr="007641B7" w:rsidRDefault="00D863C3" w:rsidP="00D863C3">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9215ED9" w14:textId="356509FB" w:rsidR="00D863C3" w:rsidRPr="007641B7" w:rsidRDefault="00D863C3" w:rsidP="00D863C3">
            <w:pPr>
              <w:rPr>
                <w:rFonts w:ascii="Times New Roman" w:hAnsi="Times New Roman" w:cs="Times New Roman"/>
                <w:sz w:val="24"/>
                <w:szCs w:val="24"/>
              </w:rPr>
            </w:pPr>
            <w:r>
              <w:rPr>
                <w:rFonts w:ascii="Times New Roman" w:hAnsi="Times New Roman" w:cs="Times New Roman"/>
                <w:sz w:val="24"/>
                <w:szCs w:val="24"/>
              </w:rPr>
              <w:t>Lipsă</w:t>
            </w:r>
          </w:p>
        </w:tc>
      </w:tr>
      <w:tr w:rsidR="00652890" w:rsidRPr="007641B7" w14:paraId="15A56225" w14:textId="77777777" w:rsidTr="008D030A">
        <w:tc>
          <w:tcPr>
            <w:tcW w:w="5098" w:type="dxa"/>
          </w:tcPr>
          <w:p w14:paraId="2C9A8069" w14:textId="1C6F6246" w:rsidR="00652890" w:rsidRPr="00652890" w:rsidRDefault="00652890" w:rsidP="00652890">
            <w:pPr>
              <w:shd w:val="clear" w:color="auto" w:fill="FFFFFF"/>
              <w:rPr>
                <w:rFonts w:ascii="Times New Roman" w:eastAsia="Times New Roman" w:hAnsi="Times New Roman" w:cs="Times New Roman"/>
                <w:b/>
                <w:bCs/>
                <w:sz w:val="24"/>
                <w:szCs w:val="24"/>
                <w:lang w:eastAsia="ro-RO"/>
              </w:rPr>
            </w:pPr>
            <w:r w:rsidRPr="00652890">
              <w:rPr>
                <w:rFonts w:ascii="Times New Roman" w:eastAsia="Times New Roman" w:hAnsi="Times New Roman" w:cs="Times New Roman"/>
                <w:b/>
                <w:bCs/>
                <w:sz w:val="24"/>
                <w:szCs w:val="24"/>
                <w:lang w:eastAsia="ro-RO"/>
              </w:rPr>
              <w:t>MED.B.025 Sistemul metabolic și sistemul endocrin</w:t>
            </w:r>
          </w:p>
          <w:p w14:paraId="3E3D1A1B" w14:textId="77777777" w:rsidR="00652890" w:rsidRPr="007641B7" w:rsidRDefault="00652890" w:rsidP="00652890">
            <w:pPr>
              <w:shd w:val="clear" w:color="auto" w:fill="FFFFFF"/>
              <w:rPr>
                <w:rFonts w:ascii="Times New Roman" w:eastAsia="Times New Roman" w:hAnsi="Times New Roman" w:cs="Times New Roman"/>
                <w:sz w:val="24"/>
                <w:szCs w:val="24"/>
                <w:lang w:eastAsia="ro-RO"/>
              </w:rPr>
            </w:pPr>
          </w:p>
          <w:p w14:paraId="512A9BB8" w14:textId="2E41B8C3" w:rsidR="00652890"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Solicitanții care suferă de o afecțiune metabolică, nutrițională sau endocrină pot fi declarați apți dacă se demonstrează stabilitatea afecțiunii și dacă evaluarea aeromedicală are rezultate corespunzătoare.</w:t>
            </w:r>
          </w:p>
          <w:p w14:paraId="12CE9DD5" w14:textId="77777777" w:rsidR="00652890" w:rsidRPr="007641B7" w:rsidRDefault="00652890" w:rsidP="00652890">
            <w:pPr>
              <w:shd w:val="clear" w:color="auto" w:fill="FFFFFF"/>
              <w:rPr>
                <w:rFonts w:ascii="Times New Roman" w:eastAsia="Times New Roman" w:hAnsi="Times New Roman" w:cs="Times New Roman"/>
                <w:sz w:val="24"/>
                <w:szCs w:val="24"/>
                <w:lang w:eastAsia="ro-RO"/>
              </w:rPr>
            </w:pPr>
          </w:p>
          <w:p w14:paraId="534EBF28" w14:textId="2A59CA63" w:rsidR="00652890" w:rsidRPr="007641B7"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Diabetul zaharat</w:t>
            </w:r>
          </w:p>
          <w:p w14:paraId="019396CB" w14:textId="51B5FE9F" w:rsidR="00652890" w:rsidRPr="007641B7"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Solicitanții cu diabet zaharat insulino-dependent sunt declarați inapți.</w:t>
            </w:r>
          </w:p>
          <w:p w14:paraId="5A6338B9" w14:textId="4DF5FE9D" w:rsidR="00652890"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Solicitanții cu diabet zaharat non-insulino-dependent sunt declarați inapți, cu excepția cazului în care se poate demonstra că glicemia este sub control și se menține stabilă.</w:t>
            </w:r>
          </w:p>
          <w:p w14:paraId="0CA2BB18" w14:textId="77777777" w:rsidR="00652890" w:rsidRPr="007641B7" w:rsidRDefault="00652890" w:rsidP="00652890">
            <w:pPr>
              <w:shd w:val="clear" w:color="auto" w:fill="FFFFFF"/>
              <w:rPr>
                <w:rFonts w:ascii="Times New Roman" w:eastAsia="Times New Roman" w:hAnsi="Times New Roman" w:cs="Times New Roman"/>
                <w:sz w:val="24"/>
                <w:szCs w:val="24"/>
                <w:lang w:eastAsia="ro-RO"/>
              </w:rPr>
            </w:pPr>
          </w:p>
          <w:p w14:paraId="78B2D4AC" w14:textId="7135B99B" w:rsidR="00652890" w:rsidRPr="007641B7"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Evaluare aeromedicală</w:t>
            </w:r>
          </w:p>
          <w:p w14:paraId="53B3C50D" w14:textId="351E50B7" w:rsidR="00652890" w:rsidRPr="007641B7"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 Persoanele care solicită un certificat medical clasa 1 și care necesită alt tratament medicamentos decât insulina pentru controlul glicemiei sunt </w:t>
            </w:r>
            <w:r w:rsidRPr="007641B7">
              <w:rPr>
                <w:rFonts w:ascii="Times New Roman" w:eastAsia="Times New Roman" w:hAnsi="Times New Roman" w:cs="Times New Roman"/>
                <w:sz w:val="24"/>
                <w:szCs w:val="24"/>
                <w:lang w:eastAsia="ro-RO"/>
              </w:rPr>
              <w:lastRenderedPageBreak/>
              <w:t>direcționate către examinatorul medical al autorității care acordă licențele.</w:t>
            </w:r>
          </w:p>
          <w:p w14:paraId="3045C02C" w14:textId="670B5B6A" w:rsidR="00652890" w:rsidRPr="007641B7"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Aptitudinea din punct de vedere medical a persoanelor care solicită un certificat medical clasa 2 și care necesită alt tratament medicamentos decât insulina pentru controlul glicemiei se evaluează cu consultarea examinatorului medical al autorității care acordă licențele.</w:t>
            </w:r>
          </w:p>
        </w:tc>
        <w:tc>
          <w:tcPr>
            <w:tcW w:w="5245" w:type="dxa"/>
          </w:tcPr>
          <w:p w14:paraId="1F690AA7" w14:textId="77777777" w:rsidR="00652890" w:rsidRPr="00652890" w:rsidRDefault="00652890" w:rsidP="00652890">
            <w:pPr>
              <w:rPr>
                <w:rFonts w:ascii="Times New Roman" w:hAnsi="Times New Roman" w:cs="Times New Roman"/>
                <w:b/>
                <w:bCs/>
                <w:sz w:val="24"/>
                <w:szCs w:val="24"/>
              </w:rPr>
            </w:pPr>
            <w:r w:rsidRPr="00652890">
              <w:rPr>
                <w:rFonts w:ascii="Times New Roman" w:hAnsi="Times New Roman" w:cs="Times New Roman"/>
                <w:b/>
                <w:bCs/>
                <w:sz w:val="24"/>
                <w:szCs w:val="24"/>
              </w:rPr>
              <w:lastRenderedPageBreak/>
              <w:t>MED.B.025 Sistemul metabolic şi sistemul endocrin</w:t>
            </w:r>
          </w:p>
          <w:p w14:paraId="0A61DD63" w14:textId="77777777" w:rsidR="00652890" w:rsidRPr="007641B7" w:rsidRDefault="00652890" w:rsidP="00652890">
            <w:pPr>
              <w:rPr>
                <w:rFonts w:ascii="Times New Roman" w:hAnsi="Times New Roman" w:cs="Times New Roman"/>
                <w:sz w:val="24"/>
                <w:szCs w:val="24"/>
              </w:rPr>
            </w:pPr>
          </w:p>
          <w:p w14:paraId="1BCA788B" w14:textId="77777777" w:rsidR="00652890" w:rsidRPr="007641B7" w:rsidRDefault="00652890" w:rsidP="00652890">
            <w:pPr>
              <w:rPr>
                <w:rFonts w:ascii="Times New Roman" w:hAnsi="Times New Roman" w:cs="Times New Roman"/>
                <w:sz w:val="24"/>
                <w:szCs w:val="24"/>
              </w:rPr>
            </w:pPr>
            <w:r w:rsidRPr="007641B7">
              <w:rPr>
                <w:rFonts w:ascii="Times New Roman" w:hAnsi="Times New Roman" w:cs="Times New Roman"/>
                <w:sz w:val="24"/>
                <w:szCs w:val="24"/>
              </w:rPr>
              <w:t>(a) Solicitanţii care suferă de o afecţiune metabolică, nutriţională sau endocrină pot fi declaraţi apţi dacă se demonstrează stabilitatea afecţiunii şi dacă evaluarea aeromedicală are rezultate corespunzătoare.</w:t>
            </w:r>
          </w:p>
          <w:p w14:paraId="54E7058C" w14:textId="77777777" w:rsidR="00652890" w:rsidRPr="007641B7" w:rsidRDefault="00652890" w:rsidP="00652890">
            <w:pPr>
              <w:rPr>
                <w:rFonts w:ascii="Times New Roman" w:hAnsi="Times New Roman" w:cs="Times New Roman"/>
                <w:sz w:val="24"/>
                <w:szCs w:val="24"/>
              </w:rPr>
            </w:pPr>
          </w:p>
          <w:p w14:paraId="417F3819" w14:textId="77777777" w:rsidR="00652890" w:rsidRPr="007641B7" w:rsidRDefault="00652890" w:rsidP="00652890">
            <w:pPr>
              <w:rPr>
                <w:rFonts w:ascii="Times New Roman" w:hAnsi="Times New Roman" w:cs="Times New Roman"/>
                <w:sz w:val="24"/>
                <w:szCs w:val="24"/>
              </w:rPr>
            </w:pPr>
            <w:r w:rsidRPr="007641B7">
              <w:rPr>
                <w:rFonts w:ascii="Times New Roman" w:hAnsi="Times New Roman" w:cs="Times New Roman"/>
                <w:sz w:val="24"/>
                <w:szCs w:val="24"/>
              </w:rPr>
              <w:t>(b) Diabetul zaharat</w:t>
            </w:r>
          </w:p>
          <w:p w14:paraId="0997AD2D" w14:textId="69EC5DE4" w:rsidR="00652890" w:rsidRPr="007641B7" w:rsidRDefault="00652890" w:rsidP="00652890">
            <w:pPr>
              <w:rPr>
                <w:rFonts w:ascii="Times New Roman" w:hAnsi="Times New Roman" w:cs="Times New Roman"/>
                <w:sz w:val="24"/>
                <w:szCs w:val="24"/>
              </w:rPr>
            </w:pPr>
            <w:r w:rsidRPr="0052012F">
              <w:rPr>
                <w:rFonts w:ascii="Times New Roman" w:hAnsi="Times New Roman" w:cs="Times New Roman"/>
                <w:i/>
                <w:sz w:val="24"/>
                <w:szCs w:val="24"/>
                <w:u w:val="single"/>
              </w:rPr>
              <w:t>1.</w:t>
            </w:r>
            <w:r w:rsidRPr="007641B7">
              <w:rPr>
                <w:rFonts w:ascii="Times New Roman" w:hAnsi="Times New Roman" w:cs="Times New Roman"/>
                <w:sz w:val="24"/>
                <w:szCs w:val="24"/>
              </w:rPr>
              <w:t xml:space="preserve"> Solicitanţii cu diabet zaharat insulino-dependent sunt declaraţi inapţi.</w:t>
            </w:r>
          </w:p>
          <w:p w14:paraId="1ADB44C2" w14:textId="0638D1F7" w:rsidR="00652890" w:rsidRPr="007641B7" w:rsidRDefault="00652890" w:rsidP="00652890">
            <w:pPr>
              <w:rPr>
                <w:rFonts w:ascii="Times New Roman" w:hAnsi="Times New Roman" w:cs="Times New Roman"/>
                <w:sz w:val="24"/>
                <w:szCs w:val="24"/>
              </w:rPr>
            </w:pPr>
            <w:r w:rsidRPr="0052012F">
              <w:rPr>
                <w:rFonts w:ascii="Times New Roman" w:hAnsi="Times New Roman" w:cs="Times New Roman"/>
                <w:i/>
                <w:sz w:val="24"/>
                <w:szCs w:val="24"/>
                <w:u w:val="single"/>
              </w:rPr>
              <w:t>2.</w:t>
            </w:r>
            <w:r w:rsidRPr="007641B7">
              <w:rPr>
                <w:rFonts w:ascii="Times New Roman" w:hAnsi="Times New Roman" w:cs="Times New Roman"/>
                <w:sz w:val="24"/>
                <w:szCs w:val="24"/>
              </w:rPr>
              <w:t xml:space="preserve"> Solicitanţii cu diabet zaharat non-insulino-dependent sunt declaraţi inapţi, cu excepţia cazului în care se poate demonstra că glicemia este sub control şi se menţine stabilă. </w:t>
            </w:r>
          </w:p>
          <w:p w14:paraId="234DFEE0" w14:textId="77777777" w:rsidR="00652890" w:rsidRPr="007641B7" w:rsidRDefault="00652890" w:rsidP="00652890">
            <w:pPr>
              <w:rPr>
                <w:rFonts w:ascii="Times New Roman" w:hAnsi="Times New Roman" w:cs="Times New Roman"/>
                <w:sz w:val="24"/>
                <w:szCs w:val="24"/>
              </w:rPr>
            </w:pPr>
          </w:p>
          <w:p w14:paraId="68E97CCC" w14:textId="77777777" w:rsidR="00652890" w:rsidRPr="007641B7" w:rsidRDefault="00652890" w:rsidP="00652890">
            <w:pPr>
              <w:rPr>
                <w:rFonts w:ascii="Times New Roman" w:hAnsi="Times New Roman" w:cs="Times New Roman"/>
                <w:sz w:val="24"/>
                <w:szCs w:val="24"/>
              </w:rPr>
            </w:pPr>
            <w:r w:rsidRPr="007641B7">
              <w:rPr>
                <w:rFonts w:ascii="Times New Roman" w:hAnsi="Times New Roman" w:cs="Times New Roman"/>
                <w:sz w:val="24"/>
                <w:szCs w:val="24"/>
              </w:rPr>
              <w:t>(c) Evaluare aeromedicală</w:t>
            </w:r>
          </w:p>
          <w:p w14:paraId="60659265" w14:textId="77777777" w:rsidR="00652890" w:rsidRPr="007641B7" w:rsidRDefault="00652890" w:rsidP="00652890">
            <w:pPr>
              <w:rPr>
                <w:rFonts w:ascii="Times New Roman" w:hAnsi="Times New Roman" w:cs="Times New Roman"/>
                <w:sz w:val="24"/>
                <w:szCs w:val="24"/>
              </w:rPr>
            </w:pPr>
            <w:r w:rsidRPr="007641B7">
              <w:rPr>
                <w:rFonts w:ascii="Times New Roman" w:hAnsi="Times New Roman" w:cs="Times New Roman"/>
                <w:sz w:val="24"/>
                <w:szCs w:val="24"/>
              </w:rPr>
              <w:t xml:space="preserve">1. Persoanele care solicită un certificat medical clasa 1 şi care necesită alt tratament medicamentos decât </w:t>
            </w:r>
            <w:r w:rsidRPr="007641B7">
              <w:rPr>
                <w:rFonts w:ascii="Times New Roman" w:hAnsi="Times New Roman" w:cs="Times New Roman"/>
                <w:sz w:val="24"/>
                <w:szCs w:val="24"/>
              </w:rPr>
              <w:lastRenderedPageBreak/>
              <w:t>insulina pentru controlul glicemiei sunt direcţionate către examinatorul medical al AAC.</w:t>
            </w:r>
          </w:p>
          <w:p w14:paraId="27E21E5A" w14:textId="77777777" w:rsidR="00652890" w:rsidRPr="007641B7" w:rsidRDefault="00652890" w:rsidP="00652890">
            <w:pPr>
              <w:rPr>
                <w:rFonts w:ascii="Times New Roman" w:hAnsi="Times New Roman" w:cs="Times New Roman"/>
                <w:sz w:val="24"/>
                <w:szCs w:val="24"/>
              </w:rPr>
            </w:pPr>
          </w:p>
          <w:p w14:paraId="7EEA33D8" w14:textId="33AE294C" w:rsidR="00652890" w:rsidRPr="007641B7" w:rsidRDefault="00652890" w:rsidP="00652890">
            <w:pPr>
              <w:rPr>
                <w:rFonts w:ascii="Times New Roman" w:hAnsi="Times New Roman" w:cs="Times New Roman"/>
                <w:sz w:val="24"/>
                <w:szCs w:val="24"/>
              </w:rPr>
            </w:pPr>
            <w:r w:rsidRPr="007641B7">
              <w:rPr>
                <w:rFonts w:ascii="Times New Roman" w:hAnsi="Times New Roman" w:cs="Times New Roman"/>
                <w:sz w:val="24"/>
                <w:szCs w:val="24"/>
              </w:rPr>
              <w:t>2. Aptitudinea din punct de vedere medical a persoanelor care solicită un certificat medical clasa 2 şi care necesită alt tratament medicamentos decât insulina pentru controlul glicemiei se evaluează cu consultarea examinatorului medical al AAC.</w:t>
            </w:r>
          </w:p>
        </w:tc>
        <w:tc>
          <w:tcPr>
            <w:tcW w:w="1843" w:type="dxa"/>
          </w:tcPr>
          <w:p w14:paraId="79D3D9D4" w14:textId="0F3ACFB2" w:rsidR="00652890" w:rsidRPr="007641B7" w:rsidRDefault="00652890" w:rsidP="00652890">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F589DAA" w14:textId="5E3EAC04" w:rsidR="00652890" w:rsidRPr="007641B7" w:rsidRDefault="00652890" w:rsidP="00652890">
            <w:pPr>
              <w:rPr>
                <w:rFonts w:ascii="Times New Roman" w:hAnsi="Times New Roman" w:cs="Times New Roman"/>
                <w:sz w:val="24"/>
                <w:szCs w:val="24"/>
              </w:rPr>
            </w:pPr>
            <w:r>
              <w:rPr>
                <w:rFonts w:ascii="Times New Roman" w:hAnsi="Times New Roman" w:cs="Times New Roman"/>
                <w:sz w:val="24"/>
                <w:szCs w:val="24"/>
              </w:rPr>
              <w:t>Lipsă</w:t>
            </w:r>
          </w:p>
        </w:tc>
      </w:tr>
      <w:tr w:rsidR="00652890" w:rsidRPr="007641B7" w14:paraId="4AB37E90" w14:textId="77777777" w:rsidTr="008D030A">
        <w:tc>
          <w:tcPr>
            <w:tcW w:w="5098" w:type="dxa"/>
          </w:tcPr>
          <w:p w14:paraId="00851362" w14:textId="77777777" w:rsidR="00652890" w:rsidRPr="00652890" w:rsidRDefault="00652890" w:rsidP="00652890">
            <w:pPr>
              <w:shd w:val="clear" w:color="auto" w:fill="FFFFFF"/>
              <w:rPr>
                <w:rFonts w:ascii="Times New Roman" w:eastAsia="Times New Roman" w:hAnsi="Times New Roman" w:cs="Times New Roman"/>
                <w:b/>
                <w:bCs/>
                <w:sz w:val="24"/>
                <w:szCs w:val="24"/>
                <w:lang w:eastAsia="ro-RO"/>
              </w:rPr>
            </w:pPr>
            <w:r w:rsidRPr="00652890">
              <w:rPr>
                <w:rFonts w:ascii="Times New Roman" w:eastAsia="Times New Roman" w:hAnsi="Times New Roman" w:cs="Times New Roman"/>
                <w:b/>
                <w:bCs/>
                <w:sz w:val="24"/>
                <w:szCs w:val="24"/>
                <w:lang w:eastAsia="ro-RO"/>
              </w:rPr>
              <w:t>MED.B.030    Hematologie</w:t>
            </w:r>
          </w:p>
          <w:p w14:paraId="0C453E64" w14:textId="77777777" w:rsidR="00652890" w:rsidRPr="007641B7" w:rsidRDefault="00652890" w:rsidP="00652890">
            <w:pPr>
              <w:shd w:val="clear" w:color="auto" w:fill="FFFFFF"/>
              <w:rPr>
                <w:rFonts w:ascii="Times New Roman" w:eastAsia="Times New Roman" w:hAnsi="Times New Roman" w:cs="Times New Roman"/>
                <w:sz w:val="24"/>
                <w:szCs w:val="24"/>
                <w:lang w:eastAsia="ro-RO"/>
              </w:rPr>
            </w:pPr>
          </w:p>
          <w:p w14:paraId="15EFFF23" w14:textId="2F24EE00" w:rsidR="00652890"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Persoanele care solicită un certificat medical clasa 1 sunt supuse unui test de hemoglobină la fiecare examinare aeromedicală.</w:t>
            </w:r>
          </w:p>
          <w:p w14:paraId="3C9E9D11" w14:textId="77777777" w:rsidR="00652890" w:rsidRPr="007641B7" w:rsidRDefault="00652890" w:rsidP="00652890">
            <w:pPr>
              <w:shd w:val="clear" w:color="auto" w:fill="FFFFFF"/>
              <w:rPr>
                <w:rFonts w:ascii="Times New Roman" w:eastAsia="Times New Roman" w:hAnsi="Times New Roman" w:cs="Times New Roman"/>
                <w:sz w:val="24"/>
                <w:szCs w:val="24"/>
                <w:lang w:eastAsia="ro-RO"/>
              </w:rPr>
            </w:pPr>
          </w:p>
          <w:p w14:paraId="5C94C02F" w14:textId="36CB3B03" w:rsidR="00652890"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Solicitanții cu o afecțiune hematologică pot fi declarați apți dacă evaluarea aeromedicală are rezultate corespunzătoare.</w:t>
            </w:r>
          </w:p>
          <w:p w14:paraId="55EBD2CE" w14:textId="77777777" w:rsidR="00652890" w:rsidRPr="007641B7" w:rsidRDefault="00652890" w:rsidP="00652890">
            <w:pPr>
              <w:shd w:val="clear" w:color="auto" w:fill="FFFFFF"/>
              <w:rPr>
                <w:rFonts w:ascii="Times New Roman" w:eastAsia="Times New Roman" w:hAnsi="Times New Roman" w:cs="Times New Roman"/>
                <w:sz w:val="24"/>
                <w:szCs w:val="24"/>
                <w:lang w:eastAsia="ro-RO"/>
              </w:rPr>
            </w:pPr>
          </w:p>
          <w:p w14:paraId="619B8BB4" w14:textId="2DA3A0BB" w:rsidR="00652890" w:rsidRPr="007641B7"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Persoanele care solicită un certificat medical clasa 1 și care prezintă una dintre următoarele afecțiuni hematologice sunt direcționate către examinatorul medical al autorității care acordă licențele:</w:t>
            </w:r>
          </w:p>
          <w:p w14:paraId="44B9C49F" w14:textId="7959FA13" w:rsidR="00652890" w:rsidRPr="007641B7"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hemoglobină anormală, inclusiv, dar fără a se limita la anemie, eritrocitoză sau hemoglobinopatie;</w:t>
            </w:r>
          </w:p>
          <w:p w14:paraId="59F3BDDA" w14:textId="2251DACD" w:rsidR="00652890" w:rsidRPr="007641B7"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adenopatii semnificative;</w:t>
            </w:r>
          </w:p>
          <w:p w14:paraId="47D00B4B" w14:textId="3943AD16" w:rsidR="00652890" w:rsidRPr="007641B7"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splenomegalie;</w:t>
            </w:r>
          </w:p>
          <w:p w14:paraId="41CAAA43" w14:textId="7453EAD3" w:rsidR="00652890" w:rsidRPr="007641B7"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tulburări de coagulare, hemoragie sau tromboză;</w:t>
            </w:r>
          </w:p>
          <w:p w14:paraId="188DC07E" w14:textId="52648594" w:rsidR="00652890"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leucemie.</w:t>
            </w:r>
          </w:p>
          <w:p w14:paraId="4C7FF2AD" w14:textId="77777777" w:rsidR="00652890" w:rsidRPr="007641B7" w:rsidRDefault="00652890" w:rsidP="00652890">
            <w:pPr>
              <w:shd w:val="clear" w:color="auto" w:fill="FFFFFF"/>
              <w:rPr>
                <w:rFonts w:ascii="Times New Roman" w:eastAsia="Times New Roman" w:hAnsi="Times New Roman" w:cs="Times New Roman"/>
                <w:sz w:val="24"/>
                <w:szCs w:val="24"/>
                <w:lang w:eastAsia="ro-RO"/>
              </w:rPr>
            </w:pPr>
          </w:p>
          <w:p w14:paraId="0E0061BB" w14:textId="75657261" w:rsidR="00652890" w:rsidRPr="007641B7"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(d) Aptitudinea din punct de vedere medical a persoanelor care solicită un certificat medical clasa 2 și care prezintă una dintre afecțiunile hematologice specificate la litera (c) subpunctele 4 și 5 este evaluată cu consultarea examinatorului medical al autorității care acordă licențele.</w:t>
            </w:r>
          </w:p>
        </w:tc>
        <w:tc>
          <w:tcPr>
            <w:tcW w:w="5245" w:type="dxa"/>
          </w:tcPr>
          <w:p w14:paraId="78988C66" w14:textId="77777777" w:rsidR="00652890" w:rsidRPr="00652890" w:rsidRDefault="00652890" w:rsidP="00652890">
            <w:pPr>
              <w:rPr>
                <w:rFonts w:ascii="Times New Roman" w:hAnsi="Times New Roman" w:cs="Times New Roman"/>
                <w:b/>
                <w:bCs/>
                <w:sz w:val="24"/>
                <w:szCs w:val="24"/>
              </w:rPr>
            </w:pPr>
            <w:r w:rsidRPr="00652890">
              <w:rPr>
                <w:rFonts w:ascii="Times New Roman" w:hAnsi="Times New Roman" w:cs="Times New Roman"/>
                <w:b/>
                <w:bCs/>
                <w:sz w:val="24"/>
                <w:szCs w:val="24"/>
              </w:rPr>
              <w:lastRenderedPageBreak/>
              <w:t>MED.B.030 Hematologie</w:t>
            </w:r>
          </w:p>
          <w:p w14:paraId="2ED42BBE" w14:textId="77777777" w:rsidR="00652890" w:rsidRPr="007641B7" w:rsidRDefault="00652890" w:rsidP="00652890">
            <w:pPr>
              <w:rPr>
                <w:rFonts w:ascii="Times New Roman" w:hAnsi="Times New Roman" w:cs="Times New Roman"/>
                <w:sz w:val="24"/>
                <w:szCs w:val="24"/>
              </w:rPr>
            </w:pPr>
          </w:p>
          <w:p w14:paraId="0F4F10BB" w14:textId="77777777" w:rsidR="00652890" w:rsidRDefault="00652890" w:rsidP="00652890">
            <w:pPr>
              <w:rPr>
                <w:rFonts w:ascii="Times New Roman" w:hAnsi="Times New Roman" w:cs="Times New Roman"/>
                <w:sz w:val="24"/>
                <w:szCs w:val="24"/>
              </w:rPr>
            </w:pPr>
            <w:r w:rsidRPr="007641B7">
              <w:rPr>
                <w:rFonts w:ascii="Times New Roman" w:hAnsi="Times New Roman" w:cs="Times New Roman"/>
                <w:sz w:val="24"/>
                <w:szCs w:val="24"/>
              </w:rPr>
              <w:t>(a) Persoanele care solicită un certificat medical clasa 1 sunt supuse unui test de hemogramă completă la fiecare examinare aeromedicală.</w:t>
            </w:r>
          </w:p>
          <w:p w14:paraId="0D220ACD" w14:textId="77777777" w:rsidR="00652890" w:rsidRPr="007641B7" w:rsidRDefault="00652890" w:rsidP="00652890">
            <w:pPr>
              <w:rPr>
                <w:rFonts w:ascii="Times New Roman" w:hAnsi="Times New Roman" w:cs="Times New Roman"/>
                <w:sz w:val="24"/>
                <w:szCs w:val="24"/>
              </w:rPr>
            </w:pPr>
          </w:p>
          <w:p w14:paraId="67418A28" w14:textId="77777777" w:rsidR="00652890" w:rsidRDefault="00652890" w:rsidP="00652890">
            <w:pPr>
              <w:rPr>
                <w:rFonts w:ascii="Times New Roman" w:hAnsi="Times New Roman" w:cs="Times New Roman"/>
                <w:sz w:val="24"/>
                <w:szCs w:val="24"/>
              </w:rPr>
            </w:pPr>
            <w:r w:rsidRPr="007641B7">
              <w:rPr>
                <w:rFonts w:ascii="Times New Roman" w:hAnsi="Times New Roman" w:cs="Times New Roman"/>
                <w:sz w:val="24"/>
                <w:szCs w:val="24"/>
              </w:rPr>
              <w:t>(b) Solicitanţii cu o afecţiune hematologică pot fi declaraţi apţi dacă evaluarea aeromedicală are rezultate corespunzătoare.</w:t>
            </w:r>
          </w:p>
          <w:p w14:paraId="392DCE9E" w14:textId="77777777" w:rsidR="00652890" w:rsidRPr="007641B7" w:rsidRDefault="00652890" w:rsidP="00652890">
            <w:pPr>
              <w:rPr>
                <w:rFonts w:ascii="Times New Roman" w:hAnsi="Times New Roman" w:cs="Times New Roman"/>
                <w:sz w:val="24"/>
                <w:szCs w:val="24"/>
              </w:rPr>
            </w:pPr>
          </w:p>
          <w:p w14:paraId="585E1186" w14:textId="77777777" w:rsidR="00652890" w:rsidRPr="007641B7" w:rsidRDefault="00652890" w:rsidP="00652890">
            <w:pPr>
              <w:rPr>
                <w:rFonts w:ascii="Times New Roman" w:hAnsi="Times New Roman" w:cs="Times New Roman"/>
                <w:sz w:val="24"/>
                <w:szCs w:val="24"/>
              </w:rPr>
            </w:pPr>
            <w:r w:rsidRPr="007641B7">
              <w:rPr>
                <w:rFonts w:ascii="Times New Roman" w:hAnsi="Times New Roman" w:cs="Times New Roman"/>
                <w:sz w:val="24"/>
                <w:szCs w:val="24"/>
              </w:rPr>
              <w:t>(c) Persoanele care solicită un certificat medical clasa 1 şi care prezintă una dintre următoarele afecţiuni hematologice sunt direcţionate către examinatorul medical al AAC:</w:t>
            </w:r>
          </w:p>
          <w:p w14:paraId="156742DA" w14:textId="77777777" w:rsidR="00652890" w:rsidRPr="007641B7" w:rsidRDefault="00652890" w:rsidP="00652890">
            <w:pPr>
              <w:rPr>
                <w:rFonts w:ascii="Times New Roman" w:hAnsi="Times New Roman" w:cs="Times New Roman"/>
                <w:sz w:val="24"/>
                <w:szCs w:val="24"/>
              </w:rPr>
            </w:pPr>
          </w:p>
          <w:p w14:paraId="2BD31839" w14:textId="77777777" w:rsidR="00652890" w:rsidRPr="007641B7" w:rsidRDefault="00652890" w:rsidP="00652890">
            <w:pPr>
              <w:rPr>
                <w:rFonts w:ascii="Times New Roman" w:hAnsi="Times New Roman" w:cs="Times New Roman"/>
                <w:sz w:val="24"/>
                <w:szCs w:val="24"/>
              </w:rPr>
            </w:pPr>
            <w:r w:rsidRPr="007641B7">
              <w:rPr>
                <w:rFonts w:ascii="Times New Roman" w:hAnsi="Times New Roman" w:cs="Times New Roman"/>
                <w:sz w:val="24"/>
                <w:szCs w:val="24"/>
              </w:rPr>
              <w:t>1. hemoglobină anormală, inclusiv, dar fără a se limita la anemie, eritrocitoză sau hemoglobinopatie;</w:t>
            </w:r>
          </w:p>
          <w:p w14:paraId="5C5514AD" w14:textId="77777777" w:rsidR="00652890" w:rsidRPr="007641B7" w:rsidRDefault="00652890" w:rsidP="00652890">
            <w:pPr>
              <w:rPr>
                <w:rFonts w:ascii="Times New Roman" w:hAnsi="Times New Roman" w:cs="Times New Roman"/>
                <w:sz w:val="24"/>
                <w:szCs w:val="24"/>
              </w:rPr>
            </w:pPr>
            <w:r w:rsidRPr="007641B7">
              <w:rPr>
                <w:rFonts w:ascii="Times New Roman" w:hAnsi="Times New Roman" w:cs="Times New Roman"/>
                <w:sz w:val="24"/>
                <w:szCs w:val="24"/>
              </w:rPr>
              <w:t>2. adenopatii semnificative;</w:t>
            </w:r>
          </w:p>
          <w:p w14:paraId="4707261C" w14:textId="77777777" w:rsidR="00652890" w:rsidRPr="007641B7" w:rsidRDefault="00652890" w:rsidP="00652890">
            <w:pPr>
              <w:rPr>
                <w:rFonts w:ascii="Times New Roman" w:hAnsi="Times New Roman" w:cs="Times New Roman"/>
                <w:sz w:val="24"/>
                <w:szCs w:val="24"/>
              </w:rPr>
            </w:pPr>
            <w:r w:rsidRPr="007641B7">
              <w:rPr>
                <w:rFonts w:ascii="Times New Roman" w:hAnsi="Times New Roman" w:cs="Times New Roman"/>
                <w:sz w:val="24"/>
                <w:szCs w:val="24"/>
              </w:rPr>
              <w:t>3. splenomegalie;</w:t>
            </w:r>
          </w:p>
          <w:p w14:paraId="784DE446" w14:textId="77777777" w:rsidR="00652890" w:rsidRPr="007641B7" w:rsidRDefault="00652890" w:rsidP="00652890">
            <w:pPr>
              <w:rPr>
                <w:rFonts w:ascii="Times New Roman" w:hAnsi="Times New Roman" w:cs="Times New Roman"/>
                <w:sz w:val="24"/>
                <w:szCs w:val="24"/>
              </w:rPr>
            </w:pPr>
            <w:r w:rsidRPr="007641B7">
              <w:rPr>
                <w:rFonts w:ascii="Times New Roman" w:hAnsi="Times New Roman" w:cs="Times New Roman"/>
                <w:sz w:val="24"/>
                <w:szCs w:val="24"/>
              </w:rPr>
              <w:t>4. tulburări de coagulare, hemoragie sau tromboză;</w:t>
            </w:r>
          </w:p>
          <w:p w14:paraId="5F3B450B" w14:textId="77777777" w:rsidR="00652890" w:rsidRDefault="00652890" w:rsidP="00652890">
            <w:pPr>
              <w:rPr>
                <w:rFonts w:ascii="Times New Roman" w:hAnsi="Times New Roman" w:cs="Times New Roman"/>
                <w:sz w:val="24"/>
                <w:szCs w:val="24"/>
              </w:rPr>
            </w:pPr>
            <w:r w:rsidRPr="007641B7">
              <w:rPr>
                <w:rFonts w:ascii="Times New Roman" w:hAnsi="Times New Roman" w:cs="Times New Roman"/>
                <w:sz w:val="24"/>
                <w:szCs w:val="24"/>
              </w:rPr>
              <w:t xml:space="preserve">5. leucemie. </w:t>
            </w:r>
          </w:p>
          <w:p w14:paraId="4D1F28DA" w14:textId="77777777" w:rsidR="00652890" w:rsidRPr="007641B7" w:rsidRDefault="00652890" w:rsidP="00652890">
            <w:pPr>
              <w:rPr>
                <w:rFonts w:ascii="Times New Roman" w:hAnsi="Times New Roman" w:cs="Times New Roman"/>
                <w:sz w:val="24"/>
                <w:szCs w:val="24"/>
              </w:rPr>
            </w:pPr>
          </w:p>
          <w:p w14:paraId="3FB1EE9E" w14:textId="7FD49B52" w:rsidR="00652890" w:rsidRPr="007641B7" w:rsidRDefault="00652890" w:rsidP="00652890">
            <w:pPr>
              <w:rPr>
                <w:rFonts w:ascii="Times New Roman" w:hAnsi="Times New Roman" w:cs="Times New Roman"/>
                <w:sz w:val="24"/>
                <w:szCs w:val="24"/>
              </w:rPr>
            </w:pPr>
            <w:r w:rsidRPr="007641B7">
              <w:rPr>
                <w:rFonts w:ascii="Times New Roman" w:hAnsi="Times New Roman" w:cs="Times New Roman"/>
                <w:sz w:val="24"/>
                <w:szCs w:val="24"/>
              </w:rPr>
              <w:t xml:space="preserve">(d) Aptitudinea din punct de vedere medical a persoanelor care solicită un certificat medical clasa 2 </w:t>
            </w:r>
            <w:r w:rsidRPr="007641B7">
              <w:rPr>
                <w:rFonts w:ascii="Times New Roman" w:hAnsi="Times New Roman" w:cs="Times New Roman"/>
                <w:sz w:val="24"/>
                <w:szCs w:val="24"/>
              </w:rPr>
              <w:lastRenderedPageBreak/>
              <w:t>şi care prezintă una dintre afecţiunile hematologice specificate la litera (c) subpunctele 4 şi 5 este evaluată cu consultarea examinatorului medical al AAC.</w:t>
            </w:r>
          </w:p>
        </w:tc>
        <w:tc>
          <w:tcPr>
            <w:tcW w:w="1843" w:type="dxa"/>
          </w:tcPr>
          <w:p w14:paraId="281BF945" w14:textId="7D2EC6F3" w:rsidR="00652890" w:rsidRPr="007641B7" w:rsidRDefault="00652890" w:rsidP="00652890">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43685AF" w14:textId="0693527D" w:rsidR="00652890" w:rsidRPr="007641B7" w:rsidRDefault="00652890" w:rsidP="00652890">
            <w:pPr>
              <w:rPr>
                <w:rFonts w:ascii="Times New Roman" w:hAnsi="Times New Roman" w:cs="Times New Roman"/>
                <w:sz w:val="24"/>
                <w:szCs w:val="24"/>
              </w:rPr>
            </w:pPr>
            <w:r>
              <w:rPr>
                <w:rFonts w:ascii="Times New Roman" w:hAnsi="Times New Roman" w:cs="Times New Roman"/>
                <w:sz w:val="24"/>
                <w:szCs w:val="24"/>
              </w:rPr>
              <w:t>Lipsă</w:t>
            </w:r>
          </w:p>
        </w:tc>
      </w:tr>
      <w:tr w:rsidR="00652890" w:rsidRPr="007641B7" w14:paraId="48090E5A" w14:textId="77777777" w:rsidTr="008D030A">
        <w:tc>
          <w:tcPr>
            <w:tcW w:w="5098" w:type="dxa"/>
          </w:tcPr>
          <w:p w14:paraId="26612B32" w14:textId="77777777" w:rsidR="00652890" w:rsidRPr="00652890" w:rsidRDefault="00652890" w:rsidP="00652890">
            <w:pPr>
              <w:shd w:val="clear" w:color="auto" w:fill="FFFFFF"/>
              <w:rPr>
                <w:rFonts w:ascii="Times New Roman" w:eastAsia="Times New Roman" w:hAnsi="Times New Roman" w:cs="Times New Roman"/>
                <w:b/>
                <w:bCs/>
                <w:sz w:val="24"/>
                <w:szCs w:val="24"/>
                <w:lang w:eastAsia="ro-RO"/>
              </w:rPr>
            </w:pPr>
            <w:r w:rsidRPr="00652890">
              <w:rPr>
                <w:rFonts w:ascii="Times New Roman" w:eastAsia="Times New Roman" w:hAnsi="Times New Roman" w:cs="Times New Roman"/>
                <w:b/>
                <w:bCs/>
                <w:sz w:val="24"/>
                <w:szCs w:val="24"/>
                <w:lang w:eastAsia="ro-RO"/>
              </w:rPr>
              <w:t>MED.B.035    Sistemul genito-urinar</w:t>
            </w:r>
          </w:p>
          <w:p w14:paraId="78C2D7D4" w14:textId="77777777" w:rsidR="00652890" w:rsidRPr="007641B7" w:rsidRDefault="00652890" w:rsidP="00652890">
            <w:pPr>
              <w:shd w:val="clear" w:color="auto" w:fill="FFFFFF"/>
              <w:rPr>
                <w:rFonts w:ascii="Times New Roman" w:eastAsia="Times New Roman" w:hAnsi="Times New Roman" w:cs="Times New Roman"/>
                <w:sz w:val="24"/>
                <w:szCs w:val="24"/>
                <w:lang w:eastAsia="ro-RO"/>
              </w:rPr>
            </w:pPr>
          </w:p>
          <w:p w14:paraId="3397274B" w14:textId="596C3DB0" w:rsidR="00652890"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Fiecare examinare aeromedicală trebuie să includă analiza urinei. Sunt declarați inapți solicitanții a căror urină conține elemente anormale considerate a fi cu semnificație patologică care ar putea genera un grad de incapacitate funcțională ce ar putea pune în pericol exercitarea în condiții de siguranță a privilegiilor licenței în cauză sau ar putea determina brusc incapacitatea solicitantului de a-și exercita privilegiile respective.</w:t>
            </w:r>
          </w:p>
          <w:p w14:paraId="50C55AAC" w14:textId="77777777" w:rsidR="00FE41F8" w:rsidRPr="007641B7" w:rsidRDefault="00FE41F8" w:rsidP="00652890">
            <w:pPr>
              <w:shd w:val="clear" w:color="auto" w:fill="FFFFFF"/>
              <w:rPr>
                <w:rFonts w:ascii="Times New Roman" w:eastAsia="Times New Roman" w:hAnsi="Times New Roman" w:cs="Times New Roman"/>
                <w:sz w:val="24"/>
                <w:szCs w:val="24"/>
                <w:lang w:eastAsia="ro-RO"/>
              </w:rPr>
            </w:pPr>
          </w:p>
          <w:p w14:paraId="5B594441" w14:textId="28875DE8" w:rsidR="00652890"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Sunt declarați inapți solicitanții cu sechele în urma unei boli sau a unei intervenții chirurgicale la nivelul aparatului genito-urinar sau al anexelor sale, care ar putea duce la incapacitate, în special orice obstrucție cauzată de strictură sau de compresie.</w:t>
            </w:r>
          </w:p>
          <w:p w14:paraId="7ADC2E13" w14:textId="77777777" w:rsidR="00FE41F8" w:rsidRPr="007641B7" w:rsidRDefault="00FE41F8" w:rsidP="00652890">
            <w:pPr>
              <w:shd w:val="clear" w:color="auto" w:fill="FFFFFF"/>
              <w:rPr>
                <w:rFonts w:ascii="Times New Roman" w:eastAsia="Times New Roman" w:hAnsi="Times New Roman" w:cs="Times New Roman"/>
                <w:sz w:val="24"/>
                <w:szCs w:val="24"/>
                <w:lang w:eastAsia="ro-RO"/>
              </w:rPr>
            </w:pPr>
          </w:p>
          <w:p w14:paraId="3E9E0877" w14:textId="6C2A665E" w:rsidR="00652890" w:rsidRPr="007641B7"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Solicitanții cărora li s-a diagnosticat sau care au în antecedentele patologice una dintre următoarele situații clinice pot fi declarați apți dacă evaluarea genito-urinară are rezultate corespunzătoare, după caz:</w:t>
            </w:r>
          </w:p>
          <w:p w14:paraId="40EAFE76" w14:textId="31A6233A" w:rsidR="00652890" w:rsidRPr="007641B7"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boli renale;</w:t>
            </w:r>
          </w:p>
          <w:p w14:paraId="41101137" w14:textId="4DA2444E" w:rsidR="00652890"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unul sau mai mulți calculi urinari sau, în antecedentele patologice, colică renală.</w:t>
            </w:r>
          </w:p>
          <w:p w14:paraId="61D48616" w14:textId="77777777" w:rsidR="00FE41F8" w:rsidRPr="007641B7" w:rsidRDefault="00FE41F8" w:rsidP="00652890">
            <w:pPr>
              <w:shd w:val="clear" w:color="auto" w:fill="FFFFFF"/>
              <w:rPr>
                <w:rFonts w:ascii="Times New Roman" w:eastAsia="Times New Roman" w:hAnsi="Times New Roman" w:cs="Times New Roman"/>
                <w:sz w:val="24"/>
                <w:szCs w:val="24"/>
                <w:lang w:eastAsia="ro-RO"/>
              </w:rPr>
            </w:pPr>
          </w:p>
          <w:p w14:paraId="2A8A50B0" w14:textId="6523552D" w:rsidR="00652890"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Sunt declarați inapți solicitanții care au fost supuși unei intervenții chirurgicale majore la nivelul aparatului genito-urinar sau al anexelor sale, care implică excizia totală sau parțială sau o plastie a organelor lor. Ei pot fi însă declarați apți după recuperarea completă.</w:t>
            </w:r>
          </w:p>
          <w:p w14:paraId="08250F1B" w14:textId="77777777" w:rsidR="00FE41F8" w:rsidRPr="007641B7" w:rsidRDefault="00FE41F8" w:rsidP="00652890">
            <w:pPr>
              <w:shd w:val="clear" w:color="auto" w:fill="FFFFFF"/>
              <w:rPr>
                <w:rFonts w:ascii="Times New Roman" w:eastAsia="Times New Roman" w:hAnsi="Times New Roman" w:cs="Times New Roman"/>
                <w:sz w:val="24"/>
                <w:szCs w:val="24"/>
                <w:lang w:eastAsia="ro-RO"/>
              </w:rPr>
            </w:pPr>
          </w:p>
          <w:p w14:paraId="20A2F97D" w14:textId="17878E52" w:rsidR="00652890" w:rsidRPr="007641B7" w:rsidRDefault="00652890" w:rsidP="0065289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Persoanele care solicită un certificat medical clasa 1 vizate de literele (c) și (d) sunt direcționate către examinatorul medical al autorității care acordă licențele.</w:t>
            </w:r>
          </w:p>
        </w:tc>
        <w:tc>
          <w:tcPr>
            <w:tcW w:w="5245" w:type="dxa"/>
          </w:tcPr>
          <w:p w14:paraId="77F22B50" w14:textId="77777777" w:rsidR="00652890" w:rsidRPr="00652890" w:rsidRDefault="00652890" w:rsidP="00652890">
            <w:pPr>
              <w:rPr>
                <w:rFonts w:ascii="Times New Roman" w:hAnsi="Times New Roman" w:cs="Times New Roman"/>
                <w:b/>
                <w:bCs/>
                <w:sz w:val="24"/>
                <w:szCs w:val="24"/>
              </w:rPr>
            </w:pPr>
            <w:r w:rsidRPr="00652890">
              <w:rPr>
                <w:rFonts w:ascii="Times New Roman" w:hAnsi="Times New Roman" w:cs="Times New Roman"/>
                <w:b/>
                <w:bCs/>
                <w:sz w:val="24"/>
                <w:szCs w:val="24"/>
              </w:rPr>
              <w:lastRenderedPageBreak/>
              <w:t>MED.B.035 Sistemul genito-urinar</w:t>
            </w:r>
          </w:p>
          <w:p w14:paraId="1D7F0C05" w14:textId="77777777" w:rsidR="00652890" w:rsidRPr="007641B7" w:rsidRDefault="00652890" w:rsidP="00652890">
            <w:pPr>
              <w:rPr>
                <w:rFonts w:ascii="Times New Roman" w:hAnsi="Times New Roman" w:cs="Times New Roman"/>
                <w:sz w:val="24"/>
                <w:szCs w:val="24"/>
              </w:rPr>
            </w:pPr>
          </w:p>
          <w:p w14:paraId="20748231" w14:textId="746AFF9F" w:rsidR="00652890" w:rsidRPr="007641B7" w:rsidRDefault="00652890" w:rsidP="00652890">
            <w:pPr>
              <w:rPr>
                <w:rFonts w:ascii="Times New Roman" w:hAnsi="Times New Roman" w:cs="Times New Roman"/>
                <w:sz w:val="24"/>
                <w:szCs w:val="24"/>
              </w:rPr>
            </w:pPr>
            <w:r w:rsidRPr="007641B7">
              <w:rPr>
                <w:rFonts w:ascii="Times New Roman" w:hAnsi="Times New Roman" w:cs="Times New Roman"/>
                <w:sz w:val="24"/>
                <w:szCs w:val="24"/>
              </w:rPr>
              <w:t xml:space="preserve">(a) Fiecare examinare aeromedicală trebuie să includă analiza urinei. Sunt declaraţi inapţi solicitanţii a căror urină conţine elemente anormale considerate a fi cu semnificaţie patologică care ar putea genera un grad de incapacitate funcţională ce ar putea pune în pericol exercitarea în condiţii de siguranţă a </w:t>
            </w:r>
            <w:bookmarkStart w:id="165" w:name="_Hlk214876821"/>
            <w:r w:rsidRPr="007641B7">
              <w:rPr>
                <w:rFonts w:ascii="Times New Roman" w:hAnsi="Times New Roman" w:cs="Times New Roman"/>
                <w:sz w:val="24"/>
                <w:szCs w:val="24"/>
              </w:rPr>
              <w:t xml:space="preserve">privilegiilor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w:t>
            </w:r>
            <w:bookmarkEnd w:id="165"/>
            <w:r w:rsidRPr="007641B7">
              <w:rPr>
                <w:rFonts w:ascii="Times New Roman" w:hAnsi="Times New Roman" w:cs="Times New Roman"/>
                <w:sz w:val="24"/>
                <w:szCs w:val="24"/>
              </w:rPr>
              <w:t xml:space="preserve">în cauză sau ar putea determina brusc incapacitatea solicitantului de a-şi exercita privilegiile respective. </w:t>
            </w:r>
          </w:p>
          <w:p w14:paraId="123E80B1" w14:textId="77777777" w:rsidR="00652890" w:rsidRPr="007641B7" w:rsidRDefault="00652890" w:rsidP="00652890">
            <w:pPr>
              <w:rPr>
                <w:rFonts w:ascii="Times New Roman" w:hAnsi="Times New Roman" w:cs="Times New Roman"/>
                <w:sz w:val="24"/>
                <w:szCs w:val="24"/>
              </w:rPr>
            </w:pPr>
          </w:p>
          <w:p w14:paraId="30B35B75" w14:textId="77777777" w:rsidR="00652890" w:rsidRPr="007641B7" w:rsidRDefault="00652890" w:rsidP="00652890">
            <w:pPr>
              <w:rPr>
                <w:rFonts w:ascii="Times New Roman" w:hAnsi="Times New Roman" w:cs="Times New Roman"/>
                <w:sz w:val="24"/>
                <w:szCs w:val="24"/>
              </w:rPr>
            </w:pPr>
            <w:r w:rsidRPr="007641B7">
              <w:rPr>
                <w:rFonts w:ascii="Times New Roman" w:hAnsi="Times New Roman" w:cs="Times New Roman"/>
                <w:sz w:val="24"/>
                <w:szCs w:val="24"/>
              </w:rPr>
              <w:t>(b) Sunt declaraţi inapţi solicitanţii cu sechele în urma unei boli sau a unei intervenţii chirurgicale la nivelul aparatului genito-urinar sau al anexelor sale, care ar putea duce la incapacitate, în special orice obstrucţie cauzată de strictură sau de compresie.</w:t>
            </w:r>
          </w:p>
          <w:p w14:paraId="018CE753" w14:textId="77777777" w:rsidR="00652890" w:rsidRDefault="00652890" w:rsidP="00652890">
            <w:pPr>
              <w:rPr>
                <w:rFonts w:ascii="Times New Roman" w:hAnsi="Times New Roman" w:cs="Times New Roman"/>
                <w:sz w:val="24"/>
                <w:szCs w:val="24"/>
              </w:rPr>
            </w:pPr>
          </w:p>
          <w:p w14:paraId="227CBDEF" w14:textId="77777777" w:rsidR="00FE41F8" w:rsidRPr="007641B7" w:rsidRDefault="00FE41F8" w:rsidP="00652890">
            <w:pPr>
              <w:rPr>
                <w:rFonts w:ascii="Times New Roman" w:hAnsi="Times New Roman" w:cs="Times New Roman"/>
                <w:sz w:val="24"/>
                <w:szCs w:val="24"/>
              </w:rPr>
            </w:pPr>
          </w:p>
          <w:p w14:paraId="6BC8602F" w14:textId="77777777" w:rsidR="00652890" w:rsidRPr="007641B7" w:rsidRDefault="00652890" w:rsidP="00652890">
            <w:pPr>
              <w:rPr>
                <w:rFonts w:ascii="Times New Roman" w:hAnsi="Times New Roman" w:cs="Times New Roman"/>
                <w:sz w:val="24"/>
                <w:szCs w:val="24"/>
              </w:rPr>
            </w:pPr>
            <w:r w:rsidRPr="007641B7">
              <w:rPr>
                <w:rFonts w:ascii="Times New Roman" w:hAnsi="Times New Roman" w:cs="Times New Roman"/>
                <w:sz w:val="24"/>
                <w:szCs w:val="24"/>
              </w:rPr>
              <w:t>(c) Solicitanţii cărora li s-a diagnosticat sau care au în antecedentele patologice una dintre următoarele situaţii clinice pot fi declaraţi apţi dacă evaluarea genito-urinară are rezultate corespunzătoare, după caz:</w:t>
            </w:r>
          </w:p>
          <w:p w14:paraId="011ECC43" w14:textId="77777777" w:rsidR="00652890" w:rsidRPr="007641B7" w:rsidRDefault="00652890" w:rsidP="00652890">
            <w:pPr>
              <w:rPr>
                <w:rFonts w:ascii="Times New Roman" w:hAnsi="Times New Roman" w:cs="Times New Roman"/>
                <w:sz w:val="24"/>
                <w:szCs w:val="24"/>
              </w:rPr>
            </w:pPr>
            <w:r w:rsidRPr="007641B7">
              <w:rPr>
                <w:rFonts w:ascii="Times New Roman" w:hAnsi="Times New Roman" w:cs="Times New Roman"/>
                <w:sz w:val="24"/>
                <w:szCs w:val="24"/>
              </w:rPr>
              <w:t>1. boli renale;</w:t>
            </w:r>
          </w:p>
          <w:p w14:paraId="158ECA15" w14:textId="77777777" w:rsidR="00652890" w:rsidRPr="007641B7" w:rsidRDefault="00652890" w:rsidP="00652890">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2. unul sau mai mulţi calculi urinari sau, în antecedentele patologice, colică renală. </w:t>
            </w:r>
          </w:p>
          <w:p w14:paraId="47FDCD22" w14:textId="77777777" w:rsidR="00652890" w:rsidRPr="007641B7" w:rsidRDefault="00652890" w:rsidP="00652890">
            <w:pPr>
              <w:rPr>
                <w:rFonts w:ascii="Times New Roman" w:hAnsi="Times New Roman" w:cs="Times New Roman"/>
                <w:sz w:val="24"/>
                <w:szCs w:val="24"/>
              </w:rPr>
            </w:pPr>
          </w:p>
          <w:p w14:paraId="21EB53C2" w14:textId="77777777" w:rsidR="00652890" w:rsidRPr="007641B7" w:rsidRDefault="00652890" w:rsidP="00652890">
            <w:pPr>
              <w:rPr>
                <w:rFonts w:ascii="Times New Roman" w:hAnsi="Times New Roman" w:cs="Times New Roman"/>
                <w:sz w:val="24"/>
                <w:szCs w:val="24"/>
              </w:rPr>
            </w:pPr>
            <w:r w:rsidRPr="007641B7">
              <w:rPr>
                <w:rFonts w:ascii="Times New Roman" w:hAnsi="Times New Roman" w:cs="Times New Roman"/>
                <w:sz w:val="24"/>
                <w:szCs w:val="24"/>
              </w:rPr>
              <w:t xml:space="preserve">(d) Sunt declaraţi inapţi solicitanţii care au fost supuşi unei intervenţii chirurgicale majore la nivelul aparatului genito-urinar sau al anexelor sale, care implică excizia totală sau parţială sau o plastie a organelor lor. Ei pot fi însă declaraţi apţi după recuperarea completă. </w:t>
            </w:r>
          </w:p>
          <w:p w14:paraId="2749EC81" w14:textId="5BF90D6F" w:rsidR="00652890" w:rsidRPr="007641B7" w:rsidRDefault="00652890" w:rsidP="00652890">
            <w:pPr>
              <w:rPr>
                <w:rFonts w:ascii="Times New Roman" w:hAnsi="Times New Roman" w:cs="Times New Roman"/>
                <w:sz w:val="24"/>
                <w:szCs w:val="24"/>
              </w:rPr>
            </w:pPr>
            <w:r w:rsidRPr="007641B7">
              <w:rPr>
                <w:rFonts w:ascii="Times New Roman" w:hAnsi="Times New Roman" w:cs="Times New Roman"/>
                <w:sz w:val="24"/>
                <w:szCs w:val="24"/>
              </w:rPr>
              <w:t>(e) Persoanele care solicită un certificat medical clasa 1 vizate de literele (c) şi (d) sunt direcţionate către examinatorul medical al AAC.</w:t>
            </w:r>
          </w:p>
        </w:tc>
        <w:tc>
          <w:tcPr>
            <w:tcW w:w="1843" w:type="dxa"/>
          </w:tcPr>
          <w:p w14:paraId="5A02DE43" w14:textId="55BC5AAE" w:rsidR="00652890" w:rsidRPr="007641B7" w:rsidRDefault="00652890" w:rsidP="00652890">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B15A288" w14:textId="35EFB0A9" w:rsidR="00652890" w:rsidRPr="007641B7" w:rsidRDefault="00652890" w:rsidP="00652890">
            <w:pPr>
              <w:rPr>
                <w:rFonts w:ascii="Times New Roman" w:hAnsi="Times New Roman" w:cs="Times New Roman"/>
                <w:sz w:val="24"/>
                <w:szCs w:val="24"/>
              </w:rPr>
            </w:pPr>
            <w:r>
              <w:rPr>
                <w:rFonts w:ascii="Times New Roman" w:hAnsi="Times New Roman" w:cs="Times New Roman"/>
                <w:sz w:val="24"/>
                <w:szCs w:val="24"/>
              </w:rPr>
              <w:t>Lipsă</w:t>
            </w:r>
          </w:p>
        </w:tc>
      </w:tr>
      <w:tr w:rsidR="00FE41F8" w:rsidRPr="007641B7" w14:paraId="3C22A0B3" w14:textId="77777777" w:rsidTr="008D030A">
        <w:tc>
          <w:tcPr>
            <w:tcW w:w="5098" w:type="dxa"/>
          </w:tcPr>
          <w:p w14:paraId="57DDBE81" w14:textId="77777777" w:rsidR="00FE41F8" w:rsidRPr="00FE41F8" w:rsidRDefault="00FE41F8" w:rsidP="00FE41F8">
            <w:pPr>
              <w:shd w:val="clear" w:color="auto" w:fill="FFFFFF"/>
              <w:rPr>
                <w:rFonts w:ascii="Times New Roman" w:eastAsia="Times New Roman" w:hAnsi="Times New Roman" w:cs="Times New Roman"/>
                <w:b/>
                <w:bCs/>
                <w:sz w:val="24"/>
                <w:szCs w:val="24"/>
                <w:lang w:eastAsia="ro-RO"/>
              </w:rPr>
            </w:pPr>
            <w:r w:rsidRPr="00FE41F8">
              <w:rPr>
                <w:rFonts w:ascii="Times New Roman" w:eastAsia="Times New Roman" w:hAnsi="Times New Roman" w:cs="Times New Roman"/>
                <w:b/>
                <w:bCs/>
                <w:sz w:val="24"/>
                <w:szCs w:val="24"/>
                <w:lang w:eastAsia="ro-RO"/>
              </w:rPr>
              <w:t>MED.B.040    Bolile infecțioase</w:t>
            </w:r>
          </w:p>
          <w:p w14:paraId="70E24436" w14:textId="77777777" w:rsidR="00FE41F8" w:rsidRPr="007641B7" w:rsidRDefault="00FE41F8" w:rsidP="00FE41F8">
            <w:pPr>
              <w:shd w:val="clear" w:color="auto" w:fill="FFFFFF"/>
              <w:rPr>
                <w:rFonts w:ascii="Times New Roman" w:eastAsia="Times New Roman" w:hAnsi="Times New Roman" w:cs="Times New Roman"/>
                <w:sz w:val="24"/>
                <w:szCs w:val="24"/>
                <w:lang w:eastAsia="ro-RO"/>
              </w:rPr>
            </w:pPr>
          </w:p>
          <w:p w14:paraId="799471A4" w14:textId="5AA8A52A" w:rsidR="00FE41F8"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Solicitanții sunt declarați inapți dacă li s-a diagnosticat clinic sau dacă au în antecedentele patologice o boală infecțioasă care ar putea pune în pericol exercitarea în siguranță a privilegiilor asociate licenței.</w:t>
            </w:r>
          </w:p>
          <w:p w14:paraId="48C7C9E4" w14:textId="77777777" w:rsidR="00FE41F8" w:rsidRPr="007641B7" w:rsidRDefault="00FE41F8" w:rsidP="00FE41F8">
            <w:pPr>
              <w:shd w:val="clear" w:color="auto" w:fill="FFFFFF"/>
              <w:rPr>
                <w:rFonts w:ascii="Times New Roman" w:eastAsia="Times New Roman" w:hAnsi="Times New Roman" w:cs="Times New Roman"/>
                <w:sz w:val="24"/>
                <w:szCs w:val="24"/>
                <w:lang w:eastAsia="ro-RO"/>
              </w:rPr>
            </w:pPr>
          </w:p>
          <w:p w14:paraId="2470D8F0" w14:textId="12D5222A" w:rsidR="00FE41F8" w:rsidRPr="007641B7"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Solicitanții infectați cu HIV pot fi declarați apți dacă evaluarea aeromedicală are rezultate corespunzătoare. Astfel de persoane care solicită un certificat medical clasa 1 sunt direcționate către examinatorul medical al autorității care acordă licențele.</w:t>
            </w:r>
          </w:p>
        </w:tc>
        <w:tc>
          <w:tcPr>
            <w:tcW w:w="5245" w:type="dxa"/>
          </w:tcPr>
          <w:p w14:paraId="36FB44EE" w14:textId="77777777" w:rsidR="00FE41F8" w:rsidRPr="00FE41F8" w:rsidRDefault="00FE41F8" w:rsidP="00FE41F8">
            <w:pPr>
              <w:rPr>
                <w:rFonts w:ascii="Times New Roman" w:hAnsi="Times New Roman" w:cs="Times New Roman"/>
                <w:b/>
                <w:bCs/>
                <w:sz w:val="24"/>
                <w:szCs w:val="24"/>
              </w:rPr>
            </w:pPr>
            <w:bookmarkStart w:id="166" w:name="_Hlk214876734"/>
            <w:r w:rsidRPr="00FE41F8">
              <w:rPr>
                <w:rFonts w:ascii="Times New Roman" w:hAnsi="Times New Roman" w:cs="Times New Roman"/>
                <w:b/>
                <w:bCs/>
                <w:sz w:val="24"/>
                <w:szCs w:val="24"/>
              </w:rPr>
              <w:t xml:space="preserve">MED.B.040 </w:t>
            </w:r>
            <w:bookmarkEnd w:id="166"/>
            <w:r w:rsidRPr="00FE41F8">
              <w:rPr>
                <w:rFonts w:ascii="Times New Roman" w:hAnsi="Times New Roman" w:cs="Times New Roman"/>
                <w:b/>
                <w:bCs/>
                <w:sz w:val="24"/>
                <w:szCs w:val="24"/>
              </w:rPr>
              <w:t>Bolile infecţioase</w:t>
            </w:r>
          </w:p>
          <w:p w14:paraId="61D8DCB2" w14:textId="77777777" w:rsidR="00FE41F8" w:rsidRPr="007641B7" w:rsidRDefault="00FE41F8" w:rsidP="00FE41F8">
            <w:pPr>
              <w:rPr>
                <w:rFonts w:ascii="Times New Roman" w:hAnsi="Times New Roman" w:cs="Times New Roman"/>
                <w:sz w:val="24"/>
                <w:szCs w:val="24"/>
              </w:rPr>
            </w:pPr>
          </w:p>
          <w:p w14:paraId="60903826" w14:textId="6CE21D75"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 xml:space="preserve">(a) Solicitanţii sunt declaraţi inapţi dacă li s-a diagnosticat clinic sau dacă au în antecedentele patologice o boală infecţioasă care ar putea pune în pericol exercitarea în siguranţă a privilegiilor </w:t>
            </w:r>
            <w:bookmarkStart w:id="167" w:name="_Hlk214876839"/>
            <w:r w:rsidRPr="007641B7">
              <w:rPr>
                <w:rFonts w:ascii="Times New Roman" w:hAnsi="Times New Roman" w:cs="Times New Roman"/>
                <w:sz w:val="24"/>
                <w:szCs w:val="24"/>
              </w:rPr>
              <w:t xml:space="preserve">asociate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w:t>
            </w:r>
            <w:bookmarkEnd w:id="167"/>
          </w:p>
          <w:p w14:paraId="20F9AD94" w14:textId="77777777" w:rsidR="00FE41F8" w:rsidRPr="007641B7" w:rsidRDefault="00FE41F8" w:rsidP="00FE41F8">
            <w:pPr>
              <w:rPr>
                <w:rFonts w:ascii="Times New Roman" w:hAnsi="Times New Roman" w:cs="Times New Roman"/>
                <w:sz w:val="24"/>
                <w:szCs w:val="24"/>
              </w:rPr>
            </w:pPr>
          </w:p>
          <w:p w14:paraId="183F3D31" w14:textId="17C6F3E8"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(b) Solicitanţii infectaţi cu HIV pot fi declaraţi apţi dacă evaluarea aeromedicală are rezultate corespunzătoare. Astfel de persoane care solicită un certificat medical clasa 1 sunt direcţionate către examinatorul medical al AAC.</w:t>
            </w:r>
          </w:p>
        </w:tc>
        <w:tc>
          <w:tcPr>
            <w:tcW w:w="1843" w:type="dxa"/>
          </w:tcPr>
          <w:p w14:paraId="4D1B37A6" w14:textId="1F6BC633" w:rsidR="00FE41F8" w:rsidRPr="007641B7" w:rsidRDefault="00FE41F8" w:rsidP="00FE41F8">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2832B3A6" w14:textId="049F5DD6" w:rsidR="00FE41F8" w:rsidRPr="007641B7" w:rsidRDefault="00FE41F8" w:rsidP="00FE41F8">
            <w:pPr>
              <w:rPr>
                <w:rFonts w:ascii="Times New Roman" w:hAnsi="Times New Roman" w:cs="Times New Roman"/>
                <w:sz w:val="24"/>
                <w:szCs w:val="24"/>
              </w:rPr>
            </w:pPr>
            <w:r>
              <w:rPr>
                <w:rFonts w:ascii="Times New Roman" w:hAnsi="Times New Roman" w:cs="Times New Roman"/>
                <w:sz w:val="24"/>
                <w:szCs w:val="24"/>
              </w:rPr>
              <w:t>Lipsă</w:t>
            </w:r>
          </w:p>
        </w:tc>
      </w:tr>
      <w:tr w:rsidR="00FE41F8" w:rsidRPr="007641B7" w14:paraId="60E0AFE1" w14:textId="77777777" w:rsidTr="008D030A">
        <w:tc>
          <w:tcPr>
            <w:tcW w:w="5098" w:type="dxa"/>
          </w:tcPr>
          <w:p w14:paraId="47AC4014" w14:textId="77777777" w:rsidR="00FE41F8" w:rsidRPr="00FE41F8" w:rsidRDefault="00FE41F8" w:rsidP="00FE41F8">
            <w:pPr>
              <w:shd w:val="clear" w:color="auto" w:fill="FFFFFF"/>
              <w:rPr>
                <w:rFonts w:ascii="Times New Roman" w:eastAsia="Times New Roman" w:hAnsi="Times New Roman" w:cs="Times New Roman"/>
                <w:b/>
                <w:bCs/>
                <w:sz w:val="24"/>
                <w:szCs w:val="24"/>
                <w:lang w:eastAsia="ro-RO"/>
              </w:rPr>
            </w:pPr>
            <w:r w:rsidRPr="00FE41F8">
              <w:rPr>
                <w:rFonts w:ascii="Times New Roman" w:eastAsia="Times New Roman" w:hAnsi="Times New Roman" w:cs="Times New Roman"/>
                <w:b/>
                <w:bCs/>
                <w:sz w:val="24"/>
                <w:szCs w:val="24"/>
                <w:lang w:eastAsia="ro-RO"/>
              </w:rPr>
              <w:t>MED.B.045    Obstetrică și ginecologie</w:t>
            </w:r>
          </w:p>
          <w:p w14:paraId="36231A01" w14:textId="77777777" w:rsidR="00FE41F8" w:rsidRPr="007641B7" w:rsidRDefault="00FE41F8" w:rsidP="00FE41F8">
            <w:pPr>
              <w:shd w:val="clear" w:color="auto" w:fill="FFFFFF"/>
              <w:rPr>
                <w:rFonts w:ascii="Times New Roman" w:eastAsia="Times New Roman" w:hAnsi="Times New Roman" w:cs="Times New Roman"/>
                <w:sz w:val="24"/>
                <w:szCs w:val="24"/>
                <w:lang w:eastAsia="ro-RO"/>
              </w:rPr>
            </w:pPr>
          </w:p>
          <w:p w14:paraId="2E5E28C3" w14:textId="4B8A1C5A" w:rsidR="00FE41F8"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Sunt declarate inapte solicitantele care au suferit o intervenție chirurgicală ginecologică majoră. Ele </w:t>
            </w:r>
            <w:r w:rsidRPr="007641B7">
              <w:rPr>
                <w:rFonts w:ascii="Times New Roman" w:eastAsia="Times New Roman" w:hAnsi="Times New Roman" w:cs="Times New Roman"/>
                <w:sz w:val="24"/>
                <w:szCs w:val="24"/>
                <w:lang w:eastAsia="ro-RO"/>
              </w:rPr>
              <w:lastRenderedPageBreak/>
              <w:t>pot fi însă declarate apte după recuperarea completă.</w:t>
            </w:r>
          </w:p>
          <w:p w14:paraId="540F766A" w14:textId="77777777" w:rsidR="00FE41F8" w:rsidRPr="007641B7" w:rsidRDefault="00FE41F8" w:rsidP="00FE41F8">
            <w:pPr>
              <w:shd w:val="clear" w:color="auto" w:fill="FFFFFF"/>
              <w:rPr>
                <w:rFonts w:ascii="Times New Roman" w:eastAsia="Times New Roman" w:hAnsi="Times New Roman" w:cs="Times New Roman"/>
                <w:sz w:val="24"/>
                <w:szCs w:val="24"/>
                <w:lang w:eastAsia="ro-RO"/>
              </w:rPr>
            </w:pPr>
          </w:p>
          <w:p w14:paraId="00B593C6" w14:textId="0C6E8A08" w:rsidR="00FE41F8" w:rsidRPr="007641B7"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Sarcină</w:t>
            </w:r>
          </w:p>
          <w:p w14:paraId="71B6D43D" w14:textId="07B20683" w:rsidR="00FE41F8" w:rsidRPr="007641B7"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caz de sarcină, o solicitantă poate continua să își exercite privilegiile până la sfârșitul celei de a 26-a săptămâni de sarcină numai dacă AeMC sau AME consideră că este aptă în acest sens.</w:t>
            </w:r>
          </w:p>
          <w:p w14:paraId="26638CA9" w14:textId="53B08C81" w:rsidR="00FE41F8" w:rsidRPr="007641B7"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titularelor de certificate medicale clasa 1 care sunt însărcinate, se aplică o limitare OML. În pofida dispozițiilor de la punctul MED.B.001, într-un astfel de caz, limitarea OML poate fi impusă și ridicată de AeMC sau de AME.</w:t>
            </w:r>
          </w:p>
          <w:p w14:paraId="468EC5C6" w14:textId="370B248E" w:rsidR="00FE41F8" w:rsidRPr="007641B7"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O solicitantă își poate relua exercitarea privilegiilor după recuperarea în urma nașterii.</w:t>
            </w:r>
          </w:p>
        </w:tc>
        <w:tc>
          <w:tcPr>
            <w:tcW w:w="5245" w:type="dxa"/>
          </w:tcPr>
          <w:p w14:paraId="5D6DADAA" w14:textId="77777777" w:rsidR="00FE41F8" w:rsidRPr="00FE41F8" w:rsidRDefault="00FE41F8" w:rsidP="00FE41F8">
            <w:pPr>
              <w:rPr>
                <w:rFonts w:ascii="Times New Roman" w:hAnsi="Times New Roman" w:cs="Times New Roman"/>
                <w:b/>
                <w:bCs/>
                <w:sz w:val="24"/>
                <w:szCs w:val="24"/>
              </w:rPr>
            </w:pPr>
            <w:r w:rsidRPr="00FE41F8">
              <w:rPr>
                <w:rFonts w:ascii="Times New Roman" w:hAnsi="Times New Roman" w:cs="Times New Roman"/>
                <w:b/>
                <w:bCs/>
                <w:sz w:val="24"/>
                <w:szCs w:val="24"/>
              </w:rPr>
              <w:lastRenderedPageBreak/>
              <w:t>MED.B.045 Obstetrică şi ginecologie</w:t>
            </w:r>
          </w:p>
          <w:p w14:paraId="53783734" w14:textId="77777777" w:rsidR="00FE41F8" w:rsidRPr="007641B7" w:rsidRDefault="00FE41F8" w:rsidP="00FE41F8">
            <w:pPr>
              <w:rPr>
                <w:rFonts w:ascii="Times New Roman" w:hAnsi="Times New Roman" w:cs="Times New Roman"/>
                <w:sz w:val="24"/>
                <w:szCs w:val="24"/>
              </w:rPr>
            </w:pPr>
          </w:p>
          <w:p w14:paraId="53AC2E8B" w14:textId="77777777"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lastRenderedPageBreak/>
              <w:t>(a) Sunt declarate inapte solicitantele care au suferit o intervenţie chirurgicală ginecologică majoră. Ele pot fi însă declarate apte după recuperarea completă.</w:t>
            </w:r>
          </w:p>
          <w:p w14:paraId="54943F64" w14:textId="77777777" w:rsidR="00FE41F8" w:rsidRPr="007641B7" w:rsidRDefault="00FE41F8" w:rsidP="00FE41F8">
            <w:pPr>
              <w:rPr>
                <w:rFonts w:ascii="Times New Roman" w:hAnsi="Times New Roman" w:cs="Times New Roman"/>
                <w:sz w:val="24"/>
                <w:szCs w:val="24"/>
              </w:rPr>
            </w:pPr>
          </w:p>
          <w:p w14:paraId="71A5DABF" w14:textId="77777777" w:rsidR="00FE41F8" w:rsidRPr="007641B7" w:rsidRDefault="00FE41F8" w:rsidP="00FE41F8">
            <w:pPr>
              <w:rPr>
                <w:rFonts w:ascii="Times New Roman" w:hAnsi="Times New Roman" w:cs="Times New Roman"/>
                <w:sz w:val="24"/>
                <w:szCs w:val="24"/>
              </w:rPr>
            </w:pPr>
          </w:p>
          <w:p w14:paraId="0F8277E5" w14:textId="77777777"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(b) Sarcină</w:t>
            </w:r>
          </w:p>
          <w:p w14:paraId="1B3E472A" w14:textId="77777777"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1. În caz de sarcină, o solicitantă poate continua să îşi exercite privilegiile până la sfârşitul celei de a 26-a săptămâni de sarcină numai dacă AeMC sau AME consideră că este aptă în acest sens.</w:t>
            </w:r>
          </w:p>
          <w:p w14:paraId="3F3CC7DC" w14:textId="77777777"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2. În cazul titularelor de certificate medicale clasa 1 care sunt însărcinate, se aplică o limitare OML. În pofida dispoziţiilor de la punctul MED.B.001, într-un astfel de caz limitarea OML poate fi impusă şi ridicată de AeMC sau de AME.</w:t>
            </w:r>
          </w:p>
          <w:p w14:paraId="6E4608FB" w14:textId="75820AE3"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3. O solicitantă îşi poate relua exercitarea privilegiilor după recuperarea în urma naşterii.</w:t>
            </w:r>
          </w:p>
        </w:tc>
        <w:tc>
          <w:tcPr>
            <w:tcW w:w="1843" w:type="dxa"/>
          </w:tcPr>
          <w:p w14:paraId="0FD36D0A" w14:textId="0E9B5D30" w:rsidR="00FE41F8" w:rsidRPr="007641B7" w:rsidRDefault="00FE41F8" w:rsidP="00FE41F8">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D0AC2D1" w14:textId="7952B5A1" w:rsidR="00FE41F8" w:rsidRPr="007641B7" w:rsidRDefault="00FE41F8" w:rsidP="00FE41F8">
            <w:pPr>
              <w:rPr>
                <w:rFonts w:ascii="Times New Roman" w:hAnsi="Times New Roman" w:cs="Times New Roman"/>
                <w:sz w:val="24"/>
                <w:szCs w:val="24"/>
              </w:rPr>
            </w:pPr>
            <w:r>
              <w:rPr>
                <w:rFonts w:ascii="Times New Roman" w:hAnsi="Times New Roman" w:cs="Times New Roman"/>
                <w:sz w:val="24"/>
                <w:szCs w:val="24"/>
              </w:rPr>
              <w:t>Lipsă</w:t>
            </w:r>
          </w:p>
        </w:tc>
      </w:tr>
      <w:tr w:rsidR="00FE41F8" w:rsidRPr="007641B7" w14:paraId="5D9079B5" w14:textId="77777777" w:rsidTr="008D030A">
        <w:tc>
          <w:tcPr>
            <w:tcW w:w="5098" w:type="dxa"/>
          </w:tcPr>
          <w:p w14:paraId="79FFD2AB" w14:textId="77777777" w:rsidR="00FE41F8" w:rsidRPr="00FE41F8" w:rsidRDefault="00FE41F8" w:rsidP="00FE41F8">
            <w:pPr>
              <w:shd w:val="clear" w:color="auto" w:fill="FFFFFF"/>
              <w:rPr>
                <w:rFonts w:ascii="Times New Roman" w:eastAsia="Times New Roman" w:hAnsi="Times New Roman" w:cs="Times New Roman"/>
                <w:b/>
                <w:bCs/>
                <w:sz w:val="24"/>
                <w:szCs w:val="24"/>
                <w:lang w:eastAsia="ro-RO"/>
              </w:rPr>
            </w:pPr>
            <w:r w:rsidRPr="00FE41F8">
              <w:rPr>
                <w:rFonts w:ascii="Times New Roman" w:eastAsia="Times New Roman" w:hAnsi="Times New Roman" w:cs="Times New Roman"/>
                <w:b/>
                <w:bCs/>
                <w:sz w:val="24"/>
                <w:szCs w:val="24"/>
                <w:lang w:eastAsia="ro-RO"/>
              </w:rPr>
              <w:t>MED.B.050    Sistemul musculo-scheletic</w:t>
            </w:r>
          </w:p>
          <w:p w14:paraId="6641D830" w14:textId="77777777" w:rsidR="00FE41F8" w:rsidRPr="007641B7" w:rsidRDefault="00FE41F8" w:rsidP="00FE41F8">
            <w:pPr>
              <w:shd w:val="clear" w:color="auto" w:fill="FFFFFF"/>
              <w:rPr>
                <w:rFonts w:ascii="Times New Roman" w:eastAsia="Times New Roman" w:hAnsi="Times New Roman" w:cs="Times New Roman"/>
                <w:sz w:val="24"/>
                <w:szCs w:val="24"/>
                <w:lang w:eastAsia="ro-RO"/>
              </w:rPr>
            </w:pPr>
          </w:p>
          <w:p w14:paraId="7DF4955E" w14:textId="053BE4DD" w:rsidR="00FE41F8"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Sunt declarați inapți solicitanții care nu au o înălțime în poziție șezut, o lungime a membrelor superioare și inferioare și o forță musculară suficiente pentru exercitarea în condiții de siguranță a privilegiilor asociate licenței. Cu toate acestea, dacă înălțimea lor în poziție șezut, lungimea membrelor superioare și inferioare și forța lor musculară sunt suficiente pentru exercitarea în condiții de siguranță a privilegiilor pe un anumit tip de aeronavă, iar acest fapt se poate demonstra, dacă este necesar, printr-o probă de zbor medicală sau printr-o probă de zbor pe un </w:t>
            </w:r>
            <w:r w:rsidRPr="007641B7">
              <w:rPr>
                <w:rFonts w:ascii="Times New Roman" w:eastAsia="Times New Roman" w:hAnsi="Times New Roman" w:cs="Times New Roman"/>
                <w:sz w:val="24"/>
                <w:szCs w:val="24"/>
                <w:lang w:eastAsia="ro-RO"/>
              </w:rPr>
              <w:lastRenderedPageBreak/>
              <w:t>simulator, solicitanții pot fi declarați apți, iar privilegiile lor se limitează în consecință.</w:t>
            </w:r>
          </w:p>
          <w:p w14:paraId="320540D0" w14:textId="77777777" w:rsidR="00FE41F8" w:rsidRPr="007641B7" w:rsidRDefault="00FE41F8" w:rsidP="00FE41F8">
            <w:pPr>
              <w:shd w:val="clear" w:color="auto" w:fill="FFFFFF"/>
              <w:rPr>
                <w:rFonts w:ascii="Times New Roman" w:eastAsia="Times New Roman" w:hAnsi="Times New Roman" w:cs="Times New Roman"/>
                <w:sz w:val="24"/>
                <w:szCs w:val="24"/>
                <w:lang w:eastAsia="ro-RO"/>
              </w:rPr>
            </w:pPr>
          </w:p>
          <w:p w14:paraId="5DD94FB9" w14:textId="65C79905" w:rsidR="00FE41F8"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Sunt declarați inapți solicitanții care nu prezintă funcții corespunzătoare ale sistemului musculo-scheletic, astfel încât să poată exercita în siguranță privilegiile asociate licenței. Cu toate acestea, dacă funcțiile sistemului lor musculo-scheletic sunt corespunzătoare pentru exercitarea în condiții de siguranță a privilegiilor pe un anumit tip de aeronavă, iar acest fapt se poate demonstra, dacă este necesar, printr-o probă de zbor medicală sau printr-o probă de zbor pe un simulator, solicitanții pot fi declarați apți, iar privilegiile lor se limitează în consecință.</w:t>
            </w:r>
          </w:p>
          <w:p w14:paraId="690F13E6" w14:textId="77777777" w:rsidR="00FE41F8" w:rsidRPr="007641B7" w:rsidRDefault="00FE41F8" w:rsidP="00FE41F8">
            <w:pPr>
              <w:shd w:val="clear" w:color="auto" w:fill="FFFFFF"/>
              <w:rPr>
                <w:rFonts w:ascii="Times New Roman" w:eastAsia="Times New Roman" w:hAnsi="Times New Roman" w:cs="Times New Roman"/>
                <w:sz w:val="24"/>
                <w:szCs w:val="24"/>
                <w:lang w:eastAsia="ro-RO"/>
              </w:rPr>
            </w:pPr>
          </w:p>
          <w:p w14:paraId="2436A3D4" w14:textId="35465180" w:rsidR="00FE41F8" w:rsidRPr="007641B7"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În cazul în care, în urma evaluărilor menționate la literele (a) și (b), apar îndoieli, persoanele care solicită un certificat medical clasa 1 sunt direcționate către examinatorul medical al autorității care acordă licențele, iar persoanele care solicită un certificat medical clasa 2 sunt evaluate cu consultarea examinatorului medical al autorității care acordă licențele.</w:t>
            </w:r>
          </w:p>
        </w:tc>
        <w:tc>
          <w:tcPr>
            <w:tcW w:w="5245" w:type="dxa"/>
          </w:tcPr>
          <w:p w14:paraId="7FF64D12" w14:textId="77777777" w:rsidR="00FE41F8" w:rsidRPr="00FE41F8" w:rsidRDefault="00FE41F8" w:rsidP="00FE41F8">
            <w:pPr>
              <w:rPr>
                <w:rFonts w:ascii="Times New Roman" w:hAnsi="Times New Roman" w:cs="Times New Roman"/>
                <w:b/>
                <w:bCs/>
                <w:sz w:val="24"/>
                <w:szCs w:val="24"/>
              </w:rPr>
            </w:pPr>
            <w:r w:rsidRPr="00FE41F8">
              <w:rPr>
                <w:rFonts w:ascii="Times New Roman" w:hAnsi="Times New Roman" w:cs="Times New Roman"/>
                <w:b/>
                <w:bCs/>
                <w:sz w:val="24"/>
                <w:szCs w:val="24"/>
              </w:rPr>
              <w:lastRenderedPageBreak/>
              <w:t>MED.B.050 Sistemul musculo-scheletic</w:t>
            </w:r>
          </w:p>
          <w:p w14:paraId="517F0742" w14:textId="77777777" w:rsidR="00FE41F8" w:rsidRPr="007641B7" w:rsidRDefault="00FE41F8" w:rsidP="00FE41F8">
            <w:pPr>
              <w:rPr>
                <w:rFonts w:ascii="Times New Roman" w:hAnsi="Times New Roman" w:cs="Times New Roman"/>
                <w:sz w:val="24"/>
                <w:szCs w:val="24"/>
              </w:rPr>
            </w:pPr>
          </w:p>
          <w:p w14:paraId="26F7B6AF" w14:textId="45793A61"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 xml:space="preserve">(a) Sunt declaraţi inapţi solicitanţii care nu au o înălţime în poziţie şezut, o lungime a membrelor superioare şi inferioare şi o forţă musculară suficiente pentru exercitarea în condiţii de siguranţă a privilegiilor asociate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Cu toate acestea, dacă înălţimea lor în poziţie şezut, lungimea membrelor superioare şi inferioare şi forţa lor musculară sunt suficiente pentru exercitarea în condiţii de siguranţă a privilegiilor pe un anumit tip de aeronavă, iar acest fapt se poate demonstra, dacă este necesar, printr-o probă de zbor medicală sau printr-o probă de zbor pe un simulator, solicitanţii </w:t>
            </w:r>
            <w:r w:rsidRPr="007641B7">
              <w:rPr>
                <w:rFonts w:ascii="Times New Roman" w:hAnsi="Times New Roman" w:cs="Times New Roman"/>
                <w:sz w:val="24"/>
                <w:szCs w:val="24"/>
              </w:rPr>
              <w:lastRenderedPageBreak/>
              <w:t xml:space="preserve">pot fi declaraţi apţi, iar privilegiile lor se limitează în consecinţă. </w:t>
            </w:r>
          </w:p>
          <w:p w14:paraId="4FFB7C78" w14:textId="77777777" w:rsidR="00FE41F8" w:rsidRPr="007641B7" w:rsidRDefault="00FE41F8" w:rsidP="00FE41F8">
            <w:pPr>
              <w:rPr>
                <w:rFonts w:ascii="Times New Roman" w:hAnsi="Times New Roman" w:cs="Times New Roman"/>
                <w:sz w:val="24"/>
                <w:szCs w:val="24"/>
              </w:rPr>
            </w:pPr>
          </w:p>
          <w:p w14:paraId="082816E4" w14:textId="6176C82D"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 xml:space="preserve">(b) Sunt declaraţi inapţi solicitanţii care nu prezintă funcţii corespunzătoare ale sistemului musculo-scheletic, astfel încât să poată exercita în siguranţă privilegiile asociate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Cu toate acestea, dacă funcţiile sistemului lor musculo-scheletic sunt corespunzătoare pentru exercitarea în condiţii de siguranţă a privilegiilor pe un anumit tip de aeronavă, iar acest fapt se poate demonstra, dacă este necesar, printr-o probă de zbor medicală sau printr-o probă de zbor pe un simulator, solicitanţii pot fi declaraţi apţi, iar privilegiile lor se limitează în consecinţă. </w:t>
            </w:r>
          </w:p>
          <w:p w14:paraId="1B5ABF9A" w14:textId="77777777" w:rsidR="00FE41F8" w:rsidRPr="007641B7" w:rsidRDefault="00FE41F8" w:rsidP="00FE41F8">
            <w:pPr>
              <w:rPr>
                <w:rFonts w:ascii="Times New Roman" w:hAnsi="Times New Roman" w:cs="Times New Roman"/>
                <w:sz w:val="24"/>
                <w:szCs w:val="24"/>
              </w:rPr>
            </w:pPr>
          </w:p>
          <w:p w14:paraId="5F37CD3C" w14:textId="0502EEF7"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(c) În cazul în care în urma evaluărilor menţionate la literele (a) şi (b) apar îndoieli, persoanele care solicită un certificat medical clasa 1 sunt direcţionate către examinatorul medical al AAC, iar persoanele care solicită un certificat medical clasa 2 sunt evaluate cu consultarea examinatorului medical al AAC.</w:t>
            </w:r>
          </w:p>
        </w:tc>
        <w:tc>
          <w:tcPr>
            <w:tcW w:w="1843" w:type="dxa"/>
          </w:tcPr>
          <w:p w14:paraId="7AC9731A" w14:textId="4289DE20" w:rsidR="00FE41F8" w:rsidRPr="007641B7" w:rsidRDefault="00FE41F8" w:rsidP="00FE41F8">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D519366" w14:textId="3E1B368F" w:rsidR="00FE41F8" w:rsidRPr="007641B7" w:rsidRDefault="00FE41F8" w:rsidP="00FE41F8">
            <w:pPr>
              <w:rPr>
                <w:rFonts w:ascii="Times New Roman" w:hAnsi="Times New Roman" w:cs="Times New Roman"/>
                <w:sz w:val="24"/>
                <w:szCs w:val="24"/>
              </w:rPr>
            </w:pPr>
            <w:r>
              <w:rPr>
                <w:rFonts w:ascii="Times New Roman" w:hAnsi="Times New Roman" w:cs="Times New Roman"/>
                <w:sz w:val="24"/>
                <w:szCs w:val="24"/>
              </w:rPr>
              <w:t>Lipsă</w:t>
            </w:r>
          </w:p>
        </w:tc>
      </w:tr>
      <w:tr w:rsidR="00FE41F8" w:rsidRPr="007641B7" w14:paraId="43B41AE1" w14:textId="77777777" w:rsidTr="008D030A">
        <w:tc>
          <w:tcPr>
            <w:tcW w:w="5098" w:type="dxa"/>
          </w:tcPr>
          <w:p w14:paraId="01A2F14F" w14:textId="77777777" w:rsidR="00FE41F8" w:rsidRPr="00FE41F8" w:rsidRDefault="00FE41F8" w:rsidP="00FE41F8">
            <w:pPr>
              <w:shd w:val="clear" w:color="auto" w:fill="FFFFFF"/>
              <w:rPr>
                <w:rFonts w:ascii="Times New Roman" w:eastAsia="Times New Roman" w:hAnsi="Times New Roman" w:cs="Times New Roman"/>
                <w:b/>
                <w:bCs/>
                <w:sz w:val="24"/>
                <w:szCs w:val="24"/>
                <w:lang w:eastAsia="ro-RO"/>
              </w:rPr>
            </w:pPr>
            <w:r w:rsidRPr="00FE41F8">
              <w:rPr>
                <w:rFonts w:ascii="Times New Roman" w:eastAsia="Times New Roman" w:hAnsi="Times New Roman" w:cs="Times New Roman"/>
                <w:b/>
                <w:bCs/>
                <w:sz w:val="24"/>
                <w:szCs w:val="24"/>
                <w:lang w:eastAsia="ro-RO"/>
              </w:rPr>
              <w:t>MED.B.055    Sănătatea mintală</w:t>
            </w:r>
          </w:p>
          <w:p w14:paraId="63102735" w14:textId="77777777" w:rsidR="00FE41F8" w:rsidRPr="007641B7" w:rsidRDefault="00FE41F8" w:rsidP="00FE41F8">
            <w:pPr>
              <w:shd w:val="clear" w:color="auto" w:fill="FFFFFF"/>
              <w:rPr>
                <w:rFonts w:ascii="Times New Roman" w:eastAsia="Times New Roman" w:hAnsi="Times New Roman" w:cs="Times New Roman"/>
                <w:sz w:val="24"/>
                <w:szCs w:val="24"/>
                <w:lang w:eastAsia="ro-RO"/>
              </w:rPr>
            </w:pPr>
          </w:p>
          <w:p w14:paraId="59028845" w14:textId="60FC22BF" w:rsidR="00FE41F8"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 cadrul examinării aeromedicale inițiale pentru certificatele medicale clasa 1 se face o evaluare completă a sănătății mintale.</w:t>
            </w:r>
          </w:p>
          <w:p w14:paraId="63237FCA" w14:textId="77777777" w:rsidR="00FE41F8" w:rsidRPr="007641B7" w:rsidRDefault="00FE41F8" w:rsidP="00FE41F8">
            <w:pPr>
              <w:shd w:val="clear" w:color="auto" w:fill="FFFFFF"/>
              <w:rPr>
                <w:rFonts w:ascii="Times New Roman" w:eastAsia="Times New Roman" w:hAnsi="Times New Roman" w:cs="Times New Roman"/>
                <w:sz w:val="24"/>
                <w:szCs w:val="24"/>
                <w:lang w:eastAsia="ro-RO"/>
              </w:rPr>
            </w:pPr>
          </w:p>
          <w:p w14:paraId="0FF452AB" w14:textId="43CDE535" w:rsidR="00FE41F8"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În cadrul examinării aeromedicale inițiale pentru certificatele medicale clasa 1 se fac teste de depistare a consumului de alcool și de droguri.</w:t>
            </w:r>
          </w:p>
          <w:p w14:paraId="6749854E" w14:textId="77777777" w:rsidR="00FE41F8" w:rsidRPr="007641B7" w:rsidRDefault="00FE41F8" w:rsidP="00FE41F8">
            <w:pPr>
              <w:shd w:val="clear" w:color="auto" w:fill="FFFFFF"/>
              <w:rPr>
                <w:rFonts w:ascii="Times New Roman" w:eastAsia="Times New Roman" w:hAnsi="Times New Roman" w:cs="Times New Roman"/>
                <w:sz w:val="24"/>
                <w:szCs w:val="24"/>
                <w:lang w:eastAsia="ro-RO"/>
              </w:rPr>
            </w:pPr>
          </w:p>
          <w:p w14:paraId="3D6B4018" w14:textId="4CDF0AB4" w:rsidR="00FE41F8"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Solicitanții care suferă de tulburări psihice sau comportamentale cauzate de consumul sau consumul impropriu de alcool ori de alte substanțe psihoactive sunt declarați inapți până la recuperarea acestora și încetarea dependenței sau a consumului impropriu de substanțe psihoactive și sub rezerva unei evaluări psihiatrice încheiate cu rezultate corespunzătoare după un tratament reușit.</w:t>
            </w:r>
          </w:p>
          <w:p w14:paraId="32705787" w14:textId="77777777" w:rsidR="00FE41F8" w:rsidRPr="007641B7" w:rsidRDefault="00FE41F8" w:rsidP="00FE41F8">
            <w:pPr>
              <w:shd w:val="clear" w:color="auto" w:fill="FFFFFF"/>
              <w:rPr>
                <w:rFonts w:ascii="Times New Roman" w:eastAsia="Times New Roman" w:hAnsi="Times New Roman" w:cs="Times New Roman"/>
                <w:sz w:val="24"/>
                <w:szCs w:val="24"/>
                <w:lang w:eastAsia="ro-RO"/>
              </w:rPr>
            </w:pPr>
          </w:p>
          <w:p w14:paraId="1BF2627E" w14:textId="23AA7D2D" w:rsidR="00FE41F8" w:rsidRPr="007641B7"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Solicitanții cărora li s-a diagnosticat clinic sau care au în antecedentele patologice documentate una dintre următoarele afecțiuni psihiatrice trebuie să treacă printr-o evaluare psihiatrică ale cărei rezultate să fie corespunzătoare înainte de a putea fi declarați apți:</w:t>
            </w:r>
          </w:p>
          <w:p w14:paraId="7515AACA" w14:textId="5E90DC65" w:rsidR="00FE41F8" w:rsidRPr="007641B7"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tulburări ale dispoziției;</w:t>
            </w:r>
          </w:p>
          <w:p w14:paraId="30A4A1D5" w14:textId="7663FF9B" w:rsidR="00FE41F8" w:rsidRPr="007641B7"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tulburări nevrotice;</w:t>
            </w:r>
          </w:p>
          <w:p w14:paraId="441D9160" w14:textId="7551D33E" w:rsidR="00FE41F8" w:rsidRPr="007641B7"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tulburări de personalitate;</w:t>
            </w:r>
          </w:p>
          <w:p w14:paraId="64D6DE0F" w14:textId="5F21EE21" w:rsidR="00FE41F8" w:rsidRPr="007641B7"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tulburări psihice sau comportamentale;</w:t>
            </w:r>
          </w:p>
          <w:p w14:paraId="47DE3855" w14:textId="33B94487" w:rsidR="00FE41F8"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consumul impropriu al unei substanțe psihoactive.</w:t>
            </w:r>
          </w:p>
          <w:p w14:paraId="2B160BBE" w14:textId="77777777" w:rsidR="00FE41F8" w:rsidRPr="007641B7" w:rsidRDefault="00FE41F8" w:rsidP="00FE41F8">
            <w:pPr>
              <w:shd w:val="clear" w:color="auto" w:fill="FFFFFF"/>
              <w:rPr>
                <w:rFonts w:ascii="Times New Roman" w:eastAsia="Times New Roman" w:hAnsi="Times New Roman" w:cs="Times New Roman"/>
                <w:sz w:val="24"/>
                <w:szCs w:val="24"/>
                <w:lang w:eastAsia="ro-RO"/>
              </w:rPr>
            </w:pPr>
          </w:p>
          <w:p w14:paraId="70C99802" w14:textId="6586AF08" w:rsidR="00FE41F8"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Sunt declarați inapți solicitanții care au în antecedentele patologice documentate acte singulare sau repetate de automutilare deliberată sau tentative de suicid. Ei pot fi însă declarați apți după o evaluare psihiatrică încheiată cu rezultate corespunzătoare.</w:t>
            </w:r>
          </w:p>
          <w:p w14:paraId="44322B91" w14:textId="77777777" w:rsidR="00FE41F8" w:rsidRPr="007641B7" w:rsidRDefault="00FE41F8" w:rsidP="00FE41F8">
            <w:pPr>
              <w:shd w:val="clear" w:color="auto" w:fill="FFFFFF"/>
              <w:rPr>
                <w:rFonts w:ascii="Times New Roman" w:eastAsia="Times New Roman" w:hAnsi="Times New Roman" w:cs="Times New Roman"/>
                <w:sz w:val="24"/>
                <w:szCs w:val="24"/>
                <w:lang w:eastAsia="ro-RO"/>
              </w:rPr>
            </w:pPr>
          </w:p>
          <w:p w14:paraId="51A403ED" w14:textId="7AF5A463" w:rsidR="00FE41F8" w:rsidRPr="007641B7"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Evaluare aeromedicală</w:t>
            </w:r>
          </w:p>
          <w:p w14:paraId="06BF2A00" w14:textId="3CB06C0A" w:rsidR="00FE41F8" w:rsidRPr="007641B7"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Persoanele care solicită un certificat medical clasa 1 și care prezintă una dintre situațiile clinice specificate la litera (c), (d) sau (e) sunt direcționate către examinatorul medical al autorității care acordă licențele.</w:t>
            </w:r>
          </w:p>
          <w:p w14:paraId="324E126A" w14:textId="572DA20F" w:rsidR="00FE41F8"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Aptitudinea din punct de vedere medical a persoanelor care solicită un certificat medical clasa 2 și care prezintă una dintre situațiile clinice specificate la litera (c), (d) sau (e) este evaluată cu consultarea examinatorului medical al autorității care acordă licențele.</w:t>
            </w:r>
          </w:p>
          <w:p w14:paraId="30E78834" w14:textId="77777777" w:rsidR="00FE41F8" w:rsidRDefault="00FE41F8" w:rsidP="00FE41F8">
            <w:pPr>
              <w:shd w:val="clear" w:color="auto" w:fill="FFFFFF"/>
              <w:rPr>
                <w:rFonts w:ascii="Times New Roman" w:eastAsia="Times New Roman" w:hAnsi="Times New Roman" w:cs="Times New Roman"/>
                <w:sz w:val="24"/>
                <w:szCs w:val="24"/>
                <w:lang w:eastAsia="ro-RO"/>
              </w:rPr>
            </w:pPr>
          </w:p>
          <w:p w14:paraId="69CD5637" w14:textId="0CAEFEE8" w:rsidR="00FE41F8" w:rsidRPr="007641B7" w:rsidRDefault="00FE41F8" w:rsidP="00FE41F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 Sunt declarați inapți solicitanții care au în antecedentele patologice documentate sau cărora li s-a diagnosticat clinic schizofrenie, tulburare schizotipală sau paranoidă.</w:t>
            </w:r>
          </w:p>
        </w:tc>
        <w:tc>
          <w:tcPr>
            <w:tcW w:w="5245" w:type="dxa"/>
          </w:tcPr>
          <w:p w14:paraId="1EA71C7E" w14:textId="77777777" w:rsidR="00FE41F8" w:rsidRPr="00FE41F8" w:rsidRDefault="00FE41F8" w:rsidP="00FE41F8">
            <w:pPr>
              <w:rPr>
                <w:rFonts w:ascii="Times New Roman" w:hAnsi="Times New Roman" w:cs="Times New Roman"/>
                <w:b/>
                <w:bCs/>
                <w:sz w:val="24"/>
                <w:szCs w:val="24"/>
              </w:rPr>
            </w:pPr>
            <w:r w:rsidRPr="00FE41F8">
              <w:rPr>
                <w:rFonts w:ascii="Times New Roman" w:hAnsi="Times New Roman" w:cs="Times New Roman"/>
                <w:b/>
                <w:bCs/>
                <w:sz w:val="24"/>
                <w:szCs w:val="24"/>
              </w:rPr>
              <w:lastRenderedPageBreak/>
              <w:t>MED.B.055 Sănătate mintală</w:t>
            </w:r>
          </w:p>
          <w:p w14:paraId="62F26091" w14:textId="77777777" w:rsidR="00FE41F8" w:rsidRPr="007641B7" w:rsidRDefault="00FE41F8" w:rsidP="00FE41F8">
            <w:pPr>
              <w:rPr>
                <w:rFonts w:ascii="Times New Roman" w:hAnsi="Times New Roman" w:cs="Times New Roman"/>
                <w:sz w:val="24"/>
                <w:szCs w:val="24"/>
              </w:rPr>
            </w:pPr>
          </w:p>
          <w:p w14:paraId="0BFCD2C9" w14:textId="77777777" w:rsidR="00FE41F8"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(a) În cadrul examinării aeromedicale iniţiale pentru certificatele medicale clasa 1 se face o evaluare completă a sănătăţii mintale.</w:t>
            </w:r>
          </w:p>
          <w:p w14:paraId="3549BDA8" w14:textId="77777777" w:rsidR="00FE41F8" w:rsidRPr="007641B7" w:rsidRDefault="00FE41F8" w:rsidP="00FE41F8">
            <w:pPr>
              <w:rPr>
                <w:rFonts w:ascii="Times New Roman" w:hAnsi="Times New Roman" w:cs="Times New Roman"/>
                <w:sz w:val="24"/>
                <w:szCs w:val="24"/>
              </w:rPr>
            </w:pPr>
          </w:p>
          <w:p w14:paraId="7D2F27A8" w14:textId="77777777"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lastRenderedPageBreak/>
              <w:t>(b) În cadrul examinării aeromedicale iniţiale pentru certificatele medicale clasa 1 se fac teste de depistare a consumului de alcool şi de droguri.</w:t>
            </w:r>
          </w:p>
          <w:p w14:paraId="5C903E33" w14:textId="77777777" w:rsidR="00FE41F8" w:rsidRPr="007641B7" w:rsidRDefault="00FE41F8" w:rsidP="00FE41F8">
            <w:pPr>
              <w:rPr>
                <w:rFonts w:ascii="Times New Roman" w:hAnsi="Times New Roman" w:cs="Times New Roman"/>
                <w:sz w:val="24"/>
                <w:szCs w:val="24"/>
              </w:rPr>
            </w:pPr>
          </w:p>
          <w:p w14:paraId="689DC373" w14:textId="77777777"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(c) Solicitanţii care suferă de tulburări psihice sau comportamentale cauzate de consumul sau consumul impropriu de alcool ori de alte substanţe psihoactive sunt declaraţi inapţi până la recuperarea acestora şi încetarea dependenţei sau a consumului impropriu de substanţe psihoactive şi sub rezerva unei evaluări psihiatrice încheiate cu rezultate corespunzătoare după un tratament reuşit.</w:t>
            </w:r>
          </w:p>
          <w:p w14:paraId="07E5457A" w14:textId="77777777" w:rsidR="00FE41F8" w:rsidRPr="007641B7" w:rsidRDefault="00FE41F8" w:rsidP="00FE41F8">
            <w:pPr>
              <w:rPr>
                <w:rFonts w:ascii="Times New Roman" w:hAnsi="Times New Roman" w:cs="Times New Roman"/>
                <w:sz w:val="24"/>
                <w:szCs w:val="24"/>
              </w:rPr>
            </w:pPr>
          </w:p>
          <w:p w14:paraId="5498515F" w14:textId="77777777"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 xml:space="preserve">(d) Solicitanţii cărora li s-a diagnosticat clinic sau care au în antecedentele patologice documentate una dintre următoarele afecţiuni psihiatrice trebuie să treacă printr-o evaluare psihiatrică ale cărei rezultate să fie corespunzătoare înainte de a putea fi declaraţi apţi: </w:t>
            </w:r>
          </w:p>
          <w:p w14:paraId="72769029" w14:textId="77777777"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1. tulburări ale dispoziţiei;</w:t>
            </w:r>
          </w:p>
          <w:p w14:paraId="49856F41" w14:textId="77777777"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2. tulburări nevrotice;</w:t>
            </w:r>
          </w:p>
          <w:p w14:paraId="1F09DBEB" w14:textId="77777777"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3. tulburări de personalitate;</w:t>
            </w:r>
          </w:p>
          <w:p w14:paraId="58468EE7" w14:textId="77777777"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4. tulburări psihice sau comportamentale;</w:t>
            </w:r>
          </w:p>
          <w:p w14:paraId="25E5072A" w14:textId="77777777"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 xml:space="preserve">5. consumul impropriu al unei substanţe psihoactive. </w:t>
            </w:r>
          </w:p>
          <w:p w14:paraId="41C7376C" w14:textId="77777777" w:rsidR="00FE41F8" w:rsidRPr="007641B7" w:rsidRDefault="00FE41F8" w:rsidP="00FE41F8">
            <w:pPr>
              <w:rPr>
                <w:rFonts w:ascii="Times New Roman" w:hAnsi="Times New Roman" w:cs="Times New Roman"/>
                <w:sz w:val="24"/>
                <w:szCs w:val="24"/>
              </w:rPr>
            </w:pPr>
          </w:p>
          <w:p w14:paraId="04E8EABC" w14:textId="77777777" w:rsidR="00FE41F8" w:rsidRPr="007641B7" w:rsidRDefault="00FE41F8" w:rsidP="00FE41F8">
            <w:pPr>
              <w:rPr>
                <w:rFonts w:ascii="Times New Roman" w:hAnsi="Times New Roman" w:cs="Times New Roman"/>
                <w:sz w:val="24"/>
                <w:szCs w:val="24"/>
              </w:rPr>
            </w:pPr>
          </w:p>
          <w:p w14:paraId="5E50A887" w14:textId="77777777"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(e) Sunt declaraţi inapţi solicitanţii care au în antecedentele patologice documentate acte singulare sau repetate de automutilare deliberată sau tentative de suicid. Ei pot fi însă declaraţi apţi după o evaluare psihiatrică încheiată cu rezultate corespunzătoare.</w:t>
            </w:r>
          </w:p>
          <w:p w14:paraId="0E6EDD35" w14:textId="77777777" w:rsidR="00FE41F8" w:rsidRDefault="00FE41F8" w:rsidP="00FE41F8">
            <w:pPr>
              <w:rPr>
                <w:rFonts w:ascii="Times New Roman" w:hAnsi="Times New Roman" w:cs="Times New Roman"/>
                <w:sz w:val="24"/>
                <w:szCs w:val="24"/>
              </w:rPr>
            </w:pPr>
          </w:p>
          <w:p w14:paraId="40839AE1" w14:textId="77777777" w:rsidR="00FE41F8" w:rsidRPr="007641B7" w:rsidRDefault="00FE41F8" w:rsidP="00FE41F8">
            <w:pPr>
              <w:rPr>
                <w:rFonts w:ascii="Times New Roman" w:hAnsi="Times New Roman" w:cs="Times New Roman"/>
                <w:sz w:val="24"/>
                <w:szCs w:val="24"/>
              </w:rPr>
            </w:pPr>
          </w:p>
          <w:p w14:paraId="575E2DD1" w14:textId="77777777"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(f) Evaluare aeromedicală</w:t>
            </w:r>
          </w:p>
          <w:p w14:paraId="53107E8B" w14:textId="77777777"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1. Persoanele care solicită un certificat medical clasa 1 şi care prezintă una dintre situaţiile clinice specificate la literele (c), (d) sau (e) sunt direcţionate către examinatorul medical al AAC.</w:t>
            </w:r>
          </w:p>
          <w:p w14:paraId="166DEB7E" w14:textId="77777777" w:rsidR="00FE41F8" w:rsidRPr="007641B7" w:rsidRDefault="00FE41F8" w:rsidP="00FE41F8">
            <w:pPr>
              <w:rPr>
                <w:rFonts w:ascii="Times New Roman" w:hAnsi="Times New Roman" w:cs="Times New Roman"/>
                <w:sz w:val="24"/>
                <w:szCs w:val="24"/>
              </w:rPr>
            </w:pPr>
          </w:p>
          <w:p w14:paraId="3AD38F9C" w14:textId="77777777"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 xml:space="preserve">2. Aptitudinea din punct de vedere medical a persoanelor care solicită un certificat medical clasa 2 şi care prezintă una dintre situaţiile clinice specificate la literele (c), (d) sau (e) este evaluată cu consultarea examinatorului medical al AAC. </w:t>
            </w:r>
          </w:p>
          <w:p w14:paraId="7DE75E08" w14:textId="77777777" w:rsidR="00FE41F8" w:rsidRDefault="00FE41F8" w:rsidP="00FE41F8">
            <w:pPr>
              <w:rPr>
                <w:rFonts w:ascii="Times New Roman" w:hAnsi="Times New Roman" w:cs="Times New Roman"/>
                <w:sz w:val="24"/>
                <w:szCs w:val="24"/>
              </w:rPr>
            </w:pPr>
          </w:p>
          <w:p w14:paraId="4B0203D8" w14:textId="77777777" w:rsidR="00FE41F8" w:rsidRPr="007641B7" w:rsidRDefault="00FE41F8" w:rsidP="00FE41F8">
            <w:pPr>
              <w:rPr>
                <w:rFonts w:ascii="Times New Roman" w:hAnsi="Times New Roman" w:cs="Times New Roman"/>
                <w:sz w:val="24"/>
                <w:szCs w:val="24"/>
              </w:rPr>
            </w:pPr>
          </w:p>
          <w:p w14:paraId="05716E40" w14:textId="613929D6" w:rsidR="00FE41F8" w:rsidRPr="007641B7" w:rsidRDefault="00FE41F8" w:rsidP="00FE41F8">
            <w:pPr>
              <w:rPr>
                <w:rFonts w:ascii="Times New Roman" w:hAnsi="Times New Roman" w:cs="Times New Roman"/>
                <w:sz w:val="24"/>
                <w:szCs w:val="24"/>
              </w:rPr>
            </w:pPr>
            <w:r w:rsidRPr="007641B7">
              <w:rPr>
                <w:rFonts w:ascii="Times New Roman" w:hAnsi="Times New Roman" w:cs="Times New Roman"/>
                <w:sz w:val="24"/>
                <w:szCs w:val="24"/>
              </w:rPr>
              <w:t>(g) Sunt declaraţi inapţi solicitanţii care au în antecedentele patologice documentate sau cărora li s-a diagnosticat clinic schizofrenie, tulburare schizotipală sau paranoidă.</w:t>
            </w:r>
          </w:p>
        </w:tc>
        <w:tc>
          <w:tcPr>
            <w:tcW w:w="1843" w:type="dxa"/>
          </w:tcPr>
          <w:p w14:paraId="6B9F40CC" w14:textId="07964F2B" w:rsidR="00FE41F8" w:rsidRPr="007641B7" w:rsidRDefault="00FE41F8" w:rsidP="00FE41F8">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785D11D" w14:textId="2C67DD6B" w:rsidR="00FE41F8" w:rsidRPr="007641B7" w:rsidRDefault="00FE41F8" w:rsidP="00FE41F8">
            <w:pPr>
              <w:rPr>
                <w:rFonts w:ascii="Times New Roman" w:hAnsi="Times New Roman" w:cs="Times New Roman"/>
                <w:sz w:val="24"/>
                <w:szCs w:val="24"/>
              </w:rPr>
            </w:pPr>
            <w:r>
              <w:rPr>
                <w:rFonts w:ascii="Times New Roman" w:hAnsi="Times New Roman" w:cs="Times New Roman"/>
                <w:sz w:val="24"/>
                <w:szCs w:val="24"/>
              </w:rPr>
              <w:t>Lipsă</w:t>
            </w:r>
          </w:p>
        </w:tc>
      </w:tr>
      <w:tr w:rsidR="00BD0EDB" w:rsidRPr="007641B7" w14:paraId="75F6346C" w14:textId="77777777" w:rsidTr="008D030A">
        <w:tc>
          <w:tcPr>
            <w:tcW w:w="5098" w:type="dxa"/>
          </w:tcPr>
          <w:p w14:paraId="2D64F604" w14:textId="77777777" w:rsidR="00BD0EDB" w:rsidRPr="00BD0EDB" w:rsidRDefault="00BD0EDB" w:rsidP="00BD0EDB">
            <w:pPr>
              <w:shd w:val="clear" w:color="auto" w:fill="FFFFFF"/>
              <w:rPr>
                <w:rFonts w:ascii="Times New Roman" w:eastAsia="Times New Roman" w:hAnsi="Times New Roman" w:cs="Times New Roman"/>
                <w:b/>
                <w:bCs/>
                <w:sz w:val="24"/>
                <w:szCs w:val="24"/>
                <w:lang w:eastAsia="ro-RO"/>
              </w:rPr>
            </w:pPr>
            <w:r w:rsidRPr="00BD0EDB">
              <w:rPr>
                <w:rFonts w:ascii="Times New Roman" w:eastAsia="Times New Roman" w:hAnsi="Times New Roman" w:cs="Times New Roman"/>
                <w:b/>
                <w:bCs/>
                <w:sz w:val="24"/>
                <w:szCs w:val="24"/>
                <w:lang w:eastAsia="ro-RO"/>
              </w:rPr>
              <w:lastRenderedPageBreak/>
              <w:t>MED.B.065    Neurologie</w:t>
            </w:r>
          </w:p>
          <w:p w14:paraId="449281BF" w14:textId="77777777" w:rsidR="00BD0EDB" w:rsidRPr="007641B7" w:rsidRDefault="00BD0EDB" w:rsidP="00BD0EDB">
            <w:pPr>
              <w:shd w:val="clear" w:color="auto" w:fill="FFFFFF"/>
              <w:rPr>
                <w:rFonts w:ascii="Times New Roman" w:eastAsia="Times New Roman" w:hAnsi="Times New Roman" w:cs="Times New Roman"/>
                <w:sz w:val="24"/>
                <w:szCs w:val="24"/>
                <w:lang w:eastAsia="ro-RO"/>
              </w:rPr>
            </w:pPr>
          </w:p>
          <w:p w14:paraId="04E47B26" w14:textId="2454BB85" w:rsidR="00BD0EDB" w:rsidRPr="007641B7" w:rsidRDefault="00BD0EDB" w:rsidP="00BD0ED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Sunt declarați inapți solicitanții cărora li s-a diagnosticat clinic sau care au în antecedentele patologice documentate una dintre următoarele situații clinice:</w:t>
            </w:r>
          </w:p>
          <w:p w14:paraId="7EAD3D50" w14:textId="61AA9A4E" w:rsidR="00BD0EDB" w:rsidRPr="007641B7" w:rsidRDefault="00BD0EDB" w:rsidP="00BD0ED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epilepsie, cu excepția cazurilor menționate la litera (b) subpunctele 1 și 2;</w:t>
            </w:r>
          </w:p>
          <w:p w14:paraId="6FCD3C7F" w14:textId="68EE9CFE" w:rsidR="00BD0EDB" w:rsidRDefault="00BD0EDB" w:rsidP="00BD0ED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episoade recurente de tulburare a stării de conștiență de cauză necunoscută.</w:t>
            </w:r>
          </w:p>
          <w:p w14:paraId="214DF5DA" w14:textId="77777777" w:rsidR="00BD0EDB" w:rsidRPr="007641B7" w:rsidRDefault="00BD0EDB" w:rsidP="00BD0EDB">
            <w:pPr>
              <w:shd w:val="clear" w:color="auto" w:fill="FFFFFF"/>
              <w:rPr>
                <w:rFonts w:ascii="Times New Roman" w:eastAsia="Times New Roman" w:hAnsi="Times New Roman" w:cs="Times New Roman"/>
                <w:sz w:val="24"/>
                <w:szCs w:val="24"/>
                <w:lang w:eastAsia="ro-RO"/>
              </w:rPr>
            </w:pPr>
          </w:p>
          <w:p w14:paraId="5795ACE4" w14:textId="2509A360" w:rsidR="00BD0EDB" w:rsidRPr="007641B7" w:rsidRDefault="00BD0EDB" w:rsidP="00BD0ED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Solicitanții cărora li s-a diagnosticat clinic sau care au în antecedentele patologice documentate una dintre următoarele situații clinice trebuie </w:t>
            </w:r>
            <w:r w:rsidRPr="007641B7">
              <w:rPr>
                <w:rFonts w:ascii="Times New Roman" w:eastAsia="Times New Roman" w:hAnsi="Times New Roman" w:cs="Times New Roman"/>
                <w:sz w:val="24"/>
                <w:szCs w:val="24"/>
                <w:lang w:eastAsia="ro-RO"/>
              </w:rPr>
              <w:lastRenderedPageBreak/>
              <w:t>supuși unei evaluări suplimentare înainte de a putea fi declarați apți:</w:t>
            </w:r>
          </w:p>
          <w:p w14:paraId="132D0554" w14:textId="7DCD7150" w:rsidR="00BD0EDB" w:rsidRPr="007641B7" w:rsidRDefault="00BD0EDB" w:rsidP="00BD0ED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epilepsie fără crize după vârsta de 5 ani;</w:t>
            </w:r>
          </w:p>
          <w:p w14:paraId="1D7C2733" w14:textId="4D81094A" w:rsidR="00BD0EDB" w:rsidRPr="007641B7" w:rsidRDefault="00BD0EDB" w:rsidP="00BD0ED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epilepsie fără crize și fără tratament timp de peste 10 ani;</w:t>
            </w:r>
          </w:p>
          <w:p w14:paraId="3D2C7712" w14:textId="6A4E4634" w:rsidR="00BD0EDB" w:rsidRPr="007641B7" w:rsidRDefault="00BD0EDB" w:rsidP="00BD0ED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anomalii EEG epileptiforme și unde lente focale;</w:t>
            </w:r>
          </w:p>
          <w:p w14:paraId="0938671B" w14:textId="57E82F6D" w:rsidR="00BD0EDB" w:rsidRPr="007641B7" w:rsidRDefault="00BD0EDB" w:rsidP="00BD0ED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boală progresivă sau neprogresivă a sistemului nervos;</w:t>
            </w:r>
          </w:p>
          <w:p w14:paraId="1233E9E4" w14:textId="01705014" w:rsidR="00BD0EDB" w:rsidRPr="007641B7" w:rsidRDefault="00BD0EDB" w:rsidP="00BD0ED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boală inflamatorie a sistemului nervos central sau periferic;</w:t>
            </w:r>
          </w:p>
          <w:p w14:paraId="25D80596" w14:textId="4CBCBCD2" w:rsidR="00BD0EDB" w:rsidRPr="007641B7" w:rsidRDefault="00BD0EDB" w:rsidP="00BD0ED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migrenă;</w:t>
            </w:r>
          </w:p>
          <w:p w14:paraId="50FE74FB" w14:textId="7FA4AEE9" w:rsidR="00BD0EDB" w:rsidRPr="007641B7" w:rsidRDefault="00BD0EDB" w:rsidP="00BD0ED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episod singular de tulburare a stării de conștiență de cauză necunoscută;</w:t>
            </w:r>
          </w:p>
          <w:p w14:paraId="1E4609DB" w14:textId="6BD71827" w:rsidR="00BD0EDB" w:rsidRPr="007641B7" w:rsidRDefault="00BD0EDB" w:rsidP="00BD0ED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pierderea cunoștinței în urma unui traumatism cranian;</w:t>
            </w:r>
          </w:p>
          <w:p w14:paraId="60333E26" w14:textId="35C68595" w:rsidR="00BD0EDB" w:rsidRPr="007641B7" w:rsidRDefault="00BD0EDB" w:rsidP="00BD0ED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leziune encefalică penetrantă;</w:t>
            </w:r>
          </w:p>
          <w:p w14:paraId="3C275441" w14:textId="1BFF70E2" w:rsidR="00BD0EDB" w:rsidRPr="007641B7" w:rsidRDefault="00BD0EDB" w:rsidP="00BD0ED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10. leziuni ale nervilor periferici sau spinali;</w:t>
            </w:r>
          </w:p>
          <w:p w14:paraId="59FD0CF6" w14:textId="319A5A14" w:rsidR="00BD0EDB" w:rsidRDefault="00BD0EDB" w:rsidP="00BD0ED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11. boli ale sistemului nervos cauzate de insuficiențe vasculare care includ evenimente hemoragice și ischemice.</w:t>
            </w:r>
          </w:p>
          <w:p w14:paraId="10BAADC0" w14:textId="77777777" w:rsidR="00BD0EDB" w:rsidRPr="007641B7" w:rsidRDefault="00BD0EDB" w:rsidP="00BD0EDB">
            <w:pPr>
              <w:shd w:val="clear" w:color="auto" w:fill="FFFFFF"/>
              <w:rPr>
                <w:rFonts w:ascii="Times New Roman" w:eastAsia="Times New Roman" w:hAnsi="Times New Roman" w:cs="Times New Roman"/>
                <w:sz w:val="24"/>
                <w:szCs w:val="24"/>
                <w:lang w:eastAsia="ro-RO"/>
              </w:rPr>
            </w:pPr>
          </w:p>
          <w:p w14:paraId="7BB63C61" w14:textId="4A546FE0" w:rsidR="00BD0EDB" w:rsidRPr="007641B7" w:rsidRDefault="00BD0EDB" w:rsidP="00BD0ED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Persoanele care solicită un certificat medical clasa 1 sunt direcționate către examinatorul medical al autorității care acordă licențele. Aptitudinea din punct de vedere medical a persoanelor care solicită un certificat medical clasa 2 este evaluată cu consultarea examinatorului medical al autorității care acordă licențele.</w:t>
            </w:r>
          </w:p>
        </w:tc>
        <w:tc>
          <w:tcPr>
            <w:tcW w:w="5245" w:type="dxa"/>
          </w:tcPr>
          <w:p w14:paraId="2FF9C40F" w14:textId="77777777" w:rsidR="00BD0EDB" w:rsidRPr="00BD0EDB" w:rsidRDefault="00BD0EDB" w:rsidP="00BD0EDB">
            <w:pPr>
              <w:rPr>
                <w:rFonts w:ascii="Times New Roman" w:hAnsi="Times New Roman" w:cs="Times New Roman"/>
                <w:b/>
                <w:bCs/>
                <w:sz w:val="24"/>
                <w:szCs w:val="24"/>
              </w:rPr>
            </w:pPr>
            <w:r w:rsidRPr="00BD0EDB">
              <w:rPr>
                <w:rFonts w:ascii="Times New Roman" w:hAnsi="Times New Roman" w:cs="Times New Roman"/>
                <w:b/>
                <w:bCs/>
                <w:sz w:val="24"/>
                <w:szCs w:val="24"/>
              </w:rPr>
              <w:lastRenderedPageBreak/>
              <w:t>MED.B.065 Neurologie</w:t>
            </w:r>
          </w:p>
          <w:p w14:paraId="5F38AE10" w14:textId="77777777" w:rsidR="00BD0EDB" w:rsidRPr="007641B7" w:rsidRDefault="00BD0EDB" w:rsidP="00BD0EDB">
            <w:pPr>
              <w:rPr>
                <w:rFonts w:ascii="Times New Roman" w:hAnsi="Times New Roman" w:cs="Times New Roman"/>
                <w:sz w:val="24"/>
                <w:szCs w:val="24"/>
              </w:rPr>
            </w:pPr>
          </w:p>
          <w:p w14:paraId="1BE35169" w14:textId="77777777" w:rsidR="00BD0EDB" w:rsidRPr="007641B7" w:rsidRDefault="00BD0EDB" w:rsidP="00BD0EDB">
            <w:pPr>
              <w:rPr>
                <w:rFonts w:ascii="Times New Roman" w:hAnsi="Times New Roman" w:cs="Times New Roman"/>
                <w:sz w:val="24"/>
                <w:szCs w:val="24"/>
              </w:rPr>
            </w:pPr>
            <w:r w:rsidRPr="007641B7">
              <w:rPr>
                <w:rFonts w:ascii="Times New Roman" w:hAnsi="Times New Roman" w:cs="Times New Roman"/>
                <w:sz w:val="24"/>
                <w:szCs w:val="24"/>
              </w:rPr>
              <w:t>(a) Sunt declaraţi inapţi solicitanţii cărora li s-a diagnosticat clinic sau care au în antecedentele patologice documentate una dintre următoarele situaţii clinice:</w:t>
            </w:r>
          </w:p>
          <w:p w14:paraId="7AB6FA70" w14:textId="77777777" w:rsidR="00BD0EDB" w:rsidRPr="007641B7" w:rsidRDefault="00BD0EDB" w:rsidP="00BD0EDB">
            <w:pPr>
              <w:rPr>
                <w:rFonts w:ascii="Times New Roman" w:hAnsi="Times New Roman" w:cs="Times New Roman"/>
                <w:sz w:val="24"/>
                <w:szCs w:val="24"/>
              </w:rPr>
            </w:pPr>
            <w:r w:rsidRPr="007641B7">
              <w:rPr>
                <w:rFonts w:ascii="Times New Roman" w:hAnsi="Times New Roman" w:cs="Times New Roman"/>
                <w:sz w:val="24"/>
                <w:szCs w:val="24"/>
              </w:rPr>
              <w:t>1. epilepsie, cu excepţia cazurilor menţionate la litera (b) subpunctele 1 şi 2;</w:t>
            </w:r>
          </w:p>
          <w:p w14:paraId="58B29DF6" w14:textId="77777777" w:rsidR="00BD0EDB" w:rsidRDefault="00BD0EDB" w:rsidP="00BD0EDB">
            <w:pPr>
              <w:rPr>
                <w:rFonts w:ascii="Times New Roman" w:hAnsi="Times New Roman" w:cs="Times New Roman"/>
                <w:sz w:val="24"/>
                <w:szCs w:val="24"/>
              </w:rPr>
            </w:pPr>
            <w:r w:rsidRPr="007641B7">
              <w:rPr>
                <w:rFonts w:ascii="Times New Roman" w:hAnsi="Times New Roman" w:cs="Times New Roman"/>
                <w:sz w:val="24"/>
                <w:szCs w:val="24"/>
              </w:rPr>
              <w:t xml:space="preserve">2. episoade recurente de tulburare a stării de conştienţă de cauză necunoscută. </w:t>
            </w:r>
          </w:p>
          <w:p w14:paraId="362D7556" w14:textId="77777777" w:rsidR="00BD0EDB" w:rsidRPr="007641B7" w:rsidRDefault="00BD0EDB" w:rsidP="00BD0EDB">
            <w:pPr>
              <w:rPr>
                <w:rFonts w:ascii="Times New Roman" w:hAnsi="Times New Roman" w:cs="Times New Roman"/>
                <w:sz w:val="24"/>
                <w:szCs w:val="24"/>
              </w:rPr>
            </w:pPr>
          </w:p>
          <w:p w14:paraId="5762C932" w14:textId="77777777" w:rsidR="00BD0EDB" w:rsidRPr="007641B7" w:rsidRDefault="00BD0EDB" w:rsidP="00BD0EDB">
            <w:pPr>
              <w:rPr>
                <w:rFonts w:ascii="Times New Roman" w:hAnsi="Times New Roman" w:cs="Times New Roman"/>
                <w:sz w:val="24"/>
                <w:szCs w:val="24"/>
              </w:rPr>
            </w:pPr>
            <w:r w:rsidRPr="007641B7">
              <w:rPr>
                <w:rFonts w:ascii="Times New Roman" w:hAnsi="Times New Roman" w:cs="Times New Roman"/>
                <w:sz w:val="24"/>
                <w:szCs w:val="24"/>
              </w:rPr>
              <w:t xml:space="preserve">(b) Solicitanţii cărora li s-a diagnosticat clinic sau care au în antecedentele patologice documentate una dintre următoarele situaţii clinice trebuie supuşi unei </w:t>
            </w:r>
            <w:r w:rsidRPr="007641B7">
              <w:rPr>
                <w:rFonts w:ascii="Times New Roman" w:hAnsi="Times New Roman" w:cs="Times New Roman"/>
                <w:sz w:val="24"/>
                <w:szCs w:val="24"/>
              </w:rPr>
              <w:lastRenderedPageBreak/>
              <w:t>evaluări suplimentare înainte de a putea fi declaraţi apţi:</w:t>
            </w:r>
          </w:p>
          <w:p w14:paraId="03CD7369" w14:textId="77777777" w:rsidR="00BD0EDB" w:rsidRPr="007641B7" w:rsidRDefault="00BD0EDB" w:rsidP="00BD0EDB">
            <w:pPr>
              <w:rPr>
                <w:rFonts w:ascii="Times New Roman" w:hAnsi="Times New Roman" w:cs="Times New Roman"/>
                <w:sz w:val="24"/>
                <w:szCs w:val="24"/>
              </w:rPr>
            </w:pPr>
            <w:r w:rsidRPr="007641B7">
              <w:rPr>
                <w:rFonts w:ascii="Times New Roman" w:hAnsi="Times New Roman" w:cs="Times New Roman"/>
                <w:sz w:val="24"/>
                <w:szCs w:val="24"/>
              </w:rPr>
              <w:t>1. epilepsie fără crize după vârsta de 5 ani;</w:t>
            </w:r>
          </w:p>
          <w:p w14:paraId="7BD13A5D" w14:textId="77777777" w:rsidR="00BD0EDB" w:rsidRPr="007641B7" w:rsidRDefault="00BD0EDB" w:rsidP="00BD0EDB">
            <w:pPr>
              <w:rPr>
                <w:rFonts w:ascii="Times New Roman" w:hAnsi="Times New Roman" w:cs="Times New Roman"/>
                <w:sz w:val="24"/>
                <w:szCs w:val="24"/>
              </w:rPr>
            </w:pPr>
            <w:r w:rsidRPr="007641B7">
              <w:rPr>
                <w:rFonts w:ascii="Times New Roman" w:hAnsi="Times New Roman" w:cs="Times New Roman"/>
                <w:sz w:val="24"/>
                <w:szCs w:val="24"/>
              </w:rPr>
              <w:t>2. epilepsie fără crize şi fără tratament timp de peste 10 ani;</w:t>
            </w:r>
          </w:p>
          <w:p w14:paraId="24B8FCF8" w14:textId="77777777" w:rsidR="00BD0EDB" w:rsidRPr="007641B7" w:rsidRDefault="00BD0EDB" w:rsidP="00BD0EDB">
            <w:pPr>
              <w:rPr>
                <w:rFonts w:ascii="Times New Roman" w:hAnsi="Times New Roman" w:cs="Times New Roman"/>
                <w:sz w:val="24"/>
                <w:szCs w:val="24"/>
              </w:rPr>
            </w:pPr>
            <w:r w:rsidRPr="007641B7">
              <w:rPr>
                <w:rFonts w:ascii="Times New Roman" w:hAnsi="Times New Roman" w:cs="Times New Roman"/>
                <w:sz w:val="24"/>
                <w:szCs w:val="24"/>
              </w:rPr>
              <w:t>3. anomalii EEG epileptiforme şi unde lente focale;</w:t>
            </w:r>
          </w:p>
          <w:p w14:paraId="67CD813F" w14:textId="77777777" w:rsidR="00BD0EDB" w:rsidRPr="007641B7" w:rsidRDefault="00BD0EDB" w:rsidP="00BD0EDB">
            <w:pPr>
              <w:rPr>
                <w:rFonts w:ascii="Times New Roman" w:hAnsi="Times New Roman" w:cs="Times New Roman"/>
                <w:sz w:val="24"/>
                <w:szCs w:val="24"/>
              </w:rPr>
            </w:pPr>
            <w:r w:rsidRPr="007641B7">
              <w:rPr>
                <w:rFonts w:ascii="Times New Roman" w:hAnsi="Times New Roman" w:cs="Times New Roman"/>
                <w:sz w:val="24"/>
                <w:szCs w:val="24"/>
              </w:rPr>
              <w:t>4. boală progresivă sau neprogresivă a sistemului nervos;</w:t>
            </w:r>
          </w:p>
          <w:p w14:paraId="51E42ED8" w14:textId="77777777" w:rsidR="00BD0EDB" w:rsidRPr="007641B7" w:rsidRDefault="00BD0EDB" w:rsidP="00BD0EDB">
            <w:pPr>
              <w:rPr>
                <w:rFonts w:ascii="Times New Roman" w:hAnsi="Times New Roman" w:cs="Times New Roman"/>
                <w:sz w:val="24"/>
                <w:szCs w:val="24"/>
              </w:rPr>
            </w:pPr>
            <w:r w:rsidRPr="007641B7">
              <w:rPr>
                <w:rFonts w:ascii="Times New Roman" w:hAnsi="Times New Roman" w:cs="Times New Roman"/>
                <w:sz w:val="24"/>
                <w:szCs w:val="24"/>
              </w:rPr>
              <w:t>5. boală inflamatorie a sistemului nervos central sau periferic;</w:t>
            </w:r>
          </w:p>
          <w:p w14:paraId="39E5EFF5" w14:textId="77777777" w:rsidR="00BD0EDB" w:rsidRPr="007641B7" w:rsidRDefault="00BD0EDB" w:rsidP="00BD0EDB">
            <w:pPr>
              <w:rPr>
                <w:rFonts w:ascii="Times New Roman" w:hAnsi="Times New Roman" w:cs="Times New Roman"/>
                <w:sz w:val="24"/>
                <w:szCs w:val="24"/>
              </w:rPr>
            </w:pPr>
            <w:r w:rsidRPr="007641B7">
              <w:rPr>
                <w:rFonts w:ascii="Times New Roman" w:hAnsi="Times New Roman" w:cs="Times New Roman"/>
                <w:sz w:val="24"/>
                <w:szCs w:val="24"/>
              </w:rPr>
              <w:t>6. migrenă;</w:t>
            </w:r>
          </w:p>
          <w:p w14:paraId="45335B87" w14:textId="77777777" w:rsidR="00BD0EDB" w:rsidRPr="007641B7" w:rsidRDefault="00BD0EDB" w:rsidP="00BD0EDB">
            <w:pPr>
              <w:rPr>
                <w:rFonts w:ascii="Times New Roman" w:hAnsi="Times New Roman" w:cs="Times New Roman"/>
                <w:sz w:val="24"/>
                <w:szCs w:val="24"/>
              </w:rPr>
            </w:pPr>
            <w:r w:rsidRPr="007641B7">
              <w:rPr>
                <w:rFonts w:ascii="Times New Roman" w:hAnsi="Times New Roman" w:cs="Times New Roman"/>
                <w:sz w:val="24"/>
                <w:szCs w:val="24"/>
              </w:rPr>
              <w:t>7. episod singular de tulburare a stării de conştienţă de cauză necunoscută;</w:t>
            </w:r>
          </w:p>
          <w:p w14:paraId="5E4B157F" w14:textId="77777777" w:rsidR="00BD0EDB" w:rsidRPr="007641B7" w:rsidRDefault="00BD0EDB" w:rsidP="00BD0EDB">
            <w:pPr>
              <w:rPr>
                <w:rFonts w:ascii="Times New Roman" w:hAnsi="Times New Roman" w:cs="Times New Roman"/>
                <w:sz w:val="24"/>
                <w:szCs w:val="24"/>
              </w:rPr>
            </w:pPr>
            <w:r w:rsidRPr="007641B7">
              <w:rPr>
                <w:rFonts w:ascii="Times New Roman" w:hAnsi="Times New Roman" w:cs="Times New Roman"/>
                <w:sz w:val="24"/>
                <w:szCs w:val="24"/>
              </w:rPr>
              <w:t>8. pierderea cunoştinţei în urma unui traumatism cranian;</w:t>
            </w:r>
          </w:p>
          <w:p w14:paraId="01847F9C" w14:textId="77777777" w:rsidR="00BD0EDB" w:rsidRPr="007641B7" w:rsidRDefault="00BD0EDB" w:rsidP="00BD0EDB">
            <w:pPr>
              <w:rPr>
                <w:rFonts w:ascii="Times New Roman" w:hAnsi="Times New Roman" w:cs="Times New Roman"/>
                <w:sz w:val="24"/>
                <w:szCs w:val="24"/>
              </w:rPr>
            </w:pPr>
            <w:r w:rsidRPr="007641B7">
              <w:rPr>
                <w:rFonts w:ascii="Times New Roman" w:hAnsi="Times New Roman" w:cs="Times New Roman"/>
                <w:sz w:val="24"/>
                <w:szCs w:val="24"/>
              </w:rPr>
              <w:t>9. leziune encefalică penetrantă;</w:t>
            </w:r>
          </w:p>
          <w:p w14:paraId="53202850" w14:textId="77777777" w:rsidR="00BD0EDB" w:rsidRPr="007641B7" w:rsidRDefault="00BD0EDB" w:rsidP="00BD0EDB">
            <w:pPr>
              <w:rPr>
                <w:rFonts w:ascii="Times New Roman" w:hAnsi="Times New Roman" w:cs="Times New Roman"/>
                <w:sz w:val="24"/>
                <w:szCs w:val="24"/>
              </w:rPr>
            </w:pPr>
            <w:r w:rsidRPr="007641B7">
              <w:rPr>
                <w:rFonts w:ascii="Times New Roman" w:hAnsi="Times New Roman" w:cs="Times New Roman"/>
                <w:sz w:val="24"/>
                <w:szCs w:val="24"/>
              </w:rPr>
              <w:t>10. leziuni ale nervilor periferici sau spinali;</w:t>
            </w:r>
          </w:p>
          <w:p w14:paraId="13B75816" w14:textId="77777777" w:rsidR="00BD0EDB" w:rsidRPr="007641B7" w:rsidRDefault="00BD0EDB" w:rsidP="00BD0EDB">
            <w:pPr>
              <w:rPr>
                <w:rFonts w:ascii="Times New Roman" w:hAnsi="Times New Roman" w:cs="Times New Roman"/>
                <w:sz w:val="24"/>
                <w:szCs w:val="24"/>
              </w:rPr>
            </w:pPr>
            <w:r w:rsidRPr="007641B7">
              <w:rPr>
                <w:rFonts w:ascii="Times New Roman" w:hAnsi="Times New Roman" w:cs="Times New Roman"/>
                <w:sz w:val="24"/>
                <w:szCs w:val="24"/>
              </w:rPr>
              <w:t>11. boli ale sistemului nervos cauzate de insuficienţe vasculare care includ evenimente hemoragice şi ischemice.</w:t>
            </w:r>
          </w:p>
          <w:p w14:paraId="6FF79D27" w14:textId="77777777" w:rsidR="00BD0EDB" w:rsidRPr="007641B7" w:rsidRDefault="00BD0EDB" w:rsidP="00BD0EDB">
            <w:pPr>
              <w:rPr>
                <w:rFonts w:ascii="Times New Roman" w:hAnsi="Times New Roman" w:cs="Times New Roman"/>
                <w:sz w:val="24"/>
                <w:szCs w:val="24"/>
              </w:rPr>
            </w:pPr>
          </w:p>
          <w:p w14:paraId="19375FA2" w14:textId="7BBB0CD2" w:rsidR="00BD0EDB" w:rsidRPr="007641B7" w:rsidRDefault="00BD0EDB" w:rsidP="00BD0EDB">
            <w:pPr>
              <w:rPr>
                <w:rFonts w:ascii="Times New Roman" w:hAnsi="Times New Roman" w:cs="Times New Roman"/>
                <w:sz w:val="24"/>
                <w:szCs w:val="24"/>
              </w:rPr>
            </w:pPr>
            <w:r w:rsidRPr="007641B7">
              <w:rPr>
                <w:rFonts w:ascii="Times New Roman" w:hAnsi="Times New Roman" w:cs="Times New Roman"/>
                <w:sz w:val="24"/>
                <w:szCs w:val="24"/>
              </w:rPr>
              <w:t>Persoanele care solicită un certificat medical clasa 1 sunt direcţionate către examinatorul medical al AAC. Aptitudinea din punct de vedere medical a persoanelor care solicită un certificat medical clasa 2 este evaluată cu consultarea examinatorului medical al AAC.</w:t>
            </w:r>
          </w:p>
        </w:tc>
        <w:tc>
          <w:tcPr>
            <w:tcW w:w="1843" w:type="dxa"/>
          </w:tcPr>
          <w:p w14:paraId="7C5C9035" w14:textId="43DFDD57" w:rsidR="00BD0EDB" w:rsidRPr="007641B7" w:rsidRDefault="00BD0EDB" w:rsidP="00BD0EDB">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615309A" w14:textId="7E3B1C7B" w:rsidR="00BD0EDB" w:rsidRPr="007641B7" w:rsidRDefault="00BD0EDB" w:rsidP="00BD0EDB">
            <w:pPr>
              <w:rPr>
                <w:rFonts w:ascii="Times New Roman" w:hAnsi="Times New Roman" w:cs="Times New Roman"/>
                <w:sz w:val="24"/>
                <w:szCs w:val="24"/>
              </w:rPr>
            </w:pPr>
            <w:r>
              <w:rPr>
                <w:rFonts w:ascii="Times New Roman" w:hAnsi="Times New Roman" w:cs="Times New Roman"/>
                <w:sz w:val="24"/>
                <w:szCs w:val="24"/>
              </w:rPr>
              <w:t>Lipsă</w:t>
            </w:r>
          </w:p>
        </w:tc>
      </w:tr>
      <w:tr w:rsidR="001903D5" w:rsidRPr="007641B7" w14:paraId="002F2AD6" w14:textId="77777777" w:rsidTr="008D030A">
        <w:tc>
          <w:tcPr>
            <w:tcW w:w="5098" w:type="dxa"/>
          </w:tcPr>
          <w:p w14:paraId="0BC98EE6" w14:textId="77777777" w:rsidR="001903D5" w:rsidRPr="001903D5" w:rsidRDefault="001903D5" w:rsidP="001903D5">
            <w:pPr>
              <w:shd w:val="clear" w:color="auto" w:fill="FFFFFF"/>
              <w:rPr>
                <w:rFonts w:ascii="Times New Roman" w:eastAsia="Times New Roman" w:hAnsi="Times New Roman" w:cs="Times New Roman"/>
                <w:b/>
                <w:bCs/>
                <w:sz w:val="24"/>
                <w:szCs w:val="24"/>
                <w:lang w:eastAsia="ro-RO"/>
              </w:rPr>
            </w:pPr>
            <w:r w:rsidRPr="001903D5">
              <w:rPr>
                <w:rFonts w:ascii="Times New Roman" w:eastAsia="Times New Roman" w:hAnsi="Times New Roman" w:cs="Times New Roman"/>
                <w:b/>
                <w:bCs/>
                <w:sz w:val="24"/>
                <w:szCs w:val="24"/>
                <w:lang w:eastAsia="ro-RO"/>
              </w:rPr>
              <w:t>MED.B.070    Sistemul vizual</w:t>
            </w:r>
          </w:p>
          <w:p w14:paraId="4E7BD7CF" w14:textId="77777777" w:rsidR="001903D5" w:rsidRPr="001903D5" w:rsidRDefault="001903D5" w:rsidP="001903D5">
            <w:pPr>
              <w:shd w:val="clear" w:color="auto" w:fill="FFFFFF"/>
              <w:rPr>
                <w:rFonts w:ascii="Times New Roman" w:eastAsia="Times New Roman" w:hAnsi="Times New Roman" w:cs="Times New Roman"/>
                <w:b/>
                <w:bCs/>
                <w:sz w:val="24"/>
                <w:szCs w:val="24"/>
                <w:lang w:eastAsia="ro-RO"/>
              </w:rPr>
            </w:pPr>
          </w:p>
          <w:p w14:paraId="7317C2EA" w14:textId="09FDF6EA"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Examinarea</w:t>
            </w:r>
          </w:p>
          <w:p w14:paraId="1E9FE540" w14:textId="6EF62807"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Pentru un certificat medical clasa 1:</w:t>
            </w:r>
          </w:p>
          <w:p w14:paraId="7DBDE92A" w14:textId="746A7725"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 în cadrul examinării inițiale se face un examen oftalmologic complet, care este efectuat ori de câte ori există indicație clinică și, periodic, în funcție de refracție și de performanța funcțională a ochiului;</w:t>
            </w:r>
          </w:p>
          <w:p w14:paraId="6AF2BC3D" w14:textId="3369C825"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în cadrul tuturor examinărilor în vederea revalidării și a reînnoirii certificatului medical se face un examen oftalmologic de rutină.</w:t>
            </w:r>
          </w:p>
          <w:p w14:paraId="151BB786" w14:textId="7C2FF719"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atunci când titularii sunt implicați în operațiuni HEMS cu un singur pilot, se efectuează o examinare oftalmologică completă la prima examinare de revalidare sau de reînnoire după vârsta de 60 de ani și, ulterior, în fiecare an.</w:t>
            </w:r>
          </w:p>
          <w:p w14:paraId="64971A31" w14:textId="57277B1C"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Pentru un certificat medical clasa 2:</w:t>
            </w:r>
          </w:p>
          <w:p w14:paraId="0DAE25D9" w14:textId="20AAB2EC"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în cadrul examinării inițiale și în cadrul tuturor examinărilor în vederea revalidării și a reînnoirii certificatului medical se face un examen oftalmologic de rutină;</w:t>
            </w:r>
          </w:p>
          <w:p w14:paraId="49D3BFDD" w14:textId="4F9EC1BA"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se efectuează un examen oftalmologic complet atunci când există indicație clinică.</w:t>
            </w:r>
          </w:p>
          <w:p w14:paraId="4F78903D" w14:textId="187AED0A"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Acuitatea vizuală</w:t>
            </w:r>
          </w:p>
          <w:p w14:paraId="38AD1A00" w14:textId="3EE464C3"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Pentru un certificat medical clasa 1:</w:t>
            </w:r>
          </w:p>
          <w:p w14:paraId="06384243" w14:textId="5AFA554B"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acuitatea vizuală la distanță, cu sau fără corecție, trebuie să fie de cel puțin 6/9 (0,7) la fiecare ochi, separat, iar acuitatea vizuală binoculară trebuie să fie de cel puțin 6/6 (1,0);</w:t>
            </w:r>
          </w:p>
          <w:p w14:paraId="297500CF" w14:textId="50A710E3"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la examinarea inițială, sunt declarați inapți solicitanții cu vedere sub standard la un ochi;</w:t>
            </w:r>
          </w:p>
          <w:p w14:paraId="1C2D0DC8" w14:textId="343FAADC"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(iii) la examinările în vederea revalidării și a reînnoirii, în pofida dispozițiilor de la litera (b) subpunctul 1(i), solicitanții cu vedere sub standard dobândită la un ochi sau cu vedere monoculară dobândită sunt direcționați către examinatorul </w:t>
            </w:r>
            <w:r w:rsidRPr="007641B7">
              <w:rPr>
                <w:rFonts w:ascii="Times New Roman" w:eastAsia="Times New Roman" w:hAnsi="Times New Roman" w:cs="Times New Roman"/>
                <w:sz w:val="24"/>
                <w:szCs w:val="24"/>
                <w:lang w:eastAsia="ro-RO"/>
              </w:rPr>
              <w:lastRenderedPageBreak/>
              <w:t>medical al autorității care acordă licențele și pot fi declarați apți sub rezerva efectuării unui examen oftalmologic încheiat cu rezultate corespunzătoare.</w:t>
            </w:r>
          </w:p>
          <w:p w14:paraId="441C49D8" w14:textId="098A7DF6"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Pentru un certificat medical clasa 2:</w:t>
            </w:r>
          </w:p>
          <w:p w14:paraId="0F97FE32" w14:textId="210EF726"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acuitatea vizuală la distanță, cu sau fără corecție, trebuie să fie de cel puțin 6/12 (0,5) la fiecare ochi, separat, iar acuitatea vizuală binoculară trebuie să fie de cel puțin 6/9 (0,7);</w:t>
            </w:r>
          </w:p>
          <w:p w14:paraId="099F4C00" w14:textId="562C29CC"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În pofida dispozițiilor de la litera (b) subpunctul 2(i), solicitanții cu vedere sub standard la un ochi sau cu vedere monoculară pot fi declarați apți, cu consultarea examinatorului medical al autorității care acordă licențele, sub rezerva efectuării unui examen oftalmologic încheiat cu rezultate corespunzătoare.</w:t>
            </w:r>
          </w:p>
          <w:p w14:paraId="439F596B" w14:textId="774C4B67" w:rsidR="001903D5"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Solicitanții trebuie să fie capabili să citească un grafic N5 sau unul echivalent de la 30-50 cm și un grafic N14 sau unul echivalent de la 100 cm, dacă este necesar, cu corecție.</w:t>
            </w:r>
          </w:p>
          <w:p w14:paraId="66163625" w14:textId="77777777" w:rsidR="005F6C6B" w:rsidRPr="007641B7" w:rsidRDefault="005F6C6B" w:rsidP="001903D5">
            <w:pPr>
              <w:shd w:val="clear" w:color="auto" w:fill="FFFFFF"/>
              <w:rPr>
                <w:rFonts w:ascii="Times New Roman" w:eastAsia="Times New Roman" w:hAnsi="Times New Roman" w:cs="Times New Roman"/>
                <w:sz w:val="24"/>
                <w:szCs w:val="24"/>
                <w:lang w:eastAsia="ro-RO"/>
              </w:rPr>
            </w:pPr>
          </w:p>
          <w:p w14:paraId="39E36679" w14:textId="44F59585"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Viciul de refracție și anizometropia</w:t>
            </w:r>
          </w:p>
          <w:p w14:paraId="086D3983" w14:textId="1C75E6C3"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Solicitanții cu vicii de refracție sau cu anizometropie pot fi declarați apți sub rezerva efectuării unui examen oftalmologic încheiat cu rezultate corespunzătoare.</w:t>
            </w:r>
          </w:p>
          <w:p w14:paraId="29DDBB69" w14:textId="72227957"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pofida dispozițiilor de la litera (c) subpunctul 1, persoanele care solicită un certificat medical clasa 1 și care prezintă una dintre următoarele situații clinice sunt direcționate către examinatorul medical al autorității care acordă licențele și pot fi declarate apte sub rezerva efectuării unui examen oftalmologic încheiat cu rezultate corespunzătoare:</w:t>
            </w:r>
          </w:p>
          <w:p w14:paraId="614E889D" w14:textId="2F95E8C8"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 miopie mai mare de –6,0 dioptrii;</w:t>
            </w:r>
          </w:p>
          <w:p w14:paraId="29FA7D29" w14:textId="251002F8"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astigmatism mai mare de 2,0 dioptrii;</w:t>
            </w:r>
          </w:p>
          <w:p w14:paraId="5EF12076" w14:textId="724EB46A"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anizometropie mai mare de 2,0 dioptrii.</w:t>
            </w:r>
          </w:p>
          <w:p w14:paraId="12183FDF" w14:textId="506C3BEB"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 pofida dispozițiilor de la litera (c) subpunctul 1, persoanele care solicită un certificat medical clasa 1 și care au hipermetropie mai mare de + 5,0 dioptrii sunt direcționate către evaluatorul medical al autorității care acordă licențele și pot fi declarate apte sub rezerva efectuării unui examen oftalmologic încheiat cu rezultate corespunzătoare, cu condiția să existe rezerve fuzionale adecvate, presiune intraoculară normală și unghiuri anterioare normale și să nu fi fost demonstrată nicio patologie semnificativă. În pofida dispozițiilor de la litera (b) subpunctul 1(i), acuitatea vizuală corectată a fiecărui ochi trebuie să fie de 6/6 sau mai mare.</w:t>
            </w:r>
          </w:p>
          <w:p w14:paraId="0C5E1140" w14:textId="79E551F1" w:rsidR="001903D5"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Solicitanții cu un diagnostic clinic de keratoconus pot fi declarați apți sub rezerva unei examinări efectuate de un medic oftalmolog și încheiate cu rezultate corespunzătoare. Astfel de persoane care solicită un certificat medical clasa 1 sunt direcționate către examinatorul medical al autorității care acordă licențele.</w:t>
            </w:r>
          </w:p>
          <w:p w14:paraId="05B63471" w14:textId="77777777" w:rsidR="005F6C6B" w:rsidRPr="007641B7" w:rsidRDefault="005F6C6B" w:rsidP="001903D5">
            <w:pPr>
              <w:shd w:val="clear" w:color="auto" w:fill="FFFFFF"/>
              <w:rPr>
                <w:rFonts w:ascii="Times New Roman" w:eastAsia="Times New Roman" w:hAnsi="Times New Roman" w:cs="Times New Roman"/>
                <w:sz w:val="24"/>
                <w:szCs w:val="24"/>
                <w:lang w:eastAsia="ro-RO"/>
              </w:rPr>
            </w:pPr>
          </w:p>
          <w:p w14:paraId="51B2EDDA" w14:textId="6D8587E7"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Vederea binoculară</w:t>
            </w:r>
          </w:p>
          <w:p w14:paraId="510B6F97" w14:textId="36BBA4C6"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 Persoanele care solicită un certificat medical clasa 1 sunt declarate inapte dacă nu au o vedere binoculară care să se încadreze în limite normale și dacă respectiva situație clinică ar putea pune în pericol exercitarea în siguranță a privilegiilor </w:t>
            </w:r>
            <w:r w:rsidRPr="007641B7">
              <w:rPr>
                <w:rFonts w:ascii="Times New Roman" w:eastAsia="Times New Roman" w:hAnsi="Times New Roman" w:cs="Times New Roman"/>
                <w:sz w:val="24"/>
                <w:szCs w:val="24"/>
                <w:lang w:eastAsia="ro-RO"/>
              </w:rPr>
              <w:lastRenderedPageBreak/>
              <w:t>asociate licenței, luând în considerare orice măsuri corective corespunzătoare, dacă este cazul.</w:t>
            </w:r>
          </w:p>
          <w:p w14:paraId="672F95CD" w14:textId="57AD2382"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Solicitanții cu diplopie sunt declarați inapți.</w:t>
            </w:r>
          </w:p>
          <w:p w14:paraId="5BCF886C" w14:textId="28381B6D"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Câmpurile vizuale</w:t>
            </w:r>
          </w:p>
          <w:p w14:paraId="09BEB268" w14:textId="77777777" w:rsidR="001903D5"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Persoanele care solicită un certificat medical clasa 1 sunt declarate inapte dacă nu au câmpuri vizuale care să se încadreze în limite normale și dacă respectiva situație clinică ar putea pune în pericol exercitarea în siguranță a privilegiilor asociate licenței, luând în considerare orice măsuri corective corespunzătoare, dacă este cazul.</w:t>
            </w:r>
          </w:p>
          <w:p w14:paraId="25EE0B87" w14:textId="77777777" w:rsidR="005F6C6B" w:rsidRPr="007641B7" w:rsidRDefault="005F6C6B" w:rsidP="001903D5">
            <w:pPr>
              <w:shd w:val="clear" w:color="auto" w:fill="FFFFFF"/>
              <w:rPr>
                <w:rFonts w:ascii="Times New Roman" w:eastAsia="Times New Roman" w:hAnsi="Times New Roman" w:cs="Times New Roman"/>
                <w:sz w:val="24"/>
                <w:szCs w:val="24"/>
                <w:lang w:eastAsia="ro-RO"/>
              </w:rPr>
            </w:pPr>
          </w:p>
          <w:p w14:paraId="45B1EAF8" w14:textId="0B80FF57"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Intervențiile chirurgicale la ochi</w:t>
            </w:r>
          </w:p>
          <w:p w14:paraId="12238948" w14:textId="77777777" w:rsidR="001903D5"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Sunt declarați inapți solicitanții care au suferit o intervenție chirurgicală la ochi. Ei pot fi însă declarați apți după recuperarea completă a funcției lor vizuale și sub rezerva efectuării unui examen oftalmologic încheiat cu rezultate corespunzătoare.</w:t>
            </w:r>
          </w:p>
          <w:p w14:paraId="19EB99E1" w14:textId="77777777" w:rsidR="005F6C6B" w:rsidRPr="007641B7" w:rsidRDefault="005F6C6B" w:rsidP="001903D5">
            <w:pPr>
              <w:shd w:val="clear" w:color="auto" w:fill="FFFFFF"/>
              <w:rPr>
                <w:rFonts w:ascii="Times New Roman" w:eastAsia="Times New Roman" w:hAnsi="Times New Roman" w:cs="Times New Roman"/>
                <w:sz w:val="24"/>
                <w:szCs w:val="24"/>
                <w:lang w:eastAsia="ro-RO"/>
              </w:rPr>
            </w:pPr>
          </w:p>
          <w:p w14:paraId="164EC60C" w14:textId="6ED05ECE"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 Ochelari și lentile de contact</w:t>
            </w:r>
          </w:p>
          <w:p w14:paraId="3C381824" w14:textId="4AD1F980"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Dacă se obține doar prin corecție o funcție vizuală corespunzătoare, ochelarii sau lentilele de contact trebuie să asigure o funcție vizuală optimă, trebuie să fie bine tolerate și potrivite utilizării în aviație.</w:t>
            </w:r>
          </w:p>
          <w:p w14:paraId="1D2CCE82" w14:textId="745D764B"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Pentru a îndeplini cerințele privind acuitatea vizuală atunci când se exercită privilegiile asociate licenței (licențelor) aplicabile, se utilizează o singură pereche de ochelari.</w:t>
            </w:r>
          </w:p>
          <w:p w14:paraId="25A909C8" w14:textId="4090106F"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Pentru vederea la distanță, solicitantul trebuie să poarte ochelari sau lentile de contact atunci când </w:t>
            </w:r>
            <w:r w:rsidRPr="007641B7">
              <w:rPr>
                <w:rFonts w:ascii="Times New Roman" w:eastAsia="Times New Roman" w:hAnsi="Times New Roman" w:cs="Times New Roman"/>
                <w:sz w:val="24"/>
                <w:szCs w:val="24"/>
                <w:lang w:eastAsia="ro-RO"/>
              </w:rPr>
              <w:lastRenderedPageBreak/>
              <w:t>exercită privilegiile asociate licenței (licențelor) aplicabile.</w:t>
            </w:r>
          </w:p>
          <w:p w14:paraId="692C2B6A" w14:textId="71D34F75"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Pentru vederea de aproape, solicitantul trebuie să aibă la dispoziție o pereche de ochelari atunci când exercită privilegiile asociate licenței (licențelor) aplicabile.</w:t>
            </w:r>
          </w:p>
          <w:p w14:paraId="05F2D1F1" w14:textId="529C333D"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O pereche de ochelari de corecție de rezervă, pentru vederea la distanță sau de aproape, după caz, trebuie să fie disponibilă pentru utilizare imediată atunci când se exercită privilegiile asociate licenței (licențelor) aplicabile.</w:t>
            </w:r>
          </w:p>
          <w:p w14:paraId="158DB85E" w14:textId="4D668F30"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În cazul în care solicitantul poartă lentile de contact atunci când exercită privilegiile asociate licenței (licențelor) aplicabile, acestea trebuie să fie pentru vedere la distanță, monofocale, incolore și bine tolerate.</w:t>
            </w:r>
          </w:p>
          <w:p w14:paraId="43F3E872" w14:textId="72901115"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Solicitanții cu vicii de refracție severe trebuie să utilizeze lentile de contact sau lentile de ochelari cu indice ridicat.</w:t>
            </w:r>
          </w:p>
          <w:p w14:paraId="32C16C39" w14:textId="1BEC3B02" w:rsidR="001903D5" w:rsidRPr="007641B7" w:rsidRDefault="001903D5" w:rsidP="001903D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Nu se utilizează lentilele ortokeratologice.</w:t>
            </w:r>
          </w:p>
        </w:tc>
        <w:tc>
          <w:tcPr>
            <w:tcW w:w="5245" w:type="dxa"/>
          </w:tcPr>
          <w:p w14:paraId="3046638E" w14:textId="77777777" w:rsidR="001903D5" w:rsidRPr="001903D5" w:rsidRDefault="001903D5" w:rsidP="001903D5">
            <w:pPr>
              <w:rPr>
                <w:rFonts w:ascii="Times New Roman" w:hAnsi="Times New Roman" w:cs="Times New Roman"/>
                <w:b/>
                <w:bCs/>
                <w:sz w:val="24"/>
                <w:szCs w:val="24"/>
              </w:rPr>
            </w:pPr>
            <w:r w:rsidRPr="001903D5">
              <w:rPr>
                <w:rFonts w:ascii="Times New Roman" w:hAnsi="Times New Roman" w:cs="Times New Roman"/>
                <w:b/>
                <w:bCs/>
                <w:sz w:val="24"/>
                <w:szCs w:val="24"/>
              </w:rPr>
              <w:lastRenderedPageBreak/>
              <w:t>MED.B.070 Sistemul vizual</w:t>
            </w:r>
          </w:p>
          <w:p w14:paraId="758D5DA6" w14:textId="77777777" w:rsidR="001903D5" w:rsidRPr="007641B7" w:rsidRDefault="001903D5" w:rsidP="001903D5">
            <w:pPr>
              <w:rPr>
                <w:rFonts w:ascii="Times New Roman" w:hAnsi="Times New Roman" w:cs="Times New Roman"/>
                <w:sz w:val="24"/>
                <w:szCs w:val="24"/>
              </w:rPr>
            </w:pPr>
          </w:p>
          <w:p w14:paraId="176607A5"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(a) Examinarea</w:t>
            </w:r>
          </w:p>
          <w:p w14:paraId="403FFC3D"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1. Pentru un certificat medical clasa 1:</w:t>
            </w:r>
          </w:p>
          <w:p w14:paraId="71BC8BF2"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lastRenderedPageBreak/>
              <w:t>(i) în cadrul examinării iniţiale se face un examen oftalmologic complet, care este efectuat ori de câte ori există indicaţie clinică şi, periodic, în funcţie de refracţie şi de performanţa funcţională a ochiului;</w:t>
            </w:r>
          </w:p>
          <w:p w14:paraId="6951B04F"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(ii) în cadrul tuturor examinărilor în vederea revalidării şi a reînnoirii certificatului medical se face un examen oftalmologic de rutină.</w:t>
            </w:r>
          </w:p>
          <w:p w14:paraId="10C4A3BB" w14:textId="1F5AFA0C" w:rsidR="001903D5" w:rsidRPr="007641B7" w:rsidRDefault="001903D5" w:rsidP="001903D5">
            <w:pPr>
              <w:rPr>
                <w:rFonts w:ascii="Times New Roman" w:hAnsi="Times New Roman" w:cs="Times New Roman"/>
                <w:sz w:val="24"/>
                <w:szCs w:val="24"/>
              </w:rPr>
            </w:pPr>
            <w:r w:rsidRPr="0052012F">
              <w:rPr>
                <w:rFonts w:ascii="Times New Roman" w:hAnsi="Times New Roman" w:cs="Times New Roman"/>
                <w:i/>
                <w:sz w:val="24"/>
                <w:szCs w:val="24"/>
                <w:u w:val="single"/>
              </w:rPr>
              <w:t>(iii) atunci când titularii sunt implicați în operațiuni HEMS cu un singur pilot, se efectuează o examinare oftalmologică completă la prima examinare de revalidare sau de reînnoire după vârsta de 60 de ani și, ulterior, în fiecare an.</w:t>
            </w:r>
          </w:p>
          <w:p w14:paraId="7DE5A807"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2. Pentru un certificat medical clasa 2:</w:t>
            </w:r>
          </w:p>
          <w:p w14:paraId="6E6C12DF"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(i) în cadrul examinării iniţiale şi în cadrul tuturor examinărilor în vederea revalidării şi a reînnoirii certificatului medical se face un examen oftalmologic de rutină;</w:t>
            </w:r>
          </w:p>
          <w:p w14:paraId="431CD871"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 xml:space="preserve">(ii) se efectuează un examen oftalmologic complet atunci când există indicaţie clinică. </w:t>
            </w:r>
          </w:p>
          <w:p w14:paraId="44A84263"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(b) Acuitatea vizuală</w:t>
            </w:r>
          </w:p>
          <w:p w14:paraId="0607B9EB"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1. Pentru un certificat medical clasa 1:</w:t>
            </w:r>
          </w:p>
          <w:p w14:paraId="717419B3"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(i) acuitatea vizuală la distanţă, cu sau fără corecţie, trebuie să fie de cel puţin 6/9 (0,7) la fiecare ochi, separat, iar acuitatea vizuală binoculară trebuie să fie de cel puţin 6/6 (1,0);</w:t>
            </w:r>
          </w:p>
          <w:p w14:paraId="0E0AE41D"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(ii) la examinarea iniţială sunt declaraţi inapţi solicitanţii cu vedere sub standard la un ochi;</w:t>
            </w:r>
          </w:p>
          <w:p w14:paraId="52DDD838"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 xml:space="preserve">(iii) la examinările în vederea revalidării şi a reînnoirii, în pofida dispoziţiilor de la litera (b) subpunctul 1(i), solicitanţii cu vedere sub standard dobândită la un ochi sau cu vedere monoculară dobândită sunt direcţionaţi către examinatorul </w:t>
            </w:r>
            <w:r w:rsidRPr="007641B7">
              <w:rPr>
                <w:rFonts w:ascii="Times New Roman" w:hAnsi="Times New Roman" w:cs="Times New Roman"/>
                <w:sz w:val="24"/>
                <w:szCs w:val="24"/>
              </w:rPr>
              <w:lastRenderedPageBreak/>
              <w:t>medical al AAC şi pot fi declaraţi apţi sub rezerva efectuării unui examen oftalmologic încheiat cu rezultate corespunzătoare.</w:t>
            </w:r>
          </w:p>
          <w:p w14:paraId="23BCB237"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 xml:space="preserve">2. Pentru un certificat medical clasa 2: </w:t>
            </w:r>
          </w:p>
          <w:p w14:paraId="190DA19A"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(i) acuitatea vizuală la distanţă, cu sau fără corecţie, trebuie să fie de cel puţin 6/12 (0,5) la fiecare ochi, separat, iar acuitatea vizuală binoculară trebuie să fie de cel puţin 6/9 (0,7);</w:t>
            </w:r>
          </w:p>
          <w:p w14:paraId="3AFD5E92"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(ii) În pofida dispoziţiilor de la litera (b) subpunctul 2(i), solicitanţii cu vedere sub standard la un ochi sau cu vedere monoculară pot fi declaraţi apţi, cu consultarea examinatorului medical al AAC, sub rezerva efectuării unui examen oftalmologic încheiat cu rezultate corespunzătoare;</w:t>
            </w:r>
          </w:p>
          <w:p w14:paraId="2521E7C6"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3. Solicitanţii trebuie să fie capabili să citească un grafic N5 sau unul echivalent de la 30-50 cm şi un grafic N14 sau unul echivalent de la 100 cm, dacă este necesar, cu corecţie.</w:t>
            </w:r>
          </w:p>
          <w:p w14:paraId="3C8E47FD" w14:textId="77777777" w:rsidR="001903D5" w:rsidRPr="007641B7" w:rsidRDefault="001903D5" w:rsidP="001903D5">
            <w:pPr>
              <w:rPr>
                <w:rFonts w:ascii="Times New Roman" w:hAnsi="Times New Roman" w:cs="Times New Roman"/>
                <w:sz w:val="24"/>
                <w:szCs w:val="24"/>
              </w:rPr>
            </w:pPr>
          </w:p>
          <w:p w14:paraId="20C55D84"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(c) Viciul de refracţie şi anizometropia</w:t>
            </w:r>
          </w:p>
          <w:p w14:paraId="4EA14879"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1. Solicitanţii cu vicii de refracţie sau cu anizometropie pot fi declaraţi apţi sub rezerva efectuării unui examen oftalmologic încheiat cu rezultate corespunzătoare.</w:t>
            </w:r>
          </w:p>
          <w:p w14:paraId="1C663AA7"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2. În pofida dispoziţiilor de la litera (c) subpunctul 1, persoanele care solicită un certificat medical clasa 1 şi care prezintă una dintre următoarele situaţii clinice sunt direcţionate către examinatorul medical al AAC şi pot fi declarate apte sub rezerva efectuării unui examen oftalmologic încheiat cu rezultate corespunzătoare:</w:t>
            </w:r>
          </w:p>
          <w:p w14:paraId="18E4D357"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(i) miopie mai mare de –6,0 dioptrii;</w:t>
            </w:r>
          </w:p>
          <w:p w14:paraId="1D8C6CB3"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lastRenderedPageBreak/>
              <w:t>(ii) astigmatism mai mare de 2,0 dioptrii;</w:t>
            </w:r>
          </w:p>
          <w:p w14:paraId="2F32DC6E"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 xml:space="preserve">(iii) anizometropie mai mare de 2,0 dioptrii. </w:t>
            </w:r>
          </w:p>
          <w:p w14:paraId="4D3F33CA"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 xml:space="preserve">3. În pofida dispoziţiilor de la litera (c) subpunctul 1, persoanele care solicită un certificat medical clasa 1 şi care au hipermetropie mai mare de + 5,0 dioptrii sunt direcţionate către evaluatorul medical al AAC şi pot fi declarate apte sub rezerva efectuării unui examen oftalmologic încheiat cu rezultate corespunzătoare, cu condiţia să existe rezerve fuzionale adecvate, presiune intraoculară normală şi unghiuri anterioare normale şi să nu fi fost demonstrată nicio patologie semnificativă. În pofida dispoziţiilor de la litera (b) subpunctul 1(i), acuitatea vizuală corectată a fiecărui ochi trebuie să fie de 6/6 sau mai mare. </w:t>
            </w:r>
          </w:p>
          <w:p w14:paraId="3645D81C" w14:textId="77777777" w:rsidR="001903D5" w:rsidRPr="007641B7" w:rsidRDefault="001903D5" w:rsidP="001903D5">
            <w:pPr>
              <w:rPr>
                <w:rFonts w:ascii="Times New Roman" w:hAnsi="Times New Roman" w:cs="Times New Roman"/>
                <w:sz w:val="24"/>
                <w:szCs w:val="24"/>
              </w:rPr>
            </w:pPr>
          </w:p>
          <w:p w14:paraId="0CB29F55"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 xml:space="preserve">4. Solicitanţii cu un diagnostic clinic de keratoconus pot fi declaraţi apţi sub rezerva unei examinări efectuate de un medic oftalmolog şi încheiate cu rezultate corespunzătoare. Astfel de persoane care solicită un certificat medical clasa 1 sunt direcţionate către examinatorul medical al AAC. </w:t>
            </w:r>
          </w:p>
          <w:p w14:paraId="4DA25FE0" w14:textId="77777777" w:rsidR="001903D5" w:rsidRPr="007641B7" w:rsidRDefault="001903D5" w:rsidP="001903D5">
            <w:pPr>
              <w:rPr>
                <w:rFonts w:ascii="Times New Roman" w:hAnsi="Times New Roman" w:cs="Times New Roman"/>
                <w:sz w:val="24"/>
                <w:szCs w:val="24"/>
              </w:rPr>
            </w:pPr>
          </w:p>
          <w:p w14:paraId="13039636" w14:textId="77777777" w:rsidR="001903D5" w:rsidRPr="007641B7" w:rsidRDefault="001903D5" w:rsidP="001903D5">
            <w:pPr>
              <w:rPr>
                <w:rFonts w:ascii="Times New Roman" w:hAnsi="Times New Roman" w:cs="Times New Roman"/>
                <w:sz w:val="24"/>
                <w:szCs w:val="24"/>
              </w:rPr>
            </w:pPr>
          </w:p>
          <w:p w14:paraId="3B973647"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(d) Vederea binoculară</w:t>
            </w:r>
          </w:p>
          <w:p w14:paraId="330A16B0" w14:textId="3EDBFDEB"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 xml:space="preserve">1. Persoanele care solicită un certificat medical clasa 1 sunt declarate inapte dacă nu au o vedere binoculară care să se încadreze în limite normale şi dacă respectiva situaţie clinică ar putea pune în pericol exercitarea în siguranţă a privilegiilor asociate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luând în considerare orice măsuri corective corespunzătoare, dacă este cazul. </w:t>
            </w:r>
          </w:p>
          <w:p w14:paraId="25153010"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2. Solicitanţii cu diplopie sunt declaraţi inapţi. </w:t>
            </w:r>
          </w:p>
          <w:p w14:paraId="38E18C49"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(e) Câmpurile vizuale</w:t>
            </w:r>
          </w:p>
          <w:p w14:paraId="3FCFA862" w14:textId="57577786"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 xml:space="preserve">Persoanele care solicită un certificat medical clasa 1 sunt declarate inapte dacă nu au câmpuri vizuale care să se încadreze în limite normale şi dacă respectiva situaţie clinică ar putea pune în pericol exercitarea în siguranţă a privilegiilor asociate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luând în considerare orice măsuri corective corespunzătoare, dacă este cazul. </w:t>
            </w:r>
          </w:p>
          <w:p w14:paraId="4B17AC49" w14:textId="77777777" w:rsidR="001903D5" w:rsidRPr="007641B7" w:rsidRDefault="001903D5" w:rsidP="001903D5">
            <w:pPr>
              <w:rPr>
                <w:rFonts w:ascii="Times New Roman" w:hAnsi="Times New Roman" w:cs="Times New Roman"/>
                <w:sz w:val="24"/>
                <w:szCs w:val="24"/>
              </w:rPr>
            </w:pPr>
          </w:p>
          <w:p w14:paraId="1C7B859B"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(f) Intervenţiile chirurgicale la ochi</w:t>
            </w:r>
          </w:p>
          <w:p w14:paraId="49C14228"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 xml:space="preserve">Sunt declaraţi inapţi solicitanţii care au suferit o intervenţie chirurgicală la ochi. Ei pot fi însă declaraţi apţi după recuperarea completă a funcţiei lor vizuale şi sub rezerva efectuării unui examen oftalmologic încheiat cu rezultate corespunzătoare. </w:t>
            </w:r>
          </w:p>
          <w:p w14:paraId="4101C9ED" w14:textId="77777777" w:rsidR="001903D5" w:rsidRPr="007641B7" w:rsidRDefault="001903D5" w:rsidP="001903D5">
            <w:pPr>
              <w:rPr>
                <w:rFonts w:ascii="Times New Roman" w:hAnsi="Times New Roman" w:cs="Times New Roman"/>
                <w:sz w:val="24"/>
                <w:szCs w:val="24"/>
              </w:rPr>
            </w:pPr>
          </w:p>
          <w:p w14:paraId="1613D0E0"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(g) Ochelari şi lentile de contact</w:t>
            </w:r>
          </w:p>
          <w:p w14:paraId="1140DAC6"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1. Dacă se obţine doar prin corecţie o funcţie vizuală corespunzătoare, ochelarii sau lentilele de contact trebuie să asigure o funcţie vizuală optimă, trebuie să fie bine tolerate şi potrivite utilizării în aviaţie.</w:t>
            </w:r>
          </w:p>
          <w:p w14:paraId="001596A8" w14:textId="68D0FCC4"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 xml:space="preserve">2. Pentru a îndeplini cerinţele privind acuitatea vizuală atunci când se exercită privilegiile asociate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w:t>
            </w:r>
            <w:r w:rsidRPr="0052012F">
              <w:rPr>
                <w:rFonts w:ascii="Times New Roman" w:hAnsi="Times New Roman" w:cs="Times New Roman"/>
                <w:i/>
                <w:sz w:val="24"/>
                <w:szCs w:val="24"/>
                <w:u w:val="single"/>
              </w:rPr>
              <w:t>licențelor</w:t>
            </w:r>
            <w:r w:rsidRPr="007641B7">
              <w:rPr>
                <w:rFonts w:ascii="Times New Roman" w:hAnsi="Times New Roman" w:cs="Times New Roman"/>
                <w:sz w:val="24"/>
                <w:szCs w:val="24"/>
              </w:rPr>
              <w:t xml:space="preserve">) aplicabil (e), se utilizează o singură pereche de ochelari. </w:t>
            </w:r>
          </w:p>
          <w:p w14:paraId="5EE315CD" w14:textId="77777777" w:rsidR="001903D5" w:rsidRPr="007641B7" w:rsidRDefault="001903D5" w:rsidP="001903D5">
            <w:pPr>
              <w:rPr>
                <w:rFonts w:ascii="Times New Roman" w:hAnsi="Times New Roman" w:cs="Times New Roman"/>
                <w:sz w:val="24"/>
                <w:szCs w:val="24"/>
              </w:rPr>
            </w:pPr>
          </w:p>
          <w:p w14:paraId="57414B66" w14:textId="56FEB9E8"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 xml:space="preserve">3. Pentru vederea la distanţă, solicitantul trebuie să poarte ochelari sau lentile de contact atunci când exercită privilegiile asociate </w:t>
            </w:r>
            <w:r w:rsidRPr="0052012F">
              <w:rPr>
                <w:rFonts w:ascii="Times New Roman" w:hAnsi="Times New Roman" w:cs="Times New Roman"/>
                <w:i/>
                <w:sz w:val="24"/>
                <w:szCs w:val="24"/>
                <w:u w:val="single"/>
              </w:rPr>
              <w:t>licenței (licențelor)</w:t>
            </w:r>
            <w:r w:rsidRPr="007641B7">
              <w:rPr>
                <w:rFonts w:ascii="Times New Roman" w:hAnsi="Times New Roman" w:cs="Times New Roman"/>
                <w:sz w:val="24"/>
                <w:szCs w:val="24"/>
              </w:rPr>
              <w:t xml:space="preserve"> aplicabil (e).</w:t>
            </w:r>
          </w:p>
          <w:p w14:paraId="7EF673E0" w14:textId="3B18A231"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4. Pentru vederea de aproape, solicitantul trebuie să aibă la dispoziţie o pereche de ochelari atunci când exercită privilegiile asociate </w:t>
            </w:r>
            <w:r w:rsidRPr="0052012F">
              <w:rPr>
                <w:rFonts w:ascii="Times New Roman" w:hAnsi="Times New Roman" w:cs="Times New Roman"/>
                <w:i/>
                <w:sz w:val="24"/>
                <w:szCs w:val="24"/>
                <w:u w:val="single"/>
              </w:rPr>
              <w:t>licenței (licențelor)</w:t>
            </w:r>
            <w:r w:rsidRPr="007641B7">
              <w:rPr>
                <w:rFonts w:ascii="Times New Roman" w:hAnsi="Times New Roman" w:cs="Times New Roman"/>
                <w:sz w:val="24"/>
                <w:szCs w:val="24"/>
              </w:rPr>
              <w:t xml:space="preserve"> aplicabil (e).</w:t>
            </w:r>
          </w:p>
          <w:p w14:paraId="4FC84E76" w14:textId="1998A81B"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 xml:space="preserve">5. O pereche de ochelari de corecţie de rezervă, pentru vederea la distanţă sau de aproape, după caz, trebuie să fie disponibilă pentru utilizare imediată atunci când se exercită privilegiile asociate </w:t>
            </w:r>
            <w:r w:rsidRPr="0052012F">
              <w:rPr>
                <w:rFonts w:ascii="Times New Roman" w:hAnsi="Times New Roman" w:cs="Times New Roman"/>
                <w:i/>
                <w:sz w:val="24"/>
                <w:szCs w:val="24"/>
                <w:u w:val="single"/>
              </w:rPr>
              <w:t>licenței (licențelor)</w:t>
            </w:r>
            <w:r w:rsidRPr="007641B7">
              <w:rPr>
                <w:rFonts w:ascii="Times New Roman" w:hAnsi="Times New Roman" w:cs="Times New Roman"/>
                <w:sz w:val="24"/>
                <w:szCs w:val="24"/>
              </w:rPr>
              <w:t xml:space="preserve"> aplicabil (e).</w:t>
            </w:r>
          </w:p>
          <w:p w14:paraId="5276E8E5" w14:textId="6EA2186B"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 xml:space="preserve">6. În cazul în care solicitantul poartă lentile de contact atunci când exercită privilegiile asociate </w:t>
            </w:r>
            <w:r w:rsidRPr="0052012F">
              <w:rPr>
                <w:rFonts w:ascii="Times New Roman" w:hAnsi="Times New Roman" w:cs="Times New Roman"/>
                <w:i/>
                <w:sz w:val="24"/>
                <w:szCs w:val="24"/>
                <w:u w:val="single"/>
              </w:rPr>
              <w:t>licenței (licențelor)</w:t>
            </w:r>
            <w:r w:rsidRPr="007641B7">
              <w:rPr>
                <w:rFonts w:ascii="Times New Roman" w:hAnsi="Times New Roman" w:cs="Times New Roman"/>
                <w:sz w:val="24"/>
                <w:szCs w:val="24"/>
              </w:rPr>
              <w:t xml:space="preserve"> aplicabil (e), acestea trebuie să fie pentru vedere la distanţă, monofocale, incolore şi bine tolerate.</w:t>
            </w:r>
          </w:p>
          <w:p w14:paraId="36D185D7" w14:textId="77777777"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7. Solicitanţii cu vicii de refracţie severe trebuie să utilizeze lentile de contact sau lentile de ochelari cu indice ridicat.</w:t>
            </w:r>
          </w:p>
          <w:p w14:paraId="41618D84" w14:textId="1F084B1F" w:rsidR="001903D5" w:rsidRPr="007641B7" w:rsidRDefault="001903D5" w:rsidP="001903D5">
            <w:pPr>
              <w:rPr>
                <w:rFonts w:ascii="Times New Roman" w:hAnsi="Times New Roman" w:cs="Times New Roman"/>
                <w:sz w:val="24"/>
                <w:szCs w:val="24"/>
              </w:rPr>
            </w:pPr>
            <w:r w:rsidRPr="007641B7">
              <w:rPr>
                <w:rFonts w:ascii="Times New Roman" w:hAnsi="Times New Roman" w:cs="Times New Roman"/>
                <w:sz w:val="24"/>
                <w:szCs w:val="24"/>
              </w:rPr>
              <w:t>8. Nu se utilizează lentilele ortokeratologice.</w:t>
            </w:r>
          </w:p>
        </w:tc>
        <w:tc>
          <w:tcPr>
            <w:tcW w:w="1843" w:type="dxa"/>
          </w:tcPr>
          <w:p w14:paraId="567ECD61" w14:textId="471310C3" w:rsidR="001903D5" w:rsidRPr="007641B7" w:rsidRDefault="001903D5" w:rsidP="001903D5">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999E691" w14:textId="4176DA23" w:rsidR="001903D5" w:rsidRPr="007641B7" w:rsidRDefault="001903D5" w:rsidP="001903D5">
            <w:pPr>
              <w:rPr>
                <w:rFonts w:ascii="Times New Roman" w:hAnsi="Times New Roman" w:cs="Times New Roman"/>
                <w:sz w:val="24"/>
                <w:szCs w:val="24"/>
              </w:rPr>
            </w:pPr>
            <w:r>
              <w:rPr>
                <w:rFonts w:ascii="Times New Roman" w:hAnsi="Times New Roman" w:cs="Times New Roman"/>
                <w:sz w:val="24"/>
                <w:szCs w:val="24"/>
              </w:rPr>
              <w:t>Lipsă</w:t>
            </w:r>
          </w:p>
        </w:tc>
      </w:tr>
      <w:tr w:rsidR="005F6C6B" w:rsidRPr="007641B7" w14:paraId="28909877" w14:textId="77777777" w:rsidTr="008D030A">
        <w:tc>
          <w:tcPr>
            <w:tcW w:w="5098" w:type="dxa"/>
          </w:tcPr>
          <w:p w14:paraId="33727C8B" w14:textId="5AE359BB" w:rsidR="005F6C6B" w:rsidRPr="00226A32" w:rsidRDefault="005F6C6B" w:rsidP="005F6C6B">
            <w:pPr>
              <w:shd w:val="clear" w:color="auto" w:fill="FFFFFF"/>
              <w:rPr>
                <w:rFonts w:ascii="Times New Roman" w:eastAsia="Times New Roman" w:hAnsi="Times New Roman" w:cs="Times New Roman"/>
                <w:b/>
                <w:bCs/>
                <w:sz w:val="24"/>
                <w:szCs w:val="24"/>
                <w:lang w:eastAsia="ro-RO"/>
              </w:rPr>
            </w:pPr>
            <w:r w:rsidRPr="00226A32">
              <w:rPr>
                <w:rFonts w:ascii="Times New Roman" w:eastAsia="Times New Roman" w:hAnsi="Times New Roman" w:cs="Times New Roman"/>
                <w:b/>
                <w:bCs/>
                <w:sz w:val="24"/>
                <w:szCs w:val="24"/>
                <w:lang w:eastAsia="ro-RO"/>
              </w:rPr>
              <w:lastRenderedPageBreak/>
              <w:t>MED.B.075  Vederea cromatică</w:t>
            </w:r>
          </w:p>
          <w:p w14:paraId="4A20BC22" w14:textId="77777777" w:rsidR="005F6C6B" w:rsidRPr="007641B7" w:rsidRDefault="005F6C6B" w:rsidP="005F6C6B">
            <w:pPr>
              <w:shd w:val="clear" w:color="auto" w:fill="FFFFFF"/>
              <w:rPr>
                <w:rFonts w:ascii="Times New Roman" w:eastAsia="Times New Roman" w:hAnsi="Times New Roman" w:cs="Times New Roman"/>
                <w:sz w:val="24"/>
                <w:szCs w:val="24"/>
                <w:lang w:eastAsia="ro-RO"/>
              </w:rPr>
            </w:pPr>
          </w:p>
          <w:p w14:paraId="3DDC45C6" w14:textId="0430534A" w:rsidR="005F6C6B" w:rsidRPr="007641B7" w:rsidRDefault="005F6C6B" w:rsidP="005F6C6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Sunt declarați inapți solicitanții care nu pot să facă dovada capacității de a percepe cu ușurință culorile necesare pentru exercitarea în condiții de siguranță a privilegiilor asociate licenței.</w:t>
            </w:r>
          </w:p>
          <w:p w14:paraId="4C89E460" w14:textId="4CF7DF13" w:rsidR="005F6C6B" w:rsidRPr="007641B7" w:rsidRDefault="005F6C6B" w:rsidP="005F6C6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Examinare și evaluare</w:t>
            </w:r>
          </w:p>
          <w:p w14:paraId="2C1177FE" w14:textId="5C35C7A6" w:rsidR="005F6C6B" w:rsidRPr="007641B7" w:rsidRDefault="005F6C6B" w:rsidP="005F6C6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 Solicitanții sunt supuși testului Ishihara pentru eliberarea inițială a certificatului medical. Pentru titularii de certificate medicale clasa 1 implicați în operațiuni HEMS cu un singur pilot, se efectuează o evaluare a vederii cromatice la prima examinare </w:t>
            </w:r>
            <w:r w:rsidRPr="007641B7">
              <w:rPr>
                <w:rFonts w:ascii="Times New Roman" w:eastAsia="Times New Roman" w:hAnsi="Times New Roman" w:cs="Times New Roman"/>
                <w:sz w:val="24"/>
                <w:szCs w:val="24"/>
                <w:lang w:eastAsia="ro-RO"/>
              </w:rPr>
              <w:lastRenderedPageBreak/>
              <w:t>de revalidare sau de reînnoire după vârsta de 60 de ani și, ulterior, în fiecare an. Solicitanții care trec acest test pot fi declarați apți.</w:t>
            </w:r>
          </w:p>
          <w:p w14:paraId="3E71F3F9" w14:textId="16390CCA" w:rsidR="005F6C6B" w:rsidRPr="007641B7" w:rsidRDefault="005F6C6B" w:rsidP="005F6C6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Pentru un certificat medical clasa 1:</w:t>
            </w:r>
          </w:p>
          <w:p w14:paraId="6CA4C897" w14:textId="25AC60ED" w:rsidR="005F6C6B" w:rsidRPr="007641B7" w:rsidRDefault="005F6C6B" w:rsidP="005F6C6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Solicitanții care nu trec testul Ishihara sunt direcționați către examinatorul medical al autorității care acordă licențele și sunt supuși unor teste suplimentare de percepție a culorilor pentru a se stabili dacă au acuitate cromatică.</w:t>
            </w:r>
          </w:p>
          <w:p w14:paraId="7DE196B5" w14:textId="610F18C5" w:rsidR="005F6C6B" w:rsidRPr="007641B7" w:rsidRDefault="005F6C6B" w:rsidP="005F6C6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Solicitanții trebuie să aibă vedere normală tricromatică sau să distingă corect culorile.</w:t>
            </w:r>
          </w:p>
          <w:p w14:paraId="525F86E1" w14:textId="77777777" w:rsidR="005F6C6B" w:rsidRPr="007641B7" w:rsidRDefault="005F6C6B" w:rsidP="005F6C6B">
            <w:pPr>
              <w:shd w:val="clear" w:color="auto" w:fill="FFFFFF"/>
              <w:rPr>
                <w:rFonts w:ascii="Times New Roman" w:eastAsia="Times New Roman" w:hAnsi="Times New Roman" w:cs="Times New Roman"/>
                <w:sz w:val="24"/>
                <w:szCs w:val="24"/>
                <w:lang w:eastAsia="ro-RO"/>
              </w:rPr>
            </w:pPr>
          </w:p>
          <w:p w14:paraId="109BECC9" w14:textId="1B363202" w:rsidR="005F6C6B" w:rsidRPr="007641B7" w:rsidRDefault="005F6C6B" w:rsidP="005F6C6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Solicitanții care nu trec testele suplimentare de percepție a culorilor sunt declarați inapți.</w:t>
            </w:r>
          </w:p>
          <w:p w14:paraId="54FF7501" w14:textId="0929348C" w:rsidR="005F6C6B" w:rsidRPr="007641B7" w:rsidRDefault="005F6C6B" w:rsidP="005F6C6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Pentru un certificat medical clasa 2:</w:t>
            </w:r>
          </w:p>
          <w:p w14:paraId="79EC06B2" w14:textId="0CD18CB8" w:rsidR="005F6C6B" w:rsidRPr="007641B7" w:rsidRDefault="005F6C6B" w:rsidP="005F6C6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Solicitanții care nu trec testul Ishihara sunt supuși unor teste suplimentare de percepție a culorilor pentru a se stabili dacă au acuitate cromatică.</w:t>
            </w:r>
          </w:p>
          <w:p w14:paraId="393926B4" w14:textId="5E10289D" w:rsidR="005F6C6B" w:rsidRPr="007641B7" w:rsidRDefault="005F6C6B" w:rsidP="005F6C6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Solicitanților care nu percep în mod corespunzător culorile li se limitează exercitarea privilegiilor licenței aplicabile doar la zborul pe timp de zi.</w:t>
            </w:r>
          </w:p>
        </w:tc>
        <w:tc>
          <w:tcPr>
            <w:tcW w:w="5245" w:type="dxa"/>
          </w:tcPr>
          <w:p w14:paraId="1B238563" w14:textId="77777777" w:rsidR="005F6C6B" w:rsidRDefault="005F6C6B" w:rsidP="005F6C6B">
            <w:pPr>
              <w:rPr>
                <w:rFonts w:ascii="Times New Roman" w:hAnsi="Times New Roman" w:cs="Times New Roman"/>
                <w:b/>
                <w:bCs/>
                <w:sz w:val="24"/>
                <w:szCs w:val="24"/>
              </w:rPr>
            </w:pPr>
            <w:bookmarkStart w:id="168" w:name="_Hlk214881800"/>
            <w:r w:rsidRPr="00226A32">
              <w:rPr>
                <w:rFonts w:ascii="Times New Roman" w:hAnsi="Times New Roman" w:cs="Times New Roman"/>
                <w:b/>
                <w:bCs/>
                <w:sz w:val="24"/>
                <w:szCs w:val="24"/>
              </w:rPr>
              <w:lastRenderedPageBreak/>
              <w:t xml:space="preserve">MED.B.075 </w:t>
            </w:r>
            <w:bookmarkEnd w:id="168"/>
            <w:r w:rsidRPr="00226A32">
              <w:rPr>
                <w:rFonts w:ascii="Times New Roman" w:hAnsi="Times New Roman" w:cs="Times New Roman"/>
                <w:b/>
                <w:bCs/>
                <w:sz w:val="24"/>
                <w:szCs w:val="24"/>
              </w:rPr>
              <w:t>Vederea cromatică</w:t>
            </w:r>
          </w:p>
          <w:p w14:paraId="156B17EA" w14:textId="77777777" w:rsidR="00226A32" w:rsidRPr="00226A32" w:rsidRDefault="00226A32" w:rsidP="005F6C6B">
            <w:pPr>
              <w:rPr>
                <w:rFonts w:ascii="Times New Roman" w:hAnsi="Times New Roman" w:cs="Times New Roman"/>
                <w:b/>
                <w:bCs/>
                <w:sz w:val="24"/>
                <w:szCs w:val="24"/>
              </w:rPr>
            </w:pPr>
          </w:p>
          <w:p w14:paraId="3CC0EF59" w14:textId="1D176ED5" w:rsidR="005F6C6B" w:rsidRPr="007641B7" w:rsidRDefault="005F6C6B" w:rsidP="005F6C6B">
            <w:pPr>
              <w:rPr>
                <w:rFonts w:ascii="Times New Roman" w:hAnsi="Times New Roman" w:cs="Times New Roman"/>
                <w:sz w:val="24"/>
                <w:szCs w:val="24"/>
              </w:rPr>
            </w:pPr>
            <w:r w:rsidRPr="007641B7">
              <w:rPr>
                <w:rFonts w:ascii="Times New Roman" w:hAnsi="Times New Roman" w:cs="Times New Roman"/>
                <w:sz w:val="24"/>
                <w:szCs w:val="24"/>
              </w:rPr>
              <w:t xml:space="preserve">(a) Sunt declaraţi inapţi solicitanţii care nu pot să facă dovada capacităţii de a percepe cu uşurinţă culorile necesare pentru exercitarea în condiţii de siguranţă a privilegiilor </w:t>
            </w:r>
            <w:bookmarkStart w:id="169" w:name="_Hlk214881858"/>
            <w:r w:rsidRPr="007641B7">
              <w:rPr>
                <w:rFonts w:ascii="Times New Roman" w:hAnsi="Times New Roman" w:cs="Times New Roman"/>
                <w:sz w:val="24"/>
                <w:szCs w:val="24"/>
              </w:rPr>
              <w:t xml:space="preserve">asociate </w:t>
            </w:r>
            <w:r w:rsidRPr="0052012F">
              <w:rPr>
                <w:rFonts w:ascii="Times New Roman" w:hAnsi="Times New Roman" w:cs="Times New Roman"/>
                <w:i/>
                <w:sz w:val="24"/>
                <w:szCs w:val="24"/>
                <w:u w:val="single"/>
              </w:rPr>
              <w:t>licenței</w:t>
            </w:r>
            <w:bookmarkEnd w:id="169"/>
            <w:r w:rsidRPr="007641B7">
              <w:rPr>
                <w:rFonts w:ascii="Times New Roman" w:hAnsi="Times New Roman" w:cs="Times New Roman"/>
                <w:sz w:val="24"/>
                <w:szCs w:val="24"/>
              </w:rPr>
              <w:t>.</w:t>
            </w:r>
          </w:p>
          <w:p w14:paraId="50B7A35B" w14:textId="77777777" w:rsidR="005F6C6B" w:rsidRPr="007641B7" w:rsidRDefault="005F6C6B" w:rsidP="005F6C6B">
            <w:pPr>
              <w:rPr>
                <w:rFonts w:ascii="Times New Roman" w:hAnsi="Times New Roman" w:cs="Times New Roman"/>
                <w:sz w:val="24"/>
                <w:szCs w:val="24"/>
              </w:rPr>
            </w:pPr>
          </w:p>
          <w:p w14:paraId="50AAEEA4" w14:textId="77777777" w:rsidR="005F6C6B" w:rsidRPr="007641B7" w:rsidRDefault="005F6C6B" w:rsidP="005F6C6B">
            <w:pPr>
              <w:rPr>
                <w:rFonts w:ascii="Times New Roman" w:hAnsi="Times New Roman" w:cs="Times New Roman"/>
                <w:sz w:val="24"/>
                <w:szCs w:val="24"/>
              </w:rPr>
            </w:pPr>
            <w:r w:rsidRPr="007641B7">
              <w:rPr>
                <w:rFonts w:ascii="Times New Roman" w:hAnsi="Times New Roman" w:cs="Times New Roman"/>
                <w:sz w:val="24"/>
                <w:szCs w:val="24"/>
              </w:rPr>
              <w:t>(b) Examinare şi evaluare</w:t>
            </w:r>
          </w:p>
          <w:p w14:paraId="4891E417" w14:textId="16E9ACCC" w:rsidR="005F6C6B" w:rsidRPr="007641B7" w:rsidRDefault="005F6C6B" w:rsidP="005F6C6B">
            <w:pPr>
              <w:rPr>
                <w:rFonts w:ascii="Times New Roman" w:hAnsi="Times New Roman" w:cs="Times New Roman"/>
                <w:sz w:val="24"/>
                <w:szCs w:val="24"/>
              </w:rPr>
            </w:pPr>
            <w:r w:rsidRPr="007641B7">
              <w:rPr>
                <w:rFonts w:ascii="Times New Roman" w:hAnsi="Times New Roman" w:cs="Times New Roman"/>
                <w:sz w:val="24"/>
                <w:szCs w:val="24"/>
              </w:rPr>
              <w:t xml:space="preserve">1. Solicitanţii sunt supuşi testului Ishihara pentru eliberarea iniţială a certificatului medical. </w:t>
            </w:r>
            <w:bookmarkStart w:id="170" w:name="_Hlk214881947"/>
            <w:r w:rsidRPr="0052012F">
              <w:rPr>
                <w:rFonts w:ascii="Times New Roman" w:hAnsi="Times New Roman" w:cs="Times New Roman"/>
                <w:i/>
                <w:sz w:val="24"/>
                <w:szCs w:val="24"/>
                <w:u w:val="single"/>
              </w:rPr>
              <w:t xml:space="preserve">Pentru titularii de certificate medicale clasa 1 implicați în operațiuni HEMS cu un singur pilot, se efectuează o </w:t>
            </w:r>
            <w:r w:rsidRPr="0052012F">
              <w:rPr>
                <w:rFonts w:ascii="Times New Roman" w:hAnsi="Times New Roman" w:cs="Times New Roman"/>
                <w:i/>
                <w:sz w:val="24"/>
                <w:szCs w:val="24"/>
                <w:u w:val="single"/>
              </w:rPr>
              <w:lastRenderedPageBreak/>
              <w:t>evaluare a vederii cromatice la prima examinare de revalidare sau de reînnoire după vârsta de 60 de ani și, ulterior, în fiecare an. Solicitanții care trec acest test pot fi declarați apți.</w:t>
            </w:r>
            <w:bookmarkEnd w:id="170"/>
            <w:r w:rsidRPr="007641B7">
              <w:rPr>
                <w:rFonts w:ascii="Times New Roman" w:hAnsi="Times New Roman" w:cs="Times New Roman"/>
                <w:sz w:val="24"/>
                <w:szCs w:val="24"/>
              </w:rPr>
              <w:t xml:space="preserve"> Solicitanţii care trec acest test pot fi declaraţi apţi.</w:t>
            </w:r>
          </w:p>
          <w:p w14:paraId="3F5BDD53" w14:textId="77777777" w:rsidR="005F6C6B" w:rsidRPr="007641B7" w:rsidRDefault="005F6C6B" w:rsidP="005F6C6B">
            <w:pPr>
              <w:rPr>
                <w:rFonts w:ascii="Times New Roman" w:hAnsi="Times New Roman" w:cs="Times New Roman"/>
                <w:sz w:val="24"/>
                <w:szCs w:val="24"/>
              </w:rPr>
            </w:pPr>
          </w:p>
          <w:p w14:paraId="1FE83062" w14:textId="77777777" w:rsidR="005F6C6B" w:rsidRPr="007641B7" w:rsidRDefault="005F6C6B" w:rsidP="005F6C6B">
            <w:pPr>
              <w:rPr>
                <w:rFonts w:ascii="Times New Roman" w:hAnsi="Times New Roman" w:cs="Times New Roman"/>
                <w:sz w:val="24"/>
                <w:szCs w:val="24"/>
              </w:rPr>
            </w:pPr>
            <w:r w:rsidRPr="007641B7">
              <w:rPr>
                <w:rFonts w:ascii="Times New Roman" w:hAnsi="Times New Roman" w:cs="Times New Roman"/>
                <w:sz w:val="24"/>
                <w:szCs w:val="24"/>
              </w:rPr>
              <w:t>2. Pentru un certificat medical clasa 1:</w:t>
            </w:r>
          </w:p>
          <w:p w14:paraId="2994D3E7" w14:textId="77777777" w:rsidR="005F6C6B" w:rsidRPr="007641B7" w:rsidRDefault="005F6C6B" w:rsidP="005F6C6B">
            <w:pPr>
              <w:rPr>
                <w:rFonts w:ascii="Times New Roman" w:hAnsi="Times New Roman" w:cs="Times New Roman"/>
                <w:sz w:val="24"/>
                <w:szCs w:val="24"/>
              </w:rPr>
            </w:pPr>
            <w:r w:rsidRPr="007641B7">
              <w:rPr>
                <w:rFonts w:ascii="Times New Roman" w:hAnsi="Times New Roman" w:cs="Times New Roman"/>
                <w:sz w:val="24"/>
                <w:szCs w:val="24"/>
              </w:rPr>
              <w:t xml:space="preserve">(i) solicitanţii care nu trec testul Ishihara sunt direcţionaţi către examinatorul medical al AAC şi sunt supuşi unor teste suplimentare de percepţie a culorilor pentru a se stabili dacă au acuitate cromatică. </w:t>
            </w:r>
          </w:p>
          <w:p w14:paraId="260C6845" w14:textId="77777777" w:rsidR="005F6C6B" w:rsidRPr="007641B7" w:rsidRDefault="005F6C6B" w:rsidP="005F6C6B">
            <w:pPr>
              <w:rPr>
                <w:rFonts w:ascii="Times New Roman" w:hAnsi="Times New Roman" w:cs="Times New Roman"/>
                <w:sz w:val="24"/>
                <w:szCs w:val="24"/>
              </w:rPr>
            </w:pPr>
          </w:p>
          <w:p w14:paraId="0175EE29" w14:textId="77777777" w:rsidR="005F6C6B" w:rsidRPr="007641B7" w:rsidRDefault="005F6C6B" w:rsidP="005F6C6B">
            <w:pPr>
              <w:rPr>
                <w:rFonts w:ascii="Times New Roman" w:hAnsi="Times New Roman" w:cs="Times New Roman"/>
                <w:sz w:val="24"/>
                <w:szCs w:val="24"/>
              </w:rPr>
            </w:pPr>
          </w:p>
          <w:p w14:paraId="4D921684" w14:textId="77777777" w:rsidR="005F6C6B" w:rsidRPr="007641B7" w:rsidRDefault="005F6C6B" w:rsidP="005F6C6B">
            <w:pPr>
              <w:rPr>
                <w:rFonts w:ascii="Times New Roman" w:hAnsi="Times New Roman" w:cs="Times New Roman"/>
                <w:sz w:val="24"/>
                <w:szCs w:val="24"/>
              </w:rPr>
            </w:pPr>
            <w:r w:rsidRPr="007641B7">
              <w:rPr>
                <w:rFonts w:ascii="Times New Roman" w:hAnsi="Times New Roman" w:cs="Times New Roman"/>
                <w:sz w:val="24"/>
                <w:szCs w:val="24"/>
              </w:rPr>
              <w:t>(ii) solicitanţii trebuie să aibă vedere normală tricromatică sau să distingă corect culorile.</w:t>
            </w:r>
          </w:p>
          <w:p w14:paraId="7876985F" w14:textId="77777777" w:rsidR="005F6C6B" w:rsidRPr="007641B7" w:rsidRDefault="005F6C6B" w:rsidP="005F6C6B">
            <w:pPr>
              <w:rPr>
                <w:rFonts w:ascii="Times New Roman" w:hAnsi="Times New Roman" w:cs="Times New Roman"/>
                <w:sz w:val="24"/>
                <w:szCs w:val="24"/>
              </w:rPr>
            </w:pPr>
            <w:r w:rsidRPr="007641B7">
              <w:rPr>
                <w:rFonts w:ascii="Times New Roman" w:hAnsi="Times New Roman" w:cs="Times New Roman"/>
                <w:sz w:val="24"/>
                <w:szCs w:val="24"/>
              </w:rPr>
              <w:t xml:space="preserve">(iii) solicitanţii care nu trec testele suplimentare de percepţie a culorilor sunt declaraţi inapţi. </w:t>
            </w:r>
          </w:p>
          <w:p w14:paraId="78C06D38" w14:textId="77777777" w:rsidR="005F6C6B" w:rsidRPr="007641B7" w:rsidRDefault="005F6C6B" w:rsidP="005F6C6B">
            <w:pPr>
              <w:rPr>
                <w:rFonts w:ascii="Times New Roman" w:hAnsi="Times New Roman" w:cs="Times New Roman"/>
                <w:sz w:val="24"/>
                <w:szCs w:val="24"/>
              </w:rPr>
            </w:pPr>
            <w:r w:rsidRPr="007641B7">
              <w:rPr>
                <w:rFonts w:ascii="Times New Roman" w:hAnsi="Times New Roman" w:cs="Times New Roman"/>
                <w:sz w:val="24"/>
                <w:szCs w:val="24"/>
              </w:rPr>
              <w:t xml:space="preserve">3. Pentru un certificat medical clasa 2: </w:t>
            </w:r>
          </w:p>
          <w:p w14:paraId="03CD55A6" w14:textId="77777777" w:rsidR="005F6C6B" w:rsidRPr="007641B7" w:rsidRDefault="005F6C6B" w:rsidP="005F6C6B">
            <w:pPr>
              <w:rPr>
                <w:rFonts w:ascii="Times New Roman" w:hAnsi="Times New Roman" w:cs="Times New Roman"/>
                <w:sz w:val="24"/>
                <w:szCs w:val="24"/>
              </w:rPr>
            </w:pPr>
          </w:p>
          <w:p w14:paraId="092AEF2A" w14:textId="77777777" w:rsidR="005F6C6B" w:rsidRPr="007641B7" w:rsidRDefault="005F6C6B" w:rsidP="005F6C6B">
            <w:pPr>
              <w:rPr>
                <w:rFonts w:ascii="Times New Roman" w:hAnsi="Times New Roman" w:cs="Times New Roman"/>
                <w:sz w:val="24"/>
                <w:szCs w:val="24"/>
              </w:rPr>
            </w:pPr>
            <w:r w:rsidRPr="007641B7">
              <w:rPr>
                <w:rFonts w:ascii="Times New Roman" w:hAnsi="Times New Roman" w:cs="Times New Roman"/>
                <w:sz w:val="24"/>
                <w:szCs w:val="24"/>
              </w:rPr>
              <w:t xml:space="preserve">(i) solicitanţii care nu trec testul Ishihara sunt supuşi unor teste suplimentare de percepţie a culorilor pentru a se stabili dacă au acuitate cromatică. </w:t>
            </w:r>
          </w:p>
          <w:p w14:paraId="0A9206A9" w14:textId="77777777" w:rsidR="005F6C6B" w:rsidRPr="007641B7" w:rsidRDefault="005F6C6B" w:rsidP="005F6C6B">
            <w:pPr>
              <w:rPr>
                <w:rFonts w:ascii="Times New Roman" w:hAnsi="Times New Roman" w:cs="Times New Roman"/>
                <w:sz w:val="24"/>
                <w:szCs w:val="24"/>
              </w:rPr>
            </w:pPr>
          </w:p>
          <w:p w14:paraId="608E891A" w14:textId="1AD6733A" w:rsidR="005F6C6B" w:rsidRPr="007641B7" w:rsidRDefault="005F6C6B" w:rsidP="005F6C6B">
            <w:pPr>
              <w:rPr>
                <w:rFonts w:ascii="Times New Roman" w:hAnsi="Times New Roman" w:cs="Times New Roman"/>
                <w:sz w:val="24"/>
                <w:szCs w:val="24"/>
              </w:rPr>
            </w:pPr>
            <w:r w:rsidRPr="007641B7">
              <w:rPr>
                <w:rFonts w:ascii="Times New Roman" w:hAnsi="Times New Roman" w:cs="Times New Roman"/>
                <w:sz w:val="24"/>
                <w:szCs w:val="24"/>
              </w:rPr>
              <w:t xml:space="preserve">(ii) solicitanţilor care nu percep în mod corespunzător culorile li se limitează exercitarea </w:t>
            </w:r>
            <w:bookmarkStart w:id="171" w:name="_Hlk214882002"/>
            <w:r w:rsidRPr="007641B7">
              <w:rPr>
                <w:rFonts w:ascii="Times New Roman" w:hAnsi="Times New Roman" w:cs="Times New Roman"/>
                <w:sz w:val="24"/>
                <w:szCs w:val="24"/>
              </w:rPr>
              <w:t xml:space="preserve">privilegiilor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w:t>
            </w:r>
            <w:bookmarkEnd w:id="171"/>
            <w:r w:rsidRPr="007641B7">
              <w:rPr>
                <w:rFonts w:ascii="Times New Roman" w:hAnsi="Times New Roman" w:cs="Times New Roman"/>
                <w:sz w:val="24"/>
                <w:szCs w:val="24"/>
              </w:rPr>
              <w:t>aplicabile doar la zborul pe timp de zi.</w:t>
            </w:r>
          </w:p>
        </w:tc>
        <w:tc>
          <w:tcPr>
            <w:tcW w:w="1843" w:type="dxa"/>
          </w:tcPr>
          <w:p w14:paraId="572E8FBF" w14:textId="16EFA063" w:rsidR="005F6C6B" w:rsidRPr="007641B7" w:rsidRDefault="005F6C6B" w:rsidP="005F6C6B">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04D8268" w14:textId="01E8B968" w:rsidR="005F6C6B" w:rsidRPr="007641B7" w:rsidRDefault="005F6C6B" w:rsidP="005F6C6B">
            <w:pPr>
              <w:rPr>
                <w:rFonts w:ascii="Times New Roman" w:hAnsi="Times New Roman" w:cs="Times New Roman"/>
                <w:sz w:val="24"/>
                <w:szCs w:val="24"/>
              </w:rPr>
            </w:pPr>
            <w:r>
              <w:rPr>
                <w:rFonts w:ascii="Times New Roman" w:hAnsi="Times New Roman" w:cs="Times New Roman"/>
                <w:sz w:val="24"/>
                <w:szCs w:val="24"/>
              </w:rPr>
              <w:t>Lipsă</w:t>
            </w:r>
          </w:p>
        </w:tc>
      </w:tr>
      <w:tr w:rsidR="000F1737" w:rsidRPr="007641B7" w14:paraId="31DC7D7F" w14:textId="77777777" w:rsidTr="008D030A">
        <w:tc>
          <w:tcPr>
            <w:tcW w:w="5098" w:type="dxa"/>
          </w:tcPr>
          <w:p w14:paraId="25AF88FA" w14:textId="77777777" w:rsidR="000F1737" w:rsidRPr="000F1737" w:rsidRDefault="000F1737" w:rsidP="000F1737">
            <w:pPr>
              <w:shd w:val="clear" w:color="auto" w:fill="FFFFFF"/>
              <w:rPr>
                <w:rFonts w:ascii="Times New Roman" w:eastAsia="Times New Roman" w:hAnsi="Times New Roman" w:cs="Times New Roman"/>
                <w:b/>
                <w:bCs/>
                <w:sz w:val="24"/>
                <w:szCs w:val="24"/>
                <w:lang w:eastAsia="ro-RO"/>
              </w:rPr>
            </w:pPr>
            <w:r w:rsidRPr="000F1737">
              <w:rPr>
                <w:rFonts w:ascii="Times New Roman" w:eastAsia="Times New Roman" w:hAnsi="Times New Roman" w:cs="Times New Roman"/>
                <w:b/>
                <w:bCs/>
                <w:sz w:val="24"/>
                <w:szCs w:val="24"/>
                <w:lang w:eastAsia="ro-RO"/>
              </w:rPr>
              <w:t>MED.B.080    Otorinolaringologie (ORL)</w:t>
            </w:r>
          </w:p>
          <w:p w14:paraId="5A269691" w14:textId="77777777" w:rsidR="000F1737" w:rsidRPr="007641B7" w:rsidRDefault="000F1737" w:rsidP="000F1737">
            <w:pPr>
              <w:shd w:val="clear" w:color="auto" w:fill="FFFFFF"/>
              <w:rPr>
                <w:rFonts w:ascii="Times New Roman" w:eastAsia="Times New Roman" w:hAnsi="Times New Roman" w:cs="Times New Roman"/>
                <w:sz w:val="24"/>
                <w:szCs w:val="24"/>
                <w:lang w:eastAsia="ro-RO"/>
              </w:rPr>
            </w:pPr>
          </w:p>
          <w:p w14:paraId="48811A50" w14:textId="30AE81F2" w:rsidR="000F1737" w:rsidRPr="007641B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Examinarea</w:t>
            </w:r>
          </w:p>
          <w:p w14:paraId="00EE1B09" w14:textId="31BBEB78" w:rsidR="000F1737" w:rsidRPr="007641B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La fiecare examinare se testează auzul solicitanților.</w:t>
            </w:r>
          </w:p>
          <w:p w14:paraId="46F78AA1" w14:textId="11452A2C" w:rsidR="000F1737" w:rsidRPr="007641B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Pentru un certificat medical clasa 1 și pentru un certificat medical clasa 2, în cazul în care la licență se adaugă o calificare de zbor instrumental sau o calificare de zbor instrumental de bază, auzul se testează cu audiometrie tonală la examinarea inițială, apoi o dată la 5 ani, până când titularul licenței împlinește vârsta de 40 de ani și, ulterior, o dată la 2 ani, până când titularul licenței împlinește vârsta de 60 de ani și, ulterior, în fiecare an.</w:t>
            </w:r>
          </w:p>
          <w:p w14:paraId="4610CE17" w14:textId="256F89B7" w:rsidR="000F1737" w:rsidRPr="007641B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Atunci când persoanele care solicită eliberarea inițială a unui certificat medical sunt testate cu un audiometru cu tonuri pure, deficitul auditiv trebuie să nu depășească 35 dB pentru niciuna dintre frecvențele 500, 1 000 sau 2 000  Hz ori 50 dB pentru 3 000  Hz, la niciuna dintre urechi, luate separat. Solicitanții revalidării sau reînnoirii unui certificat medical care prezintă un deficit auditiv mai mare trebuie să demonstreze că au o capacitate auditivă funcțională corespunzătoare.</w:t>
            </w:r>
          </w:p>
          <w:p w14:paraId="289A9CEB" w14:textId="43030001" w:rsidR="000F1737" w:rsidRPr="007641B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Pentru eliberarea inițială a certificatului medical clasa 1 se efectuează un examen ORL complet, iar, ulterior, periodic, dacă există indicație clinică.</w:t>
            </w:r>
          </w:p>
          <w:p w14:paraId="71D6D5CC" w14:textId="65240DFD" w:rsidR="000F1737" w:rsidRPr="007641B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Pentru titularii de certificate medicale clasa 1 implicați în operațiuni HEMS cu un singur pilot, se efectuează o examinare completă ORL la prima examinare de revalidare sau reînnoire după vârsta de 60 de ani.</w:t>
            </w:r>
          </w:p>
          <w:p w14:paraId="59D4F76E" w14:textId="77777777" w:rsidR="000F1737" w:rsidRPr="007641B7" w:rsidRDefault="000F1737" w:rsidP="000F1737">
            <w:pPr>
              <w:shd w:val="clear" w:color="auto" w:fill="FFFFFF"/>
              <w:rPr>
                <w:rFonts w:ascii="Times New Roman" w:eastAsia="Times New Roman" w:hAnsi="Times New Roman" w:cs="Times New Roman"/>
                <w:sz w:val="24"/>
                <w:szCs w:val="24"/>
                <w:lang w:eastAsia="ro-RO"/>
              </w:rPr>
            </w:pPr>
          </w:p>
          <w:p w14:paraId="2A3B08B6" w14:textId="333984C5" w:rsidR="000F1737" w:rsidRPr="007641B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Solicitanții care prezintă una dintre următoarele situații clinice sunt supuși unor examinări medicale </w:t>
            </w:r>
            <w:r w:rsidRPr="007641B7">
              <w:rPr>
                <w:rFonts w:ascii="Times New Roman" w:eastAsia="Times New Roman" w:hAnsi="Times New Roman" w:cs="Times New Roman"/>
                <w:sz w:val="24"/>
                <w:szCs w:val="24"/>
                <w:lang w:eastAsia="ro-RO"/>
              </w:rPr>
              <w:lastRenderedPageBreak/>
              <w:t>suplimentare pentru a se determina dacă respectiva situație clinică nu influențează exercitarea în condiții de siguranță a privilegiilor asociate licenței (licențelor) aplicabile:</w:t>
            </w:r>
          </w:p>
          <w:p w14:paraId="7E057A0B" w14:textId="40A73596" w:rsidR="000F1737" w:rsidRPr="007641B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hipoacuzie;</w:t>
            </w:r>
          </w:p>
          <w:p w14:paraId="332FBEF0" w14:textId="69BF81EC" w:rsidR="000F1737" w:rsidRPr="007641B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boală activă a urechii interne sau medii;</w:t>
            </w:r>
          </w:p>
          <w:p w14:paraId="7805FE66" w14:textId="72E8310B" w:rsidR="000F1737" w:rsidRPr="007641B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perforație necicatrizată sau disfuncție a membranei (membranelor) timpanului;</w:t>
            </w:r>
          </w:p>
          <w:p w14:paraId="42542890" w14:textId="50AE6BEE" w:rsidR="000F1737" w:rsidRPr="007641B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disfuncție a trompei (trompelor) lui Eustache;</w:t>
            </w:r>
          </w:p>
          <w:p w14:paraId="433A2A77" w14:textId="4E6F69E5" w:rsidR="000F1737" w:rsidRPr="007641B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tulburare a funcției vestibulare;</w:t>
            </w:r>
          </w:p>
          <w:p w14:paraId="1629C6CC" w14:textId="233E4744" w:rsidR="000F1737" w:rsidRPr="007641B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obstrucționare considerabilă a foselor nazale;</w:t>
            </w:r>
          </w:p>
          <w:p w14:paraId="6C815297" w14:textId="2740C3B6" w:rsidR="000F1737" w:rsidRPr="007641B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disfuncție sinusală;</w:t>
            </w:r>
          </w:p>
          <w:p w14:paraId="44BEA447" w14:textId="7AA0E5F2" w:rsidR="000F1737" w:rsidRPr="007641B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malformație majoră sau infecție majoră la nivelul cavității bucale sau al tractului respirator superior;</w:t>
            </w:r>
          </w:p>
          <w:p w14:paraId="5CAFCE38" w14:textId="09A26409" w:rsidR="000F1737" w:rsidRPr="007641B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afectare considerabilă a vorbirii sau a vocii;</w:t>
            </w:r>
          </w:p>
          <w:p w14:paraId="330C0FD3" w14:textId="35E46F22" w:rsidR="000F173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10. orice sechele în urma unei intervenții chirurgicale la nivelul urechii interne sau medii.</w:t>
            </w:r>
          </w:p>
          <w:p w14:paraId="2403F0B5" w14:textId="77777777" w:rsidR="00051EAC" w:rsidRPr="007641B7" w:rsidRDefault="00051EAC" w:rsidP="000F1737">
            <w:pPr>
              <w:shd w:val="clear" w:color="auto" w:fill="FFFFFF"/>
              <w:rPr>
                <w:rFonts w:ascii="Times New Roman" w:eastAsia="Times New Roman" w:hAnsi="Times New Roman" w:cs="Times New Roman"/>
                <w:sz w:val="24"/>
                <w:szCs w:val="24"/>
                <w:lang w:eastAsia="ro-RO"/>
              </w:rPr>
            </w:pPr>
          </w:p>
          <w:p w14:paraId="2178424A" w14:textId="1788383B" w:rsidR="000F1737" w:rsidRPr="007641B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Evaluare aeromedicală</w:t>
            </w:r>
          </w:p>
          <w:p w14:paraId="61BC0EFF" w14:textId="5FE1F0D8" w:rsidR="000F1737" w:rsidRPr="007641B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Persoanele care solicită un certificat medical clasa 1 și care prezintă una dintre situațiile clinice specificate la litera (b) subpunctele 1, 4 și 5 sunt direcționate către examinatorul medical al autorității care acordă licențele.</w:t>
            </w:r>
          </w:p>
          <w:p w14:paraId="5E4A9115" w14:textId="79E17E42" w:rsidR="000F1737" w:rsidRPr="007641B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Aptitudinea din punct de vedere medical a persoanelor care solicită un certificat medical clasa 2 și care prezintă una dintre situațiile clinice specificate la litera (b) subpunctele 4 și 5 este evaluată cu consultarea examinatorului medical al autorității care acordă licențele.</w:t>
            </w:r>
          </w:p>
          <w:p w14:paraId="0D71F605" w14:textId="5AB5AA7A" w:rsidR="000F1737" w:rsidRPr="007641B7" w:rsidRDefault="000F1737" w:rsidP="000F173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Aptitudinea din punct de vedere medical a persoanelor care solicită un certificat medical clasa </w:t>
            </w:r>
            <w:r w:rsidRPr="007641B7">
              <w:rPr>
                <w:rFonts w:ascii="Times New Roman" w:eastAsia="Times New Roman" w:hAnsi="Times New Roman" w:cs="Times New Roman"/>
                <w:sz w:val="24"/>
                <w:szCs w:val="24"/>
                <w:lang w:eastAsia="ro-RO"/>
              </w:rPr>
              <w:lastRenderedPageBreak/>
              <w:t>2 pentru a adăuga la licența deținută o calificare de zbor instrumental sau o calificare de zbor instrumental pe rută și care prezintă una dintre situațiile clinice specificate la litera (b) subpunctul 1 este evaluată cu consultarea examinatorului medical al autorității care acordă licențele.</w:t>
            </w:r>
          </w:p>
        </w:tc>
        <w:tc>
          <w:tcPr>
            <w:tcW w:w="5245" w:type="dxa"/>
          </w:tcPr>
          <w:p w14:paraId="4A0743A2" w14:textId="77777777" w:rsidR="000F1737" w:rsidRPr="000F1737" w:rsidRDefault="000F1737" w:rsidP="000F1737">
            <w:pPr>
              <w:rPr>
                <w:rFonts w:ascii="Times New Roman" w:hAnsi="Times New Roman" w:cs="Times New Roman"/>
                <w:b/>
                <w:bCs/>
                <w:sz w:val="24"/>
                <w:szCs w:val="24"/>
              </w:rPr>
            </w:pPr>
            <w:bookmarkStart w:id="172" w:name="_Hlk214883032"/>
            <w:r w:rsidRPr="000F1737">
              <w:rPr>
                <w:rFonts w:ascii="Times New Roman" w:hAnsi="Times New Roman" w:cs="Times New Roman"/>
                <w:b/>
                <w:bCs/>
                <w:sz w:val="24"/>
                <w:szCs w:val="24"/>
              </w:rPr>
              <w:lastRenderedPageBreak/>
              <w:t xml:space="preserve">MED.B.080 </w:t>
            </w:r>
            <w:bookmarkEnd w:id="172"/>
            <w:r w:rsidRPr="000F1737">
              <w:rPr>
                <w:rFonts w:ascii="Times New Roman" w:hAnsi="Times New Roman" w:cs="Times New Roman"/>
                <w:b/>
                <w:bCs/>
                <w:sz w:val="24"/>
                <w:szCs w:val="24"/>
              </w:rPr>
              <w:t>Otorinolaringologie (ORL)</w:t>
            </w:r>
          </w:p>
          <w:p w14:paraId="7666BC1D" w14:textId="5E4BA5EF" w:rsidR="000F1737" w:rsidRPr="007641B7" w:rsidRDefault="000F1737" w:rsidP="000F1737">
            <w:pPr>
              <w:tabs>
                <w:tab w:val="left" w:pos="972"/>
              </w:tabs>
              <w:rPr>
                <w:rFonts w:ascii="Times New Roman" w:hAnsi="Times New Roman" w:cs="Times New Roman"/>
                <w:sz w:val="24"/>
                <w:szCs w:val="24"/>
              </w:rPr>
            </w:pPr>
            <w:r w:rsidRPr="007641B7">
              <w:rPr>
                <w:rFonts w:ascii="Times New Roman" w:hAnsi="Times New Roman" w:cs="Times New Roman"/>
                <w:sz w:val="24"/>
                <w:szCs w:val="24"/>
              </w:rPr>
              <w:tab/>
            </w:r>
          </w:p>
          <w:p w14:paraId="13BA699B" w14:textId="73148CB4" w:rsidR="000F1737" w:rsidRPr="007641B7" w:rsidRDefault="000F1737" w:rsidP="000F1737">
            <w:pPr>
              <w:rPr>
                <w:rFonts w:ascii="Times New Roman" w:hAnsi="Times New Roman" w:cs="Times New Roman"/>
                <w:sz w:val="24"/>
                <w:szCs w:val="24"/>
              </w:rPr>
            </w:pPr>
            <w:r w:rsidRPr="007641B7">
              <w:rPr>
                <w:rFonts w:ascii="Times New Roman" w:hAnsi="Times New Roman" w:cs="Times New Roman"/>
                <w:sz w:val="24"/>
                <w:szCs w:val="24"/>
              </w:rPr>
              <w:t xml:space="preserve">(a) Examinarea </w:t>
            </w:r>
          </w:p>
          <w:p w14:paraId="71722B48" w14:textId="26D79E1B" w:rsidR="000F1737" w:rsidRPr="007641B7" w:rsidRDefault="000F1737" w:rsidP="000F1737">
            <w:pPr>
              <w:rPr>
                <w:rFonts w:ascii="Times New Roman" w:hAnsi="Times New Roman" w:cs="Times New Roman"/>
                <w:sz w:val="24"/>
                <w:szCs w:val="24"/>
              </w:rPr>
            </w:pPr>
            <w:r w:rsidRPr="0052012F">
              <w:rPr>
                <w:rFonts w:ascii="Times New Roman" w:hAnsi="Times New Roman" w:cs="Times New Roman"/>
                <w:i/>
                <w:sz w:val="24"/>
                <w:szCs w:val="24"/>
                <w:u w:val="single"/>
              </w:rPr>
              <w:lastRenderedPageBreak/>
              <w:t>1</w:t>
            </w:r>
            <w:r w:rsidRPr="007641B7">
              <w:rPr>
                <w:rFonts w:ascii="Times New Roman" w:hAnsi="Times New Roman" w:cs="Times New Roman"/>
                <w:sz w:val="24"/>
                <w:szCs w:val="24"/>
              </w:rPr>
              <w:t>. La fiecare examinare se testează auzul solicitanţilor.</w:t>
            </w:r>
          </w:p>
          <w:p w14:paraId="43F37067" w14:textId="4F73106C" w:rsidR="000F1737" w:rsidRPr="007641B7" w:rsidRDefault="000F1737" w:rsidP="000F1737">
            <w:pPr>
              <w:rPr>
                <w:rFonts w:ascii="Times New Roman" w:hAnsi="Times New Roman" w:cs="Times New Roman"/>
                <w:sz w:val="24"/>
                <w:szCs w:val="24"/>
              </w:rPr>
            </w:pPr>
            <w:r w:rsidRPr="007641B7">
              <w:rPr>
                <w:rFonts w:ascii="Times New Roman" w:hAnsi="Times New Roman" w:cs="Times New Roman"/>
                <w:sz w:val="24"/>
                <w:szCs w:val="24"/>
              </w:rPr>
              <w:t>(i</w:t>
            </w:r>
            <w:bookmarkStart w:id="173" w:name="_Hlk214883129"/>
            <w:r w:rsidRPr="007641B7">
              <w:rPr>
                <w:rFonts w:ascii="Times New Roman" w:hAnsi="Times New Roman" w:cs="Times New Roman"/>
                <w:sz w:val="24"/>
                <w:szCs w:val="24"/>
              </w:rPr>
              <w:t xml:space="preserve">) </w:t>
            </w:r>
            <w:r w:rsidRPr="0052012F">
              <w:rPr>
                <w:rFonts w:ascii="Times New Roman" w:hAnsi="Times New Roman" w:cs="Times New Roman"/>
                <w:i/>
                <w:sz w:val="24"/>
                <w:szCs w:val="24"/>
                <w:u w:val="single"/>
              </w:rPr>
              <w:t>Pentru un certificat medical clasa 1 și pentru un certificat medical clasa 2, în cazul în care la licență se adaugă o calificare de zbor instrumental sau o calificare de zbor instrumental de bază, auzul se testează cu audiometrie tonală la examinarea inițială, apoi o dată la 5 ani, până când titularul licenței împlinește vârsta de 40 de ani și, ulterior, o dată la 2 ani, până când titularul licenței împlinește vârsta de 60 de ani și, ulterior, în fiecare an.</w:t>
            </w:r>
            <w:r w:rsidRPr="007641B7">
              <w:rPr>
                <w:rFonts w:ascii="Times New Roman" w:hAnsi="Times New Roman" w:cs="Times New Roman"/>
                <w:sz w:val="24"/>
                <w:szCs w:val="24"/>
              </w:rPr>
              <w:t xml:space="preserve"> </w:t>
            </w:r>
          </w:p>
          <w:bookmarkEnd w:id="173"/>
          <w:p w14:paraId="6D2BF402" w14:textId="3504BCEA" w:rsidR="000F1737" w:rsidRPr="007641B7" w:rsidRDefault="000F1737" w:rsidP="000F1737">
            <w:pPr>
              <w:rPr>
                <w:rFonts w:ascii="Times New Roman" w:hAnsi="Times New Roman" w:cs="Times New Roman"/>
                <w:sz w:val="24"/>
                <w:szCs w:val="24"/>
              </w:rPr>
            </w:pPr>
            <w:r w:rsidRPr="007641B7">
              <w:rPr>
                <w:rFonts w:ascii="Times New Roman" w:hAnsi="Times New Roman" w:cs="Times New Roman"/>
                <w:sz w:val="24"/>
                <w:szCs w:val="24"/>
              </w:rPr>
              <w:t>(ii) Atunci când persoanele care solicită eliberarea iniţială a unui certificat medical sunt testate cu un audiometru cu tonuri pure, deficitul auditiv trebuie să nu depăşească 35 dB pentru niciuna dintre frecvenţele 500, 1000 sau 2000 Hz ori 50 dB pentru 3000 Hz, la niciuna dintre urechi, luate separat. Solicitanţii revalidării sau reînnoirii unui certificat medical care prezintă un deficit auditiv mai mare trebuie să demonstreze că au o capacitate auditivă funcţională corespunzătoare.</w:t>
            </w:r>
          </w:p>
          <w:p w14:paraId="4A3CF3B3" w14:textId="10436C22" w:rsidR="000F1737" w:rsidRPr="007641B7" w:rsidRDefault="000F1737" w:rsidP="000F1737">
            <w:pPr>
              <w:rPr>
                <w:rFonts w:ascii="Times New Roman" w:hAnsi="Times New Roman" w:cs="Times New Roman"/>
                <w:sz w:val="24"/>
                <w:szCs w:val="24"/>
              </w:rPr>
            </w:pPr>
            <w:r w:rsidRPr="0052012F">
              <w:rPr>
                <w:rFonts w:ascii="Times New Roman" w:hAnsi="Times New Roman" w:cs="Times New Roman"/>
                <w:i/>
                <w:sz w:val="24"/>
                <w:szCs w:val="24"/>
                <w:u w:val="single"/>
              </w:rPr>
              <w:t>2</w:t>
            </w:r>
            <w:r w:rsidRPr="007641B7">
              <w:rPr>
                <w:rFonts w:ascii="Times New Roman" w:hAnsi="Times New Roman" w:cs="Times New Roman"/>
                <w:sz w:val="24"/>
                <w:szCs w:val="24"/>
              </w:rPr>
              <w:t xml:space="preserve">. Pentru eliberarea iniţială a certificatului medical clasa 1 se efectuează un examen ORL complet, iar, ulterior, periodic, dacă există indicaţie clinică. </w:t>
            </w:r>
          </w:p>
          <w:p w14:paraId="1971074E" w14:textId="2054F237" w:rsidR="000F1737" w:rsidRPr="007641B7" w:rsidRDefault="000F1737" w:rsidP="000F1737">
            <w:pPr>
              <w:rPr>
                <w:rFonts w:ascii="Times New Roman" w:hAnsi="Times New Roman" w:cs="Times New Roman"/>
                <w:sz w:val="24"/>
                <w:szCs w:val="24"/>
              </w:rPr>
            </w:pPr>
            <w:bookmarkStart w:id="174" w:name="_Hlk214883261"/>
            <w:r w:rsidRPr="0052012F">
              <w:rPr>
                <w:rFonts w:ascii="Times New Roman" w:hAnsi="Times New Roman" w:cs="Times New Roman"/>
                <w:i/>
                <w:sz w:val="24"/>
                <w:szCs w:val="24"/>
                <w:u w:val="single"/>
              </w:rPr>
              <w:t>3. Pentru titularii de certificate medicale clasa 1 implicați în operațiuni HEMS cu un singur pilot, se efectuează o examinare completă ORL la prima examinare de revalidare sau reînnoire după vârsta de 60 de ani.</w:t>
            </w:r>
          </w:p>
          <w:bookmarkEnd w:id="174"/>
          <w:p w14:paraId="3941351A" w14:textId="77777777" w:rsidR="000F1737" w:rsidRPr="007641B7" w:rsidRDefault="000F1737" w:rsidP="000F1737">
            <w:pPr>
              <w:rPr>
                <w:rFonts w:ascii="Times New Roman" w:hAnsi="Times New Roman" w:cs="Times New Roman"/>
                <w:sz w:val="24"/>
                <w:szCs w:val="24"/>
              </w:rPr>
            </w:pPr>
          </w:p>
          <w:p w14:paraId="1F5E075A" w14:textId="56EDC344" w:rsidR="000F1737" w:rsidRPr="007641B7" w:rsidRDefault="000F1737" w:rsidP="000F1737">
            <w:pPr>
              <w:rPr>
                <w:rFonts w:ascii="Times New Roman" w:hAnsi="Times New Roman" w:cs="Times New Roman"/>
                <w:sz w:val="24"/>
                <w:szCs w:val="24"/>
              </w:rPr>
            </w:pPr>
            <w:r w:rsidRPr="007641B7">
              <w:rPr>
                <w:rFonts w:ascii="Times New Roman" w:hAnsi="Times New Roman" w:cs="Times New Roman"/>
                <w:sz w:val="24"/>
                <w:szCs w:val="24"/>
              </w:rPr>
              <w:t xml:space="preserve">(b) Solicitanţii care prezintă una dintre următoarele situaţii clinice sunt supuşi unor examinări medicale </w:t>
            </w:r>
            <w:r w:rsidRPr="007641B7">
              <w:rPr>
                <w:rFonts w:ascii="Times New Roman" w:hAnsi="Times New Roman" w:cs="Times New Roman"/>
                <w:sz w:val="24"/>
                <w:szCs w:val="24"/>
              </w:rPr>
              <w:lastRenderedPageBreak/>
              <w:t xml:space="preserve">suplimentare pentru a se determina dacă respectiva situaţie clinică nu influenţează exercitarea în condiţii de siguranţă a privilegiilor asociate </w:t>
            </w:r>
            <w:r w:rsidRPr="0052012F">
              <w:rPr>
                <w:rFonts w:ascii="Times New Roman" w:hAnsi="Times New Roman" w:cs="Times New Roman"/>
                <w:i/>
                <w:sz w:val="24"/>
                <w:szCs w:val="24"/>
                <w:u w:val="single"/>
              </w:rPr>
              <w:t>licenței (licențelor)</w:t>
            </w:r>
            <w:r w:rsidRPr="007641B7">
              <w:rPr>
                <w:rFonts w:ascii="Times New Roman" w:hAnsi="Times New Roman" w:cs="Times New Roman"/>
                <w:sz w:val="24"/>
                <w:szCs w:val="24"/>
              </w:rPr>
              <w:t xml:space="preserve"> aplicabil (e):</w:t>
            </w:r>
          </w:p>
          <w:p w14:paraId="754CBBB1" w14:textId="77777777" w:rsidR="000F1737" w:rsidRPr="007641B7" w:rsidRDefault="000F1737" w:rsidP="000F1737">
            <w:pPr>
              <w:rPr>
                <w:rFonts w:ascii="Times New Roman" w:hAnsi="Times New Roman" w:cs="Times New Roman"/>
                <w:sz w:val="24"/>
                <w:szCs w:val="24"/>
              </w:rPr>
            </w:pPr>
            <w:r w:rsidRPr="007641B7">
              <w:rPr>
                <w:rFonts w:ascii="Times New Roman" w:hAnsi="Times New Roman" w:cs="Times New Roman"/>
                <w:sz w:val="24"/>
                <w:szCs w:val="24"/>
              </w:rPr>
              <w:t>1. hipoacuzie;</w:t>
            </w:r>
          </w:p>
          <w:p w14:paraId="1BC977C1" w14:textId="77777777" w:rsidR="000F1737" w:rsidRPr="007641B7" w:rsidRDefault="000F1737" w:rsidP="000F1737">
            <w:pPr>
              <w:rPr>
                <w:rFonts w:ascii="Times New Roman" w:hAnsi="Times New Roman" w:cs="Times New Roman"/>
                <w:sz w:val="24"/>
                <w:szCs w:val="24"/>
              </w:rPr>
            </w:pPr>
            <w:r w:rsidRPr="007641B7">
              <w:rPr>
                <w:rFonts w:ascii="Times New Roman" w:hAnsi="Times New Roman" w:cs="Times New Roman"/>
                <w:sz w:val="24"/>
                <w:szCs w:val="24"/>
              </w:rPr>
              <w:t>2. boală activă a urechii interne sau medii;</w:t>
            </w:r>
          </w:p>
          <w:p w14:paraId="1B03E3BC" w14:textId="77777777" w:rsidR="000F1737" w:rsidRPr="007641B7" w:rsidRDefault="000F1737" w:rsidP="000F1737">
            <w:pPr>
              <w:rPr>
                <w:rFonts w:ascii="Times New Roman" w:hAnsi="Times New Roman" w:cs="Times New Roman"/>
                <w:sz w:val="24"/>
                <w:szCs w:val="24"/>
              </w:rPr>
            </w:pPr>
            <w:r w:rsidRPr="007641B7">
              <w:rPr>
                <w:rFonts w:ascii="Times New Roman" w:hAnsi="Times New Roman" w:cs="Times New Roman"/>
                <w:sz w:val="24"/>
                <w:szCs w:val="24"/>
              </w:rPr>
              <w:t>3. perforaţie necicatrizată sau disfuncţie a membranei (membranelor) timpanului;</w:t>
            </w:r>
          </w:p>
          <w:p w14:paraId="7F4454BF" w14:textId="77777777" w:rsidR="000F1737" w:rsidRPr="007641B7" w:rsidRDefault="000F1737" w:rsidP="000F1737">
            <w:pPr>
              <w:rPr>
                <w:rFonts w:ascii="Times New Roman" w:hAnsi="Times New Roman" w:cs="Times New Roman"/>
                <w:sz w:val="24"/>
                <w:szCs w:val="24"/>
              </w:rPr>
            </w:pPr>
            <w:r w:rsidRPr="007641B7">
              <w:rPr>
                <w:rFonts w:ascii="Times New Roman" w:hAnsi="Times New Roman" w:cs="Times New Roman"/>
                <w:sz w:val="24"/>
                <w:szCs w:val="24"/>
              </w:rPr>
              <w:t>4. disfuncţie a trompei (trompelor) lui Eustache;</w:t>
            </w:r>
          </w:p>
          <w:p w14:paraId="7B741F17" w14:textId="77777777" w:rsidR="000F1737" w:rsidRPr="007641B7" w:rsidRDefault="000F1737" w:rsidP="000F1737">
            <w:pPr>
              <w:rPr>
                <w:rFonts w:ascii="Times New Roman" w:hAnsi="Times New Roman" w:cs="Times New Roman"/>
                <w:sz w:val="24"/>
                <w:szCs w:val="24"/>
              </w:rPr>
            </w:pPr>
            <w:r w:rsidRPr="007641B7">
              <w:rPr>
                <w:rFonts w:ascii="Times New Roman" w:hAnsi="Times New Roman" w:cs="Times New Roman"/>
                <w:sz w:val="24"/>
                <w:szCs w:val="24"/>
              </w:rPr>
              <w:t>5. tulburare a funcţiei vestibulare;</w:t>
            </w:r>
          </w:p>
          <w:p w14:paraId="30D9B15D" w14:textId="77777777" w:rsidR="000F1737" w:rsidRPr="007641B7" w:rsidRDefault="000F1737" w:rsidP="000F1737">
            <w:pPr>
              <w:rPr>
                <w:rFonts w:ascii="Times New Roman" w:hAnsi="Times New Roman" w:cs="Times New Roman"/>
                <w:sz w:val="24"/>
                <w:szCs w:val="24"/>
              </w:rPr>
            </w:pPr>
            <w:r w:rsidRPr="007641B7">
              <w:rPr>
                <w:rFonts w:ascii="Times New Roman" w:hAnsi="Times New Roman" w:cs="Times New Roman"/>
                <w:sz w:val="24"/>
                <w:szCs w:val="24"/>
              </w:rPr>
              <w:t>6. obstrucţionare considerabilă a foselor nazale;</w:t>
            </w:r>
          </w:p>
          <w:p w14:paraId="2A7607F1" w14:textId="77777777" w:rsidR="000F1737" w:rsidRPr="007641B7" w:rsidRDefault="000F1737" w:rsidP="000F1737">
            <w:pPr>
              <w:rPr>
                <w:rFonts w:ascii="Times New Roman" w:hAnsi="Times New Roman" w:cs="Times New Roman"/>
                <w:sz w:val="24"/>
                <w:szCs w:val="24"/>
              </w:rPr>
            </w:pPr>
            <w:r w:rsidRPr="007641B7">
              <w:rPr>
                <w:rFonts w:ascii="Times New Roman" w:hAnsi="Times New Roman" w:cs="Times New Roman"/>
                <w:sz w:val="24"/>
                <w:szCs w:val="24"/>
              </w:rPr>
              <w:t>7. disfuncţie sinusală;</w:t>
            </w:r>
          </w:p>
          <w:p w14:paraId="0D1B6326" w14:textId="77777777" w:rsidR="000F1737" w:rsidRPr="007641B7" w:rsidRDefault="000F1737" w:rsidP="000F1737">
            <w:pPr>
              <w:rPr>
                <w:rFonts w:ascii="Times New Roman" w:hAnsi="Times New Roman" w:cs="Times New Roman"/>
                <w:sz w:val="24"/>
                <w:szCs w:val="24"/>
              </w:rPr>
            </w:pPr>
            <w:r w:rsidRPr="007641B7">
              <w:rPr>
                <w:rFonts w:ascii="Times New Roman" w:hAnsi="Times New Roman" w:cs="Times New Roman"/>
                <w:sz w:val="24"/>
                <w:szCs w:val="24"/>
              </w:rPr>
              <w:t>8. malformaţie majoră sau infecţie majoră la nivelul cavităţii bucale sau al tractului respirator superior;</w:t>
            </w:r>
          </w:p>
          <w:p w14:paraId="6EB75DED" w14:textId="77777777" w:rsidR="000F1737" w:rsidRPr="007641B7" w:rsidRDefault="000F1737" w:rsidP="000F1737">
            <w:pPr>
              <w:rPr>
                <w:rFonts w:ascii="Times New Roman" w:hAnsi="Times New Roman" w:cs="Times New Roman"/>
                <w:sz w:val="24"/>
                <w:szCs w:val="24"/>
              </w:rPr>
            </w:pPr>
            <w:r w:rsidRPr="007641B7">
              <w:rPr>
                <w:rFonts w:ascii="Times New Roman" w:hAnsi="Times New Roman" w:cs="Times New Roman"/>
                <w:sz w:val="24"/>
                <w:szCs w:val="24"/>
              </w:rPr>
              <w:t>9. afectare considerabilă a vorbirii sau a vocii;</w:t>
            </w:r>
          </w:p>
          <w:p w14:paraId="0B9B44FD" w14:textId="77777777" w:rsidR="000F1737" w:rsidRDefault="000F1737" w:rsidP="000F1737">
            <w:pPr>
              <w:rPr>
                <w:rFonts w:ascii="Times New Roman" w:hAnsi="Times New Roman" w:cs="Times New Roman"/>
                <w:sz w:val="24"/>
                <w:szCs w:val="24"/>
              </w:rPr>
            </w:pPr>
            <w:r w:rsidRPr="007641B7">
              <w:rPr>
                <w:rFonts w:ascii="Times New Roman" w:hAnsi="Times New Roman" w:cs="Times New Roman"/>
                <w:sz w:val="24"/>
                <w:szCs w:val="24"/>
              </w:rPr>
              <w:t xml:space="preserve">10. orice sechele în urma unei intervenţii chirurgicale la nivelul urechii interne sau medii. </w:t>
            </w:r>
          </w:p>
          <w:p w14:paraId="25F508C2" w14:textId="77777777" w:rsidR="00051EAC" w:rsidRPr="007641B7" w:rsidRDefault="00051EAC" w:rsidP="000F1737">
            <w:pPr>
              <w:rPr>
                <w:rFonts w:ascii="Times New Roman" w:hAnsi="Times New Roman" w:cs="Times New Roman"/>
                <w:sz w:val="24"/>
                <w:szCs w:val="24"/>
              </w:rPr>
            </w:pPr>
          </w:p>
          <w:p w14:paraId="5EB24300" w14:textId="77777777" w:rsidR="000F1737" w:rsidRPr="007641B7" w:rsidRDefault="000F1737" w:rsidP="000F1737">
            <w:pPr>
              <w:rPr>
                <w:rFonts w:ascii="Times New Roman" w:hAnsi="Times New Roman" w:cs="Times New Roman"/>
                <w:sz w:val="24"/>
                <w:szCs w:val="24"/>
              </w:rPr>
            </w:pPr>
            <w:r w:rsidRPr="007641B7">
              <w:rPr>
                <w:rFonts w:ascii="Times New Roman" w:hAnsi="Times New Roman" w:cs="Times New Roman"/>
                <w:sz w:val="24"/>
                <w:szCs w:val="24"/>
              </w:rPr>
              <w:t>(c) Evaluare aeromedicală</w:t>
            </w:r>
          </w:p>
          <w:p w14:paraId="77C12D77" w14:textId="77777777" w:rsidR="000F1737" w:rsidRPr="007641B7" w:rsidRDefault="000F1737" w:rsidP="000F1737">
            <w:pPr>
              <w:rPr>
                <w:rFonts w:ascii="Times New Roman" w:hAnsi="Times New Roman" w:cs="Times New Roman"/>
                <w:sz w:val="24"/>
                <w:szCs w:val="24"/>
              </w:rPr>
            </w:pPr>
            <w:r w:rsidRPr="007641B7">
              <w:rPr>
                <w:rFonts w:ascii="Times New Roman" w:hAnsi="Times New Roman" w:cs="Times New Roman"/>
                <w:sz w:val="24"/>
                <w:szCs w:val="24"/>
              </w:rPr>
              <w:t xml:space="preserve">1. Persoanele care solicită un certificat medical clasa 1 şi care prezintă una dintre situaţiile clinice specificate la litera (b) subpunctele 1, 4 şi 5 sunt direcţionate către examinatorul medical al AAC. </w:t>
            </w:r>
          </w:p>
          <w:p w14:paraId="57238FF1" w14:textId="77777777" w:rsidR="000F1737" w:rsidRPr="007641B7" w:rsidRDefault="000F1737" w:rsidP="000F1737">
            <w:pPr>
              <w:rPr>
                <w:rFonts w:ascii="Times New Roman" w:hAnsi="Times New Roman" w:cs="Times New Roman"/>
                <w:sz w:val="24"/>
                <w:szCs w:val="24"/>
              </w:rPr>
            </w:pPr>
          </w:p>
          <w:p w14:paraId="48FA1F99" w14:textId="3513E421" w:rsidR="000F1737" w:rsidRPr="007641B7" w:rsidRDefault="000F1737" w:rsidP="000F1737">
            <w:pPr>
              <w:rPr>
                <w:rFonts w:ascii="Times New Roman" w:hAnsi="Times New Roman" w:cs="Times New Roman"/>
                <w:sz w:val="24"/>
                <w:szCs w:val="24"/>
              </w:rPr>
            </w:pPr>
            <w:r w:rsidRPr="007641B7">
              <w:rPr>
                <w:rFonts w:ascii="Times New Roman" w:hAnsi="Times New Roman" w:cs="Times New Roman"/>
                <w:sz w:val="24"/>
                <w:szCs w:val="24"/>
              </w:rPr>
              <w:t xml:space="preserve">2. Aptitudinea din punct de vedere medical a persoanelor care solicită un certificat medical clasa 2 şi care prezintă una dintre situaţiile clinice specificate la litera (b) subpunctele 4 şi 5 este evaluată cu consultarea examinatorului medical al AAC. </w:t>
            </w:r>
          </w:p>
          <w:p w14:paraId="67F7CCA5" w14:textId="346C11BB" w:rsidR="000F1737" w:rsidRPr="007641B7" w:rsidRDefault="000F1737" w:rsidP="000F1737">
            <w:pPr>
              <w:rPr>
                <w:rFonts w:ascii="Times New Roman" w:hAnsi="Times New Roman" w:cs="Times New Roman"/>
                <w:sz w:val="24"/>
                <w:szCs w:val="24"/>
              </w:rPr>
            </w:pPr>
            <w:r w:rsidRPr="007641B7">
              <w:rPr>
                <w:rFonts w:ascii="Times New Roman" w:hAnsi="Times New Roman" w:cs="Times New Roman"/>
                <w:sz w:val="24"/>
                <w:szCs w:val="24"/>
              </w:rPr>
              <w:t xml:space="preserve">3. Aptitudinea din punct de vedere medical a persoanelor care solicită un certificat medical clasa 2 </w:t>
            </w:r>
            <w:r w:rsidRPr="007641B7">
              <w:rPr>
                <w:rFonts w:ascii="Times New Roman" w:hAnsi="Times New Roman" w:cs="Times New Roman"/>
                <w:sz w:val="24"/>
                <w:szCs w:val="24"/>
              </w:rPr>
              <w:lastRenderedPageBreak/>
              <w:t xml:space="preserve">pentru a adăuga la </w:t>
            </w:r>
            <w:r w:rsidRPr="0052012F">
              <w:rPr>
                <w:rFonts w:ascii="Times New Roman" w:hAnsi="Times New Roman" w:cs="Times New Roman"/>
                <w:i/>
                <w:sz w:val="24"/>
                <w:szCs w:val="24"/>
                <w:u w:val="single"/>
              </w:rPr>
              <w:t>licența deţinută</w:t>
            </w:r>
            <w:r w:rsidRPr="007641B7">
              <w:rPr>
                <w:rFonts w:ascii="Times New Roman" w:hAnsi="Times New Roman" w:cs="Times New Roman"/>
                <w:sz w:val="24"/>
                <w:szCs w:val="24"/>
              </w:rPr>
              <w:t xml:space="preserve"> o calificare de zbor instrumental sau o calificare de zbor instrumental pe rută şi care prezintă una dintre situaţiile clinice specificate la litera (b) subpunctul 1 este evaluată cu consultarea examinatorului medical al AAC.</w:t>
            </w:r>
          </w:p>
        </w:tc>
        <w:tc>
          <w:tcPr>
            <w:tcW w:w="1843" w:type="dxa"/>
          </w:tcPr>
          <w:p w14:paraId="2872C3F0" w14:textId="4FA3741A" w:rsidR="000F1737" w:rsidRPr="007641B7" w:rsidRDefault="000F1737" w:rsidP="000F1737">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5D39A8A" w14:textId="4CA9DF50" w:rsidR="000F1737" w:rsidRPr="007641B7" w:rsidRDefault="000F1737" w:rsidP="000F1737">
            <w:pPr>
              <w:rPr>
                <w:rFonts w:ascii="Times New Roman" w:hAnsi="Times New Roman" w:cs="Times New Roman"/>
                <w:sz w:val="24"/>
                <w:szCs w:val="24"/>
              </w:rPr>
            </w:pPr>
            <w:r>
              <w:rPr>
                <w:rFonts w:ascii="Times New Roman" w:hAnsi="Times New Roman" w:cs="Times New Roman"/>
                <w:sz w:val="24"/>
                <w:szCs w:val="24"/>
              </w:rPr>
              <w:t>Lipsă</w:t>
            </w:r>
          </w:p>
        </w:tc>
      </w:tr>
      <w:tr w:rsidR="00051EAC" w:rsidRPr="007641B7" w14:paraId="2DFF459B" w14:textId="77777777" w:rsidTr="008D030A">
        <w:tc>
          <w:tcPr>
            <w:tcW w:w="5098" w:type="dxa"/>
          </w:tcPr>
          <w:p w14:paraId="20F823A3" w14:textId="77777777" w:rsidR="00051EAC" w:rsidRPr="00051EAC" w:rsidRDefault="00051EAC" w:rsidP="00051EAC">
            <w:pPr>
              <w:shd w:val="clear" w:color="auto" w:fill="FFFFFF"/>
              <w:rPr>
                <w:rFonts w:ascii="Times New Roman" w:eastAsia="Times New Roman" w:hAnsi="Times New Roman" w:cs="Times New Roman"/>
                <w:b/>
                <w:bCs/>
                <w:sz w:val="24"/>
                <w:szCs w:val="24"/>
                <w:lang w:eastAsia="ro-RO"/>
              </w:rPr>
            </w:pPr>
            <w:r w:rsidRPr="00051EAC">
              <w:rPr>
                <w:rFonts w:ascii="Times New Roman" w:eastAsia="Times New Roman" w:hAnsi="Times New Roman" w:cs="Times New Roman"/>
                <w:b/>
                <w:bCs/>
                <w:sz w:val="24"/>
                <w:szCs w:val="24"/>
                <w:lang w:eastAsia="ro-RO"/>
              </w:rPr>
              <w:lastRenderedPageBreak/>
              <w:t>MED.B.085    Dermatologie</w:t>
            </w:r>
          </w:p>
          <w:p w14:paraId="6A7BF1FD" w14:textId="77777777" w:rsidR="00051EAC" w:rsidRPr="007641B7" w:rsidRDefault="00051EAC" w:rsidP="00051EAC">
            <w:pPr>
              <w:shd w:val="clear" w:color="auto" w:fill="FFFFFF"/>
              <w:rPr>
                <w:rFonts w:ascii="Times New Roman" w:eastAsia="Times New Roman" w:hAnsi="Times New Roman" w:cs="Times New Roman"/>
                <w:sz w:val="24"/>
                <w:szCs w:val="24"/>
                <w:lang w:eastAsia="ro-RO"/>
              </w:rPr>
            </w:pPr>
          </w:p>
          <w:p w14:paraId="5B100520" w14:textId="2FFF6595" w:rsidR="00051EAC" w:rsidRPr="007641B7" w:rsidRDefault="00051EAC" w:rsidP="00051EA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Solicitanții sunt declarați inapți dacă prezintă o afecțiune dermatologică confirmată care ar putea pune în pericol exercitarea în siguranță a privilegiilor asociate licenței.</w:t>
            </w:r>
          </w:p>
        </w:tc>
        <w:tc>
          <w:tcPr>
            <w:tcW w:w="5245" w:type="dxa"/>
          </w:tcPr>
          <w:p w14:paraId="2680FDBD" w14:textId="77777777" w:rsidR="00051EAC" w:rsidRDefault="00051EAC" w:rsidP="00051EAC">
            <w:pPr>
              <w:rPr>
                <w:rFonts w:ascii="Times New Roman" w:hAnsi="Times New Roman" w:cs="Times New Roman"/>
                <w:b/>
                <w:bCs/>
                <w:sz w:val="24"/>
                <w:szCs w:val="24"/>
              </w:rPr>
            </w:pPr>
            <w:bookmarkStart w:id="175" w:name="_Hlk214883441"/>
            <w:r w:rsidRPr="00051EAC">
              <w:rPr>
                <w:rFonts w:ascii="Times New Roman" w:hAnsi="Times New Roman" w:cs="Times New Roman"/>
                <w:b/>
                <w:bCs/>
                <w:sz w:val="24"/>
                <w:szCs w:val="24"/>
              </w:rPr>
              <w:t xml:space="preserve">MED.B.085 </w:t>
            </w:r>
            <w:bookmarkEnd w:id="175"/>
            <w:r w:rsidRPr="00051EAC">
              <w:rPr>
                <w:rFonts w:ascii="Times New Roman" w:hAnsi="Times New Roman" w:cs="Times New Roman"/>
                <w:b/>
                <w:bCs/>
                <w:sz w:val="24"/>
                <w:szCs w:val="24"/>
              </w:rPr>
              <w:t>Dermatologie</w:t>
            </w:r>
          </w:p>
          <w:p w14:paraId="52E83B85" w14:textId="77777777" w:rsidR="00051EAC" w:rsidRPr="00051EAC" w:rsidRDefault="00051EAC" w:rsidP="00051EAC">
            <w:pPr>
              <w:rPr>
                <w:rFonts w:ascii="Times New Roman" w:hAnsi="Times New Roman" w:cs="Times New Roman"/>
                <w:b/>
                <w:bCs/>
                <w:sz w:val="24"/>
                <w:szCs w:val="24"/>
              </w:rPr>
            </w:pPr>
          </w:p>
          <w:p w14:paraId="10A188D3" w14:textId="7D1BF257" w:rsidR="00051EAC" w:rsidRPr="007641B7" w:rsidRDefault="00051EAC" w:rsidP="00051EAC">
            <w:pPr>
              <w:rPr>
                <w:rFonts w:ascii="Times New Roman" w:hAnsi="Times New Roman" w:cs="Times New Roman"/>
                <w:sz w:val="24"/>
                <w:szCs w:val="24"/>
              </w:rPr>
            </w:pPr>
            <w:r w:rsidRPr="007641B7">
              <w:rPr>
                <w:rFonts w:ascii="Times New Roman" w:hAnsi="Times New Roman" w:cs="Times New Roman"/>
                <w:sz w:val="24"/>
                <w:szCs w:val="24"/>
              </w:rPr>
              <w:t xml:space="preserve">Solicitanţii sunt declaraţi inapţi dacă prezintă o afecţiune dermatologică confirmată care ar putea pune în pericol exercitarea în siguranţă a privilegiilor asociate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w:t>
            </w:r>
          </w:p>
        </w:tc>
        <w:tc>
          <w:tcPr>
            <w:tcW w:w="1843" w:type="dxa"/>
          </w:tcPr>
          <w:p w14:paraId="200AC538" w14:textId="0FBC6DAB" w:rsidR="00051EAC" w:rsidRPr="007641B7" w:rsidRDefault="00051EAC" w:rsidP="00051EAC">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583CC285" w14:textId="4AC7EFAB" w:rsidR="00051EAC" w:rsidRPr="007641B7" w:rsidRDefault="00051EAC" w:rsidP="00051EAC">
            <w:pPr>
              <w:rPr>
                <w:rFonts w:ascii="Times New Roman" w:hAnsi="Times New Roman" w:cs="Times New Roman"/>
                <w:sz w:val="24"/>
                <w:szCs w:val="24"/>
              </w:rPr>
            </w:pPr>
            <w:r>
              <w:rPr>
                <w:rFonts w:ascii="Times New Roman" w:hAnsi="Times New Roman" w:cs="Times New Roman"/>
                <w:sz w:val="24"/>
                <w:szCs w:val="24"/>
              </w:rPr>
              <w:t>Lipsă</w:t>
            </w:r>
          </w:p>
        </w:tc>
      </w:tr>
      <w:tr w:rsidR="00636CDD" w:rsidRPr="007641B7" w14:paraId="0245DFD2" w14:textId="77777777" w:rsidTr="008D030A">
        <w:tc>
          <w:tcPr>
            <w:tcW w:w="5098" w:type="dxa"/>
          </w:tcPr>
          <w:p w14:paraId="420BB845" w14:textId="77777777" w:rsidR="00636CDD" w:rsidRDefault="00636CDD" w:rsidP="00636CDD">
            <w:pPr>
              <w:shd w:val="clear" w:color="auto" w:fill="FFFFFF"/>
              <w:rPr>
                <w:rFonts w:ascii="Times New Roman" w:eastAsia="Times New Roman" w:hAnsi="Times New Roman" w:cs="Times New Roman"/>
                <w:b/>
                <w:bCs/>
                <w:sz w:val="24"/>
                <w:szCs w:val="24"/>
                <w:lang w:eastAsia="ro-RO"/>
              </w:rPr>
            </w:pPr>
            <w:r w:rsidRPr="00636CDD">
              <w:rPr>
                <w:rFonts w:ascii="Times New Roman" w:eastAsia="Times New Roman" w:hAnsi="Times New Roman" w:cs="Times New Roman"/>
                <w:b/>
                <w:bCs/>
                <w:sz w:val="24"/>
                <w:szCs w:val="24"/>
                <w:lang w:eastAsia="ro-RO"/>
              </w:rPr>
              <w:t>MED.B.090    Oncologie</w:t>
            </w:r>
          </w:p>
          <w:p w14:paraId="26250CF6" w14:textId="77777777" w:rsidR="00636CDD" w:rsidRPr="00636CDD" w:rsidRDefault="00636CDD" w:rsidP="00636CDD">
            <w:pPr>
              <w:shd w:val="clear" w:color="auto" w:fill="FFFFFF"/>
              <w:rPr>
                <w:rFonts w:ascii="Times New Roman" w:eastAsia="Times New Roman" w:hAnsi="Times New Roman" w:cs="Times New Roman"/>
                <w:b/>
                <w:bCs/>
                <w:sz w:val="24"/>
                <w:szCs w:val="24"/>
                <w:lang w:eastAsia="ro-RO"/>
              </w:rPr>
            </w:pPr>
          </w:p>
          <w:p w14:paraId="2C03F848" w14:textId="66355FA3" w:rsidR="00636CDD" w:rsidRDefault="00636CDD" w:rsidP="00636CD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Solicitanții cu tumori maligne primare sau secundare trebuie supuși unei evaluări oncologice care să aibă rezultate corespunzătoare înainte de a li se analiza cererea. Astfel de persoane care solicită un certificat medical clasa 1 sunt direcționate către examinatorul medical al autorității care acordă licențele. Astfel de persoane care solicită un certificat medical clasa 2 sunt evaluate cu consultarea examinatorului medical al autorității care acordă licențele.</w:t>
            </w:r>
          </w:p>
          <w:p w14:paraId="66F83BF6" w14:textId="77777777" w:rsidR="00636CDD" w:rsidRPr="007641B7" w:rsidRDefault="00636CDD" w:rsidP="00636CDD">
            <w:pPr>
              <w:shd w:val="clear" w:color="auto" w:fill="FFFFFF"/>
              <w:rPr>
                <w:rFonts w:ascii="Times New Roman" w:eastAsia="Times New Roman" w:hAnsi="Times New Roman" w:cs="Times New Roman"/>
                <w:sz w:val="24"/>
                <w:szCs w:val="24"/>
                <w:lang w:eastAsia="ro-RO"/>
              </w:rPr>
            </w:pPr>
          </w:p>
          <w:p w14:paraId="08D199BC" w14:textId="28A2D3DF" w:rsidR="00636CDD" w:rsidRPr="007641B7" w:rsidRDefault="00636CDD" w:rsidP="00636CD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Sunt declarați inapți solicitanții care au în antecedentele patologice documentate sau cărora li s-a diagnosticat clinic o tumoră malignă intracerebrală.</w:t>
            </w:r>
          </w:p>
        </w:tc>
        <w:tc>
          <w:tcPr>
            <w:tcW w:w="5245" w:type="dxa"/>
          </w:tcPr>
          <w:p w14:paraId="3B3807D5" w14:textId="77777777" w:rsidR="00636CDD" w:rsidRDefault="00636CDD" w:rsidP="00636CDD">
            <w:pPr>
              <w:rPr>
                <w:rFonts w:ascii="Times New Roman" w:hAnsi="Times New Roman" w:cs="Times New Roman"/>
                <w:b/>
                <w:bCs/>
                <w:sz w:val="24"/>
                <w:szCs w:val="24"/>
              </w:rPr>
            </w:pPr>
            <w:r w:rsidRPr="00636CDD">
              <w:rPr>
                <w:rFonts w:ascii="Times New Roman" w:hAnsi="Times New Roman" w:cs="Times New Roman"/>
                <w:b/>
                <w:bCs/>
                <w:sz w:val="24"/>
                <w:szCs w:val="24"/>
              </w:rPr>
              <w:t>MED.B.090 Oncologie</w:t>
            </w:r>
          </w:p>
          <w:p w14:paraId="1A6C7607" w14:textId="77777777" w:rsidR="00636CDD" w:rsidRPr="00636CDD" w:rsidRDefault="00636CDD" w:rsidP="00636CDD">
            <w:pPr>
              <w:rPr>
                <w:rFonts w:ascii="Times New Roman" w:hAnsi="Times New Roman" w:cs="Times New Roman"/>
                <w:b/>
                <w:bCs/>
                <w:sz w:val="24"/>
                <w:szCs w:val="24"/>
              </w:rPr>
            </w:pPr>
          </w:p>
          <w:p w14:paraId="6F915370" w14:textId="77777777" w:rsidR="00636CDD" w:rsidRDefault="00636CDD" w:rsidP="00636CDD">
            <w:pPr>
              <w:rPr>
                <w:rFonts w:ascii="Times New Roman" w:hAnsi="Times New Roman" w:cs="Times New Roman"/>
                <w:sz w:val="24"/>
                <w:szCs w:val="24"/>
              </w:rPr>
            </w:pPr>
            <w:r w:rsidRPr="007641B7">
              <w:rPr>
                <w:rFonts w:ascii="Times New Roman" w:hAnsi="Times New Roman" w:cs="Times New Roman"/>
                <w:sz w:val="24"/>
                <w:szCs w:val="24"/>
              </w:rPr>
              <w:t xml:space="preserve">(a) Solicitanţii cu tumori maligne primare sau secundare trebuie supuşi unei evaluări oncologice care să aibă rezultate corespunzătoare înainte de a li se analiza cererea. Astfel de persoane care solicită un certificat medical clasa 1 sunt direcţionate către examinatorul medical al AAC. Astfel de persoane care solicită un certificat medical clasa 2 sunt evaluate cu consultarea examinatorului medical al AAC. </w:t>
            </w:r>
          </w:p>
          <w:p w14:paraId="0449D14D" w14:textId="77777777" w:rsidR="00636CDD" w:rsidRDefault="00636CDD" w:rsidP="00636CDD">
            <w:pPr>
              <w:rPr>
                <w:rFonts w:ascii="Times New Roman" w:hAnsi="Times New Roman" w:cs="Times New Roman"/>
                <w:sz w:val="24"/>
                <w:szCs w:val="24"/>
              </w:rPr>
            </w:pPr>
          </w:p>
          <w:p w14:paraId="59058665" w14:textId="77777777" w:rsidR="00636CDD" w:rsidRPr="007641B7" w:rsidRDefault="00636CDD" w:rsidP="00636CDD">
            <w:pPr>
              <w:rPr>
                <w:rFonts w:ascii="Times New Roman" w:hAnsi="Times New Roman" w:cs="Times New Roman"/>
                <w:sz w:val="24"/>
                <w:szCs w:val="24"/>
              </w:rPr>
            </w:pPr>
          </w:p>
          <w:p w14:paraId="6C038541" w14:textId="353AE075" w:rsidR="00636CDD" w:rsidRPr="007641B7" w:rsidRDefault="00636CDD" w:rsidP="00636CDD">
            <w:pPr>
              <w:rPr>
                <w:rFonts w:ascii="Times New Roman" w:hAnsi="Times New Roman" w:cs="Times New Roman"/>
                <w:sz w:val="24"/>
                <w:szCs w:val="24"/>
              </w:rPr>
            </w:pPr>
            <w:r w:rsidRPr="007641B7">
              <w:rPr>
                <w:rFonts w:ascii="Times New Roman" w:hAnsi="Times New Roman" w:cs="Times New Roman"/>
                <w:sz w:val="24"/>
                <w:szCs w:val="24"/>
              </w:rPr>
              <w:t>(b) Sunt declaraţi inapţi solicitanţii care au în antecedentele patologice documentate sau cărora li s-a diagnosticat clinic o tumoră malignă intracerebrală</w:t>
            </w:r>
          </w:p>
        </w:tc>
        <w:tc>
          <w:tcPr>
            <w:tcW w:w="1843" w:type="dxa"/>
          </w:tcPr>
          <w:p w14:paraId="5E1C0526" w14:textId="0ADCD148" w:rsidR="00636CDD" w:rsidRPr="007641B7" w:rsidRDefault="00636CDD" w:rsidP="00636CDD">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73FE6A6D" w14:textId="5455744C" w:rsidR="00636CDD" w:rsidRPr="007641B7" w:rsidRDefault="00636CDD" w:rsidP="00636CDD">
            <w:pPr>
              <w:rPr>
                <w:rFonts w:ascii="Times New Roman" w:hAnsi="Times New Roman" w:cs="Times New Roman"/>
                <w:sz w:val="24"/>
                <w:szCs w:val="24"/>
              </w:rPr>
            </w:pPr>
            <w:r>
              <w:rPr>
                <w:rFonts w:ascii="Times New Roman" w:hAnsi="Times New Roman" w:cs="Times New Roman"/>
                <w:sz w:val="24"/>
                <w:szCs w:val="24"/>
              </w:rPr>
              <w:t>Lipsă</w:t>
            </w:r>
          </w:p>
        </w:tc>
      </w:tr>
      <w:tr w:rsidR="00636CDD" w:rsidRPr="007641B7" w14:paraId="54FCBE10" w14:textId="77777777" w:rsidTr="008D030A">
        <w:tc>
          <w:tcPr>
            <w:tcW w:w="5098" w:type="dxa"/>
          </w:tcPr>
          <w:p w14:paraId="5A338955" w14:textId="77777777" w:rsidR="00636CDD" w:rsidRPr="00636CDD" w:rsidRDefault="00636CDD" w:rsidP="00636CDD">
            <w:pPr>
              <w:shd w:val="clear" w:color="auto" w:fill="FFFFFF"/>
              <w:rPr>
                <w:rFonts w:ascii="Times New Roman" w:eastAsia="Times New Roman" w:hAnsi="Times New Roman" w:cs="Times New Roman"/>
                <w:b/>
                <w:bCs/>
                <w:sz w:val="24"/>
                <w:szCs w:val="24"/>
                <w:lang w:eastAsia="ro-RO"/>
              </w:rPr>
            </w:pPr>
            <w:r w:rsidRPr="00636CDD">
              <w:rPr>
                <w:rFonts w:ascii="Times New Roman" w:eastAsia="Times New Roman" w:hAnsi="Times New Roman" w:cs="Times New Roman"/>
                <w:b/>
                <w:bCs/>
                <w:sz w:val="24"/>
                <w:szCs w:val="24"/>
                <w:lang w:eastAsia="ro-RO"/>
              </w:rPr>
              <w:t>SECȚIUNEA 3</w:t>
            </w:r>
          </w:p>
          <w:p w14:paraId="562B09D1" w14:textId="77777777" w:rsidR="00636CDD" w:rsidRPr="00636CDD" w:rsidRDefault="00636CDD" w:rsidP="00636CDD">
            <w:pPr>
              <w:shd w:val="clear" w:color="auto" w:fill="FFFFFF"/>
              <w:rPr>
                <w:rFonts w:ascii="Times New Roman" w:eastAsia="Times New Roman" w:hAnsi="Times New Roman" w:cs="Times New Roman"/>
                <w:b/>
                <w:bCs/>
                <w:sz w:val="24"/>
                <w:szCs w:val="24"/>
                <w:lang w:eastAsia="ro-RO"/>
              </w:rPr>
            </w:pPr>
            <w:r w:rsidRPr="00636CDD">
              <w:rPr>
                <w:rFonts w:ascii="Times New Roman" w:eastAsia="Times New Roman" w:hAnsi="Times New Roman" w:cs="Times New Roman"/>
                <w:b/>
                <w:bCs/>
                <w:sz w:val="24"/>
                <w:szCs w:val="24"/>
                <w:lang w:eastAsia="ro-RO"/>
              </w:rPr>
              <w:t>Cerințe specifice privind certificatele medicale LAPL</w:t>
            </w:r>
          </w:p>
          <w:p w14:paraId="4C246E24" w14:textId="77777777" w:rsidR="00636CDD" w:rsidRPr="00636CDD" w:rsidRDefault="00636CDD" w:rsidP="00636CDD">
            <w:pPr>
              <w:shd w:val="clear" w:color="auto" w:fill="FFFFFF"/>
              <w:rPr>
                <w:rFonts w:ascii="Times New Roman" w:eastAsia="Times New Roman" w:hAnsi="Times New Roman" w:cs="Times New Roman"/>
                <w:b/>
                <w:bCs/>
                <w:sz w:val="24"/>
                <w:szCs w:val="24"/>
                <w:lang w:eastAsia="ro-RO"/>
              </w:rPr>
            </w:pPr>
          </w:p>
          <w:p w14:paraId="2CA24567" w14:textId="11A9D60B" w:rsidR="00636CDD" w:rsidRDefault="00636CDD" w:rsidP="00636CDD">
            <w:pPr>
              <w:shd w:val="clear" w:color="auto" w:fill="FFFFFF"/>
              <w:rPr>
                <w:rFonts w:ascii="Times New Roman" w:eastAsia="Times New Roman" w:hAnsi="Times New Roman" w:cs="Times New Roman"/>
                <w:b/>
                <w:bCs/>
                <w:sz w:val="24"/>
                <w:szCs w:val="24"/>
                <w:lang w:eastAsia="ro-RO"/>
              </w:rPr>
            </w:pPr>
            <w:r w:rsidRPr="00636CDD">
              <w:rPr>
                <w:rFonts w:ascii="Times New Roman" w:eastAsia="Times New Roman" w:hAnsi="Times New Roman" w:cs="Times New Roman"/>
                <w:b/>
                <w:bCs/>
                <w:sz w:val="24"/>
                <w:szCs w:val="24"/>
                <w:lang w:eastAsia="ro-RO"/>
              </w:rPr>
              <w:t>MED.B.095  Examinarea și evaluarea medicală persoanelor care solicită certificate medicale LAPL</w:t>
            </w:r>
          </w:p>
          <w:p w14:paraId="3D3AB445" w14:textId="77777777" w:rsidR="00636CDD" w:rsidRPr="00636CDD" w:rsidRDefault="00636CDD" w:rsidP="00636CDD">
            <w:pPr>
              <w:shd w:val="clear" w:color="auto" w:fill="FFFFFF"/>
              <w:rPr>
                <w:rFonts w:ascii="Times New Roman" w:eastAsia="Times New Roman" w:hAnsi="Times New Roman" w:cs="Times New Roman"/>
                <w:b/>
                <w:bCs/>
                <w:sz w:val="24"/>
                <w:szCs w:val="24"/>
                <w:lang w:eastAsia="ro-RO"/>
              </w:rPr>
            </w:pPr>
          </w:p>
          <w:p w14:paraId="65F5C8CC" w14:textId="582B89BD" w:rsidR="00636CDD" w:rsidRDefault="00636CDD" w:rsidP="00636CD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Persoanele care solicită un certificat medical LAPL sunt evaluate pe baza celor mai bune practici de medicină aeronautică.</w:t>
            </w:r>
          </w:p>
          <w:p w14:paraId="65AD1719" w14:textId="77777777" w:rsidR="00636CDD" w:rsidRPr="007641B7" w:rsidRDefault="00636CDD" w:rsidP="00636CDD">
            <w:pPr>
              <w:shd w:val="clear" w:color="auto" w:fill="FFFFFF"/>
              <w:rPr>
                <w:rFonts w:ascii="Times New Roman" w:eastAsia="Times New Roman" w:hAnsi="Times New Roman" w:cs="Times New Roman"/>
                <w:sz w:val="24"/>
                <w:szCs w:val="24"/>
                <w:lang w:eastAsia="ro-RO"/>
              </w:rPr>
            </w:pPr>
          </w:p>
          <w:p w14:paraId="5A95452D" w14:textId="19500343" w:rsidR="00636CDD" w:rsidRDefault="00636CDD" w:rsidP="00636CD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Trebuie acordată o atenție specială antecedentelor patologice complete ale solicitantului.</w:t>
            </w:r>
          </w:p>
          <w:p w14:paraId="302D906A" w14:textId="77777777" w:rsidR="00636CDD" w:rsidRPr="007641B7" w:rsidRDefault="00636CDD" w:rsidP="00636CDD">
            <w:pPr>
              <w:shd w:val="clear" w:color="auto" w:fill="FFFFFF"/>
              <w:rPr>
                <w:rFonts w:ascii="Times New Roman" w:eastAsia="Times New Roman" w:hAnsi="Times New Roman" w:cs="Times New Roman"/>
                <w:sz w:val="24"/>
                <w:szCs w:val="24"/>
                <w:lang w:eastAsia="ro-RO"/>
              </w:rPr>
            </w:pPr>
          </w:p>
          <w:p w14:paraId="62FA6C03" w14:textId="2D99CE86" w:rsidR="00636CDD" w:rsidRPr="007641B7" w:rsidRDefault="00636CDD" w:rsidP="00636CD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Evaluarea inițială, toate reevaluările ulterioare efectuate după ce titularul licenței împlinește vârsta de 50 de ani și orice evaluări efectuate în cazul în care examinatorul nu are la dispoziție antecedentele patologice ale solicitantului trebuie să cuprindă cel puțin toate elementele indicate în continuare:</w:t>
            </w:r>
          </w:p>
          <w:p w14:paraId="3CF56AF6" w14:textId="0094B277" w:rsidR="00636CDD" w:rsidRPr="007641B7" w:rsidRDefault="00636CDD" w:rsidP="00636CD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examen clinic;</w:t>
            </w:r>
          </w:p>
          <w:p w14:paraId="2BE7B58B" w14:textId="638F3327" w:rsidR="00636CDD" w:rsidRPr="007641B7" w:rsidRDefault="00636CDD" w:rsidP="00636CD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tensiune arterială;</w:t>
            </w:r>
          </w:p>
          <w:p w14:paraId="4BAE95C1" w14:textId="07AA5AA8" w:rsidR="00636CDD" w:rsidRPr="007641B7" w:rsidRDefault="00636CDD" w:rsidP="00636CD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test de urină;</w:t>
            </w:r>
          </w:p>
          <w:p w14:paraId="1B6BE4AA" w14:textId="2D6484CC" w:rsidR="00636CDD" w:rsidRPr="007641B7" w:rsidRDefault="00636CDD" w:rsidP="00636CD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acuitate vizuală;</w:t>
            </w:r>
          </w:p>
          <w:p w14:paraId="06A942F7" w14:textId="04474E92" w:rsidR="00636CDD" w:rsidRPr="007641B7" w:rsidRDefault="00636CDD" w:rsidP="00636CD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acuitate auditivă.</w:t>
            </w:r>
          </w:p>
          <w:p w14:paraId="0BD5C72E" w14:textId="3E9DDCF4" w:rsidR="00636CDD" w:rsidRPr="007641B7" w:rsidRDefault="00636CDD" w:rsidP="00636CD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După evaluarea inițială, reevaluările ulterioare până când titularul licenței împlinește vârsta de 50 de ani trebuie să cuprindă cel puțin ambele elemente indicate în continuare:</w:t>
            </w:r>
          </w:p>
          <w:p w14:paraId="62E611F2" w14:textId="49325308" w:rsidR="00636CDD" w:rsidRPr="007641B7" w:rsidRDefault="00636CDD" w:rsidP="00636CD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o evaluare a antecedentelor patologice ale titularului LAPL;</w:t>
            </w:r>
          </w:p>
          <w:p w14:paraId="0B45EBF4" w14:textId="2AA8444E" w:rsidR="00636CDD" w:rsidRPr="007641B7" w:rsidRDefault="00636CDD" w:rsidP="00636CD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elementele specificate la litera (c), în măsura în care sunt considerate necesare de către AeMC, </w:t>
            </w:r>
            <w:r w:rsidRPr="007641B7">
              <w:rPr>
                <w:rFonts w:ascii="Times New Roman" w:eastAsia="Times New Roman" w:hAnsi="Times New Roman" w:cs="Times New Roman"/>
                <w:sz w:val="24"/>
                <w:szCs w:val="24"/>
                <w:lang w:eastAsia="ro-RO"/>
              </w:rPr>
              <w:lastRenderedPageBreak/>
              <w:t>AME sau MG în conformitate cu cele mai bune practici de medicină aeronautică.</w:t>
            </w:r>
          </w:p>
        </w:tc>
        <w:tc>
          <w:tcPr>
            <w:tcW w:w="5245" w:type="dxa"/>
          </w:tcPr>
          <w:p w14:paraId="6D582ABC" w14:textId="77777777" w:rsidR="00636CDD" w:rsidRPr="007641B7" w:rsidRDefault="00636CDD" w:rsidP="00636CDD">
            <w:pPr>
              <w:rPr>
                <w:rFonts w:ascii="Times New Roman" w:hAnsi="Times New Roman" w:cs="Times New Roman"/>
                <w:sz w:val="24"/>
                <w:szCs w:val="24"/>
              </w:rPr>
            </w:pPr>
          </w:p>
          <w:p w14:paraId="5C621B9F" w14:textId="77777777" w:rsidR="00636CDD" w:rsidRPr="007641B7" w:rsidRDefault="00636CDD" w:rsidP="00636CDD">
            <w:pPr>
              <w:rPr>
                <w:rFonts w:ascii="Times New Roman" w:hAnsi="Times New Roman" w:cs="Times New Roman"/>
                <w:sz w:val="24"/>
                <w:szCs w:val="24"/>
              </w:rPr>
            </w:pPr>
          </w:p>
          <w:p w14:paraId="09735F92" w14:textId="77777777" w:rsidR="00636CDD" w:rsidRPr="007641B7" w:rsidRDefault="00636CDD" w:rsidP="00636CDD">
            <w:pPr>
              <w:rPr>
                <w:rFonts w:ascii="Times New Roman" w:hAnsi="Times New Roman" w:cs="Times New Roman"/>
                <w:sz w:val="24"/>
                <w:szCs w:val="24"/>
              </w:rPr>
            </w:pPr>
          </w:p>
          <w:p w14:paraId="3B958C5E" w14:textId="77777777" w:rsidR="00636CDD" w:rsidRPr="007641B7" w:rsidRDefault="00636CDD" w:rsidP="00636CDD">
            <w:pPr>
              <w:rPr>
                <w:rFonts w:ascii="Times New Roman" w:hAnsi="Times New Roman" w:cs="Times New Roman"/>
                <w:sz w:val="24"/>
                <w:szCs w:val="24"/>
              </w:rPr>
            </w:pPr>
          </w:p>
          <w:p w14:paraId="24A5028C" w14:textId="6D2B9239" w:rsidR="00636CDD" w:rsidRDefault="00636CDD" w:rsidP="00636CDD">
            <w:pPr>
              <w:rPr>
                <w:rFonts w:ascii="Times New Roman" w:hAnsi="Times New Roman" w:cs="Times New Roman"/>
                <w:b/>
                <w:bCs/>
                <w:sz w:val="24"/>
                <w:szCs w:val="24"/>
              </w:rPr>
            </w:pPr>
            <w:r w:rsidRPr="00636CDD">
              <w:rPr>
                <w:rFonts w:ascii="Times New Roman" w:hAnsi="Times New Roman" w:cs="Times New Roman"/>
                <w:b/>
                <w:bCs/>
                <w:sz w:val="24"/>
                <w:szCs w:val="24"/>
              </w:rPr>
              <w:t>MED.B.095 Examinarea şi/sau evaluarea medicală a persoanelor care solicită certificate medicale LAPL</w:t>
            </w:r>
          </w:p>
          <w:p w14:paraId="165620E2" w14:textId="77777777" w:rsidR="00636CDD" w:rsidRPr="00636CDD" w:rsidRDefault="00636CDD" w:rsidP="00636CDD">
            <w:pPr>
              <w:rPr>
                <w:rFonts w:ascii="Times New Roman" w:hAnsi="Times New Roman" w:cs="Times New Roman"/>
                <w:b/>
                <w:bCs/>
                <w:sz w:val="24"/>
                <w:szCs w:val="24"/>
              </w:rPr>
            </w:pPr>
          </w:p>
          <w:p w14:paraId="695F7452" w14:textId="77777777" w:rsidR="00636CDD" w:rsidRDefault="00636CDD" w:rsidP="00636CDD">
            <w:pPr>
              <w:rPr>
                <w:rFonts w:ascii="Times New Roman" w:hAnsi="Times New Roman" w:cs="Times New Roman"/>
                <w:sz w:val="24"/>
                <w:szCs w:val="24"/>
              </w:rPr>
            </w:pPr>
            <w:r w:rsidRPr="007641B7">
              <w:rPr>
                <w:rFonts w:ascii="Times New Roman" w:hAnsi="Times New Roman" w:cs="Times New Roman"/>
                <w:sz w:val="24"/>
                <w:szCs w:val="24"/>
              </w:rPr>
              <w:t xml:space="preserve">(a) Persoanele care solicită un certificat medical LAPL sunt evaluate pe baza celor mai bune practici de medicină aeronautică. </w:t>
            </w:r>
          </w:p>
          <w:p w14:paraId="1B60F3DB" w14:textId="77777777" w:rsidR="00636CDD" w:rsidRPr="007641B7" w:rsidRDefault="00636CDD" w:rsidP="00636CDD">
            <w:pPr>
              <w:rPr>
                <w:rFonts w:ascii="Times New Roman" w:hAnsi="Times New Roman" w:cs="Times New Roman"/>
                <w:sz w:val="24"/>
                <w:szCs w:val="24"/>
              </w:rPr>
            </w:pPr>
          </w:p>
          <w:p w14:paraId="0DFE683A" w14:textId="77777777" w:rsidR="00636CDD" w:rsidRDefault="00636CDD" w:rsidP="00636CDD">
            <w:pPr>
              <w:rPr>
                <w:rFonts w:ascii="Times New Roman" w:hAnsi="Times New Roman" w:cs="Times New Roman"/>
                <w:sz w:val="24"/>
                <w:szCs w:val="24"/>
              </w:rPr>
            </w:pPr>
            <w:r w:rsidRPr="007641B7">
              <w:rPr>
                <w:rFonts w:ascii="Times New Roman" w:hAnsi="Times New Roman" w:cs="Times New Roman"/>
                <w:sz w:val="24"/>
                <w:szCs w:val="24"/>
              </w:rPr>
              <w:t xml:space="preserve">(b) Trebuie acordată o atenţie specială antecedentelor patologice complete ale solicitantului. </w:t>
            </w:r>
          </w:p>
          <w:p w14:paraId="20141651" w14:textId="77777777" w:rsidR="00636CDD" w:rsidRPr="007641B7" w:rsidRDefault="00636CDD" w:rsidP="00636CDD">
            <w:pPr>
              <w:rPr>
                <w:rFonts w:ascii="Times New Roman" w:hAnsi="Times New Roman" w:cs="Times New Roman"/>
                <w:sz w:val="24"/>
                <w:szCs w:val="24"/>
              </w:rPr>
            </w:pPr>
          </w:p>
          <w:p w14:paraId="73F124E7" w14:textId="3D5F38FD" w:rsidR="00636CDD" w:rsidRPr="007641B7" w:rsidRDefault="00636CDD" w:rsidP="00636CDD">
            <w:pPr>
              <w:rPr>
                <w:rFonts w:ascii="Times New Roman" w:hAnsi="Times New Roman" w:cs="Times New Roman"/>
                <w:sz w:val="24"/>
                <w:szCs w:val="24"/>
              </w:rPr>
            </w:pPr>
            <w:r w:rsidRPr="007641B7">
              <w:rPr>
                <w:rFonts w:ascii="Times New Roman" w:hAnsi="Times New Roman" w:cs="Times New Roman"/>
                <w:sz w:val="24"/>
                <w:szCs w:val="24"/>
              </w:rPr>
              <w:t xml:space="preserve">(c) Evaluarea iniţială, toate reevaluările ulterioare efectuate după ce titularul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împlineşte vârsta de 50 de ani şi orice evaluări efectuate în cazul în care examinatorul nu are la dispoziţie antecedentele patologice ale solicitantului trebuie să cuprindă cel puţin toate elementele indicate în continuare: </w:t>
            </w:r>
          </w:p>
          <w:p w14:paraId="052195BA" w14:textId="77777777" w:rsidR="00636CDD" w:rsidRPr="007641B7" w:rsidRDefault="00636CDD" w:rsidP="00636CDD">
            <w:pPr>
              <w:rPr>
                <w:rFonts w:ascii="Times New Roman" w:hAnsi="Times New Roman" w:cs="Times New Roman"/>
                <w:sz w:val="24"/>
                <w:szCs w:val="24"/>
              </w:rPr>
            </w:pPr>
            <w:r w:rsidRPr="007641B7">
              <w:rPr>
                <w:rFonts w:ascii="Times New Roman" w:hAnsi="Times New Roman" w:cs="Times New Roman"/>
                <w:sz w:val="24"/>
                <w:szCs w:val="24"/>
              </w:rPr>
              <w:t>1. examen clinic;</w:t>
            </w:r>
          </w:p>
          <w:p w14:paraId="7479B1F2" w14:textId="77777777" w:rsidR="00636CDD" w:rsidRPr="007641B7" w:rsidRDefault="00636CDD" w:rsidP="00636CDD">
            <w:pPr>
              <w:rPr>
                <w:rFonts w:ascii="Times New Roman" w:hAnsi="Times New Roman" w:cs="Times New Roman"/>
                <w:sz w:val="24"/>
                <w:szCs w:val="24"/>
              </w:rPr>
            </w:pPr>
            <w:r w:rsidRPr="007641B7">
              <w:rPr>
                <w:rFonts w:ascii="Times New Roman" w:hAnsi="Times New Roman" w:cs="Times New Roman"/>
                <w:sz w:val="24"/>
                <w:szCs w:val="24"/>
              </w:rPr>
              <w:t xml:space="preserve">2. tensiune arterială; </w:t>
            </w:r>
          </w:p>
          <w:p w14:paraId="7BAC85A6" w14:textId="77777777" w:rsidR="00636CDD" w:rsidRPr="007641B7" w:rsidRDefault="00636CDD" w:rsidP="00636CDD">
            <w:pPr>
              <w:rPr>
                <w:rFonts w:ascii="Times New Roman" w:hAnsi="Times New Roman" w:cs="Times New Roman"/>
                <w:sz w:val="24"/>
                <w:szCs w:val="24"/>
              </w:rPr>
            </w:pPr>
            <w:r w:rsidRPr="007641B7">
              <w:rPr>
                <w:rFonts w:ascii="Times New Roman" w:hAnsi="Times New Roman" w:cs="Times New Roman"/>
                <w:sz w:val="24"/>
                <w:szCs w:val="24"/>
              </w:rPr>
              <w:t xml:space="preserve">3. test de urină; </w:t>
            </w:r>
          </w:p>
          <w:p w14:paraId="24903182" w14:textId="77777777" w:rsidR="00636CDD" w:rsidRPr="007641B7" w:rsidRDefault="00636CDD" w:rsidP="00636CDD">
            <w:pPr>
              <w:rPr>
                <w:rFonts w:ascii="Times New Roman" w:hAnsi="Times New Roman" w:cs="Times New Roman"/>
                <w:sz w:val="24"/>
                <w:szCs w:val="24"/>
              </w:rPr>
            </w:pPr>
            <w:r w:rsidRPr="007641B7">
              <w:rPr>
                <w:rFonts w:ascii="Times New Roman" w:hAnsi="Times New Roman" w:cs="Times New Roman"/>
                <w:sz w:val="24"/>
                <w:szCs w:val="24"/>
              </w:rPr>
              <w:t xml:space="preserve">4. acuitate vizuală; </w:t>
            </w:r>
          </w:p>
          <w:p w14:paraId="4AC819F9" w14:textId="77777777" w:rsidR="00636CDD" w:rsidRPr="007641B7" w:rsidRDefault="00636CDD" w:rsidP="00636CDD">
            <w:pPr>
              <w:rPr>
                <w:rFonts w:ascii="Times New Roman" w:hAnsi="Times New Roman" w:cs="Times New Roman"/>
                <w:sz w:val="24"/>
                <w:szCs w:val="24"/>
              </w:rPr>
            </w:pPr>
            <w:r w:rsidRPr="007641B7">
              <w:rPr>
                <w:rFonts w:ascii="Times New Roman" w:hAnsi="Times New Roman" w:cs="Times New Roman"/>
                <w:sz w:val="24"/>
                <w:szCs w:val="24"/>
              </w:rPr>
              <w:t xml:space="preserve">5. acuitate auditivă. </w:t>
            </w:r>
          </w:p>
          <w:p w14:paraId="799945D0" w14:textId="43D9FDE8" w:rsidR="00636CDD" w:rsidRPr="007641B7" w:rsidRDefault="00636CDD" w:rsidP="00636CDD">
            <w:pPr>
              <w:rPr>
                <w:rFonts w:ascii="Times New Roman" w:hAnsi="Times New Roman" w:cs="Times New Roman"/>
                <w:sz w:val="24"/>
                <w:szCs w:val="24"/>
              </w:rPr>
            </w:pPr>
            <w:r w:rsidRPr="007641B7">
              <w:rPr>
                <w:rFonts w:ascii="Times New Roman" w:hAnsi="Times New Roman" w:cs="Times New Roman"/>
                <w:sz w:val="24"/>
                <w:szCs w:val="24"/>
              </w:rPr>
              <w:t xml:space="preserve">(d) După evaluarea iniţială, reevaluările ulterioare până când titularul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împlineşte vârsta de 50 de ani trebuie să cuprindă cel puţin ambele elemente indicate în continuare: </w:t>
            </w:r>
          </w:p>
          <w:p w14:paraId="08182D09" w14:textId="66CC7197" w:rsidR="00636CDD" w:rsidRPr="007641B7" w:rsidRDefault="00636CDD" w:rsidP="00636CDD">
            <w:pPr>
              <w:rPr>
                <w:rFonts w:ascii="Times New Roman" w:hAnsi="Times New Roman" w:cs="Times New Roman"/>
                <w:sz w:val="24"/>
                <w:szCs w:val="24"/>
              </w:rPr>
            </w:pPr>
            <w:r w:rsidRPr="0052012F">
              <w:rPr>
                <w:rFonts w:ascii="Times New Roman" w:hAnsi="Times New Roman" w:cs="Times New Roman"/>
                <w:i/>
                <w:sz w:val="24"/>
                <w:szCs w:val="24"/>
                <w:u w:val="single"/>
              </w:rPr>
              <w:t>1.</w:t>
            </w:r>
            <w:r w:rsidRPr="007641B7">
              <w:rPr>
                <w:rFonts w:ascii="Times New Roman" w:hAnsi="Times New Roman" w:cs="Times New Roman"/>
                <w:sz w:val="24"/>
                <w:szCs w:val="24"/>
              </w:rPr>
              <w:t xml:space="preserve"> o evaluare a antecedentelor patologice ale titularului LAPL;</w:t>
            </w:r>
          </w:p>
          <w:p w14:paraId="1479B002" w14:textId="7F951C26" w:rsidR="00636CDD" w:rsidRPr="007641B7" w:rsidRDefault="00636CDD" w:rsidP="00636CDD">
            <w:pPr>
              <w:rPr>
                <w:rFonts w:ascii="Times New Roman" w:hAnsi="Times New Roman" w:cs="Times New Roman"/>
                <w:sz w:val="24"/>
                <w:szCs w:val="24"/>
              </w:rPr>
            </w:pPr>
            <w:r w:rsidRPr="0052012F">
              <w:rPr>
                <w:rFonts w:ascii="Times New Roman" w:hAnsi="Times New Roman" w:cs="Times New Roman"/>
                <w:i/>
                <w:sz w:val="24"/>
                <w:szCs w:val="24"/>
                <w:u w:val="single"/>
              </w:rPr>
              <w:t>2.</w:t>
            </w:r>
            <w:r w:rsidRPr="007641B7">
              <w:rPr>
                <w:rFonts w:ascii="Times New Roman" w:hAnsi="Times New Roman" w:cs="Times New Roman"/>
                <w:sz w:val="24"/>
                <w:szCs w:val="24"/>
              </w:rPr>
              <w:t xml:space="preserve"> elementele specificate la litera (c), în măsura în care sunt considerate necesare de către </w:t>
            </w:r>
            <w:r w:rsidRPr="0052012F">
              <w:rPr>
                <w:rFonts w:ascii="Times New Roman" w:hAnsi="Times New Roman" w:cs="Times New Roman"/>
                <w:i/>
                <w:sz w:val="24"/>
                <w:szCs w:val="24"/>
                <w:u w:val="single"/>
              </w:rPr>
              <w:t>AeMC, AME</w:t>
            </w:r>
            <w:r w:rsidR="003B7CA5" w:rsidRPr="0052012F">
              <w:rPr>
                <w:rFonts w:ascii="Times New Roman" w:hAnsi="Times New Roman" w:cs="Times New Roman"/>
                <w:i/>
                <w:sz w:val="24"/>
                <w:szCs w:val="24"/>
                <w:u w:val="single"/>
              </w:rPr>
              <w:t>,</w:t>
            </w:r>
            <w:r w:rsidRPr="0052012F">
              <w:rPr>
                <w:rFonts w:ascii="Times New Roman" w:hAnsi="Times New Roman" w:cs="Times New Roman"/>
                <w:i/>
                <w:sz w:val="24"/>
                <w:szCs w:val="24"/>
                <w:u w:val="single"/>
              </w:rPr>
              <w:t xml:space="preserve"> </w:t>
            </w:r>
            <w:r w:rsidRPr="0052012F">
              <w:rPr>
                <w:rFonts w:ascii="Times New Roman" w:hAnsi="Times New Roman" w:cs="Times New Roman"/>
                <w:i/>
                <w:sz w:val="24"/>
                <w:szCs w:val="24"/>
                <w:u w:val="single"/>
              </w:rPr>
              <w:lastRenderedPageBreak/>
              <w:t>sau MG</w:t>
            </w:r>
            <w:r w:rsidR="003B7CA5" w:rsidRPr="0052012F">
              <w:rPr>
                <w:rFonts w:ascii="Times New Roman" w:hAnsi="Times New Roman" w:cs="Times New Roman"/>
                <w:i/>
                <w:sz w:val="24"/>
                <w:szCs w:val="24"/>
                <w:u w:val="single"/>
              </w:rPr>
              <w:t xml:space="preserve"> după caz</w:t>
            </w:r>
            <w:r w:rsidR="003B7CA5">
              <w:rPr>
                <w:rFonts w:ascii="Times New Roman" w:hAnsi="Times New Roman" w:cs="Times New Roman"/>
                <w:sz w:val="24"/>
                <w:szCs w:val="24"/>
              </w:rPr>
              <w:t>,</w:t>
            </w:r>
            <w:r w:rsidRPr="007641B7">
              <w:rPr>
                <w:rFonts w:ascii="Times New Roman" w:hAnsi="Times New Roman" w:cs="Times New Roman"/>
                <w:sz w:val="24"/>
                <w:szCs w:val="24"/>
              </w:rPr>
              <w:t xml:space="preserve"> în conformitate cu cele mai bune practici de medicină aeronautică.</w:t>
            </w:r>
          </w:p>
        </w:tc>
        <w:tc>
          <w:tcPr>
            <w:tcW w:w="1843" w:type="dxa"/>
          </w:tcPr>
          <w:p w14:paraId="1B61F154" w14:textId="577B08FF" w:rsidR="00636CDD" w:rsidRPr="007641B7" w:rsidRDefault="00636CDD" w:rsidP="00636CDD">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773EAA0" w14:textId="26150D4F" w:rsidR="00636CDD" w:rsidRPr="007641B7" w:rsidRDefault="00636CDD" w:rsidP="00636CDD">
            <w:pPr>
              <w:rPr>
                <w:rFonts w:ascii="Times New Roman" w:hAnsi="Times New Roman" w:cs="Times New Roman"/>
                <w:sz w:val="24"/>
                <w:szCs w:val="24"/>
              </w:rPr>
            </w:pPr>
            <w:r>
              <w:rPr>
                <w:rFonts w:ascii="Times New Roman" w:hAnsi="Times New Roman" w:cs="Times New Roman"/>
                <w:sz w:val="24"/>
                <w:szCs w:val="24"/>
              </w:rPr>
              <w:t>Lipsă</w:t>
            </w:r>
          </w:p>
        </w:tc>
      </w:tr>
      <w:tr w:rsidR="00115D56" w:rsidRPr="007641B7" w14:paraId="41324738" w14:textId="77777777" w:rsidTr="00CA5E82">
        <w:tc>
          <w:tcPr>
            <w:tcW w:w="14029" w:type="dxa"/>
            <w:gridSpan w:val="4"/>
            <w:shd w:val="clear" w:color="auto" w:fill="B4C6E7" w:themeFill="accent1" w:themeFillTint="66"/>
          </w:tcPr>
          <w:p w14:paraId="26FBADC4" w14:textId="77777777"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SUBPARTEA C</w:t>
            </w:r>
          </w:p>
          <w:p w14:paraId="367F0010" w14:textId="37FEA666"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CERINȚE PRIVIND APTITUDINEA DIN PUNCT DE VEDERE MEDICAL A ECHIPAJULUI DE CABINĂ</w:t>
            </w:r>
          </w:p>
        </w:tc>
      </w:tr>
      <w:tr w:rsidR="00636CDD" w:rsidRPr="007641B7" w14:paraId="27973D3D" w14:textId="77777777" w:rsidTr="008D030A">
        <w:tc>
          <w:tcPr>
            <w:tcW w:w="5098" w:type="dxa"/>
          </w:tcPr>
          <w:p w14:paraId="36207825" w14:textId="77777777" w:rsidR="00636CDD" w:rsidRPr="00636CDD" w:rsidRDefault="00636CDD" w:rsidP="00636CDD">
            <w:pPr>
              <w:shd w:val="clear" w:color="auto" w:fill="FFFFFF"/>
              <w:rPr>
                <w:rFonts w:ascii="Times New Roman" w:eastAsia="Times New Roman" w:hAnsi="Times New Roman" w:cs="Times New Roman"/>
                <w:b/>
                <w:bCs/>
                <w:sz w:val="24"/>
                <w:szCs w:val="24"/>
                <w:lang w:eastAsia="ro-RO"/>
              </w:rPr>
            </w:pPr>
            <w:r w:rsidRPr="00636CDD">
              <w:rPr>
                <w:rFonts w:ascii="Times New Roman" w:eastAsia="Times New Roman" w:hAnsi="Times New Roman" w:cs="Times New Roman"/>
                <w:b/>
                <w:bCs/>
                <w:sz w:val="24"/>
                <w:szCs w:val="24"/>
                <w:lang w:eastAsia="ro-RO"/>
              </w:rPr>
              <w:t>SECȚIUNEA 1</w:t>
            </w:r>
          </w:p>
          <w:p w14:paraId="28BE48A7" w14:textId="77777777" w:rsidR="00636CDD" w:rsidRPr="00636CDD" w:rsidRDefault="00636CDD" w:rsidP="00636CDD">
            <w:pPr>
              <w:shd w:val="clear" w:color="auto" w:fill="FFFFFF"/>
              <w:rPr>
                <w:rFonts w:ascii="Times New Roman" w:eastAsia="Times New Roman" w:hAnsi="Times New Roman" w:cs="Times New Roman"/>
                <w:b/>
                <w:bCs/>
                <w:sz w:val="24"/>
                <w:szCs w:val="24"/>
                <w:lang w:eastAsia="ro-RO"/>
              </w:rPr>
            </w:pPr>
            <w:r w:rsidRPr="00636CDD">
              <w:rPr>
                <w:rFonts w:ascii="Times New Roman" w:eastAsia="Times New Roman" w:hAnsi="Times New Roman" w:cs="Times New Roman"/>
                <w:b/>
                <w:bCs/>
                <w:sz w:val="24"/>
                <w:szCs w:val="24"/>
                <w:lang w:eastAsia="ro-RO"/>
              </w:rPr>
              <w:t>Cerințe generale</w:t>
            </w:r>
          </w:p>
          <w:p w14:paraId="26F5FEB1" w14:textId="77777777" w:rsidR="00636CDD" w:rsidRPr="007641B7" w:rsidRDefault="00636CDD" w:rsidP="00636CDD">
            <w:pPr>
              <w:shd w:val="clear" w:color="auto" w:fill="FFFFFF"/>
              <w:rPr>
                <w:rFonts w:ascii="Times New Roman" w:eastAsia="Times New Roman" w:hAnsi="Times New Roman" w:cs="Times New Roman"/>
                <w:sz w:val="24"/>
                <w:szCs w:val="24"/>
                <w:lang w:eastAsia="ro-RO"/>
              </w:rPr>
            </w:pPr>
          </w:p>
          <w:p w14:paraId="4638A5D7" w14:textId="1CE8F8A0" w:rsidR="00636CDD" w:rsidRPr="00636CDD" w:rsidRDefault="00636CDD" w:rsidP="00636CDD">
            <w:pPr>
              <w:shd w:val="clear" w:color="auto" w:fill="FFFFFF"/>
              <w:rPr>
                <w:rFonts w:ascii="Times New Roman" w:eastAsia="Times New Roman" w:hAnsi="Times New Roman" w:cs="Times New Roman"/>
                <w:b/>
                <w:bCs/>
                <w:sz w:val="24"/>
                <w:szCs w:val="24"/>
                <w:lang w:eastAsia="ro-RO"/>
              </w:rPr>
            </w:pPr>
            <w:r w:rsidRPr="00636CDD">
              <w:rPr>
                <w:rFonts w:ascii="Times New Roman" w:eastAsia="Times New Roman" w:hAnsi="Times New Roman" w:cs="Times New Roman"/>
                <w:b/>
                <w:bCs/>
                <w:sz w:val="24"/>
                <w:szCs w:val="24"/>
                <w:lang w:eastAsia="ro-RO"/>
              </w:rPr>
              <w:t>MED.C.001  Dispoziții generale</w:t>
            </w:r>
          </w:p>
          <w:p w14:paraId="3807D19E" w14:textId="77777777" w:rsidR="00636CDD" w:rsidRPr="007641B7" w:rsidRDefault="00636CDD" w:rsidP="00636CDD">
            <w:pPr>
              <w:shd w:val="clear" w:color="auto" w:fill="FFFFFF"/>
              <w:rPr>
                <w:rFonts w:ascii="Times New Roman" w:eastAsia="Times New Roman" w:hAnsi="Times New Roman" w:cs="Times New Roman"/>
                <w:sz w:val="24"/>
                <w:szCs w:val="24"/>
                <w:lang w:eastAsia="ro-RO"/>
              </w:rPr>
            </w:pPr>
          </w:p>
          <w:p w14:paraId="5A79EC29" w14:textId="3AB9EB94" w:rsidR="00636CDD" w:rsidRPr="007641B7" w:rsidRDefault="00636CDD" w:rsidP="00636CD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Membrii echipajului de cabină își îndeplinesc sarcinile și responsabilitățile impuse de normele de siguranță a aviației la bordul unei aeronave doar în cazul în care îndeplinesc cerințele aplicabile prevăzute în prezenta parte.</w:t>
            </w:r>
          </w:p>
        </w:tc>
        <w:tc>
          <w:tcPr>
            <w:tcW w:w="5245" w:type="dxa"/>
          </w:tcPr>
          <w:p w14:paraId="3F15AF03" w14:textId="77777777" w:rsidR="00636CDD" w:rsidRPr="007641B7" w:rsidRDefault="00636CDD" w:rsidP="00636CDD">
            <w:pPr>
              <w:rPr>
                <w:rFonts w:ascii="Times New Roman" w:hAnsi="Times New Roman" w:cs="Times New Roman"/>
                <w:sz w:val="24"/>
                <w:szCs w:val="24"/>
              </w:rPr>
            </w:pPr>
          </w:p>
          <w:p w14:paraId="058D6578" w14:textId="77777777" w:rsidR="00636CDD" w:rsidRPr="007641B7" w:rsidRDefault="00636CDD" w:rsidP="00636CDD">
            <w:pPr>
              <w:rPr>
                <w:rFonts w:ascii="Times New Roman" w:hAnsi="Times New Roman" w:cs="Times New Roman"/>
                <w:sz w:val="24"/>
                <w:szCs w:val="24"/>
              </w:rPr>
            </w:pPr>
          </w:p>
          <w:p w14:paraId="1C5194E5" w14:textId="77777777" w:rsidR="00636CDD" w:rsidRPr="007641B7" w:rsidRDefault="00636CDD" w:rsidP="00636CDD">
            <w:pPr>
              <w:rPr>
                <w:rFonts w:ascii="Times New Roman" w:hAnsi="Times New Roman" w:cs="Times New Roman"/>
                <w:sz w:val="24"/>
                <w:szCs w:val="24"/>
              </w:rPr>
            </w:pPr>
          </w:p>
          <w:p w14:paraId="097024FA" w14:textId="1C7A5668" w:rsidR="00636CDD" w:rsidRPr="00636CDD" w:rsidRDefault="00636CDD" w:rsidP="00636CDD">
            <w:pPr>
              <w:rPr>
                <w:rFonts w:ascii="Times New Roman" w:hAnsi="Times New Roman" w:cs="Times New Roman"/>
                <w:b/>
                <w:bCs/>
                <w:sz w:val="24"/>
                <w:szCs w:val="24"/>
              </w:rPr>
            </w:pPr>
            <w:r w:rsidRPr="00636CDD">
              <w:rPr>
                <w:rFonts w:ascii="Times New Roman" w:hAnsi="Times New Roman" w:cs="Times New Roman"/>
                <w:b/>
                <w:bCs/>
                <w:sz w:val="24"/>
                <w:szCs w:val="24"/>
              </w:rPr>
              <w:t>MED.C.001 Dispoziţii generale</w:t>
            </w:r>
          </w:p>
          <w:p w14:paraId="13BE71E4" w14:textId="77777777" w:rsidR="00636CDD" w:rsidRPr="007641B7" w:rsidRDefault="00636CDD" w:rsidP="00636CDD">
            <w:pPr>
              <w:rPr>
                <w:rFonts w:ascii="Times New Roman" w:hAnsi="Times New Roman" w:cs="Times New Roman"/>
                <w:sz w:val="24"/>
                <w:szCs w:val="24"/>
              </w:rPr>
            </w:pPr>
          </w:p>
          <w:p w14:paraId="1265BF28" w14:textId="2E474AFF" w:rsidR="00636CDD" w:rsidRPr="007641B7" w:rsidRDefault="00636CDD" w:rsidP="00636CDD">
            <w:pPr>
              <w:rPr>
                <w:rFonts w:ascii="Times New Roman" w:hAnsi="Times New Roman" w:cs="Times New Roman"/>
                <w:sz w:val="24"/>
                <w:szCs w:val="24"/>
              </w:rPr>
            </w:pPr>
            <w:r w:rsidRPr="007641B7">
              <w:rPr>
                <w:rFonts w:ascii="Times New Roman" w:hAnsi="Times New Roman" w:cs="Times New Roman"/>
                <w:sz w:val="24"/>
                <w:szCs w:val="24"/>
              </w:rPr>
              <w:t>Membrii echipajului de cabină îşi îndeplinesc sarcinile şi responsabilităţile impuse de normele de siguranţă a aviaţiei la bordul unei aeronave doar în cazul în care îndeplinesc cerinţele aplicabile prevăzute în prezenta Anexă (Partea MED).</w:t>
            </w:r>
          </w:p>
        </w:tc>
        <w:tc>
          <w:tcPr>
            <w:tcW w:w="1843" w:type="dxa"/>
          </w:tcPr>
          <w:p w14:paraId="64632856" w14:textId="3BD75216" w:rsidR="00636CDD" w:rsidRPr="007641B7" w:rsidRDefault="00636CDD" w:rsidP="00636CDD">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4B0F5E08" w14:textId="4E74F706" w:rsidR="00636CDD" w:rsidRPr="007641B7" w:rsidRDefault="00636CDD" w:rsidP="00636CDD">
            <w:pPr>
              <w:rPr>
                <w:rFonts w:ascii="Times New Roman" w:hAnsi="Times New Roman" w:cs="Times New Roman"/>
                <w:sz w:val="24"/>
                <w:szCs w:val="24"/>
              </w:rPr>
            </w:pPr>
            <w:r>
              <w:rPr>
                <w:rFonts w:ascii="Times New Roman" w:hAnsi="Times New Roman" w:cs="Times New Roman"/>
                <w:sz w:val="24"/>
                <w:szCs w:val="24"/>
              </w:rPr>
              <w:t>Lipsă</w:t>
            </w:r>
          </w:p>
        </w:tc>
      </w:tr>
      <w:tr w:rsidR="006A1B80" w:rsidRPr="007641B7" w14:paraId="6D37598E" w14:textId="77777777" w:rsidTr="008D030A">
        <w:tc>
          <w:tcPr>
            <w:tcW w:w="5098" w:type="dxa"/>
          </w:tcPr>
          <w:p w14:paraId="0574EA31" w14:textId="77777777" w:rsidR="006A1B80" w:rsidRPr="006A1B80" w:rsidRDefault="006A1B80" w:rsidP="006A1B80">
            <w:pPr>
              <w:shd w:val="clear" w:color="auto" w:fill="FFFFFF"/>
              <w:rPr>
                <w:rFonts w:ascii="Times New Roman" w:eastAsia="Times New Roman" w:hAnsi="Times New Roman" w:cs="Times New Roman"/>
                <w:b/>
                <w:bCs/>
                <w:sz w:val="24"/>
                <w:szCs w:val="24"/>
                <w:lang w:eastAsia="ro-RO"/>
              </w:rPr>
            </w:pPr>
            <w:r w:rsidRPr="006A1B80">
              <w:rPr>
                <w:rFonts w:ascii="Times New Roman" w:eastAsia="Times New Roman" w:hAnsi="Times New Roman" w:cs="Times New Roman"/>
                <w:b/>
                <w:bCs/>
                <w:sz w:val="24"/>
                <w:szCs w:val="24"/>
                <w:lang w:eastAsia="ro-RO"/>
              </w:rPr>
              <w:t>MED.C.005    Evaluări aeromedicale</w:t>
            </w:r>
          </w:p>
          <w:p w14:paraId="71490149" w14:textId="77777777" w:rsidR="006A1B80" w:rsidRPr="007641B7" w:rsidRDefault="006A1B80" w:rsidP="006A1B80">
            <w:pPr>
              <w:shd w:val="clear" w:color="auto" w:fill="FFFFFF"/>
              <w:rPr>
                <w:rFonts w:ascii="Times New Roman" w:eastAsia="Times New Roman" w:hAnsi="Times New Roman" w:cs="Times New Roman"/>
                <w:sz w:val="24"/>
                <w:szCs w:val="24"/>
                <w:lang w:eastAsia="ro-RO"/>
              </w:rPr>
            </w:pPr>
          </w:p>
          <w:p w14:paraId="54D29549" w14:textId="6EADA18D" w:rsidR="006A1B80" w:rsidRDefault="006A1B80" w:rsidP="006A1B8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Membrii echipajului de cabină sunt supuși evaluărilor aeromedicale pentru a se verifica dacă nu suferă de vreo boală fizică sau psihică care ar putea duce la incapacitate sau la imposibilitatea de a-și îndeplini sarcinile și responsabilitățile în materie de siguranță.</w:t>
            </w:r>
          </w:p>
          <w:p w14:paraId="1C182E88" w14:textId="77777777" w:rsidR="006A1B80" w:rsidRPr="007641B7" w:rsidRDefault="006A1B80" w:rsidP="006A1B80">
            <w:pPr>
              <w:shd w:val="clear" w:color="auto" w:fill="FFFFFF"/>
              <w:rPr>
                <w:rFonts w:ascii="Times New Roman" w:eastAsia="Times New Roman" w:hAnsi="Times New Roman" w:cs="Times New Roman"/>
                <w:sz w:val="24"/>
                <w:szCs w:val="24"/>
                <w:lang w:eastAsia="ro-RO"/>
              </w:rPr>
            </w:pPr>
          </w:p>
          <w:p w14:paraId="59879F58" w14:textId="28DCD74C" w:rsidR="006A1B80" w:rsidRPr="007641B7" w:rsidRDefault="006A1B80" w:rsidP="006A1B8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Fiecare membru al echipajului de cabină este supus unei evaluări aeromedicale înainte de a i se atribui pentru prima dată sarcini la bordul unei aeronave, iar, ulterior, la intervale de maximum 60 de luni.</w:t>
            </w:r>
          </w:p>
          <w:p w14:paraId="42F8E6BC" w14:textId="77777777" w:rsidR="006A1B80" w:rsidRPr="007641B7" w:rsidRDefault="006A1B80" w:rsidP="006A1B80">
            <w:pPr>
              <w:shd w:val="clear" w:color="auto" w:fill="FFFFFF"/>
              <w:rPr>
                <w:rFonts w:ascii="Times New Roman" w:eastAsia="Times New Roman" w:hAnsi="Times New Roman" w:cs="Times New Roman"/>
                <w:sz w:val="24"/>
                <w:szCs w:val="24"/>
                <w:lang w:eastAsia="ro-RO"/>
              </w:rPr>
            </w:pPr>
          </w:p>
          <w:p w14:paraId="10A2147F" w14:textId="67CBCEF7" w:rsidR="006A1B80" w:rsidRPr="007641B7" w:rsidRDefault="006A1B80" w:rsidP="006A1B8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Evaluările aeromedicale sunt efectuate de un AME, AMC sau MSMM, sub rezerva respectării cerințelor prevăzute la punctul MED.D.040.</w:t>
            </w:r>
          </w:p>
        </w:tc>
        <w:tc>
          <w:tcPr>
            <w:tcW w:w="5245" w:type="dxa"/>
          </w:tcPr>
          <w:p w14:paraId="5EA44365" w14:textId="77777777" w:rsidR="006A1B80" w:rsidRPr="006A1B80" w:rsidRDefault="006A1B80" w:rsidP="006A1B80">
            <w:pPr>
              <w:rPr>
                <w:rFonts w:ascii="Times New Roman" w:hAnsi="Times New Roman" w:cs="Times New Roman"/>
                <w:b/>
                <w:bCs/>
                <w:sz w:val="24"/>
                <w:szCs w:val="24"/>
              </w:rPr>
            </w:pPr>
            <w:bookmarkStart w:id="176" w:name="_Hlk214886758"/>
            <w:r w:rsidRPr="006A1B80">
              <w:rPr>
                <w:rFonts w:ascii="Times New Roman" w:hAnsi="Times New Roman" w:cs="Times New Roman"/>
                <w:b/>
                <w:bCs/>
                <w:sz w:val="24"/>
                <w:szCs w:val="24"/>
              </w:rPr>
              <w:t>MED.C.005</w:t>
            </w:r>
            <w:bookmarkEnd w:id="176"/>
            <w:r w:rsidRPr="006A1B80">
              <w:rPr>
                <w:rFonts w:ascii="Times New Roman" w:hAnsi="Times New Roman" w:cs="Times New Roman"/>
                <w:b/>
                <w:bCs/>
                <w:sz w:val="24"/>
                <w:szCs w:val="24"/>
              </w:rPr>
              <w:t xml:space="preserve"> Evaluări aeromedicale</w:t>
            </w:r>
          </w:p>
          <w:p w14:paraId="3C4EB857" w14:textId="77777777" w:rsidR="006A1B80" w:rsidRPr="007641B7" w:rsidRDefault="006A1B80" w:rsidP="006A1B80">
            <w:pPr>
              <w:rPr>
                <w:rFonts w:ascii="Times New Roman" w:hAnsi="Times New Roman" w:cs="Times New Roman"/>
                <w:sz w:val="24"/>
                <w:szCs w:val="24"/>
              </w:rPr>
            </w:pPr>
          </w:p>
          <w:p w14:paraId="5EBA72ED" w14:textId="77777777" w:rsidR="006A1B80" w:rsidRPr="007641B7" w:rsidRDefault="006A1B80" w:rsidP="006A1B80">
            <w:pPr>
              <w:rPr>
                <w:rFonts w:ascii="Times New Roman" w:hAnsi="Times New Roman" w:cs="Times New Roman"/>
                <w:sz w:val="24"/>
                <w:szCs w:val="24"/>
              </w:rPr>
            </w:pPr>
            <w:r w:rsidRPr="007641B7">
              <w:rPr>
                <w:rFonts w:ascii="Times New Roman" w:hAnsi="Times New Roman" w:cs="Times New Roman"/>
                <w:sz w:val="24"/>
                <w:szCs w:val="24"/>
              </w:rPr>
              <w:t xml:space="preserve">(a) Membrii echipajului de cabină sunt supuşi evaluărilor aeromedicale pentru a se verifica dacă nu suferă de vreo boală fizică sau psihică care ar putea duce la incapacitate sau la imposibilitatea de a-şi îndeplini sarcinile şi responsabilităţile în materie de siguranţă. </w:t>
            </w:r>
          </w:p>
          <w:p w14:paraId="7A950C33" w14:textId="77777777" w:rsidR="006A1B80" w:rsidRPr="007641B7" w:rsidRDefault="006A1B80" w:rsidP="006A1B80">
            <w:pPr>
              <w:rPr>
                <w:rFonts w:ascii="Times New Roman" w:hAnsi="Times New Roman" w:cs="Times New Roman"/>
                <w:sz w:val="24"/>
                <w:szCs w:val="24"/>
              </w:rPr>
            </w:pPr>
          </w:p>
          <w:p w14:paraId="31D7C3E4" w14:textId="18F843FD" w:rsidR="006A1B80" w:rsidRPr="007641B7" w:rsidRDefault="006A1B80" w:rsidP="006A1B80">
            <w:pPr>
              <w:rPr>
                <w:rFonts w:ascii="Times New Roman" w:hAnsi="Times New Roman" w:cs="Times New Roman"/>
                <w:sz w:val="24"/>
                <w:szCs w:val="24"/>
              </w:rPr>
            </w:pPr>
            <w:r w:rsidRPr="007641B7">
              <w:rPr>
                <w:rFonts w:ascii="Times New Roman" w:hAnsi="Times New Roman" w:cs="Times New Roman"/>
                <w:sz w:val="24"/>
                <w:szCs w:val="24"/>
              </w:rPr>
              <w:t xml:space="preserve">(b) Fiecare membru al echipajului de cabină este supus unei evaluări aeromedicale înainte de a i se atribui pentru prima dată sarcini la bordul unei aeronave, iar, ulterior, la intervale de maximum </w:t>
            </w:r>
            <w:r w:rsidR="00D96BDC">
              <w:rPr>
                <w:rFonts w:ascii="Times New Roman" w:hAnsi="Times New Roman" w:cs="Times New Roman"/>
                <w:sz w:val="24"/>
                <w:szCs w:val="24"/>
              </w:rPr>
              <w:t>12</w:t>
            </w:r>
            <w:r w:rsidRPr="007641B7">
              <w:rPr>
                <w:rFonts w:ascii="Times New Roman" w:hAnsi="Times New Roman" w:cs="Times New Roman"/>
                <w:sz w:val="24"/>
                <w:szCs w:val="24"/>
              </w:rPr>
              <w:t xml:space="preserve"> luni. </w:t>
            </w:r>
          </w:p>
          <w:p w14:paraId="264E45C9" w14:textId="77777777" w:rsidR="006A1B80" w:rsidRPr="007641B7" w:rsidRDefault="006A1B80" w:rsidP="006A1B80">
            <w:pPr>
              <w:rPr>
                <w:rFonts w:ascii="Times New Roman" w:hAnsi="Times New Roman" w:cs="Times New Roman"/>
                <w:sz w:val="24"/>
                <w:szCs w:val="24"/>
              </w:rPr>
            </w:pPr>
          </w:p>
          <w:p w14:paraId="34F8FC9E" w14:textId="0C6C8485" w:rsidR="006A1B80" w:rsidRPr="007641B7" w:rsidRDefault="006A1B80" w:rsidP="006A1B80">
            <w:pPr>
              <w:rPr>
                <w:rFonts w:ascii="Times New Roman" w:hAnsi="Times New Roman" w:cs="Times New Roman"/>
                <w:sz w:val="24"/>
                <w:szCs w:val="24"/>
              </w:rPr>
            </w:pPr>
            <w:r w:rsidRPr="007641B7">
              <w:rPr>
                <w:rFonts w:ascii="Times New Roman" w:hAnsi="Times New Roman" w:cs="Times New Roman"/>
                <w:sz w:val="24"/>
                <w:szCs w:val="24"/>
              </w:rPr>
              <w:t xml:space="preserve">(c) Evaluările aeromedicale sunt efectuate de un </w:t>
            </w:r>
            <w:bookmarkStart w:id="177" w:name="_Hlk214886884"/>
            <w:r w:rsidRPr="0052012F">
              <w:rPr>
                <w:rFonts w:ascii="Times New Roman" w:hAnsi="Times New Roman" w:cs="Times New Roman"/>
                <w:i/>
                <w:sz w:val="24"/>
                <w:szCs w:val="24"/>
                <w:u w:val="single"/>
              </w:rPr>
              <w:t>AME, AMC</w:t>
            </w:r>
            <w:r w:rsidR="003B7CA5" w:rsidRPr="0052012F">
              <w:rPr>
                <w:rFonts w:ascii="Times New Roman" w:hAnsi="Times New Roman" w:cs="Times New Roman"/>
                <w:i/>
                <w:sz w:val="24"/>
                <w:szCs w:val="24"/>
                <w:u w:val="single"/>
              </w:rPr>
              <w:t>,</w:t>
            </w:r>
            <w:r w:rsidRPr="0052012F">
              <w:rPr>
                <w:rFonts w:ascii="Times New Roman" w:hAnsi="Times New Roman" w:cs="Times New Roman"/>
                <w:i/>
                <w:sz w:val="24"/>
                <w:szCs w:val="24"/>
                <w:u w:val="single"/>
              </w:rPr>
              <w:t xml:space="preserve"> sau MSMM</w:t>
            </w:r>
            <w:bookmarkEnd w:id="177"/>
            <w:r w:rsidR="003B7CA5" w:rsidRPr="0052012F">
              <w:rPr>
                <w:rFonts w:ascii="Times New Roman" w:hAnsi="Times New Roman" w:cs="Times New Roman"/>
                <w:i/>
                <w:sz w:val="24"/>
                <w:szCs w:val="24"/>
                <w:u w:val="single"/>
              </w:rPr>
              <w:t xml:space="preserve"> după caz</w:t>
            </w:r>
            <w:r w:rsidRPr="007641B7">
              <w:rPr>
                <w:rFonts w:ascii="Times New Roman" w:hAnsi="Times New Roman" w:cs="Times New Roman"/>
                <w:sz w:val="24"/>
                <w:szCs w:val="24"/>
              </w:rPr>
              <w:t xml:space="preserve">, sub rezerva </w:t>
            </w:r>
            <w:r w:rsidRPr="007641B7">
              <w:rPr>
                <w:rFonts w:ascii="Times New Roman" w:hAnsi="Times New Roman" w:cs="Times New Roman"/>
                <w:sz w:val="24"/>
                <w:szCs w:val="24"/>
              </w:rPr>
              <w:lastRenderedPageBreak/>
              <w:t>respectării cerinţelor prevăzute la punctul MED.D.040.</w:t>
            </w:r>
          </w:p>
        </w:tc>
        <w:tc>
          <w:tcPr>
            <w:tcW w:w="1843" w:type="dxa"/>
          </w:tcPr>
          <w:p w14:paraId="4F0000E1" w14:textId="040061BB" w:rsidR="006A1B80" w:rsidRPr="007641B7" w:rsidRDefault="006A1B80" w:rsidP="006A1B80">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E2E9C84" w14:textId="1DB1EACC" w:rsidR="006A1B80" w:rsidRPr="007641B7" w:rsidRDefault="006A1B80" w:rsidP="006A1B80">
            <w:pPr>
              <w:rPr>
                <w:rFonts w:ascii="Times New Roman" w:hAnsi="Times New Roman" w:cs="Times New Roman"/>
                <w:sz w:val="24"/>
                <w:szCs w:val="24"/>
              </w:rPr>
            </w:pPr>
            <w:r>
              <w:rPr>
                <w:rFonts w:ascii="Times New Roman" w:hAnsi="Times New Roman" w:cs="Times New Roman"/>
                <w:sz w:val="24"/>
                <w:szCs w:val="24"/>
              </w:rPr>
              <w:t>Lipsă</w:t>
            </w:r>
          </w:p>
        </w:tc>
      </w:tr>
      <w:tr w:rsidR="001E5AA2" w:rsidRPr="007641B7" w14:paraId="7F3C8C62" w14:textId="77777777" w:rsidTr="008D030A">
        <w:tc>
          <w:tcPr>
            <w:tcW w:w="5098" w:type="dxa"/>
          </w:tcPr>
          <w:p w14:paraId="4CFAEEFB" w14:textId="77777777" w:rsidR="001E5AA2" w:rsidRPr="001E5AA2" w:rsidRDefault="001E5AA2" w:rsidP="001E5AA2">
            <w:pPr>
              <w:shd w:val="clear" w:color="auto" w:fill="FFFFFF"/>
              <w:rPr>
                <w:rFonts w:ascii="Times New Roman" w:eastAsia="Times New Roman" w:hAnsi="Times New Roman" w:cs="Times New Roman"/>
                <w:b/>
                <w:bCs/>
                <w:sz w:val="24"/>
                <w:szCs w:val="24"/>
                <w:lang w:eastAsia="ro-RO"/>
              </w:rPr>
            </w:pPr>
            <w:r w:rsidRPr="001E5AA2">
              <w:rPr>
                <w:rFonts w:ascii="Times New Roman" w:eastAsia="Times New Roman" w:hAnsi="Times New Roman" w:cs="Times New Roman"/>
                <w:b/>
                <w:bCs/>
                <w:sz w:val="24"/>
                <w:szCs w:val="24"/>
                <w:lang w:eastAsia="ro-RO"/>
              </w:rPr>
              <w:t>SECȚIUNEA 2</w:t>
            </w:r>
          </w:p>
          <w:p w14:paraId="3D29E37A" w14:textId="77777777" w:rsidR="001E5AA2" w:rsidRPr="001E5AA2" w:rsidRDefault="001E5AA2" w:rsidP="001E5AA2">
            <w:pPr>
              <w:shd w:val="clear" w:color="auto" w:fill="FFFFFF"/>
              <w:rPr>
                <w:rFonts w:ascii="Times New Roman" w:eastAsia="Times New Roman" w:hAnsi="Times New Roman" w:cs="Times New Roman"/>
                <w:b/>
                <w:bCs/>
                <w:sz w:val="24"/>
                <w:szCs w:val="24"/>
                <w:lang w:eastAsia="ro-RO"/>
              </w:rPr>
            </w:pPr>
            <w:r w:rsidRPr="001E5AA2">
              <w:rPr>
                <w:rFonts w:ascii="Times New Roman" w:eastAsia="Times New Roman" w:hAnsi="Times New Roman" w:cs="Times New Roman"/>
                <w:b/>
                <w:bCs/>
                <w:sz w:val="24"/>
                <w:szCs w:val="24"/>
                <w:lang w:eastAsia="ro-RO"/>
              </w:rPr>
              <w:t>Cerințe privind evaluarea aeromedicală a echipajului de cabină</w:t>
            </w:r>
          </w:p>
          <w:p w14:paraId="0B088455" w14:textId="77777777" w:rsidR="001E5AA2" w:rsidRPr="007641B7" w:rsidRDefault="001E5AA2" w:rsidP="001E5AA2">
            <w:pPr>
              <w:shd w:val="clear" w:color="auto" w:fill="FFFFFF"/>
              <w:rPr>
                <w:rFonts w:ascii="Times New Roman" w:eastAsia="Times New Roman" w:hAnsi="Times New Roman" w:cs="Times New Roman"/>
                <w:sz w:val="24"/>
                <w:szCs w:val="24"/>
                <w:lang w:eastAsia="ro-RO"/>
              </w:rPr>
            </w:pPr>
          </w:p>
          <w:p w14:paraId="60C96F84" w14:textId="35E9122A" w:rsidR="001E5AA2" w:rsidRDefault="001E5AA2" w:rsidP="001E5AA2">
            <w:pPr>
              <w:shd w:val="clear" w:color="auto" w:fill="FFFFFF"/>
              <w:rPr>
                <w:rFonts w:ascii="Times New Roman" w:eastAsia="Times New Roman" w:hAnsi="Times New Roman" w:cs="Times New Roman"/>
                <w:b/>
                <w:bCs/>
                <w:sz w:val="24"/>
                <w:szCs w:val="24"/>
                <w:lang w:eastAsia="ro-RO"/>
              </w:rPr>
            </w:pPr>
            <w:r w:rsidRPr="001E5AA2">
              <w:rPr>
                <w:rFonts w:ascii="Times New Roman" w:eastAsia="Times New Roman" w:hAnsi="Times New Roman" w:cs="Times New Roman"/>
                <w:b/>
                <w:bCs/>
                <w:sz w:val="24"/>
                <w:szCs w:val="24"/>
                <w:lang w:eastAsia="ro-RO"/>
              </w:rPr>
              <w:t>MED.C.020  Dispoziții generale</w:t>
            </w:r>
          </w:p>
          <w:p w14:paraId="4774D3A3" w14:textId="77777777" w:rsidR="004E3611" w:rsidRPr="001E5AA2" w:rsidRDefault="004E3611" w:rsidP="001E5AA2">
            <w:pPr>
              <w:shd w:val="clear" w:color="auto" w:fill="FFFFFF"/>
              <w:rPr>
                <w:rFonts w:ascii="Times New Roman" w:eastAsia="Times New Roman" w:hAnsi="Times New Roman" w:cs="Times New Roman"/>
                <w:b/>
                <w:bCs/>
                <w:sz w:val="24"/>
                <w:szCs w:val="24"/>
                <w:lang w:eastAsia="ro-RO"/>
              </w:rPr>
            </w:pPr>
          </w:p>
          <w:p w14:paraId="58EC2908" w14:textId="77777777" w:rsidR="001E5AA2" w:rsidRPr="007641B7" w:rsidRDefault="001E5AA2" w:rsidP="001E5AA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Membrii echipajului de cabină trebuie să nu prezinte:</w:t>
            </w:r>
          </w:p>
          <w:p w14:paraId="51DFA24F" w14:textId="3FB09DEE" w:rsidR="001E5AA2" w:rsidRPr="007641B7" w:rsidRDefault="001E5AA2" w:rsidP="001E5AA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malformații, congenitale sau dobândite;</w:t>
            </w:r>
          </w:p>
          <w:p w14:paraId="50146988" w14:textId="75A78FB2" w:rsidR="001E5AA2" w:rsidRPr="007641B7" w:rsidRDefault="001E5AA2" w:rsidP="001E5AA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boli ori handicapuri active, latente, acute sau cronice;</w:t>
            </w:r>
          </w:p>
          <w:p w14:paraId="6EFEF9C6" w14:textId="38409082" w:rsidR="001E5AA2" w:rsidRPr="007641B7" w:rsidRDefault="001E5AA2" w:rsidP="001E5AA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plăgi, leziuni sau sechele în urma unei intervenții chirurgicale; și</w:t>
            </w:r>
          </w:p>
          <w:p w14:paraId="59F3D057" w14:textId="1FF493FC" w:rsidR="001E5AA2" w:rsidRPr="007641B7" w:rsidRDefault="001E5AA2" w:rsidP="001E5AA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efecte sau efecte secundare ale unui medicament eliberat cu sau fără prescripție medicală, administrat în scop preventiv, terapeutic sau în vederea stabilirii unui diagnostic, care ar putea genera un grad de incapacitate funcțională ce ar putea duce la incapacitate sau la imposibilitatea de a-și îndeplini sarcinile și responsabilitățile în materie de siguranță.</w:t>
            </w:r>
          </w:p>
        </w:tc>
        <w:tc>
          <w:tcPr>
            <w:tcW w:w="5245" w:type="dxa"/>
          </w:tcPr>
          <w:p w14:paraId="347AEC26" w14:textId="77777777" w:rsidR="001E5AA2" w:rsidRPr="007641B7" w:rsidRDefault="001E5AA2" w:rsidP="001E5AA2">
            <w:pPr>
              <w:rPr>
                <w:rFonts w:ascii="Times New Roman" w:hAnsi="Times New Roman" w:cs="Times New Roman"/>
                <w:sz w:val="24"/>
                <w:szCs w:val="24"/>
              </w:rPr>
            </w:pPr>
          </w:p>
          <w:p w14:paraId="395A8117" w14:textId="77777777" w:rsidR="001E5AA2" w:rsidRPr="007641B7" w:rsidRDefault="001E5AA2" w:rsidP="001E5AA2">
            <w:pPr>
              <w:rPr>
                <w:rFonts w:ascii="Times New Roman" w:hAnsi="Times New Roman" w:cs="Times New Roman"/>
                <w:sz w:val="24"/>
                <w:szCs w:val="24"/>
              </w:rPr>
            </w:pPr>
          </w:p>
          <w:p w14:paraId="71CB2965" w14:textId="77777777" w:rsidR="001E5AA2" w:rsidRPr="007641B7" w:rsidRDefault="001E5AA2" w:rsidP="001E5AA2">
            <w:pPr>
              <w:rPr>
                <w:rFonts w:ascii="Times New Roman" w:hAnsi="Times New Roman" w:cs="Times New Roman"/>
                <w:sz w:val="24"/>
                <w:szCs w:val="24"/>
              </w:rPr>
            </w:pPr>
          </w:p>
          <w:p w14:paraId="0EA0497D" w14:textId="77777777" w:rsidR="001E5AA2" w:rsidRPr="007641B7" w:rsidRDefault="001E5AA2" w:rsidP="001E5AA2">
            <w:pPr>
              <w:rPr>
                <w:rFonts w:ascii="Times New Roman" w:hAnsi="Times New Roman" w:cs="Times New Roman"/>
                <w:sz w:val="24"/>
                <w:szCs w:val="24"/>
              </w:rPr>
            </w:pPr>
          </w:p>
          <w:p w14:paraId="480C62A6" w14:textId="77777777" w:rsidR="001E5AA2" w:rsidRDefault="001E5AA2" w:rsidP="001E5AA2">
            <w:pPr>
              <w:rPr>
                <w:rFonts w:ascii="Times New Roman" w:hAnsi="Times New Roman" w:cs="Times New Roman"/>
                <w:b/>
                <w:bCs/>
                <w:sz w:val="24"/>
                <w:szCs w:val="24"/>
              </w:rPr>
            </w:pPr>
            <w:r w:rsidRPr="001E5AA2">
              <w:rPr>
                <w:rFonts w:ascii="Times New Roman" w:hAnsi="Times New Roman" w:cs="Times New Roman"/>
                <w:b/>
                <w:bCs/>
                <w:sz w:val="24"/>
                <w:szCs w:val="24"/>
              </w:rPr>
              <w:t>MED.C.020 Dispoziţii generale</w:t>
            </w:r>
          </w:p>
          <w:p w14:paraId="47D81E6E" w14:textId="77777777" w:rsidR="004E3611" w:rsidRPr="001E5AA2" w:rsidRDefault="004E3611" w:rsidP="001E5AA2">
            <w:pPr>
              <w:rPr>
                <w:rFonts w:ascii="Times New Roman" w:hAnsi="Times New Roman" w:cs="Times New Roman"/>
                <w:b/>
                <w:bCs/>
                <w:sz w:val="24"/>
                <w:szCs w:val="24"/>
              </w:rPr>
            </w:pPr>
          </w:p>
          <w:p w14:paraId="1E316109" w14:textId="77777777" w:rsidR="001E5AA2" w:rsidRPr="007641B7" w:rsidRDefault="001E5AA2" w:rsidP="001E5AA2">
            <w:pPr>
              <w:rPr>
                <w:rFonts w:ascii="Times New Roman" w:hAnsi="Times New Roman" w:cs="Times New Roman"/>
                <w:sz w:val="24"/>
                <w:szCs w:val="24"/>
              </w:rPr>
            </w:pPr>
            <w:r w:rsidRPr="007641B7">
              <w:rPr>
                <w:rFonts w:ascii="Times New Roman" w:hAnsi="Times New Roman" w:cs="Times New Roman"/>
                <w:sz w:val="24"/>
                <w:szCs w:val="24"/>
              </w:rPr>
              <w:t>Membrii echipajului de cabină trebuie să nu prezinte:</w:t>
            </w:r>
          </w:p>
          <w:p w14:paraId="67644ADE" w14:textId="77777777" w:rsidR="001E5AA2" w:rsidRPr="007641B7" w:rsidRDefault="001E5AA2" w:rsidP="001E5AA2">
            <w:pPr>
              <w:rPr>
                <w:rFonts w:ascii="Times New Roman" w:hAnsi="Times New Roman" w:cs="Times New Roman"/>
                <w:sz w:val="24"/>
                <w:szCs w:val="24"/>
              </w:rPr>
            </w:pPr>
            <w:r w:rsidRPr="007641B7">
              <w:rPr>
                <w:rFonts w:ascii="Times New Roman" w:hAnsi="Times New Roman" w:cs="Times New Roman"/>
                <w:sz w:val="24"/>
                <w:szCs w:val="24"/>
              </w:rPr>
              <w:t>(a) malformaţii congenitale sau dobândite;</w:t>
            </w:r>
          </w:p>
          <w:p w14:paraId="0D99141F" w14:textId="77777777" w:rsidR="001E5AA2" w:rsidRDefault="001E5AA2" w:rsidP="001E5AA2">
            <w:pPr>
              <w:rPr>
                <w:rFonts w:ascii="Times New Roman" w:hAnsi="Times New Roman" w:cs="Times New Roman"/>
                <w:sz w:val="24"/>
                <w:szCs w:val="24"/>
              </w:rPr>
            </w:pPr>
            <w:r w:rsidRPr="007641B7">
              <w:rPr>
                <w:rFonts w:ascii="Times New Roman" w:hAnsi="Times New Roman" w:cs="Times New Roman"/>
                <w:sz w:val="24"/>
                <w:szCs w:val="24"/>
              </w:rPr>
              <w:t>(b) boli ori handicapuri active, latente, acute sau cronice;</w:t>
            </w:r>
          </w:p>
          <w:p w14:paraId="28977586" w14:textId="77777777" w:rsidR="004E3611" w:rsidRPr="007641B7" w:rsidRDefault="004E3611" w:rsidP="001E5AA2">
            <w:pPr>
              <w:rPr>
                <w:rFonts w:ascii="Times New Roman" w:hAnsi="Times New Roman" w:cs="Times New Roman"/>
                <w:sz w:val="24"/>
                <w:szCs w:val="24"/>
              </w:rPr>
            </w:pPr>
          </w:p>
          <w:p w14:paraId="44A5AB33" w14:textId="77777777" w:rsidR="001E5AA2" w:rsidRPr="007641B7" w:rsidRDefault="001E5AA2" w:rsidP="001E5AA2">
            <w:pPr>
              <w:rPr>
                <w:rFonts w:ascii="Times New Roman" w:hAnsi="Times New Roman" w:cs="Times New Roman"/>
                <w:sz w:val="24"/>
                <w:szCs w:val="24"/>
              </w:rPr>
            </w:pPr>
            <w:r w:rsidRPr="007641B7">
              <w:rPr>
                <w:rFonts w:ascii="Times New Roman" w:hAnsi="Times New Roman" w:cs="Times New Roman"/>
                <w:sz w:val="24"/>
                <w:szCs w:val="24"/>
              </w:rPr>
              <w:t>(c) plăgi, leziuni sau sechele în urma unei intervenţii chirurgicale; şi</w:t>
            </w:r>
          </w:p>
          <w:p w14:paraId="798C90E3" w14:textId="22A59760" w:rsidR="001E5AA2" w:rsidRPr="007641B7" w:rsidRDefault="001E5AA2" w:rsidP="001E5AA2">
            <w:pPr>
              <w:rPr>
                <w:rFonts w:ascii="Times New Roman" w:hAnsi="Times New Roman" w:cs="Times New Roman"/>
                <w:sz w:val="24"/>
                <w:szCs w:val="24"/>
              </w:rPr>
            </w:pPr>
            <w:r w:rsidRPr="007641B7">
              <w:rPr>
                <w:rFonts w:ascii="Times New Roman" w:hAnsi="Times New Roman" w:cs="Times New Roman"/>
                <w:sz w:val="24"/>
                <w:szCs w:val="24"/>
              </w:rPr>
              <w:t>(d) efecte sau efecte secundare ale unui medicament eliberat cu sau fără prescripţie medicală, administrat în scop preventiv, terapeutic sau în vederea stabilirii unui diagnostic, care ar putea genera un grad de incapacitate funcţională ce ar putea duce la incapacitate sau la imposibilitatea de a-şi îndeplini sarcinile şi responsabilităţile în materie de siguranţă.</w:t>
            </w:r>
          </w:p>
        </w:tc>
        <w:tc>
          <w:tcPr>
            <w:tcW w:w="1843" w:type="dxa"/>
          </w:tcPr>
          <w:p w14:paraId="209F5B43" w14:textId="6599F2EB" w:rsidR="001E5AA2" w:rsidRPr="007641B7" w:rsidRDefault="001E5AA2" w:rsidP="001E5AA2">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1C7CEA7D" w14:textId="5E08FB49" w:rsidR="001E5AA2" w:rsidRPr="007641B7" w:rsidRDefault="001E5AA2" w:rsidP="001E5AA2">
            <w:pPr>
              <w:rPr>
                <w:rFonts w:ascii="Times New Roman" w:hAnsi="Times New Roman" w:cs="Times New Roman"/>
                <w:sz w:val="24"/>
                <w:szCs w:val="24"/>
              </w:rPr>
            </w:pPr>
            <w:r>
              <w:rPr>
                <w:rFonts w:ascii="Times New Roman" w:hAnsi="Times New Roman" w:cs="Times New Roman"/>
                <w:sz w:val="24"/>
                <w:szCs w:val="24"/>
              </w:rPr>
              <w:t>Lipsă</w:t>
            </w:r>
          </w:p>
        </w:tc>
      </w:tr>
      <w:tr w:rsidR="00340FA4" w:rsidRPr="007641B7" w14:paraId="7A73E248" w14:textId="77777777" w:rsidTr="008D030A">
        <w:tc>
          <w:tcPr>
            <w:tcW w:w="5098" w:type="dxa"/>
          </w:tcPr>
          <w:p w14:paraId="7D531F42" w14:textId="3C57991E" w:rsidR="00340FA4" w:rsidRPr="00340FA4" w:rsidRDefault="00340FA4" w:rsidP="00340FA4">
            <w:pPr>
              <w:shd w:val="clear" w:color="auto" w:fill="FFFFFF"/>
              <w:rPr>
                <w:rFonts w:ascii="Times New Roman" w:eastAsia="Times New Roman" w:hAnsi="Times New Roman" w:cs="Times New Roman"/>
                <w:b/>
                <w:bCs/>
                <w:sz w:val="24"/>
                <w:szCs w:val="24"/>
                <w:lang w:eastAsia="ro-RO"/>
              </w:rPr>
            </w:pPr>
            <w:r w:rsidRPr="00340FA4">
              <w:rPr>
                <w:rFonts w:ascii="Times New Roman" w:eastAsia="Times New Roman" w:hAnsi="Times New Roman" w:cs="Times New Roman"/>
                <w:b/>
                <w:bCs/>
                <w:sz w:val="24"/>
                <w:szCs w:val="24"/>
                <w:lang w:eastAsia="ro-RO"/>
              </w:rPr>
              <w:t>MED.C.025 Conținutul evaluărilor aeromedicale</w:t>
            </w:r>
          </w:p>
          <w:p w14:paraId="5602980C" w14:textId="77777777" w:rsidR="00340FA4" w:rsidRPr="007641B7" w:rsidRDefault="00340FA4" w:rsidP="00340FA4">
            <w:pPr>
              <w:shd w:val="clear" w:color="auto" w:fill="FFFFFF"/>
              <w:rPr>
                <w:rFonts w:ascii="Times New Roman" w:eastAsia="Times New Roman" w:hAnsi="Times New Roman" w:cs="Times New Roman"/>
                <w:sz w:val="24"/>
                <w:szCs w:val="24"/>
                <w:lang w:eastAsia="ro-RO"/>
              </w:rPr>
            </w:pPr>
          </w:p>
          <w:p w14:paraId="1A74CB08" w14:textId="5657A624" w:rsidR="00340FA4" w:rsidRPr="007641B7" w:rsidRDefault="00340FA4" w:rsidP="00340FA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O evaluare aeromedicală inițială trebuie să cuprindă cel puțin următoarele:</w:t>
            </w:r>
          </w:p>
          <w:p w14:paraId="3D4932CC" w14:textId="7B8D851F" w:rsidR="00340FA4" w:rsidRPr="007641B7" w:rsidRDefault="00340FA4" w:rsidP="00340FA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o evaluare a antecedentelor patologice ale membrului echipajului de cabină care solicită certificatul medical; și</w:t>
            </w:r>
          </w:p>
          <w:p w14:paraId="45B6A65B" w14:textId="7F38F27D" w:rsidR="00340FA4" w:rsidRPr="007641B7" w:rsidRDefault="00340FA4" w:rsidP="00340FA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un examen clinic al următoarelor:</w:t>
            </w:r>
          </w:p>
          <w:p w14:paraId="4D905DD9" w14:textId="46BBABE8" w:rsidR="00340FA4" w:rsidRPr="007641B7" w:rsidRDefault="00340FA4" w:rsidP="00340FA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 sistemul cardiovascular;</w:t>
            </w:r>
          </w:p>
          <w:p w14:paraId="48B1DFD2" w14:textId="28BEBEEC" w:rsidR="00340FA4" w:rsidRPr="007641B7" w:rsidRDefault="00340FA4" w:rsidP="00340FA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sistemul respirator;</w:t>
            </w:r>
          </w:p>
          <w:p w14:paraId="2D51285B" w14:textId="38AF1CD5" w:rsidR="00340FA4" w:rsidRPr="007641B7" w:rsidRDefault="00340FA4" w:rsidP="00340FA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sistemul musculo-scheletic;</w:t>
            </w:r>
          </w:p>
          <w:p w14:paraId="29703BA8" w14:textId="30F1DA97" w:rsidR="00340FA4" w:rsidRPr="007641B7" w:rsidRDefault="00340FA4" w:rsidP="00340FA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otorinolaringologie;</w:t>
            </w:r>
          </w:p>
          <w:p w14:paraId="6F4457ED" w14:textId="495BAA12" w:rsidR="00340FA4" w:rsidRPr="007641B7" w:rsidRDefault="00340FA4" w:rsidP="00340FA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 sistemul vizual; și</w:t>
            </w:r>
          </w:p>
          <w:p w14:paraId="4FC76FDB" w14:textId="5C985EDC" w:rsidR="00340FA4" w:rsidRPr="007641B7" w:rsidRDefault="00340FA4" w:rsidP="00340FA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(vi) vederea cromatică.</w:t>
            </w:r>
          </w:p>
          <w:p w14:paraId="311AF841" w14:textId="77777777" w:rsidR="00340FA4" w:rsidRPr="007641B7" w:rsidRDefault="00340FA4" w:rsidP="00340FA4">
            <w:pPr>
              <w:shd w:val="clear" w:color="auto" w:fill="FFFFFF"/>
              <w:rPr>
                <w:rFonts w:ascii="Times New Roman" w:eastAsia="Times New Roman" w:hAnsi="Times New Roman" w:cs="Times New Roman"/>
                <w:sz w:val="24"/>
                <w:szCs w:val="24"/>
                <w:lang w:eastAsia="ro-RO"/>
              </w:rPr>
            </w:pPr>
          </w:p>
          <w:p w14:paraId="4A14330A" w14:textId="1DEA781B" w:rsidR="00340FA4" w:rsidRPr="007641B7" w:rsidRDefault="00340FA4" w:rsidP="00340FA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Fiecare reevaluare aeromedicală ulterioară trebuie să cuprindă:</w:t>
            </w:r>
          </w:p>
          <w:p w14:paraId="6FCD83BE" w14:textId="470E6811" w:rsidR="00340FA4" w:rsidRPr="007641B7" w:rsidRDefault="00340FA4" w:rsidP="00340FA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o evaluare a antecedentelor patologice ale membrului echipajului de cabină; și</w:t>
            </w:r>
          </w:p>
          <w:p w14:paraId="1EEB3D86" w14:textId="0EBB403A" w:rsidR="00340FA4" w:rsidRDefault="00340FA4" w:rsidP="00340FA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un examen clinic dacă este considerat necesar în conformitate cu cele mai bune practici de medicină aeronautică.</w:t>
            </w:r>
          </w:p>
          <w:p w14:paraId="5E010C0A" w14:textId="77777777" w:rsidR="00D969E8" w:rsidRPr="007641B7" w:rsidRDefault="00D969E8" w:rsidP="00340FA4">
            <w:pPr>
              <w:shd w:val="clear" w:color="auto" w:fill="FFFFFF"/>
              <w:rPr>
                <w:rFonts w:ascii="Times New Roman" w:eastAsia="Times New Roman" w:hAnsi="Times New Roman" w:cs="Times New Roman"/>
                <w:sz w:val="24"/>
                <w:szCs w:val="24"/>
                <w:lang w:eastAsia="ro-RO"/>
              </w:rPr>
            </w:pPr>
          </w:p>
          <w:p w14:paraId="36676619" w14:textId="1A8462F4" w:rsidR="00340FA4" w:rsidRPr="007641B7" w:rsidRDefault="00340FA4" w:rsidP="00340FA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În scopul aplicării dispozițiilor de la literele (a) și (b), în cazul în care există îndoieli sau indicație clinică, evaluarea aeromedicală a unui membru al echipajului de cabină trebuie să cuprindă, de asemenea, toate examinările, testele sau investigațiile medicale suplimentare considerate necesare de un AME, AMC sau MSMM.</w:t>
            </w:r>
          </w:p>
        </w:tc>
        <w:tc>
          <w:tcPr>
            <w:tcW w:w="5245" w:type="dxa"/>
          </w:tcPr>
          <w:p w14:paraId="3E261300" w14:textId="77777777" w:rsidR="00340FA4" w:rsidRPr="00340FA4" w:rsidRDefault="00340FA4" w:rsidP="00340FA4">
            <w:pPr>
              <w:rPr>
                <w:rFonts w:ascii="Times New Roman" w:hAnsi="Times New Roman" w:cs="Times New Roman"/>
                <w:b/>
                <w:bCs/>
                <w:sz w:val="24"/>
                <w:szCs w:val="24"/>
              </w:rPr>
            </w:pPr>
            <w:r w:rsidRPr="00340FA4">
              <w:rPr>
                <w:rFonts w:ascii="Times New Roman" w:hAnsi="Times New Roman" w:cs="Times New Roman"/>
                <w:b/>
                <w:bCs/>
                <w:sz w:val="24"/>
                <w:szCs w:val="24"/>
              </w:rPr>
              <w:lastRenderedPageBreak/>
              <w:t>MED.C.025 Conţinutul evaluărilor aeromedicale</w:t>
            </w:r>
          </w:p>
          <w:p w14:paraId="750D0A8D" w14:textId="77777777" w:rsidR="00340FA4" w:rsidRDefault="00340FA4" w:rsidP="00340FA4">
            <w:pPr>
              <w:rPr>
                <w:rFonts w:ascii="Times New Roman" w:hAnsi="Times New Roman" w:cs="Times New Roman"/>
                <w:sz w:val="24"/>
                <w:szCs w:val="24"/>
              </w:rPr>
            </w:pPr>
          </w:p>
          <w:p w14:paraId="37817A7D" w14:textId="77777777" w:rsidR="00340FA4" w:rsidRPr="007641B7" w:rsidRDefault="00340FA4" w:rsidP="00340FA4">
            <w:pPr>
              <w:rPr>
                <w:rFonts w:ascii="Times New Roman" w:hAnsi="Times New Roman" w:cs="Times New Roman"/>
                <w:sz w:val="24"/>
                <w:szCs w:val="24"/>
              </w:rPr>
            </w:pPr>
          </w:p>
          <w:p w14:paraId="55B3B35A" w14:textId="77777777" w:rsidR="00340FA4" w:rsidRPr="007641B7" w:rsidRDefault="00340FA4" w:rsidP="00340FA4">
            <w:pPr>
              <w:rPr>
                <w:rFonts w:ascii="Times New Roman" w:hAnsi="Times New Roman" w:cs="Times New Roman"/>
                <w:sz w:val="24"/>
                <w:szCs w:val="24"/>
              </w:rPr>
            </w:pPr>
            <w:r w:rsidRPr="007641B7">
              <w:rPr>
                <w:rFonts w:ascii="Times New Roman" w:hAnsi="Times New Roman" w:cs="Times New Roman"/>
                <w:sz w:val="24"/>
                <w:szCs w:val="24"/>
              </w:rPr>
              <w:t>(a) O evaluare aeromedicală iniţială trebuie să cuprindă cel puţin următoarele:</w:t>
            </w:r>
          </w:p>
          <w:p w14:paraId="69F4610E" w14:textId="77777777" w:rsidR="00340FA4" w:rsidRPr="007641B7" w:rsidRDefault="00340FA4" w:rsidP="00340FA4">
            <w:pPr>
              <w:rPr>
                <w:rFonts w:ascii="Times New Roman" w:hAnsi="Times New Roman" w:cs="Times New Roman"/>
                <w:sz w:val="24"/>
                <w:szCs w:val="24"/>
              </w:rPr>
            </w:pPr>
            <w:r w:rsidRPr="007641B7">
              <w:rPr>
                <w:rFonts w:ascii="Times New Roman" w:hAnsi="Times New Roman" w:cs="Times New Roman"/>
                <w:sz w:val="24"/>
                <w:szCs w:val="24"/>
              </w:rPr>
              <w:t>1. o evaluare a antecedentelor patologice ale membrului echipajului de cabină care solicită certificatul medical; şi</w:t>
            </w:r>
          </w:p>
          <w:p w14:paraId="5F3C3C5D" w14:textId="6557DA12" w:rsidR="00340FA4" w:rsidRPr="007641B7" w:rsidRDefault="00340FA4" w:rsidP="00340FA4">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2. </w:t>
            </w:r>
            <w:r w:rsidR="00F32EB8" w:rsidRPr="00F32EB8">
              <w:rPr>
                <w:rFonts w:ascii="Times New Roman" w:hAnsi="Times New Roman" w:cs="Times New Roman"/>
                <w:sz w:val="24"/>
                <w:szCs w:val="24"/>
              </w:rPr>
              <w:t>un examen clinic, investigaţii de laborator şi funcţionale al următoarelor</w:t>
            </w:r>
            <w:r w:rsidRPr="007641B7">
              <w:rPr>
                <w:rFonts w:ascii="Times New Roman" w:hAnsi="Times New Roman" w:cs="Times New Roman"/>
                <w:sz w:val="24"/>
                <w:szCs w:val="24"/>
              </w:rPr>
              <w:t>:</w:t>
            </w:r>
          </w:p>
          <w:p w14:paraId="4AD8AAA5" w14:textId="77777777" w:rsidR="00F32EB8" w:rsidRPr="00F32EB8" w:rsidRDefault="00F32EB8" w:rsidP="00F32EB8">
            <w:pPr>
              <w:rPr>
                <w:rFonts w:ascii="Times New Roman" w:hAnsi="Times New Roman" w:cs="Times New Roman"/>
                <w:sz w:val="24"/>
                <w:szCs w:val="24"/>
              </w:rPr>
            </w:pPr>
            <w:r w:rsidRPr="00F32EB8">
              <w:rPr>
                <w:rFonts w:ascii="Times New Roman" w:hAnsi="Times New Roman" w:cs="Times New Roman"/>
                <w:sz w:val="24"/>
                <w:szCs w:val="24"/>
              </w:rPr>
              <w:t>(i) sistemul cardiovascular;</w:t>
            </w:r>
          </w:p>
          <w:p w14:paraId="75176463" w14:textId="77777777" w:rsidR="00F32EB8" w:rsidRPr="00F32EB8" w:rsidRDefault="00F32EB8" w:rsidP="00F32EB8">
            <w:pPr>
              <w:rPr>
                <w:rFonts w:ascii="Times New Roman" w:hAnsi="Times New Roman" w:cs="Times New Roman"/>
                <w:sz w:val="24"/>
                <w:szCs w:val="24"/>
              </w:rPr>
            </w:pPr>
            <w:r w:rsidRPr="00F32EB8">
              <w:rPr>
                <w:rFonts w:ascii="Times New Roman" w:hAnsi="Times New Roman" w:cs="Times New Roman"/>
                <w:sz w:val="24"/>
                <w:szCs w:val="24"/>
              </w:rPr>
              <w:t>(ii) sistemul respirator;</w:t>
            </w:r>
          </w:p>
          <w:p w14:paraId="1D73321D" w14:textId="77777777" w:rsidR="00F32EB8" w:rsidRPr="00F32EB8" w:rsidRDefault="00F32EB8" w:rsidP="00F32EB8">
            <w:pPr>
              <w:rPr>
                <w:rFonts w:ascii="Times New Roman" w:hAnsi="Times New Roman" w:cs="Times New Roman"/>
                <w:sz w:val="24"/>
                <w:szCs w:val="24"/>
              </w:rPr>
            </w:pPr>
            <w:r w:rsidRPr="00F32EB8">
              <w:rPr>
                <w:rFonts w:ascii="Times New Roman" w:hAnsi="Times New Roman" w:cs="Times New Roman"/>
                <w:sz w:val="24"/>
                <w:szCs w:val="24"/>
              </w:rPr>
              <w:t>(iii) sistemul digestiv;</w:t>
            </w:r>
          </w:p>
          <w:p w14:paraId="675637A8" w14:textId="77777777" w:rsidR="00F32EB8" w:rsidRPr="00F32EB8" w:rsidRDefault="00F32EB8" w:rsidP="00F32EB8">
            <w:pPr>
              <w:rPr>
                <w:rFonts w:ascii="Times New Roman" w:hAnsi="Times New Roman" w:cs="Times New Roman"/>
                <w:sz w:val="24"/>
                <w:szCs w:val="24"/>
              </w:rPr>
            </w:pPr>
            <w:r w:rsidRPr="00F32EB8">
              <w:rPr>
                <w:rFonts w:ascii="Times New Roman" w:hAnsi="Times New Roman" w:cs="Times New Roman"/>
                <w:sz w:val="24"/>
                <w:szCs w:val="24"/>
              </w:rPr>
              <w:t>(iv) sistemul metabolic şi sistemul endocrin;</w:t>
            </w:r>
          </w:p>
          <w:p w14:paraId="71A21FEA" w14:textId="77777777" w:rsidR="00F32EB8" w:rsidRPr="00F32EB8" w:rsidRDefault="00F32EB8" w:rsidP="00F32EB8">
            <w:pPr>
              <w:rPr>
                <w:rFonts w:ascii="Times New Roman" w:hAnsi="Times New Roman" w:cs="Times New Roman"/>
                <w:sz w:val="24"/>
                <w:szCs w:val="24"/>
              </w:rPr>
            </w:pPr>
            <w:r w:rsidRPr="00F32EB8">
              <w:rPr>
                <w:rFonts w:ascii="Times New Roman" w:hAnsi="Times New Roman" w:cs="Times New Roman"/>
                <w:sz w:val="24"/>
                <w:szCs w:val="24"/>
              </w:rPr>
              <w:t>(v) hematologie;</w:t>
            </w:r>
          </w:p>
          <w:p w14:paraId="73AF45D2" w14:textId="77777777" w:rsidR="00F32EB8" w:rsidRPr="00F32EB8" w:rsidRDefault="00F32EB8" w:rsidP="00F32EB8">
            <w:pPr>
              <w:rPr>
                <w:rFonts w:ascii="Times New Roman" w:hAnsi="Times New Roman" w:cs="Times New Roman"/>
                <w:sz w:val="24"/>
                <w:szCs w:val="24"/>
              </w:rPr>
            </w:pPr>
            <w:r w:rsidRPr="00F32EB8">
              <w:rPr>
                <w:rFonts w:ascii="Times New Roman" w:hAnsi="Times New Roman" w:cs="Times New Roman"/>
                <w:sz w:val="24"/>
                <w:szCs w:val="24"/>
              </w:rPr>
              <w:t>(vi) sistemul genito-urinar;</w:t>
            </w:r>
          </w:p>
          <w:p w14:paraId="26168632" w14:textId="77777777" w:rsidR="00F32EB8" w:rsidRPr="00F32EB8" w:rsidRDefault="00F32EB8" w:rsidP="00F32EB8">
            <w:pPr>
              <w:rPr>
                <w:rFonts w:ascii="Times New Roman" w:hAnsi="Times New Roman" w:cs="Times New Roman"/>
                <w:sz w:val="24"/>
                <w:szCs w:val="24"/>
              </w:rPr>
            </w:pPr>
            <w:r w:rsidRPr="00F32EB8">
              <w:rPr>
                <w:rFonts w:ascii="Times New Roman" w:hAnsi="Times New Roman" w:cs="Times New Roman"/>
                <w:sz w:val="24"/>
                <w:szCs w:val="24"/>
              </w:rPr>
              <w:t>(vii) bolile infecţioase;</w:t>
            </w:r>
          </w:p>
          <w:p w14:paraId="4926FE36" w14:textId="77777777" w:rsidR="00F32EB8" w:rsidRPr="00F32EB8" w:rsidRDefault="00F32EB8" w:rsidP="00F32EB8">
            <w:pPr>
              <w:rPr>
                <w:rFonts w:ascii="Times New Roman" w:hAnsi="Times New Roman" w:cs="Times New Roman"/>
                <w:sz w:val="24"/>
                <w:szCs w:val="24"/>
              </w:rPr>
            </w:pPr>
            <w:r w:rsidRPr="00F32EB8">
              <w:rPr>
                <w:rFonts w:ascii="Times New Roman" w:hAnsi="Times New Roman" w:cs="Times New Roman"/>
                <w:sz w:val="24"/>
                <w:szCs w:val="24"/>
              </w:rPr>
              <w:t>(viii) obstetrică şi ginecologie;</w:t>
            </w:r>
          </w:p>
          <w:p w14:paraId="77F3337B" w14:textId="77777777" w:rsidR="00F32EB8" w:rsidRPr="00F32EB8" w:rsidRDefault="00F32EB8" w:rsidP="00F32EB8">
            <w:pPr>
              <w:rPr>
                <w:rFonts w:ascii="Times New Roman" w:hAnsi="Times New Roman" w:cs="Times New Roman"/>
                <w:sz w:val="24"/>
                <w:szCs w:val="24"/>
              </w:rPr>
            </w:pPr>
            <w:r w:rsidRPr="00F32EB8">
              <w:rPr>
                <w:rFonts w:ascii="Times New Roman" w:hAnsi="Times New Roman" w:cs="Times New Roman"/>
                <w:sz w:val="24"/>
                <w:szCs w:val="24"/>
              </w:rPr>
              <w:t>(ix) sistemul musculo-scheletic;</w:t>
            </w:r>
          </w:p>
          <w:p w14:paraId="480AFC08" w14:textId="77777777" w:rsidR="00F32EB8" w:rsidRPr="00F32EB8" w:rsidRDefault="00F32EB8" w:rsidP="00F32EB8">
            <w:pPr>
              <w:rPr>
                <w:rFonts w:ascii="Times New Roman" w:hAnsi="Times New Roman" w:cs="Times New Roman"/>
                <w:sz w:val="24"/>
                <w:szCs w:val="24"/>
              </w:rPr>
            </w:pPr>
            <w:r w:rsidRPr="00F32EB8">
              <w:rPr>
                <w:rFonts w:ascii="Times New Roman" w:hAnsi="Times New Roman" w:cs="Times New Roman"/>
                <w:sz w:val="24"/>
                <w:szCs w:val="24"/>
              </w:rPr>
              <w:t>(x) psihiatrie;</w:t>
            </w:r>
          </w:p>
          <w:p w14:paraId="68738C9B" w14:textId="77777777" w:rsidR="00F32EB8" w:rsidRPr="00F32EB8" w:rsidRDefault="00F32EB8" w:rsidP="00F32EB8">
            <w:pPr>
              <w:rPr>
                <w:rFonts w:ascii="Times New Roman" w:hAnsi="Times New Roman" w:cs="Times New Roman"/>
                <w:sz w:val="24"/>
                <w:szCs w:val="24"/>
              </w:rPr>
            </w:pPr>
            <w:r w:rsidRPr="00F32EB8">
              <w:rPr>
                <w:rFonts w:ascii="Times New Roman" w:hAnsi="Times New Roman" w:cs="Times New Roman"/>
                <w:sz w:val="24"/>
                <w:szCs w:val="24"/>
              </w:rPr>
              <w:t>(xi) psihologie;</w:t>
            </w:r>
          </w:p>
          <w:p w14:paraId="33E5FE03" w14:textId="77777777" w:rsidR="00F32EB8" w:rsidRPr="00F32EB8" w:rsidRDefault="00F32EB8" w:rsidP="00F32EB8">
            <w:pPr>
              <w:rPr>
                <w:rFonts w:ascii="Times New Roman" w:hAnsi="Times New Roman" w:cs="Times New Roman"/>
                <w:sz w:val="24"/>
                <w:szCs w:val="24"/>
              </w:rPr>
            </w:pPr>
            <w:r w:rsidRPr="00F32EB8">
              <w:rPr>
                <w:rFonts w:ascii="Times New Roman" w:hAnsi="Times New Roman" w:cs="Times New Roman"/>
                <w:sz w:val="24"/>
                <w:szCs w:val="24"/>
              </w:rPr>
              <w:t>(xii) neurologie;</w:t>
            </w:r>
          </w:p>
          <w:p w14:paraId="194E7B8E" w14:textId="77777777" w:rsidR="00F32EB8" w:rsidRPr="00F32EB8" w:rsidRDefault="00F32EB8" w:rsidP="00F32EB8">
            <w:pPr>
              <w:rPr>
                <w:rFonts w:ascii="Times New Roman" w:hAnsi="Times New Roman" w:cs="Times New Roman"/>
                <w:sz w:val="24"/>
                <w:szCs w:val="24"/>
              </w:rPr>
            </w:pPr>
            <w:r w:rsidRPr="00F32EB8">
              <w:rPr>
                <w:rFonts w:ascii="Times New Roman" w:hAnsi="Times New Roman" w:cs="Times New Roman"/>
                <w:sz w:val="24"/>
                <w:szCs w:val="24"/>
              </w:rPr>
              <w:t>(xiii) otorinolaringologie;</w:t>
            </w:r>
          </w:p>
          <w:p w14:paraId="72E6AE7B" w14:textId="77777777" w:rsidR="00F32EB8" w:rsidRPr="00F32EB8" w:rsidRDefault="00F32EB8" w:rsidP="00F32EB8">
            <w:pPr>
              <w:rPr>
                <w:rFonts w:ascii="Times New Roman" w:hAnsi="Times New Roman" w:cs="Times New Roman"/>
                <w:sz w:val="24"/>
                <w:szCs w:val="24"/>
              </w:rPr>
            </w:pPr>
            <w:r w:rsidRPr="00F32EB8">
              <w:rPr>
                <w:rFonts w:ascii="Times New Roman" w:hAnsi="Times New Roman" w:cs="Times New Roman"/>
                <w:sz w:val="24"/>
                <w:szCs w:val="24"/>
              </w:rPr>
              <w:t>(xiv) sistemul vizual;</w:t>
            </w:r>
          </w:p>
          <w:p w14:paraId="16C091DB" w14:textId="77777777" w:rsidR="00F32EB8" w:rsidRPr="00F32EB8" w:rsidRDefault="00F32EB8" w:rsidP="00F32EB8">
            <w:pPr>
              <w:rPr>
                <w:rFonts w:ascii="Times New Roman" w:hAnsi="Times New Roman" w:cs="Times New Roman"/>
                <w:sz w:val="24"/>
                <w:szCs w:val="24"/>
              </w:rPr>
            </w:pPr>
            <w:r w:rsidRPr="00F32EB8">
              <w:rPr>
                <w:rFonts w:ascii="Times New Roman" w:hAnsi="Times New Roman" w:cs="Times New Roman"/>
                <w:sz w:val="24"/>
                <w:szCs w:val="24"/>
              </w:rPr>
              <w:t>(xv) vederea cromatică;</w:t>
            </w:r>
          </w:p>
          <w:p w14:paraId="74A84B0F" w14:textId="77777777" w:rsidR="00F32EB8" w:rsidRPr="00F32EB8" w:rsidRDefault="00F32EB8" w:rsidP="00F32EB8">
            <w:pPr>
              <w:rPr>
                <w:rFonts w:ascii="Times New Roman" w:hAnsi="Times New Roman" w:cs="Times New Roman"/>
                <w:sz w:val="24"/>
                <w:szCs w:val="24"/>
              </w:rPr>
            </w:pPr>
            <w:r w:rsidRPr="00F32EB8">
              <w:rPr>
                <w:rFonts w:ascii="Times New Roman" w:hAnsi="Times New Roman" w:cs="Times New Roman"/>
                <w:sz w:val="24"/>
                <w:szCs w:val="24"/>
              </w:rPr>
              <w:t>(xvi) dermatologie;</w:t>
            </w:r>
          </w:p>
          <w:p w14:paraId="4B6FF2FC" w14:textId="775469BE" w:rsidR="00340FA4" w:rsidRDefault="00F32EB8" w:rsidP="00F32EB8">
            <w:pPr>
              <w:rPr>
                <w:rFonts w:ascii="Times New Roman" w:hAnsi="Times New Roman" w:cs="Times New Roman"/>
                <w:sz w:val="24"/>
                <w:szCs w:val="24"/>
              </w:rPr>
            </w:pPr>
            <w:r w:rsidRPr="00F32EB8">
              <w:rPr>
                <w:rFonts w:ascii="Times New Roman" w:hAnsi="Times New Roman" w:cs="Times New Roman"/>
                <w:sz w:val="24"/>
                <w:szCs w:val="24"/>
              </w:rPr>
              <w:t xml:space="preserve">(xvii) oncologie </w:t>
            </w:r>
          </w:p>
          <w:p w14:paraId="7B88E192" w14:textId="77777777" w:rsidR="00F32EB8" w:rsidRPr="007641B7" w:rsidRDefault="00F32EB8" w:rsidP="00F32EB8">
            <w:pPr>
              <w:rPr>
                <w:rFonts w:ascii="Times New Roman" w:hAnsi="Times New Roman" w:cs="Times New Roman"/>
                <w:sz w:val="24"/>
                <w:szCs w:val="24"/>
              </w:rPr>
            </w:pPr>
          </w:p>
          <w:p w14:paraId="20926B7D" w14:textId="20C9940D" w:rsidR="00340FA4" w:rsidRPr="007641B7" w:rsidRDefault="00340FA4" w:rsidP="00340FA4">
            <w:pPr>
              <w:rPr>
                <w:rFonts w:ascii="Times New Roman" w:hAnsi="Times New Roman" w:cs="Times New Roman"/>
                <w:sz w:val="24"/>
                <w:szCs w:val="24"/>
              </w:rPr>
            </w:pPr>
            <w:r w:rsidRPr="007641B7">
              <w:rPr>
                <w:rFonts w:ascii="Times New Roman" w:hAnsi="Times New Roman" w:cs="Times New Roman"/>
                <w:sz w:val="24"/>
                <w:szCs w:val="24"/>
              </w:rPr>
              <w:t>(b) Fiecare reevaluare aeromedicală ulterioară trebuie să cuprindă:</w:t>
            </w:r>
          </w:p>
          <w:p w14:paraId="2C325442" w14:textId="77777777" w:rsidR="00340FA4" w:rsidRPr="007641B7" w:rsidRDefault="00340FA4" w:rsidP="00340FA4">
            <w:pPr>
              <w:rPr>
                <w:rFonts w:ascii="Times New Roman" w:hAnsi="Times New Roman" w:cs="Times New Roman"/>
                <w:sz w:val="24"/>
                <w:szCs w:val="24"/>
              </w:rPr>
            </w:pPr>
            <w:r w:rsidRPr="007641B7">
              <w:rPr>
                <w:rFonts w:ascii="Times New Roman" w:hAnsi="Times New Roman" w:cs="Times New Roman"/>
                <w:sz w:val="24"/>
                <w:szCs w:val="24"/>
              </w:rPr>
              <w:t>1. o evaluare a antecedentelor patologice ale membrului echipajului de cabină; şi</w:t>
            </w:r>
          </w:p>
          <w:p w14:paraId="21D72425" w14:textId="77777777" w:rsidR="00340FA4" w:rsidRPr="007641B7" w:rsidRDefault="00340FA4" w:rsidP="00340FA4">
            <w:pPr>
              <w:rPr>
                <w:rFonts w:ascii="Times New Roman" w:hAnsi="Times New Roman" w:cs="Times New Roman"/>
                <w:sz w:val="24"/>
                <w:szCs w:val="24"/>
              </w:rPr>
            </w:pPr>
            <w:r w:rsidRPr="007641B7">
              <w:rPr>
                <w:rFonts w:ascii="Times New Roman" w:hAnsi="Times New Roman" w:cs="Times New Roman"/>
                <w:sz w:val="24"/>
                <w:szCs w:val="24"/>
              </w:rPr>
              <w:t>2. un examen clinic dacă este considerat necesar în conformitate cu cele mai bune practici de medicină aeronautică.</w:t>
            </w:r>
          </w:p>
          <w:p w14:paraId="08C6EDE1" w14:textId="77777777" w:rsidR="00340FA4" w:rsidRPr="007641B7" w:rsidRDefault="00340FA4" w:rsidP="00340FA4">
            <w:pPr>
              <w:rPr>
                <w:rFonts w:ascii="Times New Roman" w:hAnsi="Times New Roman" w:cs="Times New Roman"/>
                <w:sz w:val="24"/>
                <w:szCs w:val="24"/>
              </w:rPr>
            </w:pPr>
          </w:p>
          <w:p w14:paraId="37C4AE57" w14:textId="16ADE887" w:rsidR="00340FA4" w:rsidRPr="007641B7" w:rsidRDefault="00340FA4" w:rsidP="00340FA4">
            <w:pPr>
              <w:rPr>
                <w:rFonts w:ascii="Times New Roman" w:hAnsi="Times New Roman" w:cs="Times New Roman"/>
                <w:sz w:val="24"/>
                <w:szCs w:val="24"/>
              </w:rPr>
            </w:pPr>
            <w:r w:rsidRPr="007641B7">
              <w:rPr>
                <w:rFonts w:ascii="Times New Roman" w:hAnsi="Times New Roman" w:cs="Times New Roman"/>
                <w:sz w:val="24"/>
                <w:szCs w:val="24"/>
              </w:rPr>
              <w:t xml:space="preserve">(c) În scopul aplicării dispoziţiilor de la literele (a) şi (b), în cazul în care există îndoieli sau indicaţie clinică, evaluarea aeromedicală a unui membru al echipajului de cabină trebuie să cuprindă, de </w:t>
            </w:r>
            <w:r w:rsidRPr="007641B7">
              <w:rPr>
                <w:rFonts w:ascii="Times New Roman" w:hAnsi="Times New Roman" w:cs="Times New Roman"/>
                <w:sz w:val="24"/>
                <w:szCs w:val="24"/>
              </w:rPr>
              <w:lastRenderedPageBreak/>
              <w:t xml:space="preserve">asemenea, toate examinările, testele sau investigaţiile medicale suplimentare considerate necesare de un </w:t>
            </w:r>
            <w:r w:rsidRPr="0052012F">
              <w:rPr>
                <w:rFonts w:ascii="Times New Roman" w:hAnsi="Times New Roman" w:cs="Times New Roman"/>
                <w:i/>
                <w:sz w:val="24"/>
                <w:szCs w:val="24"/>
                <w:u w:val="single"/>
              </w:rPr>
              <w:t>AME, AMC</w:t>
            </w:r>
            <w:r w:rsidR="00CC32FD" w:rsidRPr="0052012F">
              <w:rPr>
                <w:rFonts w:ascii="Times New Roman" w:hAnsi="Times New Roman" w:cs="Times New Roman"/>
                <w:i/>
                <w:sz w:val="24"/>
                <w:szCs w:val="24"/>
                <w:u w:val="single"/>
              </w:rPr>
              <w:t>,</w:t>
            </w:r>
            <w:r w:rsidRPr="0052012F">
              <w:rPr>
                <w:rFonts w:ascii="Times New Roman" w:hAnsi="Times New Roman" w:cs="Times New Roman"/>
                <w:i/>
                <w:sz w:val="24"/>
                <w:szCs w:val="24"/>
                <w:u w:val="single"/>
              </w:rPr>
              <w:t xml:space="preserve"> sau MSMM</w:t>
            </w:r>
            <w:r w:rsidR="00CC32FD" w:rsidRPr="0052012F">
              <w:rPr>
                <w:rFonts w:ascii="Times New Roman" w:hAnsi="Times New Roman" w:cs="Times New Roman"/>
                <w:i/>
                <w:sz w:val="24"/>
                <w:szCs w:val="24"/>
                <w:u w:val="single"/>
              </w:rPr>
              <w:t xml:space="preserve"> după caz</w:t>
            </w:r>
            <w:r w:rsidRPr="007641B7">
              <w:rPr>
                <w:rFonts w:ascii="Times New Roman" w:hAnsi="Times New Roman" w:cs="Times New Roman"/>
                <w:sz w:val="24"/>
                <w:szCs w:val="24"/>
              </w:rPr>
              <w:t>.</w:t>
            </w:r>
          </w:p>
        </w:tc>
        <w:tc>
          <w:tcPr>
            <w:tcW w:w="1843" w:type="dxa"/>
          </w:tcPr>
          <w:p w14:paraId="0F61109B" w14:textId="2F3B5ACD" w:rsidR="00340FA4" w:rsidRPr="007641B7" w:rsidRDefault="00340FA4" w:rsidP="00340FA4">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9C6CB59" w14:textId="13173D7F" w:rsidR="00340FA4" w:rsidRPr="007641B7" w:rsidRDefault="00340FA4" w:rsidP="00340FA4">
            <w:pPr>
              <w:rPr>
                <w:rFonts w:ascii="Times New Roman" w:hAnsi="Times New Roman" w:cs="Times New Roman"/>
                <w:sz w:val="24"/>
                <w:szCs w:val="24"/>
              </w:rPr>
            </w:pPr>
            <w:r>
              <w:rPr>
                <w:rFonts w:ascii="Times New Roman" w:hAnsi="Times New Roman" w:cs="Times New Roman"/>
                <w:sz w:val="24"/>
                <w:szCs w:val="24"/>
              </w:rPr>
              <w:t>Lipsă</w:t>
            </w:r>
          </w:p>
        </w:tc>
      </w:tr>
      <w:tr w:rsidR="00C7090F" w:rsidRPr="007641B7" w14:paraId="2F58AAAB" w14:textId="77777777" w:rsidTr="008D030A">
        <w:tc>
          <w:tcPr>
            <w:tcW w:w="5098" w:type="dxa"/>
          </w:tcPr>
          <w:p w14:paraId="682BCE75" w14:textId="77777777" w:rsidR="00C7090F" w:rsidRPr="00D969E8" w:rsidRDefault="00C7090F" w:rsidP="00C7090F">
            <w:pPr>
              <w:shd w:val="clear" w:color="auto" w:fill="FFFFFF"/>
              <w:rPr>
                <w:rFonts w:ascii="Times New Roman" w:eastAsia="Times New Roman" w:hAnsi="Times New Roman" w:cs="Times New Roman"/>
                <w:b/>
                <w:bCs/>
                <w:sz w:val="24"/>
                <w:szCs w:val="24"/>
                <w:lang w:eastAsia="ro-RO"/>
              </w:rPr>
            </w:pPr>
            <w:r w:rsidRPr="00D969E8">
              <w:rPr>
                <w:rFonts w:ascii="Times New Roman" w:eastAsia="Times New Roman" w:hAnsi="Times New Roman" w:cs="Times New Roman"/>
                <w:b/>
                <w:bCs/>
                <w:sz w:val="24"/>
                <w:szCs w:val="24"/>
                <w:lang w:eastAsia="ro-RO"/>
              </w:rPr>
              <w:lastRenderedPageBreak/>
              <w:t>SECȚIUNEA 3</w:t>
            </w:r>
          </w:p>
          <w:p w14:paraId="5037DF71" w14:textId="77777777" w:rsidR="00C7090F" w:rsidRPr="00D969E8" w:rsidRDefault="00C7090F" w:rsidP="00C7090F">
            <w:pPr>
              <w:shd w:val="clear" w:color="auto" w:fill="FFFFFF"/>
              <w:rPr>
                <w:rFonts w:ascii="Times New Roman" w:eastAsia="Times New Roman" w:hAnsi="Times New Roman" w:cs="Times New Roman"/>
                <w:b/>
                <w:bCs/>
                <w:sz w:val="24"/>
                <w:szCs w:val="24"/>
                <w:lang w:eastAsia="ro-RO"/>
              </w:rPr>
            </w:pPr>
            <w:r w:rsidRPr="00D969E8">
              <w:rPr>
                <w:rFonts w:ascii="Times New Roman" w:eastAsia="Times New Roman" w:hAnsi="Times New Roman" w:cs="Times New Roman"/>
                <w:b/>
                <w:bCs/>
                <w:sz w:val="24"/>
                <w:szCs w:val="24"/>
                <w:lang w:eastAsia="ro-RO"/>
              </w:rPr>
              <w:t>Cerințe suplimentare pentru solicitanții sau titularii unui atestat de membru al echipajului de cabină</w:t>
            </w:r>
          </w:p>
          <w:p w14:paraId="0A83E4C5" w14:textId="77777777" w:rsidR="00C7090F" w:rsidRPr="007641B7" w:rsidRDefault="00C7090F" w:rsidP="00C7090F">
            <w:pPr>
              <w:shd w:val="clear" w:color="auto" w:fill="FFFFFF"/>
              <w:rPr>
                <w:rFonts w:ascii="Times New Roman" w:eastAsia="Times New Roman" w:hAnsi="Times New Roman" w:cs="Times New Roman"/>
                <w:sz w:val="24"/>
                <w:szCs w:val="24"/>
                <w:lang w:eastAsia="ro-RO"/>
              </w:rPr>
            </w:pPr>
          </w:p>
          <w:p w14:paraId="00EC1091" w14:textId="5E6C2AB4" w:rsidR="00C7090F" w:rsidRPr="009C1667" w:rsidRDefault="00C7090F" w:rsidP="00C7090F">
            <w:pPr>
              <w:shd w:val="clear" w:color="auto" w:fill="FFFFFF"/>
              <w:rPr>
                <w:rFonts w:ascii="Times New Roman" w:eastAsia="Times New Roman" w:hAnsi="Times New Roman" w:cs="Times New Roman"/>
                <w:b/>
                <w:bCs/>
                <w:sz w:val="24"/>
                <w:szCs w:val="24"/>
                <w:lang w:eastAsia="ro-RO"/>
              </w:rPr>
            </w:pPr>
            <w:r w:rsidRPr="009C1667">
              <w:rPr>
                <w:rFonts w:ascii="Times New Roman" w:eastAsia="Times New Roman" w:hAnsi="Times New Roman" w:cs="Times New Roman"/>
                <w:b/>
                <w:bCs/>
                <w:sz w:val="24"/>
                <w:szCs w:val="24"/>
                <w:lang w:eastAsia="ro-RO"/>
              </w:rPr>
              <w:t>MED.C.030 Raportul medical cu privire la echipajul de cabină</w:t>
            </w:r>
          </w:p>
          <w:p w14:paraId="7B444A96" w14:textId="77777777" w:rsidR="00C7090F" w:rsidRPr="007641B7" w:rsidRDefault="00C7090F" w:rsidP="00C7090F">
            <w:pPr>
              <w:shd w:val="clear" w:color="auto" w:fill="FFFFFF"/>
              <w:rPr>
                <w:rFonts w:ascii="Times New Roman" w:eastAsia="Times New Roman" w:hAnsi="Times New Roman" w:cs="Times New Roman"/>
                <w:sz w:val="24"/>
                <w:szCs w:val="24"/>
                <w:lang w:eastAsia="ro-RO"/>
              </w:rPr>
            </w:pPr>
          </w:p>
          <w:p w14:paraId="426C981B" w14:textId="04619FDE" w:rsidR="00C7090F" w:rsidRPr="007641B7" w:rsidRDefault="00C7090F" w:rsidP="00C7090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 urma încheierii fiecărei evaluări aeromedicale, solicitanții sau titularii unui atestat de membru al echipajului de cabină:</w:t>
            </w:r>
          </w:p>
          <w:p w14:paraId="5275F285" w14:textId="303EB6EE" w:rsidR="00C7090F" w:rsidRPr="007641B7" w:rsidRDefault="00C7090F" w:rsidP="00C7090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primesc un raport medical cu privire la echipajul de cabină întocmit de un AME, AMC sau MSMM; și</w:t>
            </w:r>
          </w:p>
          <w:p w14:paraId="433972CC" w14:textId="70FC9389" w:rsidR="00C7090F" w:rsidRDefault="00C7090F" w:rsidP="00C7090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prezintă operatorului (operatorilor) pentru care prestează servicii informațiile relevante sau o copie a raportului medical cu privire la echipajul de cabină.</w:t>
            </w:r>
          </w:p>
          <w:p w14:paraId="037FB4AE" w14:textId="77777777" w:rsidR="00C7090F" w:rsidRPr="007641B7" w:rsidRDefault="00C7090F" w:rsidP="00C7090F">
            <w:pPr>
              <w:shd w:val="clear" w:color="auto" w:fill="FFFFFF"/>
              <w:rPr>
                <w:rFonts w:ascii="Times New Roman" w:eastAsia="Times New Roman" w:hAnsi="Times New Roman" w:cs="Times New Roman"/>
                <w:sz w:val="24"/>
                <w:szCs w:val="24"/>
                <w:lang w:eastAsia="ro-RO"/>
              </w:rPr>
            </w:pPr>
          </w:p>
          <w:p w14:paraId="6BECAA99" w14:textId="41A8B708" w:rsidR="00C7090F" w:rsidRPr="007641B7" w:rsidRDefault="00C7090F" w:rsidP="00C7090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Raportul medical cu privire la echipajul de cabină</w:t>
            </w:r>
          </w:p>
          <w:p w14:paraId="7C205D3C" w14:textId="71599974" w:rsidR="00C7090F" w:rsidRPr="007641B7" w:rsidRDefault="00C7090F" w:rsidP="00C7090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Raportul medical cu privire la echipajul de cabină trebuie să indice data evaluării aeromedicale, dacă membrul echipajului de cabină a fost declarat apt sau inapt, data viitoarei evaluări aeromedicale necesare și, după caz, orice limitare. Orice alte elemente intră sub incidența confidențialității medicale în conformitate cu punctul MED.A.015.</w:t>
            </w:r>
          </w:p>
        </w:tc>
        <w:tc>
          <w:tcPr>
            <w:tcW w:w="5245" w:type="dxa"/>
          </w:tcPr>
          <w:p w14:paraId="39E38640" w14:textId="77777777" w:rsidR="00C7090F" w:rsidRPr="007641B7" w:rsidRDefault="00C7090F" w:rsidP="00C7090F">
            <w:pPr>
              <w:rPr>
                <w:rFonts w:ascii="Times New Roman" w:hAnsi="Times New Roman" w:cs="Times New Roman"/>
                <w:sz w:val="24"/>
                <w:szCs w:val="24"/>
              </w:rPr>
            </w:pPr>
          </w:p>
          <w:p w14:paraId="2C5C2060" w14:textId="77777777" w:rsidR="00C7090F" w:rsidRPr="007641B7" w:rsidRDefault="00C7090F" w:rsidP="00C7090F">
            <w:pPr>
              <w:rPr>
                <w:rFonts w:ascii="Times New Roman" w:hAnsi="Times New Roman" w:cs="Times New Roman"/>
                <w:sz w:val="24"/>
                <w:szCs w:val="24"/>
              </w:rPr>
            </w:pPr>
          </w:p>
          <w:p w14:paraId="3729674F" w14:textId="77777777" w:rsidR="00C7090F" w:rsidRPr="007641B7" w:rsidRDefault="00C7090F" w:rsidP="00C7090F">
            <w:pPr>
              <w:rPr>
                <w:rFonts w:ascii="Times New Roman" w:hAnsi="Times New Roman" w:cs="Times New Roman"/>
                <w:sz w:val="24"/>
                <w:szCs w:val="24"/>
              </w:rPr>
            </w:pPr>
          </w:p>
          <w:p w14:paraId="549E67A2" w14:textId="77777777" w:rsidR="00C7090F" w:rsidRPr="007641B7" w:rsidRDefault="00C7090F" w:rsidP="00C7090F">
            <w:pPr>
              <w:rPr>
                <w:rFonts w:ascii="Times New Roman" w:hAnsi="Times New Roman" w:cs="Times New Roman"/>
                <w:sz w:val="24"/>
                <w:szCs w:val="24"/>
              </w:rPr>
            </w:pPr>
          </w:p>
          <w:p w14:paraId="39546E5D" w14:textId="77777777" w:rsidR="00C7090F" w:rsidRPr="007641B7" w:rsidRDefault="00C7090F" w:rsidP="00C7090F">
            <w:pPr>
              <w:rPr>
                <w:rFonts w:ascii="Times New Roman" w:hAnsi="Times New Roman" w:cs="Times New Roman"/>
                <w:sz w:val="24"/>
                <w:szCs w:val="24"/>
              </w:rPr>
            </w:pPr>
          </w:p>
          <w:p w14:paraId="109ABA38" w14:textId="2BC000D0" w:rsidR="00C7090F" w:rsidRPr="009C1667" w:rsidRDefault="00C7090F" w:rsidP="00C7090F">
            <w:pPr>
              <w:rPr>
                <w:rFonts w:ascii="Times New Roman" w:hAnsi="Times New Roman" w:cs="Times New Roman"/>
                <w:b/>
                <w:bCs/>
                <w:sz w:val="24"/>
                <w:szCs w:val="24"/>
              </w:rPr>
            </w:pPr>
            <w:bookmarkStart w:id="178" w:name="_Hlk214888119"/>
            <w:r w:rsidRPr="009C1667">
              <w:rPr>
                <w:rFonts w:ascii="Times New Roman" w:hAnsi="Times New Roman" w:cs="Times New Roman"/>
                <w:b/>
                <w:bCs/>
                <w:sz w:val="24"/>
                <w:szCs w:val="24"/>
              </w:rPr>
              <w:t xml:space="preserve">MED.C.030 </w:t>
            </w:r>
            <w:bookmarkEnd w:id="178"/>
            <w:r w:rsidRPr="009C1667">
              <w:rPr>
                <w:rFonts w:ascii="Times New Roman" w:hAnsi="Times New Roman" w:cs="Times New Roman"/>
                <w:b/>
                <w:bCs/>
                <w:sz w:val="24"/>
                <w:szCs w:val="24"/>
              </w:rPr>
              <w:t>Raportul medical cu privire la echipajul de cabină</w:t>
            </w:r>
          </w:p>
          <w:p w14:paraId="62379F77" w14:textId="77777777" w:rsidR="00C7090F" w:rsidRPr="007641B7" w:rsidRDefault="00C7090F" w:rsidP="00C7090F">
            <w:pPr>
              <w:rPr>
                <w:rFonts w:ascii="Times New Roman" w:hAnsi="Times New Roman" w:cs="Times New Roman"/>
                <w:sz w:val="24"/>
                <w:szCs w:val="24"/>
              </w:rPr>
            </w:pPr>
          </w:p>
          <w:p w14:paraId="1AE6ADF1" w14:textId="77777777" w:rsidR="00C7090F" w:rsidRPr="007641B7" w:rsidRDefault="00C7090F" w:rsidP="00C7090F">
            <w:pPr>
              <w:rPr>
                <w:rFonts w:ascii="Times New Roman" w:hAnsi="Times New Roman" w:cs="Times New Roman"/>
                <w:sz w:val="24"/>
                <w:szCs w:val="24"/>
              </w:rPr>
            </w:pPr>
            <w:r w:rsidRPr="007641B7">
              <w:rPr>
                <w:rFonts w:ascii="Times New Roman" w:hAnsi="Times New Roman" w:cs="Times New Roman"/>
                <w:sz w:val="24"/>
                <w:szCs w:val="24"/>
              </w:rPr>
              <w:t>(a) În urma încheierii fiecărei evaluări aeromedicale, solicitanţii sau titularii unui atestat de membru al echipajului de cabină:</w:t>
            </w:r>
          </w:p>
          <w:p w14:paraId="7A2E248B" w14:textId="15FD981A" w:rsidR="00C7090F" w:rsidRPr="007641B7" w:rsidRDefault="00C7090F" w:rsidP="00C7090F">
            <w:pPr>
              <w:rPr>
                <w:rFonts w:ascii="Times New Roman" w:hAnsi="Times New Roman" w:cs="Times New Roman"/>
                <w:sz w:val="24"/>
                <w:szCs w:val="24"/>
              </w:rPr>
            </w:pPr>
            <w:r w:rsidRPr="007641B7">
              <w:rPr>
                <w:rFonts w:ascii="Times New Roman" w:hAnsi="Times New Roman" w:cs="Times New Roman"/>
                <w:sz w:val="24"/>
                <w:szCs w:val="24"/>
              </w:rPr>
              <w:t xml:space="preserve">1. primesc un raport medical cu privire la echipajul de cabină întocmit de un </w:t>
            </w:r>
            <w:r w:rsidRPr="0052012F">
              <w:rPr>
                <w:rFonts w:ascii="Times New Roman" w:hAnsi="Times New Roman" w:cs="Times New Roman"/>
                <w:i/>
                <w:sz w:val="24"/>
                <w:szCs w:val="24"/>
                <w:u w:val="single"/>
              </w:rPr>
              <w:t>AME, AMC</w:t>
            </w:r>
            <w:r w:rsidR="006528DC" w:rsidRPr="0052012F">
              <w:rPr>
                <w:rFonts w:ascii="Times New Roman" w:hAnsi="Times New Roman" w:cs="Times New Roman"/>
                <w:i/>
                <w:sz w:val="24"/>
                <w:szCs w:val="24"/>
                <w:u w:val="single"/>
              </w:rPr>
              <w:t>,</w:t>
            </w:r>
            <w:r w:rsidRPr="0052012F">
              <w:rPr>
                <w:rFonts w:ascii="Times New Roman" w:hAnsi="Times New Roman" w:cs="Times New Roman"/>
                <w:i/>
                <w:sz w:val="24"/>
                <w:szCs w:val="24"/>
                <w:u w:val="single"/>
              </w:rPr>
              <w:t xml:space="preserve"> sau MSMM</w:t>
            </w:r>
            <w:r w:rsidR="006528DC" w:rsidRPr="0052012F">
              <w:rPr>
                <w:rFonts w:ascii="Times New Roman" w:hAnsi="Times New Roman" w:cs="Times New Roman"/>
                <w:i/>
                <w:sz w:val="24"/>
                <w:szCs w:val="24"/>
                <w:u w:val="single"/>
              </w:rPr>
              <w:t xml:space="preserve"> după caz</w:t>
            </w:r>
            <w:r w:rsidRPr="0052012F">
              <w:rPr>
                <w:rFonts w:ascii="Times New Roman" w:hAnsi="Times New Roman" w:cs="Times New Roman"/>
                <w:i/>
                <w:sz w:val="24"/>
                <w:szCs w:val="24"/>
                <w:u w:val="single"/>
              </w:rPr>
              <w:t>; și</w:t>
            </w:r>
          </w:p>
          <w:p w14:paraId="0B428534" w14:textId="77777777" w:rsidR="00C7090F" w:rsidRDefault="00C7090F" w:rsidP="00C7090F">
            <w:pPr>
              <w:rPr>
                <w:rFonts w:ascii="Times New Roman" w:hAnsi="Times New Roman" w:cs="Times New Roman"/>
                <w:sz w:val="24"/>
                <w:szCs w:val="24"/>
              </w:rPr>
            </w:pPr>
            <w:r w:rsidRPr="007641B7">
              <w:rPr>
                <w:rFonts w:ascii="Times New Roman" w:hAnsi="Times New Roman" w:cs="Times New Roman"/>
                <w:sz w:val="24"/>
                <w:szCs w:val="24"/>
              </w:rPr>
              <w:t>2. prezintă operatorului (operatorilor) pentru care prestează servicii informaţiile relevante sau o copie a raportului medical cu privire la echipajul de cabină.</w:t>
            </w:r>
          </w:p>
          <w:p w14:paraId="285BF577" w14:textId="77777777" w:rsidR="00C7090F" w:rsidRDefault="00C7090F" w:rsidP="00C7090F">
            <w:pPr>
              <w:rPr>
                <w:rFonts w:ascii="Times New Roman" w:hAnsi="Times New Roman" w:cs="Times New Roman"/>
                <w:sz w:val="24"/>
                <w:szCs w:val="24"/>
              </w:rPr>
            </w:pPr>
          </w:p>
          <w:p w14:paraId="3F1EACBE" w14:textId="11FCBFEF" w:rsidR="00C7090F" w:rsidRPr="007641B7" w:rsidRDefault="00C7090F" w:rsidP="00C7090F">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16D5D7DB" w14:textId="77777777" w:rsidR="00C7090F" w:rsidRPr="007641B7" w:rsidRDefault="00C7090F" w:rsidP="00C7090F">
            <w:pPr>
              <w:rPr>
                <w:rFonts w:ascii="Times New Roman" w:hAnsi="Times New Roman" w:cs="Times New Roman"/>
                <w:sz w:val="24"/>
                <w:szCs w:val="24"/>
              </w:rPr>
            </w:pPr>
            <w:r w:rsidRPr="007641B7">
              <w:rPr>
                <w:rFonts w:ascii="Times New Roman" w:hAnsi="Times New Roman" w:cs="Times New Roman"/>
                <w:sz w:val="24"/>
                <w:szCs w:val="24"/>
              </w:rPr>
              <w:t>(b) Raportul medical cu privire la echipajul de cabină</w:t>
            </w:r>
          </w:p>
          <w:p w14:paraId="00A5B7B8" w14:textId="24C6B671" w:rsidR="00C7090F" w:rsidRPr="007641B7" w:rsidRDefault="00C7090F" w:rsidP="00C7090F">
            <w:pPr>
              <w:rPr>
                <w:rFonts w:ascii="Times New Roman" w:hAnsi="Times New Roman" w:cs="Times New Roman"/>
                <w:sz w:val="24"/>
                <w:szCs w:val="24"/>
              </w:rPr>
            </w:pPr>
            <w:r w:rsidRPr="007641B7">
              <w:rPr>
                <w:rFonts w:ascii="Times New Roman" w:hAnsi="Times New Roman" w:cs="Times New Roman"/>
                <w:sz w:val="24"/>
                <w:szCs w:val="24"/>
              </w:rPr>
              <w:t>Raportul medical cu privire la echipajul de cabină trebuie să indice data evaluării aeromedicale, dacă membrul echipajului de cabină a fost declarat apt sau inapt, data viitoarei evaluări aeromedicale necesare şi, după caz, orice limitare. Orice alte elemente intră sub incidenţa confidenţialităţii medicale în conformitate cu punctul MED.A.015.</w:t>
            </w:r>
          </w:p>
        </w:tc>
        <w:tc>
          <w:tcPr>
            <w:tcW w:w="1843" w:type="dxa"/>
          </w:tcPr>
          <w:p w14:paraId="7085B720" w14:textId="4FB07B09" w:rsidR="00C7090F" w:rsidRPr="007641B7" w:rsidRDefault="00C7090F" w:rsidP="00C7090F">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54CF4A0D" w14:textId="406CDF1D" w:rsidR="00C7090F" w:rsidRPr="007641B7" w:rsidRDefault="00C7090F" w:rsidP="00C7090F">
            <w:pPr>
              <w:rPr>
                <w:rFonts w:ascii="Times New Roman" w:hAnsi="Times New Roman" w:cs="Times New Roman"/>
                <w:sz w:val="24"/>
                <w:szCs w:val="24"/>
              </w:rPr>
            </w:pPr>
            <w:r>
              <w:rPr>
                <w:rFonts w:ascii="Times New Roman" w:hAnsi="Times New Roman" w:cs="Times New Roman"/>
                <w:sz w:val="24"/>
                <w:szCs w:val="24"/>
              </w:rPr>
              <w:t>Lipsă</w:t>
            </w:r>
          </w:p>
        </w:tc>
      </w:tr>
      <w:tr w:rsidR="0013692D" w:rsidRPr="007641B7" w14:paraId="1B4C3772" w14:textId="77777777" w:rsidTr="008D030A">
        <w:tc>
          <w:tcPr>
            <w:tcW w:w="5098" w:type="dxa"/>
          </w:tcPr>
          <w:p w14:paraId="74325949" w14:textId="085ADF41" w:rsidR="0013692D" w:rsidRPr="008C213D" w:rsidRDefault="0013692D" w:rsidP="0013692D">
            <w:pPr>
              <w:shd w:val="clear" w:color="auto" w:fill="FFFFFF"/>
              <w:rPr>
                <w:rFonts w:ascii="Times New Roman" w:eastAsia="Times New Roman" w:hAnsi="Times New Roman" w:cs="Times New Roman"/>
                <w:b/>
                <w:bCs/>
                <w:sz w:val="24"/>
                <w:szCs w:val="24"/>
                <w:lang w:eastAsia="ro-RO"/>
              </w:rPr>
            </w:pPr>
            <w:r w:rsidRPr="008C213D">
              <w:rPr>
                <w:rFonts w:ascii="Times New Roman" w:eastAsia="Times New Roman" w:hAnsi="Times New Roman" w:cs="Times New Roman"/>
                <w:b/>
                <w:bCs/>
                <w:sz w:val="24"/>
                <w:szCs w:val="24"/>
                <w:lang w:eastAsia="ro-RO"/>
              </w:rPr>
              <w:t>MED.C.035 Limitări</w:t>
            </w:r>
          </w:p>
          <w:p w14:paraId="4A983709" w14:textId="77777777" w:rsidR="0013692D" w:rsidRPr="007641B7" w:rsidRDefault="0013692D" w:rsidP="0013692D">
            <w:pPr>
              <w:shd w:val="clear" w:color="auto" w:fill="FFFFFF"/>
              <w:rPr>
                <w:rFonts w:ascii="Times New Roman" w:eastAsia="Times New Roman" w:hAnsi="Times New Roman" w:cs="Times New Roman"/>
                <w:sz w:val="24"/>
                <w:szCs w:val="24"/>
                <w:lang w:eastAsia="ro-RO"/>
              </w:rPr>
            </w:pPr>
          </w:p>
          <w:p w14:paraId="4CF3225D" w14:textId="44AA25FD" w:rsidR="0013692D" w:rsidRDefault="0013692D" w:rsidP="0013692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 cazul în care titularii unui atestat de membru al echipajului de cabină nu îndeplinesc toate cerințele prevăzute în secțiunea 2, AME, AMC sau MSMM analizează dacă aceștia pot fi capabili să își îndeplinească, în condiții de siguranță, sarcinile de membru al echipajului de cabină, cu respectarea uneia sau a mai multor limitări.</w:t>
            </w:r>
          </w:p>
          <w:p w14:paraId="7F0DB163" w14:textId="77777777" w:rsidR="008C213D" w:rsidRPr="007641B7" w:rsidRDefault="008C213D" w:rsidP="0013692D">
            <w:pPr>
              <w:shd w:val="clear" w:color="auto" w:fill="FFFFFF"/>
              <w:rPr>
                <w:rFonts w:ascii="Times New Roman" w:eastAsia="Times New Roman" w:hAnsi="Times New Roman" w:cs="Times New Roman"/>
                <w:sz w:val="24"/>
                <w:szCs w:val="24"/>
                <w:lang w:eastAsia="ro-RO"/>
              </w:rPr>
            </w:pPr>
          </w:p>
          <w:p w14:paraId="42082313" w14:textId="2B3A5CE7" w:rsidR="0013692D" w:rsidRPr="007641B7" w:rsidRDefault="0013692D" w:rsidP="0013692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Orice limitare a exercitării privilegiilor acordate de atestatul de membru al echipajului de cabină este menționată în raportul medical cu privire la echipajul de cabină și este retrasă numai de un AME, un AMC sau de un MSMM în consultare cu un AME.</w:t>
            </w:r>
          </w:p>
        </w:tc>
        <w:tc>
          <w:tcPr>
            <w:tcW w:w="5245" w:type="dxa"/>
          </w:tcPr>
          <w:p w14:paraId="4CAAE9A5" w14:textId="77777777" w:rsidR="0013692D" w:rsidRPr="008C213D" w:rsidRDefault="0013692D" w:rsidP="0013692D">
            <w:pPr>
              <w:rPr>
                <w:rFonts w:ascii="Times New Roman" w:hAnsi="Times New Roman" w:cs="Times New Roman"/>
                <w:b/>
                <w:bCs/>
                <w:sz w:val="24"/>
                <w:szCs w:val="24"/>
              </w:rPr>
            </w:pPr>
            <w:r w:rsidRPr="008C213D">
              <w:rPr>
                <w:rFonts w:ascii="Times New Roman" w:hAnsi="Times New Roman" w:cs="Times New Roman"/>
                <w:b/>
                <w:bCs/>
                <w:sz w:val="24"/>
                <w:szCs w:val="24"/>
              </w:rPr>
              <w:lastRenderedPageBreak/>
              <w:t>MED.C.035 Limitări</w:t>
            </w:r>
          </w:p>
          <w:p w14:paraId="50935E03" w14:textId="77777777" w:rsidR="0013692D" w:rsidRPr="007641B7" w:rsidRDefault="0013692D" w:rsidP="0013692D">
            <w:pPr>
              <w:rPr>
                <w:rFonts w:ascii="Times New Roman" w:hAnsi="Times New Roman" w:cs="Times New Roman"/>
                <w:sz w:val="24"/>
                <w:szCs w:val="24"/>
              </w:rPr>
            </w:pPr>
          </w:p>
          <w:p w14:paraId="53D24119" w14:textId="7829DDA7" w:rsidR="0013692D" w:rsidRDefault="0013692D" w:rsidP="0013692D">
            <w:pPr>
              <w:rPr>
                <w:rFonts w:ascii="Times New Roman" w:hAnsi="Times New Roman" w:cs="Times New Roman"/>
                <w:sz w:val="24"/>
                <w:szCs w:val="24"/>
              </w:rPr>
            </w:pPr>
            <w:r w:rsidRPr="007641B7">
              <w:rPr>
                <w:rFonts w:ascii="Times New Roman" w:hAnsi="Times New Roman" w:cs="Times New Roman"/>
                <w:sz w:val="24"/>
                <w:szCs w:val="24"/>
              </w:rPr>
              <w:t xml:space="preserve">(a) În cazul în care titularii unui atestat de membru al echipajului de cabină nu îndeplinesc toate cerinţele prevăzute în secţiunea 2, </w:t>
            </w:r>
            <w:r w:rsidRPr="0052012F">
              <w:rPr>
                <w:rFonts w:ascii="Times New Roman" w:hAnsi="Times New Roman" w:cs="Times New Roman"/>
                <w:i/>
                <w:sz w:val="24"/>
                <w:szCs w:val="24"/>
                <w:u w:val="single"/>
              </w:rPr>
              <w:t>AME, AMC</w:t>
            </w:r>
            <w:r w:rsidR="006528DC" w:rsidRPr="0052012F">
              <w:rPr>
                <w:rFonts w:ascii="Times New Roman" w:hAnsi="Times New Roman" w:cs="Times New Roman"/>
                <w:i/>
                <w:sz w:val="24"/>
                <w:szCs w:val="24"/>
                <w:u w:val="single"/>
              </w:rPr>
              <w:t>,</w:t>
            </w:r>
            <w:r w:rsidRPr="0052012F">
              <w:rPr>
                <w:rFonts w:ascii="Times New Roman" w:hAnsi="Times New Roman" w:cs="Times New Roman"/>
                <w:i/>
                <w:sz w:val="24"/>
                <w:szCs w:val="24"/>
                <w:u w:val="single"/>
              </w:rPr>
              <w:t xml:space="preserve"> sau MSMM</w:t>
            </w:r>
            <w:r w:rsidR="006528DC">
              <w:rPr>
                <w:rFonts w:ascii="Times New Roman" w:hAnsi="Times New Roman" w:cs="Times New Roman"/>
                <w:sz w:val="24"/>
                <w:szCs w:val="24"/>
              </w:rPr>
              <w:t xml:space="preserve"> </w:t>
            </w:r>
            <w:r w:rsidR="006528DC" w:rsidRPr="0052012F">
              <w:rPr>
                <w:rFonts w:ascii="Times New Roman" w:hAnsi="Times New Roman" w:cs="Times New Roman"/>
                <w:i/>
                <w:sz w:val="24"/>
                <w:szCs w:val="24"/>
                <w:u w:val="single"/>
              </w:rPr>
              <w:t>după caz</w:t>
            </w:r>
            <w:r w:rsidR="006528DC">
              <w:rPr>
                <w:rFonts w:ascii="Times New Roman" w:hAnsi="Times New Roman" w:cs="Times New Roman"/>
                <w:sz w:val="24"/>
                <w:szCs w:val="24"/>
              </w:rPr>
              <w:t>,</w:t>
            </w:r>
            <w:r w:rsidRPr="007641B7">
              <w:rPr>
                <w:rFonts w:ascii="Times New Roman" w:hAnsi="Times New Roman" w:cs="Times New Roman"/>
                <w:sz w:val="24"/>
                <w:szCs w:val="24"/>
              </w:rPr>
              <w:t xml:space="preserve"> analizează dacă aceştia pot fi capabili să îşi îndeplinească, în condiţii de siguranţă, sarcinile de membru al echipajului de cabină, cu respectarea uneia sau a mai multor limitări.</w:t>
            </w:r>
          </w:p>
          <w:p w14:paraId="02E5346C" w14:textId="77777777" w:rsidR="008C213D" w:rsidRPr="007641B7" w:rsidRDefault="008C213D" w:rsidP="0013692D">
            <w:pPr>
              <w:rPr>
                <w:rFonts w:ascii="Times New Roman" w:hAnsi="Times New Roman" w:cs="Times New Roman"/>
                <w:sz w:val="24"/>
                <w:szCs w:val="24"/>
              </w:rPr>
            </w:pPr>
          </w:p>
          <w:p w14:paraId="4D3667F1" w14:textId="631C49F2" w:rsidR="0013692D" w:rsidRPr="007641B7" w:rsidRDefault="0013692D" w:rsidP="0013692D">
            <w:pPr>
              <w:rPr>
                <w:rFonts w:ascii="Times New Roman" w:hAnsi="Times New Roman" w:cs="Times New Roman"/>
                <w:sz w:val="24"/>
                <w:szCs w:val="24"/>
              </w:rPr>
            </w:pPr>
            <w:r w:rsidRPr="007641B7">
              <w:rPr>
                <w:rFonts w:ascii="Times New Roman" w:hAnsi="Times New Roman" w:cs="Times New Roman"/>
                <w:sz w:val="24"/>
                <w:szCs w:val="24"/>
              </w:rPr>
              <w:t xml:space="preserve">(b) Orice limitare a exercitării privilegiilor acordate de atestatul de membru al echipajului de cabină este menţionată în raportul medical cu privire la echipajul de cabină şi este retrasă numai de un </w:t>
            </w:r>
            <w:r w:rsidRPr="0052012F">
              <w:rPr>
                <w:rFonts w:ascii="Times New Roman" w:hAnsi="Times New Roman" w:cs="Times New Roman"/>
                <w:i/>
                <w:sz w:val="24"/>
                <w:szCs w:val="24"/>
                <w:u w:val="single"/>
              </w:rPr>
              <w:t>AME, un AMC sau de un MSMM</w:t>
            </w:r>
            <w:r w:rsidR="002D005F" w:rsidRPr="0052012F">
              <w:rPr>
                <w:rFonts w:ascii="Times New Roman" w:hAnsi="Times New Roman" w:cs="Times New Roman"/>
                <w:i/>
                <w:sz w:val="24"/>
                <w:szCs w:val="24"/>
                <w:u w:val="single"/>
              </w:rPr>
              <w:t xml:space="preserve"> după caz</w:t>
            </w:r>
            <w:r w:rsidRPr="0052012F">
              <w:rPr>
                <w:rFonts w:ascii="Times New Roman" w:hAnsi="Times New Roman" w:cs="Times New Roman"/>
                <w:i/>
                <w:sz w:val="24"/>
                <w:szCs w:val="24"/>
                <w:u w:val="single"/>
              </w:rPr>
              <w:t xml:space="preserve"> în consultare cu un AME.</w:t>
            </w:r>
          </w:p>
        </w:tc>
        <w:tc>
          <w:tcPr>
            <w:tcW w:w="1843" w:type="dxa"/>
          </w:tcPr>
          <w:p w14:paraId="3B3E72CD" w14:textId="0BF6515D" w:rsidR="0013692D" w:rsidRPr="007641B7" w:rsidRDefault="0013692D" w:rsidP="0013692D">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5C6EBAD" w14:textId="039C1416" w:rsidR="0013692D" w:rsidRPr="007641B7" w:rsidRDefault="0013692D" w:rsidP="0013692D">
            <w:pPr>
              <w:rPr>
                <w:rFonts w:ascii="Times New Roman" w:hAnsi="Times New Roman" w:cs="Times New Roman"/>
                <w:sz w:val="24"/>
                <w:szCs w:val="24"/>
              </w:rPr>
            </w:pPr>
            <w:r>
              <w:rPr>
                <w:rFonts w:ascii="Times New Roman" w:hAnsi="Times New Roman" w:cs="Times New Roman"/>
                <w:sz w:val="24"/>
                <w:szCs w:val="24"/>
              </w:rPr>
              <w:t>Lipsă</w:t>
            </w:r>
          </w:p>
        </w:tc>
      </w:tr>
      <w:tr w:rsidR="00115D56" w:rsidRPr="007641B7" w14:paraId="7DBC6827" w14:textId="77777777" w:rsidTr="004F3AB3">
        <w:tc>
          <w:tcPr>
            <w:tcW w:w="14029" w:type="dxa"/>
            <w:gridSpan w:val="4"/>
            <w:shd w:val="clear" w:color="auto" w:fill="B4C6E7" w:themeFill="accent1" w:themeFillTint="66"/>
          </w:tcPr>
          <w:p w14:paraId="16EA2014" w14:textId="77777777" w:rsidR="00115D56" w:rsidRPr="007641B7" w:rsidRDefault="00115D56" w:rsidP="00115D56">
            <w:pPr>
              <w:rPr>
                <w:rFonts w:ascii="Times New Roman" w:hAnsi="Times New Roman" w:cs="Times New Roman"/>
                <w:b/>
                <w:bCs/>
                <w:sz w:val="24"/>
                <w:szCs w:val="24"/>
              </w:rPr>
            </w:pPr>
            <w:bookmarkStart w:id="179" w:name="_Hlk214889585"/>
            <w:r w:rsidRPr="007641B7">
              <w:rPr>
                <w:rFonts w:ascii="Times New Roman" w:hAnsi="Times New Roman" w:cs="Times New Roman"/>
                <w:b/>
                <w:bCs/>
                <w:sz w:val="24"/>
                <w:szCs w:val="24"/>
              </w:rPr>
              <w:t>SUBPARTEA D</w:t>
            </w:r>
          </w:p>
          <w:p w14:paraId="50EBB645" w14:textId="7D544254"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EXAMINATORII AEROMEDICALI, MEDICII GENERALIȘTI, MEDICII SPECIALIȘTI ÎN MEDICINA MUNCII</w:t>
            </w:r>
            <w:bookmarkEnd w:id="179"/>
          </w:p>
        </w:tc>
      </w:tr>
      <w:tr w:rsidR="006F0FF7" w:rsidRPr="007641B7" w14:paraId="1B4A752C" w14:textId="77777777" w:rsidTr="008D030A">
        <w:tc>
          <w:tcPr>
            <w:tcW w:w="5098" w:type="dxa"/>
          </w:tcPr>
          <w:p w14:paraId="234FF89B" w14:textId="77777777" w:rsidR="006F0FF7" w:rsidRPr="003C1B83" w:rsidRDefault="006F0FF7" w:rsidP="006F0FF7">
            <w:pPr>
              <w:shd w:val="clear" w:color="auto" w:fill="FFFFFF"/>
              <w:rPr>
                <w:rFonts w:ascii="Times New Roman" w:eastAsia="Times New Roman" w:hAnsi="Times New Roman" w:cs="Times New Roman"/>
                <w:b/>
                <w:bCs/>
                <w:sz w:val="24"/>
                <w:szCs w:val="24"/>
                <w:lang w:eastAsia="ro-RO"/>
              </w:rPr>
            </w:pPr>
            <w:r w:rsidRPr="003C1B83">
              <w:rPr>
                <w:rFonts w:ascii="Times New Roman" w:eastAsia="Times New Roman" w:hAnsi="Times New Roman" w:cs="Times New Roman"/>
                <w:b/>
                <w:bCs/>
                <w:sz w:val="24"/>
                <w:szCs w:val="24"/>
                <w:lang w:eastAsia="ro-RO"/>
              </w:rPr>
              <w:t>SECȚIUNEA 1</w:t>
            </w:r>
          </w:p>
          <w:p w14:paraId="1A8987B3" w14:textId="77777777" w:rsidR="006F0FF7" w:rsidRPr="003C1B83" w:rsidRDefault="006F0FF7" w:rsidP="006F0FF7">
            <w:pPr>
              <w:shd w:val="clear" w:color="auto" w:fill="FFFFFF"/>
              <w:rPr>
                <w:rFonts w:ascii="Times New Roman" w:eastAsia="Times New Roman" w:hAnsi="Times New Roman" w:cs="Times New Roman"/>
                <w:b/>
                <w:bCs/>
                <w:sz w:val="24"/>
                <w:szCs w:val="24"/>
                <w:lang w:eastAsia="ro-RO"/>
              </w:rPr>
            </w:pPr>
            <w:r w:rsidRPr="003C1B83">
              <w:rPr>
                <w:rFonts w:ascii="Times New Roman" w:eastAsia="Times New Roman" w:hAnsi="Times New Roman" w:cs="Times New Roman"/>
                <w:b/>
                <w:bCs/>
                <w:sz w:val="24"/>
                <w:szCs w:val="24"/>
                <w:lang w:eastAsia="ro-RO"/>
              </w:rPr>
              <w:t>Examinatorii aeromedicali</w:t>
            </w:r>
          </w:p>
          <w:p w14:paraId="2927A0B7" w14:textId="77777777" w:rsidR="006F0FF7" w:rsidRPr="007641B7" w:rsidRDefault="006F0FF7" w:rsidP="006F0FF7">
            <w:pPr>
              <w:shd w:val="clear" w:color="auto" w:fill="FFFFFF"/>
              <w:rPr>
                <w:rFonts w:ascii="Times New Roman" w:eastAsia="Times New Roman" w:hAnsi="Times New Roman" w:cs="Times New Roman"/>
                <w:sz w:val="24"/>
                <w:szCs w:val="24"/>
                <w:lang w:eastAsia="ro-RO"/>
              </w:rPr>
            </w:pPr>
          </w:p>
          <w:p w14:paraId="704D5948" w14:textId="77777777" w:rsidR="006F0FF7" w:rsidRDefault="006F0FF7" w:rsidP="006F0FF7">
            <w:pPr>
              <w:shd w:val="clear" w:color="auto" w:fill="FFFFFF"/>
              <w:rPr>
                <w:rFonts w:ascii="Times New Roman" w:eastAsia="Times New Roman" w:hAnsi="Times New Roman" w:cs="Times New Roman"/>
                <w:b/>
                <w:bCs/>
                <w:sz w:val="24"/>
                <w:szCs w:val="24"/>
                <w:lang w:eastAsia="ro-RO"/>
              </w:rPr>
            </w:pPr>
            <w:r w:rsidRPr="006F0FF7">
              <w:rPr>
                <w:rFonts w:ascii="Times New Roman" w:eastAsia="Times New Roman" w:hAnsi="Times New Roman" w:cs="Times New Roman"/>
                <w:b/>
                <w:bCs/>
                <w:sz w:val="24"/>
                <w:szCs w:val="24"/>
                <w:lang w:eastAsia="ro-RO"/>
              </w:rPr>
              <w:t>MED.D.001    Privilegii</w:t>
            </w:r>
          </w:p>
          <w:p w14:paraId="741D1E9C" w14:textId="77777777" w:rsidR="006F0FF7" w:rsidRPr="006F0FF7" w:rsidRDefault="006F0FF7" w:rsidP="006F0FF7">
            <w:pPr>
              <w:shd w:val="clear" w:color="auto" w:fill="FFFFFF"/>
              <w:rPr>
                <w:rFonts w:ascii="Times New Roman" w:eastAsia="Times New Roman" w:hAnsi="Times New Roman" w:cs="Times New Roman"/>
                <w:b/>
                <w:bCs/>
                <w:sz w:val="24"/>
                <w:szCs w:val="24"/>
                <w:lang w:eastAsia="ro-RO"/>
              </w:rPr>
            </w:pPr>
          </w:p>
          <w:p w14:paraId="6F57C7EB" w14:textId="096C6398" w:rsidR="006F0FF7" w:rsidRDefault="006F0FF7" w:rsidP="006F0F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Privilegiile titularilor unui certificat de examinator aeromedical (AME) constau în eliberarea, revalidarea și reînnoirea certificatelor medicale clasa 2 și a certificatelor medicale LAPL, precum și în efectuarea examinărilor și evaluărilor medicale relevante.</w:t>
            </w:r>
          </w:p>
          <w:p w14:paraId="7DBB1B41" w14:textId="77777777" w:rsidR="006F0FF7" w:rsidRPr="007641B7" w:rsidRDefault="006F0FF7" w:rsidP="006F0FF7">
            <w:pPr>
              <w:shd w:val="clear" w:color="auto" w:fill="FFFFFF"/>
              <w:rPr>
                <w:rFonts w:ascii="Times New Roman" w:eastAsia="Times New Roman" w:hAnsi="Times New Roman" w:cs="Times New Roman"/>
                <w:sz w:val="24"/>
                <w:szCs w:val="24"/>
                <w:lang w:eastAsia="ro-RO"/>
              </w:rPr>
            </w:pPr>
          </w:p>
          <w:p w14:paraId="5F06EB3F" w14:textId="1E3565A2" w:rsidR="006F0FF7" w:rsidRDefault="006F0FF7" w:rsidP="006F0F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Titularii unui certificat de AME pot solicita o extindere a privilegiilor lor pentru a include examinările medicale în vederea revalidării și a </w:t>
            </w:r>
            <w:r w:rsidRPr="007641B7">
              <w:rPr>
                <w:rFonts w:ascii="Times New Roman" w:eastAsia="Times New Roman" w:hAnsi="Times New Roman" w:cs="Times New Roman"/>
                <w:sz w:val="24"/>
                <w:szCs w:val="24"/>
                <w:lang w:eastAsia="ro-RO"/>
              </w:rPr>
              <w:lastRenderedPageBreak/>
              <w:t>reînnoirii certificatelor medicale clasa 1, sub rezerva respectării cerințelor prevăzute la punctul MED.D.015.</w:t>
            </w:r>
          </w:p>
          <w:p w14:paraId="1D0D42DB" w14:textId="77777777" w:rsidR="006F0FF7" w:rsidRPr="007641B7" w:rsidRDefault="006F0FF7" w:rsidP="006F0FF7">
            <w:pPr>
              <w:shd w:val="clear" w:color="auto" w:fill="FFFFFF"/>
              <w:rPr>
                <w:rFonts w:ascii="Times New Roman" w:eastAsia="Times New Roman" w:hAnsi="Times New Roman" w:cs="Times New Roman"/>
                <w:sz w:val="24"/>
                <w:szCs w:val="24"/>
                <w:lang w:eastAsia="ro-RO"/>
              </w:rPr>
            </w:pPr>
          </w:p>
          <w:p w14:paraId="04EBD75E" w14:textId="0188C029" w:rsidR="006F0FF7" w:rsidRDefault="006F0FF7" w:rsidP="006F0F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Privilegiile titularului unui certificat de AME menționate la literele (a) și (b) includ privilegiile de a desfășura examinări și evaluări aeromedicale ale membrilor echipajului de cabină și de a întocmi rapoartele medicale aferente pentru membrii echipajului de cabină, după caz, în conformitate cu prezenta anexă (partea MED).</w:t>
            </w:r>
          </w:p>
          <w:p w14:paraId="774028EE" w14:textId="77777777" w:rsidR="006F0FF7" w:rsidRPr="007641B7" w:rsidRDefault="006F0FF7" w:rsidP="006F0FF7">
            <w:pPr>
              <w:shd w:val="clear" w:color="auto" w:fill="FFFFFF"/>
              <w:rPr>
                <w:rFonts w:ascii="Times New Roman" w:eastAsia="Times New Roman" w:hAnsi="Times New Roman" w:cs="Times New Roman"/>
                <w:sz w:val="24"/>
                <w:szCs w:val="24"/>
                <w:lang w:eastAsia="ro-RO"/>
              </w:rPr>
            </w:pPr>
          </w:p>
          <w:p w14:paraId="302344A3" w14:textId="7640A33B" w:rsidR="006F0FF7" w:rsidRDefault="006F0FF7" w:rsidP="006F0F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Sfera privilegiilor titularului unui certificat de AME și orice condiție asociată sunt menționate în respectivul certificat.</w:t>
            </w:r>
          </w:p>
          <w:p w14:paraId="50296318" w14:textId="77777777" w:rsidR="006F0FF7" w:rsidRPr="007641B7" w:rsidRDefault="006F0FF7" w:rsidP="006F0FF7">
            <w:pPr>
              <w:shd w:val="clear" w:color="auto" w:fill="FFFFFF"/>
              <w:rPr>
                <w:rFonts w:ascii="Times New Roman" w:eastAsia="Times New Roman" w:hAnsi="Times New Roman" w:cs="Times New Roman"/>
                <w:sz w:val="24"/>
                <w:szCs w:val="24"/>
                <w:lang w:eastAsia="ro-RO"/>
              </w:rPr>
            </w:pPr>
          </w:p>
          <w:p w14:paraId="345B1A84" w14:textId="28C3136F" w:rsidR="006F0FF7" w:rsidRDefault="006F0FF7" w:rsidP="006F0F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Titularul unui certificat de AME trebuie să nu dețină niciodată mai mult de un certificat de AME eliberat în conformitate cu prezentul regulament.</w:t>
            </w:r>
          </w:p>
          <w:p w14:paraId="3E9D0D9A" w14:textId="77777777" w:rsidR="006F0FF7" w:rsidRPr="007641B7" w:rsidRDefault="006F0FF7" w:rsidP="006F0FF7">
            <w:pPr>
              <w:shd w:val="clear" w:color="auto" w:fill="FFFFFF"/>
              <w:rPr>
                <w:rFonts w:ascii="Times New Roman" w:eastAsia="Times New Roman" w:hAnsi="Times New Roman" w:cs="Times New Roman"/>
                <w:sz w:val="24"/>
                <w:szCs w:val="24"/>
                <w:lang w:eastAsia="ro-RO"/>
              </w:rPr>
            </w:pPr>
          </w:p>
          <w:p w14:paraId="682AE97D" w14:textId="5ECD5839" w:rsidR="006F0FF7" w:rsidRPr="007641B7" w:rsidRDefault="006F0FF7" w:rsidP="006F0F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Titularii unui certificat de AME efectuează examinări și evaluări aeromedicale numai pe teritoriul statului membru care le-a eliberat certificatul de AME, cu excepția cazului în care aceștia au parcurs toți pașii următori:</w:t>
            </w:r>
          </w:p>
          <w:p w14:paraId="600CBC42" w14:textId="06BE66D1" w:rsidR="006F0FF7" w:rsidRPr="007641B7" w:rsidRDefault="006F0FF7" w:rsidP="006F0F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au primit acordul altui stat membru vizat de a-și exercita activitățile profesionale în calitate de medici specialiști;</w:t>
            </w:r>
          </w:p>
          <w:p w14:paraId="0AF04B73" w14:textId="517B06D0" w:rsidR="006F0FF7" w:rsidRPr="007641B7" w:rsidRDefault="006F0FF7" w:rsidP="006F0F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au informat autoritatea competentă a acelui alt stat membru cu privire la intenția lor de a efectua evaluări și examinări aeromedicale și de a elibera </w:t>
            </w:r>
            <w:r w:rsidRPr="007641B7">
              <w:rPr>
                <w:rFonts w:ascii="Times New Roman" w:eastAsia="Times New Roman" w:hAnsi="Times New Roman" w:cs="Times New Roman"/>
                <w:sz w:val="24"/>
                <w:szCs w:val="24"/>
                <w:lang w:eastAsia="ro-RO"/>
              </w:rPr>
              <w:lastRenderedPageBreak/>
              <w:t>certificate medicale în cadrul sferei privilegiilor de AME;</w:t>
            </w:r>
          </w:p>
          <w:p w14:paraId="6A3DC575" w14:textId="77C13DD0" w:rsidR="006F0FF7" w:rsidRPr="007641B7" w:rsidRDefault="006F0FF7" w:rsidP="006F0F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au primit instrucțiuni din partea autorității competente a acelui alt stat membru.</w:t>
            </w:r>
          </w:p>
        </w:tc>
        <w:tc>
          <w:tcPr>
            <w:tcW w:w="5245" w:type="dxa"/>
          </w:tcPr>
          <w:p w14:paraId="0B038CAB" w14:textId="77777777" w:rsidR="006F0FF7" w:rsidRPr="007641B7" w:rsidRDefault="006F0FF7" w:rsidP="006F0FF7">
            <w:pPr>
              <w:rPr>
                <w:rFonts w:ascii="Times New Roman" w:hAnsi="Times New Roman" w:cs="Times New Roman"/>
                <w:sz w:val="24"/>
                <w:szCs w:val="24"/>
              </w:rPr>
            </w:pPr>
          </w:p>
          <w:p w14:paraId="604A74F8" w14:textId="77777777" w:rsidR="006F0FF7" w:rsidRPr="007641B7" w:rsidRDefault="006F0FF7" w:rsidP="006F0FF7">
            <w:pPr>
              <w:rPr>
                <w:rFonts w:ascii="Times New Roman" w:hAnsi="Times New Roman" w:cs="Times New Roman"/>
                <w:sz w:val="24"/>
                <w:szCs w:val="24"/>
              </w:rPr>
            </w:pPr>
          </w:p>
          <w:p w14:paraId="084E1D56" w14:textId="77777777" w:rsidR="006F0FF7" w:rsidRPr="007641B7" w:rsidRDefault="006F0FF7" w:rsidP="006F0FF7">
            <w:pPr>
              <w:rPr>
                <w:rFonts w:ascii="Times New Roman" w:hAnsi="Times New Roman" w:cs="Times New Roman"/>
                <w:sz w:val="24"/>
                <w:szCs w:val="24"/>
              </w:rPr>
            </w:pPr>
          </w:p>
          <w:p w14:paraId="753D41A0" w14:textId="37C80EDC" w:rsidR="006F0FF7" w:rsidRDefault="006F0FF7" w:rsidP="006F0FF7">
            <w:pPr>
              <w:rPr>
                <w:rFonts w:ascii="Times New Roman" w:hAnsi="Times New Roman" w:cs="Times New Roman"/>
                <w:b/>
                <w:bCs/>
                <w:sz w:val="24"/>
                <w:szCs w:val="24"/>
              </w:rPr>
            </w:pPr>
            <w:bookmarkStart w:id="180" w:name="_Hlk214955363"/>
            <w:r w:rsidRPr="006F0FF7">
              <w:rPr>
                <w:rFonts w:ascii="Times New Roman" w:hAnsi="Times New Roman" w:cs="Times New Roman"/>
                <w:b/>
                <w:bCs/>
                <w:sz w:val="24"/>
                <w:szCs w:val="24"/>
              </w:rPr>
              <w:t>MED.D.001</w:t>
            </w:r>
            <w:bookmarkEnd w:id="180"/>
            <w:r w:rsidRPr="006F0FF7">
              <w:rPr>
                <w:rFonts w:ascii="Times New Roman" w:hAnsi="Times New Roman" w:cs="Times New Roman"/>
                <w:b/>
                <w:bCs/>
                <w:sz w:val="24"/>
                <w:szCs w:val="24"/>
              </w:rPr>
              <w:t xml:space="preserve"> Privilegii</w:t>
            </w:r>
          </w:p>
          <w:p w14:paraId="672F6D92" w14:textId="77777777" w:rsidR="006F0FF7" w:rsidRPr="006F0FF7" w:rsidRDefault="006F0FF7" w:rsidP="006F0FF7">
            <w:pPr>
              <w:rPr>
                <w:rFonts w:ascii="Times New Roman" w:hAnsi="Times New Roman" w:cs="Times New Roman"/>
                <w:b/>
                <w:bCs/>
                <w:sz w:val="24"/>
                <w:szCs w:val="24"/>
              </w:rPr>
            </w:pPr>
          </w:p>
          <w:p w14:paraId="4A0B7C47" w14:textId="77777777" w:rsidR="006F0FF7" w:rsidRDefault="006F0FF7" w:rsidP="006F0FF7">
            <w:pPr>
              <w:rPr>
                <w:rFonts w:ascii="Times New Roman" w:hAnsi="Times New Roman" w:cs="Times New Roman"/>
                <w:sz w:val="24"/>
                <w:szCs w:val="24"/>
              </w:rPr>
            </w:pPr>
            <w:r w:rsidRPr="007641B7">
              <w:rPr>
                <w:rFonts w:ascii="Times New Roman" w:hAnsi="Times New Roman" w:cs="Times New Roman"/>
                <w:sz w:val="24"/>
                <w:szCs w:val="24"/>
              </w:rPr>
              <w:t xml:space="preserve">(a) Privilegiile titularilor unui certificat de examinator aeromedical (AME) constau în eliberarea, revalidarea şi reînnoirea certificatelor medicale clasa 2 şi a certificatelor medicale LAPL, precum şi în efectuarea examinărilor şi evaluărilor medicale relevante. </w:t>
            </w:r>
          </w:p>
          <w:p w14:paraId="51656A55" w14:textId="77777777" w:rsidR="006F0FF7" w:rsidRPr="007641B7" w:rsidRDefault="006F0FF7" w:rsidP="006F0FF7">
            <w:pPr>
              <w:rPr>
                <w:rFonts w:ascii="Times New Roman" w:hAnsi="Times New Roman" w:cs="Times New Roman"/>
                <w:sz w:val="24"/>
                <w:szCs w:val="24"/>
              </w:rPr>
            </w:pPr>
          </w:p>
          <w:p w14:paraId="35AB9206" w14:textId="77777777" w:rsidR="006F0FF7" w:rsidRDefault="006F0FF7" w:rsidP="006F0FF7">
            <w:pPr>
              <w:rPr>
                <w:rFonts w:ascii="Times New Roman" w:hAnsi="Times New Roman" w:cs="Times New Roman"/>
                <w:sz w:val="24"/>
                <w:szCs w:val="24"/>
              </w:rPr>
            </w:pPr>
            <w:r w:rsidRPr="007641B7">
              <w:rPr>
                <w:rFonts w:ascii="Times New Roman" w:hAnsi="Times New Roman" w:cs="Times New Roman"/>
                <w:sz w:val="24"/>
                <w:szCs w:val="24"/>
              </w:rPr>
              <w:t xml:space="preserve">(b) Titularii unui certificat de AME pot solicita o extindere a privilegiilor lor pentru a include examinările medicale în vederea revalidării şi a </w:t>
            </w:r>
            <w:r w:rsidRPr="007641B7">
              <w:rPr>
                <w:rFonts w:ascii="Times New Roman" w:hAnsi="Times New Roman" w:cs="Times New Roman"/>
                <w:sz w:val="24"/>
                <w:szCs w:val="24"/>
              </w:rPr>
              <w:lastRenderedPageBreak/>
              <w:t xml:space="preserve">reînnoirii certificatelor medicale clasa 1, sub rezerva respectării cerinţelor prevăzute la punctul MED.D.015. </w:t>
            </w:r>
          </w:p>
          <w:p w14:paraId="14EB1D43" w14:textId="77777777" w:rsidR="006F0FF7" w:rsidRPr="007641B7" w:rsidRDefault="006F0FF7" w:rsidP="006F0FF7">
            <w:pPr>
              <w:rPr>
                <w:rFonts w:ascii="Times New Roman" w:hAnsi="Times New Roman" w:cs="Times New Roman"/>
                <w:sz w:val="24"/>
                <w:szCs w:val="24"/>
              </w:rPr>
            </w:pPr>
          </w:p>
          <w:p w14:paraId="120DCF0B" w14:textId="77777777" w:rsidR="006F0FF7" w:rsidRDefault="006F0FF7" w:rsidP="006F0FF7">
            <w:pPr>
              <w:rPr>
                <w:rFonts w:ascii="Times New Roman" w:hAnsi="Times New Roman" w:cs="Times New Roman"/>
                <w:sz w:val="24"/>
                <w:szCs w:val="24"/>
              </w:rPr>
            </w:pPr>
            <w:r w:rsidRPr="007641B7">
              <w:rPr>
                <w:rFonts w:ascii="Times New Roman" w:hAnsi="Times New Roman" w:cs="Times New Roman"/>
                <w:sz w:val="24"/>
                <w:szCs w:val="24"/>
              </w:rPr>
              <w:t xml:space="preserve">(c) Privilegiile titularului unui certificat de AME menţionate la literele (a) şi (b) includ privilegiile de a desfăşura examinări şi evaluări aeromedicale ale membrilor echipajului de cabină şi de a întocmi rapoartele medicale aferente pentru membrii echipajului de cabină, după caz, în conformitate cu prezenta Anexă (Partea MED). </w:t>
            </w:r>
          </w:p>
          <w:p w14:paraId="0AC3E345" w14:textId="77777777" w:rsidR="006F0FF7" w:rsidRPr="007641B7" w:rsidRDefault="006F0FF7" w:rsidP="006F0FF7">
            <w:pPr>
              <w:rPr>
                <w:rFonts w:ascii="Times New Roman" w:hAnsi="Times New Roman" w:cs="Times New Roman"/>
                <w:sz w:val="24"/>
                <w:szCs w:val="24"/>
              </w:rPr>
            </w:pPr>
          </w:p>
          <w:p w14:paraId="36CC8AD3" w14:textId="77777777" w:rsidR="006F0FF7" w:rsidRPr="007641B7" w:rsidRDefault="006F0FF7" w:rsidP="006F0FF7">
            <w:pPr>
              <w:rPr>
                <w:rFonts w:ascii="Times New Roman" w:hAnsi="Times New Roman" w:cs="Times New Roman"/>
                <w:sz w:val="24"/>
                <w:szCs w:val="24"/>
              </w:rPr>
            </w:pPr>
            <w:r w:rsidRPr="007641B7">
              <w:rPr>
                <w:rFonts w:ascii="Times New Roman" w:hAnsi="Times New Roman" w:cs="Times New Roman"/>
                <w:sz w:val="24"/>
                <w:szCs w:val="24"/>
              </w:rPr>
              <w:t xml:space="preserve">(d) Sfera privilegiilor titularului unui certificat de AME şi orice condiţie asociată sunt menţionate în respectivul certificat. </w:t>
            </w:r>
          </w:p>
          <w:p w14:paraId="0F84BF6D" w14:textId="77777777" w:rsidR="006F0FF7" w:rsidRPr="007641B7" w:rsidRDefault="006F0FF7" w:rsidP="006F0FF7">
            <w:pPr>
              <w:rPr>
                <w:rFonts w:ascii="Times New Roman" w:hAnsi="Times New Roman" w:cs="Times New Roman"/>
                <w:sz w:val="24"/>
                <w:szCs w:val="24"/>
              </w:rPr>
            </w:pPr>
          </w:p>
          <w:p w14:paraId="0BD2577F" w14:textId="77777777" w:rsidR="006F0FF7" w:rsidRPr="007641B7" w:rsidRDefault="006F0FF7" w:rsidP="006F0FF7">
            <w:pPr>
              <w:rPr>
                <w:rFonts w:ascii="Times New Roman" w:hAnsi="Times New Roman" w:cs="Times New Roman"/>
                <w:sz w:val="24"/>
                <w:szCs w:val="24"/>
              </w:rPr>
            </w:pPr>
            <w:bookmarkStart w:id="181" w:name="_Hlk214955414"/>
            <w:r w:rsidRPr="0052012F">
              <w:rPr>
                <w:rFonts w:ascii="Times New Roman" w:hAnsi="Times New Roman" w:cs="Times New Roman"/>
                <w:i/>
                <w:sz w:val="24"/>
                <w:szCs w:val="24"/>
                <w:u w:val="single"/>
              </w:rPr>
              <w:t>(e) Titularul unui certificat de AME trebuie să nu dețină niciodată mai mult de un certificat de AME eliberat în conformitate cu prezentul regulament.</w:t>
            </w:r>
            <w:bookmarkEnd w:id="181"/>
          </w:p>
          <w:p w14:paraId="272A9292" w14:textId="77777777" w:rsidR="006F0FF7" w:rsidRPr="007641B7" w:rsidRDefault="006F0FF7" w:rsidP="006F0FF7">
            <w:pPr>
              <w:rPr>
                <w:rFonts w:ascii="Times New Roman" w:hAnsi="Times New Roman" w:cs="Times New Roman"/>
                <w:sz w:val="24"/>
                <w:szCs w:val="24"/>
              </w:rPr>
            </w:pPr>
          </w:p>
          <w:p w14:paraId="77225A27" w14:textId="77777777" w:rsidR="006F0FF7" w:rsidRPr="0052012F" w:rsidRDefault="006F0FF7" w:rsidP="006F0FF7">
            <w:pPr>
              <w:rPr>
                <w:rFonts w:ascii="Times New Roman" w:hAnsi="Times New Roman" w:cs="Times New Roman"/>
                <w:i/>
                <w:sz w:val="24"/>
                <w:szCs w:val="24"/>
                <w:u w:val="single"/>
              </w:rPr>
            </w:pPr>
            <w:r w:rsidRPr="0052012F">
              <w:rPr>
                <w:rFonts w:ascii="Times New Roman" w:hAnsi="Times New Roman" w:cs="Times New Roman"/>
                <w:i/>
                <w:sz w:val="24"/>
                <w:szCs w:val="24"/>
                <w:u w:val="single"/>
              </w:rPr>
              <w:t>(f) Titularii unui certificat de AME emis de AAC își pot desfășura activitatea de examinare și evaluare aeromedicală pe teritoriul Republicii Moldova.</w:t>
            </w:r>
          </w:p>
          <w:p w14:paraId="7BE992E9" w14:textId="77777777" w:rsidR="006F0FF7" w:rsidRPr="0052012F" w:rsidRDefault="006F0FF7" w:rsidP="006F0FF7">
            <w:pPr>
              <w:rPr>
                <w:rFonts w:ascii="Times New Roman" w:hAnsi="Times New Roman" w:cs="Times New Roman"/>
                <w:i/>
                <w:sz w:val="24"/>
                <w:szCs w:val="24"/>
                <w:u w:val="single"/>
              </w:rPr>
            </w:pPr>
            <w:r w:rsidRPr="0052012F">
              <w:rPr>
                <w:rFonts w:ascii="Times New Roman" w:hAnsi="Times New Roman" w:cs="Times New Roman"/>
                <w:i/>
                <w:sz w:val="24"/>
                <w:szCs w:val="24"/>
                <w:u w:val="single"/>
              </w:rPr>
              <w:t>Aceștia pot efectua examinări și evaluări aeromedicale și în afara teritoriului Republicii Moldova, numai dacă sunt îndeplinite cumulativ următoarele condiții:</w:t>
            </w:r>
          </w:p>
          <w:p w14:paraId="757721E7" w14:textId="77777777" w:rsidR="00B01984" w:rsidRDefault="00B01984" w:rsidP="006F0FF7">
            <w:pPr>
              <w:rPr>
                <w:rFonts w:ascii="Times New Roman" w:hAnsi="Times New Roman" w:cs="Times New Roman"/>
                <w:sz w:val="24"/>
                <w:szCs w:val="24"/>
              </w:rPr>
            </w:pPr>
            <w:r w:rsidRPr="0052012F">
              <w:rPr>
                <w:rFonts w:ascii="Times New Roman" w:hAnsi="Times New Roman" w:cs="Times New Roman"/>
                <w:i/>
                <w:sz w:val="24"/>
                <w:szCs w:val="24"/>
                <w:u w:val="single"/>
              </w:rPr>
              <w:t>1. este certifcat de AAC să exercite activitățile de medic examinator aeromedical pe teritoriul altui stat;</w:t>
            </w:r>
          </w:p>
          <w:p w14:paraId="3E995BF2" w14:textId="4977013B" w:rsidR="006F0FF7" w:rsidRPr="0052012F" w:rsidRDefault="006F0FF7" w:rsidP="006F0FF7">
            <w:pPr>
              <w:rPr>
                <w:rFonts w:ascii="Times New Roman" w:hAnsi="Times New Roman" w:cs="Times New Roman"/>
                <w:i/>
                <w:sz w:val="24"/>
                <w:szCs w:val="24"/>
                <w:u w:val="single"/>
              </w:rPr>
            </w:pPr>
            <w:r w:rsidRPr="0052012F">
              <w:rPr>
                <w:rFonts w:ascii="Times New Roman" w:hAnsi="Times New Roman" w:cs="Times New Roman"/>
                <w:i/>
                <w:sz w:val="24"/>
                <w:szCs w:val="24"/>
                <w:u w:val="single"/>
              </w:rPr>
              <w:lastRenderedPageBreak/>
              <w:t>2. au informat AAC cu privire la intenția de a desfășura activități aeromedicale în acel stat, în limita privilegiilor conferite de certificatul AME;</w:t>
            </w:r>
          </w:p>
          <w:p w14:paraId="5ECD0852" w14:textId="4C7747E4" w:rsidR="006F0FF7" w:rsidRPr="007641B7" w:rsidRDefault="006F0FF7" w:rsidP="006F0FF7">
            <w:pPr>
              <w:rPr>
                <w:rFonts w:ascii="Times New Roman" w:hAnsi="Times New Roman" w:cs="Times New Roman"/>
                <w:sz w:val="24"/>
                <w:szCs w:val="24"/>
              </w:rPr>
            </w:pPr>
            <w:r w:rsidRPr="0052012F">
              <w:rPr>
                <w:rFonts w:ascii="Times New Roman" w:hAnsi="Times New Roman" w:cs="Times New Roman"/>
                <w:i/>
                <w:sz w:val="24"/>
                <w:szCs w:val="24"/>
                <w:u w:val="single"/>
              </w:rPr>
              <w:t>3</w:t>
            </w:r>
            <w:r w:rsidR="00B01984" w:rsidRPr="0052012F">
              <w:rPr>
                <w:rFonts w:ascii="Times New Roman" w:hAnsi="Times New Roman" w:cs="Times New Roman"/>
                <w:i/>
                <w:sz w:val="24"/>
                <w:szCs w:val="24"/>
                <w:u w:val="single"/>
              </w:rPr>
              <w:t>. au primit instrucțiunile AAC cu privire la procedurile aplicabile pentru desfășurarea activităților aeromedicale.</w:t>
            </w:r>
          </w:p>
        </w:tc>
        <w:tc>
          <w:tcPr>
            <w:tcW w:w="1843" w:type="dxa"/>
          </w:tcPr>
          <w:p w14:paraId="7AC5246D" w14:textId="1CE5F91B" w:rsidR="006F0FF7" w:rsidRPr="007641B7" w:rsidRDefault="006F0FF7" w:rsidP="006F0FF7">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813665A" w14:textId="3D923350" w:rsidR="006F0FF7" w:rsidRPr="007641B7" w:rsidRDefault="006F0FF7" w:rsidP="006F0FF7">
            <w:pPr>
              <w:rPr>
                <w:rFonts w:ascii="Times New Roman" w:hAnsi="Times New Roman" w:cs="Times New Roman"/>
                <w:sz w:val="24"/>
                <w:szCs w:val="24"/>
              </w:rPr>
            </w:pPr>
            <w:r>
              <w:rPr>
                <w:rFonts w:ascii="Times New Roman" w:hAnsi="Times New Roman" w:cs="Times New Roman"/>
                <w:sz w:val="24"/>
                <w:szCs w:val="24"/>
              </w:rPr>
              <w:t>Lipsă</w:t>
            </w:r>
          </w:p>
        </w:tc>
      </w:tr>
      <w:tr w:rsidR="006C742B" w:rsidRPr="007641B7" w14:paraId="60243DD0" w14:textId="77777777" w:rsidTr="008D030A">
        <w:tc>
          <w:tcPr>
            <w:tcW w:w="5098" w:type="dxa"/>
          </w:tcPr>
          <w:p w14:paraId="759B2D06" w14:textId="4C6D60AD" w:rsidR="006C742B" w:rsidRPr="006C742B" w:rsidRDefault="006C742B" w:rsidP="006C742B">
            <w:pPr>
              <w:shd w:val="clear" w:color="auto" w:fill="FFFFFF"/>
              <w:rPr>
                <w:rFonts w:ascii="Times New Roman" w:eastAsia="Times New Roman" w:hAnsi="Times New Roman" w:cs="Times New Roman"/>
                <w:b/>
                <w:bCs/>
                <w:sz w:val="24"/>
                <w:szCs w:val="24"/>
                <w:lang w:eastAsia="ro-RO"/>
              </w:rPr>
            </w:pPr>
            <w:r w:rsidRPr="006C742B">
              <w:rPr>
                <w:rFonts w:ascii="Times New Roman" w:eastAsia="Times New Roman" w:hAnsi="Times New Roman" w:cs="Times New Roman"/>
                <w:b/>
                <w:bCs/>
                <w:sz w:val="24"/>
                <w:szCs w:val="24"/>
                <w:lang w:eastAsia="ro-RO"/>
              </w:rPr>
              <w:lastRenderedPageBreak/>
              <w:t>MED.D.005 Solicitarea unui certificat</w:t>
            </w:r>
          </w:p>
          <w:p w14:paraId="5D1B26CE" w14:textId="77777777" w:rsidR="006C742B" w:rsidRPr="007641B7" w:rsidRDefault="006C742B" w:rsidP="006C742B">
            <w:pPr>
              <w:shd w:val="clear" w:color="auto" w:fill="FFFFFF"/>
              <w:rPr>
                <w:rFonts w:ascii="Times New Roman" w:eastAsia="Times New Roman" w:hAnsi="Times New Roman" w:cs="Times New Roman"/>
                <w:sz w:val="24"/>
                <w:szCs w:val="24"/>
                <w:lang w:eastAsia="ro-RO"/>
              </w:rPr>
            </w:pPr>
          </w:p>
          <w:p w14:paraId="77EDDE8D" w14:textId="42268249" w:rsidR="006C742B" w:rsidRDefault="006C742B" w:rsidP="006C74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Cererea de eliberare a unui certificat de AME sau de extindere a privilegiilor unui certificat de AME se realizează în forma și modul specificate de autoritatea competentă.</w:t>
            </w:r>
          </w:p>
          <w:p w14:paraId="1A9848AA" w14:textId="77777777" w:rsidR="006C742B" w:rsidRPr="007641B7" w:rsidRDefault="006C742B" w:rsidP="006C742B">
            <w:pPr>
              <w:shd w:val="clear" w:color="auto" w:fill="FFFFFF"/>
              <w:rPr>
                <w:rFonts w:ascii="Times New Roman" w:eastAsia="Times New Roman" w:hAnsi="Times New Roman" w:cs="Times New Roman"/>
                <w:sz w:val="24"/>
                <w:szCs w:val="24"/>
                <w:lang w:eastAsia="ro-RO"/>
              </w:rPr>
            </w:pPr>
          </w:p>
          <w:p w14:paraId="28E86C84" w14:textId="5A60F8F8" w:rsidR="006C742B" w:rsidRPr="007641B7" w:rsidRDefault="006C742B" w:rsidP="006C74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Solicitanții unui certificat de AME trebuie să prezinte autorității competente:</w:t>
            </w:r>
          </w:p>
          <w:p w14:paraId="7DC3A7B7" w14:textId="553C22C0" w:rsidR="006C742B" w:rsidRPr="007641B7" w:rsidRDefault="006C742B" w:rsidP="006C74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datele lor personale și adresa lor profesională;</w:t>
            </w:r>
          </w:p>
          <w:p w14:paraId="5581272F" w14:textId="7F0E05B9" w:rsidR="006C742B" w:rsidRPr="007641B7" w:rsidRDefault="006C742B" w:rsidP="006C74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documente care să ateste că respectă cerințele stabilite la punctul MED.D.010, inclusiv dovada absolvirii unui curs de pregătire în domeniul medicinei aeronautice corespunzător privilegiilor pe care le solicită;</w:t>
            </w:r>
          </w:p>
          <w:p w14:paraId="28E10C72" w14:textId="57FE9293" w:rsidR="006C742B" w:rsidRDefault="006C742B" w:rsidP="006C74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o declarație scrisă conform căreia, odată ce certificatul de AME a fost eliberat, AME va elibera certificatele medicale pe baza cerințelor prevăzute în prezentul regulament.</w:t>
            </w:r>
          </w:p>
          <w:p w14:paraId="55CA4620" w14:textId="77777777" w:rsidR="00AC4706" w:rsidRPr="007641B7" w:rsidRDefault="00AC4706" w:rsidP="006C742B">
            <w:pPr>
              <w:shd w:val="clear" w:color="auto" w:fill="FFFFFF"/>
              <w:rPr>
                <w:rFonts w:ascii="Times New Roman" w:eastAsia="Times New Roman" w:hAnsi="Times New Roman" w:cs="Times New Roman"/>
                <w:sz w:val="24"/>
                <w:szCs w:val="24"/>
                <w:lang w:eastAsia="ro-RO"/>
              </w:rPr>
            </w:pPr>
          </w:p>
          <w:p w14:paraId="307F604F" w14:textId="5C4A01B8" w:rsidR="006C742B" w:rsidRPr="007641B7" w:rsidRDefault="006C742B" w:rsidP="006C74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În cazul în care AME efectuează examinări aeromedicale în mai multe locuri, aceștia trebuie să prezinte autorității competente informații relevante privind toate punctele și centrele de lucru.</w:t>
            </w:r>
          </w:p>
        </w:tc>
        <w:tc>
          <w:tcPr>
            <w:tcW w:w="5245" w:type="dxa"/>
          </w:tcPr>
          <w:p w14:paraId="0CFD06FB" w14:textId="77777777" w:rsidR="006C742B" w:rsidRPr="006C742B" w:rsidRDefault="006C742B" w:rsidP="006C742B">
            <w:pPr>
              <w:rPr>
                <w:rFonts w:ascii="Times New Roman" w:hAnsi="Times New Roman" w:cs="Times New Roman"/>
                <w:b/>
                <w:bCs/>
                <w:sz w:val="24"/>
                <w:szCs w:val="24"/>
              </w:rPr>
            </w:pPr>
            <w:r w:rsidRPr="006C742B">
              <w:rPr>
                <w:rFonts w:ascii="Times New Roman" w:hAnsi="Times New Roman" w:cs="Times New Roman"/>
                <w:b/>
                <w:bCs/>
                <w:sz w:val="24"/>
                <w:szCs w:val="24"/>
              </w:rPr>
              <w:t>MED.D.005 Solicitarea unui certificat</w:t>
            </w:r>
          </w:p>
          <w:p w14:paraId="2642C797" w14:textId="77777777" w:rsidR="006C742B" w:rsidRPr="007641B7" w:rsidRDefault="006C742B" w:rsidP="006C742B">
            <w:pPr>
              <w:rPr>
                <w:rFonts w:ascii="Times New Roman" w:hAnsi="Times New Roman" w:cs="Times New Roman"/>
                <w:sz w:val="24"/>
                <w:szCs w:val="24"/>
                <w:lang w:val="en-US"/>
              </w:rPr>
            </w:pPr>
          </w:p>
          <w:p w14:paraId="62017F1B" w14:textId="77777777" w:rsidR="006C742B" w:rsidRPr="007641B7" w:rsidRDefault="006C742B" w:rsidP="006C742B">
            <w:pPr>
              <w:rPr>
                <w:rFonts w:ascii="Times New Roman" w:hAnsi="Times New Roman" w:cs="Times New Roman"/>
                <w:sz w:val="24"/>
                <w:szCs w:val="24"/>
              </w:rPr>
            </w:pPr>
            <w:r w:rsidRPr="007641B7">
              <w:rPr>
                <w:rFonts w:ascii="Times New Roman" w:hAnsi="Times New Roman" w:cs="Times New Roman"/>
                <w:sz w:val="24"/>
                <w:szCs w:val="24"/>
              </w:rPr>
              <w:t>(a) Cererea de eliberare a unui certificat de AME sau de extindere a privilegiilor unui certificat de AME se realizează în forma şi modul specificate de AAC.</w:t>
            </w:r>
          </w:p>
          <w:p w14:paraId="7A265039" w14:textId="77777777" w:rsidR="006C742B" w:rsidRPr="007641B7" w:rsidRDefault="006C742B" w:rsidP="006C742B">
            <w:pPr>
              <w:rPr>
                <w:rFonts w:ascii="Times New Roman" w:hAnsi="Times New Roman" w:cs="Times New Roman"/>
                <w:sz w:val="24"/>
                <w:szCs w:val="24"/>
              </w:rPr>
            </w:pPr>
          </w:p>
          <w:p w14:paraId="029B9150" w14:textId="77777777" w:rsidR="006C742B" w:rsidRPr="007641B7" w:rsidRDefault="006C742B" w:rsidP="006C742B">
            <w:pPr>
              <w:rPr>
                <w:rFonts w:ascii="Times New Roman" w:hAnsi="Times New Roman" w:cs="Times New Roman"/>
                <w:sz w:val="24"/>
                <w:szCs w:val="24"/>
              </w:rPr>
            </w:pPr>
          </w:p>
          <w:p w14:paraId="6E762A4A" w14:textId="77777777" w:rsidR="006C742B" w:rsidRPr="007641B7" w:rsidRDefault="006C742B" w:rsidP="006C742B">
            <w:pPr>
              <w:rPr>
                <w:rFonts w:ascii="Times New Roman" w:hAnsi="Times New Roman" w:cs="Times New Roman"/>
                <w:sz w:val="24"/>
                <w:szCs w:val="24"/>
              </w:rPr>
            </w:pPr>
            <w:r w:rsidRPr="007641B7">
              <w:rPr>
                <w:rFonts w:ascii="Times New Roman" w:hAnsi="Times New Roman" w:cs="Times New Roman"/>
                <w:sz w:val="24"/>
                <w:szCs w:val="24"/>
              </w:rPr>
              <w:t xml:space="preserve">(b) Solicitanţii unui certificat de AME trebuie să prezinte către AAC: </w:t>
            </w:r>
          </w:p>
          <w:p w14:paraId="46413FE9" w14:textId="77777777" w:rsidR="006C742B" w:rsidRPr="007641B7" w:rsidRDefault="006C742B" w:rsidP="006C742B">
            <w:pPr>
              <w:rPr>
                <w:rFonts w:ascii="Times New Roman" w:hAnsi="Times New Roman" w:cs="Times New Roman"/>
                <w:sz w:val="24"/>
                <w:szCs w:val="24"/>
              </w:rPr>
            </w:pPr>
            <w:r w:rsidRPr="007641B7">
              <w:rPr>
                <w:rFonts w:ascii="Times New Roman" w:hAnsi="Times New Roman" w:cs="Times New Roman"/>
                <w:sz w:val="24"/>
                <w:szCs w:val="24"/>
              </w:rPr>
              <w:t xml:space="preserve">1. datele lor personale şi adresa lor profesională; </w:t>
            </w:r>
          </w:p>
          <w:p w14:paraId="503D9E31" w14:textId="77777777" w:rsidR="006C742B" w:rsidRPr="007641B7" w:rsidRDefault="006C742B" w:rsidP="006C742B">
            <w:pPr>
              <w:rPr>
                <w:rFonts w:ascii="Times New Roman" w:hAnsi="Times New Roman" w:cs="Times New Roman"/>
                <w:sz w:val="24"/>
                <w:szCs w:val="24"/>
              </w:rPr>
            </w:pPr>
            <w:r w:rsidRPr="007641B7">
              <w:rPr>
                <w:rFonts w:ascii="Times New Roman" w:hAnsi="Times New Roman" w:cs="Times New Roman"/>
                <w:sz w:val="24"/>
                <w:szCs w:val="24"/>
              </w:rPr>
              <w:t xml:space="preserve">2. documente care să ateste că respectă cerinţele stabilite la punctul MED.D.010, inclusiv dovada absolvirii unui curs de pregătire în domeniul medicinei aeronautice corespunzător privilegiilor pe care le solicită; </w:t>
            </w:r>
          </w:p>
          <w:p w14:paraId="66EAA1C1" w14:textId="77777777" w:rsidR="006C742B" w:rsidRPr="007641B7" w:rsidRDefault="006C742B" w:rsidP="006C742B">
            <w:pPr>
              <w:rPr>
                <w:rFonts w:ascii="Times New Roman" w:hAnsi="Times New Roman" w:cs="Times New Roman"/>
                <w:sz w:val="24"/>
                <w:szCs w:val="24"/>
              </w:rPr>
            </w:pPr>
            <w:r w:rsidRPr="007641B7">
              <w:rPr>
                <w:rFonts w:ascii="Times New Roman" w:hAnsi="Times New Roman" w:cs="Times New Roman"/>
                <w:sz w:val="24"/>
                <w:szCs w:val="24"/>
              </w:rPr>
              <w:t xml:space="preserve">3. o declaraţie scrisă conform căreia, odată ce certificatul de AME a fost eliberat, AME va elibera certificatele medicale pe baza cerinţelor prevăzute în prezentul Regulament. </w:t>
            </w:r>
          </w:p>
          <w:p w14:paraId="27A4556E" w14:textId="77777777" w:rsidR="006C742B" w:rsidRPr="007641B7" w:rsidRDefault="006C742B" w:rsidP="006C742B">
            <w:pPr>
              <w:rPr>
                <w:rFonts w:ascii="Times New Roman" w:hAnsi="Times New Roman" w:cs="Times New Roman"/>
                <w:sz w:val="24"/>
                <w:szCs w:val="24"/>
              </w:rPr>
            </w:pPr>
          </w:p>
          <w:p w14:paraId="219E78B7" w14:textId="524C4ECA" w:rsidR="006C742B" w:rsidRPr="007641B7" w:rsidRDefault="006C742B" w:rsidP="006C742B">
            <w:pPr>
              <w:rPr>
                <w:rFonts w:ascii="Times New Roman" w:hAnsi="Times New Roman" w:cs="Times New Roman"/>
                <w:sz w:val="24"/>
                <w:szCs w:val="24"/>
              </w:rPr>
            </w:pPr>
            <w:r w:rsidRPr="007641B7">
              <w:rPr>
                <w:rFonts w:ascii="Times New Roman" w:hAnsi="Times New Roman" w:cs="Times New Roman"/>
                <w:sz w:val="24"/>
                <w:szCs w:val="24"/>
              </w:rPr>
              <w:t>(c) În cazul în care AME efectuează examinări aeromedicale în mai multe locuri, aceştia trebuie să prezinte AAC informaţii relevante privind toate punctele şi centrele de lucru.</w:t>
            </w:r>
          </w:p>
        </w:tc>
        <w:tc>
          <w:tcPr>
            <w:tcW w:w="1843" w:type="dxa"/>
          </w:tcPr>
          <w:p w14:paraId="5789B8EE" w14:textId="72886297" w:rsidR="006C742B" w:rsidRPr="007641B7" w:rsidRDefault="006C742B" w:rsidP="006C742B">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598861FE" w14:textId="753B3E94" w:rsidR="006C742B" w:rsidRPr="007641B7" w:rsidRDefault="006C742B" w:rsidP="006C742B">
            <w:pPr>
              <w:rPr>
                <w:rFonts w:ascii="Times New Roman" w:hAnsi="Times New Roman" w:cs="Times New Roman"/>
                <w:sz w:val="24"/>
                <w:szCs w:val="24"/>
              </w:rPr>
            </w:pPr>
            <w:r>
              <w:rPr>
                <w:rFonts w:ascii="Times New Roman" w:hAnsi="Times New Roman" w:cs="Times New Roman"/>
                <w:sz w:val="24"/>
                <w:szCs w:val="24"/>
              </w:rPr>
              <w:t>Lipsă</w:t>
            </w:r>
          </w:p>
        </w:tc>
      </w:tr>
      <w:tr w:rsidR="00AC4706" w:rsidRPr="007641B7" w14:paraId="0E6658A0" w14:textId="77777777" w:rsidTr="008D030A">
        <w:tc>
          <w:tcPr>
            <w:tcW w:w="5098" w:type="dxa"/>
          </w:tcPr>
          <w:p w14:paraId="6F137291" w14:textId="48C228CB" w:rsidR="00AC4706" w:rsidRPr="00AC4706" w:rsidRDefault="00AC4706" w:rsidP="00AC4706">
            <w:pPr>
              <w:shd w:val="clear" w:color="auto" w:fill="FFFFFF"/>
              <w:rPr>
                <w:rFonts w:ascii="Times New Roman" w:eastAsia="Times New Roman" w:hAnsi="Times New Roman" w:cs="Times New Roman"/>
                <w:b/>
                <w:bCs/>
                <w:sz w:val="24"/>
                <w:szCs w:val="24"/>
                <w:lang w:eastAsia="ro-RO"/>
              </w:rPr>
            </w:pPr>
            <w:r w:rsidRPr="00AC4706">
              <w:rPr>
                <w:rFonts w:ascii="Times New Roman" w:eastAsia="Times New Roman" w:hAnsi="Times New Roman" w:cs="Times New Roman"/>
                <w:b/>
                <w:bCs/>
                <w:sz w:val="24"/>
                <w:szCs w:val="24"/>
                <w:lang w:eastAsia="ro-RO"/>
              </w:rPr>
              <w:t>MED.D.010 Cerințe privind eliberarea unui certificat de AME</w:t>
            </w:r>
          </w:p>
          <w:p w14:paraId="581F1AC3" w14:textId="77777777" w:rsidR="00AC4706" w:rsidRPr="007641B7" w:rsidRDefault="00AC4706" w:rsidP="00AC4706">
            <w:pPr>
              <w:shd w:val="clear" w:color="auto" w:fill="FFFFFF"/>
              <w:rPr>
                <w:rFonts w:ascii="Times New Roman" w:eastAsia="Times New Roman" w:hAnsi="Times New Roman" w:cs="Times New Roman"/>
                <w:sz w:val="24"/>
                <w:szCs w:val="24"/>
                <w:lang w:eastAsia="ro-RO"/>
              </w:rPr>
            </w:pPr>
          </w:p>
          <w:p w14:paraId="3C528EDF" w14:textId="77777777" w:rsidR="00AC4706" w:rsidRPr="007641B7"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Solicitanților li se eliberează un certificat de AME dacă îndeplinesc toate condițiile de mai jos:</w:t>
            </w:r>
          </w:p>
          <w:p w14:paraId="3F665E93" w14:textId="01EAC70F" w:rsidR="00AC4706" w:rsidRPr="007641B7"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sunt pe deplin calificați și autorizați să practice medicina și dețin dovada absolvirii unei pregătiri medicale de specialitate;</w:t>
            </w:r>
          </w:p>
          <w:p w14:paraId="151B723F" w14:textId="26E33071" w:rsidR="00AC4706" w:rsidRPr="007641B7"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au absolvit un curs de bază în domeniul medicinei aeronautice, care include pregătire practică în ceea ce privește metodele de examinare și evaluările aeromedicale;</w:t>
            </w:r>
          </w:p>
          <w:p w14:paraId="21EF0E4B" w14:textId="74C6160C" w:rsidR="00AC4706" w:rsidRPr="007641B7"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au demonstrat autorității competente că:</w:t>
            </w:r>
          </w:p>
          <w:p w14:paraId="3FF4DB0D" w14:textId="6E48C7A3" w:rsidR="00AC4706" w:rsidRPr="007641B7"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dețin facilități adecvate, proceduri, documentație și echipament funcțional potrivit pentru examinările aeromedicale;</w:t>
            </w:r>
          </w:p>
          <w:p w14:paraId="0F4CA7A8" w14:textId="791FAD06" w:rsidR="00AC4706" w:rsidRPr="007641B7"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dispun de procedurile și condițiile necesare pentru a garanta confidențialitatea medicală.</w:t>
            </w:r>
          </w:p>
        </w:tc>
        <w:tc>
          <w:tcPr>
            <w:tcW w:w="5245" w:type="dxa"/>
          </w:tcPr>
          <w:p w14:paraId="3F6B74A2" w14:textId="77777777" w:rsidR="00AC4706" w:rsidRPr="00AC4706" w:rsidRDefault="00AC4706" w:rsidP="00AC4706">
            <w:pPr>
              <w:rPr>
                <w:rFonts w:ascii="Times New Roman" w:hAnsi="Times New Roman" w:cs="Times New Roman"/>
                <w:b/>
                <w:bCs/>
                <w:sz w:val="24"/>
                <w:szCs w:val="24"/>
              </w:rPr>
            </w:pPr>
            <w:r w:rsidRPr="00AC4706">
              <w:rPr>
                <w:rFonts w:ascii="Times New Roman" w:hAnsi="Times New Roman" w:cs="Times New Roman"/>
                <w:b/>
                <w:bCs/>
                <w:sz w:val="24"/>
                <w:szCs w:val="24"/>
              </w:rPr>
              <w:lastRenderedPageBreak/>
              <w:t>MED.D.010 Cerinţe privind eliberarea unui certificat de AME</w:t>
            </w:r>
          </w:p>
          <w:p w14:paraId="305F3201" w14:textId="77777777" w:rsidR="00AC4706" w:rsidRPr="007641B7" w:rsidRDefault="00AC4706" w:rsidP="00AC4706">
            <w:pPr>
              <w:rPr>
                <w:rFonts w:ascii="Times New Roman" w:hAnsi="Times New Roman" w:cs="Times New Roman"/>
                <w:sz w:val="24"/>
                <w:szCs w:val="24"/>
              </w:rPr>
            </w:pPr>
          </w:p>
          <w:p w14:paraId="186642AC" w14:textId="77777777" w:rsidR="00AC4706" w:rsidRPr="007641B7" w:rsidRDefault="00AC4706" w:rsidP="00AC4706">
            <w:pPr>
              <w:rPr>
                <w:rFonts w:ascii="Times New Roman" w:hAnsi="Times New Roman" w:cs="Times New Roman"/>
                <w:sz w:val="24"/>
                <w:szCs w:val="24"/>
              </w:rPr>
            </w:pPr>
            <w:r w:rsidRPr="007641B7">
              <w:rPr>
                <w:rFonts w:ascii="Times New Roman" w:hAnsi="Times New Roman" w:cs="Times New Roman"/>
                <w:sz w:val="24"/>
                <w:szCs w:val="24"/>
              </w:rPr>
              <w:t xml:space="preserve">Solicitanţilor li se eliberează un certificat de AME dacă îndeplinesc toate condiţiile de mai jos: </w:t>
            </w:r>
          </w:p>
          <w:p w14:paraId="26186F77" w14:textId="77777777" w:rsidR="00AC4706" w:rsidRPr="007641B7" w:rsidRDefault="00AC4706" w:rsidP="00AC4706">
            <w:pPr>
              <w:rPr>
                <w:rFonts w:ascii="Times New Roman" w:hAnsi="Times New Roman" w:cs="Times New Roman"/>
                <w:sz w:val="24"/>
                <w:szCs w:val="24"/>
              </w:rPr>
            </w:pPr>
            <w:r w:rsidRPr="007641B7">
              <w:rPr>
                <w:rFonts w:ascii="Times New Roman" w:hAnsi="Times New Roman" w:cs="Times New Roman"/>
                <w:sz w:val="24"/>
                <w:szCs w:val="24"/>
              </w:rPr>
              <w:t xml:space="preserve">(a) sunt pe deplin calificaţi şi autorizaţi să practice medicina şi deţin dovada absolvirii unei pregătiri medicale de specialitate; </w:t>
            </w:r>
          </w:p>
          <w:p w14:paraId="1278FDCD" w14:textId="77777777" w:rsidR="00AC4706" w:rsidRPr="007641B7" w:rsidRDefault="00AC4706" w:rsidP="00AC4706">
            <w:pPr>
              <w:rPr>
                <w:rFonts w:ascii="Times New Roman" w:hAnsi="Times New Roman" w:cs="Times New Roman"/>
                <w:sz w:val="24"/>
                <w:szCs w:val="24"/>
              </w:rPr>
            </w:pPr>
            <w:r w:rsidRPr="007641B7">
              <w:rPr>
                <w:rFonts w:ascii="Times New Roman" w:hAnsi="Times New Roman" w:cs="Times New Roman"/>
                <w:sz w:val="24"/>
                <w:szCs w:val="24"/>
              </w:rPr>
              <w:t xml:space="preserve">(b) au absolvit un curs de bază în domeniul medicinei aeronautice, care include pregătire practică în ceea ce priveşte metodele de examinare şi evaluările aeromedicale; </w:t>
            </w:r>
          </w:p>
          <w:p w14:paraId="46AD6595" w14:textId="77777777" w:rsidR="00AC4706" w:rsidRPr="007641B7" w:rsidRDefault="00AC4706" w:rsidP="00AC4706">
            <w:pPr>
              <w:rPr>
                <w:rFonts w:ascii="Times New Roman" w:hAnsi="Times New Roman" w:cs="Times New Roman"/>
                <w:sz w:val="24"/>
                <w:szCs w:val="24"/>
              </w:rPr>
            </w:pPr>
            <w:r w:rsidRPr="007641B7">
              <w:rPr>
                <w:rFonts w:ascii="Times New Roman" w:hAnsi="Times New Roman" w:cs="Times New Roman"/>
                <w:sz w:val="24"/>
                <w:szCs w:val="24"/>
              </w:rPr>
              <w:t xml:space="preserve">(c) au demonstrat AAC că: </w:t>
            </w:r>
          </w:p>
          <w:p w14:paraId="051EE33E" w14:textId="77777777" w:rsidR="00AC4706" w:rsidRPr="007641B7" w:rsidRDefault="00AC4706" w:rsidP="00AC4706">
            <w:pPr>
              <w:rPr>
                <w:rFonts w:ascii="Times New Roman" w:hAnsi="Times New Roman" w:cs="Times New Roman"/>
                <w:sz w:val="24"/>
                <w:szCs w:val="24"/>
              </w:rPr>
            </w:pPr>
            <w:r w:rsidRPr="007641B7">
              <w:rPr>
                <w:rFonts w:ascii="Times New Roman" w:hAnsi="Times New Roman" w:cs="Times New Roman"/>
                <w:sz w:val="24"/>
                <w:szCs w:val="24"/>
              </w:rPr>
              <w:t xml:space="preserve">1. deţin facilităţi adecvate, proceduri, documentaţie şi echipament funcţional potrivit pentru examinările aeromedicale; </w:t>
            </w:r>
          </w:p>
          <w:p w14:paraId="0AC8989F" w14:textId="0D007A66" w:rsidR="00AC4706" w:rsidRPr="007641B7" w:rsidRDefault="00AC4706" w:rsidP="00AC4706">
            <w:pPr>
              <w:rPr>
                <w:rFonts w:ascii="Times New Roman" w:hAnsi="Times New Roman" w:cs="Times New Roman"/>
                <w:sz w:val="24"/>
                <w:szCs w:val="24"/>
              </w:rPr>
            </w:pPr>
            <w:r w:rsidRPr="007641B7">
              <w:rPr>
                <w:rFonts w:ascii="Times New Roman" w:hAnsi="Times New Roman" w:cs="Times New Roman"/>
                <w:sz w:val="24"/>
                <w:szCs w:val="24"/>
              </w:rPr>
              <w:t>2. dispun de procedurile şi condiţiile necesare pentru a garanta confidenţialitatea medicală.</w:t>
            </w:r>
          </w:p>
        </w:tc>
        <w:tc>
          <w:tcPr>
            <w:tcW w:w="1843" w:type="dxa"/>
          </w:tcPr>
          <w:p w14:paraId="4C93D544" w14:textId="19B2BBFB" w:rsidR="00AC4706" w:rsidRPr="007641B7" w:rsidRDefault="00AC4706" w:rsidP="00AC470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E6972CF" w14:textId="78E24234" w:rsidR="00AC4706" w:rsidRPr="007641B7" w:rsidRDefault="00AC4706" w:rsidP="00AC4706">
            <w:pPr>
              <w:rPr>
                <w:rFonts w:ascii="Times New Roman" w:hAnsi="Times New Roman" w:cs="Times New Roman"/>
                <w:sz w:val="24"/>
                <w:szCs w:val="24"/>
              </w:rPr>
            </w:pPr>
            <w:r>
              <w:rPr>
                <w:rFonts w:ascii="Times New Roman" w:hAnsi="Times New Roman" w:cs="Times New Roman"/>
                <w:sz w:val="24"/>
                <w:szCs w:val="24"/>
              </w:rPr>
              <w:t>Lipsă</w:t>
            </w:r>
          </w:p>
        </w:tc>
      </w:tr>
      <w:tr w:rsidR="00AC4706" w:rsidRPr="007641B7" w14:paraId="77630DE0" w14:textId="77777777" w:rsidTr="008D030A">
        <w:tc>
          <w:tcPr>
            <w:tcW w:w="5098" w:type="dxa"/>
          </w:tcPr>
          <w:p w14:paraId="1861C1B7" w14:textId="65331500" w:rsidR="00AC4706" w:rsidRPr="00AC4706" w:rsidRDefault="00AC4706" w:rsidP="00AC4706">
            <w:pPr>
              <w:shd w:val="clear" w:color="auto" w:fill="FFFFFF"/>
              <w:rPr>
                <w:rFonts w:ascii="Times New Roman" w:eastAsia="Times New Roman" w:hAnsi="Times New Roman" w:cs="Times New Roman"/>
                <w:b/>
                <w:bCs/>
                <w:sz w:val="24"/>
                <w:szCs w:val="24"/>
                <w:lang w:eastAsia="ro-RO"/>
              </w:rPr>
            </w:pPr>
            <w:r w:rsidRPr="00AC4706">
              <w:rPr>
                <w:rFonts w:ascii="Times New Roman" w:eastAsia="Times New Roman" w:hAnsi="Times New Roman" w:cs="Times New Roman"/>
                <w:b/>
                <w:bCs/>
                <w:sz w:val="24"/>
                <w:szCs w:val="24"/>
                <w:lang w:eastAsia="ro-RO"/>
              </w:rPr>
              <w:t>MED.D.011 Privilegiile titularului unui certificat de AME</w:t>
            </w:r>
          </w:p>
          <w:p w14:paraId="79514D10" w14:textId="77777777" w:rsidR="00AC4706" w:rsidRPr="007641B7" w:rsidRDefault="00AC4706" w:rsidP="00AC4706">
            <w:pPr>
              <w:shd w:val="clear" w:color="auto" w:fill="FFFFFF"/>
              <w:rPr>
                <w:rFonts w:ascii="Times New Roman" w:eastAsia="Times New Roman" w:hAnsi="Times New Roman" w:cs="Times New Roman"/>
                <w:sz w:val="24"/>
                <w:szCs w:val="24"/>
                <w:lang w:eastAsia="ro-RO"/>
              </w:rPr>
            </w:pPr>
          </w:p>
          <w:p w14:paraId="3F0658DF" w14:textId="77777777" w:rsidR="00AC4706" w:rsidRPr="007641B7"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Prin eliberarea unui certificat de AME, titularului i se acordă privilegiile de a emite, de a revalida și de a reînnoi toate documentele indicate în continuare:</w:t>
            </w:r>
          </w:p>
          <w:p w14:paraId="6BA8EFF1" w14:textId="2F06DF57" w:rsidR="00AC4706" w:rsidRPr="007641B7"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certificate medicale clasa 2;</w:t>
            </w:r>
          </w:p>
          <w:p w14:paraId="6980059E" w14:textId="35B2C819" w:rsidR="00AC4706" w:rsidRPr="007641B7"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certificate medicale LAPL;</w:t>
            </w:r>
          </w:p>
          <w:p w14:paraId="519347CD" w14:textId="26B34977" w:rsidR="00AC4706" w:rsidRPr="007641B7"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rapoarte medicale pentru membrii echipajului de cabină.</w:t>
            </w:r>
          </w:p>
        </w:tc>
        <w:tc>
          <w:tcPr>
            <w:tcW w:w="5245" w:type="dxa"/>
          </w:tcPr>
          <w:p w14:paraId="7075221F" w14:textId="77777777" w:rsidR="00AC4706" w:rsidRPr="00AC4706" w:rsidRDefault="00AC4706" w:rsidP="00AC4706">
            <w:pPr>
              <w:rPr>
                <w:rFonts w:ascii="Times New Roman" w:hAnsi="Times New Roman" w:cs="Times New Roman"/>
                <w:b/>
                <w:bCs/>
                <w:sz w:val="24"/>
                <w:szCs w:val="24"/>
              </w:rPr>
            </w:pPr>
            <w:r w:rsidRPr="00AC4706">
              <w:rPr>
                <w:rFonts w:ascii="Times New Roman" w:hAnsi="Times New Roman" w:cs="Times New Roman"/>
                <w:b/>
                <w:bCs/>
                <w:sz w:val="24"/>
                <w:szCs w:val="24"/>
              </w:rPr>
              <w:t xml:space="preserve">MED.D.011 Privilegiile titularului unui certificat de AME </w:t>
            </w:r>
          </w:p>
          <w:p w14:paraId="216D179F" w14:textId="77777777" w:rsidR="00AC4706" w:rsidRPr="007641B7" w:rsidRDefault="00AC4706" w:rsidP="00AC4706">
            <w:pPr>
              <w:rPr>
                <w:rFonts w:ascii="Times New Roman" w:hAnsi="Times New Roman" w:cs="Times New Roman"/>
                <w:sz w:val="24"/>
                <w:szCs w:val="24"/>
              </w:rPr>
            </w:pPr>
          </w:p>
          <w:p w14:paraId="58AB053C" w14:textId="77777777" w:rsidR="00AC4706" w:rsidRPr="007641B7" w:rsidRDefault="00AC4706" w:rsidP="00AC4706">
            <w:pPr>
              <w:rPr>
                <w:rFonts w:ascii="Times New Roman" w:hAnsi="Times New Roman" w:cs="Times New Roman"/>
                <w:sz w:val="24"/>
                <w:szCs w:val="24"/>
              </w:rPr>
            </w:pPr>
            <w:r w:rsidRPr="007641B7">
              <w:rPr>
                <w:rFonts w:ascii="Times New Roman" w:hAnsi="Times New Roman" w:cs="Times New Roman"/>
                <w:sz w:val="24"/>
                <w:szCs w:val="24"/>
              </w:rPr>
              <w:t xml:space="preserve">Prin eliberarea unui certificat de AME, titularului i se acordă privilegiile de a emite, de a revalida şi de a reînnoi toate documentele indicate în continuare: </w:t>
            </w:r>
          </w:p>
          <w:p w14:paraId="33F4B706" w14:textId="77777777" w:rsidR="00AC4706" w:rsidRPr="007641B7" w:rsidRDefault="00AC4706" w:rsidP="00AC4706">
            <w:pPr>
              <w:rPr>
                <w:rFonts w:ascii="Times New Roman" w:hAnsi="Times New Roman" w:cs="Times New Roman"/>
                <w:sz w:val="24"/>
                <w:szCs w:val="24"/>
              </w:rPr>
            </w:pPr>
            <w:r w:rsidRPr="007641B7">
              <w:rPr>
                <w:rFonts w:ascii="Times New Roman" w:hAnsi="Times New Roman" w:cs="Times New Roman"/>
                <w:sz w:val="24"/>
                <w:szCs w:val="24"/>
              </w:rPr>
              <w:t xml:space="preserve">(a) certificate medicale clasa 2; </w:t>
            </w:r>
          </w:p>
          <w:p w14:paraId="4E1E2E0E" w14:textId="77777777" w:rsidR="00AC4706" w:rsidRPr="007641B7" w:rsidRDefault="00AC4706" w:rsidP="00AC4706">
            <w:pPr>
              <w:rPr>
                <w:rFonts w:ascii="Times New Roman" w:hAnsi="Times New Roman" w:cs="Times New Roman"/>
                <w:sz w:val="24"/>
                <w:szCs w:val="24"/>
              </w:rPr>
            </w:pPr>
            <w:r w:rsidRPr="007641B7">
              <w:rPr>
                <w:rFonts w:ascii="Times New Roman" w:hAnsi="Times New Roman" w:cs="Times New Roman"/>
                <w:sz w:val="24"/>
                <w:szCs w:val="24"/>
              </w:rPr>
              <w:t>(b) certificate medicale LAPL;</w:t>
            </w:r>
          </w:p>
          <w:p w14:paraId="1A366A5B" w14:textId="76D9B6DC" w:rsidR="00AC4706" w:rsidRPr="007641B7" w:rsidRDefault="00AC4706" w:rsidP="00AC4706">
            <w:pPr>
              <w:rPr>
                <w:rFonts w:ascii="Times New Roman" w:hAnsi="Times New Roman" w:cs="Times New Roman"/>
                <w:sz w:val="24"/>
                <w:szCs w:val="24"/>
              </w:rPr>
            </w:pPr>
            <w:r w:rsidRPr="007641B7">
              <w:rPr>
                <w:rFonts w:ascii="Times New Roman" w:hAnsi="Times New Roman" w:cs="Times New Roman"/>
                <w:sz w:val="24"/>
                <w:szCs w:val="24"/>
              </w:rPr>
              <w:t>(c) rapoarte medicale pentru membrii echipajului de cabină.</w:t>
            </w:r>
          </w:p>
        </w:tc>
        <w:tc>
          <w:tcPr>
            <w:tcW w:w="1843" w:type="dxa"/>
          </w:tcPr>
          <w:p w14:paraId="349AD83C" w14:textId="42409917" w:rsidR="00AC4706" w:rsidRPr="007641B7" w:rsidRDefault="00AC4706" w:rsidP="00AC4706">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336651F6" w14:textId="433DE744" w:rsidR="00AC4706" w:rsidRPr="007641B7" w:rsidRDefault="00AC4706" w:rsidP="00AC4706">
            <w:pPr>
              <w:rPr>
                <w:rFonts w:ascii="Times New Roman" w:hAnsi="Times New Roman" w:cs="Times New Roman"/>
                <w:sz w:val="24"/>
                <w:szCs w:val="24"/>
              </w:rPr>
            </w:pPr>
            <w:r>
              <w:rPr>
                <w:rFonts w:ascii="Times New Roman" w:hAnsi="Times New Roman" w:cs="Times New Roman"/>
                <w:sz w:val="24"/>
                <w:szCs w:val="24"/>
              </w:rPr>
              <w:t>Lipsă</w:t>
            </w:r>
          </w:p>
        </w:tc>
      </w:tr>
      <w:tr w:rsidR="00AC4706" w:rsidRPr="007641B7" w14:paraId="1B446497" w14:textId="77777777" w:rsidTr="008D030A">
        <w:tc>
          <w:tcPr>
            <w:tcW w:w="5098" w:type="dxa"/>
          </w:tcPr>
          <w:p w14:paraId="2999C5A3" w14:textId="7DAD11FF" w:rsidR="00AC4706" w:rsidRPr="00AC4706" w:rsidRDefault="00AC4706" w:rsidP="00AC4706">
            <w:pPr>
              <w:shd w:val="clear" w:color="auto" w:fill="FFFFFF"/>
              <w:rPr>
                <w:rFonts w:ascii="Times New Roman" w:eastAsia="Times New Roman" w:hAnsi="Times New Roman" w:cs="Times New Roman"/>
                <w:b/>
                <w:bCs/>
                <w:sz w:val="24"/>
                <w:szCs w:val="24"/>
                <w:lang w:eastAsia="ro-RO"/>
              </w:rPr>
            </w:pPr>
            <w:r w:rsidRPr="00AC4706">
              <w:rPr>
                <w:rFonts w:ascii="Times New Roman" w:eastAsia="Times New Roman" w:hAnsi="Times New Roman" w:cs="Times New Roman"/>
                <w:b/>
                <w:bCs/>
                <w:sz w:val="24"/>
                <w:szCs w:val="24"/>
                <w:lang w:eastAsia="ro-RO"/>
              </w:rPr>
              <w:t>MED.D.015 Cerințe privind extinderea privilegiilor</w:t>
            </w:r>
          </w:p>
          <w:p w14:paraId="0B3FBD28" w14:textId="77777777" w:rsidR="00AC4706" w:rsidRPr="007641B7" w:rsidRDefault="00AC4706" w:rsidP="00AC4706">
            <w:pPr>
              <w:shd w:val="clear" w:color="auto" w:fill="FFFFFF"/>
              <w:rPr>
                <w:rFonts w:ascii="Times New Roman" w:eastAsia="Times New Roman" w:hAnsi="Times New Roman" w:cs="Times New Roman"/>
                <w:sz w:val="24"/>
                <w:szCs w:val="24"/>
                <w:lang w:eastAsia="ro-RO"/>
              </w:rPr>
            </w:pPr>
          </w:p>
          <w:p w14:paraId="27487130" w14:textId="77777777" w:rsidR="00AC4706" w:rsidRPr="007641B7"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Solicitanților li se eliberează un certificat de AME care le extinde privilegiile la revalidarea și </w:t>
            </w:r>
            <w:r w:rsidRPr="007641B7">
              <w:rPr>
                <w:rFonts w:ascii="Times New Roman" w:eastAsia="Times New Roman" w:hAnsi="Times New Roman" w:cs="Times New Roman"/>
                <w:sz w:val="24"/>
                <w:szCs w:val="24"/>
                <w:lang w:eastAsia="ro-RO"/>
              </w:rPr>
              <w:lastRenderedPageBreak/>
              <w:t>reînnoirea certificatelor medicale clasa 1 dacă îndeplinesc toate condițiile de mai jos:</w:t>
            </w:r>
          </w:p>
          <w:p w14:paraId="0C934EA9" w14:textId="3B2998D2" w:rsidR="00AC4706" w:rsidRPr="007641B7"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dețin un certificat de AME valabil;</w:t>
            </w:r>
          </w:p>
          <w:p w14:paraId="7BDDB928" w14:textId="45D889D4" w:rsidR="00AC4706" w:rsidRPr="007641B7"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au efectuat cel puțin 30 de examinări în vederea eliberării, a revalidării sau a reînnoirii certificatelor medicale clasa 2 sau îndeplinesc o condiție echivalentă într-o perioadă de cel mult trei ani premergătoare solicitării;</w:t>
            </w:r>
          </w:p>
          <w:p w14:paraId="537FAB22" w14:textId="1F2C662E" w:rsidR="00AC4706" w:rsidRPr="007641B7"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au absolvit un curs avansat în domeniul medicinei aeronautice, care include pregătire practică în ceea ce privește metodele de examinare și evaluările aeromedicale;</w:t>
            </w:r>
          </w:p>
          <w:p w14:paraId="7CBD43B1" w14:textId="0558B63A" w:rsidR="00AC4706" w:rsidRPr="007641B7"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au absolvit un stagiu de pregătire practică cu o durată de cel puțin două zile, fie la un AeMC, fie sub supravegherea autorității competente.</w:t>
            </w:r>
          </w:p>
        </w:tc>
        <w:tc>
          <w:tcPr>
            <w:tcW w:w="5245" w:type="dxa"/>
          </w:tcPr>
          <w:p w14:paraId="1E240B09" w14:textId="77777777" w:rsidR="00AC4706" w:rsidRPr="00AC4706" w:rsidRDefault="00AC4706" w:rsidP="00AC4706">
            <w:pPr>
              <w:rPr>
                <w:rFonts w:ascii="Times New Roman" w:hAnsi="Times New Roman" w:cs="Times New Roman"/>
                <w:b/>
                <w:bCs/>
                <w:sz w:val="24"/>
                <w:szCs w:val="24"/>
              </w:rPr>
            </w:pPr>
            <w:r w:rsidRPr="00AC4706">
              <w:rPr>
                <w:rFonts w:ascii="Times New Roman" w:hAnsi="Times New Roman" w:cs="Times New Roman"/>
                <w:b/>
                <w:bCs/>
                <w:sz w:val="24"/>
                <w:szCs w:val="24"/>
              </w:rPr>
              <w:lastRenderedPageBreak/>
              <w:t xml:space="preserve">MED.D.015 Cerinţe privind extinderea privilegiilor </w:t>
            </w:r>
          </w:p>
          <w:p w14:paraId="13F696BE" w14:textId="77777777" w:rsidR="00AC4706" w:rsidRPr="007641B7" w:rsidRDefault="00AC4706" w:rsidP="00AC4706">
            <w:pPr>
              <w:rPr>
                <w:rFonts w:ascii="Times New Roman" w:hAnsi="Times New Roman" w:cs="Times New Roman"/>
                <w:sz w:val="24"/>
                <w:szCs w:val="24"/>
              </w:rPr>
            </w:pPr>
          </w:p>
          <w:p w14:paraId="67C82751" w14:textId="77777777" w:rsidR="00AC4706" w:rsidRPr="007641B7" w:rsidRDefault="00AC4706" w:rsidP="00AC4706">
            <w:pPr>
              <w:rPr>
                <w:rFonts w:ascii="Times New Roman" w:hAnsi="Times New Roman" w:cs="Times New Roman"/>
                <w:sz w:val="24"/>
                <w:szCs w:val="24"/>
              </w:rPr>
            </w:pPr>
            <w:r w:rsidRPr="007641B7">
              <w:rPr>
                <w:rFonts w:ascii="Times New Roman" w:hAnsi="Times New Roman" w:cs="Times New Roman"/>
                <w:sz w:val="24"/>
                <w:szCs w:val="24"/>
              </w:rPr>
              <w:t xml:space="preserve">Solicitanţilor li se eliberează un certificat de AME care le extinde privilegiile la revalidarea şi reînnoirea </w:t>
            </w:r>
            <w:r w:rsidRPr="007641B7">
              <w:rPr>
                <w:rFonts w:ascii="Times New Roman" w:hAnsi="Times New Roman" w:cs="Times New Roman"/>
                <w:sz w:val="24"/>
                <w:szCs w:val="24"/>
              </w:rPr>
              <w:lastRenderedPageBreak/>
              <w:t xml:space="preserve">certificatelor medicale clasa 1 dacă îndeplinesc toate condiţiile de mai jos: </w:t>
            </w:r>
          </w:p>
          <w:p w14:paraId="04994078" w14:textId="77777777" w:rsidR="00AC4706" w:rsidRPr="007641B7" w:rsidRDefault="00AC4706" w:rsidP="00AC4706">
            <w:pPr>
              <w:rPr>
                <w:rFonts w:ascii="Times New Roman" w:hAnsi="Times New Roman" w:cs="Times New Roman"/>
                <w:sz w:val="24"/>
                <w:szCs w:val="24"/>
              </w:rPr>
            </w:pPr>
            <w:r w:rsidRPr="007641B7">
              <w:rPr>
                <w:rFonts w:ascii="Times New Roman" w:hAnsi="Times New Roman" w:cs="Times New Roman"/>
                <w:sz w:val="24"/>
                <w:szCs w:val="24"/>
              </w:rPr>
              <w:t xml:space="preserve">(a) deţin un certificat de AME valabil; </w:t>
            </w:r>
          </w:p>
          <w:p w14:paraId="064B009B" w14:textId="77777777" w:rsidR="00AC4706" w:rsidRPr="007641B7" w:rsidRDefault="00AC4706" w:rsidP="00AC4706">
            <w:pPr>
              <w:rPr>
                <w:rFonts w:ascii="Times New Roman" w:hAnsi="Times New Roman" w:cs="Times New Roman"/>
                <w:sz w:val="24"/>
                <w:szCs w:val="24"/>
              </w:rPr>
            </w:pPr>
            <w:r w:rsidRPr="007641B7">
              <w:rPr>
                <w:rFonts w:ascii="Times New Roman" w:hAnsi="Times New Roman" w:cs="Times New Roman"/>
                <w:sz w:val="24"/>
                <w:szCs w:val="24"/>
              </w:rPr>
              <w:t xml:space="preserve">(b) au efectuat cel puţin 30 de examinări în vederea eliberării, revalidării sau reînnoirii certificatelor medicale clasa 2 sau îndeplinesc o condiţie echivalentă într-o perioadă de cel mult trei ani premergătoare solicitării; </w:t>
            </w:r>
          </w:p>
          <w:p w14:paraId="0662F8F4" w14:textId="77777777" w:rsidR="00AC4706" w:rsidRPr="007641B7" w:rsidRDefault="00AC4706" w:rsidP="00AC4706">
            <w:pPr>
              <w:rPr>
                <w:rFonts w:ascii="Times New Roman" w:hAnsi="Times New Roman" w:cs="Times New Roman"/>
                <w:sz w:val="24"/>
                <w:szCs w:val="24"/>
              </w:rPr>
            </w:pPr>
            <w:r w:rsidRPr="007641B7">
              <w:rPr>
                <w:rFonts w:ascii="Times New Roman" w:hAnsi="Times New Roman" w:cs="Times New Roman"/>
                <w:sz w:val="24"/>
                <w:szCs w:val="24"/>
              </w:rPr>
              <w:t xml:space="preserve">(c) au absolvit un curs avansat în domeniul medicinei aeronautice, care include pregătire practică în ceea ce priveşte metodele de examinare şi evaluările aeromedicale; </w:t>
            </w:r>
          </w:p>
          <w:p w14:paraId="03DAC72E" w14:textId="1DF5566D" w:rsidR="00AC4706" w:rsidRPr="007641B7" w:rsidRDefault="00AC4706" w:rsidP="00AC4706">
            <w:pPr>
              <w:rPr>
                <w:rFonts w:ascii="Times New Roman" w:hAnsi="Times New Roman" w:cs="Times New Roman"/>
                <w:sz w:val="24"/>
                <w:szCs w:val="24"/>
              </w:rPr>
            </w:pPr>
            <w:r w:rsidRPr="007641B7">
              <w:rPr>
                <w:rFonts w:ascii="Times New Roman" w:hAnsi="Times New Roman" w:cs="Times New Roman"/>
                <w:sz w:val="24"/>
                <w:szCs w:val="24"/>
              </w:rPr>
              <w:t>(d) au absolvit un stagiu de pregătire practică cu o durată de cel puţin două zile, fie la un AeMC, fie sub supravegherea AAC.</w:t>
            </w:r>
          </w:p>
        </w:tc>
        <w:tc>
          <w:tcPr>
            <w:tcW w:w="1843" w:type="dxa"/>
          </w:tcPr>
          <w:p w14:paraId="7B17D625" w14:textId="0B996061" w:rsidR="00AC4706" w:rsidRPr="007641B7" w:rsidRDefault="00AC4706" w:rsidP="00AC470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C7F509C" w14:textId="16131599" w:rsidR="00AC4706" w:rsidRPr="007641B7" w:rsidRDefault="00AC4706" w:rsidP="00AC4706">
            <w:pPr>
              <w:rPr>
                <w:rFonts w:ascii="Times New Roman" w:hAnsi="Times New Roman" w:cs="Times New Roman"/>
                <w:sz w:val="24"/>
                <w:szCs w:val="24"/>
              </w:rPr>
            </w:pPr>
            <w:r>
              <w:rPr>
                <w:rFonts w:ascii="Times New Roman" w:hAnsi="Times New Roman" w:cs="Times New Roman"/>
                <w:sz w:val="24"/>
                <w:szCs w:val="24"/>
              </w:rPr>
              <w:t>Lipsă</w:t>
            </w:r>
          </w:p>
        </w:tc>
      </w:tr>
      <w:tr w:rsidR="00AC4706" w:rsidRPr="007641B7" w14:paraId="0A5F7429" w14:textId="77777777" w:rsidTr="008D030A">
        <w:tc>
          <w:tcPr>
            <w:tcW w:w="5098" w:type="dxa"/>
          </w:tcPr>
          <w:p w14:paraId="4BB9A8B4" w14:textId="77777777" w:rsidR="00AC4706" w:rsidRPr="00AC4706" w:rsidRDefault="00AC4706" w:rsidP="00AC4706">
            <w:pPr>
              <w:shd w:val="clear" w:color="auto" w:fill="FFFFFF"/>
              <w:rPr>
                <w:rFonts w:ascii="Times New Roman" w:eastAsia="Times New Roman" w:hAnsi="Times New Roman" w:cs="Times New Roman"/>
                <w:b/>
                <w:bCs/>
                <w:sz w:val="24"/>
                <w:szCs w:val="24"/>
                <w:lang w:eastAsia="ro-RO"/>
              </w:rPr>
            </w:pPr>
            <w:r w:rsidRPr="00AC4706">
              <w:rPr>
                <w:rFonts w:ascii="Times New Roman" w:eastAsia="Times New Roman" w:hAnsi="Times New Roman" w:cs="Times New Roman"/>
                <w:b/>
                <w:bCs/>
                <w:sz w:val="24"/>
                <w:szCs w:val="24"/>
                <w:lang w:eastAsia="ro-RO"/>
              </w:rPr>
              <w:t>MED.D.020    Cursuri de pregătire în domeniul medicinei aeronautice</w:t>
            </w:r>
          </w:p>
          <w:p w14:paraId="2C89D948" w14:textId="77777777" w:rsidR="00AC4706" w:rsidRPr="007641B7" w:rsidRDefault="00AC4706" w:rsidP="00AC4706">
            <w:pPr>
              <w:shd w:val="clear" w:color="auto" w:fill="FFFFFF"/>
              <w:rPr>
                <w:rFonts w:ascii="Times New Roman" w:eastAsia="Times New Roman" w:hAnsi="Times New Roman" w:cs="Times New Roman"/>
                <w:sz w:val="24"/>
                <w:szCs w:val="24"/>
                <w:lang w:eastAsia="ro-RO"/>
              </w:rPr>
            </w:pPr>
          </w:p>
          <w:p w14:paraId="19CA7C0B" w14:textId="340029CE" w:rsidR="00AC4706"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Cursurile de pregătire în domeniul medicinei aeronautice menționate la punctul MED.D.010 litera (b) și la punctul MED.D.015 litera (c) se pot furniza numai după obținerea aprobării prealabile a cursurilor din partea autorității competente a statului membru în care organizația de pregătire își are sediul principal al activității. Pentru a obține o astfel de aprobare, organizația de pregătire demonstrează că programa cursului include obiectivele de învățare necesare pentru a dobândi competențele necesare și că persoanele responsabile cu pregătirea dețin cunoștințele și experiența adecvate.</w:t>
            </w:r>
          </w:p>
          <w:p w14:paraId="5A315BF0" w14:textId="77777777" w:rsidR="00AC4706" w:rsidRPr="007641B7" w:rsidRDefault="00AC4706" w:rsidP="00AC4706">
            <w:pPr>
              <w:shd w:val="clear" w:color="auto" w:fill="FFFFFF"/>
              <w:rPr>
                <w:rFonts w:ascii="Times New Roman" w:eastAsia="Times New Roman" w:hAnsi="Times New Roman" w:cs="Times New Roman"/>
                <w:sz w:val="24"/>
                <w:szCs w:val="24"/>
                <w:lang w:eastAsia="ro-RO"/>
              </w:rPr>
            </w:pPr>
          </w:p>
          <w:p w14:paraId="7CCECE51" w14:textId="05508B79" w:rsidR="00AC4706" w:rsidRPr="007641B7"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(aa) Pentru demonstrarea conformității cu punctul MED.D.010 litera (b) și cu punctul MED.D.015 litera (c), un curs de pregătire în medicina aeronautică urmat de un solicitant din afara teritoriilor pentru care sunt responsabile statele membre în temeiul Convenției de la Chicago poate fi acceptat de autoritatea competentă, dacă sunt îndeplinite următoarele condiții:</w:t>
            </w:r>
          </w:p>
          <w:p w14:paraId="4AADC6D7" w14:textId="7E0346F1" w:rsidR="00AC4706" w:rsidRPr="007641B7"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autoritatea competentă a evaluat și a verificat programa cursului în conformitate cu punctul ARA.MED.200 litera (c) punctul 1 din anexa VI;</w:t>
            </w:r>
          </w:p>
          <w:p w14:paraId="11A78B4B" w14:textId="5EC58F46" w:rsidR="00AC4706" w:rsidRPr="007641B7"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solicitantul a absolvit un modul specific de pregătire privind cerințele aeromedicale detaliate în prezenta anexă (partea MED), astfel cum a fost furnizat de autoritatea competentă.</w:t>
            </w:r>
          </w:p>
          <w:p w14:paraId="639773D7" w14:textId="77777777" w:rsidR="00AC4706" w:rsidRPr="007641B7" w:rsidRDefault="00AC4706" w:rsidP="00AC4706">
            <w:pPr>
              <w:shd w:val="clear" w:color="auto" w:fill="FFFFFF"/>
              <w:rPr>
                <w:rFonts w:ascii="Times New Roman" w:eastAsia="Times New Roman" w:hAnsi="Times New Roman" w:cs="Times New Roman"/>
                <w:sz w:val="24"/>
                <w:szCs w:val="24"/>
                <w:lang w:eastAsia="ro-RO"/>
              </w:rPr>
            </w:pPr>
          </w:p>
          <w:p w14:paraId="7518391A" w14:textId="5C1656DB" w:rsidR="00AC4706"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Cu excepția pregătirii de reîmprospătare a cunoștințelor, cursurile se finalizează printr-un examen scris pe subiectele cuprinse în curs.</w:t>
            </w:r>
          </w:p>
          <w:p w14:paraId="645FB471" w14:textId="77777777" w:rsidR="00AC4706" w:rsidRPr="007641B7" w:rsidRDefault="00AC4706" w:rsidP="00AC4706">
            <w:pPr>
              <w:shd w:val="clear" w:color="auto" w:fill="FFFFFF"/>
              <w:rPr>
                <w:rFonts w:ascii="Times New Roman" w:eastAsia="Times New Roman" w:hAnsi="Times New Roman" w:cs="Times New Roman"/>
                <w:sz w:val="24"/>
                <w:szCs w:val="24"/>
                <w:lang w:eastAsia="ro-RO"/>
              </w:rPr>
            </w:pPr>
          </w:p>
          <w:p w14:paraId="155A17BA" w14:textId="600EF503" w:rsidR="00AC4706" w:rsidRPr="007641B7" w:rsidRDefault="00AC4706" w:rsidP="00AC47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Organizația de pregătire eliberează un certificat de absolvire cursanților care promovează examenul.</w:t>
            </w:r>
          </w:p>
        </w:tc>
        <w:tc>
          <w:tcPr>
            <w:tcW w:w="5245" w:type="dxa"/>
          </w:tcPr>
          <w:p w14:paraId="355AF75A" w14:textId="77777777" w:rsidR="00AC4706" w:rsidRPr="00AC4706" w:rsidRDefault="00AC4706" w:rsidP="00AC4706">
            <w:pPr>
              <w:rPr>
                <w:rFonts w:ascii="Times New Roman" w:hAnsi="Times New Roman" w:cs="Times New Roman"/>
                <w:b/>
                <w:bCs/>
                <w:sz w:val="24"/>
                <w:szCs w:val="24"/>
              </w:rPr>
            </w:pPr>
            <w:bookmarkStart w:id="182" w:name="_Hlk214958292"/>
            <w:r w:rsidRPr="00AC4706">
              <w:rPr>
                <w:rFonts w:ascii="Times New Roman" w:hAnsi="Times New Roman" w:cs="Times New Roman"/>
                <w:b/>
                <w:bCs/>
                <w:sz w:val="24"/>
                <w:szCs w:val="24"/>
              </w:rPr>
              <w:lastRenderedPageBreak/>
              <w:t xml:space="preserve">MED.D.020 </w:t>
            </w:r>
            <w:bookmarkEnd w:id="182"/>
            <w:r w:rsidRPr="00AC4706">
              <w:rPr>
                <w:rFonts w:ascii="Times New Roman" w:hAnsi="Times New Roman" w:cs="Times New Roman"/>
                <w:b/>
                <w:bCs/>
                <w:sz w:val="24"/>
                <w:szCs w:val="24"/>
              </w:rPr>
              <w:t>Cursuri de pregătire în domeniul medicinei aeronautice</w:t>
            </w:r>
          </w:p>
          <w:p w14:paraId="40E18CA8" w14:textId="77777777" w:rsidR="00AC4706" w:rsidRPr="007641B7" w:rsidRDefault="00AC4706" w:rsidP="00AC4706">
            <w:pPr>
              <w:rPr>
                <w:rFonts w:ascii="Times New Roman" w:hAnsi="Times New Roman" w:cs="Times New Roman"/>
                <w:sz w:val="24"/>
                <w:szCs w:val="24"/>
              </w:rPr>
            </w:pPr>
          </w:p>
          <w:p w14:paraId="7DCFF762" w14:textId="77777777" w:rsidR="00AC4706" w:rsidRPr="007641B7" w:rsidRDefault="00AC4706" w:rsidP="00AC4706">
            <w:pPr>
              <w:rPr>
                <w:rFonts w:ascii="Times New Roman" w:hAnsi="Times New Roman" w:cs="Times New Roman"/>
                <w:sz w:val="24"/>
                <w:szCs w:val="24"/>
              </w:rPr>
            </w:pPr>
            <w:r w:rsidRPr="007641B7">
              <w:rPr>
                <w:rFonts w:ascii="Times New Roman" w:hAnsi="Times New Roman" w:cs="Times New Roman"/>
                <w:sz w:val="24"/>
                <w:szCs w:val="24"/>
              </w:rPr>
              <w:t>(a) Cursurile de pregătire în domeniul medicinei aeronautice menţionate la punctul MED.D.010 litera (b) şi la punctul MED.D.015 litera (c) se pot furniza numai după obţinerea aprobării prealabile a cursurilor din partea autorităţii competente a statului în care organizaţia de pregătire îşi are sediul principal al activităţii. Pentru a obţine o astfel de aprobare, organizaţia de pregătire demonstrează că programa cursului include obiectivele de învăţare necesare pentru a dobândi competenţele necesare şi că persoanele responsabile de pregătire deţin cunoştinţele şi experienţa adecvate.</w:t>
            </w:r>
          </w:p>
          <w:p w14:paraId="1F15619D" w14:textId="77777777" w:rsidR="00AC4706" w:rsidRPr="007641B7" w:rsidRDefault="00AC4706" w:rsidP="00AC4706">
            <w:pPr>
              <w:rPr>
                <w:rFonts w:ascii="Times New Roman" w:hAnsi="Times New Roman" w:cs="Times New Roman"/>
                <w:sz w:val="24"/>
                <w:szCs w:val="24"/>
              </w:rPr>
            </w:pPr>
          </w:p>
          <w:p w14:paraId="2C2C7DAD" w14:textId="77777777" w:rsidR="00AC4706" w:rsidRPr="007641B7" w:rsidRDefault="00AC4706" w:rsidP="00AC4706">
            <w:pPr>
              <w:rPr>
                <w:rFonts w:ascii="Times New Roman" w:hAnsi="Times New Roman" w:cs="Times New Roman"/>
                <w:sz w:val="24"/>
                <w:szCs w:val="24"/>
              </w:rPr>
            </w:pPr>
          </w:p>
          <w:p w14:paraId="3D5D2A1F" w14:textId="0E1AA7E0" w:rsidR="00AC4706" w:rsidRPr="007641B7" w:rsidRDefault="00AC4706" w:rsidP="00AC4706">
            <w:pPr>
              <w:rPr>
                <w:rFonts w:ascii="Times New Roman" w:hAnsi="Times New Roman" w:cs="Times New Roman"/>
                <w:sz w:val="24"/>
                <w:szCs w:val="24"/>
              </w:rPr>
            </w:pPr>
            <w:bookmarkStart w:id="183" w:name="_Hlk214958692"/>
            <w:r w:rsidRPr="0052012F">
              <w:rPr>
                <w:rFonts w:ascii="Times New Roman" w:hAnsi="Times New Roman" w:cs="Times New Roman"/>
                <w:i/>
                <w:sz w:val="24"/>
                <w:szCs w:val="24"/>
                <w:u w:val="single"/>
              </w:rPr>
              <w:lastRenderedPageBreak/>
              <w:t>(aa) Pentru demonstrarea conformității cu punctul MED.D.010 litera (b) și cu punctul MED.D.015 litera (c), un curs de pregătire în medicina aeronautică urmat de un solicitant din afara RM sau în afara statelor care aplică reglementările europene, poate fi acceptat de AAC, dacă sunt îndeplinite următoarele condiții:</w:t>
            </w:r>
          </w:p>
          <w:p w14:paraId="6B2FC836" w14:textId="77777777" w:rsidR="00AC4706" w:rsidRPr="007641B7" w:rsidRDefault="00AC4706" w:rsidP="00AC4706">
            <w:pPr>
              <w:rPr>
                <w:rFonts w:ascii="Times New Roman" w:hAnsi="Times New Roman" w:cs="Times New Roman"/>
                <w:sz w:val="24"/>
                <w:szCs w:val="24"/>
              </w:rPr>
            </w:pPr>
          </w:p>
          <w:p w14:paraId="578D32AD" w14:textId="50B3A749" w:rsidR="00AC4706" w:rsidRPr="0052012F" w:rsidRDefault="00AC4706" w:rsidP="00AC4706">
            <w:pPr>
              <w:rPr>
                <w:rFonts w:ascii="Times New Roman" w:hAnsi="Times New Roman" w:cs="Times New Roman"/>
                <w:i/>
                <w:sz w:val="24"/>
                <w:szCs w:val="24"/>
                <w:u w:val="single"/>
              </w:rPr>
            </w:pPr>
            <w:r w:rsidRPr="0052012F">
              <w:rPr>
                <w:rFonts w:ascii="Times New Roman" w:hAnsi="Times New Roman" w:cs="Times New Roman"/>
                <w:i/>
                <w:sz w:val="24"/>
                <w:szCs w:val="24"/>
                <w:u w:val="single"/>
              </w:rPr>
              <w:t>(i) AAC a evaluat și a verificat programa cursului în conformitate cu punctul ARA.MED.200 litera (c) punctul 1 din anexa nr. 6;</w:t>
            </w:r>
          </w:p>
          <w:p w14:paraId="68963F63" w14:textId="7ADCBEEC" w:rsidR="00AC4706" w:rsidRPr="007641B7" w:rsidRDefault="00AC4706" w:rsidP="00AC4706">
            <w:pPr>
              <w:rPr>
                <w:rFonts w:ascii="Times New Roman" w:hAnsi="Times New Roman" w:cs="Times New Roman"/>
                <w:sz w:val="24"/>
                <w:szCs w:val="24"/>
              </w:rPr>
            </w:pPr>
            <w:r w:rsidRPr="0052012F">
              <w:rPr>
                <w:rFonts w:ascii="Times New Roman" w:hAnsi="Times New Roman" w:cs="Times New Roman"/>
                <w:i/>
                <w:sz w:val="24"/>
                <w:szCs w:val="24"/>
                <w:u w:val="single"/>
              </w:rPr>
              <w:t>(ii) solicitantul a absolvit un modul specific de pregătire privind cerințele aeromedicale detaliate în prezenta anexă (partea MED), astfel cum a fost furnizat sau aprobat de AAC.</w:t>
            </w:r>
          </w:p>
          <w:bookmarkEnd w:id="183"/>
          <w:p w14:paraId="1F54F07B" w14:textId="77777777" w:rsidR="00AC4706" w:rsidRPr="007641B7" w:rsidRDefault="00AC4706" w:rsidP="00AC4706">
            <w:pPr>
              <w:rPr>
                <w:rFonts w:ascii="Times New Roman" w:hAnsi="Times New Roman" w:cs="Times New Roman"/>
                <w:sz w:val="24"/>
                <w:szCs w:val="24"/>
              </w:rPr>
            </w:pPr>
          </w:p>
          <w:p w14:paraId="2E525394" w14:textId="77777777" w:rsidR="00AC4706" w:rsidRDefault="00AC4706" w:rsidP="00AC4706">
            <w:pPr>
              <w:rPr>
                <w:rFonts w:ascii="Times New Roman" w:hAnsi="Times New Roman" w:cs="Times New Roman"/>
                <w:sz w:val="24"/>
                <w:szCs w:val="24"/>
              </w:rPr>
            </w:pPr>
            <w:r w:rsidRPr="007641B7">
              <w:rPr>
                <w:rFonts w:ascii="Times New Roman" w:hAnsi="Times New Roman" w:cs="Times New Roman"/>
                <w:sz w:val="24"/>
                <w:szCs w:val="24"/>
              </w:rPr>
              <w:t xml:space="preserve">(b) Cu excepţia pregătirii de reîmprospătare a cunoştinţelor, cursurile se finalizează printr-un examen scris pe subiectele cuprinse în curs. </w:t>
            </w:r>
          </w:p>
          <w:p w14:paraId="2565453B" w14:textId="77777777" w:rsidR="00AC4706" w:rsidRPr="007641B7" w:rsidRDefault="00AC4706" w:rsidP="00AC4706">
            <w:pPr>
              <w:rPr>
                <w:rFonts w:ascii="Times New Roman" w:hAnsi="Times New Roman" w:cs="Times New Roman"/>
                <w:sz w:val="24"/>
                <w:szCs w:val="24"/>
              </w:rPr>
            </w:pPr>
          </w:p>
          <w:p w14:paraId="3C4CF4CA" w14:textId="275D1AAD" w:rsidR="00AC4706" w:rsidRPr="007641B7" w:rsidRDefault="00AC4706" w:rsidP="00AC4706">
            <w:pPr>
              <w:rPr>
                <w:rFonts w:ascii="Times New Roman" w:hAnsi="Times New Roman" w:cs="Times New Roman"/>
                <w:sz w:val="24"/>
                <w:szCs w:val="24"/>
              </w:rPr>
            </w:pPr>
            <w:r w:rsidRPr="007641B7">
              <w:rPr>
                <w:rFonts w:ascii="Times New Roman" w:hAnsi="Times New Roman" w:cs="Times New Roman"/>
                <w:sz w:val="24"/>
                <w:szCs w:val="24"/>
              </w:rPr>
              <w:t>(c) Organizaţia de pregătire eliberează un certificat de absolvire cursanţilor care promovează examenul.</w:t>
            </w:r>
          </w:p>
        </w:tc>
        <w:tc>
          <w:tcPr>
            <w:tcW w:w="1843" w:type="dxa"/>
          </w:tcPr>
          <w:p w14:paraId="6F57C864" w14:textId="7D81F173" w:rsidR="00AC4706" w:rsidRPr="007641B7" w:rsidRDefault="00AC4706" w:rsidP="00AC470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5AF8A75" w14:textId="7D18D065" w:rsidR="00AC4706" w:rsidRPr="007641B7" w:rsidRDefault="00AC4706" w:rsidP="00AC4706">
            <w:pPr>
              <w:rPr>
                <w:rFonts w:ascii="Times New Roman" w:hAnsi="Times New Roman" w:cs="Times New Roman"/>
                <w:sz w:val="24"/>
                <w:szCs w:val="24"/>
              </w:rPr>
            </w:pPr>
            <w:r>
              <w:rPr>
                <w:rFonts w:ascii="Times New Roman" w:hAnsi="Times New Roman" w:cs="Times New Roman"/>
                <w:sz w:val="24"/>
                <w:szCs w:val="24"/>
              </w:rPr>
              <w:t>Lipsă</w:t>
            </w:r>
          </w:p>
        </w:tc>
      </w:tr>
      <w:tr w:rsidR="00817CEF" w:rsidRPr="007641B7" w14:paraId="3DA9ACF5" w14:textId="77777777" w:rsidTr="008D030A">
        <w:tc>
          <w:tcPr>
            <w:tcW w:w="5098" w:type="dxa"/>
          </w:tcPr>
          <w:p w14:paraId="1806D7EA" w14:textId="77777777" w:rsidR="00817CEF" w:rsidRPr="00817CEF" w:rsidRDefault="00817CEF" w:rsidP="00817CEF">
            <w:pPr>
              <w:shd w:val="clear" w:color="auto" w:fill="FFFFFF"/>
              <w:rPr>
                <w:rFonts w:ascii="Times New Roman" w:eastAsia="Times New Roman" w:hAnsi="Times New Roman" w:cs="Times New Roman"/>
                <w:b/>
                <w:bCs/>
                <w:sz w:val="24"/>
                <w:szCs w:val="24"/>
                <w:lang w:eastAsia="ro-RO"/>
              </w:rPr>
            </w:pPr>
            <w:r w:rsidRPr="00817CEF">
              <w:rPr>
                <w:rFonts w:ascii="Times New Roman" w:eastAsia="Times New Roman" w:hAnsi="Times New Roman" w:cs="Times New Roman"/>
                <w:b/>
                <w:bCs/>
                <w:sz w:val="24"/>
                <w:szCs w:val="24"/>
                <w:lang w:eastAsia="ro-RO"/>
              </w:rPr>
              <w:t>MED.D.025    Modificări ale certificatului de AME</w:t>
            </w:r>
          </w:p>
          <w:p w14:paraId="5995D79D" w14:textId="77777777" w:rsidR="00817CEF" w:rsidRPr="007641B7" w:rsidRDefault="00817CEF" w:rsidP="00817CEF">
            <w:pPr>
              <w:shd w:val="clear" w:color="auto" w:fill="FFFFFF"/>
              <w:rPr>
                <w:rFonts w:ascii="Times New Roman" w:eastAsia="Times New Roman" w:hAnsi="Times New Roman" w:cs="Times New Roman"/>
                <w:sz w:val="24"/>
                <w:szCs w:val="24"/>
                <w:lang w:eastAsia="ro-RO"/>
              </w:rPr>
            </w:pPr>
          </w:p>
          <w:p w14:paraId="412222B7" w14:textId="4EC96F8E" w:rsidR="00817CEF" w:rsidRPr="007641B7"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Titularii unui certificat de AME informează, fără întârzieri nejustificate, autoritatea competentă cu privire la următoarele circumstanțe care le-ar putea afecta certificatul de AME:</w:t>
            </w:r>
          </w:p>
          <w:p w14:paraId="0D9179A1" w14:textId="20C97BFF" w:rsidR="00817CEF" w:rsidRPr="007641B7"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AME face obiectul unei proceduri disciplinare sau al unei investigații de către un organ de reglementare în domeniul medical;</w:t>
            </w:r>
          </w:p>
          <w:p w14:paraId="71DEB0A2" w14:textId="6CA69E35" w:rsidR="00817CEF" w:rsidRPr="007641B7"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s-au modificat condițiile de acordare a certificatului, inclusiv conținutul declarațiilor furnizate odată cu cererea;</w:t>
            </w:r>
          </w:p>
          <w:p w14:paraId="691CD9D4" w14:textId="4F10366A" w:rsidR="00817CEF" w:rsidRPr="007641B7"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cerințele de eliberare a certificatului de AME nu mai sunt îndeplinite;</w:t>
            </w:r>
          </w:p>
          <w:p w14:paraId="68F26F45" w14:textId="3C044E5C" w:rsidR="00817CEF"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punctul (punctele) de lucru sau adresa de corespondență a examinatorului aeromedical s-au schimbat.</w:t>
            </w:r>
          </w:p>
          <w:p w14:paraId="4E54923B" w14:textId="77777777" w:rsidR="00817CEF" w:rsidRPr="007641B7" w:rsidRDefault="00817CEF" w:rsidP="00817CEF">
            <w:pPr>
              <w:shd w:val="clear" w:color="auto" w:fill="FFFFFF"/>
              <w:rPr>
                <w:rFonts w:ascii="Times New Roman" w:eastAsia="Times New Roman" w:hAnsi="Times New Roman" w:cs="Times New Roman"/>
                <w:sz w:val="24"/>
                <w:szCs w:val="24"/>
                <w:lang w:eastAsia="ro-RO"/>
              </w:rPr>
            </w:pPr>
          </w:p>
          <w:p w14:paraId="5281A6AE" w14:textId="0C3EEEB3" w:rsidR="00817CEF" w:rsidRPr="007641B7"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Neinformarea autorității competente în conformitate cu litera (a) se soldează cu suspendarea sau revocarea certificatului de AME în conformitate cu punctul ARA.MED.250 din anexa II (partea ARA).</w:t>
            </w:r>
          </w:p>
        </w:tc>
        <w:tc>
          <w:tcPr>
            <w:tcW w:w="5245" w:type="dxa"/>
          </w:tcPr>
          <w:p w14:paraId="08535E9F" w14:textId="77777777" w:rsidR="00817CEF" w:rsidRPr="00817CEF" w:rsidRDefault="00817CEF" w:rsidP="00817CEF">
            <w:pPr>
              <w:rPr>
                <w:rFonts w:ascii="Times New Roman" w:hAnsi="Times New Roman" w:cs="Times New Roman"/>
                <w:b/>
                <w:bCs/>
                <w:sz w:val="24"/>
                <w:szCs w:val="24"/>
              </w:rPr>
            </w:pPr>
            <w:r w:rsidRPr="00817CEF">
              <w:rPr>
                <w:rFonts w:ascii="Times New Roman" w:hAnsi="Times New Roman" w:cs="Times New Roman"/>
                <w:b/>
                <w:bCs/>
                <w:sz w:val="24"/>
                <w:szCs w:val="24"/>
              </w:rPr>
              <w:lastRenderedPageBreak/>
              <w:t>MED.D.025 Modificări ale certificatului de AME</w:t>
            </w:r>
          </w:p>
          <w:p w14:paraId="306AE8FC" w14:textId="77777777" w:rsidR="00817CEF" w:rsidRDefault="00817CEF" w:rsidP="00817CEF">
            <w:pPr>
              <w:rPr>
                <w:rFonts w:ascii="Times New Roman" w:hAnsi="Times New Roman" w:cs="Times New Roman"/>
                <w:sz w:val="24"/>
                <w:szCs w:val="24"/>
              </w:rPr>
            </w:pPr>
          </w:p>
          <w:p w14:paraId="50769094" w14:textId="77777777" w:rsidR="00817CEF" w:rsidRPr="007641B7" w:rsidRDefault="00817CEF" w:rsidP="00817CEF">
            <w:pPr>
              <w:rPr>
                <w:rFonts w:ascii="Times New Roman" w:hAnsi="Times New Roman" w:cs="Times New Roman"/>
                <w:sz w:val="24"/>
                <w:szCs w:val="24"/>
              </w:rPr>
            </w:pPr>
          </w:p>
          <w:p w14:paraId="0161A7FF" w14:textId="77777777" w:rsidR="00817CEF" w:rsidRPr="007641B7" w:rsidRDefault="00817CEF" w:rsidP="00817CEF">
            <w:pPr>
              <w:rPr>
                <w:rFonts w:ascii="Times New Roman" w:hAnsi="Times New Roman" w:cs="Times New Roman"/>
                <w:sz w:val="24"/>
                <w:szCs w:val="24"/>
              </w:rPr>
            </w:pPr>
            <w:r w:rsidRPr="007641B7">
              <w:rPr>
                <w:rFonts w:ascii="Times New Roman" w:hAnsi="Times New Roman" w:cs="Times New Roman"/>
                <w:sz w:val="24"/>
                <w:szCs w:val="24"/>
              </w:rPr>
              <w:t xml:space="preserve">(a) Titularii unui certificat de AME informează, fără întârzieri nejustificate, AAC cu privire la următoarele circumstanţe care le-ar putea afecta certificatul de AME: </w:t>
            </w:r>
          </w:p>
          <w:p w14:paraId="1A7697E3" w14:textId="77777777" w:rsidR="00817CEF" w:rsidRPr="007641B7" w:rsidRDefault="00817CEF" w:rsidP="00817CEF">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1. AME face obiectul unei proceduri disciplinare sau al unei investigaţii de către un organ de reglementare în domeniul medical; </w:t>
            </w:r>
          </w:p>
          <w:p w14:paraId="52ADA66C" w14:textId="77777777" w:rsidR="00817CEF" w:rsidRPr="007641B7" w:rsidRDefault="00817CEF" w:rsidP="00817CEF">
            <w:pPr>
              <w:rPr>
                <w:rFonts w:ascii="Times New Roman" w:hAnsi="Times New Roman" w:cs="Times New Roman"/>
                <w:sz w:val="24"/>
                <w:szCs w:val="24"/>
              </w:rPr>
            </w:pPr>
            <w:r w:rsidRPr="007641B7">
              <w:rPr>
                <w:rFonts w:ascii="Times New Roman" w:hAnsi="Times New Roman" w:cs="Times New Roman"/>
                <w:sz w:val="24"/>
                <w:szCs w:val="24"/>
              </w:rPr>
              <w:t xml:space="preserve">2. s-au modificat condiţiile de acordare a certificatului, inclusiv conţinutul declaraţiilor furnizate odată cu cererea; </w:t>
            </w:r>
          </w:p>
          <w:p w14:paraId="6AD66319" w14:textId="77777777" w:rsidR="00817CEF" w:rsidRPr="007641B7" w:rsidRDefault="00817CEF" w:rsidP="00817CEF">
            <w:pPr>
              <w:rPr>
                <w:rFonts w:ascii="Times New Roman" w:hAnsi="Times New Roman" w:cs="Times New Roman"/>
                <w:sz w:val="24"/>
                <w:szCs w:val="24"/>
              </w:rPr>
            </w:pPr>
            <w:r w:rsidRPr="007641B7">
              <w:rPr>
                <w:rFonts w:ascii="Times New Roman" w:hAnsi="Times New Roman" w:cs="Times New Roman"/>
                <w:sz w:val="24"/>
                <w:szCs w:val="24"/>
              </w:rPr>
              <w:t xml:space="preserve">3. cerinţele de eliberare a certificatului de AME nu mai sunt îndeplinite; </w:t>
            </w:r>
          </w:p>
          <w:p w14:paraId="3DA4A0C8" w14:textId="77777777" w:rsidR="00817CEF" w:rsidRPr="007641B7" w:rsidRDefault="00817CEF" w:rsidP="00817CEF">
            <w:pPr>
              <w:rPr>
                <w:rFonts w:ascii="Times New Roman" w:hAnsi="Times New Roman" w:cs="Times New Roman"/>
                <w:sz w:val="24"/>
                <w:szCs w:val="24"/>
              </w:rPr>
            </w:pPr>
            <w:r w:rsidRPr="007641B7">
              <w:rPr>
                <w:rFonts w:ascii="Times New Roman" w:hAnsi="Times New Roman" w:cs="Times New Roman"/>
                <w:sz w:val="24"/>
                <w:szCs w:val="24"/>
              </w:rPr>
              <w:t xml:space="preserve">4. punctul (punctele) de lucru sau adresa de corespondenţă a examinatorului aeromedical s-au schimbat. </w:t>
            </w:r>
          </w:p>
          <w:p w14:paraId="236BD222" w14:textId="77777777" w:rsidR="00817CEF" w:rsidRPr="007641B7" w:rsidRDefault="00817CEF" w:rsidP="00817CEF">
            <w:pPr>
              <w:rPr>
                <w:rFonts w:ascii="Times New Roman" w:hAnsi="Times New Roman" w:cs="Times New Roman"/>
                <w:sz w:val="24"/>
                <w:szCs w:val="24"/>
              </w:rPr>
            </w:pPr>
          </w:p>
          <w:p w14:paraId="52E4537A" w14:textId="6FB8E54E" w:rsidR="00817CEF" w:rsidRPr="007641B7" w:rsidRDefault="00817CEF" w:rsidP="00817CEF">
            <w:pPr>
              <w:rPr>
                <w:rFonts w:ascii="Times New Roman" w:hAnsi="Times New Roman" w:cs="Times New Roman"/>
                <w:sz w:val="24"/>
                <w:szCs w:val="24"/>
              </w:rPr>
            </w:pPr>
            <w:r w:rsidRPr="007641B7">
              <w:rPr>
                <w:rFonts w:ascii="Times New Roman" w:hAnsi="Times New Roman" w:cs="Times New Roman"/>
                <w:sz w:val="24"/>
                <w:szCs w:val="24"/>
              </w:rPr>
              <w:t>(b) Neinformarea AAC în conformitate cu litera (a) se soldează cu suspendarea sau revocarea certificatului de AME în conformitate cu punctul ARA.MED.250 din Anexa nr.6 (Partea ARA).</w:t>
            </w:r>
          </w:p>
        </w:tc>
        <w:tc>
          <w:tcPr>
            <w:tcW w:w="1843" w:type="dxa"/>
          </w:tcPr>
          <w:p w14:paraId="1C63493D" w14:textId="13D1E00F" w:rsidR="00817CEF" w:rsidRPr="007641B7" w:rsidRDefault="00817CEF" w:rsidP="00817CE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7FD5B70" w14:textId="758D528C" w:rsidR="00817CEF" w:rsidRPr="007641B7" w:rsidRDefault="00817CEF" w:rsidP="00817CEF">
            <w:pPr>
              <w:rPr>
                <w:rFonts w:ascii="Times New Roman" w:hAnsi="Times New Roman" w:cs="Times New Roman"/>
                <w:sz w:val="24"/>
                <w:szCs w:val="24"/>
              </w:rPr>
            </w:pPr>
            <w:r>
              <w:rPr>
                <w:rFonts w:ascii="Times New Roman" w:hAnsi="Times New Roman" w:cs="Times New Roman"/>
                <w:sz w:val="24"/>
                <w:szCs w:val="24"/>
              </w:rPr>
              <w:t>Lipsă</w:t>
            </w:r>
          </w:p>
        </w:tc>
      </w:tr>
      <w:tr w:rsidR="00817CEF" w:rsidRPr="007641B7" w14:paraId="62512154" w14:textId="77777777" w:rsidTr="008D030A">
        <w:tc>
          <w:tcPr>
            <w:tcW w:w="5098" w:type="dxa"/>
          </w:tcPr>
          <w:p w14:paraId="3481AE13" w14:textId="16585115" w:rsidR="00817CEF" w:rsidRPr="00817CEF" w:rsidRDefault="00817CEF" w:rsidP="00817CEF">
            <w:pPr>
              <w:shd w:val="clear" w:color="auto" w:fill="FFFFFF"/>
              <w:rPr>
                <w:rFonts w:ascii="Times New Roman" w:eastAsia="Times New Roman" w:hAnsi="Times New Roman" w:cs="Times New Roman"/>
                <w:b/>
                <w:bCs/>
                <w:sz w:val="24"/>
                <w:szCs w:val="24"/>
                <w:lang w:eastAsia="ro-RO"/>
              </w:rPr>
            </w:pPr>
            <w:r w:rsidRPr="00817CEF">
              <w:rPr>
                <w:rFonts w:ascii="Times New Roman" w:eastAsia="Times New Roman" w:hAnsi="Times New Roman" w:cs="Times New Roman"/>
                <w:b/>
                <w:bCs/>
                <w:sz w:val="24"/>
                <w:szCs w:val="24"/>
                <w:lang w:eastAsia="ro-RO"/>
              </w:rPr>
              <w:t>MED.D.030 Valabilitatea certificatelor de AME</w:t>
            </w:r>
          </w:p>
          <w:p w14:paraId="6DFFEA16" w14:textId="77777777" w:rsidR="00817CEF" w:rsidRPr="007641B7" w:rsidRDefault="00817CEF" w:rsidP="00817CEF">
            <w:pPr>
              <w:shd w:val="clear" w:color="auto" w:fill="FFFFFF"/>
              <w:rPr>
                <w:rFonts w:ascii="Times New Roman" w:eastAsia="Times New Roman" w:hAnsi="Times New Roman" w:cs="Times New Roman"/>
                <w:sz w:val="24"/>
                <w:szCs w:val="24"/>
                <w:lang w:eastAsia="ro-RO"/>
              </w:rPr>
            </w:pPr>
          </w:p>
          <w:p w14:paraId="0DC4505F" w14:textId="77777777" w:rsidR="00817CEF" w:rsidRPr="007641B7"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Un certificat de AME este valabil pe o perioadă de trei ani, cu excepția cazului în care autoritatea competentă decide să reducă respectiva perioadă din motive justificate temeinic legate de cazul în speță.</w:t>
            </w:r>
          </w:p>
          <w:p w14:paraId="61F8DAF6" w14:textId="77777777" w:rsidR="00817CEF" w:rsidRPr="007641B7"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La cererea titularului, certificatul:</w:t>
            </w:r>
          </w:p>
          <w:p w14:paraId="5116A594" w14:textId="1EF8D763" w:rsidR="00817CEF" w:rsidRPr="007641B7"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este revalidat, cu condiția ca titularul:</w:t>
            </w:r>
          </w:p>
          <w:p w14:paraId="38622A15" w14:textId="4B6BB214" w:rsidR="00817CEF" w:rsidRPr="007641B7"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continue să îndeplinească condițiile generale impuse de practica medicală și să își mențină autorizația de a practica medicina;</w:t>
            </w:r>
          </w:p>
          <w:p w14:paraId="1CEE7CFC" w14:textId="7D9B7D2F" w:rsidR="00817CEF" w:rsidRPr="007641B7"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urmat, în ultimii trei ani, o pregătire de reîmprospătare a cunoștințelor în domeniul medicinei aeronautice;</w:t>
            </w:r>
          </w:p>
          <w:p w14:paraId="0AE339FF" w14:textId="511E5EB2" w:rsidR="00817CEF" w:rsidRPr="007641B7"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3. să fi efectuat cel puțin 10 examinări aeromedicale sau să îndeplinească o condiție echivalentă anual;</w:t>
            </w:r>
          </w:p>
          <w:p w14:paraId="6B61A3A1" w14:textId="1523BECA" w:rsidR="00817CEF" w:rsidRPr="007641B7"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să continue să respecte condițiile certificatului său;</w:t>
            </w:r>
          </w:p>
          <w:p w14:paraId="459DCE94" w14:textId="175B02FB" w:rsidR="00817CEF" w:rsidRPr="007641B7"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să își exercite privilegiile în conformitate cu cerințele prezentei anexe (partea MED);</w:t>
            </w:r>
          </w:p>
          <w:p w14:paraId="729B57B1" w14:textId="198E287C" w:rsidR="00817CEF"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să fi demonstrat că își menține competențele de medicină aeronautică în conformitate cu procedura stabilită de autoritatea competentă.</w:t>
            </w:r>
          </w:p>
          <w:p w14:paraId="00FA77D4" w14:textId="77777777" w:rsidR="00817CEF" w:rsidRPr="007641B7" w:rsidRDefault="00817CEF" w:rsidP="00817CEF">
            <w:pPr>
              <w:shd w:val="clear" w:color="auto" w:fill="FFFFFF"/>
              <w:rPr>
                <w:rFonts w:ascii="Times New Roman" w:eastAsia="Times New Roman" w:hAnsi="Times New Roman" w:cs="Times New Roman"/>
                <w:sz w:val="24"/>
                <w:szCs w:val="24"/>
                <w:lang w:eastAsia="ro-RO"/>
              </w:rPr>
            </w:pPr>
          </w:p>
          <w:p w14:paraId="569394BA" w14:textId="7DB3D397" w:rsidR="00817CEF" w:rsidRPr="007641B7"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este reînnoit cu condiția ca titularul să îndeplinească fie cerințele de revalidare prevăzute la litera (a), fie toate cerințele de mai jos:</w:t>
            </w:r>
          </w:p>
          <w:p w14:paraId="1632332B" w14:textId="76C9510C" w:rsidR="00817CEF" w:rsidRPr="007641B7"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continue să îndeplinească condițiile generale impuse de practica medicală și să își mențină autorizația de a practica medicina;</w:t>
            </w:r>
          </w:p>
          <w:p w14:paraId="4B8F8DAE" w14:textId="243729AE" w:rsidR="00817CEF" w:rsidRPr="007641B7"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 urmat, în ultimul an, o pregătire de reîmprospătare a cunoștințelor în domeniul medicinei aeronautice;</w:t>
            </w:r>
          </w:p>
          <w:p w14:paraId="19C53DE7" w14:textId="7346B679" w:rsidR="00817CEF" w:rsidRPr="007641B7"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fi absolvit, în ultimul an, un stagiu de pregătire practică fie la un AeMC, fie sub supravegherea autorității competente;</w:t>
            </w:r>
          </w:p>
          <w:p w14:paraId="22046932" w14:textId="7AD33DFC" w:rsidR="00817CEF" w:rsidRPr="007641B7"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să continue să îndeplinească cerințele de la punctul MED.D.010;</w:t>
            </w:r>
          </w:p>
          <w:p w14:paraId="423881D8" w14:textId="14FDDA78" w:rsidR="00817CEF" w:rsidRPr="007641B7" w:rsidRDefault="00817CEF" w:rsidP="00817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să fi demonstrat că își menține competențele de medicină aeronautică în conformitate cu procedura stabilită de autoritatea competentă.</w:t>
            </w:r>
          </w:p>
        </w:tc>
        <w:tc>
          <w:tcPr>
            <w:tcW w:w="5245" w:type="dxa"/>
          </w:tcPr>
          <w:p w14:paraId="715080F9" w14:textId="77777777" w:rsidR="00817CEF" w:rsidRPr="00817CEF" w:rsidRDefault="00817CEF" w:rsidP="00817CEF">
            <w:pPr>
              <w:rPr>
                <w:rFonts w:ascii="Times New Roman" w:hAnsi="Times New Roman" w:cs="Times New Roman"/>
                <w:b/>
                <w:bCs/>
                <w:sz w:val="24"/>
                <w:szCs w:val="24"/>
              </w:rPr>
            </w:pPr>
            <w:r w:rsidRPr="00817CEF">
              <w:rPr>
                <w:rFonts w:ascii="Times New Roman" w:hAnsi="Times New Roman" w:cs="Times New Roman"/>
                <w:b/>
                <w:bCs/>
                <w:sz w:val="24"/>
                <w:szCs w:val="24"/>
              </w:rPr>
              <w:lastRenderedPageBreak/>
              <w:t>MED.D.030 Valabilitatea certificatelor de AME</w:t>
            </w:r>
          </w:p>
          <w:p w14:paraId="3357F268" w14:textId="77777777" w:rsidR="00817CEF" w:rsidRPr="007641B7" w:rsidRDefault="00817CEF" w:rsidP="00817CEF">
            <w:pPr>
              <w:rPr>
                <w:rFonts w:ascii="Times New Roman" w:hAnsi="Times New Roman" w:cs="Times New Roman"/>
                <w:sz w:val="24"/>
                <w:szCs w:val="24"/>
              </w:rPr>
            </w:pPr>
          </w:p>
          <w:p w14:paraId="610B3473" w14:textId="77777777" w:rsidR="00817CEF" w:rsidRPr="007641B7" w:rsidRDefault="00817CEF" w:rsidP="00817CEF">
            <w:pPr>
              <w:rPr>
                <w:rFonts w:ascii="Times New Roman" w:hAnsi="Times New Roman" w:cs="Times New Roman"/>
                <w:sz w:val="24"/>
                <w:szCs w:val="24"/>
              </w:rPr>
            </w:pPr>
            <w:r w:rsidRPr="007641B7">
              <w:rPr>
                <w:rFonts w:ascii="Times New Roman" w:hAnsi="Times New Roman" w:cs="Times New Roman"/>
                <w:sz w:val="24"/>
                <w:szCs w:val="24"/>
              </w:rPr>
              <w:t>Un certificat de AME este valabil pe o perioadă de trei ani, cu excepţia cazului în care AAC decide să reducă respectiva perioadă din motive justificate temeinic legate de cazul în speţă. La cererea titularului, certificatul:</w:t>
            </w:r>
          </w:p>
          <w:p w14:paraId="320375AE" w14:textId="77777777" w:rsidR="00817CEF" w:rsidRPr="007641B7" w:rsidRDefault="00817CEF" w:rsidP="00817CEF">
            <w:pPr>
              <w:rPr>
                <w:rFonts w:ascii="Times New Roman" w:hAnsi="Times New Roman" w:cs="Times New Roman"/>
                <w:sz w:val="24"/>
                <w:szCs w:val="24"/>
              </w:rPr>
            </w:pPr>
          </w:p>
          <w:p w14:paraId="5B002B56" w14:textId="552B4B93" w:rsidR="00817CEF" w:rsidRPr="007641B7" w:rsidRDefault="00817CEF" w:rsidP="00817CEF">
            <w:pPr>
              <w:rPr>
                <w:rFonts w:ascii="Times New Roman" w:hAnsi="Times New Roman" w:cs="Times New Roman"/>
                <w:sz w:val="24"/>
                <w:szCs w:val="24"/>
              </w:rPr>
            </w:pPr>
            <w:r w:rsidRPr="007641B7">
              <w:rPr>
                <w:rFonts w:ascii="Times New Roman" w:hAnsi="Times New Roman" w:cs="Times New Roman"/>
                <w:sz w:val="24"/>
                <w:szCs w:val="24"/>
              </w:rPr>
              <w:t xml:space="preserve"> (a) este revalidat, cu condiţia ca titularul:</w:t>
            </w:r>
          </w:p>
          <w:p w14:paraId="754FB4F7" w14:textId="78FF2209" w:rsidR="00817CEF" w:rsidRPr="007641B7" w:rsidRDefault="00817CEF" w:rsidP="00817CEF">
            <w:pPr>
              <w:rPr>
                <w:rFonts w:ascii="Times New Roman" w:hAnsi="Times New Roman" w:cs="Times New Roman"/>
                <w:sz w:val="24"/>
                <w:szCs w:val="24"/>
              </w:rPr>
            </w:pPr>
            <w:r w:rsidRPr="007641B7">
              <w:rPr>
                <w:rFonts w:ascii="Times New Roman" w:hAnsi="Times New Roman" w:cs="Times New Roman"/>
                <w:sz w:val="24"/>
                <w:szCs w:val="24"/>
              </w:rPr>
              <w:t xml:space="preserve"> 1. să continue să îndeplinească condiţiile generale impuse de practica medicală şi să îşi menţină autorizaţia de a practica medicina; </w:t>
            </w:r>
          </w:p>
          <w:p w14:paraId="0DDE6AEF" w14:textId="77777777" w:rsidR="00817CEF" w:rsidRPr="007641B7" w:rsidRDefault="00817CEF" w:rsidP="00817CEF">
            <w:pPr>
              <w:rPr>
                <w:rFonts w:ascii="Times New Roman" w:hAnsi="Times New Roman" w:cs="Times New Roman"/>
                <w:sz w:val="24"/>
                <w:szCs w:val="24"/>
              </w:rPr>
            </w:pPr>
            <w:r w:rsidRPr="007641B7">
              <w:rPr>
                <w:rFonts w:ascii="Times New Roman" w:hAnsi="Times New Roman" w:cs="Times New Roman"/>
                <w:sz w:val="24"/>
                <w:szCs w:val="24"/>
              </w:rPr>
              <w:t xml:space="preserve">2. să fi urmat, în ultimii trei ani, o pregătire de reîmprospătare a cunoştinţelor în domeniul medicinei aeronautice; </w:t>
            </w:r>
          </w:p>
          <w:p w14:paraId="28B90866" w14:textId="77777777" w:rsidR="00817CEF" w:rsidRPr="007641B7" w:rsidRDefault="00817CEF" w:rsidP="00817CEF">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3. să fi efectuat cel puţin 10 examinări aeromedicale sau să îndeplinească o condiţie echivalentă anual; </w:t>
            </w:r>
          </w:p>
          <w:p w14:paraId="29B3C769" w14:textId="77777777" w:rsidR="00817CEF" w:rsidRPr="007641B7" w:rsidRDefault="00817CEF" w:rsidP="00817CEF">
            <w:pPr>
              <w:rPr>
                <w:rFonts w:ascii="Times New Roman" w:hAnsi="Times New Roman" w:cs="Times New Roman"/>
                <w:sz w:val="24"/>
                <w:szCs w:val="24"/>
              </w:rPr>
            </w:pPr>
          </w:p>
          <w:p w14:paraId="5D840606" w14:textId="77777777" w:rsidR="00817CEF" w:rsidRPr="007641B7" w:rsidRDefault="00817CEF" w:rsidP="00817CEF">
            <w:pPr>
              <w:rPr>
                <w:rFonts w:ascii="Times New Roman" w:hAnsi="Times New Roman" w:cs="Times New Roman"/>
                <w:sz w:val="24"/>
                <w:szCs w:val="24"/>
              </w:rPr>
            </w:pPr>
            <w:r w:rsidRPr="007641B7">
              <w:rPr>
                <w:rFonts w:ascii="Times New Roman" w:hAnsi="Times New Roman" w:cs="Times New Roman"/>
                <w:sz w:val="24"/>
                <w:szCs w:val="24"/>
              </w:rPr>
              <w:t xml:space="preserve">4. să continue să respecte condiţiile certificatului său; </w:t>
            </w:r>
          </w:p>
          <w:p w14:paraId="2CE7ED45" w14:textId="77777777" w:rsidR="00817CEF" w:rsidRPr="007641B7" w:rsidRDefault="00817CEF" w:rsidP="00817CEF">
            <w:pPr>
              <w:rPr>
                <w:rFonts w:ascii="Times New Roman" w:hAnsi="Times New Roman" w:cs="Times New Roman"/>
                <w:sz w:val="24"/>
                <w:szCs w:val="24"/>
              </w:rPr>
            </w:pPr>
            <w:r w:rsidRPr="007641B7">
              <w:rPr>
                <w:rFonts w:ascii="Times New Roman" w:hAnsi="Times New Roman" w:cs="Times New Roman"/>
                <w:sz w:val="24"/>
                <w:szCs w:val="24"/>
              </w:rPr>
              <w:t xml:space="preserve">5. să îşi exercite privilegiile în conformitate cu cerinţele prezentei Anexe (Partea MED); </w:t>
            </w:r>
          </w:p>
          <w:p w14:paraId="588648C8" w14:textId="77777777" w:rsidR="00817CEF" w:rsidRDefault="00817CEF" w:rsidP="00817CEF">
            <w:pPr>
              <w:rPr>
                <w:rFonts w:ascii="Times New Roman" w:hAnsi="Times New Roman" w:cs="Times New Roman"/>
                <w:sz w:val="24"/>
                <w:szCs w:val="24"/>
              </w:rPr>
            </w:pPr>
            <w:r w:rsidRPr="007641B7">
              <w:rPr>
                <w:rFonts w:ascii="Times New Roman" w:hAnsi="Times New Roman" w:cs="Times New Roman"/>
                <w:sz w:val="24"/>
                <w:szCs w:val="24"/>
              </w:rPr>
              <w:t xml:space="preserve">6. să fi demonstrat că îşi menţine competenţele de medicină aeronautică în conformitate cu procedura stabilită de AAC. </w:t>
            </w:r>
          </w:p>
          <w:p w14:paraId="4BCE9114" w14:textId="77777777" w:rsidR="00817CEF" w:rsidRPr="007641B7" w:rsidRDefault="00817CEF" w:rsidP="00817CEF">
            <w:pPr>
              <w:rPr>
                <w:rFonts w:ascii="Times New Roman" w:hAnsi="Times New Roman" w:cs="Times New Roman"/>
                <w:sz w:val="24"/>
                <w:szCs w:val="24"/>
              </w:rPr>
            </w:pPr>
          </w:p>
          <w:p w14:paraId="32A2FCE5" w14:textId="77777777" w:rsidR="00817CEF" w:rsidRPr="007641B7" w:rsidRDefault="00817CEF" w:rsidP="00817CEF">
            <w:pPr>
              <w:rPr>
                <w:rFonts w:ascii="Times New Roman" w:hAnsi="Times New Roman" w:cs="Times New Roman"/>
                <w:sz w:val="24"/>
                <w:szCs w:val="24"/>
              </w:rPr>
            </w:pPr>
            <w:r w:rsidRPr="007641B7">
              <w:rPr>
                <w:rFonts w:ascii="Times New Roman" w:hAnsi="Times New Roman" w:cs="Times New Roman"/>
                <w:sz w:val="24"/>
                <w:szCs w:val="24"/>
              </w:rPr>
              <w:t xml:space="preserve">(b) este reînnoit cu condiţia ca titularul să îndeplinească fie cerinţele de revalidare prevăzute la litera (a), fie toate cerinţele de mai jos: </w:t>
            </w:r>
          </w:p>
          <w:p w14:paraId="3028A6E7" w14:textId="77777777" w:rsidR="00817CEF" w:rsidRPr="007641B7" w:rsidRDefault="00817CEF" w:rsidP="00817CEF">
            <w:pPr>
              <w:rPr>
                <w:rFonts w:ascii="Times New Roman" w:hAnsi="Times New Roman" w:cs="Times New Roman"/>
                <w:sz w:val="24"/>
                <w:szCs w:val="24"/>
              </w:rPr>
            </w:pPr>
          </w:p>
          <w:p w14:paraId="31CCA7AC" w14:textId="77777777" w:rsidR="00817CEF" w:rsidRPr="007641B7" w:rsidRDefault="00817CEF" w:rsidP="00817CEF">
            <w:pPr>
              <w:rPr>
                <w:rFonts w:ascii="Times New Roman" w:hAnsi="Times New Roman" w:cs="Times New Roman"/>
                <w:sz w:val="24"/>
                <w:szCs w:val="24"/>
              </w:rPr>
            </w:pPr>
            <w:r w:rsidRPr="007641B7">
              <w:rPr>
                <w:rFonts w:ascii="Times New Roman" w:hAnsi="Times New Roman" w:cs="Times New Roman"/>
                <w:sz w:val="24"/>
                <w:szCs w:val="24"/>
              </w:rPr>
              <w:t xml:space="preserve">1. să continue să îndeplinească condiţiile generale impuse de practica medicală şi să îşi menţină autorizaţia de a practica medicina; </w:t>
            </w:r>
          </w:p>
          <w:p w14:paraId="13493A18" w14:textId="77777777" w:rsidR="00817CEF" w:rsidRPr="007641B7" w:rsidRDefault="00817CEF" w:rsidP="00817CEF">
            <w:pPr>
              <w:rPr>
                <w:rFonts w:ascii="Times New Roman" w:hAnsi="Times New Roman" w:cs="Times New Roman"/>
                <w:sz w:val="24"/>
                <w:szCs w:val="24"/>
              </w:rPr>
            </w:pPr>
            <w:r w:rsidRPr="007641B7">
              <w:rPr>
                <w:rFonts w:ascii="Times New Roman" w:hAnsi="Times New Roman" w:cs="Times New Roman"/>
                <w:sz w:val="24"/>
                <w:szCs w:val="24"/>
              </w:rPr>
              <w:t xml:space="preserve">2. să fi urmat, în ultimul an, o pregătire de reîmprospătare a cunoştinţelor în domeniul medicinei aeronautice; </w:t>
            </w:r>
          </w:p>
          <w:p w14:paraId="7B465E91" w14:textId="77777777" w:rsidR="00817CEF" w:rsidRPr="007641B7" w:rsidRDefault="00817CEF" w:rsidP="00817CEF">
            <w:pPr>
              <w:rPr>
                <w:rFonts w:ascii="Times New Roman" w:hAnsi="Times New Roman" w:cs="Times New Roman"/>
                <w:sz w:val="24"/>
                <w:szCs w:val="24"/>
              </w:rPr>
            </w:pPr>
            <w:r w:rsidRPr="007641B7">
              <w:rPr>
                <w:rFonts w:ascii="Times New Roman" w:hAnsi="Times New Roman" w:cs="Times New Roman"/>
                <w:sz w:val="24"/>
                <w:szCs w:val="24"/>
              </w:rPr>
              <w:t xml:space="preserve">3. să fi absolvit, în ultimul an, un stagiu de pregătire practică fie la un AeMC, fie sub supravegherea AAC; </w:t>
            </w:r>
          </w:p>
          <w:p w14:paraId="55A6D530" w14:textId="77777777" w:rsidR="00817CEF" w:rsidRPr="007641B7" w:rsidRDefault="00817CEF" w:rsidP="00817CEF">
            <w:pPr>
              <w:rPr>
                <w:rFonts w:ascii="Times New Roman" w:hAnsi="Times New Roman" w:cs="Times New Roman"/>
                <w:sz w:val="24"/>
                <w:szCs w:val="24"/>
              </w:rPr>
            </w:pPr>
            <w:r w:rsidRPr="007641B7">
              <w:rPr>
                <w:rFonts w:ascii="Times New Roman" w:hAnsi="Times New Roman" w:cs="Times New Roman"/>
                <w:sz w:val="24"/>
                <w:szCs w:val="24"/>
              </w:rPr>
              <w:t xml:space="preserve">4. să continue să îndeplinească cerinţele de la punctul MED.D.010; </w:t>
            </w:r>
          </w:p>
          <w:p w14:paraId="0CDA04C1" w14:textId="7C4D7DA8" w:rsidR="00817CEF" w:rsidRPr="007641B7" w:rsidRDefault="00817CEF" w:rsidP="00817CEF">
            <w:pPr>
              <w:rPr>
                <w:rFonts w:ascii="Times New Roman" w:hAnsi="Times New Roman" w:cs="Times New Roman"/>
                <w:sz w:val="24"/>
                <w:szCs w:val="24"/>
              </w:rPr>
            </w:pPr>
            <w:r w:rsidRPr="007641B7">
              <w:rPr>
                <w:rFonts w:ascii="Times New Roman" w:hAnsi="Times New Roman" w:cs="Times New Roman"/>
                <w:sz w:val="24"/>
                <w:szCs w:val="24"/>
              </w:rPr>
              <w:t>5. să fi demonstrat că îşi menţine competenţele de medicină aeronautică în conformitate cu procedura stabilită de AAC.</w:t>
            </w:r>
          </w:p>
        </w:tc>
        <w:tc>
          <w:tcPr>
            <w:tcW w:w="1843" w:type="dxa"/>
          </w:tcPr>
          <w:p w14:paraId="22F505F4" w14:textId="7A00E08B" w:rsidR="00817CEF" w:rsidRPr="007641B7" w:rsidRDefault="00817CEF" w:rsidP="00817CE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CF23111" w14:textId="0EB32185" w:rsidR="00817CEF" w:rsidRPr="007641B7" w:rsidRDefault="00817CEF" w:rsidP="00817CEF">
            <w:pPr>
              <w:rPr>
                <w:rFonts w:ascii="Times New Roman" w:hAnsi="Times New Roman" w:cs="Times New Roman"/>
                <w:sz w:val="24"/>
                <w:szCs w:val="24"/>
              </w:rPr>
            </w:pPr>
            <w:r>
              <w:rPr>
                <w:rFonts w:ascii="Times New Roman" w:hAnsi="Times New Roman" w:cs="Times New Roman"/>
                <w:sz w:val="24"/>
                <w:szCs w:val="24"/>
              </w:rPr>
              <w:t>Lipsă</w:t>
            </w:r>
          </w:p>
        </w:tc>
      </w:tr>
      <w:tr w:rsidR="003B27ED" w:rsidRPr="007641B7" w14:paraId="1DE36745" w14:textId="77777777" w:rsidTr="008D030A">
        <w:tc>
          <w:tcPr>
            <w:tcW w:w="5098" w:type="dxa"/>
          </w:tcPr>
          <w:p w14:paraId="5018048F" w14:textId="77777777" w:rsidR="003B27ED" w:rsidRPr="003B27ED" w:rsidRDefault="003B27ED" w:rsidP="003B27ED">
            <w:pPr>
              <w:shd w:val="clear" w:color="auto" w:fill="FFFFFF"/>
              <w:rPr>
                <w:rFonts w:ascii="Times New Roman" w:eastAsia="Times New Roman" w:hAnsi="Times New Roman" w:cs="Times New Roman"/>
                <w:b/>
                <w:bCs/>
                <w:sz w:val="24"/>
                <w:szCs w:val="24"/>
                <w:lang w:eastAsia="ro-RO"/>
              </w:rPr>
            </w:pPr>
            <w:r w:rsidRPr="003B27ED">
              <w:rPr>
                <w:rFonts w:ascii="Times New Roman" w:eastAsia="Times New Roman" w:hAnsi="Times New Roman" w:cs="Times New Roman"/>
                <w:b/>
                <w:bCs/>
                <w:sz w:val="24"/>
                <w:szCs w:val="24"/>
                <w:lang w:eastAsia="ro-RO"/>
              </w:rPr>
              <w:t>SECȚIUNEA 2</w:t>
            </w:r>
          </w:p>
          <w:p w14:paraId="27D27C3A" w14:textId="77777777" w:rsidR="003B27ED" w:rsidRPr="003B27ED" w:rsidRDefault="003B27ED" w:rsidP="003B27ED">
            <w:pPr>
              <w:shd w:val="clear" w:color="auto" w:fill="FFFFFF"/>
              <w:rPr>
                <w:rFonts w:ascii="Times New Roman" w:eastAsia="Times New Roman" w:hAnsi="Times New Roman" w:cs="Times New Roman"/>
                <w:b/>
                <w:bCs/>
                <w:sz w:val="24"/>
                <w:szCs w:val="24"/>
                <w:lang w:eastAsia="ro-RO"/>
              </w:rPr>
            </w:pPr>
            <w:r w:rsidRPr="003B27ED">
              <w:rPr>
                <w:rFonts w:ascii="Times New Roman" w:eastAsia="Times New Roman" w:hAnsi="Times New Roman" w:cs="Times New Roman"/>
                <w:b/>
                <w:bCs/>
                <w:sz w:val="24"/>
                <w:szCs w:val="24"/>
                <w:lang w:eastAsia="ro-RO"/>
              </w:rPr>
              <w:t>Medicii generaliști</w:t>
            </w:r>
          </w:p>
          <w:p w14:paraId="50F4902A" w14:textId="77777777" w:rsidR="003B27ED" w:rsidRPr="007641B7" w:rsidRDefault="003B27ED" w:rsidP="003B27ED">
            <w:pPr>
              <w:shd w:val="clear" w:color="auto" w:fill="FFFFFF"/>
              <w:rPr>
                <w:rFonts w:ascii="Times New Roman" w:eastAsia="Times New Roman" w:hAnsi="Times New Roman" w:cs="Times New Roman"/>
                <w:sz w:val="24"/>
                <w:szCs w:val="24"/>
                <w:lang w:eastAsia="ro-RO"/>
              </w:rPr>
            </w:pPr>
          </w:p>
          <w:p w14:paraId="514B85F4" w14:textId="31E5A334" w:rsidR="003B27ED" w:rsidRPr="003B27ED" w:rsidRDefault="003B27ED" w:rsidP="003B27ED">
            <w:pPr>
              <w:shd w:val="clear" w:color="auto" w:fill="FFFFFF"/>
              <w:rPr>
                <w:rFonts w:ascii="Times New Roman" w:eastAsia="Times New Roman" w:hAnsi="Times New Roman" w:cs="Times New Roman"/>
                <w:b/>
                <w:bCs/>
                <w:sz w:val="24"/>
                <w:szCs w:val="24"/>
                <w:lang w:eastAsia="ro-RO"/>
              </w:rPr>
            </w:pPr>
            <w:r w:rsidRPr="003B27ED">
              <w:rPr>
                <w:rFonts w:ascii="Times New Roman" w:eastAsia="Times New Roman" w:hAnsi="Times New Roman" w:cs="Times New Roman"/>
                <w:b/>
                <w:bCs/>
                <w:sz w:val="24"/>
                <w:szCs w:val="24"/>
                <w:lang w:eastAsia="ro-RO"/>
              </w:rPr>
              <w:t>MED.D.035 Cerințe pentru medicii generaliști</w:t>
            </w:r>
          </w:p>
          <w:p w14:paraId="595ED4A8" w14:textId="77777777" w:rsidR="003B27ED" w:rsidRPr="007641B7" w:rsidRDefault="003B27ED" w:rsidP="003B27ED">
            <w:pPr>
              <w:shd w:val="clear" w:color="auto" w:fill="FFFFFF"/>
              <w:rPr>
                <w:rFonts w:ascii="Times New Roman" w:eastAsia="Times New Roman" w:hAnsi="Times New Roman" w:cs="Times New Roman"/>
                <w:sz w:val="24"/>
                <w:szCs w:val="24"/>
                <w:lang w:eastAsia="ro-RO"/>
              </w:rPr>
            </w:pPr>
          </w:p>
          <w:p w14:paraId="261103E7" w14:textId="77777777" w:rsidR="003B27ED" w:rsidRPr="007641B7" w:rsidRDefault="003B27ED" w:rsidP="003B27E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Medicii generaliști (MG) pot îndeplini funcția de AME pentru eliberarea de certificate medicale LAPL în cazul în care îndeplinesc toate condițiile de mai jos:</w:t>
            </w:r>
          </w:p>
          <w:p w14:paraId="1C14871A" w14:textId="676BFC45" w:rsidR="003B27ED" w:rsidRPr="007641B7" w:rsidRDefault="003B27ED" w:rsidP="003B27E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își desfășoară activitatea într-un stat membru în care MG au acces la dosarele medicale complete ale solicitanților;</w:t>
            </w:r>
          </w:p>
          <w:p w14:paraId="5FA379A8" w14:textId="34B9CA3E" w:rsidR="003B27ED" w:rsidRPr="007641B7" w:rsidRDefault="003B27ED" w:rsidP="003B27E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își desfășoară activitatea în conformitate cu orice cerințe suplimentare stabilite în legislația națională a statului membru al autorității lor competente;</w:t>
            </w:r>
          </w:p>
          <w:p w14:paraId="21E0C35A" w14:textId="56908AEF" w:rsidR="003B27ED" w:rsidRPr="007641B7" w:rsidRDefault="003B27ED" w:rsidP="003B27E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sunt pe deplin calificați și autorizați să practice medicina în conformitate cu legislația națională a statului membru al autorității lor competente;</w:t>
            </w:r>
          </w:p>
          <w:p w14:paraId="767171C9" w14:textId="022EC792" w:rsidR="003B27ED" w:rsidRPr="007641B7" w:rsidRDefault="003B27ED" w:rsidP="003B27E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au informat autoritatea competentă înainte de a începe o astfel de activitate.</w:t>
            </w:r>
          </w:p>
        </w:tc>
        <w:tc>
          <w:tcPr>
            <w:tcW w:w="5245" w:type="dxa"/>
          </w:tcPr>
          <w:p w14:paraId="5A223B9B" w14:textId="77777777" w:rsidR="003B27ED" w:rsidRPr="0052012F" w:rsidRDefault="003B27ED" w:rsidP="003B27ED">
            <w:pPr>
              <w:rPr>
                <w:rFonts w:ascii="Times New Roman" w:hAnsi="Times New Roman" w:cs="Times New Roman"/>
                <w:b/>
                <w:bCs/>
                <w:i/>
                <w:sz w:val="24"/>
                <w:szCs w:val="24"/>
                <w:u w:val="single"/>
              </w:rPr>
            </w:pPr>
            <w:r w:rsidRPr="0052012F">
              <w:rPr>
                <w:rFonts w:ascii="Times New Roman" w:hAnsi="Times New Roman" w:cs="Times New Roman"/>
                <w:b/>
                <w:bCs/>
                <w:i/>
                <w:sz w:val="24"/>
                <w:szCs w:val="24"/>
                <w:u w:val="single"/>
              </w:rPr>
              <w:lastRenderedPageBreak/>
              <w:t>SECȚIUNEA 2</w:t>
            </w:r>
          </w:p>
          <w:p w14:paraId="620AF52C" w14:textId="735D2965" w:rsidR="003B27ED" w:rsidRPr="0052012F" w:rsidRDefault="003B27ED" w:rsidP="003B27ED">
            <w:pPr>
              <w:rPr>
                <w:rFonts w:ascii="Times New Roman" w:hAnsi="Times New Roman" w:cs="Times New Roman"/>
                <w:b/>
                <w:bCs/>
                <w:i/>
                <w:sz w:val="24"/>
                <w:szCs w:val="24"/>
                <w:u w:val="single"/>
              </w:rPr>
            </w:pPr>
            <w:r w:rsidRPr="0052012F">
              <w:rPr>
                <w:rFonts w:ascii="Times New Roman" w:hAnsi="Times New Roman" w:cs="Times New Roman"/>
                <w:b/>
                <w:bCs/>
                <w:i/>
                <w:sz w:val="24"/>
                <w:szCs w:val="24"/>
                <w:u w:val="single"/>
              </w:rPr>
              <w:t>Medicii generaliști (</w:t>
            </w:r>
            <w:r w:rsidR="00C131F6" w:rsidRPr="0052012F">
              <w:rPr>
                <w:rFonts w:ascii="Times New Roman" w:hAnsi="Times New Roman" w:cs="Times New Roman"/>
                <w:b/>
                <w:bCs/>
                <w:i/>
                <w:sz w:val="24"/>
                <w:szCs w:val="24"/>
                <w:u w:val="single"/>
              </w:rPr>
              <w:t>dacă este aplicabil</w:t>
            </w:r>
            <w:r w:rsidRPr="0052012F">
              <w:rPr>
                <w:rFonts w:ascii="Times New Roman" w:hAnsi="Times New Roman" w:cs="Times New Roman"/>
                <w:b/>
                <w:bCs/>
                <w:i/>
                <w:sz w:val="24"/>
                <w:szCs w:val="24"/>
                <w:u w:val="single"/>
              </w:rPr>
              <w:t>)</w:t>
            </w:r>
          </w:p>
          <w:p w14:paraId="596C894D" w14:textId="77777777" w:rsidR="003B27ED" w:rsidRPr="0052012F" w:rsidRDefault="003B27ED" w:rsidP="003B27ED">
            <w:pPr>
              <w:rPr>
                <w:rFonts w:ascii="Times New Roman" w:hAnsi="Times New Roman" w:cs="Times New Roman"/>
                <w:i/>
                <w:sz w:val="24"/>
                <w:szCs w:val="24"/>
                <w:u w:val="single"/>
              </w:rPr>
            </w:pPr>
          </w:p>
          <w:p w14:paraId="33DC3387" w14:textId="4B1B885A" w:rsidR="003B27ED" w:rsidRPr="0052012F" w:rsidRDefault="003B27ED" w:rsidP="003B27ED">
            <w:pPr>
              <w:rPr>
                <w:rFonts w:ascii="Times New Roman" w:hAnsi="Times New Roman" w:cs="Times New Roman"/>
                <w:b/>
                <w:bCs/>
                <w:i/>
                <w:sz w:val="24"/>
                <w:szCs w:val="24"/>
                <w:u w:val="single"/>
              </w:rPr>
            </w:pPr>
            <w:r w:rsidRPr="0052012F">
              <w:rPr>
                <w:rFonts w:ascii="Times New Roman" w:hAnsi="Times New Roman" w:cs="Times New Roman"/>
                <w:b/>
                <w:bCs/>
                <w:i/>
                <w:sz w:val="24"/>
                <w:szCs w:val="24"/>
                <w:u w:val="single"/>
              </w:rPr>
              <w:t>MED.D.035 Cerințe pentru medicii generaliști</w:t>
            </w:r>
          </w:p>
          <w:p w14:paraId="21B192BE" w14:textId="77777777" w:rsidR="003B27ED" w:rsidRPr="0052012F" w:rsidRDefault="003B27ED" w:rsidP="003B27ED">
            <w:pPr>
              <w:rPr>
                <w:rFonts w:ascii="Times New Roman" w:hAnsi="Times New Roman" w:cs="Times New Roman"/>
                <w:i/>
                <w:sz w:val="24"/>
                <w:szCs w:val="24"/>
                <w:u w:val="single"/>
              </w:rPr>
            </w:pPr>
          </w:p>
          <w:p w14:paraId="34574E8D" w14:textId="77777777" w:rsidR="003B27ED" w:rsidRPr="0052012F" w:rsidRDefault="003B27ED" w:rsidP="003B27ED">
            <w:pPr>
              <w:rPr>
                <w:rFonts w:ascii="Times New Roman" w:hAnsi="Times New Roman" w:cs="Times New Roman"/>
                <w:i/>
                <w:sz w:val="24"/>
                <w:szCs w:val="24"/>
                <w:u w:val="single"/>
              </w:rPr>
            </w:pPr>
            <w:r w:rsidRPr="0052012F">
              <w:rPr>
                <w:rFonts w:ascii="Times New Roman" w:hAnsi="Times New Roman" w:cs="Times New Roman"/>
                <w:i/>
                <w:sz w:val="24"/>
                <w:szCs w:val="24"/>
                <w:u w:val="single"/>
              </w:rPr>
              <w:t>Medicii generaliști (MG) pot îndeplini funcția de AME pentru eliberarea de certificate medicale LAPL în cazul în care îndeplinesc toate condițiile de mai jos:</w:t>
            </w:r>
          </w:p>
          <w:p w14:paraId="41559E47" w14:textId="48A62B02" w:rsidR="003B27ED" w:rsidRPr="0052012F" w:rsidRDefault="003B27ED" w:rsidP="003B27ED">
            <w:pPr>
              <w:rPr>
                <w:rFonts w:ascii="Times New Roman" w:hAnsi="Times New Roman" w:cs="Times New Roman"/>
                <w:i/>
                <w:sz w:val="24"/>
                <w:szCs w:val="24"/>
                <w:u w:val="single"/>
              </w:rPr>
            </w:pPr>
            <w:r w:rsidRPr="0052012F">
              <w:rPr>
                <w:rFonts w:ascii="Times New Roman" w:hAnsi="Times New Roman" w:cs="Times New Roman"/>
                <w:i/>
                <w:sz w:val="24"/>
                <w:szCs w:val="24"/>
                <w:u w:val="single"/>
              </w:rPr>
              <w:t>(a) își desfășoară activitatea pe teritoriul Republicii Moldova sau pe teritoriul unui stat în care au acces la dosarele medicale complete ale solicitanților;</w:t>
            </w:r>
          </w:p>
          <w:p w14:paraId="52235AA5" w14:textId="3EF09892" w:rsidR="003B27ED" w:rsidRPr="0052012F" w:rsidRDefault="003B27ED" w:rsidP="003B27ED">
            <w:pPr>
              <w:rPr>
                <w:rFonts w:ascii="Times New Roman" w:hAnsi="Times New Roman" w:cs="Times New Roman"/>
                <w:i/>
                <w:sz w:val="24"/>
                <w:szCs w:val="24"/>
                <w:u w:val="single"/>
              </w:rPr>
            </w:pPr>
            <w:r w:rsidRPr="0052012F">
              <w:rPr>
                <w:rFonts w:ascii="Times New Roman" w:hAnsi="Times New Roman" w:cs="Times New Roman"/>
                <w:i/>
                <w:sz w:val="24"/>
                <w:szCs w:val="24"/>
                <w:u w:val="single"/>
              </w:rPr>
              <w:t>(b) își desfășoară activitatea în conformitate cu orice cerințe suplimentare stabilite în legislația națională națională aplicabilă din statul în care activează;</w:t>
            </w:r>
          </w:p>
          <w:p w14:paraId="4A244C53" w14:textId="0DE94C43" w:rsidR="003B27ED" w:rsidRPr="0052012F" w:rsidRDefault="003B27ED" w:rsidP="003B27ED">
            <w:pPr>
              <w:rPr>
                <w:rFonts w:ascii="Times New Roman" w:hAnsi="Times New Roman" w:cs="Times New Roman"/>
                <w:i/>
                <w:sz w:val="24"/>
                <w:szCs w:val="24"/>
                <w:u w:val="single"/>
              </w:rPr>
            </w:pPr>
            <w:r w:rsidRPr="0052012F">
              <w:rPr>
                <w:rFonts w:ascii="Times New Roman" w:hAnsi="Times New Roman" w:cs="Times New Roman"/>
                <w:i/>
                <w:sz w:val="24"/>
                <w:szCs w:val="24"/>
                <w:u w:val="single"/>
              </w:rPr>
              <w:t>(c) sunt pe deplin calificați și autorizați să practice medicina în conformitate cu legislația națională a statului în care își desfășoară activitatea;</w:t>
            </w:r>
          </w:p>
          <w:p w14:paraId="79271F2E" w14:textId="1F879220" w:rsidR="003B27ED" w:rsidRPr="007641B7" w:rsidRDefault="003B27ED" w:rsidP="003B27ED">
            <w:pPr>
              <w:rPr>
                <w:rFonts w:ascii="Times New Roman" w:hAnsi="Times New Roman" w:cs="Times New Roman"/>
                <w:sz w:val="24"/>
                <w:szCs w:val="24"/>
              </w:rPr>
            </w:pPr>
            <w:r w:rsidRPr="0052012F">
              <w:rPr>
                <w:rFonts w:ascii="Times New Roman" w:hAnsi="Times New Roman" w:cs="Times New Roman"/>
                <w:i/>
                <w:sz w:val="24"/>
                <w:szCs w:val="24"/>
                <w:u w:val="single"/>
              </w:rPr>
              <w:t xml:space="preserve">(d) </w:t>
            </w:r>
            <w:r w:rsidR="00ED6502" w:rsidRPr="0052012F">
              <w:rPr>
                <w:rFonts w:ascii="Times New Roman" w:hAnsi="Times New Roman" w:cs="Times New Roman"/>
                <w:i/>
                <w:sz w:val="24"/>
                <w:szCs w:val="24"/>
                <w:u w:val="single"/>
              </w:rPr>
              <w:t xml:space="preserve">sunt certificați </w:t>
            </w:r>
            <w:r w:rsidR="005D688A" w:rsidRPr="0052012F">
              <w:rPr>
                <w:rFonts w:ascii="Times New Roman" w:hAnsi="Times New Roman" w:cs="Times New Roman"/>
                <w:i/>
                <w:sz w:val="24"/>
                <w:szCs w:val="24"/>
                <w:u w:val="single"/>
              </w:rPr>
              <w:t xml:space="preserve">de către AAC și </w:t>
            </w:r>
            <w:r w:rsidRPr="0052012F">
              <w:rPr>
                <w:rFonts w:ascii="Times New Roman" w:hAnsi="Times New Roman" w:cs="Times New Roman"/>
                <w:i/>
                <w:sz w:val="24"/>
                <w:szCs w:val="24"/>
                <w:u w:val="single"/>
              </w:rPr>
              <w:t>au informat AAC înainte de a începe o astfel de activitate.</w:t>
            </w:r>
          </w:p>
        </w:tc>
        <w:tc>
          <w:tcPr>
            <w:tcW w:w="1843" w:type="dxa"/>
          </w:tcPr>
          <w:p w14:paraId="6CE42EF4" w14:textId="3FFF854D" w:rsidR="003B27ED" w:rsidRPr="007641B7" w:rsidRDefault="003B27ED" w:rsidP="003B27ED">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8EA419A" w14:textId="48A9C452" w:rsidR="003B27ED" w:rsidRPr="007641B7" w:rsidRDefault="003B27ED" w:rsidP="003B27ED">
            <w:pPr>
              <w:rPr>
                <w:rFonts w:ascii="Times New Roman" w:hAnsi="Times New Roman" w:cs="Times New Roman"/>
                <w:sz w:val="24"/>
                <w:szCs w:val="24"/>
              </w:rPr>
            </w:pPr>
            <w:r>
              <w:rPr>
                <w:rFonts w:ascii="Times New Roman" w:hAnsi="Times New Roman" w:cs="Times New Roman"/>
                <w:sz w:val="24"/>
                <w:szCs w:val="24"/>
              </w:rPr>
              <w:t>Lipsă</w:t>
            </w:r>
          </w:p>
        </w:tc>
      </w:tr>
      <w:tr w:rsidR="003B27ED" w:rsidRPr="007641B7" w14:paraId="3851415E" w14:textId="77777777" w:rsidTr="008D030A">
        <w:tc>
          <w:tcPr>
            <w:tcW w:w="5098" w:type="dxa"/>
          </w:tcPr>
          <w:p w14:paraId="4F431867" w14:textId="77777777" w:rsidR="003B27ED" w:rsidRPr="003B27ED" w:rsidRDefault="003B27ED" w:rsidP="003B27ED">
            <w:pPr>
              <w:shd w:val="clear" w:color="auto" w:fill="FFFFFF"/>
              <w:rPr>
                <w:rFonts w:ascii="Times New Roman" w:eastAsia="Times New Roman" w:hAnsi="Times New Roman" w:cs="Times New Roman"/>
                <w:b/>
                <w:bCs/>
                <w:sz w:val="24"/>
                <w:szCs w:val="24"/>
                <w:lang w:eastAsia="ro-RO"/>
              </w:rPr>
            </w:pPr>
            <w:bookmarkStart w:id="184" w:name="_Hlk214962823"/>
            <w:r w:rsidRPr="003B27ED">
              <w:rPr>
                <w:rFonts w:ascii="Times New Roman" w:eastAsia="Times New Roman" w:hAnsi="Times New Roman" w:cs="Times New Roman"/>
                <w:b/>
                <w:bCs/>
                <w:sz w:val="24"/>
                <w:szCs w:val="24"/>
                <w:lang w:eastAsia="ro-RO"/>
              </w:rPr>
              <w:t>SECȚIUNEA 3</w:t>
            </w:r>
          </w:p>
          <w:p w14:paraId="52BBBC9B" w14:textId="77777777" w:rsidR="003B27ED" w:rsidRPr="003B27ED" w:rsidRDefault="003B27ED" w:rsidP="003B27ED">
            <w:pPr>
              <w:shd w:val="clear" w:color="auto" w:fill="FFFFFF"/>
              <w:rPr>
                <w:rFonts w:ascii="Times New Roman" w:eastAsia="Times New Roman" w:hAnsi="Times New Roman" w:cs="Times New Roman"/>
                <w:b/>
                <w:bCs/>
                <w:sz w:val="24"/>
                <w:szCs w:val="24"/>
                <w:lang w:eastAsia="ro-RO"/>
              </w:rPr>
            </w:pPr>
            <w:r w:rsidRPr="003B27ED">
              <w:rPr>
                <w:rFonts w:ascii="Times New Roman" w:eastAsia="Times New Roman" w:hAnsi="Times New Roman" w:cs="Times New Roman"/>
                <w:b/>
                <w:bCs/>
                <w:sz w:val="24"/>
                <w:szCs w:val="24"/>
                <w:lang w:eastAsia="ro-RO"/>
              </w:rPr>
              <w:t>Medicii specialiști în medicina muncii</w:t>
            </w:r>
          </w:p>
          <w:p w14:paraId="073F6A1E" w14:textId="77777777" w:rsidR="003B27ED" w:rsidRPr="003B27ED" w:rsidRDefault="003B27ED" w:rsidP="003B27ED">
            <w:pPr>
              <w:shd w:val="clear" w:color="auto" w:fill="FFFFFF"/>
              <w:rPr>
                <w:rFonts w:ascii="Times New Roman" w:eastAsia="Times New Roman" w:hAnsi="Times New Roman" w:cs="Times New Roman"/>
                <w:b/>
                <w:bCs/>
                <w:sz w:val="24"/>
                <w:szCs w:val="24"/>
                <w:lang w:eastAsia="ro-RO"/>
              </w:rPr>
            </w:pPr>
          </w:p>
          <w:p w14:paraId="26D6B247" w14:textId="178E1B18" w:rsidR="003B27ED" w:rsidRPr="003B27ED" w:rsidRDefault="003B27ED" w:rsidP="003B27ED">
            <w:pPr>
              <w:shd w:val="clear" w:color="auto" w:fill="FFFFFF"/>
              <w:rPr>
                <w:rFonts w:ascii="Times New Roman" w:eastAsia="Times New Roman" w:hAnsi="Times New Roman" w:cs="Times New Roman"/>
                <w:b/>
                <w:bCs/>
                <w:sz w:val="24"/>
                <w:szCs w:val="24"/>
                <w:lang w:eastAsia="ro-RO"/>
              </w:rPr>
            </w:pPr>
            <w:r w:rsidRPr="003B27ED">
              <w:rPr>
                <w:rFonts w:ascii="Times New Roman" w:eastAsia="Times New Roman" w:hAnsi="Times New Roman" w:cs="Times New Roman"/>
                <w:b/>
                <w:bCs/>
                <w:sz w:val="24"/>
                <w:szCs w:val="24"/>
                <w:lang w:eastAsia="ro-RO"/>
              </w:rPr>
              <w:t>MED.D.040  Cerințe pentru medicii specialiști în medicina muncii</w:t>
            </w:r>
          </w:p>
          <w:p w14:paraId="15821C2C" w14:textId="77777777" w:rsidR="003B27ED" w:rsidRPr="007641B7" w:rsidRDefault="003B27ED" w:rsidP="003B27ED">
            <w:pPr>
              <w:shd w:val="clear" w:color="auto" w:fill="FFFFFF"/>
              <w:rPr>
                <w:rFonts w:ascii="Times New Roman" w:eastAsia="Times New Roman" w:hAnsi="Times New Roman" w:cs="Times New Roman"/>
                <w:sz w:val="24"/>
                <w:szCs w:val="24"/>
                <w:lang w:eastAsia="ro-RO"/>
              </w:rPr>
            </w:pPr>
          </w:p>
          <w:p w14:paraId="3B7F7750" w14:textId="77777777" w:rsidR="003B27ED" w:rsidRPr="007641B7" w:rsidRDefault="003B27ED" w:rsidP="003B27E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statele membre în care autoritatea competentă consideră că cerințele sistemului național de sănătate aplicabile medicilor specialiști în medicina muncii (MSMM) sunt de natură să asigure conformitatea cu cerințele aplicabile MSMM din prezenta anexă (partea MED), MSMM pot efectua evaluări aeromedicale ale membrilor echipajului de cabină, cu condiția ca:</w:t>
            </w:r>
          </w:p>
          <w:p w14:paraId="0CA82081" w14:textId="3BF99A39" w:rsidR="003B27ED" w:rsidRPr="007641B7" w:rsidRDefault="003B27ED" w:rsidP="003B27E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aceștia să fie pe deplin calificați și autorizați să practice medicina și să fie calificați în medicina muncii;</w:t>
            </w:r>
          </w:p>
          <w:p w14:paraId="2E7A1276" w14:textId="719E56C5" w:rsidR="003B27ED" w:rsidRPr="007641B7" w:rsidRDefault="003B27ED" w:rsidP="003B27E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mediul de lucru în timpul zborului și sarcinile în materie de siguranță ale echipajului de cabină să fi făcut parte din programa de calificare în medicina muncii pe care au urmat-o, din alte cursuri de pregătire sau din experiența lor de lucru;</w:t>
            </w:r>
          </w:p>
          <w:p w14:paraId="73352B6E" w14:textId="6273AA24" w:rsidR="003B27ED" w:rsidRPr="007641B7" w:rsidRDefault="003B27ED" w:rsidP="003B27E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aceștia să fi informat autoritatea competentă înainte de a începe o astfel de activitate.</w:t>
            </w:r>
          </w:p>
        </w:tc>
        <w:tc>
          <w:tcPr>
            <w:tcW w:w="5245" w:type="dxa"/>
          </w:tcPr>
          <w:p w14:paraId="01850135" w14:textId="77777777" w:rsidR="003B27ED" w:rsidRPr="0052012F" w:rsidRDefault="003B27ED" w:rsidP="003B27ED">
            <w:pPr>
              <w:rPr>
                <w:rFonts w:ascii="Times New Roman" w:hAnsi="Times New Roman" w:cs="Times New Roman"/>
                <w:b/>
                <w:bCs/>
                <w:i/>
                <w:sz w:val="24"/>
                <w:szCs w:val="24"/>
                <w:u w:val="single"/>
              </w:rPr>
            </w:pPr>
            <w:r w:rsidRPr="0052012F">
              <w:rPr>
                <w:rFonts w:ascii="Times New Roman" w:hAnsi="Times New Roman" w:cs="Times New Roman"/>
                <w:b/>
                <w:bCs/>
                <w:i/>
                <w:sz w:val="24"/>
                <w:szCs w:val="24"/>
                <w:u w:val="single"/>
              </w:rPr>
              <w:lastRenderedPageBreak/>
              <w:t>SECȚIUNEA 3</w:t>
            </w:r>
          </w:p>
          <w:p w14:paraId="211A77EA" w14:textId="19FB6E00" w:rsidR="003B27ED" w:rsidRPr="0052012F" w:rsidRDefault="003B27ED" w:rsidP="003B27ED">
            <w:pPr>
              <w:rPr>
                <w:rFonts w:ascii="Times New Roman" w:hAnsi="Times New Roman" w:cs="Times New Roman"/>
                <w:b/>
                <w:bCs/>
                <w:i/>
                <w:sz w:val="24"/>
                <w:szCs w:val="24"/>
                <w:u w:val="single"/>
              </w:rPr>
            </w:pPr>
            <w:r w:rsidRPr="0052012F">
              <w:rPr>
                <w:rFonts w:ascii="Times New Roman" w:hAnsi="Times New Roman" w:cs="Times New Roman"/>
                <w:b/>
                <w:bCs/>
                <w:i/>
                <w:sz w:val="24"/>
                <w:szCs w:val="24"/>
                <w:u w:val="single"/>
              </w:rPr>
              <w:t>Medicii specialiști în medicina muncii (d</w:t>
            </w:r>
            <w:r w:rsidR="00C131F6" w:rsidRPr="0052012F">
              <w:rPr>
                <w:rFonts w:ascii="Times New Roman" w:hAnsi="Times New Roman" w:cs="Times New Roman"/>
                <w:b/>
                <w:bCs/>
                <w:i/>
                <w:sz w:val="24"/>
                <w:szCs w:val="24"/>
                <w:u w:val="single"/>
              </w:rPr>
              <w:t>acă este aplicabil</w:t>
            </w:r>
            <w:r w:rsidRPr="0052012F">
              <w:rPr>
                <w:rFonts w:ascii="Times New Roman" w:hAnsi="Times New Roman" w:cs="Times New Roman"/>
                <w:b/>
                <w:bCs/>
                <w:i/>
                <w:sz w:val="24"/>
                <w:szCs w:val="24"/>
                <w:u w:val="single"/>
              </w:rPr>
              <w:t>)</w:t>
            </w:r>
          </w:p>
          <w:p w14:paraId="0F771704" w14:textId="77777777" w:rsidR="003B27ED" w:rsidRPr="0052012F" w:rsidRDefault="003B27ED" w:rsidP="003B27ED">
            <w:pPr>
              <w:rPr>
                <w:rFonts w:ascii="Times New Roman" w:hAnsi="Times New Roman" w:cs="Times New Roman"/>
                <w:i/>
                <w:sz w:val="24"/>
                <w:szCs w:val="24"/>
                <w:u w:val="single"/>
              </w:rPr>
            </w:pPr>
          </w:p>
          <w:p w14:paraId="66BAA11C" w14:textId="6A42ADE4" w:rsidR="003B27ED" w:rsidRPr="0052012F" w:rsidRDefault="003B27ED" w:rsidP="003B27ED">
            <w:pPr>
              <w:rPr>
                <w:rFonts w:ascii="Times New Roman" w:hAnsi="Times New Roman" w:cs="Times New Roman"/>
                <w:b/>
                <w:bCs/>
                <w:i/>
                <w:sz w:val="24"/>
                <w:szCs w:val="24"/>
                <w:u w:val="single"/>
              </w:rPr>
            </w:pPr>
            <w:r w:rsidRPr="0052012F">
              <w:rPr>
                <w:rFonts w:ascii="Times New Roman" w:hAnsi="Times New Roman" w:cs="Times New Roman"/>
                <w:b/>
                <w:bCs/>
                <w:i/>
                <w:sz w:val="24"/>
                <w:szCs w:val="24"/>
                <w:u w:val="single"/>
              </w:rPr>
              <w:t>MED.D.040  Cerințe pentru medicii specialiști în medicina muncii</w:t>
            </w:r>
          </w:p>
          <w:p w14:paraId="20C392E7" w14:textId="77777777" w:rsidR="003B27ED" w:rsidRPr="0052012F" w:rsidRDefault="003B27ED" w:rsidP="003B27ED">
            <w:pPr>
              <w:rPr>
                <w:rFonts w:ascii="Times New Roman" w:hAnsi="Times New Roman" w:cs="Times New Roman"/>
                <w:i/>
                <w:sz w:val="24"/>
                <w:szCs w:val="24"/>
                <w:u w:val="single"/>
              </w:rPr>
            </w:pPr>
          </w:p>
          <w:p w14:paraId="141FF67F" w14:textId="01ED4AD6" w:rsidR="003B27ED" w:rsidRPr="0052012F" w:rsidRDefault="003B27ED" w:rsidP="003B27ED">
            <w:pPr>
              <w:rPr>
                <w:rFonts w:ascii="Times New Roman" w:hAnsi="Times New Roman" w:cs="Times New Roman"/>
                <w:i/>
                <w:sz w:val="24"/>
                <w:szCs w:val="24"/>
                <w:u w:val="single"/>
              </w:rPr>
            </w:pPr>
            <w:r w:rsidRPr="0052012F">
              <w:rPr>
                <w:rFonts w:ascii="Times New Roman" w:hAnsi="Times New Roman" w:cs="Times New Roman"/>
                <w:i/>
                <w:sz w:val="24"/>
                <w:szCs w:val="24"/>
                <w:u w:val="single"/>
              </w:rPr>
              <w:t>În cazul în care AAC consideră că cerințele sistemului național de sănătate aplicabile medicilor specialiști în medicina muncii (MSMM) sunt suficiente pentru a asigura conformitatea cu cerințele prevăzute pentru MSMM în prezenta anexă (partea MED), acești medici pot efectua evaluări aeromedicale ale membrilor echipajului de cabină, cu respectarea următoarelor condiții:</w:t>
            </w:r>
          </w:p>
          <w:p w14:paraId="1BB8E6FC" w14:textId="77777777" w:rsidR="003B27ED" w:rsidRPr="0052012F" w:rsidRDefault="003B27ED" w:rsidP="003B27ED">
            <w:pPr>
              <w:rPr>
                <w:rFonts w:ascii="Times New Roman" w:hAnsi="Times New Roman" w:cs="Times New Roman"/>
                <w:i/>
                <w:sz w:val="24"/>
                <w:szCs w:val="24"/>
                <w:u w:val="single"/>
              </w:rPr>
            </w:pPr>
            <w:r w:rsidRPr="0052012F">
              <w:rPr>
                <w:rFonts w:ascii="Times New Roman" w:hAnsi="Times New Roman" w:cs="Times New Roman"/>
                <w:i/>
                <w:sz w:val="24"/>
                <w:szCs w:val="24"/>
                <w:u w:val="single"/>
              </w:rPr>
              <w:lastRenderedPageBreak/>
              <w:t>(a) sunt pe deplin calificați și autorizați să practice medicina și dețin calificarea de medic specialist în medicina muncii;</w:t>
            </w:r>
          </w:p>
          <w:p w14:paraId="5C57AE36" w14:textId="77777777" w:rsidR="003B27ED" w:rsidRPr="0052012F" w:rsidRDefault="003B27ED" w:rsidP="003B27ED">
            <w:pPr>
              <w:rPr>
                <w:rFonts w:ascii="Times New Roman" w:hAnsi="Times New Roman" w:cs="Times New Roman"/>
                <w:i/>
                <w:sz w:val="24"/>
                <w:szCs w:val="24"/>
                <w:u w:val="single"/>
              </w:rPr>
            </w:pPr>
            <w:r w:rsidRPr="0052012F">
              <w:rPr>
                <w:rFonts w:ascii="Times New Roman" w:hAnsi="Times New Roman" w:cs="Times New Roman"/>
                <w:i/>
                <w:sz w:val="24"/>
                <w:szCs w:val="24"/>
                <w:u w:val="single"/>
              </w:rPr>
              <w:t>(b) mediul de lucru în timpul zborului și sarcinile de siguranță specifice echipajului de cabină au făcut parte din programa lor de calificare în medicina muncii, din alte programe de instruire sau din experiența lor profesională relevantă;</w:t>
            </w:r>
          </w:p>
          <w:p w14:paraId="59D01CA9" w14:textId="09DFB660" w:rsidR="003B27ED" w:rsidRPr="007641B7" w:rsidRDefault="003B27ED" w:rsidP="003B27ED">
            <w:pPr>
              <w:rPr>
                <w:rFonts w:ascii="Times New Roman" w:hAnsi="Times New Roman" w:cs="Times New Roman"/>
                <w:sz w:val="24"/>
                <w:szCs w:val="24"/>
              </w:rPr>
            </w:pPr>
            <w:r w:rsidRPr="0052012F">
              <w:rPr>
                <w:rFonts w:ascii="Times New Roman" w:hAnsi="Times New Roman" w:cs="Times New Roman"/>
                <w:i/>
                <w:sz w:val="24"/>
                <w:szCs w:val="24"/>
                <w:u w:val="single"/>
              </w:rPr>
              <w:t xml:space="preserve">(c) </w:t>
            </w:r>
            <w:r w:rsidR="005D688A" w:rsidRPr="0052012F">
              <w:rPr>
                <w:rFonts w:ascii="Times New Roman" w:hAnsi="Times New Roman" w:cs="Times New Roman"/>
                <w:i/>
                <w:sz w:val="24"/>
                <w:szCs w:val="24"/>
                <w:u w:val="single"/>
              </w:rPr>
              <w:t>sunt certificați de către AAC și au informat AAC înainte de a începe o astfel de activitate.</w:t>
            </w:r>
            <w:r w:rsidRPr="0052012F">
              <w:rPr>
                <w:rFonts w:ascii="Times New Roman" w:hAnsi="Times New Roman" w:cs="Times New Roman"/>
                <w:i/>
                <w:sz w:val="24"/>
                <w:szCs w:val="24"/>
                <w:u w:val="single"/>
              </w:rPr>
              <w:t>.</w:t>
            </w:r>
          </w:p>
        </w:tc>
        <w:tc>
          <w:tcPr>
            <w:tcW w:w="1843" w:type="dxa"/>
          </w:tcPr>
          <w:p w14:paraId="1FE8696C" w14:textId="03C317C1" w:rsidR="003B27ED" w:rsidRPr="007641B7" w:rsidRDefault="003B27ED" w:rsidP="003B27ED">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2210889" w14:textId="6E730527" w:rsidR="003B27ED" w:rsidRPr="007641B7" w:rsidRDefault="003B27ED" w:rsidP="003B27ED">
            <w:pPr>
              <w:rPr>
                <w:rFonts w:ascii="Times New Roman" w:hAnsi="Times New Roman" w:cs="Times New Roman"/>
                <w:sz w:val="24"/>
                <w:szCs w:val="24"/>
              </w:rPr>
            </w:pPr>
            <w:r>
              <w:rPr>
                <w:rFonts w:ascii="Times New Roman" w:hAnsi="Times New Roman" w:cs="Times New Roman"/>
                <w:sz w:val="24"/>
                <w:szCs w:val="24"/>
              </w:rPr>
              <w:t>Lipsă</w:t>
            </w:r>
          </w:p>
        </w:tc>
      </w:tr>
      <w:bookmarkEnd w:id="184"/>
      <w:tr w:rsidR="00115D56" w:rsidRPr="007641B7" w14:paraId="184A37CE" w14:textId="77777777" w:rsidTr="00144D7A">
        <w:tc>
          <w:tcPr>
            <w:tcW w:w="14029" w:type="dxa"/>
            <w:gridSpan w:val="4"/>
            <w:shd w:val="clear" w:color="auto" w:fill="B4C6E7" w:themeFill="accent1" w:themeFillTint="66"/>
          </w:tcPr>
          <w:p w14:paraId="7087EB96" w14:textId="77777777"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ANEXA V</w:t>
            </w:r>
          </w:p>
          <w:p w14:paraId="404F8D84" w14:textId="77777777"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CALIFICAREA ECHIPAJULUI DE CABINĂ IMPLICAT ÎN OPERAȚIUNI DE TRANSPORT AERIAN COMERCIAL</w:t>
            </w:r>
          </w:p>
          <w:p w14:paraId="3107EE35" w14:textId="3A4F515C"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b/>
                <w:bCs/>
                <w:sz w:val="24"/>
                <w:szCs w:val="24"/>
              </w:rPr>
              <w:t>[PARTEA CC]</w:t>
            </w:r>
          </w:p>
        </w:tc>
      </w:tr>
      <w:tr w:rsidR="00834F88" w:rsidRPr="007641B7" w14:paraId="0C15DD73" w14:textId="77777777" w:rsidTr="008D030A">
        <w:tc>
          <w:tcPr>
            <w:tcW w:w="5098" w:type="dxa"/>
          </w:tcPr>
          <w:p w14:paraId="5FD4ECAE" w14:textId="77777777" w:rsidR="00834F88" w:rsidRPr="00834F88" w:rsidRDefault="00834F88" w:rsidP="00834F88">
            <w:pPr>
              <w:shd w:val="clear" w:color="auto" w:fill="FFFFFF"/>
              <w:rPr>
                <w:rFonts w:ascii="Times New Roman" w:eastAsia="Times New Roman" w:hAnsi="Times New Roman" w:cs="Times New Roman"/>
                <w:b/>
                <w:bCs/>
                <w:sz w:val="24"/>
                <w:szCs w:val="24"/>
                <w:lang w:eastAsia="ro-RO"/>
              </w:rPr>
            </w:pPr>
            <w:r w:rsidRPr="00834F88">
              <w:rPr>
                <w:rFonts w:ascii="Times New Roman" w:eastAsia="Times New Roman" w:hAnsi="Times New Roman" w:cs="Times New Roman"/>
                <w:b/>
                <w:bCs/>
                <w:sz w:val="24"/>
                <w:szCs w:val="24"/>
                <w:lang w:eastAsia="ro-RO"/>
              </w:rPr>
              <w:t>SUBPARTEA GEN</w:t>
            </w:r>
          </w:p>
          <w:p w14:paraId="46CC86BC" w14:textId="77777777" w:rsidR="00834F88" w:rsidRPr="00834F88" w:rsidRDefault="00834F88" w:rsidP="00834F88">
            <w:pPr>
              <w:shd w:val="clear" w:color="auto" w:fill="FFFFFF"/>
              <w:rPr>
                <w:rFonts w:ascii="Times New Roman" w:eastAsia="Times New Roman" w:hAnsi="Times New Roman" w:cs="Times New Roman"/>
                <w:b/>
                <w:bCs/>
                <w:sz w:val="24"/>
                <w:szCs w:val="24"/>
                <w:lang w:eastAsia="ro-RO"/>
              </w:rPr>
            </w:pPr>
            <w:r w:rsidRPr="00834F88">
              <w:rPr>
                <w:rFonts w:ascii="Times New Roman" w:eastAsia="Times New Roman" w:hAnsi="Times New Roman" w:cs="Times New Roman"/>
                <w:b/>
                <w:bCs/>
                <w:sz w:val="24"/>
                <w:szCs w:val="24"/>
                <w:lang w:eastAsia="ro-RO"/>
              </w:rPr>
              <w:t>CERINȚE GENERALE</w:t>
            </w:r>
          </w:p>
          <w:p w14:paraId="2F59BBC8" w14:textId="77777777" w:rsidR="00834F88" w:rsidRPr="00834F88" w:rsidRDefault="00834F88" w:rsidP="00834F88">
            <w:pPr>
              <w:shd w:val="clear" w:color="auto" w:fill="FFFFFF"/>
              <w:rPr>
                <w:rFonts w:ascii="Times New Roman" w:eastAsia="Times New Roman" w:hAnsi="Times New Roman" w:cs="Times New Roman"/>
                <w:b/>
                <w:bCs/>
                <w:sz w:val="24"/>
                <w:szCs w:val="24"/>
                <w:lang w:eastAsia="ro-RO"/>
              </w:rPr>
            </w:pPr>
          </w:p>
          <w:p w14:paraId="2085A733" w14:textId="77777777" w:rsidR="00834F88" w:rsidRPr="00834F88" w:rsidRDefault="00834F88" w:rsidP="00834F88">
            <w:pPr>
              <w:shd w:val="clear" w:color="auto" w:fill="FFFFFF"/>
              <w:rPr>
                <w:rFonts w:ascii="Times New Roman" w:eastAsia="Times New Roman" w:hAnsi="Times New Roman" w:cs="Times New Roman"/>
                <w:b/>
                <w:bCs/>
                <w:sz w:val="24"/>
                <w:szCs w:val="24"/>
                <w:lang w:eastAsia="ro-RO"/>
              </w:rPr>
            </w:pPr>
            <w:r w:rsidRPr="00834F88">
              <w:rPr>
                <w:rFonts w:ascii="Times New Roman" w:eastAsia="Times New Roman" w:hAnsi="Times New Roman" w:cs="Times New Roman"/>
                <w:b/>
                <w:bCs/>
                <w:sz w:val="24"/>
                <w:szCs w:val="24"/>
                <w:lang w:eastAsia="ro-RO"/>
              </w:rPr>
              <w:t>CC.GEN.001 Autoritatea competentă</w:t>
            </w:r>
          </w:p>
          <w:p w14:paraId="426C0434" w14:textId="77777777" w:rsidR="00834F88" w:rsidRPr="007641B7" w:rsidRDefault="00834F88" w:rsidP="00834F88">
            <w:pPr>
              <w:shd w:val="clear" w:color="auto" w:fill="FFFFFF"/>
              <w:rPr>
                <w:rFonts w:ascii="Times New Roman" w:eastAsia="Times New Roman" w:hAnsi="Times New Roman" w:cs="Times New Roman"/>
                <w:sz w:val="24"/>
                <w:szCs w:val="24"/>
                <w:lang w:eastAsia="ro-RO"/>
              </w:rPr>
            </w:pPr>
          </w:p>
          <w:p w14:paraId="14F5D9B8" w14:textId="44EA0CF7" w:rsidR="00834F88" w:rsidRPr="007641B7" w:rsidRDefault="00834F88" w:rsidP="00834F8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sensul prezentei părți, autoritatea competentă este autoritatea desemnată de statul membru în care o persoană solicită eliberarea unui atestat de membru al echipajului de cabină.</w:t>
            </w:r>
          </w:p>
        </w:tc>
        <w:tc>
          <w:tcPr>
            <w:tcW w:w="5245" w:type="dxa"/>
          </w:tcPr>
          <w:p w14:paraId="33AAF998" w14:textId="77777777" w:rsidR="00834F88" w:rsidRDefault="00834F88" w:rsidP="00834F88">
            <w:pPr>
              <w:rPr>
                <w:rFonts w:ascii="Times New Roman" w:hAnsi="Times New Roman" w:cs="Times New Roman"/>
                <w:sz w:val="24"/>
                <w:szCs w:val="24"/>
              </w:rPr>
            </w:pPr>
          </w:p>
          <w:p w14:paraId="58E09854" w14:textId="77777777" w:rsidR="00834F88" w:rsidRDefault="00834F88" w:rsidP="00834F88">
            <w:pPr>
              <w:rPr>
                <w:rFonts w:ascii="Times New Roman" w:hAnsi="Times New Roman" w:cs="Times New Roman"/>
                <w:sz w:val="24"/>
                <w:szCs w:val="24"/>
              </w:rPr>
            </w:pPr>
          </w:p>
          <w:p w14:paraId="3AE93856" w14:textId="77777777" w:rsidR="00834F88" w:rsidRPr="007641B7" w:rsidRDefault="00834F88" w:rsidP="00834F88">
            <w:pPr>
              <w:rPr>
                <w:rFonts w:ascii="Times New Roman" w:hAnsi="Times New Roman" w:cs="Times New Roman"/>
                <w:sz w:val="24"/>
                <w:szCs w:val="24"/>
              </w:rPr>
            </w:pPr>
          </w:p>
          <w:p w14:paraId="579895B8" w14:textId="77777777" w:rsidR="00834F88" w:rsidRPr="00834F88" w:rsidRDefault="00834F88" w:rsidP="00834F88">
            <w:pPr>
              <w:rPr>
                <w:rFonts w:ascii="Times New Roman" w:hAnsi="Times New Roman" w:cs="Times New Roman"/>
                <w:b/>
                <w:bCs/>
                <w:sz w:val="24"/>
                <w:szCs w:val="24"/>
              </w:rPr>
            </w:pPr>
            <w:r w:rsidRPr="00834F88">
              <w:rPr>
                <w:rFonts w:ascii="Times New Roman" w:hAnsi="Times New Roman" w:cs="Times New Roman"/>
                <w:b/>
                <w:bCs/>
                <w:sz w:val="24"/>
                <w:szCs w:val="24"/>
              </w:rPr>
              <w:t>CC.GEN.001 Autoritatea competentă</w:t>
            </w:r>
          </w:p>
          <w:p w14:paraId="51FEFA5F" w14:textId="77777777" w:rsidR="00834F88" w:rsidRPr="007641B7" w:rsidRDefault="00834F88" w:rsidP="00834F88">
            <w:pPr>
              <w:rPr>
                <w:rFonts w:ascii="Times New Roman" w:hAnsi="Times New Roman" w:cs="Times New Roman"/>
                <w:sz w:val="24"/>
                <w:szCs w:val="24"/>
              </w:rPr>
            </w:pPr>
          </w:p>
          <w:p w14:paraId="36AE2F02" w14:textId="13B49661" w:rsidR="00834F88" w:rsidRPr="007641B7" w:rsidRDefault="00834F88" w:rsidP="00834F88">
            <w:pPr>
              <w:rPr>
                <w:rFonts w:ascii="Times New Roman" w:hAnsi="Times New Roman" w:cs="Times New Roman"/>
                <w:sz w:val="24"/>
                <w:szCs w:val="24"/>
              </w:rPr>
            </w:pPr>
            <w:r w:rsidRPr="007641B7">
              <w:rPr>
                <w:rFonts w:ascii="Times New Roman" w:hAnsi="Times New Roman" w:cs="Times New Roman"/>
                <w:sz w:val="24"/>
                <w:szCs w:val="24"/>
              </w:rPr>
              <w:t>În sensul prezentei Anexe (Partea CC), autoritatea competentă este AAC căreia o persoană solicită eliberarea unui atestat de membru al echipajului de cabină.</w:t>
            </w:r>
          </w:p>
        </w:tc>
        <w:tc>
          <w:tcPr>
            <w:tcW w:w="1843" w:type="dxa"/>
          </w:tcPr>
          <w:p w14:paraId="534E307B" w14:textId="7BCB7209" w:rsidR="00834F88" w:rsidRPr="007641B7" w:rsidRDefault="00834F88" w:rsidP="00834F88">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79A6B90B" w14:textId="46E2B4C9" w:rsidR="00834F88" w:rsidRPr="007641B7" w:rsidRDefault="00834F88" w:rsidP="00834F88">
            <w:pPr>
              <w:rPr>
                <w:rFonts w:ascii="Times New Roman" w:hAnsi="Times New Roman" w:cs="Times New Roman"/>
                <w:sz w:val="24"/>
                <w:szCs w:val="24"/>
              </w:rPr>
            </w:pPr>
            <w:r>
              <w:rPr>
                <w:rFonts w:ascii="Times New Roman" w:hAnsi="Times New Roman" w:cs="Times New Roman"/>
                <w:sz w:val="24"/>
                <w:szCs w:val="24"/>
              </w:rPr>
              <w:t>Lipsă</w:t>
            </w:r>
          </w:p>
        </w:tc>
      </w:tr>
      <w:tr w:rsidR="00834F88" w:rsidRPr="007641B7" w14:paraId="4FE6C38B" w14:textId="77777777" w:rsidTr="008D030A">
        <w:tc>
          <w:tcPr>
            <w:tcW w:w="5098" w:type="dxa"/>
          </w:tcPr>
          <w:p w14:paraId="700867AF" w14:textId="77777777" w:rsidR="00834F88" w:rsidRPr="00834F88" w:rsidRDefault="00834F88" w:rsidP="00834F88">
            <w:pPr>
              <w:shd w:val="clear" w:color="auto" w:fill="FFFFFF"/>
              <w:rPr>
                <w:rFonts w:ascii="Times New Roman" w:eastAsia="Times New Roman" w:hAnsi="Times New Roman" w:cs="Times New Roman"/>
                <w:b/>
                <w:bCs/>
                <w:sz w:val="24"/>
                <w:szCs w:val="24"/>
                <w:lang w:eastAsia="ro-RO"/>
              </w:rPr>
            </w:pPr>
            <w:r w:rsidRPr="00834F88">
              <w:rPr>
                <w:rFonts w:ascii="Times New Roman" w:eastAsia="Times New Roman" w:hAnsi="Times New Roman" w:cs="Times New Roman"/>
                <w:b/>
                <w:bCs/>
                <w:sz w:val="24"/>
                <w:szCs w:val="24"/>
                <w:lang w:eastAsia="ro-RO"/>
              </w:rPr>
              <w:t>CC.GEN.005 Domeniul de aplicare</w:t>
            </w:r>
          </w:p>
          <w:p w14:paraId="0D7E8FCD" w14:textId="77777777" w:rsidR="00834F88" w:rsidRPr="007641B7" w:rsidRDefault="00834F88" w:rsidP="00834F88">
            <w:pPr>
              <w:shd w:val="clear" w:color="auto" w:fill="FFFFFF"/>
              <w:rPr>
                <w:rFonts w:ascii="Times New Roman" w:eastAsia="Times New Roman" w:hAnsi="Times New Roman" w:cs="Times New Roman"/>
                <w:sz w:val="24"/>
                <w:szCs w:val="24"/>
                <w:lang w:eastAsia="ro-RO"/>
              </w:rPr>
            </w:pPr>
          </w:p>
          <w:p w14:paraId="0CDAE5A8" w14:textId="4B5F5C40" w:rsidR="00834F88" w:rsidRPr="007641B7" w:rsidRDefault="00834F88" w:rsidP="00834F8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Prezenta parte stabilește cerințele pentru eliberarea atestatelor de membru al echipajului de cabină și condițiile privind valabilitatea acestora și utilizarea lor de către titulari.</w:t>
            </w:r>
          </w:p>
        </w:tc>
        <w:tc>
          <w:tcPr>
            <w:tcW w:w="5245" w:type="dxa"/>
          </w:tcPr>
          <w:p w14:paraId="547558A5" w14:textId="77777777" w:rsidR="00834F88" w:rsidRPr="00834F88" w:rsidRDefault="00834F88" w:rsidP="00834F88">
            <w:pPr>
              <w:rPr>
                <w:rFonts w:ascii="Times New Roman" w:hAnsi="Times New Roman" w:cs="Times New Roman"/>
                <w:b/>
                <w:bCs/>
                <w:sz w:val="24"/>
                <w:szCs w:val="24"/>
              </w:rPr>
            </w:pPr>
            <w:r w:rsidRPr="00834F88">
              <w:rPr>
                <w:rFonts w:ascii="Times New Roman" w:hAnsi="Times New Roman" w:cs="Times New Roman"/>
                <w:b/>
                <w:bCs/>
                <w:sz w:val="24"/>
                <w:szCs w:val="24"/>
              </w:rPr>
              <w:t>CC.GEN.005 Domeniul de aplicare</w:t>
            </w:r>
          </w:p>
          <w:p w14:paraId="6D80BD08" w14:textId="77777777" w:rsidR="00834F88" w:rsidRPr="007641B7" w:rsidRDefault="00834F88" w:rsidP="00834F88">
            <w:pPr>
              <w:rPr>
                <w:rFonts w:ascii="Times New Roman" w:hAnsi="Times New Roman" w:cs="Times New Roman"/>
                <w:sz w:val="24"/>
                <w:szCs w:val="24"/>
              </w:rPr>
            </w:pPr>
          </w:p>
          <w:p w14:paraId="44A911A8" w14:textId="34D6912D" w:rsidR="00834F88" w:rsidRPr="007641B7" w:rsidRDefault="00834F88" w:rsidP="00834F88">
            <w:pPr>
              <w:rPr>
                <w:rFonts w:ascii="Times New Roman" w:hAnsi="Times New Roman" w:cs="Times New Roman"/>
                <w:sz w:val="24"/>
                <w:szCs w:val="24"/>
              </w:rPr>
            </w:pPr>
            <w:r w:rsidRPr="007641B7">
              <w:rPr>
                <w:rFonts w:ascii="Times New Roman" w:hAnsi="Times New Roman" w:cs="Times New Roman"/>
                <w:sz w:val="24"/>
                <w:szCs w:val="24"/>
              </w:rPr>
              <w:t>Prezenta Anexă (Partea CC) stabileşte cerinţele pentru eliberarea atestatelor de membru al echipajului de cabină şi condiţiile privind valabilitatea acestora şi utilizarea lor de către titulari.</w:t>
            </w:r>
          </w:p>
        </w:tc>
        <w:tc>
          <w:tcPr>
            <w:tcW w:w="1843" w:type="dxa"/>
          </w:tcPr>
          <w:p w14:paraId="251739A4" w14:textId="579133A7" w:rsidR="00834F88" w:rsidRPr="007641B7" w:rsidRDefault="00834F88" w:rsidP="00834F88">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070B19BB" w14:textId="78776927" w:rsidR="00834F88" w:rsidRPr="007641B7" w:rsidRDefault="00834F88" w:rsidP="00834F88">
            <w:pPr>
              <w:rPr>
                <w:rFonts w:ascii="Times New Roman" w:hAnsi="Times New Roman" w:cs="Times New Roman"/>
                <w:sz w:val="24"/>
                <w:szCs w:val="24"/>
              </w:rPr>
            </w:pPr>
            <w:r>
              <w:rPr>
                <w:rFonts w:ascii="Times New Roman" w:hAnsi="Times New Roman" w:cs="Times New Roman"/>
                <w:sz w:val="24"/>
                <w:szCs w:val="24"/>
              </w:rPr>
              <w:t>Lipsă</w:t>
            </w:r>
          </w:p>
        </w:tc>
      </w:tr>
      <w:tr w:rsidR="00834F88" w:rsidRPr="007641B7" w14:paraId="7B23A502" w14:textId="77777777" w:rsidTr="008D030A">
        <w:tc>
          <w:tcPr>
            <w:tcW w:w="5098" w:type="dxa"/>
          </w:tcPr>
          <w:p w14:paraId="3224C3E3" w14:textId="77777777" w:rsidR="00834F88" w:rsidRPr="007641B7" w:rsidRDefault="00834F88" w:rsidP="00834F8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CC.GEN.015 Solicitarea unui atestat de membru al echipajului de cabină</w:t>
            </w:r>
          </w:p>
          <w:p w14:paraId="477B9D40" w14:textId="77777777" w:rsidR="00834F88" w:rsidRPr="007641B7" w:rsidRDefault="00834F88" w:rsidP="00834F88">
            <w:pPr>
              <w:shd w:val="clear" w:color="auto" w:fill="FFFFFF"/>
              <w:rPr>
                <w:rFonts w:ascii="Times New Roman" w:eastAsia="Times New Roman" w:hAnsi="Times New Roman" w:cs="Times New Roman"/>
                <w:sz w:val="24"/>
                <w:szCs w:val="24"/>
                <w:lang w:eastAsia="ro-RO"/>
              </w:rPr>
            </w:pPr>
          </w:p>
          <w:p w14:paraId="481042C7" w14:textId="6C4C8C85" w:rsidR="00834F88" w:rsidRPr="007641B7" w:rsidRDefault="00834F88" w:rsidP="00834F8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Solicitarea unui atestat de membru al echipajului de cabină se realizează în forma și modul stabilite de autoritatea competentă.</w:t>
            </w:r>
          </w:p>
        </w:tc>
        <w:tc>
          <w:tcPr>
            <w:tcW w:w="5245" w:type="dxa"/>
          </w:tcPr>
          <w:p w14:paraId="32C97EEB" w14:textId="77777777" w:rsidR="00834F88" w:rsidRPr="007641B7" w:rsidRDefault="00834F88" w:rsidP="00834F88">
            <w:pPr>
              <w:rPr>
                <w:rFonts w:ascii="Times New Roman" w:hAnsi="Times New Roman" w:cs="Times New Roman"/>
                <w:sz w:val="24"/>
                <w:szCs w:val="24"/>
              </w:rPr>
            </w:pPr>
            <w:r w:rsidRPr="007641B7">
              <w:rPr>
                <w:rFonts w:ascii="Times New Roman" w:hAnsi="Times New Roman" w:cs="Times New Roman"/>
                <w:sz w:val="24"/>
                <w:szCs w:val="24"/>
              </w:rPr>
              <w:lastRenderedPageBreak/>
              <w:t>CC.GEN.015 Solicitarea unui atestat de membru al echipajului de cabină</w:t>
            </w:r>
          </w:p>
          <w:p w14:paraId="16A48632" w14:textId="77777777" w:rsidR="00834F88" w:rsidRPr="007641B7" w:rsidRDefault="00834F88" w:rsidP="00834F88">
            <w:pPr>
              <w:rPr>
                <w:rFonts w:ascii="Times New Roman" w:hAnsi="Times New Roman" w:cs="Times New Roman"/>
                <w:sz w:val="24"/>
                <w:szCs w:val="24"/>
              </w:rPr>
            </w:pPr>
          </w:p>
          <w:p w14:paraId="32DEAA1B" w14:textId="7716B929" w:rsidR="00834F88" w:rsidRPr="007641B7" w:rsidRDefault="00834F88" w:rsidP="00834F88">
            <w:pPr>
              <w:rPr>
                <w:rFonts w:ascii="Times New Roman" w:hAnsi="Times New Roman" w:cs="Times New Roman"/>
                <w:sz w:val="24"/>
                <w:szCs w:val="24"/>
              </w:rPr>
            </w:pPr>
            <w:r w:rsidRPr="007641B7">
              <w:rPr>
                <w:rFonts w:ascii="Times New Roman" w:hAnsi="Times New Roman" w:cs="Times New Roman"/>
                <w:sz w:val="24"/>
                <w:szCs w:val="24"/>
              </w:rPr>
              <w:lastRenderedPageBreak/>
              <w:t>Solicitarea unui atestat de membru al echipajului de cabină se realizează în forma şi modul stabilite de AAC.</w:t>
            </w:r>
          </w:p>
        </w:tc>
        <w:tc>
          <w:tcPr>
            <w:tcW w:w="1843" w:type="dxa"/>
          </w:tcPr>
          <w:p w14:paraId="2330912C" w14:textId="00DAA19E" w:rsidR="00834F88" w:rsidRPr="007641B7" w:rsidRDefault="00834F88" w:rsidP="00834F88">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93E03C7" w14:textId="5E76CB4A" w:rsidR="00834F88" w:rsidRPr="007641B7" w:rsidRDefault="00834F88" w:rsidP="00834F88">
            <w:pPr>
              <w:rPr>
                <w:rFonts w:ascii="Times New Roman" w:hAnsi="Times New Roman" w:cs="Times New Roman"/>
                <w:sz w:val="24"/>
                <w:szCs w:val="24"/>
              </w:rPr>
            </w:pPr>
            <w:r>
              <w:rPr>
                <w:rFonts w:ascii="Times New Roman" w:hAnsi="Times New Roman" w:cs="Times New Roman"/>
                <w:sz w:val="24"/>
                <w:szCs w:val="24"/>
              </w:rPr>
              <w:t>Lipsă</w:t>
            </w:r>
          </w:p>
        </w:tc>
      </w:tr>
      <w:tr w:rsidR="00834F88" w:rsidRPr="007641B7" w14:paraId="7C24DB50" w14:textId="77777777" w:rsidTr="008D030A">
        <w:tc>
          <w:tcPr>
            <w:tcW w:w="5098" w:type="dxa"/>
          </w:tcPr>
          <w:p w14:paraId="3ED845C7" w14:textId="77777777" w:rsidR="00834F88" w:rsidRPr="00834F88" w:rsidRDefault="00834F88" w:rsidP="00834F88">
            <w:pPr>
              <w:shd w:val="clear" w:color="auto" w:fill="FFFFFF"/>
              <w:rPr>
                <w:rFonts w:ascii="Times New Roman" w:eastAsia="Times New Roman" w:hAnsi="Times New Roman" w:cs="Times New Roman"/>
                <w:b/>
                <w:bCs/>
                <w:sz w:val="24"/>
                <w:szCs w:val="24"/>
                <w:lang w:eastAsia="ro-RO"/>
              </w:rPr>
            </w:pPr>
            <w:r w:rsidRPr="00834F88">
              <w:rPr>
                <w:rFonts w:ascii="Times New Roman" w:eastAsia="Times New Roman" w:hAnsi="Times New Roman" w:cs="Times New Roman"/>
                <w:b/>
                <w:bCs/>
                <w:sz w:val="24"/>
                <w:szCs w:val="24"/>
                <w:lang w:eastAsia="ro-RO"/>
              </w:rPr>
              <w:t>CC.GEN.020 Vârsta minimă</w:t>
            </w:r>
          </w:p>
          <w:p w14:paraId="09F9C8C0" w14:textId="77777777" w:rsidR="00834F88" w:rsidRPr="007641B7" w:rsidRDefault="00834F88" w:rsidP="00834F88">
            <w:pPr>
              <w:shd w:val="clear" w:color="auto" w:fill="FFFFFF"/>
              <w:rPr>
                <w:rFonts w:ascii="Times New Roman" w:eastAsia="Times New Roman" w:hAnsi="Times New Roman" w:cs="Times New Roman"/>
                <w:sz w:val="24"/>
                <w:szCs w:val="24"/>
                <w:lang w:eastAsia="ro-RO"/>
              </w:rPr>
            </w:pPr>
          </w:p>
          <w:p w14:paraId="334B9A19" w14:textId="4E971EFA" w:rsidR="00834F88" w:rsidRPr="007641B7" w:rsidRDefault="00834F88" w:rsidP="00834F8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Persoana care solicită un atestat de membru al echipajului de cabină trebuie să aibă vârsta de cel puțin 18 ani.</w:t>
            </w:r>
          </w:p>
        </w:tc>
        <w:tc>
          <w:tcPr>
            <w:tcW w:w="5245" w:type="dxa"/>
          </w:tcPr>
          <w:p w14:paraId="4E1AB5B9" w14:textId="77777777" w:rsidR="00834F88" w:rsidRDefault="00834F88" w:rsidP="00834F88">
            <w:pPr>
              <w:rPr>
                <w:rFonts w:ascii="Times New Roman" w:hAnsi="Times New Roman" w:cs="Times New Roman"/>
                <w:b/>
                <w:bCs/>
                <w:sz w:val="24"/>
                <w:szCs w:val="24"/>
              </w:rPr>
            </w:pPr>
            <w:r w:rsidRPr="00834F88">
              <w:rPr>
                <w:rFonts w:ascii="Times New Roman" w:hAnsi="Times New Roman" w:cs="Times New Roman"/>
                <w:b/>
                <w:bCs/>
                <w:sz w:val="24"/>
                <w:szCs w:val="24"/>
              </w:rPr>
              <w:t>CC.GEN.020 Vârsta minimă</w:t>
            </w:r>
          </w:p>
          <w:p w14:paraId="791B4445" w14:textId="77777777" w:rsidR="00834F88" w:rsidRPr="00834F88" w:rsidRDefault="00834F88" w:rsidP="00834F88">
            <w:pPr>
              <w:rPr>
                <w:rFonts w:ascii="Times New Roman" w:hAnsi="Times New Roman" w:cs="Times New Roman"/>
                <w:b/>
                <w:bCs/>
                <w:sz w:val="24"/>
                <w:szCs w:val="24"/>
              </w:rPr>
            </w:pPr>
          </w:p>
          <w:p w14:paraId="766370C5" w14:textId="71BA56D1" w:rsidR="00834F88" w:rsidRPr="007641B7" w:rsidRDefault="00834F88" w:rsidP="00834F88">
            <w:pPr>
              <w:rPr>
                <w:rFonts w:ascii="Times New Roman" w:hAnsi="Times New Roman" w:cs="Times New Roman"/>
                <w:sz w:val="24"/>
                <w:szCs w:val="24"/>
              </w:rPr>
            </w:pPr>
            <w:r w:rsidRPr="007641B7">
              <w:rPr>
                <w:rFonts w:ascii="Times New Roman" w:hAnsi="Times New Roman" w:cs="Times New Roman"/>
                <w:sz w:val="24"/>
                <w:szCs w:val="24"/>
              </w:rPr>
              <w:t>Persoana care solicită un atestat de membru al echipajului de cabină trebuie să aibă vârsta de cel puţin 18 ani.</w:t>
            </w:r>
          </w:p>
        </w:tc>
        <w:tc>
          <w:tcPr>
            <w:tcW w:w="1843" w:type="dxa"/>
          </w:tcPr>
          <w:p w14:paraId="5FEA1E8A" w14:textId="1A5F564A" w:rsidR="00834F88" w:rsidRPr="007641B7" w:rsidRDefault="00834F88" w:rsidP="00834F88">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33A28068" w14:textId="567E0476" w:rsidR="00834F88" w:rsidRPr="007641B7" w:rsidRDefault="00834F88" w:rsidP="00834F88">
            <w:pPr>
              <w:rPr>
                <w:rFonts w:ascii="Times New Roman" w:hAnsi="Times New Roman" w:cs="Times New Roman"/>
                <w:sz w:val="24"/>
                <w:szCs w:val="24"/>
              </w:rPr>
            </w:pPr>
            <w:r>
              <w:rPr>
                <w:rFonts w:ascii="Times New Roman" w:hAnsi="Times New Roman" w:cs="Times New Roman"/>
                <w:sz w:val="24"/>
                <w:szCs w:val="24"/>
              </w:rPr>
              <w:t>Lipsă</w:t>
            </w:r>
          </w:p>
        </w:tc>
      </w:tr>
      <w:tr w:rsidR="00834F88" w:rsidRPr="007641B7" w14:paraId="79E4F565" w14:textId="77777777" w:rsidTr="008D030A">
        <w:tc>
          <w:tcPr>
            <w:tcW w:w="5098" w:type="dxa"/>
          </w:tcPr>
          <w:p w14:paraId="02D666BC" w14:textId="77777777" w:rsidR="00834F88" w:rsidRPr="00041CB0" w:rsidRDefault="00834F88" w:rsidP="00834F88">
            <w:pPr>
              <w:shd w:val="clear" w:color="auto" w:fill="FFFFFF"/>
              <w:rPr>
                <w:rFonts w:ascii="Times New Roman" w:eastAsia="Times New Roman" w:hAnsi="Times New Roman" w:cs="Times New Roman"/>
                <w:b/>
                <w:bCs/>
                <w:sz w:val="24"/>
                <w:szCs w:val="24"/>
                <w:lang w:eastAsia="ro-RO"/>
              </w:rPr>
            </w:pPr>
            <w:r w:rsidRPr="00041CB0">
              <w:rPr>
                <w:rFonts w:ascii="Times New Roman" w:eastAsia="Times New Roman" w:hAnsi="Times New Roman" w:cs="Times New Roman"/>
                <w:b/>
                <w:bCs/>
                <w:sz w:val="24"/>
                <w:szCs w:val="24"/>
                <w:lang w:eastAsia="ro-RO"/>
              </w:rPr>
              <w:t>CC.GEN.025 Privilegii și condiții</w:t>
            </w:r>
          </w:p>
          <w:p w14:paraId="762FE6CD" w14:textId="77777777" w:rsidR="00834F88" w:rsidRPr="007641B7" w:rsidRDefault="00834F88" w:rsidP="00834F88">
            <w:pPr>
              <w:shd w:val="clear" w:color="auto" w:fill="FFFFFF"/>
              <w:rPr>
                <w:rFonts w:ascii="Times New Roman" w:eastAsia="Times New Roman" w:hAnsi="Times New Roman" w:cs="Times New Roman"/>
                <w:sz w:val="24"/>
                <w:szCs w:val="24"/>
                <w:lang w:eastAsia="ro-RO"/>
              </w:rPr>
            </w:pPr>
          </w:p>
          <w:p w14:paraId="26B642A2" w14:textId="77777777" w:rsidR="00834F88" w:rsidRDefault="00834F88" w:rsidP="00834F8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Privilegiile titularului unui atestat de membru al echipajului de cabină îi conferă acestuia dreptul de a acționa ca membru al echipajului de cabină în operațiunile de transport aerian comercial ale aeronavelor menționate la articolul 4 alineatul (1) literele (b) și (c) din Regulamentul (CE) nr. 216/2008.</w:t>
            </w:r>
          </w:p>
          <w:p w14:paraId="3F81B9DC" w14:textId="77777777" w:rsidR="00041CB0" w:rsidRPr="007641B7" w:rsidRDefault="00041CB0" w:rsidP="00834F88">
            <w:pPr>
              <w:shd w:val="clear" w:color="auto" w:fill="FFFFFF"/>
              <w:rPr>
                <w:rFonts w:ascii="Times New Roman" w:eastAsia="Times New Roman" w:hAnsi="Times New Roman" w:cs="Times New Roman"/>
                <w:sz w:val="24"/>
                <w:szCs w:val="24"/>
                <w:lang w:eastAsia="ro-RO"/>
              </w:rPr>
            </w:pPr>
          </w:p>
          <w:p w14:paraId="29CAE5E9" w14:textId="77777777" w:rsidR="00834F88" w:rsidRPr="007641B7" w:rsidRDefault="00834F88" w:rsidP="00834F8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Membrii echipajului de cabină își pot exercita privilegiile specificate la litera (a) numai dacă:</w:t>
            </w:r>
          </w:p>
          <w:p w14:paraId="33E89880" w14:textId="0651E149" w:rsidR="00834F88" w:rsidRPr="007641B7" w:rsidRDefault="00834F88" w:rsidP="00834F8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dețin un atestat de membru al echipajului de cabină valabil în conformitate cu CC.CCA.105; și</w:t>
            </w:r>
          </w:p>
          <w:p w14:paraId="07A40BC4" w14:textId="0E3C584F" w:rsidR="00834F88" w:rsidRPr="007641B7" w:rsidRDefault="00834F88" w:rsidP="00834F8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îndeplinesc cerințele de la CC.GEN.030, CC.TRA.225 și cerințele aplicabile din partea MED.</w:t>
            </w:r>
          </w:p>
        </w:tc>
        <w:tc>
          <w:tcPr>
            <w:tcW w:w="5245" w:type="dxa"/>
          </w:tcPr>
          <w:p w14:paraId="093D4AF6" w14:textId="77777777" w:rsidR="00834F88" w:rsidRPr="00041CB0" w:rsidRDefault="00834F88" w:rsidP="00834F88">
            <w:pPr>
              <w:rPr>
                <w:rFonts w:ascii="Times New Roman" w:hAnsi="Times New Roman" w:cs="Times New Roman"/>
                <w:b/>
                <w:bCs/>
                <w:sz w:val="24"/>
                <w:szCs w:val="24"/>
              </w:rPr>
            </w:pPr>
            <w:r w:rsidRPr="00041CB0">
              <w:rPr>
                <w:rFonts w:ascii="Times New Roman" w:hAnsi="Times New Roman" w:cs="Times New Roman"/>
                <w:b/>
                <w:bCs/>
                <w:sz w:val="24"/>
                <w:szCs w:val="24"/>
              </w:rPr>
              <w:t>CC.GEN.025 Privilegii şi condiţii</w:t>
            </w:r>
          </w:p>
          <w:p w14:paraId="76FEB8B3" w14:textId="77777777" w:rsidR="00834F88" w:rsidRPr="007641B7" w:rsidRDefault="00834F88" w:rsidP="00834F88">
            <w:pPr>
              <w:rPr>
                <w:rFonts w:ascii="Times New Roman" w:hAnsi="Times New Roman" w:cs="Times New Roman"/>
                <w:sz w:val="24"/>
                <w:szCs w:val="24"/>
              </w:rPr>
            </w:pPr>
          </w:p>
          <w:p w14:paraId="0F716B0E" w14:textId="77777777" w:rsidR="00834F88" w:rsidRPr="007641B7" w:rsidRDefault="00834F88" w:rsidP="00834F88">
            <w:pPr>
              <w:rPr>
                <w:rFonts w:ascii="Times New Roman" w:hAnsi="Times New Roman" w:cs="Times New Roman"/>
                <w:sz w:val="24"/>
                <w:szCs w:val="24"/>
              </w:rPr>
            </w:pPr>
            <w:r w:rsidRPr="007641B7">
              <w:rPr>
                <w:rFonts w:ascii="Times New Roman" w:hAnsi="Times New Roman" w:cs="Times New Roman"/>
                <w:sz w:val="24"/>
                <w:szCs w:val="24"/>
              </w:rPr>
              <w:t>(a) Privilegiile titularului unui atestat de membru al echipajului de cabină îi conferă acestuia dreptul de a acţiona ca membru al echipajului de cabină în operaţiunile de transport aerian comercial ale aeronavelor menţionate în punctul 3 din prezentul Regulament.</w:t>
            </w:r>
          </w:p>
          <w:p w14:paraId="26510133" w14:textId="77777777" w:rsidR="00834F88" w:rsidRPr="007641B7" w:rsidRDefault="00834F88" w:rsidP="00834F88">
            <w:pPr>
              <w:rPr>
                <w:rFonts w:ascii="Times New Roman" w:hAnsi="Times New Roman" w:cs="Times New Roman"/>
                <w:sz w:val="24"/>
                <w:szCs w:val="24"/>
              </w:rPr>
            </w:pPr>
          </w:p>
          <w:p w14:paraId="1AF70098" w14:textId="77777777" w:rsidR="00834F88" w:rsidRPr="007641B7" w:rsidRDefault="00834F88" w:rsidP="00834F88">
            <w:pPr>
              <w:rPr>
                <w:rFonts w:ascii="Times New Roman" w:hAnsi="Times New Roman" w:cs="Times New Roman"/>
                <w:sz w:val="24"/>
                <w:szCs w:val="24"/>
              </w:rPr>
            </w:pPr>
          </w:p>
          <w:p w14:paraId="0D24A798" w14:textId="77777777" w:rsidR="00834F88" w:rsidRPr="007641B7" w:rsidRDefault="00834F88" w:rsidP="00834F88">
            <w:pPr>
              <w:rPr>
                <w:rFonts w:ascii="Times New Roman" w:hAnsi="Times New Roman" w:cs="Times New Roman"/>
                <w:sz w:val="24"/>
                <w:szCs w:val="24"/>
              </w:rPr>
            </w:pPr>
            <w:r w:rsidRPr="007641B7">
              <w:rPr>
                <w:rFonts w:ascii="Times New Roman" w:hAnsi="Times New Roman" w:cs="Times New Roman"/>
                <w:sz w:val="24"/>
                <w:szCs w:val="24"/>
              </w:rPr>
              <w:t>(b) Membrii echipajului de cabină îşi pot exercita privilegiile specificate la litera (a) numai dacă:</w:t>
            </w:r>
          </w:p>
          <w:p w14:paraId="523E2BD6" w14:textId="77777777" w:rsidR="00834F88" w:rsidRPr="007641B7" w:rsidRDefault="00834F88" w:rsidP="00834F88">
            <w:pPr>
              <w:rPr>
                <w:rFonts w:ascii="Times New Roman" w:hAnsi="Times New Roman" w:cs="Times New Roman"/>
                <w:sz w:val="24"/>
                <w:szCs w:val="24"/>
              </w:rPr>
            </w:pPr>
            <w:r w:rsidRPr="007641B7">
              <w:rPr>
                <w:rFonts w:ascii="Times New Roman" w:hAnsi="Times New Roman" w:cs="Times New Roman"/>
                <w:sz w:val="24"/>
                <w:szCs w:val="24"/>
              </w:rPr>
              <w:t>1. deţin un atestat de membru al echipajului de cabină valabil în conformitate cu CC.CCA.105; şi</w:t>
            </w:r>
          </w:p>
          <w:p w14:paraId="3B640C49" w14:textId="3624A4BB" w:rsidR="00834F88" w:rsidRPr="007641B7" w:rsidRDefault="00834F88" w:rsidP="00834F88">
            <w:pPr>
              <w:rPr>
                <w:rFonts w:ascii="Times New Roman" w:hAnsi="Times New Roman" w:cs="Times New Roman"/>
                <w:sz w:val="24"/>
                <w:szCs w:val="24"/>
              </w:rPr>
            </w:pPr>
            <w:r w:rsidRPr="007641B7">
              <w:rPr>
                <w:rFonts w:ascii="Times New Roman" w:hAnsi="Times New Roman" w:cs="Times New Roman"/>
                <w:sz w:val="24"/>
                <w:szCs w:val="24"/>
              </w:rPr>
              <w:t>2. îndeplinesc cerinţele de la CC.GEN.030, CC.TRA.225 şi cerinţele aplicabile din Partea MED.</w:t>
            </w:r>
          </w:p>
        </w:tc>
        <w:tc>
          <w:tcPr>
            <w:tcW w:w="1843" w:type="dxa"/>
          </w:tcPr>
          <w:p w14:paraId="08381B33" w14:textId="19862149" w:rsidR="00834F88" w:rsidRPr="007641B7" w:rsidRDefault="00834F88" w:rsidP="00834F88">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6B781C5C" w14:textId="49B7BDFE" w:rsidR="00834F88" w:rsidRPr="007641B7" w:rsidRDefault="00834F88" w:rsidP="00834F88">
            <w:pPr>
              <w:rPr>
                <w:rFonts w:ascii="Times New Roman" w:hAnsi="Times New Roman" w:cs="Times New Roman"/>
                <w:sz w:val="24"/>
                <w:szCs w:val="24"/>
              </w:rPr>
            </w:pPr>
            <w:r>
              <w:rPr>
                <w:rFonts w:ascii="Times New Roman" w:hAnsi="Times New Roman" w:cs="Times New Roman"/>
                <w:sz w:val="24"/>
                <w:szCs w:val="24"/>
              </w:rPr>
              <w:t>Lipsă</w:t>
            </w:r>
          </w:p>
        </w:tc>
      </w:tr>
      <w:tr w:rsidR="00041CB0" w:rsidRPr="007641B7" w14:paraId="245E327D" w14:textId="77777777" w:rsidTr="008D030A">
        <w:tc>
          <w:tcPr>
            <w:tcW w:w="5098" w:type="dxa"/>
          </w:tcPr>
          <w:p w14:paraId="71CD19A4" w14:textId="77777777" w:rsidR="00041CB0" w:rsidRPr="00041CB0" w:rsidRDefault="00041CB0" w:rsidP="00041CB0">
            <w:pPr>
              <w:shd w:val="clear" w:color="auto" w:fill="FFFFFF"/>
              <w:rPr>
                <w:rFonts w:ascii="Times New Roman" w:eastAsia="Times New Roman" w:hAnsi="Times New Roman" w:cs="Times New Roman"/>
                <w:b/>
                <w:bCs/>
                <w:sz w:val="24"/>
                <w:szCs w:val="24"/>
                <w:lang w:eastAsia="ro-RO"/>
              </w:rPr>
            </w:pPr>
            <w:r w:rsidRPr="00041CB0">
              <w:rPr>
                <w:rFonts w:ascii="Times New Roman" w:eastAsia="Times New Roman" w:hAnsi="Times New Roman" w:cs="Times New Roman"/>
                <w:b/>
                <w:bCs/>
                <w:sz w:val="24"/>
                <w:szCs w:val="24"/>
                <w:lang w:eastAsia="ro-RO"/>
              </w:rPr>
              <w:t>CC.GEN.030 Documentele și evidența documentelor</w:t>
            </w:r>
          </w:p>
          <w:p w14:paraId="645DAF99" w14:textId="77777777" w:rsidR="00041CB0" w:rsidRPr="007641B7" w:rsidRDefault="00041CB0" w:rsidP="00041CB0">
            <w:pPr>
              <w:shd w:val="clear" w:color="auto" w:fill="FFFFFF"/>
              <w:rPr>
                <w:rFonts w:ascii="Times New Roman" w:eastAsia="Times New Roman" w:hAnsi="Times New Roman" w:cs="Times New Roman"/>
                <w:sz w:val="24"/>
                <w:szCs w:val="24"/>
                <w:lang w:eastAsia="ro-RO"/>
              </w:rPr>
            </w:pPr>
          </w:p>
          <w:p w14:paraId="178E619E" w14:textId="792666B5" w:rsidR="00041CB0" w:rsidRPr="007641B7" w:rsidRDefault="00041CB0" w:rsidP="00041CB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Pentru a dovedi conformitatea cu cerințele aplicabile specificate la CC.GEN.025 litera (b), fiecare titular trebuie să păstreze și să prezinte la cerere atestatul de membru al echipajului de cabină, </w:t>
            </w:r>
            <w:r w:rsidRPr="007641B7">
              <w:rPr>
                <w:rFonts w:ascii="Times New Roman" w:eastAsia="Times New Roman" w:hAnsi="Times New Roman" w:cs="Times New Roman"/>
                <w:sz w:val="24"/>
                <w:szCs w:val="24"/>
                <w:lang w:eastAsia="ro-RO"/>
              </w:rPr>
              <w:lastRenderedPageBreak/>
              <w:t>lista și evidența cursurilor de pregătire și a verificărilor aferente calificării sau calificărilor sale specifice tipului sau variantei de aeronavă, cu excepția cazului în care operatorul la care este angajat ține o astfel de evidență și o poate pune imediat la dispoziția unei autorități competente sau a titularului la cerere.</w:t>
            </w:r>
          </w:p>
        </w:tc>
        <w:tc>
          <w:tcPr>
            <w:tcW w:w="5245" w:type="dxa"/>
          </w:tcPr>
          <w:p w14:paraId="6C5EED2C" w14:textId="77777777" w:rsidR="00041CB0" w:rsidRPr="00041CB0" w:rsidRDefault="00041CB0" w:rsidP="00041CB0">
            <w:pPr>
              <w:rPr>
                <w:rFonts w:ascii="Times New Roman" w:hAnsi="Times New Roman" w:cs="Times New Roman"/>
                <w:b/>
                <w:bCs/>
                <w:sz w:val="24"/>
                <w:szCs w:val="24"/>
              </w:rPr>
            </w:pPr>
            <w:r w:rsidRPr="00041CB0">
              <w:rPr>
                <w:rFonts w:ascii="Times New Roman" w:hAnsi="Times New Roman" w:cs="Times New Roman"/>
                <w:b/>
                <w:bCs/>
                <w:sz w:val="24"/>
                <w:szCs w:val="24"/>
              </w:rPr>
              <w:lastRenderedPageBreak/>
              <w:t>CC.GEN.030 Documentele şi evidenţa documentelor</w:t>
            </w:r>
          </w:p>
          <w:p w14:paraId="37D31DB6" w14:textId="77777777" w:rsidR="00041CB0" w:rsidRPr="007641B7" w:rsidRDefault="00041CB0" w:rsidP="00041CB0">
            <w:pPr>
              <w:rPr>
                <w:rFonts w:ascii="Times New Roman" w:hAnsi="Times New Roman" w:cs="Times New Roman"/>
                <w:sz w:val="24"/>
                <w:szCs w:val="24"/>
              </w:rPr>
            </w:pPr>
          </w:p>
          <w:p w14:paraId="4C43A747" w14:textId="10BD983D" w:rsidR="00041CB0" w:rsidRPr="007641B7" w:rsidRDefault="00041CB0" w:rsidP="00041CB0">
            <w:pPr>
              <w:rPr>
                <w:rFonts w:ascii="Times New Roman" w:hAnsi="Times New Roman" w:cs="Times New Roman"/>
                <w:sz w:val="24"/>
                <w:szCs w:val="24"/>
              </w:rPr>
            </w:pPr>
            <w:r w:rsidRPr="007641B7">
              <w:rPr>
                <w:rFonts w:ascii="Times New Roman" w:hAnsi="Times New Roman" w:cs="Times New Roman"/>
                <w:sz w:val="24"/>
                <w:szCs w:val="24"/>
              </w:rPr>
              <w:t xml:space="preserve">Pentru a dovedi conformitatea cu cerinţele aplicabile specificate la CC.GEN.025 litera (b), fiecare titular trebuie să păstreze şi să prezinte la cerere atestatul de membru al echipajului de cabină, lista şi evidenţa </w:t>
            </w:r>
            <w:r w:rsidRPr="007641B7">
              <w:rPr>
                <w:rFonts w:ascii="Times New Roman" w:hAnsi="Times New Roman" w:cs="Times New Roman"/>
                <w:sz w:val="24"/>
                <w:szCs w:val="24"/>
              </w:rPr>
              <w:lastRenderedPageBreak/>
              <w:t>cursurilor de pregătire şi a verificărilor aferente calificării sau calificărilor sale specifice tipului sau variantei de aeronavă, cu excepţia cazului în care operatorul la care este angajat ţine o astfel de evidenţă şi o poate pune imediat la dispoziţia AAC sau a titularului la cerere.</w:t>
            </w:r>
          </w:p>
        </w:tc>
        <w:tc>
          <w:tcPr>
            <w:tcW w:w="1843" w:type="dxa"/>
          </w:tcPr>
          <w:p w14:paraId="5A752BD1" w14:textId="7D5B0F8C" w:rsidR="00041CB0" w:rsidRPr="007641B7" w:rsidRDefault="00041CB0" w:rsidP="00041CB0">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C1ECAFD" w14:textId="29706C44" w:rsidR="00041CB0" w:rsidRPr="007641B7" w:rsidRDefault="00041CB0" w:rsidP="00041CB0">
            <w:pPr>
              <w:rPr>
                <w:rFonts w:ascii="Times New Roman" w:hAnsi="Times New Roman" w:cs="Times New Roman"/>
                <w:sz w:val="24"/>
                <w:szCs w:val="24"/>
              </w:rPr>
            </w:pPr>
            <w:r>
              <w:rPr>
                <w:rFonts w:ascii="Times New Roman" w:hAnsi="Times New Roman" w:cs="Times New Roman"/>
                <w:sz w:val="24"/>
                <w:szCs w:val="24"/>
              </w:rPr>
              <w:t>Lipsă</w:t>
            </w:r>
          </w:p>
        </w:tc>
      </w:tr>
      <w:tr w:rsidR="00041CB0" w:rsidRPr="007641B7" w14:paraId="0F5C0527" w14:textId="77777777" w:rsidTr="008D030A">
        <w:tc>
          <w:tcPr>
            <w:tcW w:w="5098" w:type="dxa"/>
          </w:tcPr>
          <w:p w14:paraId="50A66817" w14:textId="77777777" w:rsidR="00041CB0" w:rsidRPr="00041CB0" w:rsidRDefault="00041CB0" w:rsidP="00041CB0">
            <w:pPr>
              <w:shd w:val="clear" w:color="auto" w:fill="FFFFFF"/>
              <w:rPr>
                <w:rFonts w:ascii="Times New Roman" w:eastAsia="Times New Roman" w:hAnsi="Times New Roman" w:cs="Times New Roman"/>
                <w:b/>
                <w:bCs/>
                <w:sz w:val="24"/>
                <w:szCs w:val="24"/>
                <w:lang w:eastAsia="ro-RO"/>
              </w:rPr>
            </w:pPr>
            <w:r w:rsidRPr="00041CB0">
              <w:rPr>
                <w:rFonts w:ascii="Times New Roman" w:eastAsia="Times New Roman" w:hAnsi="Times New Roman" w:cs="Times New Roman"/>
                <w:b/>
                <w:bCs/>
                <w:sz w:val="24"/>
                <w:szCs w:val="24"/>
                <w:lang w:eastAsia="ro-RO"/>
              </w:rPr>
              <w:t>CAPITOLUL CCA</w:t>
            </w:r>
          </w:p>
          <w:p w14:paraId="77B5B9EE" w14:textId="1AF42954" w:rsidR="00041CB0" w:rsidRPr="00041CB0" w:rsidRDefault="00041CB0" w:rsidP="00041CB0">
            <w:pPr>
              <w:shd w:val="clear" w:color="auto" w:fill="FFFFFF"/>
              <w:rPr>
                <w:rFonts w:ascii="Times New Roman" w:eastAsia="Times New Roman" w:hAnsi="Times New Roman" w:cs="Times New Roman"/>
                <w:b/>
                <w:bCs/>
                <w:sz w:val="24"/>
                <w:szCs w:val="24"/>
                <w:lang w:eastAsia="ro-RO"/>
              </w:rPr>
            </w:pPr>
            <w:r w:rsidRPr="00041CB0">
              <w:rPr>
                <w:rFonts w:ascii="Times New Roman" w:eastAsia="Times New Roman" w:hAnsi="Times New Roman" w:cs="Times New Roman"/>
                <w:b/>
                <w:bCs/>
                <w:sz w:val="24"/>
                <w:szCs w:val="24"/>
                <w:lang w:eastAsia="ro-RO"/>
              </w:rPr>
              <w:t>CERINȚE SPECIFICE PRIVIND ATESTATUL DE MEMBRU AL ECHIPAJULUI DE CABINĂ</w:t>
            </w:r>
          </w:p>
          <w:p w14:paraId="5F9EB92E" w14:textId="77777777" w:rsidR="00041CB0" w:rsidRPr="00041CB0" w:rsidRDefault="00041CB0" w:rsidP="00041CB0">
            <w:pPr>
              <w:shd w:val="clear" w:color="auto" w:fill="FFFFFF"/>
              <w:rPr>
                <w:rFonts w:ascii="Times New Roman" w:eastAsia="Times New Roman" w:hAnsi="Times New Roman" w:cs="Times New Roman"/>
                <w:b/>
                <w:bCs/>
                <w:sz w:val="24"/>
                <w:szCs w:val="24"/>
                <w:lang w:eastAsia="ro-RO"/>
              </w:rPr>
            </w:pPr>
          </w:p>
          <w:p w14:paraId="7932BFFF" w14:textId="11AAC6F1" w:rsidR="00041CB0" w:rsidRPr="00041CB0" w:rsidRDefault="00041CB0" w:rsidP="00041CB0">
            <w:pPr>
              <w:shd w:val="clear" w:color="auto" w:fill="FFFFFF"/>
              <w:rPr>
                <w:rFonts w:ascii="Times New Roman" w:eastAsia="Times New Roman" w:hAnsi="Times New Roman" w:cs="Times New Roman"/>
                <w:b/>
                <w:bCs/>
                <w:sz w:val="24"/>
                <w:szCs w:val="24"/>
                <w:lang w:eastAsia="ro-RO"/>
              </w:rPr>
            </w:pPr>
            <w:r w:rsidRPr="00041CB0">
              <w:rPr>
                <w:rFonts w:ascii="Times New Roman" w:eastAsia="Times New Roman" w:hAnsi="Times New Roman" w:cs="Times New Roman"/>
                <w:b/>
                <w:bCs/>
                <w:sz w:val="24"/>
                <w:szCs w:val="24"/>
                <w:lang w:eastAsia="ro-RO"/>
              </w:rPr>
              <w:t>CC.CCA.100 Eliberarea atestatului de membru al echipajului de cabină</w:t>
            </w:r>
          </w:p>
          <w:p w14:paraId="2AFC847C" w14:textId="77777777" w:rsidR="00041CB0" w:rsidRPr="007641B7" w:rsidRDefault="00041CB0" w:rsidP="00041CB0">
            <w:pPr>
              <w:shd w:val="clear" w:color="auto" w:fill="FFFFFF"/>
              <w:rPr>
                <w:rFonts w:ascii="Times New Roman" w:eastAsia="Times New Roman" w:hAnsi="Times New Roman" w:cs="Times New Roman"/>
                <w:sz w:val="24"/>
                <w:szCs w:val="24"/>
                <w:lang w:eastAsia="ro-RO"/>
              </w:rPr>
            </w:pPr>
          </w:p>
          <w:p w14:paraId="347363C9" w14:textId="77777777" w:rsidR="00041CB0" w:rsidRDefault="00041CB0" w:rsidP="00041CB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Atestatele de membru al echipajului de cabină se eliberează numai solicitanților care au trecut examenul ulterior absolvirii cursului de pregătire inițială conform prezentei părți.</w:t>
            </w:r>
          </w:p>
          <w:p w14:paraId="79994E57" w14:textId="77777777" w:rsidR="00041CB0" w:rsidRPr="007641B7" w:rsidRDefault="00041CB0" w:rsidP="00041CB0">
            <w:pPr>
              <w:shd w:val="clear" w:color="auto" w:fill="FFFFFF"/>
              <w:rPr>
                <w:rFonts w:ascii="Times New Roman" w:eastAsia="Times New Roman" w:hAnsi="Times New Roman" w:cs="Times New Roman"/>
                <w:sz w:val="24"/>
                <w:szCs w:val="24"/>
                <w:lang w:eastAsia="ro-RO"/>
              </w:rPr>
            </w:pPr>
          </w:p>
          <w:p w14:paraId="1618BECC" w14:textId="77777777" w:rsidR="00041CB0" w:rsidRPr="007641B7" w:rsidRDefault="00041CB0" w:rsidP="00041CB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Atestatele de membru al echipajului de cabină se eliberează:</w:t>
            </w:r>
          </w:p>
          <w:p w14:paraId="66E25808" w14:textId="707AFB38" w:rsidR="00041CB0" w:rsidRPr="007641B7" w:rsidRDefault="00041CB0" w:rsidP="00041CB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de către autoritatea competentă; și/sau</w:t>
            </w:r>
          </w:p>
          <w:p w14:paraId="27EE8D76" w14:textId="39047F04" w:rsidR="00041CB0" w:rsidRPr="007641B7" w:rsidRDefault="00041CB0" w:rsidP="00041CB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de către o organizație autorizată în acest sens de autoritatea competentă.</w:t>
            </w:r>
          </w:p>
        </w:tc>
        <w:tc>
          <w:tcPr>
            <w:tcW w:w="5245" w:type="dxa"/>
          </w:tcPr>
          <w:p w14:paraId="3F6C3AC3" w14:textId="77777777" w:rsidR="00041CB0" w:rsidRDefault="00041CB0" w:rsidP="00041CB0">
            <w:pPr>
              <w:rPr>
                <w:rFonts w:ascii="Times New Roman" w:hAnsi="Times New Roman" w:cs="Times New Roman"/>
                <w:sz w:val="24"/>
                <w:szCs w:val="24"/>
              </w:rPr>
            </w:pPr>
          </w:p>
          <w:p w14:paraId="33177FAA" w14:textId="77777777" w:rsidR="00041CB0" w:rsidRDefault="00041CB0" w:rsidP="00041CB0">
            <w:pPr>
              <w:rPr>
                <w:rFonts w:ascii="Times New Roman" w:hAnsi="Times New Roman" w:cs="Times New Roman"/>
                <w:sz w:val="24"/>
                <w:szCs w:val="24"/>
              </w:rPr>
            </w:pPr>
          </w:p>
          <w:p w14:paraId="5FD3FA89" w14:textId="77777777" w:rsidR="00041CB0" w:rsidRDefault="00041CB0" w:rsidP="00041CB0">
            <w:pPr>
              <w:rPr>
                <w:rFonts w:ascii="Times New Roman" w:hAnsi="Times New Roman" w:cs="Times New Roman"/>
                <w:sz w:val="24"/>
                <w:szCs w:val="24"/>
              </w:rPr>
            </w:pPr>
          </w:p>
          <w:p w14:paraId="31E1A8D9" w14:textId="77777777" w:rsidR="00041CB0" w:rsidRDefault="00041CB0" w:rsidP="00041CB0">
            <w:pPr>
              <w:rPr>
                <w:rFonts w:ascii="Times New Roman" w:hAnsi="Times New Roman" w:cs="Times New Roman"/>
                <w:sz w:val="24"/>
                <w:szCs w:val="24"/>
              </w:rPr>
            </w:pPr>
          </w:p>
          <w:p w14:paraId="501899AF" w14:textId="77777777" w:rsidR="00041CB0" w:rsidRDefault="00041CB0" w:rsidP="00041CB0">
            <w:pPr>
              <w:rPr>
                <w:rFonts w:ascii="Times New Roman" w:hAnsi="Times New Roman" w:cs="Times New Roman"/>
                <w:sz w:val="24"/>
                <w:szCs w:val="24"/>
              </w:rPr>
            </w:pPr>
          </w:p>
          <w:p w14:paraId="7C86B0E0" w14:textId="39175B5C" w:rsidR="00041CB0" w:rsidRPr="00041CB0" w:rsidRDefault="00041CB0" w:rsidP="00041CB0">
            <w:pPr>
              <w:rPr>
                <w:rFonts w:ascii="Times New Roman" w:hAnsi="Times New Roman" w:cs="Times New Roman"/>
                <w:b/>
                <w:bCs/>
                <w:sz w:val="24"/>
                <w:szCs w:val="24"/>
              </w:rPr>
            </w:pPr>
            <w:r w:rsidRPr="00041CB0">
              <w:rPr>
                <w:rFonts w:ascii="Times New Roman" w:hAnsi="Times New Roman" w:cs="Times New Roman"/>
                <w:b/>
                <w:bCs/>
                <w:sz w:val="24"/>
                <w:szCs w:val="24"/>
              </w:rPr>
              <w:t>CC.CCA.100 Eliberarea atestatului de membru al echipajului de cabină</w:t>
            </w:r>
          </w:p>
          <w:p w14:paraId="0BAAE4F9" w14:textId="77777777" w:rsidR="00041CB0" w:rsidRPr="007641B7" w:rsidRDefault="00041CB0" w:rsidP="00041CB0">
            <w:pPr>
              <w:rPr>
                <w:rFonts w:ascii="Times New Roman" w:hAnsi="Times New Roman" w:cs="Times New Roman"/>
                <w:sz w:val="24"/>
                <w:szCs w:val="24"/>
              </w:rPr>
            </w:pPr>
          </w:p>
          <w:p w14:paraId="563C7763" w14:textId="77777777" w:rsidR="00041CB0" w:rsidRPr="007641B7" w:rsidRDefault="00041CB0" w:rsidP="00041CB0">
            <w:pPr>
              <w:rPr>
                <w:rFonts w:ascii="Times New Roman" w:hAnsi="Times New Roman" w:cs="Times New Roman"/>
                <w:sz w:val="24"/>
                <w:szCs w:val="24"/>
              </w:rPr>
            </w:pPr>
            <w:r w:rsidRPr="007641B7">
              <w:rPr>
                <w:rFonts w:ascii="Times New Roman" w:hAnsi="Times New Roman" w:cs="Times New Roman"/>
                <w:sz w:val="24"/>
                <w:szCs w:val="24"/>
              </w:rPr>
              <w:t xml:space="preserve">(a) Atestatele de membru al echipajului de cabină se eliberează numai solicitanţilor care au trecut examenul ulterior absolvirii cursului de pregătire iniţială conform prezentei Anexe (Partea CC). </w:t>
            </w:r>
          </w:p>
          <w:p w14:paraId="562F75F0" w14:textId="77777777" w:rsidR="00041CB0" w:rsidRPr="007641B7" w:rsidRDefault="00041CB0" w:rsidP="00041CB0">
            <w:pPr>
              <w:rPr>
                <w:rFonts w:ascii="Times New Roman" w:hAnsi="Times New Roman" w:cs="Times New Roman"/>
                <w:sz w:val="24"/>
                <w:szCs w:val="24"/>
              </w:rPr>
            </w:pPr>
          </w:p>
          <w:p w14:paraId="05B5A191" w14:textId="68BCF9A3" w:rsidR="00041CB0" w:rsidRPr="007641B7" w:rsidRDefault="00041CB0" w:rsidP="00041CB0">
            <w:pPr>
              <w:rPr>
                <w:rFonts w:ascii="Times New Roman" w:hAnsi="Times New Roman" w:cs="Times New Roman"/>
                <w:sz w:val="24"/>
                <w:szCs w:val="24"/>
              </w:rPr>
            </w:pPr>
            <w:r w:rsidRPr="007641B7">
              <w:rPr>
                <w:rFonts w:ascii="Times New Roman" w:hAnsi="Times New Roman" w:cs="Times New Roman"/>
                <w:sz w:val="24"/>
                <w:szCs w:val="24"/>
              </w:rPr>
              <w:t>(b) Atestatele de membru al echipajului de cabină se eliberează de către AAC.</w:t>
            </w:r>
          </w:p>
        </w:tc>
        <w:tc>
          <w:tcPr>
            <w:tcW w:w="1843" w:type="dxa"/>
          </w:tcPr>
          <w:p w14:paraId="2403E5E9" w14:textId="3EB2CFA0" w:rsidR="00041CB0" w:rsidRPr="007641B7" w:rsidRDefault="00041CB0" w:rsidP="00041CB0">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4497D1E5" w14:textId="6CD3FA13" w:rsidR="00041CB0" w:rsidRPr="007641B7" w:rsidRDefault="00041CB0" w:rsidP="00041CB0">
            <w:pPr>
              <w:rPr>
                <w:rFonts w:ascii="Times New Roman" w:hAnsi="Times New Roman" w:cs="Times New Roman"/>
                <w:sz w:val="24"/>
                <w:szCs w:val="24"/>
              </w:rPr>
            </w:pPr>
            <w:r>
              <w:rPr>
                <w:rFonts w:ascii="Times New Roman" w:hAnsi="Times New Roman" w:cs="Times New Roman"/>
                <w:sz w:val="24"/>
                <w:szCs w:val="24"/>
              </w:rPr>
              <w:t>Lipsă</w:t>
            </w:r>
          </w:p>
        </w:tc>
      </w:tr>
      <w:tr w:rsidR="00041CB0" w:rsidRPr="007641B7" w14:paraId="6CEE2942" w14:textId="77777777" w:rsidTr="008D030A">
        <w:tc>
          <w:tcPr>
            <w:tcW w:w="5098" w:type="dxa"/>
          </w:tcPr>
          <w:p w14:paraId="5A999A87" w14:textId="77777777" w:rsidR="00041CB0" w:rsidRPr="00041CB0" w:rsidRDefault="00041CB0" w:rsidP="00041CB0">
            <w:pPr>
              <w:shd w:val="clear" w:color="auto" w:fill="FFFFFF"/>
              <w:rPr>
                <w:rFonts w:ascii="Times New Roman" w:eastAsia="Times New Roman" w:hAnsi="Times New Roman" w:cs="Times New Roman"/>
                <w:b/>
                <w:bCs/>
                <w:sz w:val="24"/>
                <w:szCs w:val="24"/>
                <w:lang w:eastAsia="ro-RO"/>
              </w:rPr>
            </w:pPr>
            <w:r w:rsidRPr="00041CB0">
              <w:rPr>
                <w:rFonts w:ascii="Times New Roman" w:eastAsia="Times New Roman" w:hAnsi="Times New Roman" w:cs="Times New Roman"/>
                <w:b/>
                <w:bCs/>
                <w:sz w:val="24"/>
                <w:szCs w:val="24"/>
                <w:lang w:eastAsia="ro-RO"/>
              </w:rPr>
              <w:t>CC.CCA.105 Valabilitatea atestatului de membru al echipajului de cabină</w:t>
            </w:r>
          </w:p>
          <w:p w14:paraId="51CA0FDF" w14:textId="77777777" w:rsidR="00041CB0" w:rsidRPr="007641B7" w:rsidRDefault="00041CB0" w:rsidP="00041CB0">
            <w:pPr>
              <w:shd w:val="clear" w:color="auto" w:fill="FFFFFF"/>
              <w:rPr>
                <w:rFonts w:ascii="Times New Roman" w:eastAsia="Times New Roman" w:hAnsi="Times New Roman" w:cs="Times New Roman"/>
                <w:sz w:val="24"/>
                <w:szCs w:val="24"/>
                <w:lang w:eastAsia="ro-RO"/>
              </w:rPr>
            </w:pPr>
          </w:p>
          <w:p w14:paraId="4FCFCE41" w14:textId="77777777" w:rsidR="00041CB0" w:rsidRPr="007641B7" w:rsidRDefault="00041CB0" w:rsidP="00041CB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Atestatul de membru al echipajului de cabină se eliberează pe o perioadă nelimitată și rămâne valabil cu excepția cazurilor în care:</w:t>
            </w:r>
          </w:p>
          <w:p w14:paraId="47ADCF7C" w14:textId="0208602C" w:rsidR="00041CB0" w:rsidRPr="007641B7" w:rsidRDefault="00041CB0" w:rsidP="00041CB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este suspendat sau revocat de către autoritatea competentă; sau</w:t>
            </w:r>
          </w:p>
          <w:p w14:paraId="500A37FD" w14:textId="165E23F8" w:rsidR="00041CB0" w:rsidRPr="007641B7" w:rsidRDefault="00041CB0" w:rsidP="00041CB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titularul acestuia nu și-a exercitat privilegiile asociate în ultimele 60 de luni pe cel puțin un tip de aeronavă.</w:t>
            </w:r>
          </w:p>
        </w:tc>
        <w:tc>
          <w:tcPr>
            <w:tcW w:w="5245" w:type="dxa"/>
          </w:tcPr>
          <w:p w14:paraId="1CA19632" w14:textId="77777777" w:rsidR="00041CB0" w:rsidRPr="00041CB0" w:rsidRDefault="00041CB0" w:rsidP="00041CB0">
            <w:pPr>
              <w:rPr>
                <w:rFonts w:ascii="Times New Roman" w:hAnsi="Times New Roman" w:cs="Times New Roman"/>
                <w:b/>
                <w:bCs/>
                <w:sz w:val="24"/>
                <w:szCs w:val="24"/>
              </w:rPr>
            </w:pPr>
            <w:r w:rsidRPr="00041CB0">
              <w:rPr>
                <w:rFonts w:ascii="Times New Roman" w:hAnsi="Times New Roman" w:cs="Times New Roman"/>
                <w:b/>
                <w:bCs/>
                <w:sz w:val="24"/>
                <w:szCs w:val="24"/>
              </w:rPr>
              <w:lastRenderedPageBreak/>
              <w:t>CC.CCA.105 Valabilitatea atestatului de membru al echipajului de cabină</w:t>
            </w:r>
          </w:p>
          <w:p w14:paraId="67ADF1C9" w14:textId="77777777" w:rsidR="00041CB0" w:rsidRPr="007641B7" w:rsidRDefault="00041CB0" w:rsidP="00041CB0">
            <w:pPr>
              <w:rPr>
                <w:rFonts w:ascii="Times New Roman" w:hAnsi="Times New Roman" w:cs="Times New Roman"/>
                <w:sz w:val="24"/>
                <w:szCs w:val="24"/>
              </w:rPr>
            </w:pPr>
          </w:p>
          <w:p w14:paraId="7E0BBD20" w14:textId="1721AB67" w:rsidR="00041CB0" w:rsidRPr="007641B7" w:rsidRDefault="00041CB0" w:rsidP="00041CB0">
            <w:pPr>
              <w:rPr>
                <w:rFonts w:ascii="Times New Roman" w:hAnsi="Times New Roman" w:cs="Times New Roman"/>
                <w:sz w:val="24"/>
                <w:szCs w:val="24"/>
              </w:rPr>
            </w:pPr>
            <w:r w:rsidRPr="007641B7">
              <w:rPr>
                <w:rFonts w:ascii="Times New Roman" w:hAnsi="Times New Roman" w:cs="Times New Roman"/>
                <w:sz w:val="24"/>
                <w:szCs w:val="24"/>
              </w:rPr>
              <w:t>Atestatul de membru al echipajului de cabină se eliberează pe o perioadă nelimitată şi rămâne valabil cu excepţia cazurilor în care:</w:t>
            </w:r>
          </w:p>
          <w:p w14:paraId="236360F9" w14:textId="77777777" w:rsidR="00041CB0" w:rsidRPr="007641B7" w:rsidRDefault="00041CB0" w:rsidP="00041CB0">
            <w:pPr>
              <w:rPr>
                <w:rFonts w:ascii="Times New Roman" w:hAnsi="Times New Roman" w:cs="Times New Roman"/>
                <w:sz w:val="24"/>
                <w:szCs w:val="24"/>
              </w:rPr>
            </w:pPr>
            <w:r w:rsidRPr="007641B7">
              <w:rPr>
                <w:rFonts w:ascii="Times New Roman" w:hAnsi="Times New Roman" w:cs="Times New Roman"/>
                <w:sz w:val="24"/>
                <w:szCs w:val="24"/>
              </w:rPr>
              <w:t>(a) este suspendat sau revocat de către AAC; sau</w:t>
            </w:r>
          </w:p>
          <w:p w14:paraId="3312BA41" w14:textId="368BFD1C" w:rsidR="00041CB0" w:rsidRPr="007641B7" w:rsidRDefault="00041CB0" w:rsidP="00041CB0">
            <w:pPr>
              <w:rPr>
                <w:rFonts w:ascii="Times New Roman" w:hAnsi="Times New Roman" w:cs="Times New Roman"/>
                <w:sz w:val="24"/>
                <w:szCs w:val="24"/>
              </w:rPr>
            </w:pPr>
            <w:r w:rsidRPr="007641B7">
              <w:rPr>
                <w:rFonts w:ascii="Times New Roman" w:hAnsi="Times New Roman" w:cs="Times New Roman"/>
                <w:sz w:val="24"/>
                <w:szCs w:val="24"/>
              </w:rPr>
              <w:lastRenderedPageBreak/>
              <w:t>(b) titularul acestuia nu şi-a exercitat privilegiile asociate în ultimele 60 de luni pe cel puţin un tip de aeronavă.</w:t>
            </w:r>
          </w:p>
        </w:tc>
        <w:tc>
          <w:tcPr>
            <w:tcW w:w="1843" w:type="dxa"/>
          </w:tcPr>
          <w:p w14:paraId="7080252E" w14:textId="05D746FA" w:rsidR="00041CB0" w:rsidRPr="007641B7" w:rsidRDefault="00041CB0" w:rsidP="00041CB0">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F1F402E" w14:textId="2ECA9DEB" w:rsidR="00041CB0" w:rsidRPr="007641B7" w:rsidRDefault="00041CB0" w:rsidP="00041CB0">
            <w:pPr>
              <w:rPr>
                <w:rFonts w:ascii="Times New Roman" w:hAnsi="Times New Roman" w:cs="Times New Roman"/>
                <w:sz w:val="24"/>
                <w:szCs w:val="24"/>
              </w:rPr>
            </w:pPr>
            <w:r>
              <w:rPr>
                <w:rFonts w:ascii="Times New Roman" w:hAnsi="Times New Roman" w:cs="Times New Roman"/>
                <w:sz w:val="24"/>
                <w:szCs w:val="24"/>
              </w:rPr>
              <w:t>Lipsă</w:t>
            </w:r>
          </w:p>
        </w:tc>
      </w:tr>
      <w:tr w:rsidR="00041CB0" w:rsidRPr="007641B7" w14:paraId="2718314E" w14:textId="77777777" w:rsidTr="008D030A">
        <w:tc>
          <w:tcPr>
            <w:tcW w:w="5098" w:type="dxa"/>
          </w:tcPr>
          <w:p w14:paraId="4D8B9539" w14:textId="77777777" w:rsidR="00041CB0" w:rsidRPr="00041CB0" w:rsidRDefault="00041CB0" w:rsidP="00041CB0">
            <w:pPr>
              <w:shd w:val="clear" w:color="auto" w:fill="FFFFFF"/>
              <w:rPr>
                <w:rFonts w:ascii="Times New Roman" w:eastAsia="Times New Roman" w:hAnsi="Times New Roman" w:cs="Times New Roman"/>
                <w:b/>
                <w:bCs/>
                <w:sz w:val="24"/>
                <w:szCs w:val="24"/>
                <w:lang w:eastAsia="ro-RO"/>
              </w:rPr>
            </w:pPr>
            <w:r w:rsidRPr="00041CB0">
              <w:rPr>
                <w:rFonts w:ascii="Times New Roman" w:eastAsia="Times New Roman" w:hAnsi="Times New Roman" w:cs="Times New Roman"/>
                <w:b/>
                <w:bCs/>
                <w:sz w:val="24"/>
                <w:szCs w:val="24"/>
                <w:lang w:eastAsia="ro-RO"/>
              </w:rPr>
              <w:t>CC.CCA.110 Suspendarea și revocarea atestatului de membru al echipajului de cabină</w:t>
            </w:r>
          </w:p>
          <w:p w14:paraId="7EE883E5" w14:textId="77777777" w:rsidR="00041CB0" w:rsidRPr="00041CB0" w:rsidRDefault="00041CB0" w:rsidP="00041CB0">
            <w:pPr>
              <w:shd w:val="clear" w:color="auto" w:fill="FFFFFF"/>
              <w:rPr>
                <w:rFonts w:ascii="Times New Roman" w:eastAsia="Times New Roman" w:hAnsi="Times New Roman" w:cs="Times New Roman"/>
                <w:b/>
                <w:bCs/>
                <w:sz w:val="24"/>
                <w:szCs w:val="24"/>
                <w:lang w:eastAsia="ro-RO"/>
              </w:rPr>
            </w:pPr>
          </w:p>
          <w:p w14:paraId="3918E061" w14:textId="77777777" w:rsidR="00041CB0" w:rsidRDefault="00041CB0" w:rsidP="00041CB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Dacă titularii nu îndeplinesc cerințele din prezenta parte, atestatul lor de membru al echipajului de cabină poate fi suspendat sau revocat de autoritatea competentă.</w:t>
            </w:r>
          </w:p>
          <w:p w14:paraId="2494E858" w14:textId="77777777" w:rsidR="00041CB0" w:rsidRPr="007641B7" w:rsidRDefault="00041CB0" w:rsidP="00041CB0">
            <w:pPr>
              <w:shd w:val="clear" w:color="auto" w:fill="FFFFFF"/>
              <w:rPr>
                <w:rFonts w:ascii="Times New Roman" w:eastAsia="Times New Roman" w:hAnsi="Times New Roman" w:cs="Times New Roman"/>
                <w:sz w:val="24"/>
                <w:szCs w:val="24"/>
                <w:lang w:eastAsia="ro-RO"/>
              </w:rPr>
            </w:pPr>
          </w:p>
          <w:p w14:paraId="52E252DF" w14:textId="77777777" w:rsidR="00041CB0" w:rsidRPr="007641B7" w:rsidRDefault="00041CB0" w:rsidP="00041CB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cazul suspendării sau al revocării atestatului lor de membru al echipajului de cabină de către autoritatea competentă, titularii trebuie:</w:t>
            </w:r>
          </w:p>
          <w:p w14:paraId="5AFD4F85" w14:textId="1B8E0041" w:rsidR="00041CB0" w:rsidRPr="007641B7" w:rsidRDefault="00041CB0" w:rsidP="00041CB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fie informați în scris cu privire la această decizie și la dreptul lor de a o contesta în conformitate cu legislația națională,</w:t>
            </w:r>
          </w:p>
          <w:p w14:paraId="32131794" w14:textId="31AC7729" w:rsidR="00041CB0" w:rsidRPr="007641B7" w:rsidRDefault="00041CB0" w:rsidP="00041CB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nu își exercite privilegiile acordate de atestatul lor de membru al echipajului de cabină;</w:t>
            </w:r>
          </w:p>
          <w:p w14:paraId="0E6BDC01" w14:textId="4064268D" w:rsidR="00041CB0" w:rsidRPr="007641B7" w:rsidRDefault="00041CB0" w:rsidP="00041CB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informeze fără întârzieri nejustificate operatorul (operatorii) la care sunt angajați; și</w:t>
            </w:r>
          </w:p>
          <w:p w14:paraId="0B1449C9" w14:textId="5D27D413" w:rsidR="00041CB0" w:rsidRPr="007641B7" w:rsidRDefault="00041CB0" w:rsidP="00041CB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să înapoieze atestatul în conformitate cu procedura aplicabilă stabilită de autoritatea competentă.</w:t>
            </w:r>
          </w:p>
        </w:tc>
        <w:tc>
          <w:tcPr>
            <w:tcW w:w="5245" w:type="dxa"/>
          </w:tcPr>
          <w:p w14:paraId="692098E3" w14:textId="77777777" w:rsidR="00041CB0" w:rsidRPr="00041CB0" w:rsidRDefault="00041CB0" w:rsidP="00041CB0">
            <w:pPr>
              <w:rPr>
                <w:rFonts w:ascii="Times New Roman" w:hAnsi="Times New Roman" w:cs="Times New Roman"/>
                <w:b/>
                <w:bCs/>
                <w:sz w:val="24"/>
                <w:szCs w:val="24"/>
              </w:rPr>
            </w:pPr>
            <w:r w:rsidRPr="00041CB0">
              <w:rPr>
                <w:rFonts w:ascii="Times New Roman" w:hAnsi="Times New Roman" w:cs="Times New Roman"/>
                <w:b/>
                <w:bCs/>
                <w:sz w:val="24"/>
                <w:szCs w:val="24"/>
              </w:rPr>
              <w:t>CC.CCA.110 Suspendarea şi revocarea atestatului de membru al echipajului de cabină</w:t>
            </w:r>
          </w:p>
          <w:p w14:paraId="124ABC06" w14:textId="77777777" w:rsidR="00041CB0" w:rsidRPr="007641B7" w:rsidRDefault="00041CB0" w:rsidP="00041CB0">
            <w:pPr>
              <w:rPr>
                <w:rFonts w:ascii="Times New Roman" w:hAnsi="Times New Roman" w:cs="Times New Roman"/>
                <w:sz w:val="24"/>
                <w:szCs w:val="24"/>
              </w:rPr>
            </w:pPr>
          </w:p>
          <w:p w14:paraId="22963866" w14:textId="77777777" w:rsidR="00041CB0" w:rsidRDefault="00041CB0" w:rsidP="00041CB0">
            <w:pPr>
              <w:rPr>
                <w:rFonts w:ascii="Times New Roman" w:hAnsi="Times New Roman" w:cs="Times New Roman"/>
                <w:sz w:val="24"/>
                <w:szCs w:val="24"/>
              </w:rPr>
            </w:pPr>
            <w:r w:rsidRPr="007641B7">
              <w:rPr>
                <w:rFonts w:ascii="Times New Roman" w:hAnsi="Times New Roman" w:cs="Times New Roman"/>
                <w:sz w:val="24"/>
                <w:szCs w:val="24"/>
              </w:rPr>
              <w:t>(a) Dacă titularii nu îndeplinesc cerinţele din prezenta Anexă (Partea CC), atestatul lor de membru al echipajului de cabină poate fi suspendat sau revocat de AAC.</w:t>
            </w:r>
          </w:p>
          <w:p w14:paraId="107FAB81" w14:textId="77777777" w:rsidR="00041CB0" w:rsidRPr="007641B7" w:rsidRDefault="00041CB0" w:rsidP="00041CB0">
            <w:pPr>
              <w:rPr>
                <w:rFonts w:ascii="Times New Roman" w:hAnsi="Times New Roman" w:cs="Times New Roman"/>
                <w:sz w:val="24"/>
                <w:szCs w:val="24"/>
              </w:rPr>
            </w:pPr>
          </w:p>
          <w:p w14:paraId="77FE6529" w14:textId="77777777" w:rsidR="00041CB0" w:rsidRPr="007641B7" w:rsidRDefault="00041CB0" w:rsidP="00041CB0">
            <w:pPr>
              <w:rPr>
                <w:rFonts w:ascii="Times New Roman" w:hAnsi="Times New Roman" w:cs="Times New Roman"/>
                <w:sz w:val="24"/>
                <w:szCs w:val="24"/>
              </w:rPr>
            </w:pPr>
            <w:r w:rsidRPr="007641B7">
              <w:rPr>
                <w:rFonts w:ascii="Times New Roman" w:hAnsi="Times New Roman" w:cs="Times New Roman"/>
                <w:sz w:val="24"/>
                <w:szCs w:val="24"/>
              </w:rPr>
              <w:t>(b) În cazul suspendării sau al revocării atestatului lor de membru al echipajului de cabină de către AAC, titularii trebuie:</w:t>
            </w:r>
          </w:p>
          <w:p w14:paraId="757BDA5D" w14:textId="77777777" w:rsidR="00041CB0" w:rsidRPr="007641B7" w:rsidRDefault="00041CB0" w:rsidP="00041CB0">
            <w:pPr>
              <w:rPr>
                <w:rFonts w:ascii="Times New Roman" w:hAnsi="Times New Roman" w:cs="Times New Roman"/>
                <w:sz w:val="24"/>
                <w:szCs w:val="24"/>
              </w:rPr>
            </w:pPr>
            <w:r w:rsidRPr="007641B7">
              <w:rPr>
                <w:rFonts w:ascii="Times New Roman" w:hAnsi="Times New Roman" w:cs="Times New Roman"/>
                <w:sz w:val="24"/>
                <w:szCs w:val="24"/>
              </w:rPr>
              <w:t>1. să fie informaţi în scris cu privire la această decizie şi la dreptul lor de a o contesta în conformitate cu legislaţia naţională,</w:t>
            </w:r>
          </w:p>
          <w:p w14:paraId="2B752762" w14:textId="77777777" w:rsidR="00041CB0" w:rsidRPr="007641B7" w:rsidRDefault="00041CB0" w:rsidP="00041CB0">
            <w:pPr>
              <w:rPr>
                <w:rFonts w:ascii="Times New Roman" w:hAnsi="Times New Roman" w:cs="Times New Roman"/>
                <w:sz w:val="24"/>
                <w:szCs w:val="24"/>
              </w:rPr>
            </w:pPr>
            <w:r w:rsidRPr="007641B7">
              <w:rPr>
                <w:rFonts w:ascii="Times New Roman" w:hAnsi="Times New Roman" w:cs="Times New Roman"/>
                <w:sz w:val="24"/>
                <w:szCs w:val="24"/>
              </w:rPr>
              <w:t>2. să nu îşi exercite privilegiile acordate de atestatul lor de membru al echipajului de cabină;</w:t>
            </w:r>
          </w:p>
          <w:p w14:paraId="4874AF58" w14:textId="77777777" w:rsidR="00041CB0" w:rsidRPr="007641B7" w:rsidRDefault="00041CB0" w:rsidP="00041CB0">
            <w:pPr>
              <w:rPr>
                <w:rFonts w:ascii="Times New Roman" w:hAnsi="Times New Roman" w:cs="Times New Roman"/>
                <w:sz w:val="24"/>
                <w:szCs w:val="24"/>
              </w:rPr>
            </w:pPr>
            <w:r w:rsidRPr="007641B7">
              <w:rPr>
                <w:rFonts w:ascii="Times New Roman" w:hAnsi="Times New Roman" w:cs="Times New Roman"/>
                <w:sz w:val="24"/>
                <w:szCs w:val="24"/>
              </w:rPr>
              <w:t>3. să informeze fără întârzieri nejustificate operatorul (operatorii) la care sunt angajaţi; şi</w:t>
            </w:r>
          </w:p>
          <w:p w14:paraId="245F6655" w14:textId="3F77AD84" w:rsidR="00041CB0" w:rsidRPr="007641B7" w:rsidRDefault="00041CB0" w:rsidP="00041CB0">
            <w:pPr>
              <w:rPr>
                <w:rFonts w:ascii="Times New Roman" w:hAnsi="Times New Roman" w:cs="Times New Roman"/>
                <w:sz w:val="24"/>
                <w:szCs w:val="24"/>
              </w:rPr>
            </w:pPr>
            <w:r w:rsidRPr="007641B7">
              <w:rPr>
                <w:rFonts w:ascii="Times New Roman" w:hAnsi="Times New Roman" w:cs="Times New Roman"/>
                <w:sz w:val="24"/>
                <w:szCs w:val="24"/>
              </w:rPr>
              <w:t>4. să înapoieze atestatul în conformitate cu procedura aplicabilă stabilită de AAC.</w:t>
            </w:r>
          </w:p>
        </w:tc>
        <w:tc>
          <w:tcPr>
            <w:tcW w:w="1843" w:type="dxa"/>
          </w:tcPr>
          <w:p w14:paraId="7AE59B33" w14:textId="0320B972" w:rsidR="00041CB0" w:rsidRPr="007641B7" w:rsidRDefault="00041CB0" w:rsidP="00041CB0">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557FE8F0" w14:textId="1976F979" w:rsidR="00041CB0" w:rsidRPr="007641B7" w:rsidRDefault="00041CB0" w:rsidP="00041CB0">
            <w:pPr>
              <w:rPr>
                <w:rFonts w:ascii="Times New Roman" w:hAnsi="Times New Roman" w:cs="Times New Roman"/>
                <w:sz w:val="24"/>
                <w:szCs w:val="24"/>
              </w:rPr>
            </w:pPr>
            <w:r>
              <w:rPr>
                <w:rFonts w:ascii="Times New Roman" w:hAnsi="Times New Roman" w:cs="Times New Roman"/>
                <w:sz w:val="24"/>
                <w:szCs w:val="24"/>
              </w:rPr>
              <w:t>Lipsă</w:t>
            </w:r>
          </w:p>
        </w:tc>
      </w:tr>
      <w:tr w:rsidR="002F4441" w:rsidRPr="007641B7" w14:paraId="5FA945C0" w14:textId="77777777" w:rsidTr="002F4441">
        <w:tc>
          <w:tcPr>
            <w:tcW w:w="14029" w:type="dxa"/>
            <w:gridSpan w:val="4"/>
            <w:shd w:val="clear" w:color="auto" w:fill="8EAADB" w:themeFill="accent1" w:themeFillTint="99"/>
          </w:tcPr>
          <w:p w14:paraId="24CCD4DC" w14:textId="77777777" w:rsidR="002F4441" w:rsidRPr="002F4441" w:rsidRDefault="002F4441" w:rsidP="002F4441">
            <w:pPr>
              <w:rPr>
                <w:rFonts w:ascii="Times New Roman" w:hAnsi="Times New Roman" w:cs="Times New Roman"/>
                <w:b/>
                <w:bCs/>
                <w:sz w:val="24"/>
                <w:szCs w:val="24"/>
              </w:rPr>
            </w:pPr>
            <w:r w:rsidRPr="002F4441">
              <w:rPr>
                <w:rFonts w:ascii="Times New Roman" w:hAnsi="Times New Roman" w:cs="Times New Roman"/>
                <w:b/>
                <w:bCs/>
                <w:sz w:val="24"/>
                <w:szCs w:val="24"/>
              </w:rPr>
              <w:t>SUBPARTEA TRA</w:t>
            </w:r>
          </w:p>
          <w:p w14:paraId="3C994999" w14:textId="0C7421D5" w:rsidR="002F4441" w:rsidRDefault="002F4441" w:rsidP="002F4441">
            <w:pPr>
              <w:rPr>
                <w:rFonts w:ascii="Times New Roman" w:hAnsi="Times New Roman" w:cs="Times New Roman"/>
                <w:sz w:val="24"/>
                <w:szCs w:val="24"/>
              </w:rPr>
            </w:pPr>
            <w:r w:rsidRPr="002F4441">
              <w:rPr>
                <w:rFonts w:ascii="Times New Roman" w:hAnsi="Times New Roman" w:cs="Times New Roman"/>
                <w:b/>
                <w:bCs/>
                <w:sz w:val="24"/>
                <w:szCs w:val="24"/>
              </w:rPr>
              <w:t>CERINȚE PRIVIND PREGĂTIREA APLICABILE SOLICITANȚILOR ȘI TITULARILOR ATESTATULUI DE MEMBRU AL ECHIPAJULUI DE CABINĂ</w:t>
            </w:r>
          </w:p>
        </w:tc>
      </w:tr>
      <w:tr w:rsidR="002F4441" w:rsidRPr="007641B7" w14:paraId="6418DF46" w14:textId="77777777" w:rsidTr="008D030A">
        <w:tc>
          <w:tcPr>
            <w:tcW w:w="5098" w:type="dxa"/>
          </w:tcPr>
          <w:p w14:paraId="5BFB5653" w14:textId="77777777" w:rsidR="002F4441" w:rsidRPr="002F4441" w:rsidRDefault="002F4441" w:rsidP="002F4441">
            <w:pPr>
              <w:shd w:val="clear" w:color="auto" w:fill="FFFFFF"/>
              <w:rPr>
                <w:rFonts w:ascii="Times New Roman" w:eastAsia="Times New Roman" w:hAnsi="Times New Roman" w:cs="Times New Roman"/>
                <w:b/>
                <w:bCs/>
                <w:sz w:val="24"/>
                <w:szCs w:val="24"/>
                <w:lang w:eastAsia="ro-RO"/>
              </w:rPr>
            </w:pPr>
            <w:r w:rsidRPr="002F4441">
              <w:rPr>
                <w:rFonts w:ascii="Times New Roman" w:eastAsia="Times New Roman" w:hAnsi="Times New Roman" w:cs="Times New Roman"/>
                <w:b/>
                <w:bCs/>
                <w:sz w:val="24"/>
                <w:szCs w:val="24"/>
                <w:lang w:eastAsia="ro-RO"/>
              </w:rPr>
              <w:t>CC.TRA.215 Furnizarea cursurilor de pregătire</w:t>
            </w:r>
          </w:p>
          <w:p w14:paraId="71BFEA15"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p>
          <w:p w14:paraId="29095F09"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Cursurile de pregătire impuse de prezenta parte trebuie să fie:</w:t>
            </w:r>
          </w:p>
          <w:p w14:paraId="5B602F0F" w14:textId="27CCB2CA"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furnizate de organizații de pregătire sau de operatori de transport aerian comercial autorizați în acest sens de autoritatea competentă;</w:t>
            </w:r>
          </w:p>
          <w:p w14:paraId="743682F1" w14:textId="72F3A46E"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realizate de personal cu experiență și calificare corespunzătoare pentru elementele de pregătire care trebuie tratate; și</w:t>
            </w:r>
          </w:p>
          <w:p w14:paraId="2C3AF22C" w14:textId="07F800E2"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derulate pe baza unui program de pregătire și a unei programe documentate în autorizația organizației.</w:t>
            </w:r>
          </w:p>
        </w:tc>
        <w:tc>
          <w:tcPr>
            <w:tcW w:w="5245" w:type="dxa"/>
          </w:tcPr>
          <w:p w14:paraId="18552F69" w14:textId="77777777" w:rsidR="002F4441" w:rsidRDefault="002F4441" w:rsidP="002F4441">
            <w:pPr>
              <w:rPr>
                <w:rFonts w:ascii="Times New Roman" w:hAnsi="Times New Roman" w:cs="Times New Roman"/>
                <w:b/>
                <w:bCs/>
                <w:sz w:val="24"/>
                <w:szCs w:val="24"/>
              </w:rPr>
            </w:pPr>
            <w:r w:rsidRPr="002F4441">
              <w:rPr>
                <w:rFonts w:ascii="Times New Roman" w:hAnsi="Times New Roman" w:cs="Times New Roman"/>
                <w:b/>
                <w:bCs/>
                <w:sz w:val="24"/>
                <w:szCs w:val="24"/>
              </w:rPr>
              <w:lastRenderedPageBreak/>
              <w:t>CC.TRA.215 Furnizarea cursurilor de pregătire</w:t>
            </w:r>
          </w:p>
          <w:p w14:paraId="6904BEA0" w14:textId="77777777" w:rsidR="002F4441" w:rsidRDefault="002F4441" w:rsidP="002F4441">
            <w:pPr>
              <w:rPr>
                <w:rFonts w:ascii="Times New Roman" w:hAnsi="Times New Roman" w:cs="Times New Roman"/>
                <w:b/>
                <w:bCs/>
                <w:sz w:val="24"/>
                <w:szCs w:val="24"/>
              </w:rPr>
            </w:pPr>
          </w:p>
          <w:p w14:paraId="2AD7515F" w14:textId="77777777" w:rsidR="002F4441" w:rsidRPr="002F4441" w:rsidRDefault="002F4441" w:rsidP="002F4441">
            <w:pPr>
              <w:rPr>
                <w:rFonts w:ascii="Times New Roman" w:hAnsi="Times New Roman" w:cs="Times New Roman"/>
                <w:b/>
                <w:bCs/>
                <w:sz w:val="24"/>
                <w:szCs w:val="24"/>
              </w:rPr>
            </w:pPr>
          </w:p>
          <w:p w14:paraId="17088193"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lastRenderedPageBreak/>
              <w:t>Cursurile de pregătire impuse de prezenta Anexă (Partea CC) trebuie să fie:</w:t>
            </w:r>
          </w:p>
          <w:p w14:paraId="3C5FA13F"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(a) furnizate de organizaţii de pregătire sau de operatori de transport aerian comercial autorizaţi în acest sens de AAC;</w:t>
            </w:r>
          </w:p>
          <w:p w14:paraId="3BB9B43F"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(b) realizate de personal cu experienţă şi calificare corespunzătoare pentru elementele de pregătire care trebuie tratate; şi</w:t>
            </w:r>
          </w:p>
          <w:p w14:paraId="6C695C1F" w14:textId="5E449DDE"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(c) derulate pe baza unui program de pregătire şi a unei programe documentate în autorizaţia organizaţiei.</w:t>
            </w:r>
          </w:p>
        </w:tc>
        <w:tc>
          <w:tcPr>
            <w:tcW w:w="1843" w:type="dxa"/>
          </w:tcPr>
          <w:p w14:paraId="20FFFECF" w14:textId="7F6484BE" w:rsidR="002F4441" w:rsidRPr="007641B7" w:rsidRDefault="002F4441" w:rsidP="002F4441">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7DF1442" w14:textId="4E4556BF" w:rsidR="002F4441" w:rsidRPr="007641B7" w:rsidRDefault="002F4441" w:rsidP="002F4441">
            <w:pPr>
              <w:rPr>
                <w:rFonts w:ascii="Times New Roman" w:hAnsi="Times New Roman" w:cs="Times New Roman"/>
                <w:sz w:val="24"/>
                <w:szCs w:val="24"/>
              </w:rPr>
            </w:pPr>
            <w:r>
              <w:rPr>
                <w:rFonts w:ascii="Times New Roman" w:hAnsi="Times New Roman" w:cs="Times New Roman"/>
                <w:sz w:val="24"/>
                <w:szCs w:val="24"/>
              </w:rPr>
              <w:t>Lipsă</w:t>
            </w:r>
          </w:p>
        </w:tc>
      </w:tr>
      <w:tr w:rsidR="002F4441" w:rsidRPr="007641B7" w14:paraId="4E5418B6" w14:textId="77777777" w:rsidTr="008D030A">
        <w:tc>
          <w:tcPr>
            <w:tcW w:w="5098" w:type="dxa"/>
          </w:tcPr>
          <w:p w14:paraId="6AABAC0C" w14:textId="77777777" w:rsidR="002F4441" w:rsidRPr="002F4441" w:rsidRDefault="002F4441" w:rsidP="002F4441">
            <w:pPr>
              <w:shd w:val="clear" w:color="auto" w:fill="FFFFFF"/>
              <w:rPr>
                <w:rFonts w:ascii="Times New Roman" w:eastAsia="Times New Roman" w:hAnsi="Times New Roman" w:cs="Times New Roman"/>
                <w:b/>
                <w:bCs/>
                <w:sz w:val="24"/>
                <w:szCs w:val="24"/>
                <w:lang w:eastAsia="ro-RO"/>
              </w:rPr>
            </w:pPr>
            <w:r w:rsidRPr="002F4441">
              <w:rPr>
                <w:rFonts w:ascii="Times New Roman" w:eastAsia="Times New Roman" w:hAnsi="Times New Roman" w:cs="Times New Roman"/>
                <w:b/>
                <w:bCs/>
                <w:sz w:val="24"/>
                <w:szCs w:val="24"/>
                <w:lang w:eastAsia="ro-RO"/>
              </w:rPr>
              <w:t>CC.TRA.220 Cursul de pregătire inițială și examenul</w:t>
            </w:r>
          </w:p>
          <w:p w14:paraId="56F4383A"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p>
          <w:p w14:paraId="721DEA2D" w14:textId="77777777" w:rsidR="002F4441"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Solicitanții unui atestat de membru al echipajului de cabină trebuie să absolve un curs de pregătire inițială pentru a se familiariza cu mediul aviatic și pentru a acumula suficiente cunoștințe generale și competențe de bază necesare pentru a-și executa atribuțiile și pentru a-și îndeplini responsabilitățile legate de siguranța pasagerilor și a zborului în timpul operațiunilor normale, anormale și de urgență.</w:t>
            </w:r>
          </w:p>
          <w:p w14:paraId="71EF151E"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p>
          <w:p w14:paraId="2156DA49" w14:textId="77777777" w:rsidR="002F4441"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Programul cursului de pregătire inițială trebuie să acopere cel puțin elementele prevăzute în apendicele 1 la prezenta parte. Acesta trebuie să includă pregătire teoretică și practică.</w:t>
            </w:r>
          </w:p>
          <w:p w14:paraId="2A3C65AE"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p>
          <w:p w14:paraId="52BFA39F" w14:textId="6BDE5E1A"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(c) Solicitanții unui atestat de membru al echipajului de cabină trebuie să susțină un examen care să includă toate elementele programului de </w:t>
            </w:r>
            <w:r w:rsidRPr="007641B7">
              <w:rPr>
                <w:rFonts w:ascii="Times New Roman" w:eastAsia="Times New Roman" w:hAnsi="Times New Roman" w:cs="Times New Roman"/>
                <w:sz w:val="24"/>
                <w:szCs w:val="24"/>
                <w:lang w:eastAsia="ro-RO"/>
              </w:rPr>
              <w:lastRenderedPageBreak/>
              <w:t>pregătire prevăzut la litera (b), cu excepția pregătirii privind managementul resurselor echipajului (CRM), pentru a demonstra că au obținut nivelul de cunoștințe și de competență prevăzut la litera (a).</w:t>
            </w:r>
          </w:p>
        </w:tc>
        <w:tc>
          <w:tcPr>
            <w:tcW w:w="5245" w:type="dxa"/>
          </w:tcPr>
          <w:p w14:paraId="6889B2BD" w14:textId="77777777" w:rsidR="002F4441" w:rsidRPr="002F4441" w:rsidRDefault="002F4441" w:rsidP="002F4441">
            <w:pPr>
              <w:rPr>
                <w:rFonts w:ascii="Times New Roman" w:hAnsi="Times New Roman" w:cs="Times New Roman"/>
                <w:b/>
                <w:bCs/>
                <w:sz w:val="24"/>
                <w:szCs w:val="24"/>
              </w:rPr>
            </w:pPr>
            <w:r w:rsidRPr="002F4441">
              <w:rPr>
                <w:rFonts w:ascii="Times New Roman" w:hAnsi="Times New Roman" w:cs="Times New Roman"/>
                <w:b/>
                <w:bCs/>
                <w:sz w:val="24"/>
                <w:szCs w:val="24"/>
              </w:rPr>
              <w:lastRenderedPageBreak/>
              <w:t>CC.TRA.220 Cursul de pregătire iniţială şi examenul</w:t>
            </w:r>
          </w:p>
          <w:p w14:paraId="4B18D2C1" w14:textId="77777777" w:rsidR="002F4441" w:rsidRPr="007641B7" w:rsidRDefault="002F4441" w:rsidP="002F4441">
            <w:pPr>
              <w:rPr>
                <w:rFonts w:ascii="Times New Roman" w:hAnsi="Times New Roman" w:cs="Times New Roman"/>
                <w:sz w:val="24"/>
                <w:szCs w:val="24"/>
              </w:rPr>
            </w:pPr>
          </w:p>
          <w:p w14:paraId="059AFCCB"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(a) Solicitanţii unui atestat de membru al echipajului de cabină trebuie să absolve un curs de pregătire iniţială pentru a se familiariza cu mediul aviatic şi pentru a acumula suficiente cunoştinţe generale şi competenţe de bază necesare pentru a îşi executa atribuţiile şi pentru a îşi îndeplini responsabilităţile legate de siguranţa pasagerilor şi a zborului în timpul operaţiunilor normale, anormale şi de urgenţă.</w:t>
            </w:r>
          </w:p>
          <w:p w14:paraId="726D9104" w14:textId="77777777" w:rsidR="002F4441" w:rsidRPr="007641B7" w:rsidRDefault="002F4441" w:rsidP="002F4441">
            <w:pPr>
              <w:rPr>
                <w:rFonts w:ascii="Times New Roman" w:hAnsi="Times New Roman" w:cs="Times New Roman"/>
                <w:sz w:val="24"/>
                <w:szCs w:val="24"/>
              </w:rPr>
            </w:pPr>
          </w:p>
          <w:p w14:paraId="5B769417" w14:textId="77777777" w:rsidR="002F4441" w:rsidRPr="007641B7" w:rsidRDefault="002F4441" w:rsidP="002F4441">
            <w:pPr>
              <w:rPr>
                <w:rFonts w:ascii="Times New Roman" w:hAnsi="Times New Roman" w:cs="Times New Roman"/>
                <w:sz w:val="24"/>
                <w:szCs w:val="24"/>
              </w:rPr>
            </w:pPr>
          </w:p>
          <w:p w14:paraId="25E09C17" w14:textId="77777777" w:rsidR="002F4441"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(b) Programul cursului de pregătire iniţială trebuie să acopere cel puţin elementele prevăzute în apendicele nr.1 la prezenta Anexă (Partea CC). Acesta trebuie să includă pregătirea teoretică şi cea practică.</w:t>
            </w:r>
          </w:p>
          <w:p w14:paraId="55C85F29" w14:textId="77777777" w:rsidR="002F4441" w:rsidRPr="007641B7" w:rsidRDefault="002F4441" w:rsidP="002F4441">
            <w:pPr>
              <w:rPr>
                <w:rFonts w:ascii="Times New Roman" w:hAnsi="Times New Roman" w:cs="Times New Roman"/>
                <w:sz w:val="24"/>
                <w:szCs w:val="24"/>
              </w:rPr>
            </w:pPr>
          </w:p>
          <w:p w14:paraId="1CF4FE74" w14:textId="34D0D581"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 xml:space="preserve">(c) Solicitanţii unui atestat de membru al echipajului de cabină trebuie să susţină un examen care să includă toate elementele programului de pregătire </w:t>
            </w:r>
            <w:r w:rsidRPr="007641B7">
              <w:rPr>
                <w:rFonts w:ascii="Times New Roman" w:hAnsi="Times New Roman" w:cs="Times New Roman"/>
                <w:sz w:val="24"/>
                <w:szCs w:val="24"/>
              </w:rPr>
              <w:lastRenderedPageBreak/>
              <w:t>prevăzut la litera (b), cu excepţia pregătirii privind managementul resurselor echipajului (CRM), pentru a demonstra că au obţinut nivelul de cunoştinţe şi de competenţă prevăzut la litera (a).</w:t>
            </w:r>
          </w:p>
        </w:tc>
        <w:tc>
          <w:tcPr>
            <w:tcW w:w="1843" w:type="dxa"/>
          </w:tcPr>
          <w:p w14:paraId="7DD26CFF" w14:textId="265B79EE" w:rsidR="002F4441" w:rsidRPr="007641B7" w:rsidRDefault="002F4441" w:rsidP="002F4441">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CAC7012" w14:textId="1E615D81" w:rsidR="002F4441" w:rsidRPr="007641B7" w:rsidRDefault="002F4441" w:rsidP="002F4441">
            <w:pPr>
              <w:rPr>
                <w:rFonts w:ascii="Times New Roman" w:hAnsi="Times New Roman" w:cs="Times New Roman"/>
                <w:sz w:val="24"/>
                <w:szCs w:val="24"/>
              </w:rPr>
            </w:pPr>
            <w:r>
              <w:rPr>
                <w:rFonts w:ascii="Times New Roman" w:hAnsi="Times New Roman" w:cs="Times New Roman"/>
                <w:sz w:val="24"/>
                <w:szCs w:val="24"/>
              </w:rPr>
              <w:t>Lipsă</w:t>
            </w:r>
          </w:p>
        </w:tc>
      </w:tr>
      <w:tr w:rsidR="002F4441" w:rsidRPr="007641B7" w14:paraId="44ECD639" w14:textId="77777777" w:rsidTr="008D030A">
        <w:tc>
          <w:tcPr>
            <w:tcW w:w="5098" w:type="dxa"/>
          </w:tcPr>
          <w:p w14:paraId="3DB02566" w14:textId="77777777" w:rsidR="002F4441" w:rsidRPr="002F4441" w:rsidRDefault="002F4441" w:rsidP="002F4441">
            <w:pPr>
              <w:shd w:val="clear" w:color="auto" w:fill="FFFFFF"/>
              <w:rPr>
                <w:rFonts w:ascii="Times New Roman" w:eastAsia="Times New Roman" w:hAnsi="Times New Roman" w:cs="Times New Roman"/>
                <w:b/>
                <w:bCs/>
                <w:sz w:val="24"/>
                <w:szCs w:val="24"/>
                <w:lang w:eastAsia="ro-RO"/>
              </w:rPr>
            </w:pPr>
            <w:r w:rsidRPr="002F4441">
              <w:rPr>
                <w:rFonts w:ascii="Times New Roman" w:eastAsia="Times New Roman" w:hAnsi="Times New Roman" w:cs="Times New Roman"/>
                <w:b/>
                <w:bCs/>
                <w:sz w:val="24"/>
                <w:szCs w:val="24"/>
                <w:lang w:eastAsia="ro-RO"/>
              </w:rPr>
              <w:t>CC.TRA.225 Calificarea (calificările) de tip sau variantă de aeronavă</w:t>
            </w:r>
          </w:p>
          <w:p w14:paraId="29977DB7"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p>
          <w:p w14:paraId="33BEB025" w14:textId="77777777" w:rsidR="002F4441"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Titularii unui atestat valabil de membru al echipajului de cabină pot să își desfășoare activitatea pe o aeronavă numai dacă sunt calificați în conformitate cu cerințele aplicabile din partea ORO.</w:t>
            </w:r>
          </w:p>
          <w:p w14:paraId="5D9119E8"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p>
          <w:p w14:paraId="63304B0D"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Pentru a fi calificat pentru un tip sau o variantă de aeronavă, titularul trebuie:</w:t>
            </w:r>
          </w:p>
          <w:p w14:paraId="65C55BE3" w14:textId="5A931EB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îndeplinească cerințele aplicabile privind pregătirea, verificarea și valabilitatea, care acoperă, în funcție de relevanța pentru aeronava care urmează să fie exploatată:</w:t>
            </w:r>
          </w:p>
          <w:p w14:paraId="4A6416C5" w14:textId="590E2F8A"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pregătirea specifică tipului de aeronavă, pregătirea de conversie a operatorului și de familiarizare;</w:t>
            </w:r>
          </w:p>
          <w:p w14:paraId="232E32A0" w14:textId="1042B1E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pregătirea pentru diferențe;</w:t>
            </w:r>
          </w:p>
          <w:p w14:paraId="792C9DFC" w14:textId="69AFAC8E"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pregătirea periodică; și</w:t>
            </w:r>
          </w:p>
          <w:p w14:paraId="4A78AF57" w14:textId="137BA1EC"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își fi desfășurat activitatea, în decursul celor șase luni anterioare, pe respectivul tip de aeronavă sau să fi absolvit cursul de reîmprospătare și verificarea relevante înainte de a-și relua activitatea pe respectivul tip de aeronavă.</w:t>
            </w:r>
          </w:p>
        </w:tc>
        <w:tc>
          <w:tcPr>
            <w:tcW w:w="5245" w:type="dxa"/>
          </w:tcPr>
          <w:p w14:paraId="6CC93F88" w14:textId="77777777" w:rsidR="002F4441" w:rsidRPr="002F4441" w:rsidRDefault="002F4441" w:rsidP="002F4441">
            <w:pPr>
              <w:rPr>
                <w:rFonts w:ascii="Times New Roman" w:hAnsi="Times New Roman" w:cs="Times New Roman"/>
                <w:b/>
                <w:bCs/>
                <w:sz w:val="24"/>
                <w:szCs w:val="24"/>
              </w:rPr>
            </w:pPr>
            <w:r w:rsidRPr="002F4441">
              <w:rPr>
                <w:rFonts w:ascii="Times New Roman" w:hAnsi="Times New Roman" w:cs="Times New Roman"/>
                <w:b/>
                <w:bCs/>
                <w:sz w:val="24"/>
                <w:szCs w:val="24"/>
              </w:rPr>
              <w:t>CC.TRA.225 Calificarea (calificările) de tip sau variantă de aeronavă</w:t>
            </w:r>
          </w:p>
          <w:p w14:paraId="71AFADC0" w14:textId="77777777" w:rsidR="002F4441" w:rsidRPr="007641B7" w:rsidRDefault="002F4441" w:rsidP="002F4441">
            <w:pPr>
              <w:rPr>
                <w:rFonts w:ascii="Times New Roman" w:hAnsi="Times New Roman" w:cs="Times New Roman"/>
                <w:sz w:val="24"/>
                <w:szCs w:val="24"/>
              </w:rPr>
            </w:pPr>
          </w:p>
          <w:p w14:paraId="7F97249C"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(a) Titularii unui atestat valabil de membru al echipajului de cabină pot să îşi desfăşoare activitatea pe o aeronavă numai dacă sunt calificaţi în conformitate cu cerinţele aplicabile din Partea ORO.</w:t>
            </w:r>
          </w:p>
          <w:p w14:paraId="344F7375" w14:textId="77777777" w:rsidR="002F4441" w:rsidRPr="007641B7" w:rsidRDefault="002F4441" w:rsidP="002F4441">
            <w:pPr>
              <w:rPr>
                <w:rFonts w:ascii="Times New Roman" w:hAnsi="Times New Roman" w:cs="Times New Roman"/>
                <w:sz w:val="24"/>
                <w:szCs w:val="24"/>
              </w:rPr>
            </w:pPr>
          </w:p>
          <w:p w14:paraId="7C0108C7" w14:textId="77777777" w:rsidR="002F4441" w:rsidRPr="007641B7" w:rsidRDefault="002F4441" w:rsidP="002F4441">
            <w:pPr>
              <w:rPr>
                <w:rFonts w:ascii="Times New Roman" w:hAnsi="Times New Roman" w:cs="Times New Roman"/>
                <w:sz w:val="24"/>
                <w:szCs w:val="24"/>
              </w:rPr>
            </w:pPr>
          </w:p>
          <w:p w14:paraId="64647D90"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(b) Pentru a fi calificat pentru un tip sau o variantă de aeronavă, titularul trebuie:</w:t>
            </w:r>
          </w:p>
          <w:p w14:paraId="7E31F81E"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1. să îndeplinească cerinţele aplicabile privind pregătirea, verificarea şi valabilitatea, care acoperă, în funcţie de relevanţa pentru aeronava care urmează să fie exploatată:</w:t>
            </w:r>
          </w:p>
          <w:p w14:paraId="5E088BEF"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(i) pregătirea specifică tipului de aeronavă, pregătirea de conversie a operatorului şi de familiarizare;</w:t>
            </w:r>
          </w:p>
          <w:p w14:paraId="08ED458A"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(ii) pregătirea pentru diferenţe;</w:t>
            </w:r>
          </w:p>
          <w:p w14:paraId="11918053"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(iii) pregătirea periodică; şi</w:t>
            </w:r>
          </w:p>
          <w:p w14:paraId="12EB7459" w14:textId="15F4A4AE"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2. să îşi fi desfăşurat activitatea, în decursul celor şase luni anterioare, pe respectivul tip de aeronavă sau să fi absolvit cursul de reîmprospătare şi verificarea relevante înainte de a îşi relua activitatea pe respectivul tip de aeronavă.</w:t>
            </w:r>
          </w:p>
        </w:tc>
        <w:tc>
          <w:tcPr>
            <w:tcW w:w="1843" w:type="dxa"/>
          </w:tcPr>
          <w:p w14:paraId="6DDB48B4" w14:textId="4E5520B3" w:rsidR="002F4441" w:rsidRPr="007641B7" w:rsidRDefault="002F4441" w:rsidP="002F4441">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10812172" w14:textId="32D4624C" w:rsidR="002F4441" w:rsidRPr="007641B7" w:rsidRDefault="002F4441" w:rsidP="002F4441">
            <w:pPr>
              <w:rPr>
                <w:rFonts w:ascii="Times New Roman" w:hAnsi="Times New Roman" w:cs="Times New Roman"/>
                <w:sz w:val="24"/>
                <w:szCs w:val="24"/>
              </w:rPr>
            </w:pPr>
            <w:r>
              <w:rPr>
                <w:rFonts w:ascii="Times New Roman" w:hAnsi="Times New Roman" w:cs="Times New Roman"/>
                <w:sz w:val="24"/>
                <w:szCs w:val="24"/>
              </w:rPr>
              <w:t>Lipsă</w:t>
            </w:r>
          </w:p>
        </w:tc>
      </w:tr>
      <w:tr w:rsidR="00115D56" w:rsidRPr="007641B7" w14:paraId="243274B8" w14:textId="77777777" w:rsidTr="007E77F9">
        <w:tc>
          <w:tcPr>
            <w:tcW w:w="14029" w:type="dxa"/>
            <w:gridSpan w:val="4"/>
            <w:shd w:val="clear" w:color="auto" w:fill="B4C6E7" w:themeFill="accent1" w:themeFillTint="66"/>
          </w:tcPr>
          <w:p w14:paraId="7E14C202" w14:textId="77777777"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Apendicele 1 la partea CC</w:t>
            </w:r>
          </w:p>
          <w:p w14:paraId="354B48BE" w14:textId="74E80BD4"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Cursul de pregătire inițială și examenul</w:t>
            </w:r>
          </w:p>
        </w:tc>
      </w:tr>
      <w:tr w:rsidR="002F4441" w:rsidRPr="007641B7" w14:paraId="798F0B99" w14:textId="77777777" w:rsidTr="008D030A">
        <w:tc>
          <w:tcPr>
            <w:tcW w:w="5098" w:type="dxa"/>
          </w:tcPr>
          <w:p w14:paraId="5BF7CB60" w14:textId="77777777" w:rsidR="002F4441" w:rsidRPr="002F4441" w:rsidRDefault="002F4441" w:rsidP="002F4441">
            <w:pPr>
              <w:shd w:val="clear" w:color="auto" w:fill="FFFFFF"/>
              <w:rPr>
                <w:rFonts w:ascii="Times New Roman" w:eastAsia="Times New Roman" w:hAnsi="Times New Roman" w:cs="Times New Roman"/>
                <w:b/>
                <w:bCs/>
                <w:sz w:val="24"/>
                <w:szCs w:val="24"/>
                <w:lang w:eastAsia="ro-RO"/>
              </w:rPr>
            </w:pPr>
            <w:r w:rsidRPr="002F4441">
              <w:rPr>
                <w:rFonts w:ascii="Times New Roman" w:eastAsia="Times New Roman" w:hAnsi="Times New Roman" w:cs="Times New Roman"/>
                <w:b/>
                <w:bCs/>
                <w:sz w:val="24"/>
                <w:szCs w:val="24"/>
                <w:lang w:eastAsia="ro-RO"/>
              </w:rPr>
              <w:lastRenderedPageBreak/>
              <w:t>PROGRAMUL DE PREGĂTIRE</w:t>
            </w:r>
          </w:p>
          <w:p w14:paraId="4C420FDF" w14:textId="77777777" w:rsidR="002F4441" w:rsidRPr="002F4441" w:rsidRDefault="002F4441" w:rsidP="002F4441">
            <w:pPr>
              <w:shd w:val="clear" w:color="auto" w:fill="FFFFFF"/>
              <w:rPr>
                <w:rFonts w:ascii="Times New Roman" w:eastAsia="Times New Roman" w:hAnsi="Times New Roman" w:cs="Times New Roman"/>
                <w:b/>
                <w:bCs/>
                <w:sz w:val="24"/>
                <w:szCs w:val="24"/>
                <w:lang w:eastAsia="ro-RO"/>
              </w:rPr>
            </w:pPr>
          </w:p>
          <w:p w14:paraId="1D67AA5E"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Programul cursului de pregătire inițială trebuie să cuprindă cel puțin următoarele:</w:t>
            </w:r>
          </w:p>
          <w:p w14:paraId="632364B7"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Cunoștințe teoretice generale privind aviația și reglementările din domeniul aviației care să acopere toate elementele relevante pentru atribuțiile și responsabilitățile care le revin membrilor echipajului de cabină:</w:t>
            </w:r>
          </w:p>
          <w:p w14:paraId="0C22AF42"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1.1. terminologia din domeniul aviației, teoria zborului, distribuția pasagerilor, zonele de operare, meteorologie și efectele contaminării suprafeței aeronavei;</w:t>
            </w:r>
          </w:p>
          <w:p w14:paraId="020000BD"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1.2. reglementările în domeniul aviației relevante pentru membrii echipajului de cabină și rolul autorității competente;</w:t>
            </w:r>
          </w:p>
          <w:p w14:paraId="1EDDC0EC"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1.3. atribuțiile și responsabilitățile membrilor echipajului de cabină în timpul operațiunilor și nevoia de a reacționa prompt și eficient în situații de urgență;</w:t>
            </w:r>
          </w:p>
          <w:p w14:paraId="52798471"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1.4. competența și aptitudinea fizică, permanent menținute, de a-și exercita funcția de membru al echipajului de cabină, inclusiv în ceea ce privește limitările timpului de zbor și de serviciu și cerințele privind timpul de odihnă;</w:t>
            </w:r>
          </w:p>
          <w:p w14:paraId="557EBDA3"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1.5. importanța asigurării unei actualizări a documentelor și manualelor relevante, modificările fiind furnizate de operator, după caz;</w:t>
            </w:r>
          </w:p>
          <w:p w14:paraId="34FB5D16"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1.6. importanța ca membrii echipajului de cabină să își execute atribuțiile în conformitate cu manualul de operațiuni al operatorului;</w:t>
            </w:r>
          </w:p>
          <w:p w14:paraId="651A3839"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1.7. importanța informării înainte de zbor a membrilor echipajului de cabină și furnizarea informațiilor referitoare la siguranță necesare pentru atribuțiile lor specifice; și</w:t>
            </w:r>
          </w:p>
          <w:p w14:paraId="2550C5A7" w14:textId="77777777" w:rsidR="002F4441"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1.8. importanța identificării cazurilor în care membrii echipajului de cabină au autoritatea și responsabilitatea de a iniția o evacuare sau alte proceduri de urgență.</w:t>
            </w:r>
          </w:p>
          <w:p w14:paraId="3F566A7B"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p>
          <w:p w14:paraId="7BFF07EF"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Comunicare:</w:t>
            </w:r>
          </w:p>
          <w:p w14:paraId="188A7B08" w14:textId="77777777" w:rsidR="002F4441"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timpul pregătirii, accentul se pune pe importanța comunicării eficiente între membrii echipajului de cabină și cei ai echipajului de zbor, inclusiv pe tehnicile de comunicare, limbajul și terminologia comune.</w:t>
            </w:r>
          </w:p>
          <w:p w14:paraId="100C2071"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p>
          <w:p w14:paraId="48ACF88F"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Curs introductiv privind factorii umani (HF) în aviație și managementul resurselor echipajului (CRM)</w:t>
            </w:r>
          </w:p>
          <w:p w14:paraId="559CF63F"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Acest curs este realizat de cel puțin un instructor CRM pentru echipajul de cabină. Elementele pregătirii se abordează aprofundat și includ cel puțin următoarele:</w:t>
            </w:r>
          </w:p>
          <w:p w14:paraId="19BD622D" w14:textId="610B8363"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3.1. Aspecte generale: factori umani în aviație, instrucțiuni generale cu privire la principiile și obiectivele CRM, performanțe și limite umane;</w:t>
            </w:r>
          </w:p>
          <w:p w14:paraId="41AB6703" w14:textId="11BC6527" w:rsidR="002F4441"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3.2. Aspecte relevante pentru fiecare membru al echipajului de cabină: percepția personalității, eroarea umană și fiabilitatea, atitudini și comportament, autoevaluare; stresul și managementul stresului; oboseala și vigilența; </w:t>
            </w:r>
            <w:r w:rsidRPr="007641B7">
              <w:rPr>
                <w:rFonts w:ascii="Times New Roman" w:eastAsia="Times New Roman" w:hAnsi="Times New Roman" w:cs="Times New Roman"/>
                <w:sz w:val="24"/>
                <w:szCs w:val="24"/>
                <w:lang w:eastAsia="ro-RO"/>
              </w:rPr>
              <w:lastRenderedPageBreak/>
              <w:t>exprimarea cu încredere în sine; conștientizarea situației, dobândirea și prelucrarea informațiilor.</w:t>
            </w:r>
          </w:p>
          <w:p w14:paraId="6DEF2450" w14:textId="77777777" w:rsidR="001B130B" w:rsidRPr="007641B7" w:rsidRDefault="001B130B" w:rsidP="002F4441">
            <w:pPr>
              <w:shd w:val="clear" w:color="auto" w:fill="FFFFFF"/>
              <w:rPr>
                <w:rFonts w:ascii="Times New Roman" w:eastAsia="Times New Roman" w:hAnsi="Times New Roman" w:cs="Times New Roman"/>
                <w:sz w:val="24"/>
                <w:szCs w:val="24"/>
                <w:lang w:eastAsia="ro-RO"/>
              </w:rPr>
            </w:pPr>
          </w:p>
          <w:p w14:paraId="5AFA81FF" w14:textId="53AFE20D"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Relațiile cu pasagerii și supravegherea cabinei:</w:t>
            </w:r>
          </w:p>
          <w:p w14:paraId="30097238"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4.1. importanța distribuției corecte a locurilor în funcție de masa și centrajul avionului, categorii speciale de pasageri și necesitatea instalării pasagerilor valizi lângă ieșirile nesupravegheate;</w:t>
            </w:r>
          </w:p>
          <w:p w14:paraId="53CE1033"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4.2. norme privind depozitarea sigură a bagajelor și a articolelor pentru serviciul de cabină și riscul ca acestea să devină un pericol pentru ocupanții compartimentului pentru pasageri sau să obstrucționeze ori să deterioreze echipamentul pentru situații de urgență sau ieșirile;</w:t>
            </w:r>
          </w:p>
          <w:p w14:paraId="5B59B821"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4.3. consiliere privind recunoașterea și managementul relațiilor cu pasagerii aflați sub influența alcoolului, a drogurilor sau al celor cu comportament agresiv;</w:t>
            </w:r>
          </w:p>
          <w:p w14:paraId="548FFC5B"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4.4. măsuri ce urmează să fie luate la transportul animalelor vii în compartimentul pentru pasageri;</w:t>
            </w:r>
          </w:p>
          <w:p w14:paraId="1BB909EA"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4.5. responsabilități în caz de turbulențe, inclusiv siguranțarea compartimentului pentru pasageri; și</w:t>
            </w:r>
          </w:p>
          <w:p w14:paraId="2B6755BC" w14:textId="77777777" w:rsidR="002F4441"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4.6. metode folosite pentru a motiva pasagerii și controlul mulțimii necesare pentru a accelera evacuarea în caz de urgență.</w:t>
            </w:r>
          </w:p>
          <w:p w14:paraId="5F501AA5" w14:textId="77777777" w:rsidR="001B130B" w:rsidRPr="007641B7" w:rsidRDefault="001B130B" w:rsidP="002F4441">
            <w:pPr>
              <w:shd w:val="clear" w:color="auto" w:fill="FFFFFF"/>
              <w:rPr>
                <w:rFonts w:ascii="Times New Roman" w:eastAsia="Times New Roman" w:hAnsi="Times New Roman" w:cs="Times New Roman"/>
                <w:sz w:val="24"/>
                <w:szCs w:val="24"/>
                <w:lang w:eastAsia="ro-RO"/>
              </w:rPr>
            </w:pPr>
          </w:p>
          <w:p w14:paraId="572D8D7E"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Aspecte aeromedicale și primul ajutor:</w:t>
            </w:r>
          </w:p>
          <w:p w14:paraId="72723AE5"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5.1. instructaj general în ceea ce privește aspectele aeromedicale și supraviețuirea;</w:t>
            </w:r>
          </w:p>
          <w:p w14:paraId="74DD0D94"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5.2. efectele fiziologice ale zborului, cu accent în special pe hipoxie, nevoia de oxigen, funcția trompei lui Eustache și barotraumatisme;</w:t>
            </w:r>
          </w:p>
          <w:p w14:paraId="541AC915"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5.3. primul ajutor elementar, inclusiv tratarea cazurilor de:</w:t>
            </w:r>
          </w:p>
          <w:p w14:paraId="0FEA87A6" w14:textId="6EEDEF8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rău de avion;</w:t>
            </w:r>
          </w:p>
          <w:p w14:paraId="76675D96" w14:textId="390AFFC9"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tulburări gastrointestinale;</w:t>
            </w:r>
          </w:p>
          <w:p w14:paraId="5B6E3D19" w14:textId="760391AA"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hiperventilație;</w:t>
            </w:r>
          </w:p>
          <w:p w14:paraId="70FF02EB" w14:textId="01F82A30"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arsuri;</w:t>
            </w:r>
          </w:p>
          <w:p w14:paraId="49BE39C9" w14:textId="287717A1"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plăgi;</w:t>
            </w:r>
          </w:p>
          <w:p w14:paraId="312B6222" w14:textId="7BD24B10"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pierdere a cunoștinței; și</w:t>
            </w:r>
          </w:p>
          <w:p w14:paraId="3ED3A4DE" w14:textId="4D9691E8"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 fracturi și leziuni ale țesuturilor moi;</w:t>
            </w:r>
          </w:p>
          <w:p w14:paraId="40557C75"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5.4. situații de urgență medicală la bord și metodele de prim ajutor asociate vizând cel puțin cazurile de:</w:t>
            </w:r>
          </w:p>
          <w:p w14:paraId="382B301C" w14:textId="24685D1B"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astm;</w:t>
            </w:r>
          </w:p>
          <w:p w14:paraId="70692DE1" w14:textId="52C896E5"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stres și reacții alergice;</w:t>
            </w:r>
          </w:p>
          <w:p w14:paraId="15476C13" w14:textId="7451B0F8"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șoc;</w:t>
            </w:r>
          </w:p>
          <w:p w14:paraId="65622333" w14:textId="7CFF1BDE"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diabet;</w:t>
            </w:r>
          </w:p>
          <w:p w14:paraId="5925666C" w14:textId="61DD0490"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sufocare;</w:t>
            </w:r>
          </w:p>
          <w:p w14:paraId="038BB292" w14:textId="7704FE52"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epilepsie;</w:t>
            </w:r>
          </w:p>
          <w:p w14:paraId="6EA9F38D" w14:textId="159D933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 naștere;</w:t>
            </w:r>
          </w:p>
          <w:p w14:paraId="0E55674E" w14:textId="59256F88"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(h) atac; și</w:t>
            </w:r>
          </w:p>
          <w:p w14:paraId="2659A5B9" w14:textId="0C34AA59"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atac de cord;</w:t>
            </w:r>
          </w:p>
          <w:p w14:paraId="63BABE93"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5.5. utilizarea echipamentelor adecvate, inclusiv a oxigenului pentru primul ajutor, a truselor de prim-ajutor și a truselor medicale de urgență, precum și a conținutului acestora;</w:t>
            </w:r>
          </w:p>
          <w:p w14:paraId="1465CC2B"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5.6. curs de pregătire practică pentru resuscitarea cardio-pulmonară absolvit de fiecare membru al echipajului de cabină, utilizând un manechin special proiectat și ținând cont de particularitățile mediului unei aeronave, și</w:t>
            </w:r>
          </w:p>
          <w:p w14:paraId="2B22AA31"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5.7. sănătatea și igiena în timpul călătoriei, inclusiv:</w:t>
            </w:r>
          </w:p>
          <w:p w14:paraId="6157DDA8" w14:textId="5B77C80F"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igiena la bord;</w:t>
            </w:r>
          </w:p>
          <w:p w14:paraId="51BD4D84" w14:textId="1D42DC5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riscul de a intra în contact cu boli infecțioase și măsuri de reducere a acestui risc;</w:t>
            </w:r>
          </w:p>
          <w:p w14:paraId="5B55125E" w14:textId="290BB6DF"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manipularea deșeurilor medicale;</w:t>
            </w:r>
          </w:p>
          <w:p w14:paraId="5D725A05" w14:textId="41734481"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dezinfectarea aeronavei;</w:t>
            </w:r>
          </w:p>
          <w:p w14:paraId="09370D3D" w14:textId="7E17EB3E"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gestionarea cazurilor de deces la bord; și</w:t>
            </w:r>
          </w:p>
          <w:p w14:paraId="3344AE12" w14:textId="76A89651" w:rsidR="002F4441"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managementul stării de alertă, efectele fiziologice ale oboselii, fiziologia somnului, ritmul circadian și schimbările de fus orar.</w:t>
            </w:r>
          </w:p>
          <w:p w14:paraId="26188B9B" w14:textId="77777777" w:rsidR="001B130B" w:rsidRPr="007641B7" w:rsidRDefault="001B130B" w:rsidP="002F4441">
            <w:pPr>
              <w:shd w:val="clear" w:color="auto" w:fill="FFFFFF"/>
              <w:rPr>
                <w:rFonts w:ascii="Times New Roman" w:eastAsia="Times New Roman" w:hAnsi="Times New Roman" w:cs="Times New Roman"/>
                <w:sz w:val="24"/>
                <w:szCs w:val="24"/>
                <w:lang w:eastAsia="ro-RO"/>
              </w:rPr>
            </w:pPr>
          </w:p>
          <w:p w14:paraId="02A19ACF" w14:textId="67DA7B74" w:rsidR="002F4441"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Bunuri periculoase în conformitate cu instrucțiunile tehnice ale OACI aplicabile.</w:t>
            </w:r>
          </w:p>
          <w:p w14:paraId="0BB9F0A2" w14:textId="77777777" w:rsidR="001B130B" w:rsidRPr="007641B7" w:rsidRDefault="001B130B" w:rsidP="002F4441">
            <w:pPr>
              <w:shd w:val="clear" w:color="auto" w:fill="FFFFFF"/>
              <w:rPr>
                <w:rFonts w:ascii="Times New Roman" w:eastAsia="Times New Roman" w:hAnsi="Times New Roman" w:cs="Times New Roman"/>
                <w:sz w:val="24"/>
                <w:szCs w:val="24"/>
                <w:lang w:eastAsia="ro-RO"/>
              </w:rPr>
            </w:pPr>
          </w:p>
          <w:p w14:paraId="39D8E3F5" w14:textId="77777777" w:rsidR="002F4441"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Aspecte generale de securitate în aviație, inclusiv cunoașterea dispozițiilor stabilite în Regulamentul (CE) nr. 300/2008.</w:t>
            </w:r>
          </w:p>
          <w:p w14:paraId="4F576F4D" w14:textId="77777777" w:rsidR="001B130B" w:rsidRPr="007641B7" w:rsidRDefault="001B130B" w:rsidP="002F4441">
            <w:pPr>
              <w:shd w:val="clear" w:color="auto" w:fill="FFFFFF"/>
              <w:rPr>
                <w:rFonts w:ascii="Times New Roman" w:eastAsia="Times New Roman" w:hAnsi="Times New Roman" w:cs="Times New Roman"/>
                <w:sz w:val="24"/>
                <w:szCs w:val="24"/>
                <w:lang w:eastAsia="ro-RO"/>
              </w:rPr>
            </w:pPr>
          </w:p>
          <w:p w14:paraId="3F8EFDB5"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Pregătirea privind lupta contra incendiului și a fumului:</w:t>
            </w:r>
          </w:p>
          <w:p w14:paraId="213FA351"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8.1. sublinierea responsabilității membrilor echipajului de cabină de a interveni prompt în situații de urgență în caz de incendiu și fum și, în special, accentuarea importanței identificării sursei reale a incendiului;</w:t>
            </w:r>
          </w:p>
          <w:p w14:paraId="59EA7EB0"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8.2. importanța informării imediate a echipajului de zbor, precum și acțiunile specifice necesare pentru coordonare și asistență la detectarea incendiului sau a fumului;</w:t>
            </w:r>
          </w:p>
          <w:p w14:paraId="06117AD0"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8.3. necesitatea verificării frecvente a zonelor cu risc potențial de incendiu, inclusiv a toaletelor, și a detectoarelor de fum asociate;</w:t>
            </w:r>
          </w:p>
          <w:p w14:paraId="2D42258C"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8.4. clasificarea incendiilor, precum și tipurile corespunzătoare de agenți extinctori și procedurile pentru situații speciale de incendiu;</w:t>
            </w:r>
          </w:p>
          <w:p w14:paraId="752F7570"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8.5. tehnicile de utilizare a agenților extinctori, consecințele unei utilizări inadecvate și ale folosirii în spații închise, inclusiv pregătire practică pentru combaterea incendiilor, pentru echiparea cu echipamentul de protecție împotriva fumului folosit în aviație, precum și pentru utilizarea acestuia, și</w:t>
            </w:r>
          </w:p>
          <w:p w14:paraId="36071094" w14:textId="77777777" w:rsidR="002F4441"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8.6. proceduri generale ale serviciilor de urgență de la sol pe aerodromuri.</w:t>
            </w:r>
          </w:p>
          <w:p w14:paraId="0FF78254" w14:textId="77777777" w:rsidR="001B130B" w:rsidRPr="007641B7" w:rsidRDefault="001B130B" w:rsidP="002F4441">
            <w:pPr>
              <w:shd w:val="clear" w:color="auto" w:fill="FFFFFF"/>
              <w:rPr>
                <w:rFonts w:ascii="Times New Roman" w:eastAsia="Times New Roman" w:hAnsi="Times New Roman" w:cs="Times New Roman"/>
                <w:sz w:val="24"/>
                <w:szCs w:val="24"/>
                <w:lang w:eastAsia="ro-RO"/>
              </w:rPr>
            </w:pPr>
          </w:p>
          <w:p w14:paraId="3A23DF6C"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Antrenament de supraviețuire:</w:t>
            </w:r>
          </w:p>
          <w:p w14:paraId="486B534E" w14:textId="77777777"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9.1. principii pentru supraviețuirea în medii ostile (de exemplu în regiunea polară, în desert, în junglă, pe mare); și</w:t>
            </w:r>
          </w:p>
          <w:p w14:paraId="60C69146" w14:textId="1CEAFE30" w:rsidR="002F4441" w:rsidRPr="007641B7" w:rsidRDefault="002F4441" w:rsidP="002F444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9.2. antrenament de supraviețuire în apă, care să includă echiparea efectivă cu echipamentul personal de flotabilitate în apă și utilizarea acestuia, utilizarea bărcilor de salvare sau a echipamentelor similare, precum și antrenament practic în apă.</w:t>
            </w:r>
          </w:p>
        </w:tc>
        <w:tc>
          <w:tcPr>
            <w:tcW w:w="5245" w:type="dxa"/>
          </w:tcPr>
          <w:p w14:paraId="01744372" w14:textId="77777777" w:rsidR="002F4441" w:rsidRPr="002F4441" w:rsidRDefault="002F4441" w:rsidP="002F4441">
            <w:pPr>
              <w:rPr>
                <w:rFonts w:ascii="Times New Roman" w:hAnsi="Times New Roman" w:cs="Times New Roman"/>
                <w:b/>
                <w:bCs/>
                <w:sz w:val="24"/>
                <w:szCs w:val="24"/>
              </w:rPr>
            </w:pPr>
            <w:r w:rsidRPr="002F4441">
              <w:rPr>
                <w:rFonts w:ascii="Times New Roman" w:hAnsi="Times New Roman" w:cs="Times New Roman"/>
                <w:b/>
                <w:bCs/>
                <w:sz w:val="24"/>
                <w:szCs w:val="24"/>
              </w:rPr>
              <w:lastRenderedPageBreak/>
              <w:t>PROGRAMUL DE PREGĂTIRE</w:t>
            </w:r>
          </w:p>
          <w:p w14:paraId="644C1F23"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575380CB"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Programul cursului de pregătire iniţială trebuie să cuprindă cel puţin următoarele:</w:t>
            </w:r>
          </w:p>
          <w:p w14:paraId="3980D373"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1. Cunoştinţe teoretice generale privind aviaţia şi reglementările din domeniul aviaţiei care să acopere toate elementele relevante pentru atribuţiile şi responsabilităţile care le revin membrilor echipajului de cabină:</w:t>
            </w:r>
          </w:p>
          <w:p w14:paraId="1E3CA53E"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1.1. terminologia din domeniul aviaţiei, teoria zborului, distribuţia pasagerilor, zonele de operare, meteorologie şi efectele contaminării suprafeţei aeronavei;</w:t>
            </w:r>
          </w:p>
          <w:p w14:paraId="179BF36C"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1.2. reglementările în domeniul aviaţiei relevante pentru membrii echipajului de cabină şi rolul AAC;</w:t>
            </w:r>
          </w:p>
          <w:p w14:paraId="462146A4" w14:textId="77777777" w:rsidR="002F4441" w:rsidRPr="007641B7" w:rsidRDefault="002F4441" w:rsidP="002F4441">
            <w:pPr>
              <w:rPr>
                <w:rFonts w:ascii="Times New Roman" w:hAnsi="Times New Roman" w:cs="Times New Roman"/>
                <w:sz w:val="24"/>
                <w:szCs w:val="24"/>
              </w:rPr>
            </w:pPr>
          </w:p>
          <w:p w14:paraId="54D63D0A"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1.3. atribuţiile şi responsabilităţile membrilor echipajului de cabină în timpul operaţiunilor şi nevoia de a reacţiona prompt şi eficient în situaţii de urgenţă;</w:t>
            </w:r>
          </w:p>
          <w:p w14:paraId="39F09B6C"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1.4. competenţa şi aptitudinea fizică, permanent menţinute, de a îşi exercita funcţia de membru al echipajului de cabină, inclusiv în ceea ce priveşte limitările timpului de zbor şi de serviciu şi cerinţele privind timpul de odihnă;</w:t>
            </w:r>
          </w:p>
          <w:p w14:paraId="5E876290"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1.5. importanţa asigurării unei actualizări a documentelor şi manualelor relevante, modificările fiind furnizate de operator, după caz;</w:t>
            </w:r>
          </w:p>
          <w:p w14:paraId="0ADD1079"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1.6. importanţa ca membrii echipajului de cabină să îşi execute atribuţiile în conformitate cu manualul de operaţiuni al operatorului;</w:t>
            </w:r>
          </w:p>
          <w:p w14:paraId="5DCDA37C"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lastRenderedPageBreak/>
              <w:t>1.7. importanţa informării înainte de zbor a membrilor echipajului de cabină şi furnizarea informaţiilor referitoare la siguranţă necesare pentru atribuţiile lor specifice; şi</w:t>
            </w:r>
          </w:p>
          <w:p w14:paraId="3505A85C"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1.8. importanţa identificării cazurilor în care membrii echipajului de cabină au autoritatea şi responsabilitatea de a iniţia o evacuare sau alte proceduri de urgenţă.</w:t>
            </w:r>
          </w:p>
          <w:p w14:paraId="3A521AC2" w14:textId="77777777" w:rsidR="002F4441" w:rsidRPr="007641B7" w:rsidRDefault="002F4441" w:rsidP="002F4441">
            <w:pPr>
              <w:rPr>
                <w:rFonts w:ascii="Times New Roman" w:hAnsi="Times New Roman" w:cs="Times New Roman"/>
                <w:sz w:val="24"/>
                <w:szCs w:val="24"/>
              </w:rPr>
            </w:pPr>
          </w:p>
          <w:p w14:paraId="3518A2DF"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2. Comunicare</w:t>
            </w:r>
          </w:p>
          <w:p w14:paraId="0D2D0980" w14:textId="77777777" w:rsidR="002F4441"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În timpul pregătirii, accentul se pune pe importanţa comunicării eficiente între membrii echipajului de cabină şi cei ai echipajului de zbor, inclusiv pe tehnicile de comunicare, limbajul şi terminologia comune.</w:t>
            </w:r>
          </w:p>
          <w:p w14:paraId="34A5C6BE" w14:textId="77777777" w:rsidR="002F4441" w:rsidRPr="007641B7" w:rsidRDefault="002F4441" w:rsidP="002F4441">
            <w:pPr>
              <w:rPr>
                <w:rFonts w:ascii="Times New Roman" w:hAnsi="Times New Roman" w:cs="Times New Roman"/>
                <w:sz w:val="24"/>
                <w:szCs w:val="24"/>
              </w:rPr>
            </w:pPr>
          </w:p>
          <w:p w14:paraId="13D227BA"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3. Curs introductiv privind factorii umani (HF) în aviaţie şi managementul resurselor echipajului (CRM)</w:t>
            </w:r>
          </w:p>
          <w:p w14:paraId="004AD534"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Acest curs este realizat de cel puţin un instructor CRM pentru echipajul de cabină. Elementele pregătirii se abordează aprofundat şi includ cel puţin următoarele:</w:t>
            </w:r>
          </w:p>
          <w:p w14:paraId="51E1DC12"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3.1. Aspecte generale: factori umani în aviaţie, instrucţiuni generale cu privire la principiile şi obiectivele CRM, performanţe şi limite umane;</w:t>
            </w:r>
          </w:p>
          <w:p w14:paraId="60C47083"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 xml:space="preserve">3.2. Aspecte relevante pentru fiecare membru al echipajului de cabină: percepţia personalităţii, eroarea umană şi fiabilitatea, atitudini şi comportament, autoevaluare; stresul şi managementul stresului; oboseala şi vigilenţa; </w:t>
            </w:r>
            <w:r w:rsidRPr="007641B7">
              <w:rPr>
                <w:rFonts w:ascii="Times New Roman" w:hAnsi="Times New Roman" w:cs="Times New Roman"/>
                <w:sz w:val="24"/>
                <w:szCs w:val="24"/>
              </w:rPr>
              <w:lastRenderedPageBreak/>
              <w:t>exprimarea cu încredere în sine; conştientizarea situaţiei, dobândirea şi prelucrarea informaţiilor.</w:t>
            </w:r>
          </w:p>
          <w:p w14:paraId="1205C056" w14:textId="77777777" w:rsidR="002F4441" w:rsidRPr="007641B7" w:rsidRDefault="002F4441" w:rsidP="002F4441">
            <w:pPr>
              <w:rPr>
                <w:rFonts w:ascii="Times New Roman" w:hAnsi="Times New Roman" w:cs="Times New Roman"/>
                <w:sz w:val="24"/>
                <w:szCs w:val="24"/>
              </w:rPr>
            </w:pPr>
          </w:p>
          <w:p w14:paraId="6B1D2EE0"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4. Relaţiile cu pasagerii şi supravegherea cabinei:</w:t>
            </w:r>
          </w:p>
          <w:p w14:paraId="599C26AF"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4.1. importanţa distribuţiei corecte a locurilor în funcţie de masa şi centrajul avionului, categorii speciale de pasageri şi necesitatea instalării pasagerilor valizi lângă ieşirile nesupravegheate;</w:t>
            </w:r>
          </w:p>
          <w:p w14:paraId="5684E336"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4.2. norme privind depozitarea sigură a bagajelor şi a articolelor pentru serviciul de cabină şi riscul ca acestea să devină un pericol pentru ocupanţii compartimentului pentru pasageri sau să obstrucţioneze ori să deterioreze echipamentul pentru situaţii de urgenţă sau ieşirile;</w:t>
            </w:r>
          </w:p>
          <w:p w14:paraId="430D6E13"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4.3. consiliere privind recunoaşterea şi managementul relaţiilor cu pasagerii aflaţi sub influenţa alcoolului, a drogurilor sau al celor cu comportament agresiv;</w:t>
            </w:r>
          </w:p>
          <w:p w14:paraId="7544B879"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4.4. măsuri ce urmează să fie luate la transportul animalelor vii în compartimentul pentru pasageri;</w:t>
            </w:r>
          </w:p>
          <w:p w14:paraId="6865F789"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4.5. responsabilităţi în caz de turbulenţe, inclusiv compartimentul pentru pasageri; şi</w:t>
            </w:r>
          </w:p>
          <w:p w14:paraId="2AD62D18" w14:textId="77777777" w:rsidR="002F4441"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4.6. metode folosite pentru a motiva pasagerii şi controlul mulţimii necesare pentru a accelera evacuarea în caz de urgenţă.</w:t>
            </w:r>
          </w:p>
          <w:p w14:paraId="6B017818" w14:textId="77777777" w:rsidR="001B130B" w:rsidRPr="007641B7" w:rsidRDefault="001B130B" w:rsidP="002F4441">
            <w:pPr>
              <w:rPr>
                <w:rFonts w:ascii="Times New Roman" w:hAnsi="Times New Roman" w:cs="Times New Roman"/>
                <w:sz w:val="24"/>
                <w:szCs w:val="24"/>
              </w:rPr>
            </w:pPr>
          </w:p>
          <w:p w14:paraId="758CC1E4"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5. Aspecte aeromedicale şi primul ajutor:</w:t>
            </w:r>
          </w:p>
          <w:p w14:paraId="33F72F4E"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5.1. instructaj general în ceea ce priveşte aspectele aeromedicale şi supravieţuirea;</w:t>
            </w:r>
          </w:p>
          <w:p w14:paraId="2CDE9755"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5.2. efectele fiziologice ale zborului, cu accent în special pe hipoxie, nevoia de oxigen, funcţia trompei lui Eustache şi barotraumatisme;</w:t>
            </w:r>
          </w:p>
          <w:p w14:paraId="7260631B"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lastRenderedPageBreak/>
              <w:t>5.3. primul ajutor elementar, inclusiv tratarea cazurilor de:</w:t>
            </w:r>
          </w:p>
          <w:p w14:paraId="76C6EABB"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(a) rău de avion;</w:t>
            </w:r>
          </w:p>
          <w:p w14:paraId="482805BD"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(b) tulburări gastrointestinale;</w:t>
            </w:r>
          </w:p>
          <w:p w14:paraId="4270FC9A"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(c) hiperventilaţie;</w:t>
            </w:r>
          </w:p>
          <w:p w14:paraId="03976ABA"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(d) arsuri;</w:t>
            </w:r>
          </w:p>
          <w:p w14:paraId="62E61FAF"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(e) plăgi;</w:t>
            </w:r>
          </w:p>
          <w:p w14:paraId="315A6CAB"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(f) pierdere a cunoştinţei; şi</w:t>
            </w:r>
          </w:p>
          <w:p w14:paraId="7507ABC4"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(g) fracturi şi leziuni ale ţesuturilor moi;</w:t>
            </w:r>
          </w:p>
          <w:p w14:paraId="425581A1"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5.4. situaţii de urgenţă medicală la bord şi metodele de prim ajutor asociate vizând cel puţin cazurile de:</w:t>
            </w:r>
          </w:p>
          <w:p w14:paraId="655AC80A"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i. astm;</w:t>
            </w:r>
          </w:p>
          <w:p w14:paraId="66B91D91"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ii. stres şi reacţii alergice;</w:t>
            </w:r>
          </w:p>
          <w:p w14:paraId="66B04021"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iii. şoc;</w:t>
            </w:r>
          </w:p>
          <w:p w14:paraId="129926E1"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iv. diabet;</w:t>
            </w:r>
          </w:p>
          <w:p w14:paraId="18754701"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v. sufocare;</w:t>
            </w:r>
          </w:p>
          <w:p w14:paraId="6631ACDB"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vi. epilepsie;</w:t>
            </w:r>
          </w:p>
          <w:p w14:paraId="1AC12FF1"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vii. naştere;</w:t>
            </w:r>
          </w:p>
          <w:p w14:paraId="0058F6FD"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viii. atac; şi</w:t>
            </w:r>
          </w:p>
          <w:p w14:paraId="7007F17E"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ix. atac de cord;</w:t>
            </w:r>
          </w:p>
          <w:p w14:paraId="7BC867B5"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5.5. utilizarea echipamentelor adecvate, inclusiv a oxigenului pentru primul ajutor, a truselor de prim-ajutor şi a truselor medicale de urgenţă, precum şi a conţinutului acestora;</w:t>
            </w:r>
          </w:p>
          <w:p w14:paraId="523F796C"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5.6. curs de pregătire practică pentru resuscitarea cardio-pulmonară absolvit de fiecare membru al echipajului de cabină, utilizând un manechin special proiectat şi ţinând cont de particularităţile mediului unei aeronave, şi</w:t>
            </w:r>
          </w:p>
          <w:p w14:paraId="68220903"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5.7. sănătatea şi igiena în timpul călătoriei, inclusiv:</w:t>
            </w:r>
          </w:p>
          <w:p w14:paraId="7CC09DB0"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(a) igiena la bord;</w:t>
            </w:r>
          </w:p>
          <w:p w14:paraId="046E74D5"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lastRenderedPageBreak/>
              <w:t>(b) riscul de a intra în contact cu boli infecţioase şi măsuri de reducere a acestui risc;</w:t>
            </w:r>
          </w:p>
          <w:p w14:paraId="1C84C7A7"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(c) manipularea deşeurilor medicale;</w:t>
            </w:r>
          </w:p>
          <w:p w14:paraId="2CEC14F4"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(d) dezinfectarea aeronavei;</w:t>
            </w:r>
          </w:p>
          <w:p w14:paraId="77ECB2D3"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(e) gestionarea cazurilor de deces la bord; şi</w:t>
            </w:r>
          </w:p>
          <w:p w14:paraId="4E952EDB" w14:textId="77777777" w:rsidR="002F4441"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(f) managementul stării de alertă, efectele fiziologice ale oboselii, fiziologia somnului, ritmul circadian şi schimbările de fus orar.</w:t>
            </w:r>
          </w:p>
          <w:p w14:paraId="04846DBB" w14:textId="77777777" w:rsidR="001B130B" w:rsidRDefault="001B130B" w:rsidP="002F4441">
            <w:pPr>
              <w:rPr>
                <w:rFonts w:ascii="Times New Roman" w:hAnsi="Times New Roman" w:cs="Times New Roman"/>
                <w:sz w:val="24"/>
                <w:szCs w:val="24"/>
              </w:rPr>
            </w:pPr>
          </w:p>
          <w:p w14:paraId="46E3DDBB" w14:textId="77777777" w:rsidR="001B130B" w:rsidRPr="007641B7" w:rsidRDefault="001B130B" w:rsidP="002F4441">
            <w:pPr>
              <w:rPr>
                <w:rFonts w:ascii="Times New Roman" w:hAnsi="Times New Roman" w:cs="Times New Roman"/>
                <w:sz w:val="24"/>
                <w:szCs w:val="24"/>
              </w:rPr>
            </w:pPr>
          </w:p>
          <w:p w14:paraId="4C33581B" w14:textId="77777777" w:rsidR="002F4441"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6. Bunuri periculoase în conformitate cu instrucţiunile tehnice ale OACI aplicabile</w:t>
            </w:r>
          </w:p>
          <w:p w14:paraId="7DF75F86" w14:textId="77777777" w:rsidR="001B130B" w:rsidRPr="007641B7" w:rsidRDefault="001B130B" w:rsidP="002F4441">
            <w:pPr>
              <w:rPr>
                <w:rFonts w:ascii="Times New Roman" w:hAnsi="Times New Roman" w:cs="Times New Roman"/>
                <w:sz w:val="24"/>
                <w:szCs w:val="24"/>
              </w:rPr>
            </w:pPr>
          </w:p>
          <w:p w14:paraId="68C7E7C3" w14:textId="77777777" w:rsidR="002F4441"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7. Aspecte generale de securitate în aviaţie, inclusiv cunoaşterea dispoziţiilor stabilite în Legea privind securitatea aeronautică.</w:t>
            </w:r>
          </w:p>
          <w:p w14:paraId="3B953843" w14:textId="77777777" w:rsidR="001B130B" w:rsidRPr="007641B7" w:rsidRDefault="001B130B" w:rsidP="002F4441">
            <w:pPr>
              <w:rPr>
                <w:rFonts w:ascii="Times New Roman" w:hAnsi="Times New Roman" w:cs="Times New Roman"/>
                <w:sz w:val="24"/>
                <w:szCs w:val="24"/>
              </w:rPr>
            </w:pPr>
          </w:p>
          <w:p w14:paraId="58130984"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8. Pregătirea privind lupta contra incendiului şi a fumului:</w:t>
            </w:r>
          </w:p>
          <w:p w14:paraId="6D60F972"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8.1. sublinierea responsabilităţii membrilor echipajului de cabină de a interveni prompt în situaţii de urgenţă în caz de incendiu şi fum şi, în special, accentuarea importanţei identificării sursei reale a incendiului;</w:t>
            </w:r>
          </w:p>
          <w:p w14:paraId="3C4E8B37"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8.2. importanţa informării imediate a echipajului de zbor, precum şi acţiunile specifice necesare pentru coordonare şi asistenţă la detectarea incendiului sau a fumului;</w:t>
            </w:r>
          </w:p>
          <w:p w14:paraId="2C3FA01D"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8.3. necesitatea verificării frecvente a zonelor cu risc potenţial de incendiu, inclusiv a toaletelor, şi a detectoarelor de fum asociate;</w:t>
            </w:r>
          </w:p>
          <w:p w14:paraId="1FEE37ED"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lastRenderedPageBreak/>
              <w:t>8.4. clasificarea incendiilor, precum şi tipurile corespunzătoare de agenţi extinctori şi procedurile pentru situaţii speciale de incendiu;</w:t>
            </w:r>
          </w:p>
          <w:p w14:paraId="10E44C34"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8.5. tehnicile de utilizare a agenţilor extinctori, consecinţele unei utilizări inadecvate şi ale folosirii în spaţii închise, inclusiv pregătire practică pentru combaterea incendiilor, pentru echiparea cu echipamentul de protecţie împotriva fumului folosit în aviaţie, precum şi pentru utilizarea acestuia, şi</w:t>
            </w:r>
          </w:p>
          <w:p w14:paraId="214C16D9" w14:textId="77777777" w:rsidR="002F4441"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8.6. proceduri generale ale serviciilor de urgenţă de la sol pe aerodromuri.</w:t>
            </w:r>
          </w:p>
          <w:p w14:paraId="7986F669" w14:textId="77777777" w:rsidR="001B130B" w:rsidRDefault="001B130B" w:rsidP="002F4441">
            <w:pPr>
              <w:rPr>
                <w:rFonts w:ascii="Times New Roman" w:hAnsi="Times New Roman" w:cs="Times New Roman"/>
                <w:sz w:val="24"/>
                <w:szCs w:val="24"/>
              </w:rPr>
            </w:pPr>
          </w:p>
          <w:p w14:paraId="52CAE5B3" w14:textId="77777777" w:rsidR="001B130B" w:rsidRPr="007641B7" w:rsidRDefault="001B130B" w:rsidP="002F4441">
            <w:pPr>
              <w:rPr>
                <w:rFonts w:ascii="Times New Roman" w:hAnsi="Times New Roman" w:cs="Times New Roman"/>
                <w:sz w:val="24"/>
                <w:szCs w:val="24"/>
              </w:rPr>
            </w:pPr>
          </w:p>
          <w:p w14:paraId="7F153FE5"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9. Antrenament de supravieţuire:</w:t>
            </w:r>
          </w:p>
          <w:p w14:paraId="6D4135D1" w14:textId="77777777"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9.1. principii pentru supravieţuirea în medii ostile (de exemplu, în regiunea polară, în desert, în junglă, pe mare); şi</w:t>
            </w:r>
          </w:p>
          <w:p w14:paraId="3CC00B2A" w14:textId="79BA760D" w:rsidR="002F4441" w:rsidRPr="007641B7" w:rsidRDefault="002F4441" w:rsidP="002F4441">
            <w:pPr>
              <w:rPr>
                <w:rFonts w:ascii="Times New Roman" w:hAnsi="Times New Roman" w:cs="Times New Roman"/>
                <w:sz w:val="24"/>
                <w:szCs w:val="24"/>
              </w:rPr>
            </w:pPr>
            <w:r w:rsidRPr="007641B7">
              <w:rPr>
                <w:rFonts w:ascii="Times New Roman" w:hAnsi="Times New Roman" w:cs="Times New Roman"/>
                <w:sz w:val="24"/>
                <w:szCs w:val="24"/>
              </w:rPr>
              <w:t>9.2. antrenament de supravieţuire în apă care să includă echiparea efectivă cu echipamentul personal de flotabilitate în apă şi utilizarea acestuia, utilizarea bărcilor de salvare sau a echipamentelor similare, precum şi antrenament practic în apă.</w:t>
            </w:r>
          </w:p>
        </w:tc>
        <w:tc>
          <w:tcPr>
            <w:tcW w:w="1843" w:type="dxa"/>
          </w:tcPr>
          <w:p w14:paraId="2E7910D7" w14:textId="018D82A9" w:rsidR="002F4441" w:rsidRPr="007641B7" w:rsidRDefault="002F4441" w:rsidP="002F4441">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587E5FD" w14:textId="2CDA3CC0" w:rsidR="002F4441" w:rsidRPr="007641B7" w:rsidRDefault="002F4441" w:rsidP="002F4441">
            <w:pPr>
              <w:rPr>
                <w:rFonts w:ascii="Times New Roman" w:hAnsi="Times New Roman" w:cs="Times New Roman"/>
                <w:sz w:val="24"/>
                <w:szCs w:val="24"/>
              </w:rPr>
            </w:pPr>
            <w:r>
              <w:rPr>
                <w:rFonts w:ascii="Times New Roman" w:hAnsi="Times New Roman" w:cs="Times New Roman"/>
                <w:sz w:val="24"/>
                <w:szCs w:val="24"/>
              </w:rPr>
              <w:t>Lipsă</w:t>
            </w:r>
          </w:p>
        </w:tc>
      </w:tr>
      <w:tr w:rsidR="00115D56" w:rsidRPr="007641B7" w14:paraId="3D80E081" w14:textId="77777777" w:rsidTr="00AA0BE3">
        <w:tc>
          <w:tcPr>
            <w:tcW w:w="14029" w:type="dxa"/>
            <w:gridSpan w:val="4"/>
            <w:shd w:val="clear" w:color="auto" w:fill="B4C6E7" w:themeFill="accent1" w:themeFillTint="66"/>
          </w:tcPr>
          <w:p w14:paraId="48B26991" w14:textId="712DC5C2"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ANEXA VI</w:t>
            </w:r>
          </w:p>
          <w:p w14:paraId="7F88C93F" w14:textId="77777777"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CERINȚE APLICABILE AUTORITĂȚILOR PENTRU PERSONALUL NAVIGANT</w:t>
            </w:r>
          </w:p>
          <w:p w14:paraId="205D7C93" w14:textId="5C63868D"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b/>
                <w:bCs/>
                <w:sz w:val="24"/>
                <w:szCs w:val="24"/>
              </w:rPr>
              <w:t>[PARTEA ARA]</w:t>
            </w:r>
          </w:p>
        </w:tc>
      </w:tr>
      <w:tr w:rsidR="00B60B30" w:rsidRPr="007641B7" w14:paraId="61233321" w14:textId="77777777" w:rsidTr="008D030A">
        <w:tc>
          <w:tcPr>
            <w:tcW w:w="5098" w:type="dxa"/>
          </w:tcPr>
          <w:p w14:paraId="678EFEF1" w14:textId="77777777" w:rsidR="00B60B30" w:rsidRPr="00B60B30" w:rsidRDefault="00B60B30" w:rsidP="00B60B30">
            <w:pPr>
              <w:shd w:val="clear" w:color="auto" w:fill="FFFFFF"/>
              <w:rPr>
                <w:rFonts w:ascii="Times New Roman" w:eastAsia="Times New Roman" w:hAnsi="Times New Roman" w:cs="Times New Roman"/>
                <w:b/>
                <w:bCs/>
                <w:sz w:val="24"/>
                <w:szCs w:val="24"/>
                <w:lang w:eastAsia="ro-RO"/>
              </w:rPr>
            </w:pPr>
            <w:r w:rsidRPr="00B60B30">
              <w:rPr>
                <w:rFonts w:ascii="Times New Roman" w:eastAsia="Times New Roman" w:hAnsi="Times New Roman" w:cs="Times New Roman"/>
                <w:b/>
                <w:bCs/>
                <w:sz w:val="24"/>
                <w:szCs w:val="24"/>
                <w:lang w:eastAsia="ro-RO"/>
              </w:rPr>
              <w:t>SUBPARTEA GEN</w:t>
            </w:r>
          </w:p>
          <w:p w14:paraId="26D60EE9" w14:textId="77777777" w:rsidR="00B60B30" w:rsidRPr="00B60B30" w:rsidRDefault="00B60B30" w:rsidP="00B60B30">
            <w:pPr>
              <w:shd w:val="clear" w:color="auto" w:fill="FFFFFF"/>
              <w:rPr>
                <w:rFonts w:ascii="Times New Roman" w:eastAsia="Times New Roman" w:hAnsi="Times New Roman" w:cs="Times New Roman"/>
                <w:b/>
                <w:bCs/>
                <w:sz w:val="24"/>
                <w:szCs w:val="24"/>
                <w:lang w:eastAsia="ro-RO"/>
              </w:rPr>
            </w:pPr>
            <w:r w:rsidRPr="00B60B30">
              <w:rPr>
                <w:rFonts w:ascii="Times New Roman" w:eastAsia="Times New Roman" w:hAnsi="Times New Roman" w:cs="Times New Roman"/>
                <w:b/>
                <w:bCs/>
                <w:sz w:val="24"/>
                <w:szCs w:val="24"/>
                <w:lang w:eastAsia="ro-RO"/>
              </w:rPr>
              <w:t>CERINȚE GENERALE</w:t>
            </w:r>
          </w:p>
          <w:p w14:paraId="092CAD6A" w14:textId="545AADC2" w:rsidR="00B60B30" w:rsidRPr="00B60B30" w:rsidRDefault="00B60B30" w:rsidP="00B60B30">
            <w:pPr>
              <w:shd w:val="clear" w:color="auto" w:fill="FFFFFF"/>
              <w:rPr>
                <w:rFonts w:ascii="Times New Roman" w:eastAsia="Times New Roman" w:hAnsi="Times New Roman" w:cs="Times New Roman"/>
                <w:b/>
                <w:bCs/>
                <w:sz w:val="24"/>
                <w:szCs w:val="24"/>
                <w:lang w:eastAsia="ro-RO"/>
              </w:rPr>
            </w:pPr>
            <w:r w:rsidRPr="00B60B30">
              <w:rPr>
                <w:rFonts w:ascii="Times New Roman" w:eastAsia="Times New Roman" w:hAnsi="Times New Roman" w:cs="Times New Roman"/>
                <w:b/>
                <w:bCs/>
                <w:sz w:val="24"/>
                <w:szCs w:val="24"/>
                <w:lang w:eastAsia="ro-RO"/>
              </w:rPr>
              <w:t>SECȚIUNEA I</w:t>
            </w:r>
          </w:p>
          <w:p w14:paraId="7687FF51" w14:textId="77777777" w:rsidR="00B60B30" w:rsidRPr="00B60B30" w:rsidRDefault="00B60B30" w:rsidP="00B60B30">
            <w:pPr>
              <w:shd w:val="clear" w:color="auto" w:fill="FFFFFF"/>
              <w:rPr>
                <w:rFonts w:ascii="Times New Roman" w:eastAsia="Times New Roman" w:hAnsi="Times New Roman" w:cs="Times New Roman"/>
                <w:b/>
                <w:bCs/>
                <w:sz w:val="24"/>
                <w:szCs w:val="24"/>
                <w:lang w:eastAsia="ro-RO"/>
              </w:rPr>
            </w:pPr>
            <w:r w:rsidRPr="00B60B30">
              <w:rPr>
                <w:rFonts w:ascii="Times New Roman" w:eastAsia="Times New Roman" w:hAnsi="Times New Roman" w:cs="Times New Roman"/>
                <w:b/>
                <w:bCs/>
                <w:sz w:val="24"/>
                <w:szCs w:val="24"/>
                <w:lang w:eastAsia="ro-RO"/>
              </w:rPr>
              <w:t>Generalități</w:t>
            </w:r>
          </w:p>
          <w:p w14:paraId="5A5ACAAC" w14:textId="77777777" w:rsidR="00B60B30" w:rsidRPr="00B60B30" w:rsidRDefault="00B60B30" w:rsidP="00B60B30">
            <w:pPr>
              <w:shd w:val="clear" w:color="auto" w:fill="FFFFFF"/>
              <w:rPr>
                <w:rFonts w:ascii="Times New Roman" w:eastAsia="Times New Roman" w:hAnsi="Times New Roman" w:cs="Times New Roman"/>
                <w:b/>
                <w:bCs/>
                <w:sz w:val="24"/>
                <w:szCs w:val="24"/>
                <w:lang w:eastAsia="ro-RO"/>
              </w:rPr>
            </w:pPr>
          </w:p>
          <w:p w14:paraId="5BE5085F" w14:textId="77777777" w:rsidR="00B60B30" w:rsidRDefault="00B60B30" w:rsidP="00B60B30">
            <w:pPr>
              <w:shd w:val="clear" w:color="auto" w:fill="FFFFFF"/>
              <w:rPr>
                <w:rFonts w:ascii="Times New Roman" w:eastAsia="Times New Roman" w:hAnsi="Times New Roman" w:cs="Times New Roman"/>
                <w:b/>
                <w:bCs/>
                <w:sz w:val="24"/>
                <w:szCs w:val="24"/>
                <w:lang w:eastAsia="ro-RO"/>
              </w:rPr>
            </w:pPr>
            <w:r w:rsidRPr="00B60B30">
              <w:rPr>
                <w:rFonts w:ascii="Times New Roman" w:eastAsia="Times New Roman" w:hAnsi="Times New Roman" w:cs="Times New Roman"/>
                <w:b/>
                <w:bCs/>
                <w:sz w:val="24"/>
                <w:szCs w:val="24"/>
                <w:lang w:eastAsia="ro-RO"/>
              </w:rPr>
              <w:t>ARA.GEN.115    Documentația de supraveghere</w:t>
            </w:r>
          </w:p>
          <w:p w14:paraId="46AD388D" w14:textId="77777777" w:rsidR="00B60B30" w:rsidRPr="00B60B30" w:rsidRDefault="00B60B30" w:rsidP="00B60B30">
            <w:pPr>
              <w:shd w:val="clear" w:color="auto" w:fill="FFFFFF"/>
              <w:rPr>
                <w:rFonts w:ascii="Times New Roman" w:eastAsia="Times New Roman" w:hAnsi="Times New Roman" w:cs="Times New Roman"/>
                <w:b/>
                <w:bCs/>
                <w:sz w:val="24"/>
                <w:szCs w:val="24"/>
                <w:lang w:eastAsia="ro-RO"/>
              </w:rPr>
            </w:pPr>
          </w:p>
          <w:p w14:paraId="662CB14E" w14:textId="3091619E" w:rsidR="00B60B30" w:rsidRPr="007641B7" w:rsidRDefault="00B60B30" w:rsidP="00B60B3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Autoritatea competentă furnizează personalului în cauză toate actele legislative, standardele, normele, publicațiile tehnice și documentele conexe necesare pentru a-i permite acestuia să își execute sarcinile și să își îndeplinească responsabilitățile.</w:t>
            </w:r>
          </w:p>
        </w:tc>
        <w:tc>
          <w:tcPr>
            <w:tcW w:w="5245" w:type="dxa"/>
          </w:tcPr>
          <w:p w14:paraId="08DD5388" w14:textId="77777777" w:rsidR="00B60B30" w:rsidRPr="007641B7" w:rsidRDefault="00B60B30" w:rsidP="00B60B30">
            <w:pPr>
              <w:rPr>
                <w:rFonts w:ascii="Times New Roman" w:hAnsi="Times New Roman" w:cs="Times New Roman"/>
                <w:sz w:val="24"/>
                <w:szCs w:val="24"/>
              </w:rPr>
            </w:pPr>
          </w:p>
          <w:p w14:paraId="28D077EC" w14:textId="77777777" w:rsidR="00B60B30" w:rsidRPr="007641B7" w:rsidRDefault="00B60B30" w:rsidP="00B60B30">
            <w:pPr>
              <w:rPr>
                <w:rFonts w:ascii="Times New Roman" w:hAnsi="Times New Roman" w:cs="Times New Roman"/>
                <w:sz w:val="24"/>
                <w:szCs w:val="24"/>
              </w:rPr>
            </w:pPr>
          </w:p>
          <w:p w14:paraId="5C4B91C2" w14:textId="77777777" w:rsidR="00B60B30" w:rsidRPr="007641B7" w:rsidRDefault="00B60B30" w:rsidP="00B60B30">
            <w:pPr>
              <w:rPr>
                <w:rFonts w:ascii="Times New Roman" w:hAnsi="Times New Roman" w:cs="Times New Roman"/>
                <w:sz w:val="24"/>
                <w:szCs w:val="24"/>
              </w:rPr>
            </w:pPr>
          </w:p>
          <w:p w14:paraId="27273746" w14:textId="77777777" w:rsidR="00B60B30" w:rsidRPr="007641B7" w:rsidRDefault="00B60B30" w:rsidP="00B60B30">
            <w:pPr>
              <w:rPr>
                <w:rFonts w:ascii="Times New Roman" w:hAnsi="Times New Roman" w:cs="Times New Roman"/>
                <w:sz w:val="24"/>
                <w:szCs w:val="24"/>
              </w:rPr>
            </w:pPr>
          </w:p>
          <w:p w14:paraId="5FF31739" w14:textId="77777777" w:rsidR="00B60B30" w:rsidRPr="007641B7" w:rsidRDefault="00B60B30" w:rsidP="00B60B30">
            <w:pPr>
              <w:rPr>
                <w:rFonts w:ascii="Times New Roman" w:hAnsi="Times New Roman" w:cs="Times New Roman"/>
                <w:sz w:val="24"/>
                <w:szCs w:val="24"/>
              </w:rPr>
            </w:pPr>
          </w:p>
          <w:p w14:paraId="35AE91EC" w14:textId="0BCECDDC" w:rsidR="00B60B30" w:rsidRDefault="00B60B30" w:rsidP="00B60B30">
            <w:pPr>
              <w:rPr>
                <w:rFonts w:ascii="Times New Roman" w:hAnsi="Times New Roman" w:cs="Times New Roman"/>
                <w:b/>
                <w:bCs/>
                <w:sz w:val="24"/>
                <w:szCs w:val="24"/>
              </w:rPr>
            </w:pPr>
            <w:r w:rsidRPr="00B60B30">
              <w:rPr>
                <w:rFonts w:ascii="Times New Roman" w:hAnsi="Times New Roman" w:cs="Times New Roman"/>
                <w:b/>
                <w:bCs/>
                <w:sz w:val="24"/>
                <w:szCs w:val="24"/>
              </w:rPr>
              <w:t>ARA.GEN.115 Documentaţia de supraveghere</w:t>
            </w:r>
          </w:p>
          <w:p w14:paraId="27EBB68A" w14:textId="77777777" w:rsidR="00B60B30" w:rsidRPr="00B60B30" w:rsidRDefault="00B60B30" w:rsidP="00B60B30">
            <w:pPr>
              <w:rPr>
                <w:rFonts w:ascii="Times New Roman" w:hAnsi="Times New Roman" w:cs="Times New Roman"/>
                <w:b/>
                <w:bCs/>
                <w:sz w:val="24"/>
                <w:szCs w:val="24"/>
              </w:rPr>
            </w:pPr>
          </w:p>
          <w:p w14:paraId="5B9AF90B" w14:textId="0520C901" w:rsidR="00B60B30" w:rsidRPr="007641B7" w:rsidRDefault="00B60B30" w:rsidP="00B60B30">
            <w:pPr>
              <w:rPr>
                <w:rFonts w:ascii="Times New Roman" w:hAnsi="Times New Roman" w:cs="Times New Roman"/>
                <w:sz w:val="24"/>
                <w:szCs w:val="24"/>
              </w:rPr>
            </w:pPr>
            <w:r w:rsidRPr="007641B7">
              <w:rPr>
                <w:rFonts w:ascii="Times New Roman" w:hAnsi="Times New Roman" w:cs="Times New Roman"/>
                <w:sz w:val="24"/>
                <w:szCs w:val="24"/>
              </w:rPr>
              <w:lastRenderedPageBreak/>
              <w:t>AAC furnizează personalului său toate actele legislative, standardele, normele, publicaţiile tehnice şi documentele conexe necesare pentru a-i permite acestuia să îşi execute sarcinile şi să îşi îndeplinească responsabilităţile.</w:t>
            </w:r>
          </w:p>
        </w:tc>
        <w:tc>
          <w:tcPr>
            <w:tcW w:w="1843" w:type="dxa"/>
          </w:tcPr>
          <w:p w14:paraId="6350F090" w14:textId="5052B530" w:rsidR="00B60B30" w:rsidRPr="007641B7" w:rsidRDefault="00B60B30" w:rsidP="00B60B30">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329AEC9" w14:textId="0FFDCFCD" w:rsidR="00B60B30" w:rsidRPr="007641B7" w:rsidRDefault="00B60B30" w:rsidP="00B60B30">
            <w:pPr>
              <w:rPr>
                <w:rFonts w:ascii="Times New Roman" w:hAnsi="Times New Roman" w:cs="Times New Roman"/>
                <w:sz w:val="24"/>
                <w:szCs w:val="24"/>
              </w:rPr>
            </w:pPr>
            <w:r>
              <w:rPr>
                <w:rFonts w:ascii="Times New Roman" w:hAnsi="Times New Roman" w:cs="Times New Roman"/>
                <w:sz w:val="24"/>
                <w:szCs w:val="24"/>
              </w:rPr>
              <w:t>Lipsă</w:t>
            </w:r>
          </w:p>
        </w:tc>
      </w:tr>
      <w:tr w:rsidR="0024598B" w:rsidRPr="007641B7" w14:paraId="1216174B" w14:textId="77777777" w:rsidTr="008D030A">
        <w:tc>
          <w:tcPr>
            <w:tcW w:w="5098" w:type="dxa"/>
          </w:tcPr>
          <w:p w14:paraId="77C413B6" w14:textId="1CDE9603" w:rsidR="0024598B" w:rsidRPr="0024598B" w:rsidRDefault="0024598B" w:rsidP="0024598B">
            <w:pPr>
              <w:shd w:val="clear" w:color="auto" w:fill="FFFFFF"/>
              <w:rPr>
                <w:rFonts w:ascii="Times New Roman" w:eastAsia="Times New Roman" w:hAnsi="Times New Roman" w:cs="Times New Roman"/>
                <w:b/>
                <w:bCs/>
                <w:sz w:val="24"/>
                <w:szCs w:val="24"/>
                <w:lang w:eastAsia="ro-RO"/>
              </w:rPr>
            </w:pPr>
            <w:r w:rsidRPr="0024598B">
              <w:rPr>
                <w:rFonts w:ascii="Times New Roman" w:eastAsia="Times New Roman" w:hAnsi="Times New Roman" w:cs="Times New Roman"/>
                <w:b/>
                <w:bCs/>
                <w:sz w:val="24"/>
                <w:szCs w:val="24"/>
                <w:lang w:eastAsia="ro-RO"/>
              </w:rPr>
              <w:t>ARA.GEN.120 Mijloace de conformitate</w:t>
            </w:r>
          </w:p>
          <w:p w14:paraId="3835277A" w14:textId="77777777" w:rsidR="0024598B" w:rsidRPr="007641B7" w:rsidRDefault="0024598B" w:rsidP="0024598B">
            <w:pPr>
              <w:shd w:val="clear" w:color="auto" w:fill="FFFFFF"/>
              <w:rPr>
                <w:rFonts w:ascii="Times New Roman" w:eastAsia="Times New Roman" w:hAnsi="Times New Roman" w:cs="Times New Roman"/>
                <w:sz w:val="24"/>
                <w:szCs w:val="24"/>
                <w:lang w:eastAsia="ro-RO"/>
              </w:rPr>
            </w:pPr>
          </w:p>
          <w:p w14:paraId="0AC748A9" w14:textId="47801C99" w:rsidR="0024598B" w:rsidRDefault="0024598B" w:rsidP="002459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Agenția elaborează mijloace acceptabile de conformitate (AMC), care pot fi utilizate pentru a stabili conformitatea cu Regulamentul (CE) nr. 216/2008 și cu normele sale de aplicare. Când se respectă AMC, cerințele asociate ale normelor de aplicare sunt îndeplinite.</w:t>
            </w:r>
          </w:p>
          <w:p w14:paraId="0A50F6B4" w14:textId="77777777" w:rsidR="0024598B" w:rsidRDefault="0024598B" w:rsidP="0024598B">
            <w:pPr>
              <w:shd w:val="clear" w:color="auto" w:fill="FFFFFF"/>
              <w:rPr>
                <w:rFonts w:ascii="Times New Roman" w:eastAsia="Times New Roman" w:hAnsi="Times New Roman" w:cs="Times New Roman"/>
                <w:sz w:val="24"/>
                <w:szCs w:val="24"/>
                <w:lang w:eastAsia="ro-RO"/>
              </w:rPr>
            </w:pPr>
          </w:p>
          <w:p w14:paraId="4312B20E" w14:textId="77777777" w:rsidR="0024598B" w:rsidRPr="007641B7" w:rsidRDefault="0024598B" w:rsidP="0024598B">
            <w:pPr>
              <w:shd w:val="clear" w:color="auto" w:fill="FFFFFF"/>
              <w:rPr>
                <w:rFonts w:ascii="Times New Roman" w:eastAsia="Times New Roman" w:hAnsi="Times New Roman" w:cs="Times New Roman"/>
                <w:sz w:val="24"/>
                <w:szCs w:val="24"/>
                <w:lang w:eastAsia="ro-RO"/>
              </w:rPr>
            </w:pPr>
          </w:p>
          <w:p w14:paraId="0B139697" w14:textId="18D5FF0A" w:rsidR="0024598B" w:rsidRPr="007641B7" w:rsidRDefault="0024598B" w:rsidP="002459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Pentru a stabili conformitatea cu normele de aplicare, se pot utiliza mijloacele de conformitate alternative.</w:t>
            </w:r>
          </w:p>
          <w:p w14:paraId="642DA9E0" w14:textId="77777777" w:rsidR="0024598B" w:rsidRDefault="0024598B" w:rsidP="0024598B">
            <w:pPr>
              <w:shd w:val="clear" w:color="auto" w:fill="FFFFFF"/>
              <w:rPr>
                <w:rFonts w:ascii="Times New Roman" w:eastAsia="Times New Roman" w:hAnsi="Times New Roman" w:cs="Times New Roman"/>
                <w:sz w:val="24"/>
                <w:szCs w:val="24"/>
                <w:lang w:eastAsia="ro-RO"/>
              </w:rPr>
            </w:pPr>
          </w:p>
          <w:p w14:paraId="51380A25" w14:textId="77777777" w:rsidR="0024598B" w:rsidRPr="007641B7" w:rsidRDefault="0024598B" w:rsidP="0024598B">
            <w:pPr>
              <w:shd w:val="clear" w:color="auto" w:fill="FFFFFF"/>
              <w:rPr>
                <w:rFonts w:ascii="Times New Roman" w:eastAsia="Times New Roman" w:hAnsi="Times New Roman" w:cs="Times New Roman"/>
                <w:sz w:val="24"/>
                <w:szCs w:val="24"/>
                <w:lang w:eastAsia="ro-RO"/>
              </w:rPr>
            </w:pPr>
          </w:p>
          <w:p w14:paraId="33FD1DB0" w14:textId="64A5D3DC" w:rsidR="0024598B" w:rsidRDefault="0024598B" w:rsidP="002459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Autoritatea competentă stabilește un sistem pentru a se asigura în permanență că toate mijloacele de conformitate alternative utilizate de ea însăși sau de organizațiile și persoanele aflate sub supravegherea sa permit stabilirea conformității cu Regulamentul (CE) nr. 216/2008 și cu normele sale de aplicare.</w:t>
            </w:r>
          </w:p>
          <w:p w14:paraId="48D527EB" w14:textId="77777777" w:rsidR="0024598B" w:rsidRPr="007641B7" w:rsidRDefault="0024598B" w:rsidP="0024598B">
            <w:pPr>
              <w:shd w:val="clear" w:color="auto" w:fill="FFFFFF"/>
              <w:rPr>
                <w:rFonts w:ascii="Times New Roman" w:eastAsia="Times New Roman" w:hAnsi="Times New Roman" w:cs="Times New Roman"/>
                <w:sz w:val="24"/>
                <w:szCs w:val="24"/>
                <w:lang w:eastAsia="ro-RO"/>
              </w:rPr>
            </w:pPr>
          </w:p>
          <w:p w14:paraId="49676876" w14:textId="48BD85B9" w:rsidR="0024598B" w:rsidRDefault="0024598B" w:rsidP="002459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(d) Autoritatea competentă evaluează toate mijloacele de conformitate alternative propuse de o organizație în conformitate cu ORA.GEN.120, analizând documentația furnizată și, dacă se </w:t>
            </w:r>
            <w:r w:rsidRPr="007641B7">
              <w:rPr>
                <w:rFonts w:ascii="Times New Roman" w:eastAsia="Times New Roman" w:hAnsi="Times New Roman" w:cs="Times New Roman"/>
                <w:sz w:val="24"/>
                <w:szCs w:val="24"/>
                <w:lang w:eastAsia="ro-RO"/>
              </w:rPr>
              <w:lastRenderedPageBreak/>
              <w:t>consideră necesar, efectuând o inspecție a organizației.</w:t>
            </w:r>
          </w:p>
          <w:p w14:paraId="46096057" w14:textId="77777777" w:rsidR="0024598B" w:rsidRPr="007641B7" w:rsidRDefault="0024598B" w:rsidP="0024598B">
            <w:pPr>
              <w:shd w:val="clear" w:color="auto" w:fill="FFFFFF"/>
              <w:rPr>
                <w:rFonts w:ascii="Times New Roman" w:eastAsia="Times New Roman" w:hAnsi="Times New Roman" w:cs="Times New Roman"/>
                <w:sz w:val="24"/>
                <w:szCs w:val="24"/>
                <w:lang w:eastAsia="ro-RO"/>
              </w:rPr>
            </w:pPr>
          </w:p>
          <w:p w14:paraId="102898C4" w14:textId="77777777" w:rsidR="0024598B" w:rsidRPr="007641B7" w:rsidRDefault="0024598B" w:rsidP="002459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Atunci când constată că mijloacele de conformitate alternative respectă normele de aplicare, autoritatea competentă procedează, fără întârzieri nejustificate, la:</w:t>
            </w:r>
          </w:p>
          <w:p w14:paraId="47966331" w14:textId="29BFEC24" w:rsidR="0024598B" w:rsidRPr="007641B7" w:rsidRDefault="0024598B" w:rsidP="002459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informarea solicitantului cu privire la faptul că pot fi aplicate mijloacele de conformitate alternative și, dacă este cazul, la modificarea în consecință a autorizației sau a certificatului solicitantului; și</w:t>
            </w:r>
          </w:p>
          <w:p w14:paraId="76193272" w14:textId="42D2E410" w:rsidR="0024598B" w:rsidRPr="007641B7" w:rsidRDefault="0024598B" w:rsidP="002459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informarea agenției cu privire la conținutul acestora, furnizând copii ale tuturor documentelor relevante;</w:t>
            </w:r>
          </w:p>
          <w:p w14:paraId="3369CC60" w14:textId="2F84227D" w:rsidR="0024598B" w:rsidRPr="007641B7" w:rsidRDefault="0024598B" w:rsidP="002459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informarea celorlalte state membre cu privire la mijloacele de conformitate alternative care au fost acceptate.</w:t>
            </w:r>
          </w:p>
          <w:p w14:paraId="7CD253C4" w14:textId="77777777" w:rsidR="0024598B" w:rsidRPr="007641B7" w:rsidRDefault="0024598B" w:rsidP="0024598B">
            <w:pPr>
              <w:shd w:val="clear" w:color="auto" w:fill="FFFFFF"/>
              <w:rPr>
                <w:rFonts w:ascii="Times New Roman" w:eastAsia="Times New Roman" w:hAnsi="Times New Roman" w:cs="Times New Roman"/>
                <w:sz w:val="24"/>
                <w:szCs w:val="24"/>
                <w:lang w:eastAsia="ro-RO"/>
              </w:rPr>
            </w:pPr>
          </w:p>
          <w:p w14:paraId="77DD02C5" w14:textId="7B2BE5BB" w:rsidR="0024598B" w:rsidRPr="007641B7" w:rsidRDefault="0024598B" w:rsidP="002459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Atunci când autoritatea competentă însăși utilizează mijloace de conformitate alternative pentru a obține conformitatea cu Regulamentul (CE) nr. 216/2008 și cu normele sale de aplicare, aceasta:</w:t>
            </w:r>
          </w:p>
          <w:p w14:paraId="7E48FA69" w14:textId="5E192C58" w:rsidR="0024598B" w:rsidRDefault="0024598B" w:rsidP="002459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le pune la dispoziția tuturor organizațiilor și persoanelor aflate sub supravegherea sa; și</w:t>
            </w:r>
          </w:p>
          <w:p w14:paraId="44BD58B8" w14:textId="77777777" w:rsidR="003079FA" w:rsidRPr="007641B7" w:rsidRDefault="003079FA" w:rsidP="0024598B">
            <w:pPr>
              <w:shd w:val="clear" w:color="auto" w:fill="FFFFFF"/>
              <w:rPr>
                <w:rFonts w:ascii="Times New Roman" w:eastAsia="Times New Roman" w:hAnsi="Times New Roman" w:cs="Times New Roman"/>
                <w:sz w:val="24"/>
                <w:szCs w:val="24"/>
                <w:lang w:eastAsia="ro-RO"/>
              </w:rPr>
            </w:pPr>
          </w:p>
          <w:p w14:paraId="326E778A" w14:textId="06C71E17" w:rsidR="0024598B" w:rsidRPr="007641B7" w:rsidRDefault="0024598B" w:rsidP="002459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informează agenția fără întârzieri nejustificate.</w:t>
            </w:r>
          </w:p>
          <w:p w14:paraId="52ECC79E" w14:textId="77777777" w:rsidR="0024598B" w:rsidRPr="007641B7" w:rsidRDefault="0024598B" w:rsidP="0024598B">
            <w:pPr>
              <w:shd w:val="clear" w:color="auto" w:fill="FFFFFF"/>
              <w:rPr>
                <w:rFonts w:ascii="Times New Roman" w:eastAsia="Times New Roman" w:hAnsi="Times New Roman" w:cs="Times New Roman"/>
                <w:sz w:val="24"/>
                <w:szCs w:val="24"/>
                <w:lang w:eastAsia="ro-RO"/>
              </w:rPr>
            </w:pPr>
          </w:p>
          <w:p w14:paraId="75A4CC57" w14:textId="60B2D41C" w:rsidR="0024598B" w:rsidRPr="007641B7" w:rsidRDefault="0024598B" w:rsidP="002459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Autoritatea competentă furnizează agenției o descriere completă a mijloacelor de conformitate alternative, inclusiv orice revizuire a procedurilor </w:t>
            </w:r>
            <w:r w:rsidRPr="007641B7">
              <w:rPr>
                <w:rFonts w:ascii="Times New Roman" w:eastAsia="Times New Roman" w:hAnsi="Times New Roman" w:cs="Times New Roman"/>
                <w:sz w:val="24"/>
                <w:szCs w:val="24"/>
                <w:lang w:eastAsia="ro-RO"/>
              </w:rPr>
              <w:lastRenderedPageBreak/>
              <w:t>care poate fi relevantă, precum și o evaluare care demonstrează respectarea normelor de aplicare.</w:t>
            </w:r>
          </w:p>
        </w:tc>
        <w:tc>
          <w:tcPr>
            <w:tcW w:w="5245" w:type="dxa"/>
          </w:tcPr>
          <w:p w14:paraId="1FA8865F" w14:textId="77777777" w:rsidR="0024598B" w:rsidRPr="0024598B" w:rsidRDefault="0024598B" w:rsidP="0024598B">
            <w:pPr>
              <w:rPr>
                <w:rFonts w:ascii="Times New Roman" w:hAnsi="Times New Roman" w:cs="Times New Roman"/>
                <w:b/>
                <w:bCs/>
                <w:sz w:val="24"/>
                <w:szCs w:val="24"/>
              </w:rPr>
            </w:pPr>
            <w:r w:rsidRPr="0024598B">
              <w:rPr>
                <w:rFonts w:ascii="Times New Roman" w:hAnsi="Times New Roman" w:cs="Times New Roman"/>
                <w:b/>
                <w:bCs/>
                <w:sz w:val="24"/>
                <w:szCs w:val="24"/>
              </w:rPr>
              <w:lastRenderedPageBreak/>
              <w:t>ARA.GEN.120 Mijloace de conformitate</w:t>
            </w:r>
          </w:p>
          <w:p w14:paraId="46FDDE2F" w14:textId="77777777" w:rsidR="0024598B" w:rsidRPr="007641B7" w:rsidRDefault="0024598B" w:rsidP="0024598B">
            <w:pPr>
              <w:rPr>
                <w:rFonts w:ascii="Times New Roman" w:hAnsi="Times New Roman" w:cs="Times New Roman"/>
                <w:sz w:val="24"/>
                <w:szCs w:val="24"/>
              </w:rPr>
            </w:pPr>
          </w:p>
          <w:p w14:paraId="1F37B525" w14:textId="77777777" w:rsidR="0024598B" w:rsidRPr="007641B7" w:rsidRDefault="0024598B" w:rsidP="0024598B">
            <w:pPr>
              <w:rPr>
                <w:rFonts w:ascii="Times New Roman" w:hAnsi="Times New Roman" w:cs="Times New Roman"/>
                <w:sz w:val="24"/>
                <w:szCs w:val="24"/>
              </w:rPr>
            </w:pPr>
            <w:r w:rsidRPr="007641B7">
              <w:rPr>
                <w:rFonts w:ascii="Times New Roman" w:hAnsi="Times New Roman" w:cs="Times New Roman"/>
                <w:sz w:val="24"/>
                <w:szCs w:val="24"/>
              </w:rPr>
              <w:t>(a) AAC elaborează mijloace acceptabile de conformitate (AMC), care pot fi utilizate pentru a stabili conformitatea cu Codul aerian al Republicii Moldova nr.301/2017, prezentul Regulament şi normele de aplicare. Când se respectă AMC, cerinţele asociate ale normelor de aplicare sunt îndeplinite.</w:t>
            </w:r>
          </w:p>
          <w:p w14:paraId="31E83FC4" w14:textId="77777777" w:rsidR="0024598B" w:rsidRDefault="0024598B" w:rsidP="0024598B">
            <w:pPr>
              <w:rPr>
                <w:rFonts w:ascii="Times New Roman" w:hAnsi="Times New Roman" w:cs="Times New Roman"/>
                <w:sz w:val="24"/>
                <w:szCs w:val="24"/>
              </w:rPr>
            </w:pPr>
          </w:p>
          <w:p w14:paraId="372CFC9F" w14:textId="77777777" w:rsidR="0024598B" w:rsidRDefault="0024598B" w:rsidP="0024598B">
            <w:pPr>
              <w:rPr>
                <w:rFonts w:ascii="Times New Roman" w:hAnsi="Times New Roman" w:cs="Times New Roman"/>
                <w:sz w:val="24"/>
                <w:szCs w:val="24"/>
              </w:rPr>
            </w:pPr>
            <w:r w:rsidRPr="007641B7">
              <w:rPr>
                <w:rFonts w:ascii="Times New Roman" w:hAnsi="Times New Roman" w:cs="Times New Roman"/>
                <w:sz w:val="24"/>
                <w:szCs w:val="24"/>
              </w:rPr>
              <w:t>(b) Pentru a stabili conformitatea cu Codul aerian al Republicii Moldova nr.301/2017, prezentul Regulament şi normele de aplicare, se pot utiliza mijloacele de conformitate alternative.</w:t>
            </w:r>
          </w:p>
          <w:p w14:paraId="6EBB8995" w14:textId="77777777" w:rsidR="0024598B" w:rsidRPr="007641B7" w:rsidRDefault="0024598B" w:rsidP="0024598B">
            <w:pPr>
              <w:rPr>
                <w:rFonts w:ascii="Times New Roman" w:hAnsi="Times New Roman" w:cs="Times New Roman"/>
                <w:sz w:val="24"/>
                <w:szCs w:val="24"/>
              </w:rPr>
            </w:pPr>
          </w:p>
          <w:p w14:paraId="53E431BB" w14:textId="77777777" w:rsidR="0024598B" w:rsidRPr="007641B7" w:rsidRDefault="0024598B" w:rsidP="0024598B">
            <w:pPr>
              <w:rPr>
                <w:rFonts w:ascii="Times New Roman" w:hAnsi="Times New Roman" w:cs="Times New Roman"/>
                <w:sz w:val="24"/>
                <w:szCs w:val="24"/>
              </w:rPr>
            </w:pPr>
            <w:r w:rsidRPr="007641B7">
              <w:rPr>
                <w:rFonts w:ascii="Times New Roman" w:hAnsi="Times New Roman" w:cs="Times New Roman"/>
                <w:sz w:val="24"/>
                <w:szCs w:val="24"/>
              </w:rPr>
              <w:t>(c) AAC stabileşte un sistem pentru a se asigura în permanenţă că toate mijloacele de conformitate alternative utilizate de ea însăşi sau de organizaţiile şi persoanele aflate sub supravegherea sa permit stabilirea conformităţii cu Codul aerian al Republicii Moldova nr.301/2017, prezentul Regulament şi normele de aplicare.</w:t>
            </w:r>
          </w:p>
          <w:p w14:paraId="54475615" w14:textId="77777777" w:rsidR="0024598B" w:rsidRPr="007641B7" w:rsidRDefault="0024598B" w:rsidP="0024598B">
            <w:pPr>
              <w:rPr>
                <w:rFonts w:ascii="Times New Roman" w:hAnsi="Times New Roman" w:cs="Times New Roman"/>
                <w:sz w:val="24"/>
                <w:szCs w:val="24"/>
              </w:rPr>
            </w:pPr>
          </w:p>
          <w:p w14:paraId="7454C832" w14:textId="77777777" w:rsidR="0024598B" w:rsidRPr="007641B7" w:rsidRDefault="0024598B" w:rsidP="0024598B">
            <w:pPr>
              <w:rPr>
                <w:rFonts w:ascii="Times New Roman" w:hAnsi="Times New Roman" w:cs="Times New Roman"/>
                <w:sz w:val="24"/>
                <w:szCs w:val="24"/>
              </w:rPr>
            </w:pPr>
            <w:r w:rsidRPr="007641B7">
              <w:rPr>
                <w:rFonts w:ascii="Times New Roman" w:hAnsi="Times New Roman" w:cs="Times New Roman"/>
                <w:sz w:val="24"/>
                <w:szCs w:val="24"/>
              </w:rPr>
              <w:t xml:space="preserve">(d) AAC evaluează toate mijloacele de conformitate alternative propuse de o organizaţie în conformitate cu ORA.GEN.120, analizând documentaţia furnizată </w:t>
            </w:r>
            <w:r w:rsidRPr="007641B7">
              <w:rPr>
                <w:rFonts w:ascii="Times New Roman" w:hAnsi="Times New Roman" w:cs="Times New Roman"/>
                <w:sz w:val="24"/>
                <w:szCs w:val="24"/>
              </w:rPr>
              <w:lastRenderedPageBreak/>
              <w:t xml:space="preserve">şi, dacă se consideră necesar, efectuând o inspecţie a organizaţiei. </w:t>
            </w:r>
          </w:p>
          <w:p w14:paraId="508273AE" w14:textId="77777777" w:rsidR="0024598B" w:rsidRPr="007641B7" w:rsidRDefault="0024598B" w:rsidP="0024598B">
            <w:pPr>
              <w:rPr>
                <w:rFonts w:ascii="Times New Roman" w:hAnsi="Times New Roman" w:cs="Times New Roman"/>
                <w:sz w:val="24"/>
                <w:szCs w:val="24"/>
              </w:rPr>
            </w:pPr>
          </w:p>
          <w:p w14:paraId="10C87301" w14:textId="77777777" w:rsidR="0024598B" w:rsidRPr="007641B7" w:rsidRDefault="0024598B" w:rsidP="0024598B">
            <w:pPr>
              <w:rPr>
                <w:rFonts w:ascii="Times New Roman" w:hAnsi="Times New Roman" w:cs="Times New Roman"/>
                <w:sz w:val="24"/>
                <w:szCs w:val="24"/>
              </w:rPr>
            </w:pPr>
          </w:p>
          <w:p w14:paraId="73910A44" w14:textId="77777777" w:rsidR="0024598B" w:rsidRPr="007641B7" w:rsidRDefault="0024598B" w:rsidP="0024598B">
            <w:pPr>
              <w:rPr>
                <w:rFonts w:ascii="Times New Roman" w:hAnsi="Times New Roman" w:cs="Times New Roman"/>
                <w:sz w:val="24"/>
                <w:szCs w:val="24"/>
              </w:rPr>
            </w:pPr>
            <w:r w:rsidRPr="007641B7">
              <w:rPr>
                <w:rFonts w:ascii="Times New Roman" w:hAnsi="Times New Roman" w:cs="Times New Roman"/>
                <w:sz w:val="24"/>
                <w:szCs w:val="24"/>
              </w:rPr>
              <w:t>(e) Atunci când AAC constată că mijloacele de conformitate alternative respectă normele de aplicare, AAC, fără întârzieri, informează solicitantul cu privire la faptul că pot fi aplicate mijloacele de conformitate alternative şi, dacă este necesar, modifică în consecinţă autorizaţia sau certificatul solicitantului;</w:t>
            </w:r>
          </w:p>
          <w:p w14:paraId="45572761" w14:textId="77777777" w:rsidR="0024598B" w:rsidRPr="007641B7" w:rsidRDefault="0024598B" w:rsidP="0024598B">
            <w:pPr>
              <w:rPr>
                <w:rFonts w:ascii="Times New Roman" w:hAnsi="Times New Roman" w:cs="Times New Roman"/>
                <w:sz w:val="24"/>
                <w:szCs w:val="24"/>
              </w:rPr>
            </w:pPr>
          </w:p>
          <w:p w14:paraId="684097AD" w14:textId="77777777" w:rsidR="0024598B" w:rsidRPr="007641B7" w:rsidRDefault="0024598B" w:rsidP="0024598B">
            <w:pPr>
              <w:rPr>
                <w:rFonts w:ascii="Times New Roman" w:hAnsi="Times New Roman" w:cs="Times New Roman"/>
                <w:sz w:val="24"/>
                <w:szCs w:val="24"/>
              </w:rPr>
            </w:pPr>
          </w:p>
          <w:p w14:paraId="6E9E99EA" w14:textId="357B5645" w:rsidR="0024598B" w:rsidRPr="007641B7" w:rsidRDefault="003079FA" w:rsidP="0024598B">
            <w:pPr>
              <w:rPr>
                <w:rFonts w:ascii="Times New Roman" w:hAnsi="Times New Roman" w:cs="Times New Roman"/>
                <w:sz w:val="24"/>
                <w:szCs w:val="24"/>
              </w:rPr>
            </w:pPr>
            <w:r>
              <w:rPr>
                <w:rFonts w:ascii="Times New Roman" w:hAnsi="Times New Roman" w:cs="Times New Roman"/>
                <w:sz w:val="24"/>
                <w:szCs w:val="24"/>
              </w:rPr>
              <w:t>-</w:t>
            </w:r>
          </w:p>
          <w:p w14:paraId="3567048E" w14:textId="77777777" w:rsidR="0024598B" w:rsidRPr="007641B7" w:rsidRDefault="0024598B" w:rsidP="0024598B">
            <w:pPr>
              <w:rPr>
                <w:rFonts w:ascii="Times New Roman" w:hAnsi="Times New Roman" w:cs="Times New Roman"/>
                <w:sz w:val="24"/>
                <w:szCs w:val="24"/>
              </w:rPr>
            </w:pPr>
          </w:p>
          <w:p w14:paraId="7FFA1FDC" w14:textId="77777777" w:rsidR="0024598B" w:rsidRPr="007641B7" w:rsidRDefault="0024598B" w:rsidP="0024598B">
            <w:pPr>
              <w:rPr>
                <w:rFonts w:ascii="Times New Roman" w:hAnsi="Times New Roman" w:cs="Times New Roman"/>
                <w:sz w:val="24"/>
                <w:szCs w:val="24"/>
              </w:rPr>
            </w:pPr>
          </w:p>
          <w:p w14:paraId="12E2AC10" w14:textId="57A97499" w:rsidR="0024598B" w:rsidRPr="007641B7" w:rsidRDefault="003079FA" w:rsidP="0024598B">
            <w:pPr>
              <w:rPr>
                <w:rFonts w:ascii="Times New Roman" w:hAnsi="Times New Roman" w:cs="Times New Roman"/>
                <w:sz w:val="24"/>
                <w:szCs w:val="24"/>
              </w:rPr>
            </w:pPr>
            <w:r>
              <w:rPr>
                <w:rFonts w:ascii="Times New Roman" w:hAnsi="Times New Roman" w:cs="Times New Roman"/>
                <w:sz w:val="24"/>
                <w:szCs w:val="24"/>
              </w:rPr>
              <w:t>-</w:t>
            </w:r>
          </w:p>
          <w:p w14:paraId="2E6A279E" w14:textId="77777777" w:rsidR="0024598B" w:rsidRPr="007641B7" w:rsidRDefault="0024598B" w:rsidP="0024598B">
            <w:pPr>
              <w:rPr>
                <w:rFonts w:ascii="Times New Roman" w:hAnsi="Times New Roman" w:cs="Times New Roman"/>
                <w:sz w:val="24"/>
                <w:szCs w:val="24"/>
              </w:rPr>
            </w:pPr>
          </w:p>
          <w:p w14:paraId="48F3A916" w14:textId="77777777" w:rsidR="0024598B" w:rsidRPr="007641B7" w:rsidRDefault="0024598B" w:rsidP="0024598B">
            <w:pPr>
              <w:rPr>
                <w:rFonts w:ascii="Times New Roman" w:hAnsi="Times New Roman" w:cs="Times New Roman"/>
                <w:sz w:val="24"/>
                <w:szCs w:val="24"/>
              </w:rPr>
            </w:pPr>
          </w:p>
          <w:p w14:paraId="66072225" w14:textId="77777777" w:rsidR="0024598B" w:rsidRDefault="0024598B" w:rsidP="0024598B">
            <w:pPr>
              <w:rPr>
                <w:rFonts w:ascii="Times New Roman" w:hAnsi="Times New Roman" w:cs="Times New Roman"/>
                <w:sz w:val="24"/>
                <w:szCs w:val="24"/>
              </w:rPr>
            </w:pPr>
            <w:r w:rsidRPr="007641B7">
              <w:rPr>
                <w:rFonts w:ascii="Times New Roman" w:hAnsi="Times New Roman" w:cs="Times New Roman"/>
                <w:sz w:val="24"/>
                <w:szCs w:val="24"/>
              </w:rPr>
              <w:t>(f) Atunci când AAC utilizează ea însăşi mijloace de conformitate alternative pentru a obţine conformitatea cu Codul aerian al Republicii Moldova nr.301/2017, prezentul Regulament şi normele sale de aplicare, aceasta le pune la dispoziţia tuturor organizaţiilor şi persoanelor aflate sub supravegherea sa, publicându-le pe pagina sa web oficială.</w:t>
            </w:r>
          </w:p>
          <w:p w14:paraId="38B73498" w14:textId="77777777" w:rsidR="003079FA" w:rsidRDefault="003079FA" w:rsidP="0024598B">
            <w:pPr>
              <w:rPr>
                <w:rFonts w:ascii="Times New Roman" w:hAnsi="Times New Roman" w:cs="Times New Roman"/>
                <w:sz w:val="24"/>
                <w:szCs w:val="24"/>
              </w:rPr>
            </w:pPr>
            <w:r>
              <w:rPr>
                <w:rFonts w:ascii="Times New Roman" w:hAnsi="Times New Roman" w:cs="Times New Roman"/>
                <w:sz w:val="24"/>
                <w:szCs w:val="24"/>
              </w:rPr>
              <w:t>-</w:t>
            </w:r>
          </w:p>
          <w:p w14:paraId="54EBF016" w14:textId="77777777" w:rsidR="003079FA" w:rsidRDefault="003079FA" w:rsidP="0024598B">
            <w:pPr>
              <w:rPr>
                <w:rFonts w:ascii="Times New Roman" w:hAnsi="Times New Roman" w:cs="Times New Roman"/>
                <w:sz w:val="24"/>
                <w:szCs w:val="24"/>
              </w:rPr>
            </w:pPr>
          </w:p>
          <w:p w14:paraId="4E40249C" w14:textId="7A666C75" w:rsidR="003079FA" w:rsidRPr="007641B7" w:rsidRDefault="003079FA" w:rsidP="0024598B">
            <w:pPr>
              <w:rPr>
                <w:rFonts w:ascii="Times New Roman" w:hAnsi="Times New Roman" w:cs="Times New Roman"/>
                <w:sz w:val="24"/>
                <w:szCs w:val="24"/>
                <w:lang w:val="en-US"/>
              </w:rPr>
            </w:pPr>
            <w:r>
              <w:rPr>
                <w:rFonts w:ascii="Times New Roman" w:hAnsi="Times New Roman" w:cs="Times New Roman"/>
                <w:sz w:val="24"/>
                <w:szCs w:val="24"/>
              </w:rPr>
              <w:t>-</w:t>
            </w:r>
          </w:p>
        </w:tc>
        <w:tc>
          <w:tcPr>
            <w:tcW w:w="1843" w:type="dxa"/>
          </w:tcPr>
          <w:p w14:paraId="0DC94A05" w14:textId="3A33C21F" w:rsidR="0024598B" w:rsidRPr="007641B7" w:rsidRDefault="0024598B" w:rsidP="0024598B">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E295105" w14:textId="6EAAEF82" w:rsidR="0024598B" w:rsidRPr="007641B7" w:rsidRDefault="0024598B" w:rsidP="0024598B">
            <w:pPr>
              <w:rPr>
                <w:rFonts w:ascii="Times New Roman" w:hAnsi="Times New Roman" w:cs="Times New Roman"/>
                <w:sz w:val="24"/>
                <w:szCs w:val="24"/>
              </w:rPr>
            </w:pPr>
            <w:r>
              <w:rPr>
                <w:rFonts w:ascii="Times New Roman" w:hAnsi="Times New Roman" w:cs="Times New Roman"/>
                <w:sz w:val="24"/>
                <w:szCs w:val="24"/>
              </w:rPr>
              <w:t>Lipsă</w:t>
            </w:r>
          </w:p>
        </w:tc>
      </w:tr>
      <w:tr w:rsidR="00115D56" w:rsidRPr="007641B7" w14:paraId="7A4FDC52" w14:textId="77777777" w:rsidTr="008D030A">
        <w:tc>
          <w:tcPr>
            <w:tcW w:w="5098" w:type="dxa"/>
          </w:tcPr>
          <w:p w14:paraId="2295ECB4" w14:textId="77777777" w:rsidR="00115D56" w:rsidRPr="00452DC8" w:rsidRDefault="00115D56" w:rsidP="00115D56">
            <w:pPr>
              <w:shd w:val="clear" w:color="auto" w:fill="FFFFFF"/>
              <w:rPr>
                <w:rFonts w:ascii="Times New Roman" w:eastAsia="Times New Roman" w:hAnsi="Times New Roman" w:cs="Times New Roman"/>
                <w:b/>
                <w:bCs/>
                <w:sz w:val="24"/>
                <w:szCs w:val="24"/>
                <w:lang w:eastAsia="ro-RO"/>
              </w:rPr>
            </w:pPr>
            <w:r w:rsidRPr="00452DC8">
              <w:rPr>
                <w:rFonts w:ascii="Times New Roman" w:eastAsia="Times New Roman" w:hAnsi="Times New Roman" w:cs="Times New Roman"/>
                <w:b/>
                <w:bCs/>
                <w:sz w:val="24"/>
                <w:szCs w:val="24"/>
                <w:lang w:eastAsia="ro-RO"/>
              </w:rPr>
              <w:lastRenderedPageBreak/>
              <w:t>ARA.GEN.125    Informarea agenției</w:t>
            </w:r>
          </w:p>
          <w:p w14:paraId="6CA67707"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p>
          <w:p w14:paraId="7D86F696" w14:textId="221D2E6C"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Autoritatea competentă informează agenția în cazul apariției oricăror probleme semnificative legate de punerea în aplicare a Regulamentului (UE) 2018/1139 și a actelor delegate și de punere în aplicare adoptate în temeiul său, în termen de 30 de zile de la data la care autoritatea respectivă a luat cunoștință de probleme.</w:t>
            </w:r>
          </w:p>
          <w:p w14:paraId="3DAECE21"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p>
          <w:p w14:paraId="46225B22" w14:textId="548A9723"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Fără a aduce atingere Regulamentului (UE) nr. 376/2014 al Parlamentului European și al Consiliului ( 7 ) și actelor delegate și de punere în aplicare adoptate în temeiul său, autoritatea competentă furnizează agenției cât mai repede posibil informațiile semnificative din punctul de vedere al siguranței care reies din rapoartele cu privire la evenimente stocate în baza de date națională.</w:t>
            </w:r>
          </w:p>
        </w:tc>
        <w:tc>
          <w:tcPr>
            <w:tcW w:w="5245" w:type="dxa"/>
          </w:tcPr>
          <w:p w14:paraId="7FDE1C91" w14:textId="77777777" w:rsidR="00452DC8" w:rsidRDefault="00452DC8" w:rsidP="00115D56">
            <w:pPr>
              <w:rPr>
                <w:rFonts w:ascii="Times New Roman" w:hAnsi="Times New Roman" w:cs="Times New Roman"/>
                <w:sz w:val="24"/>
                <w:szCs w:val="24"/>
              </w:rPr>
            </w:pPr>
          </w:p>
          <w:p w14:paraId="647200B9" w14:textId="77777777" w:rsidR="00452DC8" w:rsidRDefault="00452DC8" w:rsidP="00115D56">
            <w:pPr>
              <w:rPr>
                <w:rFonts w:ascii="Times New Roman" w:hAnsi="Times New Roman" w:cs="Times New Roman"/>
                <w:sz w:val="24"/>
                <w:szCs w:val="24"/>
              </w:rPr>
            </w:pPr>
          </w:p>
          <w:p w14:paraId="07A41393" w14:textId="77777777" w:rsidR="00115D56" w:rsidRDefault="0073780E" w:rsidP="00115D56">
            <w:pPr>
              <w:rPr>
                <w:rFonts w:ascii="Times New Roman" w:hAnsi="Times New Roman" w:cs="Times New Roman"/>
                <w:sz w:val="24"/>
                <w:szCs w:val="24"/>
              </w:rPr>
            </w:pPr>
            <w:r>
              <w:rPr>
                <w:rFonts w:ascii="Times New Roman" w:hAnsi="Times New Roman" w:cs="Times New Roman"/>
                <w:sz w:val="24"/>
                <w:szCs w:val="24"/>
              </w:rPr>
              <w:t>-</w:t>
            </w:r>
          </w:p>
          <w:p w14:paraId="700DC635" w14:textId="77777777" w:rsidR="00452DC8" w:rsidRDefault="00452DC8" w:rsidP="00115D56">
            <w:pPr>
              <w:rPr>
                <w:rFonts w:ascii="Times New Roman" w:hAnsi="Times New Roman" w:cs="Times New Roman"/>
                <w:sz w:val="24"/>
                <w:szCs w:val="24"/>
              </w:rPr>
            </w:pPr>
          </w:p>
          <w:p w14:paraId="69202FA2" w14:textId="77777777" w:rsidR="00452DC8" w:rsidRDefault="00452DC8" w:rsidP="00115D56">
            <w:pPr>
              <w:rPr>
                <w:rFonts w:ascii="Times New Roman" w:hAnsi="Times New Roman" w:cs="Times New Roman"/>
                <w:sz w:val="24"/>
                <w:szCs w:val="24"/>
              </w:rPr>
            </w:pPr>
          </w:p>
          <w:p w14:paraId="5927F5CA" w14:textId="77777777" w:rsidR="00452DC8" w:rsidRDefault="00452DC8" w:rsidP="00115D56">
            <w:pPr>
              <w:rPr>
                <w:rFonts w:ascii="Times New Roman" w:hAnsi="Times New Roman" w:cs="Times New Roman"/>
                <w:sz w:val="24"/>
                <w:szCs w:val="24"/>
              </w:rPr>
            </w:pPr>
          </w:p>
          <w:p w14:paraId="2DADC474" w14:textId="77777777" w:rsidR="00452DC8" w:rsidRDefault="00452DC8" w:rsidP="00115D56">
            <w:pPr>
              <w:rPr>
                <w:rFonts w:ascii="Times New Roman" w:hAnsi="Times New Roman" w:cs="Times New Roman"/>
                <w:sz w:val="24"/>
                <w:szCs w:val="24"/>
              </w:rPr>
            </w:pPr>
          </w:p>
          <w:p w14:paraId="55BF3A18" w14:textId="77777777" w:rsidR="00452DC8" w:rsidRDefault="00452DC8" w:rsidP="00115D56">
            <w:pPr>
              <w:rPr>
                <w:rFonts w:ascii="Times New Roman" w:hAnsi="Times New Roman" w:cs="Times New Roman"/>
                <w:sz w:val="24"/>
                <w:szCs w:val="24"/>
              </w:rPr>
            </w:pPr>
          </w:p>
          <w:p w14:paraId="2B230F69" w14:textId="77777777" w:rsidR="00452DC8" w:rsidRDefault="00452DC8" w:rsidP="00115D56">
            <w:pPr>
              <w:rPr>
                <w:rFonts w:ascii="Times New Roman" w:hAnsi="Times New Roman" w:cs="Times New Roman"/>
                <w:sz w:val="24"/>
                <w:szCs w:val="24"/>
              </w:rPr>
            </w:pPr>
          </w:p>
          <w:p w14:paraId="23C8432B" w14:textId="77777777" w:rsidR="00452DC8" w:rsidRDefault="00452DC8" w:rsidP="00115D56">
            <w:pPr>
              <w:rPr>
                <w:rFonts w:ascii="Times New Roman" w:hAnsi="Times New Roman" w:cs="Times New Roman"/>
                <w:sz w:val="24"/>
                <w:szCs w:val="24"/>
              </w:rPr>
            </w:pPr>
          </w:p>
          <w:p w14:paraId="2F0F13ED" w14:textId="54C59FC3" w:rsidR="00452DC8" w:rsidRPr="007641B7" w:rsidRDefault="00452DC8" w:rsidP="00115D56">
            <w:pP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707C2623" w14:textId="6F3BF5E3" w:rsidR="00115D56" w:rsidRPr="007641B7" w:rsidRDefault="0073780E" w:rsidP="00115D56">
            <w:pPr>
              <w:rPr>
                <w:rFonts w:ascii="Times New Roman" w:hAnsi="Times New Roman" w:cs="Times New Roman"/>
                <w:sz w:val="24"/>
                <w:szCs w:val="24"/>
              </w:rPr>
            </w:pPr>
            <w:r>
              <w:rPr>
                <w:rFonts w:ascii="Times New Roman" w:hAnsi="Times New Roman" w:cs="Times New Roman"/>
                <w:sz w:val="24"/>
                <w:szCs w:val="24"/>
              </w:rPr>
              <w:t>Incompatibil</w:t>
            </w:r>
          </w:p>
        </w:tc>
        <w:tc>
          <w:tcPr>
            <w:tcW w:w="1843" w:type="dxa"/>
          </w:tcPr>
          <w:p w14:paraId="65D01203" w14:textId="44CEA9A0" w:rsidR="00115D56" w:rsidRPr="007641B7" w:rsidRDefault="0073780E" w:rsidP="00115D56">
            <w:pPr>
              <w:rPr>
                <w:rFonts w:ascii="Times New Roman" w:hAnsi="Times New Roman" w:cs="Times New Roman"/>
                <w:sz w:val="24"/>
                <w:szCs w:val="24"/>
              </w:rPr>
            </w:pPr>
            <w:r>
              <w:rPr>
                <w:rFonts w:ascii="Times New Roman" w:hAnsi="Times New Roman" w:cs="Times New Roman"/>
                <w:sz w:val="24"/>
                <w:szCs w:val="24"/>
              </w:rPr>
              <w:t>RM la moment nu are obligația de a informa Agenția.</w:t>
            </w:r>
          </w:p>
        </w:tc>
      </w:tr>
      <w:tr w:rsidR="00115D56" w:rsidRPr="007641B7" w14:paraId="676832B4" w14:textId="77777777" w:rsidTr="008D030A">
        <w:tc>
          <w:tcPr>
            <w:tcW w:w="5098" w:type="dxa"/>
          </w:tcPr>
          <w:p w14:paraId="5F07D953" w14:textId="7FB70AD7" w:rsidR="00115D56" w:rsidRPr="00EF5E53" w:rsidRDefault="00115D56" w:rsidP="00115D56">
            <w:pPr>
              <w:shd w:val="clear" w:color="auto" w:fill="FFFFFF"/>
              <w:rPr>
                <w:rFonts w:ascii="Times New Roman" w:eastAsia="Times New Roman" w:hAnsi="Times New Roman" w:cs="Times New Roman"/>
                <w:b/>
                <w:bCs/>
                <w:sz w:val="24"/>
                <w:szCs w:val="24"/>
                <w:lang w:eastAsia="ro-RO"/>
              </w:rPr>
            </w:pPr>
            <w:r w:rsidRPr="00EF5E53">
              <w:rPr>
                <w:rFonts w:ascii="Times New Roman" w:eastAsia="Times New Roman" w:hAnsi="Times New Roman" w:cs="Times New Roman"/>
                <w:b/>
                <w:bCs/>
                <w:sz w:val="24"/>
                <w:szCs w:val="24"/>
                <w:lang w:eastAsia="ro-RO"/>
              </w:rPr>
              <w:t>ARA.GEN.135  Reacția imediată la o problemă de siguranță</w:t>
            </w:r>
          </w:p>
          <w:p w14:paraId="4B2926EF"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p>
          <w:p w14:paraId="75B7FB53" w14:textId="099BA46E" w:rsidR="00115D56"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Fără a aduce atingere Regulamentului (UE) nr. 376/2014 și actelor delegate și de punere în aplicare adoptate în temeiul său, autoritatea competentă implementează un sistem pentru a colecta, pentru a analiza și pentru a difuza în mod corespunzător informații privind siguranța.</w:t>
            </w:r>
          </w:p>
          <w:p w14:paraId="4BBCB01F" w14:textId="77777777" w:rsidR="009A713F" w:rsidRPr="007641B7" w:rsidRDefault="009A713F" w:rsidP="00115D56">
            <w:pPr>
              <w:shd w:val="clear" w:color="auto" w:fill="FFFFFF"/>
              <w:rPr>
                <w:rFonts w:ascii="Times New Roman" w:eastAsia="Times New Roman" w:hAnsi="Times New Roman" w:cs="Times New Roman"/>
                <w:sz w:val="24"/>
                <w:szCs w:val="24"/>
                <w:lang w:eastAsia="ro-RO"/>
              </w:rPr>
            </w:pPr>
          </w:p>
          <w:p w14:paraId="7CFC143C" w14:textId="32FFD62B"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Agenția implementează un sistem pentru a analiza în mod corespunzător orice informație relevantă privind siguranța pe care a primit-o și pentru a transmite, fără întârzieri nejustificate, statelor membre și Comisiei toate informațiile, inclusiv recomandările sau acțiunile corective care trebuie realizate, necesare pentru ca acestea să reacționeze în timp util la o problemă de siguranță ce implică produse, piese, echipamente neinstalate, persoane sau organizații care fac obiectul Regulamentului (UE) 2018/1139 și al actelor delegate și de punere în aplicare adoptate în temeiul său.</w:t>
            </w:r>
          </w:p>
          <w:p w14:paraId="5F903394" w14:textId="1BC81108"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La primirea informațiilor menționate la literele (a) și (b), autoritatea competentă ia măsuri adecvate pentru soluționarea problemei de siguranță.</w:t>
            </w:r>
          </w:p>
          <w:p w14:paraId="3A17B0FF" w14:textId="77777777" w:rsidR="00115D56" w:rsidRPr="007641B7" w:rsidRDefault="00115D56" w:rsidP="00115D56">
            <w:pPr>
              <w:shd w:val="clear" w:color="auto" w:fill="FFFFFF"/>
              <w:rPr>
                <w:rFonts w:ascii="Times New Roman" w:eastAsia="Times New Roman" w:hAnsi="Times New Roman" w:cs="Times New Roman"/>
                <w:sz w:val="24"/>
                <w:szCs w:val="24"/>
                <w:lang w:eastAsia="ro-RO"/>
              </w:rPr>
            </w:pPr>
          </w:p>
          <w:p w14:paraId="223C2903" w14:textId="6542187A"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Măsurile luate în temeiul literei (c) se notifică imediat tuturor persoanelor sau organizațiilor care trebuie să le respecte în conformitate cu Regulamentul (UE) 2018/1139 și al actelor delegate și de punere în aplicare adoptate în temeiul său. Autoritatea competentă notifică aceste măsuri și agenției și, atunci când sunt necesare acțiuni combinate, celorlalte state membre în cauză.</w:t>
            </w:r>
          </w:p>
        </w:tc>
        <w:tc>
          <w:tcPr>
            <w:tcW w:w="5245" w:type="dxa"/>
          </w:tcPr>
          <w:p w14:paraId="799D3889" w14:textId="77777777" w:rsidR="00115D56" w:rsidRPr="00EF5E53" w:rsidRDefault="00115D56" w:rsidP="00115D56">
            <w:pPr>
              <w:rPr>
                <w:rFonts w:ascii="Times New Roman" w:hAnsi="Times New Roman" w:cs="Times New Roman"/>
                <w:b/>
                <w:bCs/>
                <w:sz w:val="24"/>
                <w:szCs w:val="24"/>
              </w:rPr>
            </w:pPr>
            <w:r w:rsidRPr="00EF5E53">
              <w:rPr>
                <w:rFonts w:ascii="Times New Roman" w:hAnsi="Times New Roman" w:cs="Times New Roman"/>
                <w:b/>
                <w:bCs/>
                <w:sz w:val="24"/>
                <w:szCs w:val="24"/>
              </w:rPr>
              <w:lastRenderedPageBreak/>
              <w:t>ARA.GEN.135 Reacţia imediată la o problemă de siguranţă</w:t>
            </w:r>
          </w:p>
          <w:p w14:paraId="70E1E174" w14:textId="77777777" w:rsidR="00115D56" w:rsidRPr="007641B7" w:rsidRDefault="00115D56" w:rsidP="00115D56">
            <w:pPr>
              <w:rPr>
                <w:rFonts w:ascii="Times New Roman" w:hAnsi="Times New Roman" w:cs="Times New Roman"/>
                <w:sz w:val="24"/>
                <w:szCs w:val="24"/>
              </w:rPr>
            </w:pPr>
          </w:p>
          <w:p w14:paraId="1F8EE9A4" w14:textId="77777777" w:rsidR="00115D56"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(a) Fără a aduce atingere Regulamentului privind raportarea, analiza şi acţiunile subsecvente cu privire la evenimentele de aviaţie civilă (RAC-RAASEAC), AAC implementează un sistem pentru a colecta, pentru a analiza şi pentru a difuza în mod corespunzător informaţii privind siguranţa.</w:t>
            </w:r>
          </w:p>
          <w:p w14:paraId="1EAC8680" w14:textId="77777777" w:rsidR="009A713F" w:rsidRPr="007641B7" w:rsidRDefault="009A713F" w:rsidP="00115D56">
            <w:pPr>
              <w:rPr>
                <w:rFonts w:ascii="Times New Roman" w:hAnsi="Times New Roman" w:cs="Times New Roman"/>
                <w:sz w:val="24"/>
                <w:szCs w:val="24"/>
              </w:rPr>
            </w:pPr>
          </w:p>
          <w:p w14:paraId="48A5F472"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lastRenderedPageBreak/>
              <w:t>(b) AAC va analiza în mod corespunzător orice informaţie relevantă privind siguranţa pe care a primit-o şi va stabili recomandări sau acţiuni corective care trebuie realizate de persoanele şi organizaţiile care fac obiectul Codului aerian al Republicii Moldova nr.301/2017, necesare pentru ca acestea să reacţioneze în timp util la o problemă de siguranţă ce implică produse, piese, echipamente neinstalate, persoane sau organizaţii.</w:t>
            </w:r>
          </w:p>
          <w:p w14:paraId="3B9EA346" w14:textId="77777777" w:rsidR="00115D56" w:rsidRPr="007641B7" w:rsidRDefault="00115D56" w:rsidP="00115D56">
            <w:pPr>
              <w:rPr>
                <w:rFonts w:ascii="Times New Roman" w:hAnsi="Times New Roman" w:cs="Times New Roman"/>
                <w:sz w:val="24"/>
                <w:szCs w:val="24"/>
              </w:rPr>
            </w:pPr>
          </w:p>
          <w:p w14:paraId="721938FD" w14:textId="77777777" w:rsidR="00115D56" w:rsidRPr="007641B7" w:rsidRDefault="00115D56" w:rsidP="00115D56">
            <w:pPr>
              <w:rPr>
                <w:rFonts w:ascii="Times New Roman" w:hAnsi="Times New Roman" w:cs="Times New Roman"/>
                <w:sz w:val="24"/>
                <w:szCs w:val="24"/>
              </w:rPr>
            </w:pPr>
          </w:p>
          <w:p w14:paraId="064351F1" w14:textId="77777777" w:rsidR="00115D56" w:rsidRPr="007641B7" w:rsidRDefault="00115D56" w:rsidP="00115D56">
            <w:pPr>
              <w:rPr>
                <w:rFonts w:ascii="Times New Roman" w:hAnsi="Times New Roman" w:cs="Times New Roman"/>
                <w:sz w:val="24"/>
                <w:szCs w:val="24"/>
              </w:rPr>
            </w:pPr>
          </w:p>
          <w:p w14:paraId="45581CA8" w14:textId="77777777" w:rsidR="00115D56" w:rsidRPr="007641B7" w:rsidRDefault="00115D56" w:rsidP="00115D56">
            <w:pPr>
              <w:rPr>
                <w:rFonts w:ascii="Times New Roman" w:hAnsi="Times New Roman" w:cs="Times New Roman"/>
                <w:sz w:val="24"/>
                <w:szCs w:val="24"/>
              </w:rPr>
            </w:pPr>
          </w:p>
          <w:p w14:paraId="219F9847"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(c) La primirea informaţiilor menţionate la literele (a) şi (b), AAC ia măsuri adecvate pentru soluţionarea problemei de siguranţă.</w:t>
            </w:r>
          </w:p>
          <w:p w14:paraId="1118E755" w14:textId="77777777" w:rsidR="00115D56" w:rsidRPr="007641B7" w:rsidRDefault="00115D56" w:rsidP="00115D56">
            <w:pPr>
              <w:rPr>
                <w:rFonts w:ascii="Times New Roman" w:hAnsi="Times New Roman" w:cs="Times New Roman"/>
                <w:sz w:val="24"/>
                <w:szCs w:val="24"/>
              </w:rPr>
            </w:pPr>
          </w:p>
          <w:p w14:paraId="78FE1F58" w14:textId="02A18DA0"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(d) Măsurile luate în temeiul literei (c) se notifică imediat tuturor persoanelor sau organizaţiilor care trebuie să le respecte în conformitate cu Codul aerian al Republicii Moldova nr.301/2017, prezentul Regulament şi normele sale de aplicare.</w:t>
            </w:r>
          </w:p>
        </w:tc>
        <w:tc>
          <w:tcPr>
            <w:tcW w:w="1843" w:type="dxa"/>
          </w:tcPr>
          <w:p w14:paraId="48056935" w14:textId="261D56ED" w:rsidR="00115D56" w:rsidRPr="007641B7" w:rsidRDefault="00EF5E53" w:rsidP="00115D5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2A1E202" w14:textId="6C7E40D7" w:rsidR="00115D56" w:rsidRPr="007641B7" w:rsidRDefault="00EF5E53" w:rsidP="00115D56">
            <w:pPr>
              <w:rPr>
                <w:rFonts w:ascii="Times New Roman" w:hAnsi="Times New Roman" w:cs="Times New Roman"/>
                <w:sz w:val="24"/>
                <w:szCs w:val="24"/>
              </w:rPr>
            </w:pPr>
            <w:r>
              <w:rPr>
                <w:rFonts w:ascii="Times New Roman" w:hAnsi="Times New Roman" w:cs="Times New Roman"/>
                <w:sz w:val="24"/>
                <w:szCs w:val="24"/>
              </w:rPr>
              <w:t>Lipsă</w:t>
            </w:r>
          </w:p>
        </w:tc>
      </w:tr>
      <w:tr w:rsidR="00115D56" w:rsidRPr="007641B7" w14:paraId="0CA86263" w14:textId="77777777" w:rsidTr="008D030A">
        <w:tc>
          <w:tcPr>
            <w:tcW w:w="5098" w:type="dxa"/>
          </w:tcPr>
          <w:p w14:paraId="4616BB23" w14:textId="77777777" w:rsidR="00115D56" w:rsidRPr="009A713F" w:rsidRDefault="00115D56" w:rsidP="00115D56">
            <w:pPr>
              <w:shd w:val="clear" w:color="auto" w:fill="FFFFFF"/>
              <w:rPr>
                <w:rFonts w:ascii="Times New Roman" w:eastAsia="Times New Roman" w:hAnsi="Times New Roman" w:cs="Times New Roman"/>
                <w:b/>
                <w:bCs/>
                <w:sz w:val="24"/>
                <w:szCs w:val="24"/>
                <w:lang w:eastAsia="ro-RO"/>
              </w:rPr>
            </w:pPr>
            <w:r w:rsidRPr="009A713F">
              <w:rPr>
                <w:rFonts w:ascii="Times New Roman" w:eastAsia="Times New Roman" w:hAnsi="Times New Roman" w:cs="Times New Roman"/>
                <w:b/>
                <w:bCs/>
                <w:sz w:val="24"/>
                <w:szCs w:val="24"/>
                <w:lang w:eastAsia="ro-RO"/>
              </w:rPr>
              <w:t>SECȚIUNEA II</w:t>
            </w:r>
          </w:p>
          <w:p w14:paraId="72F65DBB" w14:textId="77777777" w:rsidR="00115D56" w:rsidRPr="009A713F" w:rsidRDefault="00115D56" w:rsidP="00115D56">
            <w:pPr>
              <w:shd w:val="clear" w:color="auto" w:fill="FFFFFF"/>
              <w:rPr>
                <w:rFonts w:ascii="Times New Roman" w:eastAsia="Times New Roman" w:hAnsi="Times New Roman" w:cs="Times New Roman"/>
                <w:b/>
                <w:bCs/>
                <w:sz w:val="24"/>
                <w:szCs w:val="24"/>
                <w:lang w:eastAsia="ro-RO"/>
              </w:rPr>
            </w:pPr>
            <w:r w:rsidRPr="009A713F">
              <w:rPr>
                <w:rFonts w:ascii="Times New Roman" w:eastAsia="Times New Roman" w:hAnsi="Times New Roman" w:cs="Times New Roman"/>
                <w:b/>
                <w:bCs/>
                <w:sz w:val="24"/>
                <w:szCs w:val="24"/>
                <w:lang w:eastAsia="ro-RO"/>
              </w:rPr>
              <w:t>Managementul</w:t>
            </w:r>
          </w:p>
          <w:p w14:paraId="7076D4FA" w14:textId="77777777" w:rsidR="00115D56" w:rsidRPr="009A713F" w:rsidRDefault="00115D56" w:rsidP="00115D56">
            <w:pPr>
              <w:shd w:val="clear" w:color="auto" w:fill="FFFFFF"/>
              <w:rPr>
                <w:rFonts w:ascii="Times New Roman" w:eastAsia="Times New Roman" w:hAnsi="Times New Roman" w:cs="Times New Roman"/>
                <w:b/>
                <w:bCs/>
                <w:sz w:val="24"/>
                <w:szCs w:val="24"/>
                <w:lang w:eastAsia="ro-RO"/>
              </w:rPr>
            </w:pPr>
          </w:p>
          <w:p w14:paraId="65C3A078" w14:textId="2C870742" w:rsidR="00115D56" w:rsidRPr="009A713F" w:rsidRDefault="00115D56" w:rsidP="00115D56">
            <w:pPr>
              <w:shd w:val="clear" w:color="auto" w:fill="FFFFFF"/>
              <w:rPr>
                <w:rFonts w:ascii="Times New Roman" w:eastAsia="Times New Roman" w:hAnsi="Times New Roman" w:cs="Times New Roman"/>
                <w:b/>
                <w:bCs/>
                <w:sz w:val="24"/>
                <w:szCs w:val="24"/>
                <w:lang w:eastAsia="ro-RO"/>
              </w:rPr>
            </w:pPr>
            <w:bookmarkStart w:id="185" w:name="_Hlk215125375"/>
            <w:r w:rsidRPr="009A713F">
              <w:rPr>
                <w:rFonts w:ascii="Times New Roman" w:eastAsia="Times New Roman" w:hAnsi="Times New Roman" w:cs="Times New Roman"/>
                <w:b/>
                <w:bCs/>
                <w:sz w:val="24"/>
                <w:szCs w:val="24"/>
                <w:lang w:eastAsia="ro-RO"/>
              </w:rPr>
              <w:t>ARA.GEN.200</w:t>
            </w:r>
            <w:bookmarkEnd w:id="185"/>
            <w:r w:rsidRPr="009A713F">
              <w:rPr>
                <w:rFonts w:ascii="Times New Roman" w:eastAsia="Times New Roman" w:hAnsi="Times New Roman" w:cs="Times New Roman"/>
                <w:b/>
                <w:bCs/>
                <w:sz w:val="24"/>
                <w:szCs w:val="24"/>
                <w:lang w:eastAsia="ro-RO"/>
              </w:rPr>
              <w:t xml:space="preserve"> Sistemul de management</w:t>
            </w:r>
          </w:p>
          <w:p w14:paraId="11AADCFC" w14:textId="77777777" w:rsidR="009A713F" w:rsidRDefault="009A713F" w:rsidP="00115D56">
            <w:pPr>
              <w:shd w:val="clear" w:color="auto" w:fill="FFFFFF"/>
              <w:rPr>
                <w:rFonts w:ascii="Times New Roman" w:eastAsia="Times New Roman" w:hAnsi="Times New Roman" w:cs="Times New Roman"/>
                <w:sz w:val="24"/>
                <w:szCs w:val="24"/>
                <w:lang w:eastAsia="ro-RO"/>
              </w:rPr>
            </w:pPr>
          </w:p>
          <w:p w14:paraId="3EACDDB8" w14:textId="3EEC7E02"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Autoritatea competentă instituie și menține un sistem de management care include cel puțin:</w:t>
            </w:r>
          </w:p>
          <w:p w14:paraId="77EE4BE2" w14:textId="260F16C0"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politici și proceduri documentate în vederea descrierii organizării acesteia, a mijloacelor și metodelor sale de obținere a conformării cu Regulamentul (UE) 2018/1139 și cu actele delegate și de punere în aplicare adoptate în temeiul său. Procedurile trebuie actualizate permanent și servesc ca documente de lucru fundamentale în cadrul respectivei autorități competente pentru toate sarcinile aferente;</w:t>
            </w:r>
          </w:p>
          <w:p w14:paraId="2B07863F" w14:textId="2BE89726"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suficient personal pentru a-și exercita sarcinile și a-și îndeplini responsabilitățile. Personalul respectiv este calificat pentru exercitarea sarcinilor care îi sunt atribuite și deține cunoștințele, experiența, pregătirea inițială și periodică necesare pentru a asigura competența continuă. Este disponibil un sistem de planificare a disponibilității personalului pentru a asigura îndeplinirea corespunzătoare a tuturor sarcinilor;</w:t>
            </w:r>
          </w:p>
          <w:p w14:paraId="7370C4ED" w14:textId="14FB46A7"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baza materială adecvată și spații de birouri pentru exercitarea sarcinilor atribuite;</w:t>
            </w:r>
          </w:p>
          <w:p w14:paraId="40B9E92F" w14:textId="06D230D7"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o funcție de monitorizare a conformității sistemului de management cu cerințele relevante și a gradului de adecvare al procedurilor, inclusiv instituirea unui proces de audit intern și a unui proces de management al riscurilor de siguranță. Monitorizarea conformității cuprinde un sistem de transmitere constatărilor din cadrul auditului către cadrele superioare de conducere ale autorității competente în vederea asigurării implementării unor acțiuni corective, după caz; și</w:t>
            </w:r>
          </w:p>
          <w:p w14:paraId="3B744622" w14:textId="48A8561C" w:rsidR="00115D56"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5. o persoană sau un grup de persoane, care răspund în ultimă instanță în fața cadrelor superioare de </w:t>
            </w:r>
            <w:r w:rsidRPr="007641B7">
              <w:rPr>
                <w:rFonts w:ascii="Times New Roman" w:eastAsia="Times New Roman" w:hAnsi="Times New Roman" w:cs="Times New Roman"/>
                <w:sz w:val="24"/>
                <w:szCs w:val="24"/>
                <w:lang w:eastAsia="ro-RO"/>
              </w:rPr>
              <w:lastRenderedPageBreak/>
              <w:t>conducere ale autorității competente pentru funcția de monitorizare a conformității.</w:t>
            </w:r>
          </w:p>
          <w:p w14:paraId="21A84E77" w14:textId="77777777" w:rsidR="009A713F" w:rsidRPr="007641B7" w:rsidRDefault="009A713F" w:rsidP="00115D56">
            <w:pPr>
              <w:shd w:val="clear" w:color="auto" w:fill="FFFFFF"/>
              <w:rPr>
                <w:rFonts w:ascii="Times New Roman" w:eastAsia="Times New Roman" w:hAnsi="Times New Roman" w:cs="Times New Roman"/>
                <w:sz w:val="24"/>
                <w:szCs w:val="24"/>
                <w:lang w:eastAsia="ro-RO"/>
              </w:rPr>
            </w:pPr>
          </w:p>
          <w:p w14:paraId="1C5F8C09" w14:textId="7CFC5E3D" w:rsidR="00115D56"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Pentru fiecare domeniu de activitate, inclusiv pentru sistemul de management, autoritatea competentă atribuie unei persoane sau mai multora răspunderea generală pentru gestionarea sarcinii (sarcinilor) relevante.</w:t>
            </w:r>
          </w:p>
          <w:p w14:paraId="61FECB53" w14:textId="77777777" w:rsidR="009A713F" w:rsidRPr="007641B7" w:rsidRDefault="009A713F" w:rsidP="00115D56">
            <w:pPr>
              <w:shd w:val="clear" w:color="auto" w:fill="FFFFFF"/>
              <w:rPr>
                <w:rFonts w:ascii="Times New Roman" w:eastAsia="Times New Roman" w:hAnsi="Times New Roman" w:cs="Times New Roman"/>
                <w:sz w:val="24"/>
                <w:szCs w:val="24"/>
                <w:lang w:eastAsia="ro-RO"/>
              </w:rPr>
            </w:pPr>
          </w:p>
          <w:p w14:paraId="060D9F08" w14:textId="78B843D7"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Autoritatea competentă instituie proceduri pentru participarea la un schimb reciproc al tuturor informațiilor și asistenței necesare împreună cu alte autorități competente în cauză, atât din interiorul statului membru, cât și din alte state membre, inclusiv al următoarelor informații:</w:t>
            </w:r>
          </w:p>
          <w:p w14:paraId="19072F51" w14:textId="500F8EB5"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privind toate constatările semnalate, acțiunile corective întreprinse ca urmare a constatărilor respective și măsurile de executare luate ca urmare a supravegherii persoanelor și a organizațiilor care derulează activități pe teritoriul unui stat membru, dar care sunt certificate de autoritatea competentă a altui stat membru sau de agenție sau care au depus declarații la autoritatea competentă a altui stat membru sau la agenție;</w:t>
            </w:r>
          </w:p>
          <w:p w14:paraId="22780F9B" w14:textId="7FE29C7A"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generate de raportarea obligatorie și voluntară a evenimentelor în conformitate cu punctul ORA.GEN.160 din anexa VII.</w:t>
            </w:r>
          </w:p>
          <w:p w14:paraId="72FB7430" w14:textId="77777777" w:rsidR="00115D56" w:rsidRDefault="00115D56" w:rsidP="00115D56">
            <w:pPr>
              <w:shd w:val="clear" w:color="auto" w:fill="FFFFFF"/>
              <w:rPr>
                <w:rFonts w:ascii="Times New Roman" w:eastAsia="Times New Roman" w:hAnsi="Times New Roman" w:cs="Times New Roman"/>
                <w:sz w:val="24"/>
                <w:szCs w:val="24"/>
                <w:lang w:eastAsia="ro-RO"/>
              </w:rPr>
            </w:pPr>
          </w:p>
          <w:p w14:paraId="79F3A22F" w14:textId="3399F5A6" w:rsidR="00115D56" w:rsidRPr="007641B7" w:rsidRDefault="00115D56" w:rsidP="00115D5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O copie a procedurilor legate de sistemul de management și a modificărilor acestora se pune la dispoziția agenției în scopul standardizării.</w:t>
            </w:r>
          </w:p>
        </w:tc>
        <w:tc>
          <w:tcPr>
            <w:tcW w:w="5245" w:type="dxa"/>
          </w:tcPr>
          <w:p w14:paraId="750F6034" w14:textId="77777777" w:rsidR="00115D56" w:rsidRPr="007641B7" w:rsidRDefault="00115D56" w:rsidP="00115D56">
            <w:pPr>
              <w:rPr>
                <w:rFonts w:ascii="Times New Roman" w:hAnsi="Times New Roman" w:cs="Times New Roman"/>
                <w:sz w:val="24"/>
                <w:szCs w:val="24"/>
              </w:rPr>
            </w:pPr>
          </w:p>
          <w:p w14:paraId="6AFA6628" w14:textId="77777777" w:rsidR="00115D56" w:rsidRPr="007641B7" w:rsidRDefault="00115D56" w:rsidP="00115D56">
            <w:pPr>
              <w:rPr>
                <w:rFonts w:ascii="Times New Roman" w:hAnsi="Times New Roman" w:cs="Times New Roman"/>
                <w:sz w:val="24"/>
                <w:szCs w:val="24"/>
              </w:rPr>
            </w:pPr>
          </w:p>
          <w:p w14:paraId="34A9284A" w14:textId="77777777" w:rsidR="00115D56" w:rsidRPr="007641B7" w:rsidRDefault="00115D56" w:rsidP="00115D56">
            <w:pPr>
              <w:rPr>
                <w:rFonts w:ascii="Times New Roman" w:hAnsi="Times New Roman" w:cs="Times New Roman"/>
                <w:sz w:val="24"/>
                <w:szCs w:val="24"/>
              </w:rPr>
            </w:pPr>
          </w:p>
          <w:p w14:paraId="4E52D393" w14:textId="587B6D42" w:rsidR="00115D56" w:rsidRPr="009A713F" w:rsidRDefault="00115D56" w:rsidP="00115D56">
            <w:pPr>
              <w:rPr>
                <w:rFonts w:ascii="Times New Roman" w:hAnsi="Times New Roman" w:cs="Times New Roman"/>
                <w:b/>
                <w:bCs/>
                <w:sz w:val="24"/>
                <w:szCs w:val="24"/>
              </w:rPr>
            </w:pPr>
            <w:r w:rsidRPr="009A713F">
              <w:rPr>
                <w:rFonts w:ascii="Times New Roman" w:hAnsi="Times New Roman" w:cs="Times New Roman"/>
                <w:b/>
                <w:bCs/>
                <w:sz w:val="24"/>
                <w:szCs w:val="24"/>
              </w:rPr>
              <w:t>ARA.GEN.200 Sistemul de management</w:t>
            </w:r>
          </w:p>
          <w:p w14:paraId="3AC63031" w14:textId="77777777" w:rsidR="00115D56" w:rsidRPr="007641B7" w:rsidRDefault="00115D56" w:rsidP="00115D56">
            <w:pPr>
              <w:rPr>
                <w:rFonts w:ascii="Times New Roman" w:hAnsi="Times New Roman" w:cs="Times New Roman"/>
                <w:sz w:val="24"/>
                <w:szCs w:val="24"/>
              </w:rPr>
            </w:pPr>
          </w:p>
          <w:p w14:paraId="5A8B859E"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(a) AAC instituie şi menţine un sistem de management care include cel puţin:</w:t>
            </w:r>
          </w:p>
          <w:p w14:paraId="3591E8B9"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1. politici şi proceduri documentate în vederea descrierii organizării AAC, a mijloacelor şi metodelor sale de obţinere a conformităţii cu Codul aerian al Republicii Moldova nr.301/2017, prezentul Regulament şi normele sale de aplicare. Procedurile se actualizează permanent şi servesc ca documente de lucru fundamentale pentru toate sarcinile aferente ale AAC; </w:t>
            </w:r>
          </w:p>
          <w:p w14:paraId="5773D258" w14:textId="77777777" w:rsidR="00115D56" w:rsidRPr="007641B7" w:rsidRDefault="00115D56" w:rsidP="00115D56">
            <w:pPr>
              <w:rPr>
                <w:rFonts w:ascii="Times New Roman" w:hAnsi="Times New Roman" w:cs="Times New Roman"/>
                <w:sz w:val="24"/>
                <w:szCs w:val="24"/>
              </w:rPr>
            </w:pPr>
          </w:p>
          <w:p w14:paraId="3999D162"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2. suficient personal pentru a îşi exercita sarcinile şi a îşi îndeplini responsabilităţile. Personalul respectiv este calificat pentru exercitarea sarcinilor care îi sunt atribuite şi deţine cunoştinţele, experienţa, pregătirea iniţială şi periodică necesare pentru a asigura competenţa continuă. Este disponibil un sistem de planificare a disponibilităţii personalului pentru a asigura îndeplinirea corespunzătoare a tuturor sarcinilor;</w:t>
            </w:r>
          </w:p>
          <w:p w14:paraId="5D025DB6"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3. baza materială şi spaţii de birouri corespunzătoare pentru exercitarea sarcinilor atribuite;</w:t>
            </w:r>
          </w:p>
          <w:p w14:paraId="3ED20967"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4. proces de monitorizare a conformităţii sistemului de management cu cerinţele relevante şi a gradului de adecvare al procedurilor, inclusiv instituirea unui proces de audit intern şi a unui proces de management al riscurilor de siguranţă. Monitorizarea conformităţii cuprinde un sistem de transmitere a constatărilor din cadrul auditului către conducerea AAC, în vederea asigurării implementării unor acţiuni corective; şi</w:t>
            </w:r>
          </w:p>
          <w:p w14:paraId="2037DA71" w14:textId="77777777" w:rsidR="00115D56" w:rsidRPr="007641B7" w:rsidRDefault="00115D56" w:rsidP="00115D56">
            <w:pPr>
              <w:rPr>
                <w:rFonts w:ascii="Times New Roman" w:hAnsi="Times New Roman" w:cs="Times New Roman"/>
                <w:sz w:val="24"/>
                <w:szCs w:val="24"/>
              </w:rPr>
            </w:pPr>
          </w:p>
          <w:p w14:paraId="1ABF78AE"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lastRenderedPageBreak/>
              <w:t>5. o persoana sau un grup de persoane care răspund în ultimă instanţă în faţa conducerii AAC pentru funcţia de monitorizare a conformităţii.</w:t>
            </w:r>
          </w:p>
          <w:p w14:paraId="0DFF052E" w14:textId="77777777" w:rsidR="00115D56" w:rsidRPr="007641B7" w:rsidRDefault="00115D56" w:rsidP="00115D56">
            <w:pPr>
              <w:rPr>
                <w:rFonts w:ascii="Times New Roman" w:hAnsi="Times New Roman" w:cs="Times New Roman"/>
                <w:sz w:val="24"/>
                <w:szCs w:val="24"/>
              </w:rPr>
            </w:pPr>
          </w:p>
          <w:p w14:paraId="58E1E5C8" w14:textId="77777777" w:rsidR="00115D56" w:rsidRPr="007641B7" w:rsidRDefault="00115D56" w:rsidP="00115D56">
            <w:pPr>
              <w:rPr>
                <w:rFonts w:ascii="Times New Roman" w:hAnsi="Times New Roman" w:cs="Times New Roman"/>
                <w:sz w:val="24"/>
                <w:szCs w:val="24"/>
              </w:rPr>
            </w:pPr>
          </w:p>
          <w:p w14:paraId="3E8570E5"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(b) AAC desemnează pentru fiecare domeniu de activitate, inclusiv pentru sistemul său de management, una sau mai multe persoane pentru gestionarea sarcinii (sarcinilor) relevante.</w:t>
            </w:r>
          </w:p>
          <w:p w14:paraId="3832D248" w14:textId="77777777" w:rsidR="009A713F" w:rsidRDefault="009A713F" w:rsidP="00115D56">
            <w:pPr>
              <w:rPr>
                <w:rFonts w:ascii="Times New Roman" w:hAnsi="Times New Roman" w:cs="Times New Roman"/>
                <w:sz w:val="24"/>
                <w:szCs w:val="24"/>
              </w:rPr>
            </w:pPr>
          </w:p>
          <w:p w14:paraId="44122DAB" w14:textId="77777777" w:rsidR="009A713F" w:rsidRDefault="009A713F" w:rsidP="00115D56">
            <w:pPr>
              <w:rPr>
                <w:rFonts w:ascii="Times New Roman" w:hAnsi="Times New Roman" w:cs="Times New Roman"/>
                <w:sz w:val="24"/>
                <w:szCs w:val="24"/>
              </w:rPr>
            </w:pPr>
          </w:p>
          <w:p w14:paraId="2048D82F" w14:textId="10B9D44C"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(c) AAC instituie proceduri pentru participarea la un schimb reciproc al tuturor informaţiilor şi asistenţei necesare împreună cu alte autorităţi competente naţionale, precum şi din alte state, inclusiv al următoarelor informaţii:</w:t>
            </w:r>
          </w:p>
          <w:p w14:paraId="5F96EC81" w14:textId="77777777" w:rsidR="00115D56" w:rsidRPr="007641B7" w:rsidRDefault="00115D56" w:rsidP="00115D56">
            <w:pPr>
              <w:rPr>
                <w:rFonts w:ascii="Times New Roman" w:hAnsi="Times New Roman" w:cs="Times New Roman"/>
                <w:sz w:val="24"/>
                <w:szCs w:val="24"/>
              </w:rPr>
            </w:pPr>
          </w:p>
          <w:p w14:paraId="259A587F" w14:textId="77777777"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1. privind toate constatările semnalate, acţiunile întreprinse ca urmare a constatărilor respective şi măsurile de executare luate ca urmare a supravegherii persoanelor şi a organizaţiilor care derulează activităţi pe teritoriul unui stat, dar care sunt certificate de autoritatea competentă a altui stat sau care au depus declaraţii la autoritatea competentă a altui stat;</w:t>
            </w:r>
          </w:p>
          <w:p w14:paraId="1AE7E40E" w14:textId="77777777" w:rsidR="00115D56" w:rsidRPr="007641B7" w:rsidRDefault="00115D56" w:rsidP="00115D56">
            <w:pPr>
              <w:rPr>
                <w:rFonts w:ascii="Times New Roman" w:hAnsi="Times New Roman" w:cs="Times New Roman"/>
                <w:sz w:val="24"/>
                <w:szCs w:val="24"/>
              </w:rPr>
            </w:pPr>
          </w:p>
          <w:p w14:paraId="6592E92B" w14:textId="77777777" w:rsidR="00115D56" w:rsidRDefault="00115D56" w:rsidP="00115D56">
            <w:pPr>
              <w:rPr>
                <w:rFonts w:ascii="Times New Roman" w:hAnsi="Times New Roman" w:cs="Times New Roman"/>
                <w:sz w:val="24"/>
                <w:szCs w:val="24"/>
              </w:rPr>
            </w:pPr>
            <w:r w:rsidRPr="007641B7">
              <w:rPr>
                <w:rFonts w:ascii="Times New Roman" w:hAnsi="Times New Roman" w:cs="Times New Roman"/>
                <w:sz w:val="24"/>
                <w:szCs w:val="24"/>
              </w:rPr>
              <w:t>2. generate de raportarea obligatorie şi voluntară a evenimentelor în conformitate cu ORA.GEN.160 din Anexa nr.7 (Partea ORO).</w:t>
            </w:r>
          </w:p>
          <w:p w14:paraId="5E21B3B3" w14:textId="77777777" w:rsidR="009A713F" w:rsidRDefault="009A713F" w:rsidP="00115D56">
            <w:pPr>
              <w:rPr>
                <w:rFonts w:ascii="Times New Roman" w:hAnsi="Times New Roman" w:cs="Times New Roman"/>
                <w:sz w:val="24"/>
                <w:szCs w:val="24"/>
              </w:rPr>
            </w:pPr>
          </w:p>
          <w:p w14:paraId="12A1DD56" w14:textId="4DF7B524" w:rsidR="009A713F" w:rsidRPr="007641B7" w:rsidRDefault="009A713F" w:rsidP="00115D56">
            <w:pP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66B4F43F" w14:textId="3F6018BA" w:rsidR="00115D56" w:rsidRPr="007641B7" w:rsidRDefault="009A713F" w:rsidP="00115D5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70B0415" w14:textId="07540FBD" w:rsidR="00115D56" w:rsidRPr="007641B7" w:rsidRDefault="009A713F" w:rsidP="00115D56">
            <w:pPr>
              <w:rPr>
                <w:rFonts w:ascii="Times New Roman" w:hAnsi="Times New Roman" w:cs="Times New Roman"/>
                <w:sz w:val="24"/>
                <w:szCs w:val="24"/>
              </w:rPr>
            </w:pPr>
            <w:r>
              <w:rPr>
                <w:rFonts w:ascii="Times New Roman" w:hAnsi="Times New Roman" w:cs="Times New Roman"/>
                <w:sz w:val="24"/>
                <w:szCs w:val="24"/>
              </w:rPr>
              <w:t>Lipsă</w:t>
            </w:r>
          </w:p>
        </w:tc>
      </w:tr>
      <w:tr w:rsidR="009A713F" w:rsidRPr="007641B7" w14:paraId="3953D9F4" w14:textId="77777777" w:rsidTr="008D030A">
        <w:tc>
          <w:tcPr>
            <w:tcW w:w="5098" w:type="dxa"/>
          </w:tcPr>
          <w:p w14:paraId="3100D2D0" w14:textId="0ACB14E8" w:rsidR="009A713F" w:rsidRPr="009A713F" w:rsidRDefault="009A713F" w:rsidP="009A713F">
            <w:pPr>
              <w:shd w:val="clear" w:color="auto" w:fill="FFFFFF"/>
              <w:rPr>
                <w:rFonts w:ascii="Times New Roman" w:eastAsia="Times New Roman" w:hAnsi="Times New Roman" w:cs="Times New Roman"/>
                <w:b/>
                <w:bCs/>
                <w:sz w:val="24"/>
                <w:szCs w:val="24"/>
                <w:lang w:eastAsia="ro-RO"/>
              </w:rPr>
            </w:pPr>
            <w:r w:rsidRPr="009A713F">
              <w:rPr>
                <w:rFonts w:ascii="Times New Roman" w:eastAsia="Times New Roman" w:hAnsi="Times New Roman" w:cs="Times New Roman"/>
                <w:b/>
                <w:bCs/>
                <w:sz w:val="24"/>
                <w:szCs w:val="24"/>
                <w:lang w:eastAsia="ro-RO"/>
              </w:rPr>
              <w:lastRenderedPageBreak/>
              <w:t>ARA.GEN.205 Atribuirea de sarcini entităților calificate</w:t>
            </w:r>
          </w:p>
          <w:p w14:paraId="07A4431E" w14:textId="77777777" w:rsidR="009A713F" w:rsidRPr="007641B7" w:rsidRDefault="009A713F" w:rsidP="009A713F">
            <w:pPr>
              <w:shd w:val="clear" w:color="auto" w:fill="FFFFFF"/>
              <w:rPr>
                <w:rFonts w:ascii="Times New Roman" w:eastAsia="Times New Roman" w:hAnsi="Times New Roman" w:cs="Times New Roman"/>
                <w:sz w:val="24"/>
                <w:szCs w:val="24"/>
                <w:lang w:eastAsia="ro-RO"/>
              </w:rPr>
            </w:pPr>
          </w:p>
          <w:p w14:paraId="403319AD" w14:textId="2D835EE2" w:rsidR="009A713F" w:rsidRPr="007641B7" w:rsidRDefault="009A713F" w:rsidP="009A713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Statele membre atribuie sarcini legate de certificarea inițială sau de supravegherea continuă a persoanelor sau organizațiilor care fac obiectul Regulamentului (CE) nr. 216/2008 și al normelor sale de aplicare numai entităților calificate. Atunci când atribuie sarcini, autoritatea competentă se asigură că:</w:t>
            </w:r>
          </w:p>
          <w:p w14:paraId="58483EB4" w14:textId="23DBCB49" w:rsidR="009A713F" w:rsidRPr="007641B7" w:rsidRDefault="009A713F" w:rsidP="009A713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dispune de un sistem pentru evaluarea inițială și continuă a conformității entității calificate cu anexa V la Regulamentul (CE) nr. 216/2008.</w:t>
            </w:r>
          </w:p>
          <w:p w14:paraId="4B60C978" w14:textId="77777777" w:rsidR="009A713F" w:rsidRPr="007641B7" w:rsidRDefault="009A713F" w:rsidP="009A713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Acest sistem și rezultatele evaluării trebuie să fie documentate;</w:t>
            </w:r>
          </w:p>
          <w:p w14:paraId="142DCA54" w14:textId="4212786D" w:rsidR="009A713F" w:rsidRPr="007641B7" w:rsidRDefault="009A713F" w:rsidP="009A713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 încheiat un acord documentat cu entitatea calificată, aprobat de ambele părți la nivelul de conducere corespunzător, care definește în mod clar:</w:t>
            </w:r>
          </w:p>
          <w:p w14:paraId="7407EEBE" w14:textId="59A2BD52" w:rsidR="009A713F" w:rsidRPr="007641B7" w:rsidRDefault="009A713F" w:rsidP="009A713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sarcinile care urmează a fi executate;</w:t>
            </w:r>
          </w:p>
          <w:p w14:paraId="6550659D" w14:textId="5345D6D1" w:rsidR="009A713F" w:rsidRPr="007641B7" w:rsidRDefault="009A713F" w:rsidP="009A713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declarațiile, rapoartele și înregistrările care trebuie furnizate;</w:t>
            </w:r>
          </w:p>
          <w:p w14:paraId="3C0C6B3D" w14:textId="394EFC93" w:rsidR="009A713F" w:rsidRPr="007641B7" w:rsidRDefault="009A713F" w:rsidP="009A713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condițiile tehnice care trebuie îndeplinite la executarea unor astfel de sarcini;</w:t>
            </w:r>
          </w:p>
          <w:p w14:paraId="51A97840" w14:textId="263C556B" w:rsidR="009A713F" w:rsidRPr="007641B7" w:rsidRDefault="009A713F" w:rsidP="009A713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asigurarea corespunzătoare a răspunderii; și</w:t>
            </w:r>
          </w:p>
          <w:p w14:paraId="298D8DD9" w14:textId="73A59E51" w:rsidR="009A713F" w:rsidRDefault="009A713F" w:rsidP="009A713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 protecția acordată informațiilor obținute în cursul exercitării unor astfel de sarcini.</w:t>
            </w:r>
          </w:p>
          <w:p w14:paraId="0382E85D" w14:textId="77777777" w:rsidR="009A713F" w:rsidRPr="007641B7" w:rsidRDefault="009A713F" w:rsidP="009A713F">
            <w:pPr>
              <w:shd w:val="clear" w:color="auto" w:fill="FFFFFF"/>
              <w:rPr>
                <w:rFonts w:ascii="Times New Roman" w:eastAsia="Times New Roman" w:hAnsi="Times New Roman" w:cs="Times New Roman"/>
                <w:sz w:val="24"/>
                <w:szCs w:val="24"/>
                <w:lang w:eastAsia="ro-RO"/>
              </w:rPr>
            </w:pPr>
          </w:p>
          <w:p w14:paraId="4297646E" w14:textId="33B78F53" w:rsidR="009A713F" w:rsidRPr="007641B7" w:rsidRDefault="009A713F" w:rsidP="009A713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Autoritatea competentă se asigură că procesul de audit intern și procesul de management al riscurilor de siguranță impuse de ARA.GEN.200 litera (a) punctul 4 cuprind toate sarcinile de </w:t>
            </w:r>
            <w:r w:rsidRPr="007641B7">
              <w:rPr>
                <w:rFonts w:ascii="Times New Roman" w:eastAsia="Times New Roman" w:hAnsi="Times New Roman" w:cs="Times New Roman"/>
                <w:sz w:val="24"/>
                <w:szCs w:val="24"/>
                <w:lang w:eastAsia="ro-RO"/>
              </w:rPr>
              <w:lastRenderedPageBreak/>
              <w:t>certificare sau de supraveghere continuă executate în numele său.</w:t>
            </w:r>
          </w:p>
        </w:tc>
        <w:tc>
          <w:tcPr>
            <w:tcW w:w="5245" w:type="dxa"/>
          </w:tcPr>
          <w:p w14:paraId="6D7B3825" w14:textId="3EBB51D1" w:rsidR="009A713F" w:rsidRPr="009A713F" w:rsidRDefault="009A713F" w:rsidP="009A713F">
            <w:pPr>
              <w:rPr>
                <w:rFonts w:ascii="Times New Roman" w:hAnsi="Times New Roman" w:cs="Times New Roman"/>
                <w:b/>
                <w:bCs/>
                <w:sz w:val="24"/>
                <w:szCs w:val="24"/>
              </w:rPr>
            </w:pPr>
            <w:bookmarkStart w:id="186" w:name="_Hlk215125399"/>
            <w:bookmarkStart w:id="187" w:name="_Hlk215125421"/>
            <w:r w:rsidRPr="009A713F">
              <w:rPr>
                <w:rFonts w:ascii="Times New Roman" w:hAnsi="Times New Roman" w:cs="Times New Roman"/>
                <w:b/>
                <w:bCs/>
                <w:sz w:val="24"/>
                <w:szCs w:val="24"/>
              </w:rPr>
              <w:lastRenderedPageBreak/>
              <w:t>ARA.GEN.205</w:t>
            </w:r>
            <w:bookmarkEnd w:id="186"/>
            <w:r w:rsidRPr="009A713F">
              <w:rPr>
                <w:rFonts w:ascii="Times New Roman" w:hAnsi="Times New Roman" w:cs="Times New Roman"/>
                <w:b/>
                <w:bCs/>
                <w:sz w:val="24"/>
                <w:szCs w:val="24"/>
              </w:rPr>
              <w:t xml:space="preserve"> Atribuirea de sarcini entităților calificate</w:t>
            </w:r>
          </w:p>
          <w:p w14:paraId="2B25CEAA" w14:textId="77777777" w:rsidR="009A713F" w:rsidRPr="007641B7" w:rsidRDefault="009A713F" w:rsidP="009A713F">
            <w:pPr>
              <w:rPr>
                <w:rFonts w:ascii="Times New Roman" w:hAnsi="Times New Roman" w:cs="Times New Roman"/>
                <w:sz w:val="24"/>
                <w:szCs w:val="24"/>
              </w:rPr>
            </w:pPr>
          </w:p>
          <w:p w14:paraId="647626E6" w14:textId="7B5203CC" w:rsidR="009A713F" w:rsidRPr="007641B7" w:rsidRDefault="009A713F" w:rsidP="009A713F">
            <w:pPr>
              <w:rPr>
                <w:rFonts w:ascii="Times New Roman" w:hAnsi="Times New Roman" w:cs="Times New Roman"/>
                <w:sz w:val="24"/>
                <w:szCs w:val="24"/>
              </w:rPr>
            </w:pPr>
            <w:r w:rsidRPr="007641B7">
              <w:rPr>
                <w:rFonts w:ascii="Times New Roman" w:hAnsi="Times New Roman" w:cs="Times New Roman"/>
                <w:sz w:val="24"/>
                <w:szCs w:val="24"/>
              </w:rPr>
              <w:t>(a) AAC poate atribui sarcini legate de certificarea inițială sau de supravegherea continuă a persoanelor sau organizațiilor care fac obiectul Codului aerian și al normelor sale de aplicare numai entităților calificate. Atunci când atribuie sarcini, AAC se asigură că:</w:t>
            </w:r>
          </w:p>
          <w:p w14:paraId="23BF28E9" w14:textId="77777777" w:rsidR="009A713F" w:rsidRPr="007641B7" w:rsidRDefault="009A713F" w:rsidP="009A713F">
            <w:pPr>
              <w:rPr>
                <w:rFonts w:ascii="Times New Roman" w:hAnsi="Times New Roman" w:cs="Times New Roman"/>
                <w:sz w:val="24"/>
                <w:szCs w:val="24"/>
              </w:rPr>
            </w:pPr>
          </w:p>
          <w:p w14:paraId="779146F0" w14:textId="09CBF68D" w:rsidR="009A713F" w:rsidRPr="007641B7" w:rsidRDefault="009A713F" w:rsidP="009A713F">
            <w:pPr>
              <w:rPr>
                <w:rFonts w:ascii="Times New Roman" w:hAnsi="Times New Roman" w:cs="Times New Roman"/>
                <w:sz w:val="24"/>
                <w:szCs w:val="24"/>
              </w:rPr>
            </w:pPr>
            <w:r w:rsidRPr="007641B7">
              <w:rPr>
                <w:rFonts w:ascii="Times New Roman" w:hAnsi="Times New Roman" w:cs="Times New Roman"/>
                <w:sz w:val="24"/>
                <w:szCs w:val="24"/>
              </w:rPr>
              <w:t>1. dispune de un sistem pentru evaluarea inițială și continuă a conformității entității calificate cu Codul aerian.</w:t>
            </w:r>
          </w:p>
          <w:p w14:paraId="188A8A54" w14:textId="77777777" w:rsidR="009A713F" w:rsidRPr="007641B7" w:rsidRDefault="009A713F" w:rsidP="009A713F">
            <w:pPr>
              <w:rPr>
                <w:rFonts w:ascii="Times New Roman" w:hAnsi="Times New Roman" w:cs="Times New Roman"/>
                <w:sz w:val="24"/>
                <w:szCs w:val="24"/>
              </w:rPr>
            </w:pPr>
            <w:r w:rsidRPr="007641B7">
              <w:rPr>
                <w:rFonts w:ascii="Times New Roman" w:hAnsi="Times New Roman" w:cs="Times New Roman"/>
                <w:sz w:val="24"/>
                <w:szCs w:val="24"/>
              </w:rPr>
              <w:t>Acest sistem și rezultatele evaluării trebuie să fie documentate;</w:t>
            </w:r>
          </w:p>
          <w:p w14:paraId="36BB62A1" w14:textId="77777777" w:rsidR="009A713F" w:rsidRPr="007641B7" w:rsidRDefault="009A713F" w:rsidP="009A713F">
            <w:pPr>
              <w:rPr>
                <w:rFonts w:ascii="Times New Roman" w:hAnsi="Times New Roman" w:cs="Times New Roman"/>
                <w:sz w:val="24"/>
                <w:szCs w:val="24"/>
              </w:rPr>
            </w:pPr>
            <w:r w:rsidRPr="007641B7">
              <w:rPr>
                <w:rFonts w:ascii="Times New Roman" w:hAnsi="Times New Roman" w:cs="Times New Roman"/>
                <w:sz w:val="24"/>
                <w:szCs w:val="24"/>
              </w:rPr>
              <w:t>2. a încheiat un acord documentat cu entitatea calificată, aprobat de ambele părți la nivelul de conducere corespunzător, care definește în mod clar:</w:t>
            </w:r>
          </w:p>
          <w:p w14:paraId="4DC37CB9" w14:textId="77777777" w:rsidR="009A713F" w:rsidRPr="007641B7" w:rsidRDefault="009A713F" w:rsidP="009A713F">
            <w:pPr>
              <w:rPr>
                <w:rFonts w:ascii="Times New Roman" w:hAnsi="Times New Roman" w:cs="Times New Roman"/>
                <w:sz w:val="24"/>
                <w:szCs w:val="24"/>
              </w:rPr>
            </w:pPr>
          </w:p>
          <w:p w14:paraId="5F94B4EC" w14:textId="77777777" w:rsidR="009A713F" w:rsidRPr="007641B7" w:rsidRDefault="009A713F" w:rsidP="009A713F">
            <w:pPr>
              <w:rPr>
                <w:rFonts w:ascii="Times New Roman" w:hAnsi="Times New Roman" w:cs="Times New Roman"/>
                <w:sz w:val="24"/>
                <w:szCs w:val="24"/>
              </w:rPr>
            </w:pPr>
            <w:r w:rsidRPr="007641B7">
              <w:rPr>
                <w:rFonts w:ascii="Times New Roman" w:hAnsi="Times New Roman" w:cs="Times New Roman"/>
                <w:sz w:val="24"/>
                <w:szCs w:val="24"/>
              </w:rPr>
              <w:t>(i) sarcinile care urmează a fi executate;</w:t>
            </w:r>
          </w:p>
          <w:p w14:paraId="4936115E" w14:textId="77777777" w:rsidR="009A713F" w:rsidRPr="007641B7" w:rsidRDefault="009A713F" w:rsidP="009A713F">
            <w:pPr>
              <w:rPr>
                <w:rFonts w:ascii="Times New Roman" w:hAnsi="Times New Roman" w:cs="Times New Roman"/>
                <w:sz w:val="24"/>
                <w:szCs w:val="24"/>
              </w:rPr>
            </w:pPr>
            <w:r w:rsidRPr="007641B7">
              <w:rPr>
                <w:rFonts w:ascii="Times New Roman" w:hAnsi="Times New Roman" w:cs="Times New Roman"/>
                <w:sz w:val="24"/>
                <w:szCs w:val="24"/>
              </w:rPr>
              <w:t>(ii) declarațiile, rapoartele și înregistrările care trebuie furnizate;</w:t>
            </w:r>
          </w:p>
          <w:p w14:paraId="0B9DA33F" w14:textId="77777777" w:rsidR="009A713F" w:rsidRPr="007641B7" w:rsidRDefault="009A713F" w:rsidP="009A713F">
            <w:pPr>
              <w:rPr>
                <w:rFonts w:ascii="Times New Roman" w:hAnsi="Times New Roman" w:cs="Times New Roman"/>
                <w:sz w:val="24"/>
                <w:szCs w:val="24"/>
              </w:rPr>
            </w:pPr>
            <w:r w:rsidRPr="007641B7">
              <w:rPr>
                <w:rFonts w:ascii="Times New Roman" w:hAnsi="Times New Roman" w:cs="Times New Roman"/>
                <w:sz w:val="24"/>
                <w:szCs w:val="24"/>
              </w:rPr>
              <w:t>(iii) condițiile tehnice care trebuie îndeplinite la executarea unor astfel de sarcini;</w:t>
            </w:r>
          </w:p>
          <w:p w14:paraId="57777D85" w14:textId="77777777" w:rsidR="009A713F" w:rsidRPr="007641B7" w:rsidRDefault="009A713F" w:rsidP="009A713F">
            <w:pPr>
              <w:rPr>
                <w:rFonts w:ascii="Times New Roman" w:hAnsi="Times New Roman" w:cs="Times New Roman"/>
                <w:sz w:val="24"/>
                <w:szCs w:val="24"/>
              </w:rPr>
            </w:pPr>
            <w:r w:rsidRPr="007641B7">
              <w:rPr>
                <w:rFonts w:ascii="Times New Roman" w:hAnsi="Times New Roman" w:cs="Times New Roman"/>
                <w:sz w:val="24"/>
                <w:szCs w:val="24"/>
              </w:rPr>
              <w:t>(iv) asigurarea corespunzătoare a răspunderii; și</w:t>
            </w:r>
          </w:p>
          <w:p w14:paraId="79D707EF" w14:textId="77777777" w:rsidR="009A713F" w:rsidRDefault="009A713F" w:rsidP="009A713F">
            <w:pPr>
              <w:rPr>
                <w:rFonts w:ascii="Times New Roman" w:hAnsi="Times New Roman" w:cs="Times New Roman"/>
                <w:sz w:val="24"/>
                <w:szCs w:val="24"/>
              </w:rPr>
            </w:pPr>
            <w:r w:rsidRPr="007641B7">
              <w:rPr>
                <w:rFonts w:ascii="Times New Roman" w:hAnsi="Times New Roman" w:cs="Times New Roman"/>
                <w:sz w:val="24"/>
                <w:szCs w:val="24"/>
              </w:rPr>
              <w:t>(v) protecția acordată informațiilor obținute în cursul exercitării unor astfel de sarcini.</w:t>
            </w:r>
          </w:p>
          <w:p w14:paraId="647C983D" w14:textId="77777777" w:rsidR="009A713F" w:rsidRPr="007641B7" w:rsidRDefault="009A713F" w:rsidP="009A713F">
            <w:pPr>
              <w:rPr>
                <w:rFonts w:ascii="Times New Roman" w:hAnsi="Times New Roman" w:cs="Times New Roman"/>
                <w:sz w:val="24"/>
                <w:szCs w:val="24"/>
              </w:rPr>
            </w:pPr>
          </w:p>
          <w:p w14:paraId="44F4ABC0" w14:textId="57387DD9" w:rsidR="009A713F" w:rsidRPr="007641B7" w:rsidRDefault="009A713F" w:rsidP="009A713F">
            <w:pPr>
              <w:rPr>
                <w:rFonts w:ascii="Times New Roman" w:hAnsi="Times New Roman" w:cs="Times New Roman"/>
                <w:sz w:val="24"/>
                <w:szCs w:val="24"/>
              </w:rPr>
            </w:pPr>
            <w:r w:rsidRPr="007641B7">
              <w:rPr>
                <w:rFonts w:ascii="Times New Roman" w:hAnsi="Times New Roman" w:cs="Times New Roman"/>
                <w:sz w:val="24"/>
                <w:szCs w:val="24"/>
              </w:rPr>
              <w:t xml:space="preserve">(b) AAC se asigură că procesul de audit intern și procesul de management al riscurilor de siguranță impuse de ARA.GEN.200 litera (a) punctul 4 </w:t>
            </w:r>
            <w:r w:rsidRPr="007641B7">
              <w:rPr>
                <w:rFonts w:ascii="Times New Roman" w:hAnsi="Times New Roman" w:cs="Times New Roman"/>
                <w:sz w:val="24"/>
                <w:szCs w:val="24"/>
              </w:rPr>
              <w:lastRenderedPageBreak/>
              <w:t>cuprind toate sarcinile de certificare sau de supraveghere continuă executate în numele său.</w:t>
            </w:r>
            <w:bookmarkEnd w:id="187"/>
          </w:p>
        </w:tc>
        <w:tc>
          <w:tcPr>
            <w:tcW w:w="1843" w:type="dxa"/>
          </w:tcPr>
          <w:p w14:paraId="796DABC7" w14:textId="19F65B95" w:rsidR="009A713F" w:rsidRPr="007641B7" w:rsidRDefault="009A713F" w:rsidP="009A713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F63F8FC" w14:textId="1B242E5C" w:rsidR="009A713F" w:rsidRPr="007641B7" w:rsidRDefault="009A713F" w:rsidP="009A713F">
            <w:pPr>
              <w:rPr>
                <w:rFonts w:ascii="Times New Roman" w:hAnsi="Times New Roman" w:cs="Times New Roman"/>
                <w:sz w:val="24"/>
                <w:szCs w:val="24"/>
              </w:rPr>
            </w:pPr>
            <w:r>
              <w:rPr>
                <w:rFonts w:ascii="Times New Roman" w:hAnsi="Times New Roman" w:cs="Times New Roman"/>
                <w:sz w:val="24"/>
                <w:szCs w:val="24"/>
              </w:rPr>
              <w:t>Lipsă</w:t>
            </w:r>
          </w:p>
        </w:tc>
      </w:tr>
      <w:tr w:rsidR="009A713F" w:rsidRPr="007641B7" w14:paraId="338C5BD1" w14:textId="77777777" w:rsidTr="008D030A">
        <w:tc>
          <w:tcPr>
            <w:tcW w:w="5098" w:type="dxa"/>
          </w:tcPr>
          <w:p w14:paraId="322CFDBD" w14:textId="17CBEA89" w:rsidR="009A713F" w:rsidRPr="009A713F" w:rsidRDefault="009A713F" w:rsidP="009A713F">
            <w:pPr>
              <w:shd w:val="clear" w:color="auto" w:fill="FFFFFF"/>
              <w:rPr>
                <w:rFonts w:ascii="Times New Roman" w:eastAsia="Times New Roman" w:hAnsi="Times New Roman" w:cs="Times New Roman"/>
                <w:b/>
                <w:bCs/>
                <w:sz w:val="24"/>
                <w:szCs w:val="24"/>
                <w:lang w:eastAsia="ro-RO"/>
              </w:rPr>
            </w:pPr>
            <w:r w:rsidRPr="009A713F">
              <w:rPr>
                <w:rFonts w:ascii="Times New Roman" w:eastAsia="Times New Roman" w:hAnsi="Times New Roman" w:cs="Times New Roman"/>
                <w:b/>
                <w:bCs/>
                <w:sz w:val="24"/>
                <w:szCs w:val="24"/>
                <w:lang w:eastAsia="ro-RO"/>
              </w:rPr>
              <w:t>ARA.GEN.210 Schimbări aduse sistemului de management</w:t>
            </w:r>
          </w:p>
          <w:p w14:paraId="030EFA01" w14:textId="77777777" w:rsidR="009A713F" w:rsidRPr="007641B7" w:rsidRDefault="009A713F" w:rsidP="009A713F">
            <w:pPr>
              <w:shd w:val="clear" w:color="auto" w:fill="FFFFFF"/>
              <w:rPr>
                <w:rFonts w:ascii="Times New Roman" w:eastAsia="Times New Roman" w:hAnsi="Times New Roman" w:cs="Times New Roman"/>
                <w:sz w:val="24"/>
                <w:szCs w:val="24"/>
                <w:lang w:eastAsia="ro-RO"/>
              </w:rPr>
            </w:pPr>
          </w:p>
          <w:p w14:paraId="531A2081" w14:textId="5A9CE146" w:rsidR="009A713F" w:rsidRDefault="009A713F" w:rsidP="009A713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Autoritatea competentă trebuie să dispună de un sistem pentru identificarea schimbărilor care îi afectează capacitatea de a-și executa sarcinile și de a se achita de responsabilitățile definite în Regulamentul (UE) 2018/1139 și în actele delegate și de punere în aplicare adoptate în temeiul său. Respectivul sistem trebuie să îi permită să ia măsurile necesare pentru a garanta că sistemul său de management rămâne adecvat și eficace.</w:t>
            </w:r>
          </w:p>
          <w:p w14:paraId="6614F4DA" w14:textId="77777777" w:rsidR="009A713F" w:rsidRPr="007641B7" w:rsidRDefault="009A713F" w:rsidP="009A713F">
            <w:pPr>
              <w:shd w:val="clear" w:color="auto" w:fill="FFFFFF"/>
              <w:rPr>
                <w:rFonts w:ascii="Times New Roman" w:eastAsia="Times New Roman" w:hAnsi="Times New Roman" w:cs="Times New Roman"/>
                <w:sz w:val="24"/>
                <w:szCs w:val="24"/>
                <w:lang w:eastAsia="ro-RO"/>
              </w:rPr>
            </w:pPr>
          </w:p>
          <w:p w14:paraId="453A582A" w14:textId="4F7B0F66" w:rsidR="009A713F" w:rsidRPr="007641B7" w:rsidRDefault="009A713F" w:rsidP="009A713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Autoritatea competentă își actualizează sistemul de management pentru a reflecta rapid orice modificare a Regulamentului (UE) 2018/1139 și a actelor delegate și de punere în aplicare adoptate în temeiul său, astfel încât să asigure o implementare eficace.</w:t>
            </w:r>
          </w:p>
          <w:p w14:paraId="6A552782" w14:textId="77777777" w:rsidR="009A713F" w:rsidRPr="007641B7" w:rsidRDefault="009A713F" w:rsidP="009A713F">
            <w:pPr>
              <w:shd w:val="clear" w:color="auto" w:fill="FFFFFF"/>
              <w:rPr>
                <w:rFonts w:ascii="Times New Roman" w:eastAsia="Times New Roman" w:hAnsi="Times New Roman" w:cs="Times New Roman"/>
                <w:sz w:val="24"/>
                <w:szCs w:val="24"/>
                <w:lang w:eastAsia="ro-RO"/>
              </w:rPr>
            </w:pPr>
          </w:p>
          <w:p w14:paraId="5EE9F75E" w14:textId="3F0A9525" w:rsidR="009A713F" w:rsidRPr="007641B7" w:rsidRDefault="009A713F" w:rsidP="009A713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Autoritatea competentă notifică agenției schimbările care îi afectează capacitatea de a-și executa sarcinile și de a se achita de responsabilitățile definite în Regulamentul (UE) 2018/1139 și în actele delegate și de punere în aplicare adoptate în temeiul său.</w:t>
            </w:r>
          </w:p>
        </w:tc>
        <w:tc>
          <w:tcPr>
            <w:tcW w:w="5245" w:type="dxa"/>
          </w:tcPr>
          <w:p w14:paraId="32BE8B9C" w14:textId="77777777" w:rsidR="009A713F" w:rsidRPr="009A713F" w:rsidRDefault="009A713F" w:rsidP="009A713F">
            <w:pPr>
              <w:rPr>
                <w:rFonts w:ascii="Times New Roman" w:hAnsi="Times New Roman" w:cs="Times New Roman"/>
                <w:b/>
                <w:bCs/>
                <w:sz w:val="24"/>
                <w:szCs w:val="24"/>
              </w:rPr>
            </w:pPr>
            <w:r w:rsidRPr="009A713F">
              <w:rPr>
                <w:rFonts w:ascii="Times New Roman" w:hAnsi="Times New Roman" w:cs="Times New Roman"/>
                <w:b/>
                <w:bCs/>
                <w:sz w:val="24"/>
                <w:szCs w:val="24"/>
              </w:rPr>
              <w:t>ARA.GEN.210 Schimbări ale sistemului de management</w:t>
            </w:r>
          </w:p>
          <w:p w14:paraId="170F2D6E" w14:textId="77777777" w:rsidR="009A713F" w:rsidRPr="007641B7" w:rsidRDefault="009A713F" w:rsidP="009A713F">
            <w:pPr>
              <w:rPr>
                <w:rFonts w:ascii="Times New Roman" w:hAnsi="Times New Roman" w:cs="Times New Roman"/>
                <w:sz w:val="24"/>
                <w:szCs w:val="24"/>
              </w:rPr>
            </w:pPr>
          </w:p>
          <w:p w14:paraId="52FEA5A7" w14:textId="77777777" w:rsidR="009A713F" w:rsidRPr="007641B7" w:rsidRDefault="009A713F" w:rsidP="009A713F">
            <w:pPr>
              <w:rPr>
                <w:rFonts w:ascii="Times New Roman" w:hAnsi="Times New Roman" w:cs="Times New Roman"/>
                <w:sz w:val="24"/>
                <w:szCs w:val="24"/>
              </w:rPr>
            </w:pPr>
            <w:r w:rsidRPr="007641B7">
              <w:rPr>
                <w:rFonts w:ascii="Times New Roman" w:hAnsi="Times New Roman" w:cs="Times New Roman"/>
                <w:sz w:val="24"/>
                <w:szCs w:val="24"/>
              </w:rPr>
              <w:t xml:space="preserve">(a) AAC dispune de un sistem pentru identificarea schimbărilor care îi afectează capacitatea de a îşi executa sarcinile şi responsabilităţile definite în Codul aerian al Republicii Moldova nr.301/2017, prezentul Regulament şi normele sale de aplicare. Acest sistem îi permite să ia măsurile necesare pentru a garanta faptul că sistemul său de management rămâne adecvat şi eficace. </w:t>
            </w:r>
          </w:p>
          <w:p w14:paraId="24C84A2C" w14:textId="77777777" w:rsidR="009A713F" w:rsidRPr="007641B7" w:rsidRDefault="009A713F" w:rsidP="009A713F">
            <w:pPr>
              <w:rPr>
                <w:rFonts w:ascii="Times New Roman" w:hAnsi="Times New Roman" w:cs="Times New Roman"/>
                <w:sz w:val="24"/>
                <w:szCs w:val="24"/>
              </w:rPr>
            </w:pPr>
          </w:p>
          <w:p w14:paraId="472EF69F" w14:textId="77777777" w:rsidR="009A713F" w:rsidRPr="007641B7" w:rsidRDefault="009A713F" w:rsidP="009A713F">
            <w:pPr>
              <w:rPr>
                <w:rFonts w:ascii="Times New Roman" w:hAnsi="Times New Roman" w:cs="Times New Roman"/>
                <w:sz w:val="24"/>
                <w:szCs w:val="24"/>
              </w:rPr>
            </w:pPr>
          </w:p>
          <w:p w14:paraId="6B28BF2F" w14:textId="77777777" w:rsidR="009A713F" w:rsidRDefault="009A713F" w:rsidP="009A713F">
            <w:pPr>
              <w:rPr>
                <w:rFonts w:ascii="Times New Roman" w:hAnsi="Times New Roman" w:cs="Times New Roman"/>
                <w:sz w:val="24"/>
                <w:szCs w:val="24"/>
              </w:rPr>
            </w:pPr>
            <w:r w:rsidRPr="007641B7">
              <w:rPr>
                <w:rFonts w:ascii="Times New Roman" w:hAnsi="Times New Roman" w:cs="Times New Roman"/>
                <w:sz w:val="24"/>
                <w:szCs w:val="24"/>
              </w:rPr>
              <w:t>(b) AAC îşi actualizează sistemul de management pentru a reflecta orice modificare a Codul aerian al Republicii Moldova nr.301/2017, prezentului Regulament şi normelor sale de aplicare, astfel încât să asigure o implementare eficace.</w:t>
            </w:r>
          </w:p>
          <w:p w14:paraId="21142D5F" w14:textId="77777777" w:rsidR="009A713F" w:rsidRDefault="009A713F" w:rsidP="009A713F">
            <w:pPr>
              <w:rPr>
                <w:rFonts w:ascii="Times New Roman" w:hAnsi="Times New Roman" w:cs="Times New Roman"/>
                <w:sz w:val="24"/>
                <w:szCs w:val="24"/>
              </w:rPr>
            </w:pPr>
          </w:p>
          <w:p w14:paraId="66C1E9D8" w14:textId="77777777" w:rsidR="009A713F" w:rsidRDefault="009A713F" w:rsidP="009A713F">
            <w:pPr>
              <w:rPr>
                <w:rFonts w:ascii="Times New Roman" w:hAnsi="Times New Roman" w:cs="Times New Roman"/>
                <w:sz w:val="24"/>
                <w:szCs w:val="24"/>
              </w:rPr>
            </w:pPr>
          </w:p>
          <w:p w14:paraId="50C3BD32" w14:textId="3DB57419" w:rsidR="009A713F" w:rsidRPr="007641B7" w:rsidRDefault="00B13822" w:rsidP="009A713F">
            <w:pP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003DFE29" w14:textId="1E32EBED" w:rsidR="009A713F" w:rsidRPr="007641B7" w:rsidRDefault="009A713F" w:rsidP="009A713F">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654C19F3" w14:textId="229196E0" w:rsidR="009A713F" w:rsidRPr="007641B7" w:rsidRDefault="009A713F" w:rsidP="009A713F">
            <w:pPr>
              <w:rPr>
                <w:rFonts w:ascii="Times New Roman" w:hAnsi="Times New Roman" w:cs="Times New Roman"/>
                <w:sz w:val="24"/>
                <w:szCs w:val="24"/>
              </w:rPr>
            </w:pPr>
            <w:r>
              <w:rPr>
                <w:rFonts w:ascii="Times New Roman" w:hAnsi="Times New Roman" w:cs="Times New Roman"/>
                <w:sz w:val="24"/>
                <w:szCs w:val="24"/>
              </w:rPr>
              <w:t>Lipsă</w:t>
            </w:r>
          </w:p>
        </w:tc>
      </w:tr>
      <w:tr w:rsidR="00B13822" w:rsidRPr="007641B7" w14:paraId="46352C83" w14:textId="77777777" w:rsidTr="008D030A">
        <w:tc>
          <w:tcPr>
            <w:tcW w:w="5098" w:type="dxa"/>
          </w:tcPr>
          <w:p w14:paraId="4F038C91" w14:textId="5BE966A8" w:rsidR="00B13822" w:rsidRPr="00B13822" w:rsidRDefault="00B13822" w:rsidP="00B13822">
            <w:pPr>
              <w:shd w:val="clear" w:color="auto" w:fill="FFFFFF"/>
              <w:rPr>
                <w:rFonts w:ascii="Times New Roman" w:eastAsia="Times New Roman" w:hAnsi="Times New Roman" w:cs="Times New Roman"/>
                <w:b/>
                <w:bCs/>
                <w:sz w:val="24"/>
                <w:szCs w:val="24"/>
                <w:lang w:eastAsia="ro-RO"/>
              </w:rPr>
            </w:pPr>
            <w:r w:rsidRPr="00B13822">
              <w:rPr>
                <w:rFonts w:ascii="Times New Roman" w:eastAsia="Times New Roman" w:hAnsi="Times New Roman" w:cs="Times New Roman"/>
                <w:b/>
                <w:bCs/>
                <w:sz w:val="24"/>
                <w:szCs w:val="24"/>
                <w:lang w:eastAsia="ro-RO"/>
              </w:rPr>
              <w:t>ARA.GEN.220  Evidența documentelor</w:t>
            </w:r>
          </w:p>
          <w:p w14:paraId="563465F3" w14:textId="77777777" w:rsidR="00B13822" w:rsidRPr="007641B7" w:rsidRDefault="00B13822" w:rsidP="00B13822">
            <w:pPr>
              <w:shd w:val="clear" w:color="auto" w:fill="FFFFFF"/>
              <w:rPr>
                <w:rFonts w:ascii="Times New Roman" w:eastAsia="Times New Roman" w:hAnsi="Times New Roman" w:cs="Times New Roman"/>
                <w:sz w:val="24"/>
                <w:szCs w:val="24"/>
                <w:lang w:eastAsia="ro-RO"/>
              </w:rPr>
            </w:pPr>
          </w:p>
          <w:p w14:paraId="05C605EF" w14:textId="5D0C627C"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Autoritatea competentă trebuie să instituie un sistem de evidență a documentelor, care permite </w:t>
            </w:r>
            <w:r w:rsidRPr="007641B7">
              <w:rPr>
                <w:rFonts w:ascii="Times New Roman" w:eastAsia="Times New Roman" w:hAnsi="Times New Roman" w:cs="Times New Roman"/>
                <w:sz w:val="24"/>
                <w:szCs w:val="24"/>
                <w:lang w:eastAsia="ro-RO"/>
              </w:rPr>
              <w:lastRenderedPageBreak/>
              <w:t>stocarea adecvată, accesibilitatea și trasabilitatea sigură a:</w:t>
            </w:r>
          </w:p>
          <w:p w14:paraId="4BEE3566" w14:textId="3F2B1267"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politicilor și procedurilor documentate ale sistemului de management;</w:t>
            </w:r>
          </w:p>
          <w:p w14:paraId="12AE55F3" w14:textId="726DCDB6"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pregătirii, calificării și autorizării personalului său;</w:t>
            </w:r>
          </w:p>
          <w:p w14:paraId="401F98B2" w14:textId="7979A637"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atribuirii sarcinilor, cuprinzând elementele impuse de </w:t>
            </w:r>
            <w:bookmarkStart w:id="188" w:name="_Hlk215126731"/>
            <w:r w:rsidRPr="007641B7">
              <w:rPr>
                <w:rFonts w:ascii="Times New Roman" w:eastAsia="Times New Roman" w:hAnsi="Times New Roman" w:cs="Times New Roman"/>
                <w:sz w:val="24"/>
                <w:szCs w:val="24"/>
                <w:lang w:eastAsia="ro-RO"/>
              </w:rPr>
              <w:t>ARA.GEN.205</w:t>
            </w:r>
            <w:bookmarkEnd w:id="188"/>
            <w:r w:rsidRPr="007641B7">
              <w:rPr>
                <w:rFonts w:ascii="Times New Roman" w:eastAsia="Times New Roman" w:hAnsi="Times New Roman" w:cs="Times New Roman"/>
                <w:sz w:val="24"/>
                <w:szCs w:val="24"/>
                <w:lang w:eastAsia="ro-RO"/>
              </w:rPr>
              <w:t>, precum și detaliile sarcinilor atribuite;</w:t>
            </w:r>
          </w:p>
          <w:p w14:paraId="2701D4B4" w14:textId="4AEA89C9"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proceselor de certificare și declarare, precum și a supravegherii organizațiilor certificate și declarate;</w:t>
            </w:r>
          </w:p>
          <w:p w14:paraId="16194042" w14:textId="22B4BCF6"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proceselor pentru eliberarea de licențe, calificări, certificate și atestate pentru personal și a proceselor pentru supravegherea continuă a titularilor respectivelor licențe, calificări, certificate și atestate;</w:t>
            </w:r>
          </w:p>
          <w:p w14:paraId="50DA11A0" w14:textId="0AC1F426" w:rsidR="00B13822"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proceselor pentru eliberarea de certificate de calificare a FSTD și pentru supravegherea continuă a FSTD și a organizației care îl exploatează;</w:t>
            </w:r>
          </w:p>
          <w:p w14:paraId="4C921E20" w14:textId="4DC013EB" w:rsidR="00B13822"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supravegherii persoanelor și organizațiilor care exercită activități pe teritoriul statului membru, dar care sunt supravegheate sau certificate de autoritatea competentă a altui stat membru sau de agenție, după cum au convenit respectivele autorități;</w:t>
            </w:r>
          </w:p>
          <w:p w14:paraId="230248D6" w14:textId="5CC90E76"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evaluării și comunicării către agenție a mijloacelor de conformitate alternative propuse de organizații și a evaluării mijloacelor de conformitate alternative utilizate de autoritatea competentă însăși;</w:t>
            </w:r>
          </w:p>
          <w:p w14:paraId="1A5C2F28" w14:textId="283CBAE2"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9. constatărilor, acțiunilor corective și datei de încheiere a acțiunilor;</w:t>
            </w:r>
          </w:p>
          <w:p w14:paraId="73A18EF8" w14:textId="3CDA26CD"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10. măsurilor executorii luate;</w:t>
            </w:r>
          </w:p>
          <w:p w14:paraId="7584E2EE" w14:textId="180F50E1"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11. informațiilor privind siguranța și a măsurilor subsecvente;</w:t>
            </w:r>
          </w:p>
          <w:p w14:paraId="5CFFE181" w14:textId="4BCA96ED"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12. utilizării măsurilor derogatorii în conformitate cu articolul 71 din Regulamentul (UE) 2018/1139; și</w:t>
            </w:r>
          </w:p>
          <w:p w14:paraId="78EFB7F7" w14:textId="360CD32C"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13. procesului de evaluare și autorizare a aeronavelor prevăzut la punctele ORA.ATO.135 litera (a) și DTO.GEN.240 litera (a).</w:t>
            </w:r>
          </w:p>
          <w:p w14:paraId="1F718873" w14:textId="77777777" w:rsidR="00B13822" w:rsidRPr="007641B7" w:rsidRDefault="00B13822" w:rsidP="00B13822">
            <w:pPr>
              <w:shd w:val="clear" w:color="auto" w:fill="FFFFFF"/>
              <w:rPr>
                <w:rFonts w:ascii="Times New Roman" w:eastAsia="Times New Roman" w:hAnsi="Times New Roman" w:cs="Times New Roman"/>
                <w:sz w:val="24"/>
                <w:szCs w:val="24"/>
                <w:lang w:eastAsia="ro-RO"/>
              </w:rPr>
            </w:pPr>
          </w:p>
          <w:p w14:paraId="03D29117" w14:textId="250E06FE"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Autoritatea competentă întocmește și menține la zi o listă cu toate certificatele organizațiilor, certificatele de calificare a FSTD și licențele, certificatele și atestatele personalului pe care le-a eliberat, cu declarațiile DTO primite și cu programele de pregătire DTO pe care le-a verificat sau aprobat pentru conformitatea cu anexa I (partea FCL), cu anexa III (partea BFCL) la Regulamentul (UE) 2018/395 sau cu anexa III (partea SFCL) la Regulamentul de punere în aplicare (UE) 2018/1976.</w:t>
            </w:r>
          </w:p>
          <w:p w14:paraId="7F236D41" w14:textId="262F071B"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Toate evidențele trebuie să se păstreze pe perioada minimă precizată în prezentul regulament. În absența unei astfel de indicații, evidențele se păstrează pe o perioadă de minimum cinci ani, sub rezerva respectării legislației aplicabile cu privire la protecția datelor.</w:t>
            </w:r>
          </w:p>
        </w:tc>
        <w:tc>
          <w:tcPr>
            <w:tcW w:w="5245" w:type="dxa"/>
          </w:tcPr>
          <w:p w14:paraId="63D38FE3" w14:textId="77777777" w:rsidR="00B13822" w:rsidRPr="00B13822" w:rsidRDefault="00B13822" w:rsidP="00B13822">
            <w:pPr>
              <w:rPr>
                <w:rFonts w:ascii="Times New Roman" w:hAnsi="Times New Roman" w:cs="Times New Roman"/>
                <w:b/>
                <w:bCs/>
                <w:sz w:val="24"/>
                <w:szCs w:val="24"/>
              </w:rPr>
            </w:pPr>
            <w:r w:rsidRPr="00B13822">
              <w:rPr>
                <w:rFonts w:ascii="Times New Roman" w:hAnsi="Times New Roman" w:cs="Times New Roman"/>
                <w:b/>
                <w:bCs/>
                <w:sz w:val="24"/>
                <w:szCs w:val="24"/>
              </w:rPr>
              <w:lastRenderedPageBreak/>
              <w:t>ARA.GEN.220 Evidenţa documentelor</w:t>
            </w:r>
          </w:p>
          <w:p w14:paraId="169944C3" w14:textId="77777777" w:rsidR="00B13822" w:rsidRPr="007641B7" w:rsidRDefault="00B13822" w:rsidP="00B13822">
            <w:pPr>
              <w:rPr>
                <w:rFonts w:ascii="Times New Roman" w:hAnsi="Times New Roman" w:cs="Times New Roman"/>
                <w:sz w:val="24"/>
                <w:szCs w:val="24"/>
                <w:lang w:val="en-US"/>
              </w:rPr>
            </w:pPr>
          </w:p>
          <w:p w14:paraId="4643D7BF" w14:textId="77777777" w:rsidR="00B13822" w:rsidRPr="007641B7" w:rsidRDefault="00B13822" w:rsidP="00B13822">
            <w:pPr>
              <w:rPr>
                <w:rFonts w:ascii="Times New Roman" w:hAnsi="Times New Roman" w:cs="Times New Roman"/>
                <w:sz w:val="24"/>
                <w:szCs w:val="24"/>
              </w:rPr>
            </w:pPr>
            <w:r w:rsidRPr="007641B7">
              <w:rPr>
                <w:rFonts w:ascii="Times New Roman" w:hAnsi="Times New Roman" w:cs="Times New Roman"/>
                <w:sz w:val="24"/>
                <w:szCs w:val="24"/>
              </w:rPr>
              <w:lastRenderedPageBreak/>
              <w:t>(a) AAC instituie un sistem de evidenţă a documentelor, care permite stocarea adecvată, accesibilitatea şi trasabilitatea sigură a:</w:t>
            </w:r>
          </w:p>
          <w:p w14:paraId="33B8A3E3" w14:textId="77777777" w:rsidR="00B13822" w:rsidRPr="007641B7" w:rsidRDefault="00B13822" w:rsidP="00B13822">
            <w:pPr>
              <w:rPr>
                <w:rFonts w:ascii="Times New Roman" w:hAnsi="Times New Roman" w:cs="Times New Roman"/>
                <w:sz w:val="24"/>
                <w:szCs w:val="24"/>
              </w:rPr>
            </w:pPr>
            <w:r w:rsidRPr="007641B7">
              <w:rPr>
                <w:rFonts w:ascii="Times New Roman" w:hAnsi="Times New Roman" w:cs="Times New Roman"/>
                <w:sz w:val="24"/>
                <w:szCs w:val="24"/>
              </w:rPr>
              <w:t>1. politicilor şi procedurilor documentate ale sistemului de management;</w:t>
            </w:r>
          </w:p>
          <w:p w14:paraId="4D740BB6" w14:textId="77777777" w:rsidR="00B13822" w:rsidRPr="007641B7" w:rsidRDefault="00B13822" w:rsidP="00B13822">
            <w:pPr>
              <w:rPr>
                <w:rFonts w:ascii="Times New Roman" w:hAnsi="Times New Roman" w:cs="Times New Roman"/>
                <w:sz w:val="24"/>
                <w:szCs w:val="24"/>
              </w:rPr>
            </w:pPr>
            <w:r w:rsidRPr="007641B7">
              <w:rPr>
                <w:rFonts w:ascii="Times New Roman" w:hAnsi="Times New Roman" w:cs="Times New Roman"/>
                <w:sz w:val="24"/>
                <w:szCs w:val="24"/>
              </w:rPr>
              <w:t>2. pregătirii, calificării şi autorizării personalului său;</w:t>
            </w:r>
          </w:p>
          <w:p w14:paraId="6DEF691C" w14:textId="77777777" w:rsidR="00B13822" w:rsidRPr="007641B7" w:rsidRDefault="00B13822" w:rsidP="00B13822">
            <w:pPr>
              <w:rPr>
                <w:rFonts w:ascii="Times New Roman" w:hAnsi="Times New Roman" w:cs="Times New Roman"/>
                <w:sz w:val="24"/>
                <w:szCs w:val="24"/>
              </w:rPr>
            </w:pPr>
          </w:p>
          <w:p w14:paraId="63F4AA43" w14:textId="40FCD1F3" w:rsidR="00B13822" w:rsidRPr="007641B7" w:rsidRDefault="00B13822" w:rsidP="00B13822">
            <w:pPr>
              <w:rPr>
                <w:rFonts w:ascii="Times New Roman" w:hAnsi="Times New Roman" w:cs="Times New Roman"/>
                <w:sz w:val="24"/>
                <w:szCs w:val="24"/>
              </w:rPr>
            </w:pPr>
            <w:bookmarkStart w:id="189" w:name="_Hlk215126773"/>
            <w:r w:rsidRPr="0052012F">
              <w:rPr>
                <w:rFonts w:ascii="Times New Roman" w:hAnsi="Times New Roman" w:cs="Times New Roman"/>
                <w:i/>
                <w:sz w:val="24"/>
                <w:szCs w:val="24"/>
                <w:u w:val="single"/>
              </w:rPr>
              <w:t>3. atribuirii sarcinilor, cuprinzând elementele impuse de ARA.GEN.205, precum și detaliile sarcinilor atribuite;</w:t>
            </w:r>
          </w:p>
          <w:bookmarkEnd w:id="189"/>
          <w:p w14:paraId="3D8E5986" w14:textId="77777777" w:rsidR="00B13822" w:rsidRPr="007641B7" w:rsidRDefault="00B13822" w:rsidP="00B13822">
            <w:pPr>
              <w:rPr>
                <w:rFonts w:ascii="Times New Roman" w:hAnsi="Times New Roman" w:cs="Times New Roman"/>
                <w:sz w:val="24"/>
                <w:szCs w:val="24"/>
              </w:rPr>
            </w:pPr>
          </w:p>
          <w:p w14:paraId="21B0EB1D" w14:textId="44424643" w:rsidR="00B13822" w:rsidRPr="007641B7" w:rsidRDefault="00B13822" w:rsidP="00B13822">
            <w:pPr>
              <w:rPr>
                <w:rFonts w:ascii="Times New Roman" w:hAnsi="Times New Roman" w:cs="Times New Roman"/>
                <w:sz w:val="24"/>
                <w:szCs w:val="24"/>
              </w:rPr>
            </w:pPr>
            <w:r w:rsidRPr="007641B7">
              <w:rPr>
                <w:rFonts w:ascii="Times New Roman" w:hAnsi="Times New Roman" w:cs="Times New Roman"/>
                <w:sz w:val="24"/>
                <w:szCs w:val="24"/>
              </w:rPr>
              <w:t>4. proceselor de certificare şi declarare, precum şi a supravegherii organizaţiilor certificate şi declarate;</w:t>
            </w:r>
          </w:p>
          <w:p w14:paraId="0006F63F" w14:textId="77777777" w:rsidR="00B13822" w:rsidRPr="007641B7" w:rsidRDefault="00B13822" w:rsidP="00B13822">
            <w:pPr>
              <w:rPr>
                <w:rFonts w:ascii="Times New Roman" w:hAnsi="Times New Roman" w:cs="Times New Roman"/>
                <w:sz w:val="24"/>
                <w:szCs w:val="24"/>
              </w:rPr>
            </w:pPr>
          </w:p>
          <w:p w14:paraId="1B387C3F" w14:textId="0A4BDE6B" w:rsidR="00B13822" w:rsidRPr="007641B7" w:rsidRDefault="00B13822" w:rsidP="00B13822">
            <w:pPr>
              <w:rPr>
                <w:rFonts w:ascii="Times New Roman" w:hAnsi="Times New Roman" w:cs="Times New Roman"/>
                <w:sz w:val="24"/>
                <w:szCs w:val="24"/>
              </w:rPr>
            </w:pPr>
            <w:r w:rsidRPr="0052012F">
              <w:rPr>
                <w:rFonts w:ascii="Times New Roman" w:hAnsi="Times New Roman" w:cs="Times New Roman"/>
                <w:i/>
                <w:sz w:val="24"/>
                <w:szCs w:val="24"/>
                <w:u w:val="single"/>
              </w:rPr>
              <w:t>5.</w:t>
            </w:r>
            <w:r w:rsidRPr="007641B7">
              <w:rPr>
                <w:rFonts w:ascii="Times New Roman" w:hAnsi="Times New Roman" w:cs="Times New Roman"/>
                <w:sz w:val="24"/>
                <w:szCs w:val="24"/>
              </w:rPr>
              <w:t xml:space="preserve"> </w:t>
            </w:r>
            <w:r w:rsidRPr="0052012F">
              <w:rPr>
                <w:rFonts w:ascii="Times New Roman" w:hAnsi="Times New Roman" w:cs="Times New Roman"/>
                <w:i/>
                <w:sz w:val="24"/>
                <w:szCs w:val="24"/>
                <w:u w:val="single"/>
              </w:rPr>
              <w:t>proceselor pentru eliberarea de licențe, calificări, certificate și atestate pentru personal și a proceselor pentru supravegherea continuă a titularilor respectivelor licențe, calificări, certificate și atestate;</w:t>
            </w:r>
          </w:p>
          <w:p w14:paraId="641DFDF6" w14:textId="77777777" w:rsidR="00B13822" w:rsidRPr="007641B7" w:rsidRDefault="00B13822" w:rsidP="00B13822">
            <w:pPr>
              <w:rPr>
                <w:rFonts w:ascii="Times New Roman" w:hAnsi="Times New Roman" w:cs="Times New Roman"/>
                <w:sz w:val="24"/>
                <w:szCs w:val="24"/>
              </w:rPr>
            </w:pPr>
          </w:p>
          <w:p w14:paraId="702443C6" w14:textId="77777777" w:rsidR="00B13822" w:rsidRDefault="00B13822" w:rsidP="00B13822">
            <w:pPr>
              <w:rPr>
                <w:rFonts w:ascii="Times New Roman" w:hAnsi="Times New Roman" w:cs="Times New Roman"/>
                <w:sz w:val="24"/>
                <w:szCs w:val="24"/>
              </w:rPr>
            </w:pPr>
            <w:r w:rsidRPr="0052012F">
              <w:rPr>
                <w:rFonts w:ascii="Times New Roman" w:hAnsi="Times New Roman" w:cs="Times New Roman"/>
                <w:i/>
                <w:sz w:val="24"/>
                <w:szCs w:val="24"/>
                <w:u w:val="single"/>
              </w:rPr>
              <w:t>6. proceselor pentru eliberarea de certificate de calificare a FSTD și pentru supravegherea continuă a FSTD și a organizației care îl exploatează;</w:t>
            </w:r>
          </w:p>
          <w:p w14:paraId="135FEE34" w14:textId="77777777" w:rsidR="00442BB4" w:rsidRPr="007641B7" w:rsidRDefault="00442BB4" w:rsidP="00B13822">
            <w:pPr>
              <w:rPr>
                <w:rFonts w:ascii="Times New Roman" w:hAnsi="Times New Roman" w:cs="Times New Roman"/>
                <w:sz w:val="24"/>
                <w:szCs w:val="24"/>
              </w:rPr>
            </w:pPr>
          </w:p>
          <w:p w14:paraId="55A1EC15" w14:textId="62B74756" w:rsidR="00B13822" w:rsidRPr="007641B7" w:rsidRDefault="00B13822" w:rsidP="00B13822">
            <w:pPr>
              <w:rPr>
                <w:rFonts w:ascii="Times New Roman" w:hAnsi="Times New Roman" w:cs="Times New Roman"/>
                <w:sz w:val="24"/>
                <w:szCs w:val="24"/>
              </w:rPr>
            </w:pPr>
            <w:r w:rsidRPr="0052012F">
              <w:rPr>
                <w:rFonts w:ascii="Times New Roman" w:hAnsi="Times New Roman" w:cs="Times New Roman"/>
                <w:i/>
                <w:sz w:val="24"/>
                <w:szCs w:val="24"/>
                <w:u w:val="single"/>
              </w:rPr>
              <w:t>7. supravegherii persoanelor și organizațiilor care exercită activități pe teritoriul RM</w:t>
            </w:r>
            <w:r w:rsidR="00442BB4" w:rsidRPr="0052012F">
              <w:rPr>
                <w:rFonts w:ascii="Times New Roman" w:hAnsi="Times New Roman" w:cs="Times New Roman"/>
                <w:i/>
                <w:sz w:val="24"/>
                <w:szCs w:val="24"/>
                <w:u w:val="single"/>
              </w:rPr>
              <w:t>;</w:t>
            </w:r>
            <w:r w:rsidRPr="0052012F">
              <w:rPr>
                <w:rFonts w:ascii="Times New Roman" w:hAnsi="Times New Roman" w:cs="Times New Roman"/>
                <w:i/>
                <w:sz w:val="24"/>
                <w:szCs w:val="24"/>
                <w:u w:val="single"/>
              </w:rPr>
              <w:t xml:space="preserve"> </w:t>
            </w:r>
          </w:p>
          <w:p w14:paraId="4E6E8692" w14:textId="77777777" w:rsidR="00B13822" w:rsidRPr="0052012F" w:rsidRDefault="00B13822" w:rsidP="00B13822">
            <w:pPr>
              <w:rPr>
                <w:rFonts w:ascii="Times New Roman" w:hAnsi="Times New Roman" w:cs="Times New Roman"/>
                <w:i/>
                <w:sz w:val="24"/>
                <w:szCs w:val="24"/>
                <w:u w:val="single"/>
              </w:rPr>
            </w:pPr>
          </w:p>
          <w:p w14:paraId="2254C4E7" w14:textId="40FC0C10" w:rsidR="00B13822" w:rsidRPr="007641B7" w:rsidRDefault="00B13822" w:rsidP="00B13822">
            <w:pPr>
              <w:rPr>
                <w:rFonts w:ascii="Times New Roman" w:hAnsi="Times New Roman" w:cs="Times New Roman"/>
                <w:sz w:val="24"/>
                <w:szCs w:val="24"/>
              </w:rPr>
            </w:pPr>
            <w:r w:rsidRPr="0052012F">
              <w:rPr>
                <w:rFonts w:ascii="Times New Roman" w:hAnsi="Times New Roman" w:cs="Times New Roman"/>
                <w:i/>
                <w:sz w:val="24"/>
                <w:szCs w:val="24"/>
                <w:u w:val="single"/>
              </w:rPr>
              <w:t xml:space="preserve">8. evaluării mijloacelor </w:t>
            </w:r>
            <w:r w:rsidR="009C1987" w:rsidRPr="0052012F">
              <w:rPr>
                <w:rFonts w:ascii="Times New Roman" w:hAnsi="Times New Roman" w:cs="Times New Roman"/>
                <w:i/>
                <w:sz w:val="24"/>
                <w:szCs w:val="24"/>
                <w:u w:val="single"/>
              </w:rPr>
              <w:t xml:space="preserve">alternative </w:t>
            </w:r>
            <w:r w:rsidRPr="0052012F">
              <w:rPr>
                <w:rFonts w:ascii="Times New Roman" w:hAnsi="Times New Roman" w:cs="Times New Roman"/>
                <w:i/>
                <w:sz w:val="24"/>
                <w:szCs w:val="24"/>
                <w:u w:val="single"/>
              </w:rPr>
              <w:t>de</w:t>
            </w:r>
            <w:r w:rsidR="009C1987" w:rsidRPr="0052012F">
              <w:rPr>
                <w:rFonts w:ascii="Times New Roman" w:hAnsi="Times New Roman" w:cs="Times New Roman"/>
                <w:i/>
                <w:sz w:val="24"/>
                <w:szCs w:val="24"/>
                <w:u w:val="single"/>
              </w:rPr>
              <w:t xml:space="preserve"> punere în</w:t>
            </w:r>
            <w:r w:rsidRPr="0052012F">
              <w:rPr>
                <w:rFonts w:ascii="Times New Roman" w:hAnsi="Times New Roman" w:cs="Times New Roman"/>
                <w:i/>
                <w:sz w:val="24"/>
                <w:szCs w:val="24"/>
                <w:u w:val="single"/>
              </w:rPr>
              <w:t xml:space="preserve"> conformitate propuse de organizații și a evaluării mijloacelor </w:t>
            </w:r>
            <w:r w:rsidR="009C1987" w:rsidRPr="0052012F">
              <w:rPr>
                <w:rFonts w:ascii="Times New Roman" w:hAnsi="Times New Roman" w:cs="Times New Roman"/>
                <w:i/>
                <w:sz w:val="24"/>
                <w:szCs w:val="24"/>
                <w:u w:val="single"/>
              </w:rPr>
              <w:t xml:space="preserve">alternative </w:t>
            </w:r>
            <w:r w:rsidRPr="0052012F">
              <w:rPr>
                <w:rFonts w:ascii="Times New Roman" w:hAnsi="Times New Roman" w:cs="Times New Roman"/>
                <w:i/>
                <w:sz w:val="24"/>
                <w:szCs w:val="24"/>
                <w:u w:val="single"/>
              </w:rPr>
              <w:t>de</w:t>
            </w:r>
            <w:r w:rsidR="009C1987" w:rsidRPr="0052012F">
              <w:rPr>
                <w:rFonts w:ascii="Times New Roman" w:hAnsi="Times New Roman" w:cs="Times New Roman"/>
                <w:i/>
                <w:sz w:val="24"/>
                <w:szCs w:val="24"/>
                <w:u w:val="single"/>
              </w:rPr>
              <w:t xml:space="preserve"> punere în</w:t>
            </w:r>
            <w:r w:rsidRPr="0052012F">
              <w:rPr>
                <w:rFonts w:ascii="Times New Roman" w:hAnsi="Times New Roman" w:cs="Times New Roman"/>
                <w:i/>
                <w:sz w:val="24"/>
                <w:szCs w:val="24"/>
                <w:u w:val="single"/>
              </w:rPr>
              <w:t xml:space="preserve"> conformitate utilizate de AAC însăși;</w:t>
            </w:r>
          </w:p>
          <w:p w14:paraId="4B2350DB" w14:textId="77777777" w:rsidR="00B13822" w:rsidRPr="007641B7" w:rsidRDefault="00B13822" w:rsidP="00B13822">
            <w:pPr>
              <w:rPr>
                <w:rFonts w:ascii="Times New Roman" w:hAnsi="Times New Roman" w:cs="Times New Roman"/>
                <w:sz w:val="24"/>
                <w:szCs w:val="24"/>
              </w:rPr>
            </w:pPr>
          </w:p>
          <w:p w14:paraId="1F4BBB87" w14:textId="77777777" w:rsidR="00B13822" w:rsidRPr="007641B7" w:rsidRDefault="00B13822" w:rsidP="00B13822">
            <w:pPr>
              <w:rPr>
                <w:rFonts w:ascii="Times New Roman" w:hAnsi="Times New Roman" w:cs="Times New Roman"/>
                <w:sz w:val="24"/>
                <w:szCs w:val="24"/>
              </w:rPr>
            </w:pPr>
          </w:p>
          <w:p w14:paraId="77E41D68" w14:textId="77777777" w:rsidR="00B13822" w:rsidRPr="007641B7" w:rsidRDefault="00B13822" w:rsidP="00B13822">
            <w:pPr>
              <w:rPr>
                <w:rFonts w:ascii="Times New Roman" w:hAnsi="Times New Roman" w:cs="Times New Roman"/>
                <w:sz w:val="24"/>
                <w:szCs w:val="24"/>
              </w:rPr>
            </w:pPr>
            <w:r w:rsidRPr="0052012F">
              <w:rPr>
                <w:rFonts w:ascii="Times New Roman" w:hAnsi="Times New Roman" w:cs="Times New Roman"/>
                <w:i/>
                <w:sz w:val="24"/>
                <w:szCs w:val="24"/>
                <w:u w:val="single"/>
              </w:rPr>
              <w:t>9. constatărilor, acțiunilor corective și datei de încheiere a acțiunilor;</w:t>
            </w:r>
          </w:p>
          <w:p w14:paraId="5BE00966" w14:textId="0A95C360" w:rsidR="00B13822" w:rsidRPr="007641B7" w:rsidRDefault="00B13822" w:rsidP="00B13822">
            <w:pPr>
              <w:rPr>
                <w:rFonts w:ascii="Times New Roman" w:hAnsi="Times New Roman" w:cs="Times New Roman"/>
                <w:sz w:val="24"/>
                <w:szCs w:val="24"/>
              </w:rPr>
            </w:pPr>
            <w:r w:rsidRPr="0052012F">
              <w:rPr>
                <w:rFonts w:ascii="Times New Roman" w:hAnsi="Times New Roman" w:cs="Times New Roman"/>
                <w:i/>
                <w:sz w:val="24"/>
                <w:szCs w:val="24"/>
                <w:u w:val="single"/>
              </w:rPr>
              <w:t>10. măsurilor executorii luate;</w:t>
            </w:r>
          </w:p>
          <w:p w14:paraId="579CDD8A" w14:textId="0711C7A7" w:rsidR="00B13822" w:rsidRPr="007641B7" w:rsidRDefault="00B13822" w:rsidP="00B13822">
            <w:pPr>
              <w:rPr>
                <w:rFonts w:ascii="Times New Roman" w:hAnsi="Times New Roman" w:cs="Times New Roman"/>
                <w:sz w:val="24"/>
                <w:szCs w:val="24"/>
              </w:rPr>
            </w:pPr>
            <w:r w:rsidRPr="007641B7">
              <w:rPr>
                <w:rFonts w:ascii="Times New Roman" w:hAnsi="Times New Roman" w:cs="Times New Roman"/>
                <w:sz w:val="24"/>
                <w:szCs w:val="24"/>
              </w:rPr>
              <w:t>11. informațiilor privind siguranța și a măsurilor subsecvente;</w:t>
            </w:r>
          </w:p>
          <w:p w14:paraId="00B05B0A" w14:textId="5E028D78" w:rsidR="00B13822" w:rsidRPr="007641B7" w:rsidRDefault="00B13822" w:rsidP="00B13822">
            <w:pPr>
              <w:rPr>
                <w:rFonts w:ascii="Times New Roman" w:hAnsi="Times New Roman" w:cs="Times New Roman"/>
                <w:sz w:val="24"/>
                <w:szCs w:val="24"/>
              </w:rPr>
            </w:pPr>
            <w:r w:rsidRPr="0052012F">
              <w:rPr>
                <w:rFonts w:ascii="Times New Roman" w:hAnsi="Times New Roman" w:cs="Times New Roman"/>
                <w:i/>
                <w:sz w:val="24"/>
                <w:szCs w:val="24"/>
                <w:u w:val="single"/>
              </w:rPr>
              <w:t>12. utilizării măsurilor derogatorii emise în conformitate cu Codul aerian;</w:t>
            </w:r>
          </w:p>
          <w:p w14:paraId="61019622" w14:textId="77777777" w:rsidR="00B13822" w:rsidRDefault="00B13822" w:rsidP="00B13822">
            <w:pPr>
              <w:rPr>
                <w:rFonts w:ascii="Times New Roman" w:hAnsi="Times New Roman" w:cs="Times New Roman"/>
                <w:sz w:val="24"/>
                <w:szCs w:val="24"/>
              </w:rPr>
            </w:pPr>
          </w:p>
          <w:p w14:paraId="05261DCC" w14:textId="77777777" w:rsidR="005D5990" w:rsidRDefault="005D5990" w:rsidP="00B13822">
            <w:pPr>
              <w:rPr>
                <w:rFonts w:ascii="Times New Roman" w:hAnsi="Times New Roman" w:cs="Times New Roman"/>
                <w:sz w:val="24"/>
                <w:szCs w:val="24"/>
              </w:rPr>
            </w:pPr>
          </w:p>
          <w:p w14:paraId="3943AD16" w14:textId="77777777" w:rsidR="005D5990" w:rsidRPr="007641B7" w:rsidRDefault="005D5990" w:rsidP="00B13822">
            <w:pPr>
              <w:rPr>
                <w:rFonts w:ascii="Times New Roman" w:hAnsi="Times New Roman" w:cs="Times New Roman"/>
                <w:sz w:val="24"/>
                <w:szCs w:val="24"/>
              </w:rPr>
            </w:pPr>
          </w:p>
          <w:p w14:paraId="3C7B8F10" w14:textId="71DCBDE5" w:rsidR="00B13822" w:rsidRPr="007641B7" w:rsidRDefault="00B13822" w:rsidP="00B13822">
            <w:pPr>
              <w:rPr>
                <w:rFonts w:ascii="Times New Roman" w:hAnsi="Times New Roman" w:cs="Times New Roman"/>
                <w:sz w:val="24"/>
                <w:szCs w:val="24"/>
              </w:rPr>
            </w:pPr>
            <w:r w:rsidRPr="0052012F">
              <w:rPr>
                <w:rFonts w:ascii="Times New Roman" w:hAnsi="Times New Roman" w:cs="Times New Roman"/>
                <w:i/>
                <w:sz w:val="24"/>
                <w:szCs w:val="24"/>
                <w:u w:val="single"/>
              </w:rPr>
              <w:t>13. procesului de evaluare şi autorizare a aeronavelor prevăzut la ORA.ATO.135 litera (a) şi DTO.GEN.240 litera (a).</w:t>
            </w:r>
          </w:p>
          <w:p w14:paraId="5E0AB802" w14:textId="77777777" w:rsidR="00B13822" w:rsidRPr="007641B7" w:rsidRDefault="00B13822" w:rsidP="00B13822">
            <w:pPr>
              <w:rPr>
                <w:rFonts w:ascii="Times New Roman" w:hAnsi="Times New Roman" w:cs="Times New Roman"/>
                <w:sz w:val="24"/>
                <w:szCs w:val="24"/>
              </w:rPr>
            </w:pPr>
          </w:p>
          <w:p w14:paraId="6B2C3DF7" w14:textId="501F1331" w:rsidR="00B13822" w:rsidRPr="007641B7" w:rsidRDefault="00B13822" w:rsidP="00B13822">
            <w:pPr>
              <w:rPr>
                <w:rFonts w:ascii="Times New Roman" w:hAnsi="Times New Roman" w:cs="Times New Roman"/>
                <w:sz w:val="24"/>
                <w:szCs w:val="24"/>
              </w:rPr>
            </w:pPr>
            <w:r w:rsidRPr="007641B7">
              <w:rPr>
                <w:rFonts w:ascii="Times New Roman" w:hAnsi="Times New Roman" w:cs="Times New Roman"/>
                <w:sz w:val="24"/>
                <w:szCs w:val="24"/>
              </w:rPr>
              <w:t xml:space="preserve">(b) AAC întocmeşte şi menţine la zi o listă cu toate certificatele organizaţiilor, certificatele de calificare a FSTD, </w:t>
            </w:r>
            <w:r w:rsidRPr="0052012F">
              <w:rPr>
                <w:rFonts w:ascii="Times New Roman" w:hAnsi="Times New Roman" w:cs="Times New Roman"/>
                <w:i/>
                <w:sz w:val="24"/>
                <w:szCs w:val="24"/>
                <w:u w:val="single"/>
              </w:rPr>
              <w:t>licențele,</w:t>
            </w:r>
            <w:r w:rsidRPr="007641B7">
              <w:rPr>
                <w:rFonts w:ascii="Times New Roman" w:hAnsi="Times New Roman" w:cs="Times New Roman"/>
                <w:sz w:val="24"/>
                <w:szCs w:val="24"/>
              </w:rPr>
              <w:t xml:space="preserve"> certificatele şi atestatele personalului pe care le-a eliberat, cu declaraţiile DTO primite şi cu programele de pregătire DTO pe care le-a verificat sau aprobat pentru conformitatea cu Anexa nr.1 (Partea FCL), Anexa nr.3 (Partea BFCL) la Regulamentul de stabilire a normelor detaliate pentru operarea baloanelor sau cu Anexa nr.3 (Partea SFCL) la Regulamentul de stabilire a normelor detaliate pentru operarea planoarelor.</w:t>
            </w:r>
          </w:p>
          <w:p w14:paraId="0D234FC7" w14:textId="1B520ED0" w:rsidR="00B13822" w:rsidRPr="007641B7" w:rsidRDefault="00B13822" w:rsidP="00B13822">
            <w:pPr>
              <w:rPr>
                <w:rFonts w:ascii="Times New Roman" w:hAnsi="Times New Roman" w:cs="Times New Roman"/>
                <w:sz w:val="24"/>
                <w:szCs w:val="24"/>
              </w:rPr>
            </w:pPr>
            <w:r w:rsidRPr="007641B7">
              <w:rPr>
                <w:rFonts w:ascii="Times New Roman" w:hAnsi="Times New Roman" w:cs="Times New Roman"/>
                <w:sz w:val="24"/>
                <w:szCs w:val="24"/>
              </w:rPr>
              <w:t>(c) Toate evidenţele trebuie să se păstreze pe perioada minimă precizată în prezentul Regulament. În absenţa unei astfel de indicaţii, evidenţele se păstrează pe o perioadă de minimum 5 ani, sub rezerva respectării legislaţiei aplicabile cu privire la protecţia datelor cu caracter personal.</w:t>
            </w:r>
          </w:p>
        </w:tc>
        <w:tc>
          <w:tcPr>
            <w:tcW w:w="1843" w:type="dxa"/>
          </w:tcPr>
          <w:p w14:paraId="1EB82DD5" w14:textId="25BDA026" w:rsidR="00B13822" w:rsidRPr="007641B7" w:rsidRDefault="00B13822" w:rsidP="00B13822">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AC3021F" w14:textId="76B5959D" w:rsidR="00B13822" w:rsidRPr="007641B7" w:rsidRDefault="00B13822" w:rsidP="00B13822">
            <w:pPr>
              <w:rPr>
                <w:rFonts w:ascii="Times New Roman" w:hAnsi="Times New Roman" w:cs="Times New Roman"/>
                <w:sz w:val="24"/>
                <w:szCs w:val="24"/>
              </w:rPr>
            </w:pPr>
            <w:r>
              <w:rPr>
                <w:rFonts w:ascii="Times New Roman" w:hAnsi="Times New Roman" w:cs="Times New Roman"/>
                <w:sz w:val="24"/>
                <w:szCs w:val="24"/>
              </w:rPr>
              <w:t>Lipsă</w:t>
            </w:r>
          </w:p>
        </w:tc>
      </w:tr>
      <w:tr w:rsidR="00B13822" w:rsidRPr="007641B7" w14:paraId="26E6B62C" w14:textId="77777777" w:rsidTr="008D030A">
        <w:tc>
          <w:tcPr>
            <w:tcW w:w="5098" w:type="dxa"/>
          </w:tcPr>
          <w:p w14:paraId="17F6E680" w14:textId="77777777" w:rsidR="00B13822" w:rsidRPr="00B13822" w:rsidRDefault="00B13822" w:rsidP="00B13822">
            <w:pPr>
              <w:shd w:val="clear" w:color="auto" w:fill="FFFFFF"/>
              <w:rPr>
                <w:rFonts w:ascii="Times New Roman" w:eastAsia="Times New Roman" w:hAnsi="Times New Roman" w:cs="Times New Roman"/>
                <w:b/>
                <w:bCs/>
                <w:sz w:val="24"/>
                <w:szCs w:val="24"/>
                <w:lang w:eastAsia="ro-RO"/>
              </w:rPr>
            </w:pPr>
            <w:r w:rsidRPr="00B13822">
              <w:rPr>
                <w:rFonts w:ascii="Times New Roman" w:eastAsia="Times New Roman" w:hAnsi="Times New Roman" w:cs="Times New Roman"/>
                <w:b/>
                <w:bCs/>
                <w:sz w:val="24"/>
                <w:szCs w:val="24"/>
                <w:lang w:eastAsia="ro-RO"/>
              </w:rPr>
              <w:lastRenderedPageBreak/>
              <w:t>SECȚIUNEA III</w:t>
            </w:r>
          </w:p>
          <w:p w14:paraId="62C1A7E8" w14:textId="77777777" w:rsidR="00B13822" w:rsidRPr="00B13822" w:rsidRDefault="00B13822" w:rsidP="00B13822">
            <w:pPr>
              <w:shd w:val="clear" w:color="auto" w:fill="FFFFFF"/>
              <w:rPr>
                <w:rFonts w:ascii="Times New Roman" w:eastAsia="Times New Roman" w:hAnsi="Times New Roman" w:cs="Times New Roman"/>
                <w:b/>
                <w:bCs/>
                <w:sz w:val="24"/>
                <w:szCs w:val="24"/>
                <w:lang w:eastAsia="ro-RO"/>
              </w:rPr>
            </w:pPr>
            <w:r w:rsidRPr="00B13822">
              <w:rPr>
                <w:rFonts w:ascii="Times New Roman" w:eastAsia="Times New Roman" w:hAnsi="Times New Roman" w:cs="Times New Roman"/>
                <w:b/>
                <w:bCs/>
                <w:sz w:val="24"/>
                <w:szCs w:val="24"/>
                <w:lang w:eastAsia="ro-RO"/>
              </w:rPr>
              <w:t>Supravegherea, certificarea și asigurarea aplicării legii</w:t>
            </w:r>
          </w:p>
          <w:p w14:paraId="3A5354CF" w14:textId="77777777" w:rsidR="00B13822" w:rsidRPr="007641B7" w:rsidRDefault="00B13822" w:rsidP="00B13822">
            <w:pPr>
              <w:shd w:val="clear" w:color="auto" w:fill="FFFFFF"/>
              <w:rPr>
                <w:rFonts w:ascii="Times New Roman" w:eastAsia="Times New Roman" w:hAnsi="Times New Roman" w:cs="Times New Roman"/>
                <w:sz w:val="24"/>
                <w:szCs w:val="24"/>
                <w:lang w:eastAsia="ro-RO"/>
              </w:rPr>
            </w:pPr>
          </w:p>
          <w:p w14:paraId="29E967C3" w14:textId="1CC4BFA1" w:rsidR="00B13822" w:rsidRDefault="00B13822" w:rsidP="00B13822">
            <w:pPr>
              <w:shd w:val="clear" w:color="auto" w:fill="FFFFFF"/>
              <w:rPr>
                <w:rFonts w:ascii="Times New Roman" w:eastAsia="Times New Roman" w:hAnsi="Times New Roman" w:cs="Times New Roman"/>
                <w:b/>
                <w:bCs/>
                <w:sz w:val="24"/>
                <w:szCs w:val="24"/>
                <w:lang w:eastAsia="ro-RO"/>
              </w:rPr>
            </w:pPr>
            <w:r w:rsidRPr="00B13822">
              <w:rPr>
                <w:rFonts w:ascii="Times New Roman" w:eastAsia="Times New Roman" w:hAnsi="Times New Roman" w:cs="Times New Roman"/>
                <w:b/>
                <w:bCs/>
                <w:sz w:val="24"/>
                <w:szCs w:val="24"/>
                <w:lang w:eastAsia="ro-RO"/>
              </w:rPr>
              <w:t>ARA.GEN.300 Supravegherea</w:t>
            </w:r>
          </w:p>
          <w:p w14:paraId="052AEEFB" w14:textId="77777777" w:rsidR="00B13822" w:rsidRDefault="00B13822" w:rsidP="00B13822">
            <w:pPr>
              <w:shd w:val="clear" w:color="auto" w:fill="FFFFFF"/>
              <w:rPr>
                <w:rFonts w:ascii="Times New Roman" w:eastAsia="Times New Roman" w:hAnsi="Times New Roman" w:cs="Times New Roman"/>
                <w:b/>
                <w:bCs/>
                <w:sz w:val="24"/>
                <w:szCs w:val="24"/>
                <w:lang w:eastAsia="ro-RO"/>
              </w:rPr>
            </w:pPr>
          </w:p>
          <w:p w14:paraId="6621B791" w14:textId="16BCB4C3"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Autoritatea competentă trebuie să verifice:</w:t>
            </w:r>
          </w:p>
          <w:p w14:paraId="1A631DF5" w14:textId="606F5E7A"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conformitatea cu cerințele aplicabile organizațiilor sau persoanelor înainte de a elibera un certificat sau o aprobare pentru o organizație, un certificat de calificare a FSTD, o licență, un certificat, o calificare sau un atestat pentru personal, după caz;</w:t>
            </w:r>
          </w:p>
          <w:p w14:paraId="7DDA04C8" w14:textId="2B884CA8"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menținerea conformității cu cerințele aplicabile a persoanelor care dețin licențe, calificări și certificate, a organizațiilor pe care le-a certificat, a titularilor unei calificări a FSTD și a organizațiilor de la care a primit o declarație;</w:t>
            </w:r>
          </w:p>
          <w:p w14:paraId="58BD82D4" w14:textId="26F196CF" w:rsidR="00B13822"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aplicarea măsurilor de siguranță adecvate dispuse de autoritatea competentă după cum se definește la ARA.GEN.135 literele (c) și (d).</w:t>
            </w:r>
          </w:p>
          <w:p w14:paraId="2002014A" w14:textId="77777777" w:rsidR="00B13822" w:rsidRPr="007641B7" w:rsidRDefault="00B13822" w:rsidP="00B13822">
            <w:pPr>
              <w:shd w:val="clear" w:color="auto" w:fill="FFFFFF"/>
              <w:rPr>
                <w:rFonts w:ascii="Times New Roman" w:eastAsia="Times New Roman" w:hAnsi="Times New Roman" w:cs="Times New Roman"/>
                <w:sz w:val="24"/>
                <w:szCs w:val="24"/>
                <w:lang w:eastAsia="ro-RO"/>
              </w:rPr>
            </w:pPr>
          </w:p>
          <w:p w14:paraId="13CE0B9A" w14:textId="1D334B82"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Această verificare trebuie:</w:t>
            </w:r>
          </w:p>
          <w:p w14:paraId="62E2A069" w14:textId="53E47891"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fie susținută de o documentație concepută în mod specific pentru a furniza personalului responsabil cu supravegherea siguranței îndrumări privind exercitarea funcțiilor sale;</w:t>
            </w:r>
          </w:p>
          <w:p w14:paraId="1EAC5661" w14:textId="7EF2314F"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furnizeze persoanelor și organizațiilor în cauză rezultatele activității de supraveghere a siguranței;</w:t>
            </w:r>
          </w:p>
          <w:p w14:paraId="4F5109A5" w14:textId="2C5A8D5A" w:rsidR="00B13822" w:rsidRPr="007641B7"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se bazeze pe audituri și inspecții, inclusiv inspecții la platformă și inspecții neanunțate; și</w:t>
            </w:r>
          </w:p>
          <w:p w14:paraId="4778B92E" w14:textId="28ED6DAB" w:rsidR="00B13822"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4. să furnizeze autorității competente dovezile necesare în cazul în care trebuie luate măsuri suplimentare, inclusiv măsurile prevăzute la ARA.GEN.350 și ARA.GEN.355.</w:t>
            </w:r>
          </w:p>
          <w:p w14:paraId="5A88925D" w14:textId="77777777" w:rsidR="00B13822" w:rsidRPr="007641B7" w:rsidRDefault="00B13822" w:rsidP="00B13822">
            <w:pPr>
              <w:shd w:val="clear" w:color="auto" w:fill="FFFFFF"/>
              <w:rPr>
                <w:rFonts w:ascii="Times New Roman" w:eastAsia="Times New Roman" w:hAnsi="Times New Roman" w:cs="Times New Roman"/>
                <w:sz w:val="24"/>
                <w:szCs w:val="24"/>
                <w:lang w:eastAsia="ro-RO"/>
              </w:rPr>
            </w:pPr>
          </w:p>
          <w:p w14:paraId="5EA13DE4" w14:textId="379506E6" w:rsidR="00B13822"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Sfera supravegherii definită la literele (a) și (b) trebuie să țină seama de rezultatele activităților de supraveghere anterioare și de prioritățile în materie de siguranță.</w:t>
            </w:r>
          </w:p>
          <w:p w14:paraId="44D73181" w14:textId="77777777" w:rsidR="00B13822" w:rsidRPr="007641B7" w:rsidRDefault="00B13822" w:rsidP="00B13822">
            <w:pPr>
              <w:shd w:val="clear" w:color="auto" w:fill="FFFFFF"/>
              <w:rPr>
                <w:rFonts w:ascii="Times New Roman" w:eastAsia="Times New Roman" w:hAnsi="Times New Roman" w:cs="Times New Roman"/>
                <w:sz w:val="24"/>
                <w:szCs w:val="24"/>
                <w:lang w:eastAsia="ro-RO"/>
              </w:rPr>
            </w:pPr>
          </w:p>
          <w:p w14:paraId="052BD92E" w14:textId="6B366DDC" w:rsidR="00B13822"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Fără a aduce atingere competențelor statelor membre și obligațiilor acestora prevăzute în ARO.RAMP, sfera supravegherii activităților executate pe teritoriul unui stat membru de către persoanele sau organizațiile stabilite sau rezidente într-un alt stat membru trebuie să se determine pe baza priorităților în materie de siguranță și a activităților de supraveghere anterioare.</w:t>
            </w:r>
          </w:p>
          <w:p w14:paraId="47EEFD32" w14:textId="77777777" w:rsidR="00B13822" w:rsidRDefault="00B13822" w:rsidP="00B13822">
            <w:pPr>
              <w:shd w:val="clear" w:color="auto" w:fill="FFFFFF"/>
              <w:rPr>
                <w:rFonts w:ascii="Times New Roman" w:eastAsia="Times New Roman" w:hAnsi="Times New Roman" w:cs="Times New Roman"/>
                <w:sz w:val="24"/>
                <w:szCs w:val="24"/>
                <w:lang w:eastAsia="ro-RO"/>
              </w:rPr>
            </w:pPr>
          </w:p>
          <w:p w14:paraId="230BAAC4" w14:textId="77777777" w:rsidR="00B13822" w:rsidRPr="007641B7" w:rsidRDefault="00B13822" w:rsidP="00B13822">
            <w:pPr>
              <w:shd w:val="clear" w:color="auto" w:fill="FFFFFF"/>
              <w:rPr>
                <w:rFonts w:ascii="Times New Roman" w:eastAsia="Times New Roman" w:hAnsi="Times New Roman" w:cs="Times New Roman"/>
                <w:sz w:val="24"/>
                <w:szCs w:val="24"/>
                <w:lang w:eastAsia="ro-RO"/>
              </w:rPr>
            </w:pPr>
          </w:p>
          <w:p w14:paraId="7730B42D" w14:textId="222175A1" w:rsidR="00B13822"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În cazurile în care activitatea unei persoane sau a unei organizații implică mai mult de un stat membru sau agenția, autoritatea competentă responsabilă cu supravegherea în temeiul literei (a) poate fi de acord ca unele sarcini de supraveghere să fie executate fie de autoritatea sau autoritățile competente ale statului membru ori statelor membre în care se desfășoară activitatea, fie de către agenție. Orice persoană sau organizație care face obiectul unui astfel de acord se informează cu privire la existența acestuia și domeniul său de aplicare.</w:t>
            </w:r>
          </w:p>
          <w:p w14:paraId="3B6A1B3E" w14:textId="77777777" w:rsidR="00811CEB" w:rsidRPr="007641B7" w:rsidRDefault="00811CEB" w:rsidP="00B13822">
            <w:pPr>
              <w:shd w:val="clear" w:color="auto" w:fill="FFFFFF"/>
              <w:rPr>
                <w:rFonts w:ascii="Times New Roman" w:eastAsia="Times New Roman" w:hAnsi="Times New Roman" w:cs="Times New Roman"/>
                <w:sz w:val="24"/>
                <w:szCs w:val="24"/>
                <w:lang w:eastAsia="ro-RO"/>
              </w:rPr>
            </w:pPr>
          </w:p>
          <w:p w14:paraId="324BD09B" w14:textId="77777777" w:rsidR="00B13822" w:rsidRDefault="00B13822" w:rsidP="00B1382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Autoritatea competentă trebuie să colecteze și să prelucreze orice informație considerată utilă pentru supraveghere, inclusiv pentru inspecțiile la platformă și inspecțiile neanunțate.</w:t>
            </w:r>
          </w:p>
          <w:p w14:paraId="51605108" w14:textId="77777777" w:rsidR="007004BE" w:rsidRDefault="007004BE" w:rsidP="00B13822">
            <w:pPr>
              <w:shd w:val="clear" w:color="auto" w:fill="FFFFFF"/>
              <w:rPr>
                <w:rFonts w:ascii="Times New Roman" w:eastAsia="Times New Roman" w:hAnsi="Times New Roman" w:cs="Times New Roman"/>
                <w:sz w:val="24"/>
                <w:szCs w:val="24"/>
                <w:lang w:eastAsia="ro-RO"/>
              </w:rPr>
            </w:pPr>
          </w:p>
          <w:p w14:paraId="5ADBADE0" w14:textId="393F6DB3" w:rsidR="007004BE" w:rsidRPr="007641B7" w:rsidRDefault="007004BE" w:rsidP="00B13822">
            <w:pPr>
              <w:shd w:val="clear" w:color="auto" w:fill="FFFFFF"/>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(g) </w:t>
            </w:r>
            <w:r w:rsidRPr="007004BE">
              <w:rPr>
                <w:rFonts w:ascii="Times New Roman" w:eastAsia="Times New Roman" w:hAnsi="Times New Roman" w:cs="Times New Roman"/>
                <w:sz w:val="24"/>
                <w:szCs w:val="24"/>
                <w:lang w:eastAsia="ro-RO"/>
              </w:rPr>
              <w:t>În ceea ce privește certificarea și supravegherea conformității organizației cu punctul ORA.GEN.200A din prezenta anexă, în plus față de respectarea dispozițiilor de la literele (a)-(f) de la prezentul punct, autoritatea competentă examinează orice aprobare acordată în temeiul punctului IS.I.OR.200 litera (e) din anexa II la Regulamentul de punere în aplicare (UE) 2023/203 al Comisiei (*1) în urma ciclului de audit de supraveghere aplicabil și ori de câte ori sunt implementate modificări ale domeniului de activitate al organizației.</w:t>
            </w:r>
          </w:p>
        </w:tc>
        <w:tc>
          <w:tcPr>
            <w:tcW w:w="5245" w:type="dxa"/>
          </w:tcPr>
          <w:p w14:paraId="4FA9BE54" w14:textId="77777777" w:rsidR="00B13822" w:rsidRPr="007641B7" w:rsidRDefault="00B13822" w:rsidP="00B13822">
            <w:pPr>
              <w:rPr>
                <w:rFonts w:ascii="Times New Roman" w:hAnsi="Times New Roman" w:cs="Times New Roman"/>
                <w:sz w:val="24"/>
                <w:szCs w:val="24"/>
              </w:rPr>
            </w:pPr>
          </w:p>
          <w:p w14:paraId="5D4D0725" w14:textId="77777777" w:rsidR="00B13822" w:rsidRPr="007641B7" w:rsidRDefault="00B13822" w:rsidP="00B13822">
            <w:pPr>
              <w:rPr>
                <w:rFonts w:ascii="Times New Roman" w:hAnsi="Times New Roman" w:cs="Times New Roman"/>
                <w:sz w:val="24"/>
                <w:szCs w:val="24"/>
              </w:rPr>
            </w:pPr>
          </w:p>
          <w:p w14:paraId="08F037B7" w14:textId="77777777" w:rsidR="00B13822" w:rsidRPr="007641B7" w:rsidRDefault="00B13822" w:rsidP="00B13822">
            <w:pPr>
              <w:rPr>
                <w:rFonts w:ascii="Times New Roman" w:hAnsi="Times New Roman" w:cs="Times New Roman"/>
                <w:sz w:val="24"/>
                <w:szCs w:val="24"/>
              </w:rPr>
            </w:pPr>
          </w:p>
          <w:p w14:paraId="51DA4E97" w14:textId="77777777" w:rsidR="00B13822" w:rsidRPr="007641B7" w:rsidRDefault="00B13822" w:rsidP="00B13822">
            <w:pPr>
              <w:rPr>
                <w:rFonts w:ascii="Times New Roman" w:hAnsi="Times New Roman" w:cs="Times New Roman"/>
                <w:sz w:val="24"/>
                <w:szCs w:val="24"/>
              </w:rPr>
            </w:pPr>
          </w:p>
          <w:p w14:paraId="7DB3454A" w14:textId="02960F6C" w:rsidR="00B13822" w:rsidRDefault="00B13822" w:rsidP="00B13822">
            <w:pPr>
              <w:rPr>
                <w:rFonts w:ascii="Times New Roman" w:hAnsi="Times New Roman" w:cs="Times New Roman"/>
                <w:b/>
                <w:bCs/>
                <w:sz w:val="24"/>
                <w:szCs w:val="24"/>
              </w:rPr>
            </w:pPr>
            <w:bookmarkStart w:id="190" w:name="_Hlk215218058"/>
            <w:r w:rsidRPr="00B13822">
              <w:rPr>
                <w:rFonts w:ascii="Times New Roman" w:hAnsi="Times New Roman" w:cs="Times New Roman"/>
                <w:b/>
                <w:bCs/>
                <w:sz w:val="24"/>
                <w:szCs w:val="24"/>
              </w:rPr>
              <w:t xml:space="preserve">ARA.GEN.300 </w:t>
            </w:r>
            <w:bookmarkEnd w:id="190"/>
            <w:r w:rsidRPr="00B13822">
              <w:rPr>
                <w:rFonts w:ascii="Times New Roman" w:hAnsi="Times New Roman" w:cs="Times New Roman"/>
                <w:b/>
                <w:bCs/>
                <w:sz w:val="24"/>
                <w:szCs w:val="24"/>
              </w:rPr>
              <w:t>Supravegherea</w:t>
            </w:r>
          </w:p>
          <w:p w14:paraId="49A05989" w14:textId="77777777" w:rsidR="00B13822" w:rsidRPr="00B13822" w:rsidRDefault="00B13822" w:rsidP="00B13822">
            <w:pPr>
              <w:rPr>
                <w:rFonts w:ascii="Times New Roman" w:hAnsi="Times New Roman" w:cs="Times New Roman"/>
                <w:b/>
                <w:bCs/>
                <w:sz w:val="24"/>
                <w:szCs w:val="24"/>
              </w:rPr>
            </w:pPr>
          </w:p>
          <w:p w14:paraId="61761ABF" w14:textId="77777777" w:rsidR="00B13822" w:rsidRPr="007641B7" w:rsidRDefault="00B13822" w:rsidP="00B13822">
            <w:pPr>
              <w:rPr>
                <w:rFonts w:ascii="Times New Roman" w:hAnsi="Times New Roman" w:cs="Times New Roman"/>
                <w:sz w:val="24"/>
                <w:szCs w:val="24"/>
              </w:rPr>
            </w:pPr>
            <w:r w:rsidRPr="007641B7">
              <w:rPr>
                <w:rFonts w:ascii="Times New Roman" w:hAnsi="Times New Roman" w:cs="Times New Roman"/>
                <w:sz w:val="24"/>
                <w:szCs w:val="24"/>
              </w:rPr>
              <w:t>(a) AAC trebuie să verifice:</w:t>
            </w:r>
          </w:p>
          <w:p w14:paraId="0AECFCC3" w14:textId="1A15C195" w:rsidR="00B13822" w:rsidRPr="007641B7" w:rsidRDefault="00B13822" w:rsidP="00B13822">
            <w:pPr>
              <w:rPr>
                <w:rFonts w:ascii="Times New Roman" w:hAnsi="Times New Roman" w:cs="Times New Roman"/>
                <w:sz w:val="24"/>
                <w:szCs w:val="24"/>
              </w:rPr>
            </w:pPr>
            <w:r w:rsidRPr="007641B7">
              <w:rPr>
                <w:rFonts w:ascii="Times New Roman" w:hAnsi="Times New Roman" w:cs="Times New Roman"/>
                <w:sz w:val="24"/>
                <w:szCs w:val="24"/>
              </w:rPr>
              <w:t xml:space="preserve">1. conformitatea cu cerinţele aplicabile organizaţiilor sau persoanelor înainte de a elibera un certificat sau o aprobare pentru o organizaţie, un certificat de calificare a FSTD,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un certificat, o calificare sau un atestat pentru personal, după caz;</w:t>
            </w:r>
          </w:p>
          <w:p w14:paraId="345955E5" w14:textId="77777777" w:rsidR="00B13822" w:rsidRPr="007641B7" w:rsidRDefault="00B13822" w:rsidP="00B13822">
            <w:pPr>
              <w:rPr>
                <w:rFonts w:ascii="Times New Roman" w:hAnsi="Times New Roman" w:cs="Times New Roman"/>
                <w:sz w:val="24"/>
                <w:szCs w:val="24"/>
              </w:rPr>
            </w:pPr>
          </w:p>
          <w:p w14:paraId="40A9837B" w14:textId="0B1FAAC2" w:rsidR="00B13822" w:rsidRPr="007641B7" w:rsidRDefault="00B13822" w:rsidP="00B13822">
            <w:pPr>
              <w:rPr>
                <w:rFonts w:ascii="Times New Roman" w:hAnsi="Times New Roman" w:cs="Times New Roman"/>
                <w:sz w:val="24"/>
                <w:szCs w:val="24"/>
              </w:rPr>
            </w:pPr>
            <w:r w:rsidRPr="007641B7">
              <w:rPr>
                <w:rFonts w:ascii="Times New Roman" w:hAnsi="Times New Roman" w:cs="Times New Roman"/>
                <w:sz w:val="24"/>
                <w:szCs w:val="24"/>
              </w:rPr>
              <w:t xml:space="preserve">2. menţinerea conformităţii cu cerinţele aplicabile a persoanelor </w:t>
            </w:r>
            <w:bookmarkStart w:id="191" w:name="_Hlk215230825"/>
            <w:r w:rsidRPr="007641B7">
              <w:rPr>
                <w:rFonts w:ascii="Times New Roman" w:hAnsi="Times New Roman" w:cs="Times New Roman"/>
                <w:sz w:val="24"/>
                <w:szCs w:val="24"/>
              </w:rPr>
              <w:t xml:space="preserve">care deţin </w:t>
            </w:r>
            <w:r w:rsidRPr="0052012F">
              <w:rPr>
                <w:rFonts w:ascii="Times New Roman" w:hAnsi="Times New Roman" w:cs="Times New Roman"/>
                <w:i/>
                <w:sz w:val="24"/>
                <w:szCs w:val="24"/>
                <w:u w:val="single"/>
              </w:rPr>
              <w:t>licențe, calificări și</w:t>
            </w:r>
            <w:r w:rsidRPr="007641B7">
              <w:rPr>
                <w:rFonts w:ascii="Times New Roman" w:hAnsi="Times New Roman" w:cs="Times New Roman"/>
                <w:sz w:val="24"/>
                <w:szCs w:val="24"/>
              </w:rPr>
              <w:t xml:space="preserve"> certificate</w:t>
            </w:r>
            <w:bookmarkEnd w:id="191"/>
            <w:r w:rsidRPr="007641B7">
              <w:rPr>
                <w:rFonts w:ascii="Times New Roman" w:hAnsi="Times New Roman" w:cs="Times New Roman"/>
                <w:sz w:val="24"/>
                <w:szCs w:val="24"/>
              </w:rPr>
              <w:t>, a organizaţiilor pe care le-a certificat, a titularilor unei calificări a FSTD şi a organizaţiilor de la care a primit o declaraţie;</w:t>
            </w:r>
          </w:p>
          <w:p w14:paraId="4225D9D4" w14:textId="77777777" w:rsidR="00B13822" w:rsidRPr="007641B7" w:rsidRDefault="00B13822" w:rsidP="00B13822">
            <w:pPr>
              <w:rPr>
                <w:rFonts w:ascii="Times New Roman" w:hAnsi="Times New Roman" w:cs="Times New Roman"/>
                <w:sz w:val="24"/>
                <w:szCs w:val="24"/>
              </w:rPr>
            </w:pPr>
            <w:r w:rsidRPr="007641B7">
              <w:rPr>
                <w:rFonts w:ascii="Times New Roman" w:hAnsi="Times New Roman" w:cs="Times New Roman"/>
                <w:sz w:val="24"/>
                <w:szCs w:val="24"/>
              </w:rPr>
              <w:t>3. aplicarea măsurilor de siguranţă adecvate dispuse de AAC după cum se defineşte la ARA.GEN.135 literele (b) şi (c).</w:t>
            </w:r>
          </w:p>
          <w:p w14:paraId="5EC59CEB" w14:textId="77777777" w:rsidR="00B13822" w:rsidRPr="007641B7" w:rsidRDefault="00B13822" w:rsidP="00B13822">
            <w:pPr>
              <w:rPr>
                <w:rFonts w:ascii="Times New Roman" w:hAnsi="Times New Roman" w:cs="Times New Roman"/>
                <w:sz w:val="24"/>
                <w:szCs w:val="24"/>
              </w:rPr>
            </w:pPr>
          </w:p>
          <w:p w14:paraId="4122732E" w14:textId="77777777" w:rsidR="00B13822" w:rsidRPr="007641B7" w:rsidRDefault="00B13822" w:rsidP="00B13822">
            <w:pPr>
              <w:rPr>
                <w:rFonts w:ascii="Times New Roman" w:hAnsi="Times New Roman" w:cs="Times New Roman"/>
                <w:sz w:val="24"/>
                <w:szCs w:val="24"/>
              </w:rPr>
            </w:pPr>
            <w:r w:rsidRPr="007641B7">
              <w:rPr>
                <w:rFonts w:ascii="Times New Roman" w:hAnsi="Times New Roman" w:cs="Times New Roman"/>
                <w:sz w:val="24"/>
                <w:szCs w:val="24"/>
              </w:rPr>
              <w:t>(b) Această verificare trebuie:</w:t>
            </w:r>
          </w:p>
          <w:p w14:paraId="61A98B65" w14:textId="77777777" w:rsidR="00B13822" w:rsidRPr="007641B7" w:rsidRDefault="00B13822" w:rsidP="00B13822">
            <w:pPr>
              <w:rPr>
                <w:rFonts w:ascii="Times New Roman" w:hAnsi="Times New Roman" w:cs="Times New Roman"/>
                <w:sz w:val="24"/>
                <w:szCs w:val="24"/>
              </w:rPr>
            </w:pPr>
            <w:r w:rsidRPr="007641B7">
              <w:rPr>
                <w:rFonts w:ascii="Times New Roman" w:hAnsi="Times New Roman" w:cs="Times New Roman"/>
                <w:sz w:val="24"/>
                <w:szCs w:val="24"/>
              </w:rPr>
              <w:t>1. să fie susţinută de o documentaţie concepută în mod specific pentru a furniza personalului responsabil cu supravegherea siguranţei îndrumării privind exercitarea funcţiilor sale;</w:t>
            </w:r>
          </w:p>
          <w:p w14:paraId="405579CF" w14:textId="77777777" w:rsidR="00B13822" w:rsidRPr="007641B7" w:rsidRDefault="00B13822" w:rsidP="00B13822">
            <w:pPr>
              <w:rPr>
                <w:rFonts w:ascii="Times New Roman" w:hAnsi="Times New Roman" w:cs="Times New Roman"/>
                <w:sz w:val="24"/>
                <w:szCs w:val="24"/>
              </w:rPr>
            </w:pPr>
            <w:r w:rsidRPr="007641B7">
              <w:rPr>
                <w:rFonts w:ascii="Times New Roman" w:hAnsi="Times New Roman" w:cs="Times New Roman"/>
                <w:sz w:val="24"/>
                <w:szCs w:val="24"/>
              </w:rPr>
              <w:t>2. să furnizeze persoanelor şi organizaţiilor în cauză rezultatele activităţii de supraveghere a siguranţei;</w:t>
            </w:r>
          </w:p>
          <w:p w14:paraId="2A2EC50E" w14:textId="77777777" w:rsidR="00B13822" w:rsidRPr="007641B7" w:rsidRDefault="00B13822" w:rsidP="00B13822">
            <w:pPr>
              <w:rPr>
                <w:rFonts w:ascii="Times New Roman" w:hAnsi="Times New Roman" w:cs="Times New Roman"/>
                <w:sz w:val="24"/>
                <w:szCs w:val="24"/>
              </w:rPr>
            </w:pPr>
            <w:r w:rsidRPr="007641B7">
              <w:rPr>
                <w:rFonts w:ascii="Times New Roman" w:hAnsi="Times New Roman" w:cs="Times New Roman"/>
                <w:sz w:val="24"/>
                <w:szCs w:val="24"/>
              </w:rPr>
              <w:t>3. să se bazeze pe audituri şi inspecţii, inclusiv inspecţii la platformă şi inspecţii neanunţate; şi</w:t>
            </w:r>
          </w:p>
          <w:p w14:paraId="5F4A6F2B" w14:textId="77777777" w:rsidR="00B13822" w:rsidRPr="007641B7" w:rsidRDefault="00B13822" w:rsidP="00B13822">
            <w:pPr>
              <w:rPr>
                <w:rFonts w:ascii="Times New Roman" w:hAnsi="Times New Roman" w:cs="Times New Roman"/>
                <w:sz w:val="24"/>
                <w:szCs w:val="24"/>
              </w:rPr>
            </w:pPr>
            <w:r w:rsidRPr="007641B7">
              <w:rPr>
                <w:rFonts w:ascii="Times New Roman" w:hAnsi="Times New Roman" w:cs="Times New Roman"/>
                <w:sz w:val="24"/>
                <w:szCs w:val="24"/>
              </w:rPr>
              <w:lastRenderedPageBreak/>
              <w:t>4. să furnizeze AAC dovezile necesare în cazul în care trebuie luate măsuri suplimentare, inclusiv măsurile prevăzute la ARA.GEN.350 şi ARA.GEN.355.</w:t>
            </w:r>
          </w:p>
          <w:p w14:paraId="4F055A8B" w14:textId="77777777" w:rsidR="00B13822" w:rsidRPr="007641B7" w:rsidRDefault="00B13822" w:rsidP="00B13822">
            <w:pPr>
              <w:rPr>
                <w:rFonts w:ascii="Times New Roman" w:hAnsi="Times New Roman" w:cs="Times New Roman"/>
                <w:sz w:val="24"/>
                <w:szCs w:val="24"/>
              </w:rPr>
            </w:pPr>
          </w:p>
          <w:p w14:paraId="4597B098" w14:textId="77777777" w:rsidR="00B13822" w:rsidRDefault="00B13822" w:rsidP="00B13822">
            <w:pPr>
              <w:rPr>
                <w:rFonts w:ascii="Times New Roman" w:hAnsi="Times New Roman" w:cs="Times New Roman"/>
                <w:sz w:val="24"/>
                <w:szCs w:val="24"/>
              </w:rPr>
            </w:pPr>
            <w:r w:rsidRPr="007641B7">
              <w:rPr>
                <w:rFonts w:ascii="Times New Roman" w:hAnsi="Times New Roman" w:cs="Times New Roman"/>
                <w:sz w:val="24"/>
                <w:szCs w:val="24"/>
              </w:rPr>
              <w:t>(c) Sfera supravegherii definită la literele (a) şi (b) trebuie să ţină seama de rezultatele activităţilor de supraveghere anterioare şi de priorităţile în materie de siguranţă.</w:t>
            </w:r>
          </w:p>
          <w:p w14:paraId="37507FC1" w14:textId="77777777" w:rsidR="00B13822" w:rsidRPr="007641B7" w:rsidRDefault="00B13822" w:rsidP="00B13822">
            <w:pPr>
              <w:rPr>
                <w:rFonts w:ascii="Times New Roman" w:hAnsi="Times New Roman" w:cs="Times New Roman"/>
                <w:sz w:val="24"/>
                <w:szCs w:val="24"/>
              </w:rPr>
            </w:pPr>
          </w:p>
          <w:p w14:paraId="675E873D" w14:textId="77777777" w:rsidR="00B13822" w:rsidRPr="007641B7" w:rsidRDefault="00B13822" w:rsidP="00B13822">
            <w:pPr>
              <w:rPr>
                <w:rFonts w:ascii="Times New Roman" w:hAnsi="Times New Roman" w:cs="Times New Roman"/>
                <w:sz w:val="24"/>
                <w:szCs w:val="24"/>
              </w:rPr>
            </w:pPr>
            <w:r w:rsidRPr="007641B7">
              <w:rPr>
                <w:rFonts w:ascii="Times New Roman" w:hAnsi="Times New Roman" w:cs="Times New Roman"/>
                <w:sz w:val="24"/>
                <w:szCs w:val="24"/>
              </w:rPr>
              <w:t xml:space="preserve">(d) Fără a aduce atingere competenţelor şi obligaţiilor statelor participante la programul SAFA prevăzute în CT-RAMP, sfera supravegherii activităţilor executate pe teritoriul statelor participante la programul SAFA de către persoanele sau organizaţiile stabilite sau rezidente în aceste state trebuie să se determine pe baza priorităţilor în materie de siguranţă şi a activităţilor de supraveghere anterioare. </w:t>
            </w:r>
          </w:p>
          <w:p w14:paraId="288954B4" w14:textId="77777777" w:rsidR="00B13822" w:rsidRDefault="00B13822" w:rsidP="00B13822">
            <w:pPr>
              <w:rPr>
                <w:rFonts w:ascii="Times New Roman" w:hAnsi="Times New Roman" w:cs="Times New Roman"/>
                <w:sz w:val="24"/>
                <w:szCs w:val="24"/>
              </w:rPr>
            </w:pPr>
          </w:p>
          <w:p w14:paraId="2105C50D" w14:textId="77777777" w:rsidR="001E72B7" w:rsidRDefault="001E72B7" w:rsidP="00B13822">
            <w:pPr>
              <w:rPr>
                <w:rFonts w:ascii="Times New Roman" w:hAnsi="Times New Roman" w:cs="Times New Roman"/>
                <w:sz w:val="24"/>
                <w:szCs w:val="24"/>
              </w:rPr>
            </w:pPr>
          </w:p>
          <w:p w14:paraId="469ED5BA" w14:textId="77777777" w:rsidR="001E72B7" w:rsidRDefault="001E72B7" w:rsidP="00B13822">
            <w:pPr>
              <w:rPr>
                <w:rFonts w:ascii="Times New Roman" w:hAnsi="Times New Roman" w:cs="Times New Roman"/>
                <w:sz w:val="24"/>
                <w:szCs w:val="24"/>
              </w:rPr>
            </w:pPr>
          </w:p>
          <w:p w14:paraId="23E4105F" w14:textId="77777777" w:rsidR="001E72B7" w:rsidRDefault="001E72B7" w:rsidP="00B13822">
            <w:pPr>
              <w:rPr>
                <w:rFonts w:ascii="Times New Roman" w:hAnsi="Times New Roman" w:cs="Times New Roman"/>
                <w:sz w:val="24"/>
                <w:szCs w:val="24"/>
              </w:rPr>
            </w:pPr>
          </w:p>
          <w:p w14:paraId="7594ADB2" w14:textId="77777777" w:rsidR="001E72B7" w:rsidRDefault="001E72B7" w:rsidP="00B13822">
            <w:pPr>
              <w:rPr>
                <w:rFonts w:ascii="Times New Roman" w:hAnsi="Times New Roman" w:cs="Times New Roman"/>
                <w:sz w:val="24"/>
                <w:szCs w:val="24"/>
              </w:rPr>
            </w:pPr>
          </w:p>
          <w:p w14:paraId="3A9F59B7" w14:textId="77777777" w:rsidR="005D5990" w:rsidRPr="007641B7" w:rsidRDefault="005D5990" w:rsidP="005D5990">
            <w:pPr>
              <w:rPr>
                <w:rFonts w:ascii="Times New Roman" w:hAnsi="Times New Roman" w:cs="Times New Roman"/>
                <w:sz w:val="24"/>
                <w:szCs w:val="24"/>
              </w:rPr>
            </w:pPr>
            <w:r>
              <w:rPr>
                <w:rFonts w:ascii="Times New Roman" w:hAnsi="Times New Roman" w:cs="Times New Roman"/>
                <w:sz w:val="24"/>
                <w:szCs w:val="24"/>
              </w:rPr>
              <w:t>-</w:t>
            </w:r>
          </w:p>
          <w:p w14:paraId="01081044" w14:textId="77777777" w:rsidR="001E72B7" w:rsidRDefault="001E72B7" w:rsidP="00B13822">
            <w:pPr>
              <w:rPr>
                <w:rFonts w:ascii="Times New Roman" w:hAnsi="Times New Roman" w:cs="Times New Roman"/>
                <w:sz w:val="24"/>
                <w:szCs w:val="24"/>
              </w:rPr>
            </w:pPr>
          </w:p>
          <w:p w14:paraId="0C0AB2C2" w14:textId="77777777" w:rsidR="001E72B7" w:rsidRDefault="001E72B7" w:rsidP="00B13822">
            <w:pPr>
              <w:rPr>
                <w:rFonts w:ascii="Times New Roman" w:hAnsi="Times New Roman" w:cs="Times New Roman"/>
                <w:sz w:val="24"/>
                <w:szCs w:val="24"/>
              </w:rPr>
            </w:pPr>
          </w:p>
          <w:p w14:paraId="5422689C" w14:textId="77777777" w:rsidR="001E72B7" w:rsidRDefault="001E72B7" w:rsidP="00B13822">
            <w:pPr>
              <w:rPr>
                <w:rFonts w:ascii="Times New Roman" w:hAnsi="Times New Roman" w:cs="Times New Roman"/>
                <w:sz w:val="24"/>
                <w:szCs w:val="24"/>
              </w:rPr>
            </w:pPr>
          </w:p>
          <w:p w14:paraId="67000E28" w14:textId="77777777" w:rsidR="001E72B7" w:rsidRDefault="001E72B7" w:rsidP="00B13822">
            <w:pPr>
              <w:rPr>
                <w:rFonts w:ascii="Times New Roman" w:hAnsi="Times New Roman" w:cs="Times New Roman"/>
                <w:sz w:val="24"/>
                <w:szCs w:val="24"/>
              </w:rPr>
            </w:pPr>
          </w:p>
          <w:p w14:paraId="1A97EAD7" w14:textId="77777777" w:rsidR="001E72B7" w:rsidRDefault="001E72B7" w:rsidP="00B13822">
            <w:pPr>
              <w:rPr>
                <w:rFonts w:ascii="Times New Roman" w:hAnsi="Times New Roman" w:cs="Times New Roman"/>
                <w:sz w:val="24"/>
                <w:szCs w:val="24"/>
              </w:rPr>
            </w:pPr>
          </w:p>
          <w:p w14:paraId="43FD8333" w14:textId="77777777" w:rsidR="001E72B7" w:rsidRDefault="001E72B7" w:rsidP="00B13822">
            <w:pPr>
              <w:rPr>
                <w:rFonts w:ascii="Times New Roman" w:hAnsi="Times New Roman" w:cs="Times New Roman"/>
                <w:sz w:val="24"/>
                <w:szCs w:val="24"/>
              </w:rPr>
            </w:pPr>
          </w:p>
          <w:p w14:paraId="68560E76" w14:textId="77777777" w:rsidR="001E72B7" w:rsidRPr="007641B7" w:rsidRDefault="001E72B7" w:rsidP="00B13822">
            <w:pPr>
              <w:rPr>
                <w:rFonts w:ascii="Times New Roman" w:hAnsi="Times New Roman" w:cs="Times New Roman"/>
                <w:sz w:val="24"/>
                <w:szCs w:val="24"/>
              </w:rPr>
            </w:pPr>
          </w:p>
          <w:p w14:paraId="09F912A3" w14:textId="77777777" w:rsidR="00B13822" w:rsidRPr="007641B7" w:rsidRDefault="00B13822" w:rsidP="00B13822">
            <w:pPr>
              <w:rPr>
                <w:rFonts w:ascii="Times New Roman" w:hAnsi="Times New Roman" w:cs="Times New Roman"/>
                <w:sz w:val="24"/>
                <w:szCs w:val="24"/>
              </w:rPr>
            </w:pPr>
          </w:p>
          <w:p w14:paraId="012E0E57" w14:textId="77777777" w:rsidR="00B13822" w:rsidRDefault="00B13822" w:rsidP="00B13822">
            <w:pPr>
              <w:rPr>
                <w:rFonts w:ascii="Times New Roman" w:hAnsi="Times New Roman" w:cs="Times New Roman"/>
                <w:sz w:val="24"/>
                <w:szCs w:val="24"/>
              </w:rPr>
            </w:pPr>
            <w:r w:rsidRPr="007641B7">
              <w:rPr>
                <w:rFonts w:ascii="Times New Roman" w:hAnsi="Times New Roman" w:cs="Times New Roman"/>
                <w:sz w:val="24"/>
                <w:szCs w:val="24"/>
              </w:rPr>
              <w:t>(e) AAC trebuie să colecteze şi să prelucreze orice informaţie considerată utilă pentru supraveghere, inclusiv pentru inspecţiile la platformă şi inspecţiile neanunţate.</w:t>
            </w:r>
          </w:p>
          <w:p w14:paraId="25163CE2" w14:textId="77777777" w:rsidR="001E72B7" w:rsidRDefault="001E72B7" w:rsidP="00B13822">
            <w:pPr>
              <w:rPr>
                <w:rFonts w:ascii="Times New Roman" w:hAnsi="Times New Roman" w:cs="Times New Roman"/>
                <w:sz w:val="24"/>
                <w:szCs w:val="24"/>
              </w:rPr>
            </w:pPr>
          </w:p>
          <w:p w14:paraId="1027E34A" w14:textId="2E8C32C8" w:rsidR="001E72B7" w:rsidRPr="001E72B7" w:rsidRDefault="001E72B7" w:rsidP="001E72B7">
            <w:pPr>
              <w:rPr>
                <w:rFonts w:ascii="Times New Roman" w:hAnsi="Times New Roman" w:cs="Times New Roman"/>
                <w:sz w:val="24"/>
                <w:szCs w:val="24"/>
              </w:rPr>
            </w:pPr>
            <w:r>
              <w:rPr>
                <w:rFonts w:ascii="Times New Roman" w:hAnsi="Times New Roman" w:cs="Times New Roman"/>
                <w:sz w:val="24"/>
                <w:szCs w:val="24"/>
              </w:rPr>
              <w:t xml:space="preserve">(g) </w:t>
            </w:r>
            <w:r w:rsidRPr="001E72B7">
              <w:rPr>
                <w:rFonts w:ascii="Times New Roman" w:hAnsi="Times New Roman" w:cs="Times New Roman"/>
                <w:sz w:val="24"/>
                <w:szCs w:val="24"/>
              </w:rPr>
              <w:t>În ceea ce priveşte certificarea şi supravegherea conformităţii organizaţiei cu</w:t>
            </w:r>
            <w:r w:rsidR="005F29BB">
              <w:rPr>
                <w:rFonts w:ascii="Times New Roman" w:hAnsi="Times New Roman" w:cs="Times New Roman"/>
                <w:sz w:val="24"/>
                <w:szCs w:val="24"/>
              </w:rPr>
              <w:t xml:space="preserve"> </w:t>
            </w:r>
            <w:r w:rsidRPr="001E72B7">
              <w:rPr>
                <w:rFonts w:ascii="Times New Roman" w:hAnsi="Times New Roman" w:cs="Times New Roman"/>
                <w:sz w:val="24"/>
                <w:szCs w:val="24"/>
              </w:rPr>
              <w:t>pct.</w:t>
            </w:r>
            <w:r w:rsidR="005F29BB">
              <w:rPr>
                <w:rFonts w:ascii="Times New Roman" w:hAnsi="Times New Roman" w:cs="Times New Roman"/>
                <w:sz w:val="24"/>
                <w:szCs w:val="24"/>
              </w:rPr>
              <w:t xml:space="preserve"> </w:t>
            </w:r>
            <w:r w:rsidRPr="001E72B7">
              <w:rPr>
                <w:rFonts w:ascii="Times New Roman" w:hAnsi="Times New Roman" w:cs="Times New Roman"/>
                <w:sz w:val="24"/>
                <w:szCs w:val="24"/>
              </w:rPr>
              <w:t>ORA.GEN.200A, în plus faţă de respectarea dispoziţiilor de la lit.(a)-(e), AAC examinează orice</w:t>
            </w:r>
            <w:r w:rsidR="005F29BB">
              <w:rPr>
                <w:rFonts w:ascii="Times New Roman" w:hAnsi="Times New Roman" w:cs="Times New Roman"/>
                <w:sz w:val="24"/>
                <w:szCs w:val="24"/>
              </w:rPr>
              <w:t xml:space="preserve"> </w:t>
            </w:r>
            <w:r w:rsidRPr="001E72B7">
              <w:rPr>
                <w:rFonts w:ascii="Times New Roman" w:hAnsi="Times New Roman" w:cs="Times New Roman"/>
                <w:sz w:val="24"/>
                <w:szCs w:val="24"/>
              </w:rPr>
              <w:t>aprobare acordată în temeiul pct.IS.I.OR.200 lit.(e) sau al pct.IS.D.OR.200 lit.(e) din anexa nr.</w:t>
            </w:r>
            <w:r w:rsidR="00B35AFF">
              <w:rPr>
                <w:rFonts w:ascii="Times New Roman" w:hAnsi="Times New Roman" w:cs="Times New Roman"/>
                <w:sz w:val="24"/>
                <w:szCs w:val="24"/>
              </w:rPr>
              <w:t xml:space="preserve"> </w:t>
            </w:r>
            <w:r w:rsidRPr="001E72B7">
              <w:rPr>
                <w:rFonts w:ascii="Times New Roman" w:hAnsi="Times New Roman" w:cs="Times New Roman"/>
                <w:sz w:val="24"/>
                <w:szCs w:val="24"/>
              </w:rPr>
              <w:t>2</w:t>
            </w:r>
            <w:r w:rsidR="005F29BB">
              <w:rPr>
                <w:rFonts w:ascii="Times New Roman" w:hAnsi="Times New Roman" w:cs="Times New Roman"/>
                <w:sz w:val="24"/>
                <w:szCs w:val="24"/>
              </w:rPr>
              <w:t xml:space="preserve"> </w:t>
            </w:r>
            <w:r w:rsidRPr="001E72B7">
              <w:rPr>
                <w:rFonts w:ascii="Times New Roman" w:hAnsi="Times New Roman" w:cs="Times New Roman"/>
                <w:sz w:val="24"/>
                <w:szCs w:val="24"/>
              </w:rPr>
              <w:t>(partea IS.I.OR) la Regulamentul privind stabilirea cerinţelor referitoare la managementul riscurilor</w:t>
            </w:r>
          </w:p>
          <w:p w14:paraId="654738F7" w14:textId="77777777" w:rsidR="001E72B7" w:rsidRPr="001E72B7" w:rsidRDefault="001E72B7" w:rsidP="001E72B7">
            <w:pPr>
              <w:rPr>
                <w:rFonts w:ascii="Times New Roman" w:hAnsi="Times New Roman" w:cs="Times New Roman"/>
                <w:sz w:val="24"/>
                <w:szCs w:val="24"/>
              </w:rPr>
            </w:pPr>
            <w:r w:rsidRPr="001E72B7">
              <w:rPr>
                <w:rFonts w:ascii="Times New Roman" w:hAnsi="Times New Roman" w:cs="Times New Roman"/>
                <w:sz w:val="24"/>
                <w:szCs w:val="24"/>
              </w:rPr>
              <w:t>în materie de securitate a informaţiilor cu impact potenţial asupra siguranţei aviaţiei, aprobat prin</w:t>
            </w:r>
          </w:p>
          <w:p w14:paraId="78614693" w14:textId="77777777" w:rsidR="001E72B7" w:rsidRPr="001E72B7" w:rsidRDefault="001E72B7" w:rsidP="001E72B7">
            <w:pPr>
              <w:rPr>
                <w:rFonts w:ascii="Times New Roman" w:hAnsi="Times New Roman" w:cs="Times New Roman"/>
                <w:sz w:val="24"/>
                <w:szCs w:val="24"/>
              </w:rPr>
            </w:pPr>
            <w:r w:rsidRPr="001E72B7">
              <w:rPr>
                <w:rFonts w:ascii="Times New Roman" w:hAnsi="Times New Roman" w:cs="Times New Roman"/>
                <w:sz w:val="24"/>
                <w:szCs w:val="24"/>
              </w:rPr>
              <w:t>Hotărârea Guvernului nr.722/2025, în urma ciclului de audit de supraveghere aplicabil, precum şi ori</w:t>
            </w:r>
          </w:p>
          <w:p w14:paraId="38AA5500" w14:textId="17325AA7" w:rsidR="001E72B7" w:rsidRPr="007641B7" w:rsidRDefault="001E72B7" w:rsidP="001E72B7">
            <w:pPr>
              <w:rPr>
                <w:rFonts w:ascii="Times New Roman" w:hAnsi="Times New Roman" w:cs="Times New Roman"/>
                <w:sz w:val="24"/>
                <w:szCs w:val="24"/>
              </w:rPr>
            </w:pPr>
            <w:r w:rsidRPr="001E72B7">
              <w:rPr>
                <w:rFonts w:ascii="Times New Roman" w:hAnsi="Times New Roman" w:cs="Times New Roman"/>
                <w:sz w:val="24"/>
                <w:szCs w:val="24"/>
              </w:rPr>
              <w:t>de câte ori sunt implementate modificări în domeniul de activitate al organizaţiei.</w:t>
            </w:r>
          </w:p>
        </w:tc>
        <w:tc>
          <w:tcPr>
            <w:tcW w:w="1843" w:type="dxa"/>
          </w:tcPr>
          <w:p w14:paraId="798BA6AE" w14:textId="4E399A16" w:rsidR="00B13822" w:rsidRPr="007641B7" w:rsidRDefault="00B13822" w:rsidP="00B13822">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D865E90" w14:textId="12D927F2" w:rsidR="00B13822" w:rsidRPr="007641B7" w:rsidRDefault="00B13822" w:rsidP="00B13822">
            <w:pPr>
              <w:rPr>
                <w:rFonts w:ascii="Times New Roman" w:hAnsi="Times New Roman" w:cs="Times New Roman"/>
                <w:sz w:val="24"/>
                <w:szCs w:val="24"/>
              </w:rPr>
            </w:pPr>
            <w:r>
              <w:rPr>
                <w:rFonts w:ascii="Times New Roman" w:hAnsi="Times New Roman" w:cs="Times New Roman"/>
                <w:sz w:val="24"/>
                <w:szCs w:val="24"/>
              </w:rPr>
              <w:t>Lipsă</w:t>
            </w:r>
          </w:p>
        </w:tc>
      </w:tr>
      <w:tr w:rsidR="00811CEB" w:rsidRPr="007641B7" w14:paraId="3DC973A1" w14:textId="77777777" w:rsidTr="008D030A">
        <w:tc>
          <w:tcPr>
            <w:tcW w:w="5098" w:type="dxa"/>
          </w:tcPr>
          <w:p w14:paraId="543A5245" w14:textId="5D5FE115" w:rsidR="00811CEB" w:rsidRPr="00811CEB" w:rsidRDefault="00811CEB" w:rsidP="00811CEB">
            <w:pPr>
              <w:shd w:val="clear" w:color="auto" w:fill="FFFFFF"/>
              <w:rPr>
                <w:rFonts w:ascii="Times New Roman" w:eastAsia="Times New Roman" w:hAnsi="Times New Roman" w:cs="Times New Roman"/>
                <w:b/>
                <w:bCs/>
                <w:sz w:val="24"/>
                <w:szCs w:val="24"/>
                <w:lang w:eastAsia="ro-RO"/>
              </w:rPr>
            </w:pPr>
            <w:r w:rsidRPr="00811CEB">
              <w:rPr>
                <w:rFonts w:ascii="Times New Roman" w:eastAsia="Times New Roman" w:hAnsi="Times New Roman" w:cs="Times New Roman"/>
                <w:b/>
                <w:bCs/>
                <w:sz w:val="24"/>
                <w:szCs w:val="24"/>
                <w:lang w:eastAsia="ro-RO"/>
              </w:rPr>
              <w:lastRenderedPageBreak/>
              <w:t>ARA.GEN.305  Programul de supraveghere</w:t>
            </w:r>
          </w:p>
          <w:p w14:paraId="5C730DA3" w14:textId="77777777" w:rsidR="00811CEB" w:rsidRPr="007641B7" w:rsidRDefault="00811CEB" w:rsidP="00811CEB">
            <w:pPr>
              <w:shd w:val="clear" w:color="auto" w:fill="FFFFFF"/>
              <w:rPr>
                <w:rFonts w:ascii="Times New Roman" w:eastAsia="Times New Roman" w:hAnsi="Times New Roman" w:cs="Times New Roman"/>
                <w:sz w:val="24"/>
                <w:szCs w:val="24"/>
                <w:lang w:eastAsia="ro-RO"/>
              </w:rPr>
            </w:pPr>
          </w:p>
          <w:p w14:paraId="3B343DB2" w14:textId="278A76ED" w:rsidR="00811CEB"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Autoritatea competentă trebuie să instituie și să mențină un program de supraveghere care să cuprindă activitățile de supraveghere prevăzute la ARA.GEN.300 și ARO.RAMP.</w:t>
            </w:r>
          </w:p>
          <w:p w14:paraId="4E7ECB53" w14:textId="77777777" w:rsidR="00811CEB" w:rsidRPr="007641B7" w:rsidRDefault="00811CEB" w:rsidP="00811CEB">
            <w:pPr>
              <w:shd w:val="clear" w:color="auto" w:fill="FFFFFF"/>
              <w:rPr>
                <w:rFonts w:ascii="Times New Roman" w:eastAsia="Times New Roman" w:hAnsi="Times New Roman" w:cs="Times New Roman"/>
                <w:sz w:val="24"/>
                <w:szCs w:val="24"/>
                <w:lang w:eastAsia="ro-RO"/>
              </w:rPr>
            </w:pPr>
          </w:p>
          <w:p w14:paraId="099DF466" w14:textId="06013113"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Pentru organizațiile certificate de autoritatea competentă și pentru titularii de certificate de calificare a FSTD, programul de supraveghere trebuie elaborat ținând cont de natura specifică a organizației, de complexitatea activităților sale, de </w:t>
            </w:r>
            <w:r w:rsidRPr="007641B7">
              <w:rPr>
                <w:rFonts w:ascii="Times New Roman" w:eastAsia="Times New Roman" w:hAnsi="Times New Roman" w:cs="Times New Roman"/>
                <w:sz w:val="24"/>
                <w:szCs w:val="24"/>
                <w:lang w:eastAsia="ro-RO"/>
              </w:rPr>
              <w:lastRenderedPageBreak/>
              <w:t>rezultatele activităților anterioare de certificare și/sau de supraveghere și trebuie să se bazeze pe evaluarea riscurilor asociate. Programul trebuie să includă, în cadrul fiecărui ciclu de planificare a supravegherii:</w:t>
            </w:r>
          </w:p>
          <w:p w14:paraId="336EB9CA" w14:textId="76C46A9C"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audituri și inspecții, inclusiv inspecții la platformă și inspecții neanunțate, după caz; și</w:t>
            </w:r>
          </w:p>
          <w:p w14:paraId="4AB9B833" w14:textId="683AD22A" w:rsidR="00811CEB"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întâlniri stabilite între cadrul de conducere responsabil și autoritatea competentă, pentru a se asigura că ambele părți rămân informate cu privire la aspectele importante.</w:t>
            </w:r>
          </w:p>
          <w:p w14:paraId="64BC1FEE" w14:textId="77777777" w:rsidR="00811CEB" w:rsidRPr="007641B7" w:rsidRDefault="00811CEB" w:rsidP="00811CEB">
            <w:pPr>
              <w:shd w:val="clear" w:color="auto" w:fill="FFFFFF"/>
              <w:rPr>
                <w:rFonts w:ascii="Times New Roman" w:eastAsia="Times New Roman" w:hAnsi="Times New Roman" w:cs="Times New Roman"/>
                <w:sz w:val="24"/>
                <w:szCs w:val="24"/>
                <w:lang w:eastAsia="ro-RO"/>
              </w:rPr>
            </w:pPr>
          </w:p>
          <w:p w14:paraId="5A930185" w14:textId="339D79E3"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Pentru organizațiile certificate de autoritatea competentă și pentru titularii de certificate de calificare a FSTD, trebuie să se aplice un ciclu de planificare a supravegherii care să nu depășească 24 de luni.</w:t>
            </w:r>
          </w:p>
          <w:p w14:paraId="3A60C3D9" w14:textId="77777777"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Ciclul de planificare a supravegherii poate fi redus dacă există dovezi că performanța în materie de siguranță a organizației sau a titularului certificatului de calificare a FSTD a scăzut.</w:t>
            </w:r>
          </w:p>
          <w:p w14:paraId="773E5368" w14:textId="77777777"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Ciclul de planificare a supravegherii poate fi extins până la maximum 36 de luni dacă autoritatea competentă a constatat că, în decursul celor 24 de luni anterioare:</w:t>
            </w:r>
          </w:p>
          <w:p w14:paraId="40394BF5" w14:textId="3B59D122"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organizația a demonstrat o identificare eficientă a pericolelor în materie de siguranță a aviației și un management eficace al riscurilor asociate;</w:t>
            </w:r>
          </w:p>
          <w:p w14:paraId="251637DD" w14:textId="7FB8CCC1"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organizația a demonstrat continuu, în conformitate cu ORA.GEN.130, că ține complet sub control toate schimbările;</w:t>
            </w:r>
          </w:p>
          <w:p w14:paraId="695BD047" w14:textId="6F940C49"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nu s-au emis constatări de nivel 1; și</w:t>
            </w:r>
          </w:p>
          <w:p w14:paraId="350775C2" w14:textId="1DA8363F"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4. toate acțiunile corective au fost aplicate în termenul acceptat sau prelungit de autoritatea competentă, definit la ARA.GEN.350 litera (d) punctul 2.</w:t>
            </w:r>
          </w:p>
          <w:p w14:paraId="1E6FD271" w14:textId="77777777" w:rsidR="00811CEB"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Ciclul de planificare a supravegherii poate fi prelungit până la maximum 48 de luni dacă, pe lângă condițiile de mai sus, organizația a instituit, iar autoritatea competentă a aprobat, un sistem eficace de raportare continuă către autoritatea competentă cu privire la performanța în materie de siguranță și la conformitatea cu reglementările a organizației însăși.</w:t>
            </w:r>
          </w:p>
          <w:p w14:paraId="21757751" w14:textId="77777777" w:rsidR="00811CEB" w:rsidRPr="007641B7" w:rsidRDefault="00811CEB" w:rsidP="00811CEB">
            <w:pPr>
              <w:shd w:val="clear" w:color="auto" w:fill="FFFFFF"/>
              <w:rPr>
                <w:rFonts w:ascii="Times New Roman" w:eastAsia="Times New Roman" w:hAnsi="Times New Roman" w:cs="Times New Roman"/>
                <w:sz w:val="24"/>
                <w:szCs w:val="24"/>
                <w:lang w:eastAsia="ro-RO"/>
              </w:rPr>
            </w:pPr>
          </w:p>
          <w:p w14:paraId="489650FE" w14:textId="5FBAB046"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(ca) Fără a se aduce atingere literei (c), în cazul organizațiilor care furnizează pregătire numai pentru obținerea licențelor LAPL, PPL, SPL sau BPL și a calificărilor și certificatelor aferente, se aplică un ciclu de planificare a supravegherii care nu depășește 48 de luni. Ciclul de planificare a supravegherii este redus dacă există dovezi că performanța în materie de siguranță a deținătorului organizației a scăzut.</w:t>
            </w:r>
          </w:p>
          <w:p w14:paraId="337AAF89" w14:textId="77777777"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Ciclul de planificare a supravegherii poate fi extins până la maximum 72 de luni dacă autoritatea competentă a constatat că, în decursul celor 48 de luni anterioare:</w:t>
            </w:r>
          </w:p>
          <w:p w14:paraId="5AB19D89" w14:textId="18094E3E"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organizația a făcut dovada identificării cu succes a pericolelor la adresa siguranței aviației și a gestiunii riscurilor aferente, după cum reiese din rezultatele bilanțului anual efectuat în conformitate cu ORA.GEN.200 litera (c);</w:t>
            </w:r>
          </w:p>
          <w:p w14:paraId="732B4123" w14:textId="380B5619"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organizația a avut un control permanent asupra tuturor modificărilor în conformitate cu ORA.GEN.130, după cum reiese din rezultatele bilanțului anual efectuat în conformitate cu ORA.GEN.200 litera (c);</w:t>
            </w:r>
          </w:p>
          <w:p w14:paraId="3FB47CFB" w14:textId="25F2D20D"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nu au fost eliberate constatări de nivel 1; și</w:t>
            </w:r>
          </w:p>
          <w:p w14:paraId="531ABEA6" w14:textId="6F7115CF" w:rsidR="00811CEB"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toate acțiunile corective au fost aplicate în termenul acceptat sau prelungit de autoritatea competentă, definit la ARA.GEN.350 litera (d) punctul 2.</w:t>
            </w:r>
          </w:p>
          <w:p w14:paraId="09E79A34" w14:textId="77777777" w:rsidR="00811CEB" w:rsidRPr="007641B7" w:rsidRDefault="00811CEB" w:rsidP="00811CEB">
            <w:pPr>
              <w:shd w:val="clear" w:color="auto" w:fill="FFFFFF"/>
              <w:rPr>
                <w:rFonts w:ascii="Times New Roman" w:eastAsia="Times New Roman" w:hAnsi="Times New Roman" w:cs="Times New Roman"/>
                <w:sz w:val="24"/>
                <w:szCs w:val="24"/>
                <w:lang w:eastAsia="ro-RO"/>
              </w:rPr>
            </w:pPr>
          </w:p>
          <w:p w14:paraId="24251835" w14:textId="605EA547" w:rsidR="00811CEB"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Pentru persoanele care dețin o licență, un certificat, o calificare sau un atestat eliberat(ă) de autoritatea competentă, programul de supraveghere cuprinde un volum adecvat de inspecții și inspecții neanunțate.</w:t>
            </w:r>
          </w:p>
          <w:p w14:paraId="57980ADB" w14:textId="77777777" w:rsidR="00811CEB" w:rsidRPr="007641B7" w:rsidRDefault="00811CEB" w:rsidP="00811CEB">
            <w:pPr>
              <w:shd w:val="clear" w:color="auto" w:fill="FFFFFF"/>
              <w:rPr>
                <w:rFonts w:ascii="Times New Roman" w:eastAsia="Times New Roman" w:hAnsi="Times New Roman" w:cs="Times New Roman"/>
                <w:sz w:val="24"/>
                <w:szCs w:val="24"/>
                <w:lang w:eastAsia="ro-RO"/>
              </w:rPr>
            </w:pPr>
          </w:p>
          <w:p w14:paraId="3F96599C" w14:textId="29F77108" w:rsidR="00811CEB"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Programul de supraveghere include evidențe ale datelor la care trebuie să aibă loc audituri, inspecții și întâlniri și ale datelor la care s-au derulat respectivele audituri, inspecții și întâlniri.</w:t>
            </w:r>
          </w:p>
          <w:p w14:paraId="3E3E8F12" w14:textId="77777777" w:rsidR="00811CEB" w:rsidRPr="007641B7" w:rsidRDefault="00811CEB" w:rsidP="00811CEB">
            <w:pPr>
              <w:shd w:val="clear" w:color="auto" w:fill="FFFFFF"/>
              <w:rPr>
                <w:rFonts w:ascii="Times New Roman" w:eastAsia="Times New Roman" w:hAnsi="Times New Roman" w:cs="Times New Roman"/>
                <w:sz w:val="24"/>
                <w:szCs w:val="24"/>
                <w:lang w:eastAsia="ro-RO"/>
              </w:rPr>
            </w:pPr>
          </w:p>
          <w:p w14:paraId="3B201FF3" w14:textId="14B80A63"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(f) În pofida dispozițiilor de la literele (b), (c) și (ca), programul de supraveghere al DTO se elaborează ținând cont de natura specifică a organizației, de complexitatea activităților sale și de rezultatele activităților de supraveghere anterioare și se bazează pe evaluarea riscurilor asociată cu tipul de pregătire furnizat. Activitățile de supraveghere includ inspecții, chiar și neanunțate, și pot include, în măsura în care sunt </w:t>
            </w:r>
            <w:r w:rsidRPr="007641B7">
              <w:rPr>
                <w:rFonts w:ascii="Times New Roman" w:eastAsia="Times New Roman" w:hAnsi="Times New Roman" w:cs="Times New Roman"/>
                <w:sz w:val="24"/>
                <w:szCs w:val="24"/>
                <w:lang w:eastAsia="ro-RO"/>
              </w:rPr>
              <w:lastRenderedPageBreak/>
              <w:t>considerate necesare de către autoritatea competentă, și audituri.</w:t>
            </w:r>
          </w:p>
        </w:tc>
        <w:tc>
          <w:tcPr>
            <w:tcW w:w="5245" w:type="dxa"/>
          </w:tcPr>
          <w:p w14:paraId="6CF19442" w14:textId="77777777" w:rsidR="00811CEB" w:rsidRPr="00811CEB" w:rsidRDefault="00811CEB" w:rsidP="00811CEB">
            <w:pPr>
              <w:rPr>
                <w:rFonts w:ascii="Times New Roman" w:hAnsi="Times New Roman" w:cs="Times New Roman"/>
                <w:b/>
                <w:bCs/>
                <w:sz w:val="24"/>
                <w:szCs w:val="24"/>
              </w:rPr>
            </w:pPr>
            <w:r w:rsidRPr="00811CEB">
              <w:rPr>
                <w:rFonts w:ascii="Times New Roman" w:hAnsi="Times New Roman" w:cs="Times New Roman"/>
                <w:b/>
                <w:bCs/>
                <w:sz w:val="24"/>
                <w:szCs w:val="24"/>
              </w:rPr>
              <w:lastRenderedPageBreak/>
              <w:t>ARA.GEN.305 Programul de supraveghere</w:t>
            </w:r>
          </w:p>
          <w:p w14:paraId="423B4153" w14:textId="77777777" w:rsidR="00811CEB" w:rsidRPr="007641B7" w:rsidRDefault="00811CEB" w:rsidP="00811CEB">
            <w:pPr>
              <w:rPr>
                <w:rFonts w:ascii="Times New Roman" w:hAnsi="Times New Roman" w:cs="Times New Roman"/>
                <w:sz w:val="24"/>
                <w:szCs w:val="24"/>
              </w:rPr>
            </w:pPr>
          </w:p>
          <w:p w14:paraId="0AD19C32" w14:textId="77777777"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(a) AAC trebuie să instituie şi să menţină un program de supraveghere care să cuprindă activităţile de supraveghere prevăzute la ARA.GEN.300 şi CT-RAMP.</w:t>
            </w:r>
          </w:p>
          <w:p w14:paraId="7395E61D" w14:textId="77777777" w:rsidR="00811CEB" w:rsidRPr="007641B7" w:rsidRDefault="00811CEB" w:rsidP="00811CEB">
            <w:pPr>
              <w:rPr>
                <w:rFonts w:ascii="Times New Roman" w:hAnsi="Times New Roman" w:cs="Times New Roman"/>
                <w:sz w:val="24"/>
                <w:szCs w:val="24"/>
              </w:rPr>
            </w:pPr>
          </w:p>
          <w:p w14:paraId="2661D327" w14:textId="77777777"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 xml:space="preserve">(b) Pentru organizaţiile certificate de AAC şi pentru titularii de certificate de calificare a FSTD, programul de supraveghere trebuie elaborat ţinând cont de natura specifică a organizaţiei, de complexitatea activităţilor sale, de rezultatele </w:t>
            </w:r>
            <w:r w:rsidRPr="007641B7">
              <w:rPr>
                <w:rFonts w:ascii="Times New Roman" w:hAnsi="Times New Roman" w:cs="Times New Roman"/>
                <w:sz w:val="24"/>
                <w:szCs w:val="24"/>
              </w:rPr>
              <w:lastRenderedPageBreak/>
              <w:t xml:space="preserve">activităţilor anterioare de certificare şi/sau de supraveghere şi trebuie să se bazeze pe evaluarea riscurilor asociate. Programul trebuie să includă, în cadrul fiecărui ciclu de planificare a supravegherii: </w:t>
            </w:r>
          </w:p>
          <w:p w14:paraId="11EE405C" w14:textId="77777777"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1. auditul şi inspecţii, inclusiv inspecţii la platformă şi inspecţii neanunţate, după caz; şi</w:t>
            </w:r>
          </w:p>
          <w:p w14:paraId="7C27BDF1" w14:textId="77777777" w:rsidR="00811CEB"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2. întâlniri stabilite între cadrul de conducere responsabil al organizaţiilor şi al AAC, pentru a se asigura că ambele părţi rămân informate cu privire la aspectele importante.</w:t>
            </w:r>
          </w:p>
          <w:p w14:paraId="4C579617" w14:textId="77777777" w:rsidR="00811CEB" w:rsidRDefault="00811CEB" w:rsidP="00811CEB">
            <w:pPr>
              <w:rPr>
                <w:rFonts w:ascii="Times New Roman" w:hAnsi="Times New Roman" w:cs="Times New Roman"/>
                <w:sz w:val="24"/>
                <w:szCs w:val="24"/>
              </w:rPr>
            </w:pPr>
          </w:p>
          <w:p w14:paraId="6129620E" w14:textId="77777777" w:rsidR="00811CEB" w:rsidRPr="007641B7" w:rsidRDefault="00811CEB" w:rsidP="00811CEB">
            <w:pPr>
              <w:rPr>
                <w:rFonts w:ascii="Times New Roman" w:hAnsi="Times New Roman" w:cs="Times New Roman"/>
                <w:sz w:val="24"/>
                <w:szCs w:val="24"/>
              </w:rPr>
            </w:pPr>
          </w:p>
          <w:p w14:paraId="1BAED36B" w14:textId="32A266D5"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 xml:space="preserve">(c) Pentru organizaţiile certificate de AAC şi pentru titularii de certificate de calificare a FSTD, trebuie să se aplice un ciclu de planificare a supravegherii care să nu depăşească </w:t>
            </w:r>
            <w:r w:rsidRPr="0052012F">
              <w:rPr>
                <w:rFonts w:ascii="Times New Roman" w:hAnsi="Times New Roman" w:cs="Times New Roman"/>
                <w:i/>
                <w:sz w:val="24"/>
                <w:szCs w:val="24"/>
                <w:u w:val="single"/>
              </w:rPr>
              <w:t>24</w:t>
            </w:r>
            <w:r w:rsidRPr="007641B7">
              <w:rPr>
                <w:rFonts w:ascii="Times New Roman" w:hAnsi="Times New Roman" w:cs="Times New Roman"/>
                <w:sz w:val="24"/>
                <w:szCs w:val="24"/>
              </w:rPr>
              <w:t xml:space="preserve"> luni.</w:t>
            </w:r>
          </w:p>
          <w:p w14:paraId="5ED74EFE" w14:textId="77777777" w:rsidR="00811CEB" w:rsidRPr="007641B7" w:rsidRDefault="00811CEB" w:rsidP="00811CEB">
            <w:pPr>
              <w:rPr>
                <w:rFonts w:ascii="Times New Roman" w:hAnsi="Times New Roman" w:cs="Times New Roman"/>
                <w:sz w:val="24"/>
                <w:szCs w:val="24"/>
              </w:rPr>
            </w:pPr>
          </w:p>
          <w:p w14:paraId="1CF175EE" w14:textId="77777777"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Ciclul de planificare a supravegherii poate fi redus dacă există dovezi că performanţa în materie de siguranţă a organizaţiei sau a titularului certificatului de calificare a FSTD a scăzut.</w:t>
            </w:r>
          </w:p>
          <w:p w14:paraId="7645FEEE" w14:textId="392EEE4F"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 xml:space="preserve">Ciclul de planificare a supravegherii poate fi extins până la </w:t>
            </w:r>
            <w:r w:rsidRPr="0052012F">
              <w:rPr>
                <w:rFonts w:ascii="Times New Roman" w:hAnsi="Times New Roman" w:cs="Times New Roman"/>
                <w:i/>
                <w:sz w:val="24"/>
                <w:szCs w:val="24"/>
                <w:u w:val="single"/>
              </w:rPr>
              <w:t>36</w:t>
            </w:r>
            <w:r w:rsidRPr="007641B7">
              <w:rPr>
                <w:rFonts w:ascii="Times New Roman" w:hAnsi="Times New Roman" w:cs="Times New Roman"/>
                <w:sz w:val="24"/>
                <w:szCs w:val="24"/>
              </w:rPr>
              <w:t xml:space="preserve"> de luni dacă AAC a constatat că, în decursul celor </w:t>
            </w:r>
            <w:r w:rsidRPr="0052012F">
              <w:rPr>
                <w:rFonts w:ascii="Times New Roman" w:hAnsi="Times New Roman" w:cs="Times New Roman"/>
                <w:i/>
                <w:sz w:val="24"/>
                <w:szCs w:val="24"/>
                <w:u w:val="single"/>
              </w:rPr>
              <w:t>24</w:t>
            </w:r>
            <w:r w:rsidRPr="007641B7">
              <w:rPr>
                <w:rFonts w:ascii="Times New Roman" w:hAnsi="Times New Roman" w:cs="Times New Roman"/>
                <w:sz w:val="24"/>
                <w:szCs w:val="24"/>
              </w:rPr>
              <w:t xml:space="preserve"> luni anterioare:</w:t>
            </w:r>
          </w:p>
          <w:p w14:paraId="3B552778" w14:textId="77777777" w:rsidR="00811CEB" w:rsidRPr="007641B7" w:rsidRDefault="00811CEB" w:rsidP="00811CEB">
            <w:pPr>
              <w:rPr>
                <w:rFonts w:ascii="Times New Roman" w:hAnsi="Times New Roman" w:cs="Times New Roman"/>
                <w:sz w:val="24"/>
                <w:szCs w:val="24"/>
              </w:rPr>
            </w:pPr>
          </w:p>
          <w:p w14:paraId="7651D7A2" w14:textId="77777777"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1. organizaţia a demonstrat o identificare eficientă a pericolelor în materie de siguranţă a aviaţiei şi un management eficace al riscurilor asociate;</w:t>
            </w:r>
          </w:p>
          <w:p w14:paraId="3CCA66B3" w14:textId="77777777"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2. organizaţia a demonstrat continuu, în conformitate cu ORA.GEN.130, că ţine complet sub control toate schimbările;</w:t>
            </w:r>
          </w:p>
          <w:p w14:paraId="3BD2BCD1" w14:textId="77777777"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3. nu s-au emis constatări de nivel 1; şi</w:t>
            </w:r>
          </w:p>
          <w:p w14:paraId="1EA264F6" w14:textId="77777777"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lastRenderedPageBreak/>
              <w:t>4. toate acţiunile corective au fost aplicate în termenul acceptat sau prelungit de AAC, definit la ARA.GEN.350 litera (d) punctul 2.</w:t>
            </w:r>
          </w:p>
          <w:p w14:paraId="76A8395A" w14:textId="77777777" w:rsidR="00811CEB" w:rsidRPr="007641B7" w:rsidRDefault="00811CEB" w:rsidP="00811CEB">
            <w:pPr>
              <w:rPr>
                <w:rFonts w:ascii="Times New Roman" w:hAnsi="Times New Roman" w:cs="Times New Roman"/>
                <w:sz w:val="24"/>
                <w:szCs w:val="24"/>
              </w:rPr>
            </w:pPr>
          </w:p>
          <w:p w14:paraId="5707EC56" w14:textId="6D4A8F3D"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 xml:space="preserve">Ciclul de planificare a supravegherii poate fi prelungit până la maximum </w:t>
            </w:r>
            <w:r w:rsidRPr="0052012F">
              <w:rPr>
                <w:rFonts w:ascii="Times New Roman" w:hAnsi="Times New Roman" w:cs="Times New Roman"/>
                <w:i/>
                <w:sz w:val="24"/>
                <w:szCs w:val="24"/>
                <w:u w:val="single"/>
              </w:rPr>
              <w:t>48</w:t>
            </w:r>
            <w:r w:rsidRPr="007641B7">
              <w:rPr>
                <w:rFonts w:ascii="Times New Roman" w:hAnsi="Times New Roman" w:cs="Times New Roman"/>
                <w:sz w:val="24"/>
                <w:szCs w:val="24"/>
              </w:rPr>
              <w:t xml:space="preserve"> de luni dacă, pe lângă condiţiile de mai sus, organizaţia a instituit, AAC a aprobat un sistem eficace de raportare continuă către AAC cu privire la performanţa în materie de siguranţă şi la conformitatea cu reglementările a organizaţiei însăşi.</w:t>
            </w:r>
          </w:p>
          <w:p w14:paraId="43458E74" w14:textId="77777777" w:rsidR="00811CEB" w:rsidRPr="007641B7" w:rsidRDefault="00811CEB" w:rsidP="00811CEB">
            <w:pPr>
              <w:rPr>
                <w:rFonts w:ascii="Times New Roman" w:hAnsi="Times New Roman" w:cs="Times New Roman"/>
                <w:sz w:val="24"/>
                <w:szCs w:val="24"/>
              </w:rPr>
            </w:pPr>
          </w:p>
          <w:p w14:paraId="6C8CBFE1" w14:textId="77777777" w:rsidR="00811CEB" w:rsidRDefault="00811CEB" w:rsidP="00811CEB">
            <w:pPr>
              <w:rPr>
                <w:rFonts w:ascii="Times New Roman" w:hAnsi="Times New Roman" w:cs="Times New Roman"/>
                <w:sz w:val="24"/>
                <w:szCs w:val="24"/>
              </w:rPr>
            </w:pPr>
          </w:p>
          <w:p w14:paraId="66027735" w14:textId="326F2289"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 xml:space="preserve">(ca) În cazul organizaţiilor care furnizează pregătire numai pentru obţinerea </w:t>
            </w:r>
            <w:r w:rsidRPr="0052012F">
              <w:rPr>
                <w:rFonts w:ascii="Times New Roman" w:hAnsi="Times New Roman" w:cs="Times New Roman"/>
                <w:i/>
                <w:sz w:val="24"/>
                <w:szCs w:val="24"/>
                <w:u w:val="single"/>
              </w:rPr>
              <w:t>licențelor</w:t>
            </w:r>
            <w:r w:rsidRPr="007641B7">
              <w:rPr>
                <w:rFonts w:ascii="Times New Roman" w:hAnsi="Times New Roman" w:cs="Times New Roman"/>
                <w:sz w:val="24"/>
                <w:szCs w:val="24"/>
              </w:rPr>
              <w:t xml:space="preserve"> LAPL, PPL, SPL sau BPL şi a calificărilor şi certificatelor aferente, se aplică un ciclu de planificare a supravegherii care nu depăşeşte </w:t>
            </w:r>
            <w:r w:rsidRPr="0052012F">
              <w:rPr>
                <w:rFonts w:ascii="Times New Roman" w:hAnsi="Times New Roman" w:cs="Times New Roman"/>
                <w:i/>
                <w:sz w:val="24"/>
                <w:szCs w:val="24"/>
                <w:u w:val="single"/>
              </w:rPr>
              <w:t>48</w:t>
            </w:r>
            <w:r w:rsidRPr="007641B7">
              <w:rPr>
                <w:rFonts w:ascii="Times New Roman" w:hAnsi="Times New Roman" w:cs="Times New Roman"/>
                <w:sz w:val="24"/>
                <w:szCs w:val="24"/>
              </w:rPr>
              <w:t xml:space="preserve"> de luni. </w:t>
            </w:r>
          </w:p>
          <w:p w14:paraId="4FB91126" w14:textId="77777777"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Ciclul de planificare a supravegherii este redus dacă există dovezi că performanţa în materie de siguranţă a deţinătorului organizaţiei a scăzut.</w:t>
            </w:r>
          </w:p>
          <w:p w14:paraId="1DCEFC0B" w14:textId="77777777" w:rsidR="00811CEB" w:rsidRPr="007641B7" w:rsidRDefault="00811CEB" w:rsidP="00811CEB">
            <w:pPr>
              <w:rPr>
                <w:rFonts w:ascii="Times New Roman" w:hAnsi="Times New Roman" w:cs="Times New Roman"/>
                <w:sz w:val="24"/>
                <w:szCs w:val="24"/>
              </w:rPr>
            </w:pPr>
          </w:p>
          <w:p w14:paraId="3BF4C819" w14:textId="76168F2C"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 xml:space="preserve">Ciclul de planificare a supravegherii poate fi extins până la maximum </w:t>
            </w:r>
            <w:r w:rsidRPr="0052012F">
              <w:rPr>
                <w:rFonts w:ascii="Times New Roman" w:hAnsi="Times New Roman" w:cs="Times New Roman"/>
                <w:i/>
                <w:sz w:val="24"/>
                <w:szCs w:val="24"/>
                <w:u w:val="single"/>
              </w:rPr>
              <w:t>72</w:t>
            </w:r>
            <w:r w:rsidRPr="007641B7">
              <w:rPr>
                <w:rFonts w:ascii="Times New Roman" w:hAnsi="Times New Roman" w:cs="Times New Roman"/>
                <w:sz w:val="24"/>
                <w:szCs w:val="24"/>
              </w:rPr>
              <w:t xml:space="preserve"> de luni dacă AAC a constatat că, în decursul celor </w:t>
            </w:r>
            <w:r w:rsidRPr="0052012F">
              <w:rPr>
                <w:rFonts w:ascii="Times New Roman" w:hAnsi="Times New Roman" w:cs="Times New Roman"/>
                <w:i/>
                <w:sz w:val="24"/>
                <w:szCs w:val="24"/>
                <w:u w:val="single"/>
              </w:rPr>
              <w:t>48</w:t>
            </w:r>
            <w:r w:rsidRPr="007641B7">
              <w:rPr>
                <w:rFonts w:ascii="Times New Roman" w:hAnsi="Times New Roman" w:cs="Times New Roman"/>
                <w:sz w:val="24"/>
                <w:szCs w:val="24"/>
              </w:rPr>
              <w:t xml:space="preserve"> de luni anterioare:</w:t>
            </w:r>
          </w:p>
          <w:p w14:paraId="66204F64" w14:textId="77777777" w:rsidR="00811CEB" w:rsidRPr="007641B7" w:rsidRDefault="00811CEB" w:rsidP="00811CEB">
            <w:pPr>
              <w:rPr>
                <w:rFonts w:ascii="Times New Roman" w:hAnsi="Times New Roman" w:cs="Times New Roman"/>
                <w:sz w:val="24"/>
                <w:szCs w:val="24"/>
              </w:rPr>
            </w:pPr>
          </w:p>
          <w:p w14:paraId="38AD2BF1" w14:textId="77777777"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1. organizaţia a făcut dovada identificării cu succes a pericolelor la adresa siguranţei aviaţiei şi a gestiunii riscurilor aferente, după cum reiese din rezultatele bilanţului anual efectuat în conformitate cu ORA.GEN.200 litera (c);</w:t>
            </w:r>
          </w:p>
          <w:p w14:paraId="667B939E" w14:textId="77777777"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lastRenderedPageBreak/>
              <w:t>2. organizaţia a avut un control permanent asupra tuturor modificărilor în conformitate cu ORA.GEN.130, după cum reiese din rezultatele bilanţului anual efectuat în conformitate cu ORA.GEN.200 litera (c);</w:t>
            </w:r>
          </w:p>
          <w:p w14:paraId="2DDAF0C9" w14:textId="77777777"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3. nu s-au emis constatări de nivel 1; şi</w:t>
            </w:r>
          </w:p>
          <w:p w14:paraId="4354276F" w14:textId="25E320F0"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 xml:space="preserve">4. toate acţiunile corective au fost aplicate în termenul acceptat sau prelungit de </w:t>
            </w:r>
            <w:r w:rsidRPr="0052012F">
              <w:rPr>
                <w:rFonts w:ascii="Times New Roman" w:hAnsi="Times New Roman" w:cs="Times New Roman"/>
                <w:i/>
                <w:sz w:val="24"/>
                <w:szCs w:val="24"/>
                <w:u w:val="single"/>
              </w:rPr>
              <w:t>AAC</w:t>
            </w:r>
            <w:r w:rsidRPr="007641B7">
              <w:rPr>
                <w:rFonts w:ascii="Times New Roman" w:hAnsi="Times New Roman" w:cs="Times New Roman"/>
                <w:sz w:val="24"/>
                <w:szCs w:val="24"/>
              </w:rPr>
              <w:t>, definit la ARA.GEN.350 litera (d) punctul 2.</w:t>
            </w:r>
          </w:p>
          <w:p w14:paraId="072E9D74" w14:textId="77777777" w:rsidR="00811CEB" w:rsidRDefault="00811CEB" w:rsidP="00811CEB">
            <w:pPr>
              <w:rPr>
                <w:rFonts w:ascii="Times New Roman" w:hAnsi="Times New Roman" w:cs="Times New Roman"/>
                <w:sz w:val="24"/>
                <w:szCs w:val="24"/>
              </w:rPr>
            </w:pPr>
          </w:p>
          <w:p w14:paraId="284E7ADA" w14:textId="77777777" w:rsidR="00811CEB" w:rsidRPr="007641B7" w:rsidRDefault="00811CEB" w:rsidP="00811CEB">
            <w:pPr>
              <w:rPr>
                <w:rFonts w:ascii="Times New Roman" w:hAnsi="Times New Roman" w:cs="Times New Roman"/>
                <w:sz w:val="24"/>
                <w:szCs w:val="24"/>
              </w:rPr>
            </w:pPr>
          </w:p>
          <w:p w14:paraId="0E79B40E" w14:textId="6CE9231C"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 xml:space="preserve">(d) Pentru persoanele care deţin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un certificat, o calificare eliberată sau un atestat eliberat de AAC, programul de supraveghere cuprinde inspecţii, inclusiv inspecţii neanunţate, după caz.</w:t>
            </w:r>
          </w:p>
          <w:p w14:paraId="41F2E8B8" w14:textId="77777777" w:rsidR="00811CEB" w:rsidRPr="007641B7" w:rsidRDefault="00811CEB" w:rsidP="00811CEB">
            <w:pPr>
              <w:rPr>
                <w:rFonts w:ascii="Times New Roman" w:hAnsi="Times New Roman" w:cs="Times New Roman"/>
                <w:sz w:val="24"/>
                <w:szCs w:val="24"/>
              </w:rPr>
            </w:pPr>
          </w:p>
          <w:p w14:paraId="2FA77AAF" w14:textId="77777777" w:rsidR="00811CEB" w:rsidRPr="007641B7" w:rsidRDefault="00811CEB" w:rsidP="00811CEB">
            <w:pPr>
              <w:rPr>
                <w:rFonts w:ascii="Times New Roman" w:hAnsi="Times New Roman" w:cs="Times New Roman"/>
                <w:sz w:val="24"/>
                <w:szCs w:val="24"/>
              </w:rPr>
            </w:pPr>
          </w:p>
          <w:p w14:paraId="6DFD31AF" w14:textId="77777777"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(e) Programul de supraveghere include evidenţe ale datelor la care trebuie să aibă loc auditul, inspecţii şi întâlniri, precum şi ale datelor la care s-au derulat respectivele audituri, inspecţii şi întâlniri.</w:t>
            </w:r>
          </w:p>
          <w:p w14:paraId="5A2A4B42" w14:textId="77777777" w:rsidR="00811CEB" w:rsidRPr="007641B7" w:rsidRDefault="00811CEB" w:rsidP="00811CEB">
            <w:pPr>
              <w:rPr>
                <w:rFonts w:ascii="Times New Roman" w:hAnsi="Times New Roman" w:cs="Times New Roman"/>
                <w:sz w:val="24"/>
                <w:szCs w:val="24"/>
              </w:rPr>
            </w:pPr>
          </w:p>
          <w:p w14:paraId="5A7682D8" w14:textId="2567F40C"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(f) În pofida dispoziţiilor de la literele (b), (c) şi (ca), programul de supraveghere al DTO se elaborează ţinând cont de natura specifică a organizaţiei, de complexitatea activităţilor sale şi de rezultatele activităţilor de supraveghere anterioare şi se bazează pe evaluarea riscurilor asociată cu tipul de pregătire furnizat. Activităţile de supraveghere includ inspecţii, chiar şi neanunţate, şi pot include, în măsura în care sunt considerate necesare de către AAC, şi audituri.</w:t>
            </w:r>
          </w:p>
        </w:tc>
        <w:tc>
          <w:tcPr>
            <w:tcW w:w="1843" w:type="dxa"/>
          </w:tcPr>
          <w:p w14:paraId="0F8682F2" w14:textId="7CE71A20" w:rsidR="00811CEB" w:rsidRPr="007641B7" w:rsidRDefault="00811CEB" w:rsidP="00811CEB">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65A35A9" w14:textId="48E23E6D" w:rsidR="00811CEB" w:rsidRPr="007641B7" w:rsidRDefault="00811CEB" w:rsidP="00811CEB">
            <w:pPr>
              <w:rPr>
                <w:rFonts w:ascii="Times New Roman" w:hAnsi="Times New Roman" w:cs="Times New Roman"/>
                <w:sz w:val="24"/>
                <w:szCs w:val="24"/>
              </w:rPr>
            </w:pPr>
            <w:r>
              <w:rPr>
                <w:rFonts w:ascii="Times New Roman" w:hAnsi="Times New Roman" w:cs="Times New Roman"/>
                <w:sz w:val="24"/>
                <w:szCs w:val="24"/>
              </w:rPr>
              <w:t>Lipsă</w:t>
            </w:r>
          </w:p>
        </w:tc>
      </w:tr>
      <w:tr w:rsidR="00811CEB" w:rsidRPr="007641B7" w14:paraId="77E44CAE" w14:textId="77777777" w:rsidTr="008D030A">
        <w:tc>
          <w:tcPr>
            <w:tcW w:w="5098" w:type="dxa"/>
          </w:tcPr>
          <w:p w14:paraId="20B82DC8" w14:textId="78325E4E" w:rsidR="00811CEB" w:rsidRPr="00811CEB" w:rsidRDefault="00811CEB" w:rsidP="00811CEB">
            <w:pPr>
              <w:shd w:val="clear" w:color="auto" w:fill="FFFFFF"/>
              <w:rPr>
                <w:rFonts w:ascii="Times New Roman" w:eastAsia="Times New Roman" w:hAnsi="Times New Roman" w:cs="Times New Roman"/>
                <w:b/>
                <w:bCs/>
                <w:sz w:val="24"/>
                <w:szCs w:val="24"/>
                <w:lang w:eastAsia="ro-RO"/>
              </w:rPr>
            </w:pPr>
            <w:r w:rsidRPr="00811CEB">
              <w:rPr>
                <w:rFonts w:ascii="Times New Roman" w:eastAsia="Times New Roman" w:hAnsi="Times New Roman" w:cs="Times New Roman"/>
                <w:b/>
                <w:bCs/>
                <w:sz w:val="24"/>
                <w:szCs w:val="24"/>
                <w:lang w:eastAsia="ro-RO"/>
              </w:rPr>
              <w:lastRenderedPageBreak/>
              <w:t>ARA.GEN.310 Procedura de certificare inițială – organizații</w:t>
            </w:r>
          </w:p>
          <w:p w14:paraId="54C11850" w14:textId="77777777" w:rsidR="00811CEB" w:rsidRPr="007641B7" w:rsidRDefault="00811CEB" w:rsidP="00811CEB">
            <w:pPr>
              <w:shd w:val="clear" w:color="auto" w:fill="FFFFFF"/>
              <w:rPr>
                <w:rFonts w:ascii="Times New Roman" w:eastAsia="Times New Roman" w:hAnsi="Times New Roman" w:cs="Times New Roman"/>
                <w:sz w:val="24"/>
                <w:szCs w:val="24"/>
                <w:lang w:eastAsia="ro-RO"/>
              </w:rPr>
            </w:pPr>
          </w:p>
          <w:p w14:paraId="26F39295" w14:textId="4A64FE50" w:rsidR="00811CEB"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La primirea unei cereri de eliberare inițială a unui certificat pentru o organizație, autoritatea competentă trebuie să verifice dacă organizația îndeplinește cerințele aplicabile.</w:t>
            </w:r>
          </w:p>
          <w:p w14:paraId="6D666A34" w14:textId="77777777" w:rsidR="00811CEB" w:rsidRPr="007641B7" w:rsidRDefault="00811CEB" w:rsidP="00811CEB">
            <w:pPr>
              <w:shd w:val="clear" w:color="auto" w:fill="FFFFFF"/>
              <w:rPr>
                <w:rFonts w:ascii="Times New Roman" w:eastAsia="Times New Roman" w:hAnsi="Times New Roman" w:cs="Times New Roman"/>
                <w:sz w:val="24"/>
                <w:szCs w:val="24"/>
                <w:lang w:eastAsia="ro-RO"/>
              </w:rPr>
            </w:pPr>
          </w:p>
          <w:p w14:paraId="19319588" w14:textId="1F7D1449" w:rsidR="00811CEB"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Dacă a constatat că organizația îndeplinește cerințele aplicabile, autoritatea competentă eliberează certificatul (certificatele) prevăzut(e) în apendicele III și V la prezenta parte. Certificatul (certificatele) se eliberează pe o durată nelimitată. Privilegiile și sfera activităților pe care organizația a primit aprobarea să le desfășoare trebuie să fie specificate în condițiile de aprobare atașate la certificat(e).</w:t>
            </w:r>
          </w:p>
          <w:p w14:paraId="1B7790FE" w14:textId="77777777" w:rsidR="00811CEB" w:rsidRPr="007641B7" w:rsidRDefault="00811CEB" w:rsidP="00811CEB">
            <w:pPr>
              <w:shd w:val="clear" w:color="auto" w:fill="FFFFFF"/>
              <w:rPr>
                <w:rFonts w:ascii="Times New Roman" w:eastAsia="Times New Roman" w:hAnsi="Times New Roman" w:cs="Times New Roman"/>
                <w:sz w:val="24"/>
                <w:szCs w:val="24"/>
                <w:lang w:eastAsia="ro-RO"/>
              </w:rPr>
            </w:pPr>
          </w:p>
          <w:p w14:paraId="719F2D94" w14:textId="1C800A77"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Pentru a permite unei organizații să efectueze schimbări fără aprobarea prealabilă a autorității competente în conformitate cu ORA.GEN.130, autoritatea competentă trebuie să aprobe procedura prezentată de organizație prin care se definește sfera unor astfel de schimbări și se descrie modul în care aceste schimbări vor fi gestionate și notificate.</w:t>
            </w:r>
          </w:p>
        </w:tc>
        <w:tc>
          <w:tcPr>
            <w:tcW w:w="5245" w:type="dxa"/>
          </w:tcPr>
          <w:p w14:paraId="2D2B4D58" w14:textId="66CAAB19" w:rsidR="00811CEB" w:rsidRDefault="00811CEB" w:rsidP="00811CEB">
            <w:pPr>
              <w:rPr>
                <w:rFonts w:ascii="Times New Roman" w:hAnsi="Times New Roman" w:cs="Times New Roman"/>
                <w:sz w:val="24"/>
                <w:szCs w:val="24"/>
              </w:rPr>
            </w:pPr>
            <w:bookmarkStart w:id="192" w:name="_Hlk215468587"/>
            <w:r w:rsidRPr="00811CEB">
              <w:rPr>
                <w:rFonts w:ascii="Times New Roman" w:hAnsi="Times New Roman" w:cs="Times New Roman"/>
                <w:b/>
                <w:bCs/>
                <w:sz w:val="24"/>
                <w:szCs w:val="24"/>
              </w:rPr>
              <w:t>ARA.GEN.310</w:t>
            </w:r>
            <w:bookmarkEnd w:id="192"/>
            <w:r w:rsidRPr="00811CEB">
              <w:rPr>
                <w:rFonts w:ascii="Times New Roman" w:hAnsi="Times New Roman" w:cs="Times New Roman"/>
                <w:b/>
                <w:bCs/>
                <w:sz w:val="24"/>
                <w:szCs w:val="24"/>
              </w:rPr>
              <w:t xml:space="preserve"> Procedura de certificare iniţială – organizaţii</w:t>
            </w:r>
            <w:r w:rsidRPr="00811CEB">
              <w:rPr>
                <w:rFonts w:ascii="Times New Roman" w:hAnsi="Times New Roman" w:cs="Times New Roman"/>
                <w:sz w:val="24"/>
                <w:szCs w:val="24"/>
              </w:rPr>
              <w:t xml:space="preserve"> </w:t>
            </w:r>
          </w:p>
          <w:p w14:paraId="4C9E8FBA" w14:textId="77777777" w:rsidR="00811CEB" w:rsidRPr="00811CEB" w:rsidRDefault="00811CEB" w:rsidP="00811CEB">
            <w:pPr>
              <w:rPr>
                <w:rFonts w:ascii="Times New Roman" w:hAnsi="Times New Roman" w:cs="Times New Roman"/>
                <w:sz w:val="24"/>
                <w:szCs w:val="24"/>
              </w:rPr>
            </w:pPr>
          </w:p>
          <w:p w14:paraId="7142E9EE" w14:textId="77777777"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(a) La primirea unei cereri de eliberare iniţială a unui certificat pentru o organizaţie, AAC trebuie să verifice dacă organizaţia îndeplineşte cerinţele aplicabile.</w:t>
            </w:r>
          </w:p>
          <w:p w14:paraId="00F251CD" w14:textId="77777777" w:rsidR="00811CEB" w:rsidRPr="007641B7" w:rsidRDefault="00811CEB" w:rsidP="00811CEB">
            <w:pPr>
              <w:rPr>
                <w:rFonts w:ascii="Times New Roman" w:hAnsi="Times New Roman" w:cs="Times New Roman"/>
                <w:sz w:val="24"/>
                <w:szCs w:val="24"/>
              </w:rPr>
            </w:pPr>
          </w:p>
          <w:p w14:paraId="2F153BCF" w14:textId="77777777"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(b) Dacă a constatat că organizaţia îndeplineşte cerinţele aplicabile, AAC eliberează certificatul (certificatele) prevăzut(e) în apendicele nr.3 şi nr.5 la prezenta Anexă (Partea ARA). Certificatul (certificatele) se eliberează pe o durată nelimitată. Privilegiile şi sfera activităţilor pe care organizaţia a primit aprobarea să le desfăşoare trebuie să fie specificate în condiţiile de aprobare ataşate la certificat(e).</w:t>
            </w:r>
          </w:p>
          <w:p w14:paraId="5B83A6C6" w14:textId="77777777" w:rsidR="00811CEB" w:rsidRPr="007641B7" w:rsidRDefault="00811CEB" w:rsidP="00811CEB">
            <w:pPr>
              <w:rPr>
                <w:rFonts w:ascii="Times New Roman" w:hAnsi="Times New Roman" w:cs="Times New Roman"/>
                <w:sz w:val="24"/>
                <w:szCs w:val="24"/>
              </w:rPr>
            </w:pPr>
          </w:p>
          <w:p w14:paraId="02A46867" w14:textId="5CA440D9"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(c) Pentru a permite unei organizaţii să efectueze schimbări fără aprobarea prealabilă a AAC în conformitate cu ORA.GEN.130, AAC trebuie să aprobe procedura prezentată de organizaţie prin care se defineşte sfera unor astfel de schimbări şi să descrie modul în care aceste schimbări vor fi gestionate şi notificate.</w:t>
            </w:r>
          </w:p>
        </w:tc>
        <w:tc>
          <w:tcPr>
            <w:tcW w:w="1843" w:type="dxa"/>
          </w:tcPr>
          <w:p w14:paraId="7845DE9A" w14:textId="00330E23" w:rsidR="00811CEB" w:rsidRPr="007641B7" w:rsidRDefault="00811CEB" w:rsidP="00811CEB">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2B79BA14" w14:textId="41B217ED" w:rsidR="00811CEB" w:rsidRPr="007641B7" w:rsidRDefault="00811CEB" w:rsidP="00811CEB">
            <w:pPr>
              <w:rPr>
                <w:rFonts w:ascii="Times New Roman" w:hAnsi="Times New Roman" w:cs="Times New Roman"/>
                <w:sz w:val="24"/>
                <w:szCs w:val="24"/>
              </w:rPr>
            </w:pPr>
            <w:r>
              <w:rPr>
                <w:rFonts w:ascii="Times New Roman" w:hAnsi="Times New Roman" w:cs="Times New Roman"/>
                <w:sz w:val="24"/>
                <w:szCs w:val="24"/>
              </w:rPr>
              <w:t>Lipsă</w:t>
            </w:r>
          </w:p>
        </w:tc>
      </w:tr>
      <w:tr w:rsidR="00811CEB" w:rsidRPr="007641B7" w14:paraId="71B51728" w14:textId="77777777" w:rsidTr="008D030A">
        <w:tc>
          <w:tcPr>
            <w:tcW w:w="5098" w:type="dxa"/>
          </w:tcPr>
          <w:p w14:paraId="1AE2BFAA" w14:textId="39C79CEB" w:rsidR="00811CEB" w:rsidRPr="00811CEB" w:rsidRDefault="00811CEB" w:rsidP="00811CEB">
            <w:pPr>
              <w:shd w:val="clear" w:color="auto" w:fill="FFFFFF"/>
              <w:rPr>
                <w:rFonts w:ascii="Times New Roman" w:eastAsia="Times New Roman" w:hAnsi="Times New Roman" w:cs="Times New Roman"/>
                <w:b/>
                <w:bCs/>
                <w:sz w:val="24"/>
                <w:szCs w:val="24"/>
                <w:lang w:eastAsia="ro-RO"/>
              </w:rPr>
            </w:pPr>
            <w:r w:rsidRPr="00811CEB">
              <w:rPr>
                <w:rFonts w:ascii="Times New Roman" w:eastAsia="Times New Roman" w:hAnsi="Times New Roman" w:cs="Times New Roman"/>
                <w:b/>
                <w:bCs/>
                <w:sz w:val="24"/>
                <w:szCs w:val="24"/>
                <w:lang w:eastAsia="ro-RO"/>
              </w:rPr>
              <w:t>ARA.GEN.315 Procedura de eliberare, revalidare, reînnoire sau modificare a licențelor, calificărilor, certificatelor sau atestatelor – persoane</w:t>
            </w:r>
          </w:p>
          <w:p w14:paraId="07DF8BF7" w14:textId="77777777" w:rsidR="00811CEB" w:rsidRPr="007641B7" w:rsidRDefault="00811CEB" w:rsidP="00811CEB">
            <w:pPr>
              <w:shd w:val="clear" w:color="auto" w:fill="FFFFFF"/>
              <w:rPr>
                <w:rFonts w:ascii="Times New Roman" w:eastAsia="Times New Roman" w:hAnsi="Times New Roman" w:cs="Times New Roman"/>
                <w:sz w:val="24"/>
                <w:szCs w:val="24"/>
                <w:lang w:eastAsia="ro-RO"/>
              </w:rPr>
            </w:pPr>
          </w:p>
          <w:p w14:paraId="4CEF8437" w14:textId="6D66154C" w:rsidR="00811CEB"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La primirea unei cereri de eliberare, revalidare, reînnoire sau modificare a unei licențe sau calificări personale sau a unui certificat sau atestat personal și a oricărui document justificativ, autoritatea competentă trebuie să verifice dacă solicitantul respectă cerințele aplicabile.</w:t>
            </w:r>
          </w:p>
          <w:p w14:paraId="3ABAB789" w14:textId="77777777" w:rsidR="00811CEB" w:rsidRPr="007641B7" w:rsidRDefault="00811CEB" w:rsidP="00811CEB">
            <w:pPr>
              <w:shd w:val="clear" w:color="auto" w:fill="FFFFFF"/>
              <w:rPr>
                <w:rFonts w:ascii="Times New Roman" w:eastAsia="Times New Roman" w:hAnsi="Times New Roman" w:cs="Times New Roman"/>
                <w:sz w:val="24"/>
                <w:szCs w:val="24"/>
                <w:lang w:eastAsia="ro-RO"/>
              </w:rPr>
            </w:pPr>
          </w:p>
          <w:p w14:paraId="6FA6D50F" w14:textId="004C05B7"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Dacă a constatat că solicitantul îndeplinește cerințele aplicabile, autoritatea competentă eliberează, revalidează, reînnoiește sau modifică licența, certificatul, calificarea sau atestatul.</w:t>
            </w:r>
          </w:p>
        </w:tc>
        <w:tc>
          <w:tcPr>
            <w:tcW w:w="5245" w:type="dxa"/>
          </w:tcPr>
          <w:p w14:paraId="0EB1371C" w14:textId="21D23B42" w:rsidR="00811CEB" w:rsidRPr="00811CEB" w:rsidRDefault="00811CEB" w:rsidP="00811CEB">
            <w:pPr>
              <w:rPr>
                <w:rFonts w:ascii="Times New Roman" w:hAnsi="Times New Roman" w:cs="Times New Roman"/>
                <w:b/>
                <w:bCs/>
                <w:sz w:val="24"/>
                <w:szCs w:val="24"/>
              </w:rPr>
            </w:pPr>
            <w:r w:rsidRPr="00811CEB">
              <w:rPr>
                <w:rFonts w:ascii="Times New Roman" w:hAnsi="Times New Roman" w:cs="Times New Roman"/>
                <w:b/>
                <w:bCs/>
                <w:sz w:val="24"/>
                <w:szCs w:val="24"/>
              </w:rPr>
              <w:lastRenderedPageBreak/>
              <w:t xml:space="preserve">ARA.GEN.315 Procedura de eliberare, revalidare, reînnoire sau modificare a </w:t>
            </w:r>
            <w:r w:rsidRPr="0052012F">
              <w:rPr>
                <w:rFonts w:ascii="Times New Roman" w:hAnsi="Times New Roman" w:cs="Times New Roman"/>
                <w:b/>
                <w:bCs/>
                <w:i/>
                <w:sz w:val="24"/>
                <w:szCs w:val="24"/>
                <w:u w:val="single"/>
              </w:rPr>
              <w:t>licențelor</w:t>
            </w:r>
            <w:r w:rsidRPr="00811CEB">
              <w:rPr>
                <w:rFonts w:ascii="Times New Roman" w:hAnsi="Times New Roman" w:cs="Times New Roman"/>
                <w:b/>
                <w:bCs/>
                <w:sz w:val="24"/>
                <w:szCs w:val="24"/>
              </w:rPr>
              <w:t>, calificărilor, certificatelor sau atestatelor – persoane</w:t>
            </w:r>
          </w:p>
          <w:p w14:paraId="4B14149D" w14:textId="77777777" w:rsidR="00811CEB" w:rsidRPr="007641B7" w:rsidRDefault="00811CEB" w:rsidP="00811CEB">
            <w:pPr>
              <w:rPr>
                <w:rFonts w:ascii="Times New Roman" w:hAnsi="Times New Roman" w:cs="Times New Roman"/>
                <w:sz w:val="24"/>
                <w:szCs w:val="24"/>
              </w:rPr>
            </w:pPr>
          </w:p>
          <w:p w14:paraId="3F9BD5C9" w14:textId="7C5A25A0"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 xml:space="preserve">(a) La primirea unei cereri de eliberare, revalidare, reînnoire sau modificare </w:t>
            </w:r>
            <w:r w:rsidRPr="0052012F">
              <w:rPr>
                <w:rFonts w:ascii="Times New Roman" w:hAnsi="Times New Roman" w:cs="Times New Roman"/>
                <w:i/>
                <w:sz w:val="24"/>
                <w:szCs w:val="24"/>
                <w:u w:val="single"/>
              </w:rPr>
              <w:t>a unei licențe</w:t>
            </w:r>
            <w:r w:rsidRPr="007641B7">
              <w:rPr>
                <w:rFonts w:ascii="Times New Roman" w:hAnsi="Times New Roman" w:cs="Times New Roman"/>
                <w:sz w:val="24"/>
                <w:szCs w:val="24"/>
              </w:rPr>
              <w:t xml:space="preserve"> sau calificări personale sau a unui certificat sau atestat personal şi a oricărui document justificativ, AAC trebuie să verifice dacă solicitantul respectă cerinţele aplicabile.</w:t>
            </w:r>
          </w:p>
          <w:p w14:paraId="3FF8A479" w14:textId="77777777" w:rsidR="00811CEB" w:rsidRPr="007641B7" w:rsidRDefault="00811CEB" w:rsidP="00811CEB">
            <w:pPr>
              <w:rPr>
                <w:rFonts w:ascii="Times New Roman" w:hAnsi="Times New Roman" w:cs="Times New Roman"/>
                <w:sz w:val="24"/>
                <w:szCs w:val="24"/>
              </w:rPr>
            </w:pPr>
          </w:p>
          <w:p w14:paraId="6E488F0A" w14:textId="61E23AA6"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 xml:space="preserve">(b) Dacă a constatat că solicitantul îndeplineşte cerinţele aplicabile, AAC eliberează, revalidează, reînnoieşte sau modifică </w:t>
            </w:r>
            <w:r w:rsidRPr="0052012F">
              <w:rPr>
                <w:rFonts w:ascii="Times New Roman" w:hAnsi="Times New Roman" w:cs="Times New Roman"/>
                <w:i/>
                <w:sz w:val="24"/>
                <w:szCs w:val="24"/>
                <w:u w:val="single"/>
              </w:rPr>
              <w:t>licența,</w:t>
            </w:r>
            <w:r w:rsidRPr="007641B7">
              <w:rPr>
                <w:rFonts w:ascii="Times New Roman" w:hAnsi="Times New Roman" w:cs="Times New Roman"/>
                <w:sz w:val="24"/>
                <w:szCs w:val="24"/>
              </w:rPr>
              <w:t xml:space="preserve"> certificatul, calificarea sau atestatul.</w:t>
            </w:r>
          </w:p>
        </w:tc>
        <w:tc>
          <w:tcPr>
            <w:tcW w:w="1843" w:type="dxa"/>
          </w:tcPr>
          <w:p w14:paraId="70A476BB" w14:textId="55C585E2" w:rsidR="00811CEB" w:rsidRPr="007641B7" w:rsidRDefault="00811CEB" w:rsidP="00811CEB">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06BC6C3" w14:textId="15AE196D" w:rsidR="00811CEB" w:rsidRPr="007641B7" w:rsidRDefault="00811CEB" w:rsidP="00811CEB">
            <w:pPr>
              <w:rPr>
                <w:rFonts w:ascii="Times New Roman" w:hAnsi="Times New Roman" w:cs="Times New Roman"/>
                <w:sz w:val="24"/>
                <w:szCs w:val="24"/>
              </w:rPr>
            </w:pPr>
            <w:r>
              <w:rPr>
                <w:rFonts w:ascii="Times New Roman" w:hAnsi="Times New Roman" w:cs="Times New Roman"/>
                <w:sz w:val="24"/>
                <w:szCs w:val="24"/>
              </w:rPr>
              <w:t>Lipsă</w:t>
            </w:r>
          </w:p>
        </w:tc>
      </w:tr>
      <w:tr w:rsidR="00811CEB" w:rsidRPr="007641B7" w14:paraId="63820259" w14:textId="77777777" w:rsidTr="008D030A">
        <w:tc>
          <w:tcPr>
            <w:tcW w:w="5098" w:type="dxa"/>
          </w:tcPr>
          <w:p w14:paraId="62215704" w14:textId="77777777" w:rsidR="00811CEB" w:rsidRPr="00811CEB" w:rsidRDefault="00811CEB" w:rsidP="00811CEB">
            <w:pPr>
              <w:shd w:val="clear" w:color="auto" w:fill="FFFFFF"/>
              <w:rPr>
                <w:rFonts w:ascii="Times New Roman" w:eastAsia="Times New Roman" w:hAnsi="Times New Roman" w:cs="Times New Roman"/>
                <w:b/>
                <w:bCs/>
                <w:sz w:val="24"/>
                <w:szCs w:val="24"/>
                <w:lang w:eastAsia="ro-RO"/>
              </w:rPr>
            </w:pPr>
            <w:r w:rsidRPr="00811CEB">
              <w:rPr>
                <w:rFonts w:ascii="Times New Roman" w:eastAsia="Times New Roman" w:hAnsi="Times New Roman" w:cs="Times New Roman"/>
                <w:b/>
                <w:bCs/>
                <w:sz w:val="24"/>
                <w:szCs w:val="24"/>
                <w:lang w:eastAsia="ro-RO"/>
              </w:rPr>
              <w:t>ARA.GEN.330    Schimbări – organizații</w:t>
            </w:r>
          </w:p>
          <w:p w14:paraId="3414296B" w14:textId="77777777" w:rsidR="00811CEB" w:rsidRPr="007641B7" w:rsidRDefault="00811CEB" w:rsidP="00811CEB">
            <w:pPr>
              <w:shd w:val="clear" w:color="auto" w:fill="FFFFFF"/>
              <w:rPr>
                <w:rFonts w:ascii="Times New Roman" w:eastAsia="Times New Roman" w:hAnsi="Times New Roman" w:cs="Times New Roman"/>
                <w:sz w:val="24"/>
                <w:szCs w:val="24"/>
                <w:lang w:eastAsia="ro-RO"/>
              </w:rPr>
            </w:pPr>
          </w:p>
          <w:p w14:paraId="18A7E12F" w14:textId="632830CC"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La primirea unei cereri de efectuare a unei schimbări care necesită o aprobare prealabilă, autoritatea competentă verifică dacă organizația îndeplinește cerințele aplicabile înainte de a da respectiva aprobare.</w:t>
            </w:r>
          </w:p>
          <w:p w14:paraId="0CC4B282" w14:textId="77777777"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Autoritatea competentă descrie condițiile în care organizația poate funcționa pe durata schimbării, cu excepția cazului în care autoritatea competentă constată că certificatul organizației trebuie să fie suspendat.</w:t>
            </w:r>
          </w:p>
          <w:p w14:paraId="49B6F55B" w14:textId="77777777"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Dacă a constatat că organizația respectă cerințele aplicabile, autoritatea competentă aprobă schimbarea.</w:t>
            </w:r>
          </w:p>
          <w:p w14:paraId="0AEF6E9E" w14:textId="77777777" w:rsidR="00811CEB" w:rsidRPr="007641B7" w:rsidRDefault="00811CEB" w:rsidP="00811CEB">
            <w:pPr>
              <w:shd w:val="clear" w:color="auto" w:fill="FFFFFF"/>
              <w:rPr>
                <w:rFonts w:ascii="Times New Roman" w:eastAsia="Times New Roman" w:hAnsi="Times New Roman" w:cs="Times New Roman"/>
                <w:sz w:val="24"/>
                <w:szCs w:val="24"/>
                <w:lang w:eastAsia="ro-RO"/>
              </w:rPr>
            </w:pPr>
          </w:p>
          <w:p w14:paraId="484ED2C4" w14:textId="17E4FFC4" w:rsidR="00811CEB"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Fără a aduce atingere niciunei măsuri executorii suplimentare, atunci când organizația efectuează schimbări care necesită o aprobare prealabilă fără a fi primit aprobarea din partea autorității competente </w:t>
            </w:r>
            <w:r w:rsidRPr="007641B7">
              <w:rPr>
                <w:rFonts w:ascii="Times New Roman" w:eastAsia="Times New Roman" w:hAnsi="Times New Roman" w:cs="Times New Roman"/>
                <w:sz w:val="24"/>
                <w:szCs w:val="24"/>
                <w:lang w:eastAsia="ro-RO"/>
              </w:rPr>
              <w:lastRenderedPageBreak/>
              <w:t>după cum se definește la litera (a), autoritatea competentă suspendă, limitează sau revocă certificatul organizației.</w:t>
            </w:r>
          </w:p>
          <w:p w14:paraId="6F3FF7D7" w14:textId="77777777" w:rsidR="00811CEB" w:rsidRPr="007641B7" w:rsidRDefault="00811CEB" w:rsidP="00811CEB">
            <w:pPr>
              <w:shd w:val="clear" w:color="auto" w:fill="FFFFFF"/>
              <w:rPr>
                <w:rFonts w:ascii="Times New Roman" w:eastAsia="Times New Roman" w:hAnsi="Times New Roman" w:cs="Times New Roman"/>
                <w:sz w:val="24"/>
                <w:szCs w:val="24"/>
                <w:lang w:eastAsia="ro-RO"/>
              </w:rPr>
            </w:pPr>
          </w:p>
          <w:p w14:paraId="245F1A06" w14:textId="4734CD22"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Pentru schimbările care nu necesită o aprobare prealabilă, autoritatea competentă evaluează informațiile furnizate în notificarea trimisă de organizație în conformitate cu ORA.GEN.130 pentru a verifica respectarea cerințelor aplicabile. În cazul constatării oricărei neconformități, autoritatea competentă:</w:t>
            </w:r>
          </w:p>
          <w:p w14:paraId="15D1E352" w14:textId="4FAE5D67"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informează organizația cu privire la neconformitate și solicită schimbări suplimentare; și</w:t>
            </w:r>
          </w:p>
          <w:p w14:paraId="0FEDEAE0" w14:textId="6F422044" w:rsidR="00811CEB"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unor constatări de nivel 1 sau nivel 2, acționează în conformitate cu ARA.GEN.350.</w:t>
            </w:r>
          </w:p>
          <w:p w14:paraId="5163A8B8" w14:textId="77777777" w:rsidR="006055D4" w:rsidRPr="007641B7" w:rsidRDefault="006055D4" w:rsidP="00811CEB">
            <w:pPr>
              <w:shd w:val="clear" w:color="auto" w:fill="FFFFFF"/>
              <w:rPr>
                <w:rFonts w:ascii="Times New Roman" w:eastAsia="Times New Roman" w:hAnsi="Times New Roman" w:cs="Times New Roman"/>
                <w:sz w:val="24"/>
                <w:szCs w:val="24"/>
                <w:lang w:eastAsia="ro-RO"/>
              </w:rPr>
            </w:pPr>
          </w:p>
          <w:p w14:paraId="1474EDAC" w14:textId="56DCC777" w:rsidR="00811CEB" w:rsidRPr="007641B7" w:rsidRDefault="00811CEB" w:rsidP="00811CE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În pofida dispozițiilor de la literele (a), (b) și (c), în cazul unor modificări aduse informațiilor cuprinse în declarațiile primite de la o DTO sau aduse programului de pregătire utilizat de DTO, care i-au fost notificate în conformitate cu punctul DTO.GEN.116 din anexa VIII (partea DTO), autoritatea competentă trebuie să acționeze în conformitate cu dispozițiile de la punctele ARA.DTO.105 și ARA.DTO.110, după caz.</w:t>
            </w:r>
          </w:p>
        </w:tc>
        <w:tc>
          <w:tcPr>
            <w:tcW w:w="5245" w:type="dxa"/>
          </w:tcPr>
          <w:p w14:paraId="64DD7B3C" w14:textId="3FD4D4EA" w:rsidR="00811CEB" w:rsidRPr="00811CEB" w:rsidRDefault="00811CEB" w:rsidP="00811CEB">
            <w:pPr>
              <w:rPr>
                <w:rFonts w:ascii="Times New Roman" w:hAnsi="Times New Roman" w:cs="Times New Roman"/>
                <w:b/>
                <w:bCs/>
                <w:sz w:val="24"/>
                <w:szCs w:val="24"/>
              </w:rPr>
            </w:pPr>
            <w:r w:rsidRPr="00811CEB">
              <w:rPr>
                <w:rFonts w:ascii="Times New Roman" w:hAnsi="Times New Roman" w:cs="Times New Roman"/>
                <w:b/>
                <w:bCs/>
                <w:sz w:val="24"/>
                <w:szCs w:val="24"/>
              </w:rPr>
              <w:lastRenderedPageBreak/>
              <w:t xml:space="preserve">ARA.GEN.330 Schimbări – organizaţii </w:t>
            </w:r>
          </w:p>
          <w:p w14:paraId="02E44D06" w14:textId="77777777" w:rsidR="00811CEB" w:rsidRPr="007641B7" w:rsidRDefault="00811CEB" w:rsidP="00811CEB">
            <w:pPr>
              <w:rPr>
                <w:rFonts w:ascii="Times New Roman" w:hAnsi="Times New Roman" w:cs="Times New Roman"/>
                <w:sz w:val="24"/>
                <w:szCs w:val="24"/>
              </w:rPr>
            </w:pPr>
          </w:p>
          <w:p w14:paraId="1FCDA0DD" w14:textId="77777777"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(a) La primirea unei cereri de efectuare a unei schimbări care necesită o aprobare prealabilă, AAC verifică dacă organizaţia îndeplineşte cerinţele aplicabile înainte de a da respectiva aprobare.</w:t>
            </w:r>
          </w:p>
          <w:p w14:paraId="15BE5DBF" w14:textId="77777777" w:rsidR="00811CEB" w:rsidRPr="007641B7" w:rsidRDefault="00811CEB" w:rsidP="00811CEB">
            <w:pPr>
              <w:rPr>
                <w:rFonts w:ascii="Times New Roman" w:hAnsi="Times New Roman" w:cs="Times New Roman"/>
                <w:sz w:val="24"/>
                <w:szCs w:val="24"/>
              </w:rPr>
            </w:pPr>
          </w:p>
          <w:p w14:paraId="2EA0FFA0" w14:textId="0C7CF952"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AAC descrie condiţiile în care organizaţia poate funcţiona pe durata schimbării, cu excepţia cazului în care AAC constată că certificatul organizaţiei trebuie să fie suspendat.</w:t>
            </w:r>
          </w:p>
          <w:p w14:paraId="1E2A0340" w14:textId="77777777" w:rsidR="00811CEB" w:rsidRPr="007641B7" w:rsidRDefault="00811CEB" w:rsidP="00811CEB">
            <w:pPr>
              <w:rPr>
                <w:rFonts w:ascii="Times New Roman" w:hAnsi="Times New Roman" w:cs="Times New Roman"/>
                <w:sz w:val="24"/>
                <w:szCs w:val="24"/>
              </w:rPr>
            </w:pPr>
          </w:p>
          <w:p w14:paraId="717B5F95" w14:textId="31758380"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Dacă a constatat că organizaţia respectă cerinţele aplicabile, AAC aprobă schimbarea.</w:t>
            </w:r>
          </w:p>
          <w:p w14:paraId="7FABB0E5" w14:textId="77777777" w:rsidR="00811CEB" w:rsidRPr="007641B7" w:rsidRDefault="00811CEB" w:rsidP="00811CEB">
            <w:pPr>
              <w:rPr>
                <w:rFonts w:ascii="Times New Roman" w:hAnsi="Times New Roman" w:cs="Times New Roman"/>
                <w:sz w:val="24"/>
                <w:szCs w:val="24"/>
              </w:rPr>
            </w:pPr>
          </w:p>
          <w:p w14:paraId="516E41A9" w14:textId="77777777" w:rsidR="00811CEB" w:rsidRPr="007641B7" w:rsidRDefault="00811CEB" w:rsidP="00811CEB">
            <w:pPr>
              <w:rPr>
                <w:rFonts w:ascii="Times New Roman" w:hAnsi="Times New Roman" w:cs="Times New Roman"/>
                <w:sz w:val="24"/>
                <w:szCs w:val="24"/>
              </w:rPr>
            </w:pPr>
          </w:p>
          <w:p w14:paraId="250EDBC1" w14:textId="27DD909F"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w:t>
            </w:r>
            <w:r w:rsidRPr="0052012F">
              <w:rPr>
                <w:rFonts w:ascii="Times New Roman" w:hAnsi="Times New Roman" w:cs="Times New Roman"/>
                <w:i/>
                <w:sz w:val="24"/>
                <w:szCs w:val="24"/>
                <w:u w:val="single"/>
              </w:rPr>
              <w:t>b)</w:t>
            </w:r>
            <w:r w:rsidRPr="007641B7">
              <w:rPr>
                <w:rFonts w:ascii="Times New Roman" w:hAnsi="Times New Roman" w:cs="Times New Roman"/>
                <w:sz w:val="24"/>
                <w:szCs w:val="24"/>
              </w:rPr>
              <w:t xml:space="preserve"> Fără a aduce atingere niciunei măsuri executorii suplimentare, atunci când organizaţia efectuează schimbări care necesită o aprobare prealabilă fără a fi primit aprobarea din partea AAC după cum se </w:t>
            </w:r>
            <w:r w:rsidRPr="007641B7">
              <w:rPr>
                <w:rFonts w:ascii="Times New Roman" w:hAnsi="Times New Roman" w:cs="Times New Roman"/>
                <w:sz w:val="24"/>
                <w:szCs w:val="24"/>
              </w:rPr>
              <w:lastRenderedPageBreak/>
              <w:t>defineşte la litera (a), AAC suspendă, limitează sau revocă certificatul organizaţiei.</w:t>
            </w:r>
          </w:p>
          <w:p w14:paraId="53E83975" w14:textId="77777777" w:rsidR="00811CEB" w:rsidRPr="007641B7" w:rsidRDefault="00811CEB" w:rsidP="00811CEB">
            <w:pPr>
              <w:rPr>
                <w:rFonts w:ascii="Times New Roman" w:hAnsi="Times New Roman" w:cs="Times New Roman"/>
                <w:sz w:val="24"/>
                <w:szCs w:val="24"/>
              </w:rPr>
            </w:pPr>
          </w:p>
          <w:p w14:paraId="52081D6A" w14:textId="77777777" w:rsidR="00811CEB" w:rsidRPr="007641B7" w:rsidRDefault="00811CEB" w:rsidP="00811CEB">
            <w:pPr>
              <w:rPr>
                <w:rFonts w:ascii="Times New Roman" w:hAnsi="Times New Roman" w:cs="Times New Roman"/>
                <w:sz w:val="24"/>
                <w:szCs w:val="24"/>
              </w:rPr>
            </w:pPr>
          </w:p>
          <w:p w14:paraId="46114212" w14:textId="4A3A5B50"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w:t>
            </w:r>
            <w:r w:rsidRPr="0052012F">
              <w:rPr>
                <w:rFonts w:ascii="Times New Roman" w:hAnsi="Times New Roman" w:cs="Times New Roman"/>
                <w:i/>
                <w:sz w:val="24"/>
                <w:szCs w:val="24"/>
                <w:u w:val="single"/>
              </w:rPr>
              <w:t>c</w:t>
            </w:r>
            <w:r w:rsidRPr="007641B7">
              <w:rPr>
                <w:rFonts w:ascii="Times New Roman" w:hAnsi="Times New Roman" w:cs="Times New Roman"/>
                <w:sz w:val="24"/>
                <w:szCs w:val="24"/>
              </w:rPr>
              <w:t>) Pentru schimbările care nu necesită o aprobare prealabilă, AAC evaluează informaţiile furnizate în notificarea trimisă de organizaţie în conformitate cu ORA.GEN.130 pentru a verifica respectarea cerinţelor aplicabile. În cazul constatării oricărei neconformităţi, AAC:</w:t>
            </w:r>
          </w:p>
          <w:p w14:paraId="08E3580F" w14:textId="77777777" w:rsidR="00811CEB" w:rsidRDefault="00811CEB" w:rsidP="00811CEB">
            <w:pPr>
              <w:rPr>
                <w:rFonts w:ascii="Times New Roman" w:hAnsi="Times New Roman" w:cs="Times New Roman"/>
                <w:sz w:val="24"/>
                <w:szCs w:val="24"/>
              </w:rPr>
            </w:pPr>
          </w:p>
          <w:p w14:paraId="1F2086E8" w14:textId="71EFD3EC"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1. informează organizaţia cu privire la neconformitate şi solicită schimbări suplimentare; şi</w:t>
            </w:r>
          </w:p>
          <w:p w14:paraId="3DE42801" w14:textId="77777777" w:rsidR="00811CEB"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2. în cazul unor constatări de nivel 1 sau nivel 2, acţionează în conformitate cu ARA.GEN.350.</w:t>
            </w:r>
          </w:p>
          <w:p w14:paraId="4CA65DEA" w14:textId="77777777" w:rsidR="006055D4" w:rsidRPr="007641B7" w:rsidRDefault="006055D4" w:rsidP="00811CEB">
            <w:pPr>
              <w:rPr>
                <w:rFonts w:ascii="Times New Roman" w:hAnsi="Times New Roman" w:cs="Times New Roman"/>
                <w:sz w:val="24"/>
                <w:szCs w:val="24"/>
              </w:rPr>
            </w:pPr>
          </w:p>
          <w:p w14:paraId="64CEA1B8" w14:textId="54FB522D" w:rsidR="00811CEB" w:rsidRPr="007641B7" w:rsidRDefault="00811CEB" w:rsidP="00811CEB">
            <w:pPr>
              <w:rPr>
                <w:rFonts w:ascii="Times New Roman" w:hAnsi="Times New Roman" w:cs="Times New Roman"/>
                <w:sz w:val="24"/>
                <w:szCs w:val="24"/>
              </w:rPr>
            </w:pPr>
            <w:r w:rsidRPr="007641B7">
              <w:rPr>
                <w:rFonts w:ascii="Times New Roman" w:hAnsi="Times New Roman" w:cs="Times New Roman"/>
                <w:sz w:val="24"/>
                <w:szCs w:val="24"/>
              </w:rPr>
              <w:t>(</w:t>
            </w:r>
            <w:r w:rsidRPr="0052012F">
              <w:rPr>
                <w:rFonts w:ascii="Times New Roman" w:hAnsi="Times New Roman" w:cs="Times New Roman"/>
                <w:i/>
                <w:sz w:val="24"/>
                <w:szCs w:val="24"/>
                <w:u w:val="single"/>
              </w:rPr>
              <w:t>d</w:t>
            </w:r>
            <w:r w:rsidRPr="007641B7">
              <w:rPr>
                <w:rFonts w:ascii="Times New Roman" w:hAnsi="Times New Roman" w:cs="Times New Roman"/>
                <w:sz w:val="24"/>
                <w:szCs w:val="24"/>
              </w:rPr>
              <w:t>) În pofida dispoziţiilor de la literele (a), (b) şi (c), în cazul unor modificări aduse informaţiilor cuprinse în declaraţiile primite de la o DTO sau aduse programului de pregătire utilizat de DTO, care i-au fost notificate în conformitate cu punctul DTO.GEN.116 din Anexa nr.8 (Partea DTO), AAC trebuie să acţioneze în conformitate cu dispoziţiile de la punctele ARA.DTO.105 şi ARA.DTO.110, după caz.</w:t>
            </w:r>
          </w:p>
        </w:tc>
        <w:tc>
          <w:tcPr>
            <w:tcW w:w="1843" w:type="dxa"/>
          </w:tcPr>
          <w:p w14:paraId="661EFF8F" w14:textId="04AA0638" w:rsidR="00811CEB" w:rsidRPr="007641B7" w:rsidRDefault="00811CEB" w:rsidP="00811CEB">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E3F0A7B" w14:textId="09BD52C9" w:rsidR="00811CEB" w:rsidRPr="007641B7" w:rsidRDefault="00811CEB" w:rsidP="00811CEB">
            <w:pPr>
              <w:rPr>
                <w:rFonts w:ascii="Times New Roman" w:hAnsi="Times New Roman" w:cs="Times New Roman"/>
                <w:sz w:val="24"/>
                <w:szCs w:val="24"/>
              </w:rPr>
            </w:pPr>
            <w:r>
              <w:rPr>
                <w:rFonts w:ascii="Times New Roman" w:hAnsi="Times New Roman" w:cs="Times New Roman"/>
                <w:sz w:val="24"/>
                <w:szCs w:val="24"/>
              </w:rPr>
              <w:t>Lipsă</w:t>
            </w:r>
          </w:p>
        </w:tc>
      </w:tr>
      <w:tr w:rsidR="006055D4" w:rsidRPr="007641B7" w14:paraId="16F5C0E8" w14:textId="77777777" w:rsidTr="008D030A">
        <w:tc>
          <w:tcPr>
            <w:tcW w:w="5098" w:type="dxa"/>
          </w:tcPr>
          <w:p w14:paraId="0D90F3D3" w14:textId="64BEA5AB" w:rsidR="006055D4" w:rsidRPr="006055D4" w:rsidRDefault="006055D4" w:rsidP="006055D4">
            <w:pPr>
              <w:shd w:val="clear" w:color="auto" w:fill="FFFFFF"/>
              <w:rPr>
                <w:rFonts w:ascii="Times New Roman" w:eastAsia="Times New Roman" w:hAnsi="Times New Roman" w:cs="Times New Roman"/>
                <w:b/>
                <w:bCs/>
                <w:sz w:val="24"/>
                <w:szCs w:val="24"/>
                <w:lang w:eastAsia="ro-RO"/>
              </w:rPr>
            </w:pPr>
            <w:r w:rsidRPr="006055D4">
              <w:rPr>
                <w:rFonts w:ascii="Times New Roman" w:eastAsia="Times New Roman" w:hAnsi="Times New Roman" w:cs="Times New Roman"/>
                <w:b/>
                <w:bCs/>
                <w:sz w:val="24"/>
                <w:szCs w:val="24"/>
                <w:lang w:eastAsia="ro-RO"/>
              </w:rPr>
              <w:t>ARA.GEN.350 Constatări și acțiuni corective – organizații</w:t>
            </w:r>
          </w:p>
          <w:p w14:paraId="0CE695CC" w14:textId="77777777" w:rsidR="006055D4" w:rsidRPr="007641B7" w:rsidRDefault="006055D4" w:rsidP="006055D4">
            <w:pPr>
              <w:shd w:val="clear" w:color="auto" w:fill="FFFFFF"/>
              <w:rPr>
                <w:rFonts w:ascii="Times New Roman" w:eastAsia="Times New Roman" w:hAnsi="Times New Roman" w:cs="Times New Roman"/>
                <w:sz w:val="24"/>
                <w:szCs w:val="24"/>
                <w:lang w:eastAsia="ro-RO"/>
              </w:rPr>
            </w:pPr>
          </w:p>
          <w:p w14:paraId="6F51BCA6" w14:textId="3EDA75CF" w:rsidR="006055D4"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Autoritatea competentă în materie de supraveghere în conformitate cu ARA.GEN.300 litera (a) dispune de un sistem de analiză a </w:t>
            </w:r>
            <w:r w:rsidRPr="007641B7">
              <w:rPr>
                <w:rFonts w:ascii="Times New Roman" w:eastAsia="Times New Roman" w:hAnsi="Times New Roman" w:cs="Times New Roman"/>
                <w:sz w:val="24"/>
                <w:szCs w:val="24"/>
                <w:lang w:eastAsia="ro-RO"/>
              </w:rPr>
              <w:lastRenderedPageBreak/>
              <w:t>constatărilor sub raportul semnificației lor în materie de siguranță.</w:t>
            </w:r>
          </w:p>
          <w:p w14:paraId="26C12194" w14:textId="77777777" w:rsidR="006055D4" w:rsidRPr="007641B7" w:rsidRDefault="006055D4" w:rsidP="006055D4">
            <w:pPr>
              <w:shd w:val="clear" w:color="auto" w:fill="FFFFFF"/>
              <w:rPr>
                <w:rFonts w:ascii="Times New Roman" w:eastAsia="Times New Roman" w:hAnsi="Times New Roman" w:cs="Times New Roman"/>
                <w:sz w:val="24"/>
                <w:szCs w:val="24"/>
                <w:lang w:eastAsia="ro-RO"/>
              </w:rPr>
            </w:pPr>
          </w:p>
          <w:p w14:paraId="06F4C328" w14:textId="5DE64B0F" w:rsidR="006055D4" w:rsidRPr="007641B7"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O constatare de nivel 1 se eliberează de către autoritatea competentă atunci când se constată orice neconformitate semnificativă cu cerințele aplicabile din Regulamentul (CE) nr. 216/2008 și din normele sale de aplicare, cu procedurile și manualele organizației sau cu condițiile unei aprobări sau ale unui certificat, care reduce nivelul de siguranță sau periclitează grav siguranța zborului.</w:t>
            </w:r>
          </w:p>
          <w:p w14:paraId="61088522" w14:textId="77777777" w:rsidR="006055D4" w:rsidRPr="007641B7"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Constatările de nivel 1 includ:</w:t>
            </w:r>
          </w:p>
          <w:p w14:paraId="7A47D3AC" w14:textId="66DA5584" w:rsidR="006055D4" w:rsidRPr="007641B7"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neacordarea accesului autorității competente la baza materială a organizației, după cum se prevede la ORA.GEN.140, în timpul programului normal de lucru și după două solicitări scrise;</w:t>
            </w:r>
          </w:p>
          <w:p w14:paraId="76321893" w14:textId="610F8557" w:rsidR="006055D4" w:rsidRPr="007641B7"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obținerea sau menținerea valabilității certificatului organizației prin falsificarea documentelor doveditoare depuse;</w:t>
            </w:r>
          </w:p>
          <w:p w14:paraId="20119E0B" w14:textId="2B7B3306" w:rsidR="006055D4" w:rsidRPr="007641B7"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dovada unor practici neregulamentare sau a utilizării frauduloase a certificatului organizației; și</w:t>
            </w:r>
          </w:p>
          <w:p w14:paraId="2130C256" w14:textId="30612D8B" w:rsidR="006055D4"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lipsa unui cadru de conducere responsabil.</w:t>
            </w:r>
          </w:p>
          <w:p w14:paraId="7C417B8F" w14:textId="77777777" w:rsidR="006055D4" w:rsidRPr="007641B7" w:rsidRDefault="006055D4" w:rsidP="006055D4">
            <w:pPr>
              <w:shd w:val="clear" w:color="auto" w:fill="FFFFFF"/>
              <w:rPr>
                <w:rFonts w:ascii="Times New Roman" w:eastAsia="Times New Roman" w:hAnsi="Times New Roman" w:cs="Times New Roman"/>
                <w:sz w:val="24"/>
                <w:szCs w:val="24"/>
                <w:lang w:eastAsia="ro-RO"/>
              </w:rPr>
            </w:pPr>
          </w:p>
          <w:p w14:paraId="08401C93" w14:textId="3134FD93" w:rsidR="006055D4"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O constatare de nivel 2 se eliberează de către autoritatea competentă atunci când se detectează orice neconformitate cu cerințele aplicabile din Regulamentul (CE) nr. 216/2008 și din normele sale de aplicare, cu procedurile și manualele organizației sau cu condițiile unei aprobări sau ale unui certificat, care ar putea reduce nivelul de siguranță sau ar putea periclita siguranța zborului.</w:t>
            </w:r>
          </w:p>
          <w:p w14:paraId="3F6BEF8D" w14:textId="77777777" w:rsidR="006055D4" w:rsidRPr="007641B7" w:rsidRDefault="006055D4" w:rsidP="006055D4">
            <w:pPr>
              <w:shd w:val="clear" w:color="auto" w:fill="FFFFFF"/>
              <w:rPr>
                <w:rFonts w:ascii="Times New Roman" w:eastAsia="Times New Roman" w:hAnsi="Times New Roman" w:cs="Times New Roman"/>
                <w:sz w:val="24"/>
                <w:szCs w:val="24"/>
                <w:lang w:eastAsia="ro-RO"/>
              </w:rPr>
            </w:pPr>
          </w:p>
          <w:p w14:paraId="49143792" w14:textId="58F0AB72" w:rsidR="006055D4" w:rsidRPr="007641B7"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Când se face o constatare în cursul supravegherii sau prin orice alte mijloace, autoritatea competentă, fără a aduce atingere niciunei măsuri suplimentare impuse de Regulamentul (CE) nr. 216/2008 și de normele sale de aplicare, comunică respectiva constatare în scris organizației și solicită acțiuni corective pentru soluționarea neconformității (neconformităților) identificate. Atunci când este cazul, autoritatea competentă informează statul în care este înmatriculată aeronava.</w:t>
            </w:r>
          </w:p>
          <w:p w14:paraId="513715BB" w14:textId="23EE135A" w:rsidR="006055D4" w:rsidRPr="007641B7"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cazul constatărilor de nivel 1, autoritatea competentă ia măsuri imediate și adecvate pentru a interzice sau pentru a limita activitățile și, dacă este cazul, ia măsuri în vederea revocării certificatului sau a aprobării specifice sau în vederea limitării ori a suspendării sale complete sau parțiale, în funcție de amploarea constatării de nivel 1, până când organizația a întreprins cu succes acțiuni corective.</w:t>
            </w:r>
          </w:p>
          <w:p w14:paraId="72E3AA1D" w14:textId="7F691C7D" w:rsidR="006055D4" w:rsidRPr="007641B7"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constatărilor de nivel 2, autoritatea competentă:</w:t>
            </w:r>
          </w:p>
          <w:p w14:paraId="0E5FD9DE" w14:textId="7E76DB78" w:rsidR="006055D4" w:rsidRPr="007641B7"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acordă organizației un termen pentru implementarea acțiunilor corective corespunzătoare naturii constatării, care, inițial, nu depășește în niciun caz trei luni. La finalul acestei perioade și în funcție de natura constatării, autoritatea competentă poate prelungi perioada de trei luni sub rezerva existenței unui plan satisfăcător de acțiuni corective, aprobat de autoritatea competentă; și</w:t>
            </w:r>
          </w:p>
          <w:p w14:paraId="06BD4B49" w14:textId="30CE98BC" w:rsidR="006055D4" w:rsidRPr="007641B7"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(ii) evaluează acțiunile corective și planul de implementare propus de organizație și, dacă evaluarea concluzionează că acestea sunt suficiente pentru a soluționa neconformitatea (neconformitățile), le acceptă.</w:t>
            </w:r>
          </w:p>
          <w:p w14:paraId="31233E73" w14:textId="00C62DCE" w:rsidR="006055D4" w:rsidRPr="007641B7"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 cazul în care o organizație nu depune un plan de acțiuni corective acceptabil sau nu execută acțiunile corective în termenul acceptat sau prelungit de autoritatea competentă, constatarea se transformă în constatare de nivel 1 și se iau măsurile prevăzute la litera (d) punctul 1.</w:t>
            </w:r>
          </w:p>
          <w:p w14:paraId="2F6A4AAD" w14:textId="4DD7F294" w:rsidR="006055D4" w:rsidRPr="007641B7"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Autoritatea competentă ține evidența tuturor constatărilor pe care le-a făcut sau care i-au fost comunicate și, după caz, a măsurilor executorii pe care le-a aplicat, precum și a tuturor acțiunilor corective și a datei încheierii acțiunilor întreprinse în legătură cu constatările.</w:t>
            </w:r>
          </w:p>
          <w:p w14:paraId="1BBFA578" w14:textId="77777777" w:rsidR="006055D4" w:rsidRPr="007641B7" w:rsidRDefault="006055D4" w:rsidP="006055D4">
            <w:pPr>
              <w:shd w:val="clear" w:color="auto" w:fill="FFFFFF"/>
              <w:rPr>
                <w:rFonts w:ascii="Times New Roman" w:eastAsia="Times New Roman" w:hAnsi="Times New Roman" w:cs="Times New Roman"/>
                <w:sz w:val="24"/>
                <w:szCs w:val="24"/>
                <w:lang w:eastAsia="ro-RO"/>
              </w:rPr>
            </w:pPr>
          </w:p>
          <w:p w14:paraId="35A7A985" w14:textId="70820130" w:rsidR="006055D4"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(da) Prin derogare de la literele (a)-(d), în cazul DTO, dacă, în timpul supravegherii sau prin alte mijloace, autoritatea competentă găsește probe care indică o neconformitate a unei DTO cu cerințele esențiale prevăzute în anexa IV la Regulamentul (UE) 2018/1139, cu cerințele din anexa I (partea FCL) și din anexa VIII (partea DTO) la prezentul regulament sau cu cerințele din anexa III (partea BFCL) la Regulamentul (UE) 2018/395 și din anexa III (partea SFCL) la Regulamentul de punere în aplicare (UE) 2018/1976, autoritatea competentă trebuie:</w:t>
            </w:r>
          </w:p>
          <w:p w14:paraId="426504CD" w14:textId="77777777" w:rsidR="00115CF6" w:rsidRPr="007641B7" w:rsidRDefault="00115CF6" w:rsidP="006055D4">
            <w:pPr>
              <w:shd w:val="clear" w:color="auto" w:fill="FFFFFF"/>
              <w:rPr>
                <w:rFonts w:ascii="Times New Roman" w:eastAsia="Times New Roman" w:hAnsi="Times New Roman" w:cs="Times New Roman"/>
                <w:sz w:val="24"/>
                <w:szCs w:val="24"/>
                <w:lang w:eastAsia="ro-RO"/>
              </w:rPr>
            </w:pPr>
          </w:p>
          <w:p w14:paraId="510DADF4" w14:textId="4674898B" w:rsidR="006055D4" w:rsidRPr="007641B7"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să semnaleze o constatare, să o înregistreze, să o comunice în scris reprezentantului DTO și să stabilească o perioadă de timp rezonabilă în decursul căreia DTO să ia măsurile specificate la punctul DTO.GEN.150 din anexa VIII (partea DTO);</w:t>
            </w:r>
          </w:p>
          <w:p w14:paraId="422D4BD9" w14:textId="7FCD841E" w:rsidR="006055D4" w:rsidRPr="007641B7"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ia de urgență măsuri adecvate pentru a limita sau a interzice activitățile de pregătire afectate de neconformitate până când DTO întreprinde acțiunile corective menționate la punctul 1, atunci când are loc oricare din următoarele situații:</w:t>
            </w:r>
          </w:p>
          <w:p w14:paraId="6AE28DE8" w14:textId="0A525EF3" w:rsidR="006055D4" w:rsidRPr="007641B7"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s-a identificat o problemă de siguranță;</w:t>
            </w:r>
          </w:p>
          <w:p w14:paraId="3EB336FA" w14:textId="1511410F" w:rsidR="006055D4" w:rsidRPr="007641B7"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DTO nu întreprinde acțiuni corective în conformitate cu punctul DTO.GEN.150;</w:t>
            </w:r>
          </w:p>
          <w:p w14:paraId="6F428AD6" w14:textId="51F99971" w:rsidR="006055D4" w:rsidRPr="007641B7"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 ceea ce privește programele de pregătire menționate la punctul DTO.GEN.230 litera (c) din anexa VIII (partea DTO), să limiteze, să suspende sau să revoce aprobarea programului de pregătire;</w:t>
            </w:r>
          </w:p>
          <w:p w14:paraId="33AAC0D9" w14:textId="6F805858" w:rsidR="006055D4" w:rsidRPr="007641B7"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să ia orice alte măsuri de asigurare a respectării legii necesare pentru a pune capăt neconformității și, dacă este cazul, să remedieze consecințele acesteia.</w:t>
            </w:r>
          </w:p>
          <w:p w14:paraId="38B5209F" w14:textId="77777777" w:rsidR="006055D4" w:rsidRPr="007641B7" w:rsidRDefault="006055D4" w:rsidP="006055D4">
            <w:pPr>
              <w:shd w:val="clear" w:color="auto" w:fill="FFFFFF"/>
              <w:rPr>
                <w:rFonts w:ascii="Times New Roman" w:eastAsia="Times New Roman" w:hAnsi="Times New Roman" w:cs="Times New Roman"/>
                <w:sz w:val="24"/>
                <w:szCs w:val="24"/>
                <w:lang w:eastAsia="ro-RO"/>
              </w:rPr>
            </w:pPr>
          </w:p>
          <w:p w14:paraId="40FD5720" w14:textId="29CA0F12" w:rsidR="006055D4" w:rsidRPr="007641B7" w:rsidRDefault="006055D4" w:rsidP="006055D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(e) Fără a aduce atingere niciunei măsuri executorii suplimentare, dacă autoritatea unui stat membru care acționează în conformitate cu punctul ARA.GEN.300 litera (d) identifică orice neconformitate cu cerințele esențiale prevăzute în anexa IV la Regulamentul (UE) 2018/1139, cu cerințele din anexa I (partea FCL), din anexa VII (partea ORA) și din anexa VIII (partea DTO) la prezentul regulament sau cu cerințele din anexa III </w:t>
            </w:r>
            <w:r w:rsidRPr="007641B7">
              <w:rPr>
                <w:rFonts w:ascii="Times New Roman" w:eastAsia="Times New Roman" w:hAnsi="Times New Roman" w:cs="Times New Roman"/>
                <w:sz w:val="24"/>
                <w:szCs w:val="24"/>
                <w:lang w:eastAsia="ro-RO"/>
              </w:rPr>
              <w:lastRenderedPageBreak/>
              <w:t>(partea BFCL) la Regulamentul (UE) 2018/395 și din anexa III (partea SFCL) la Regulamentul de punere în aplicare (UE) 2018/1976 a unei organizații certificate de autoritatea competentă a altui stat membru sau de agenție ori a unei organizații care a făcut o declarație la autoritatea competentă a altui stat membru sau la agenție, ea informează respectiva autoritate competentă cu privire la neconformitatea în cauză.</w:t>
            </w:r>
          </w:p>
        </w:tc>
        <w:tc>
          <w:tcPr>
            <w:tcW w:w="5245" w:type="dxa"/>
          </w:tcPr>
          <w:p w14:paraId="7AE11EF7" w14:textId="77777777" w:rsidR="006055D4" w:rsidRPr="006055D4" w:rsidRDefault="006055D4" w:rsidP="006055D4">
            <w:pPr>
              <w:rPr>
                <w:rFonts w:ascii="Times New Roman" w:hAnsi="Times New Roman" w:cs="Times New Roman"/>
                <w:b/>
                <w:bCs/>
                <w:sz w:val="24"/>
                <w:szCs w:val="24"/>
              </w:rPr>
            </w:pPr>
            <w:r w:rsidRPr="006055D4">
              <w:rPr>
                <w:rFonts w:ascii="Times New Roman" w:hAnsi="Times New Roman" w:cs="Times New Roman"/>
                <w:b/>
                <w:bCs/>
                <w:sz w:val="24"/>
                <w:szCs w:val="24"/>
              </w:rPr>
              <w:lastRenderedPageBreak/>
              <w:t>ARA.GEN.350 Constatări şi acţiuni corective – organizaţii</w:t>
            </w:r>
          </w:p>
          <w:p w14:paraId="0AFFF227" w14:textId="77777777" w:rsidR="006055D4" w:rsidRPr="007641B7" w:rsidRDefault="006055D4" w:rsidP="006055D4">
            <w:pPr>
              <w:rPr>
                <w:rFonts w:ascii="Times New Roman" w:hAnsi="Times New Roman" w:cs="Times New Roman"/>
                <w:sz w:val="24"/>
                <w:szCs w:val="24"/>
              </w:rPr>
            </w:pPr>
          </w:p>
          <w:p w14:paraId="296DE849" w14:textId="77777777"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t>(a) AAC, în conformitate cu ARA.GEN.300 litera (a), dispune de un sistem de analiză a constatărilor sub raportul semnificaţiei lor în materie de siguranţă.</w:t>
            </w:r>
          </w:p>
          <w:p w14:paraId="583FCB52" w14:textId="77777777" w:rsidR="006055D4" w:rsidRPr="007641B7" w:rsidRDefault="006055D4" w:rsidP="006055D4">
            <w:pPr>
              <w:rPr>
                <w:rFonts w:ascii="Times New Roman" w:hAnsi="Times New Roman" w:cs="Times New Roman"/>
                <w:sz w:val="24"/>
                <w:szCs w:val="24"/>
              </w:rPr>
            </w:pPr>
          </w:p>
          <w:p w14:paraId="05EF91DB" w14:textId="77777777" w:rsidR="006055D4" w:rsidRDefault="006055D4" w:rsidP="006055D4">
            <w:pPr>
              <w:rPr>
                <w:rFonts w:ascii="Times New Roman" w:hAnsi="Times New Roman" w:cs="Times New Roman"/>
                <w:sz w:val="24"/>
                <w:szCs w:val="24"/>
              </w:rPr>
            </w:pPr>
          </w:p>
          <w:p w14:paraId="49668852" w14:textId="77777777" w:rsidR="006055D4" w:rsidRPr="007641B7" w:rsidRDefault="006055D4" w:rsidP="006055D4">
            <w:pPr>
              <w:rPr>
                <w:rFonts w:ascii="Times New Roman" w:hAnsi="Times New Roman" w:cs="Times New Roman"/>
                <w:sz w:val="24"/>
                <w:szCs w:val="24"/>
              </w:rPr>
            </w:pPr>
          </w:p>
          <w:p w14:paraId="78750A6A" w14:textId="77777777"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t xml:space="preserve">(b) AAC emite o constatare de nivel 1 atunci când se constată orice neconformitate semnificativă cu cerinţele aplicabile din Codul aerian al Republicii Moldova nr.301/2017, prezentul Regulament şi normele sale de aplicare, cu procedurile şi manualele organizaţiei sau cu condiţiile unei aprobări sau ale unui certificat, care reduce nivelul de siguranţă sau periclitează grav siguranţa zborului. </w:t>
            </w:r>
          </w:p>
          <w:p w14:paraId="70D7A7D2" w14:textId="77777777" w:rsidR="006055D4" w:rsidRPr="007641B7" w:rsidRDefault="006055D4" w:rsidP="006055D4">
            <w:pPr>
              <w:rPr>
                <w:rFonts w:ascii="Times New Roman" w:hAnsi="Times New Roman" w:cs="Times New Roman"/>
                <w:sz w:val="24"/>
                <w:szCs w:val="24"/>
              </w:rPr>
            </w:pPr>
          </w:p>
          <w:p w14:paraId="3D1D72CE" w14:textId="1C4E16E8"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t>Constatările de nivel 1 includ:</w:t>
            </w:r>
          </w:p>
          <w:p w14:paraId="2DCA0AB3" w14:textId="77777777"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t>1. neacordarea accesului AAC la baza materială a organizaţiei, după cum se prevede la ORA.GEN.140, în timpul programului normal de lucru şi după două solicitări scrise;</w:t>
            </w:r>
          </w:p>
          <w:p w14:paraId="3B0941E8" w14:textId="77777777"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t>2. obţinerea sau menţinerea valabilităţii certificatului organizaţiei prin falsificarea documentelor doveditoare depuse;</w:t>
            </w:r>
          </w:p>
          <w:p w14:paraId="6D3222B1" w14:textId="77777777"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t>3. dovada unor practici neregulamentare sau a utilizării frauduloase a certificatului organizaţiei; şi</w:t>
            </w:r>
          </w:p>
          <w:p w14:paraId="3769D018" w14:textId="77777777"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t>4. lipsa unui cadru de conducere responsabil.</w:t>
            </w:r>
          </w:p>
          <w:p w14:paraId="7C59EC8D" w14:textId="77777777" w:rsidR="006055D4" w:rsidRPr="007641B7" w:rsidRDefault="006055D4" w:rsidP="006055D4">
            <w:pPr>
              <w:rPr>
                <w:rFonts w:ascii="Times New Roman" w:hAnsi="Times New Roman" w:cs="Times New Roman"/>
                <w:sz w:val="24"/>
                <w:szCs w:val="24"/>
              </w:rPr>
            </w:pPr>
          </w:p>
          <w:p w14:paraId="716102DB" w14:textId="77777777"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t xml:space="preserve">(c) AAC emite o constatare de nivel 2 atunci când se detectează orice neconformitate cu cerinţele aplicabile din Codul aerian al Republicii Moldova nr.301/2017, prezentul Regulament şi normele sale de aplicare, cu procedurile şi manualele organizaţiei sau cu condiţiile unei aprobări sau ale unui certificat, care ar putea reduce nivelul de siguranţă sau ar putea periclita siguranţa zborului. </w:t>
            </w:r>
          </w:p>
          <w:p w14:paraId="1E8AAF97" w14:textId="77777777" w:rsidR="006055D4" w:rsidRPr="007641B7" w:rsidRDefault="006055D4" w:rsidP="006055D4">
            <w:pPr>
              <w:rPr>
                <w:rFonts w:ascii="Times New Roman" w:hAnsi="Times New Roman" w:cs="Times New Roman"/>
                <w:sz w:val="24"/>
                <w:szCs w:val="24"/>
              </w:rPr>
            </w:pPr>
          </w:p>
          <w:p w14:paraId="31B7791B" w14:textId="77777777"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t xml:space="preserve">(d) Când se face o constatare în cursul supravegherii sau prin orice alte mijloace, AAC, fără a aduce atingere niciunei măsuri suplimentare impuse de Codul aerian al Republicii Moldova nr.301/2017, prezentul Regulament şi normele sale de aplicare, comunică în scris respectiva constatare organizaţiei şi solicită acţiuni corective pentru soluţionarea neconformităţii (neconformităţilor) identificate. Atunci când este cazul, AAC informează statul în care este înmatriculată aeronava. </w:t>
            </w:r>
          </w:p>
          <w:p w14:paraId="79AE2CA5" w14:textId="77777777" w:rsidR="006055D4" w:rsidRPr="007641B7" w:rsidRDefault="006055D4" w:rsidP="006055D4">
            <w:pPr>
              <w:rPr>
                <w:rFonts w:ascii="Times New Roman" w:hAnsi="Times New Roman" w:cs="Times New Roman"/>
                <w:sz w:val="24"/>
                <w:szCs w:val="24"/>
              </w:rPr>
            </w:pPr>
          </w:p>
          <w:p w14:paraId="66ADC9DD" w14:textId="77777777"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t>1. În cazul constatărilor de nivel 1, AAC ia măsuri imediate şi adecvate pentru a interzice sau pentru a limita activităţile şi, dacă este cazul, ia măsuri în vederea revocării certificatului sau a aprobării specifice sau în vederea limitării ori a suspendării sale complete sau parţiale, în funcţie de amploarea constatării de nivel 1, până când organizaţia a întreprins cu succes acţiuni corective.</w:t>
            </w:r>
          </w:p>
          <w:p w14:paraId="342600F2" w14:textId="77777777"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t>2. În cazul constatărilor de nivel 2, AAC:</w:t>
            </w:r>
          </w:p>
          <w:p w14:paraId="30FF1FB4" w14:textId="77777777"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t>(i) acordă organizaţiei un termen pentru implementarea acţiunilor corective corespunzătoare naturii constatării, care, iniţial, nu depăşeşte în niciun caz trei luni. La finalul acestei perioade şi în funcţie de natura constatării, AAC poate prelungi perioada de trei luni sub rezerva existenţei unui plan satisfăcător de acţiuni corective, aprobat de AAC; şi</w:t>
            </w:r>
          </w:p>
          <w:p w14:paraId="403C38E1" w14:textId="77777777" w:rsidR="006055D4" w:rsidRPr="007641B7" w:rsidRDefault="006055D4" w:rsidP="006055D4">
            <w:pPr>
              <w:rPr>
                <w:rFonts w:ascii="Times New Roman" w:hAnsi="Times New Roman" w:cs="Times New Roman"/>
                <w:sz w:val="24"/>
                <w:szCs w:val="24"/>
              </w:rPr>
            </w:pPr>
          </w:p>
          <w:p w14:paraId="11A3BF66" w14:textId="77777777" w:rsidR="006055D4" w:rsidRPr="007641B7" w:rsidRDefault="006055D4" w:rsidP="006055D4">
            <w:pPr>
              <w:rPr>
                <w:rFonts w:ascii="Times New Roman" w:hAnsi="Times New Roman" w:cs="Times New Roman"/>
                <w:sz w:val="24"/>
                <w:szCs w:val="24"/>
              </w:rPr>
            </w:pPr>
          </w:p>
          <w:p w14:paraId="591FA366" w14:textId="77777777" w:rsidR="006055D4" w:rsidRPr="007641B7" w:rsidRDefault="006055D4" w:rsidP="006055D4">
            <w:pPr>
              <w:rPr>
                <w:rFonts w:ascii="Times New Roman" w:hAnsi="Times New Roman" w:cs="Times New Roman"/>
                <w:sz w:val="24"/>
                <w:szCs w:val="24"/>
              </w:rPr>
            </w:pPr>
          </w:p>
          <w:p w14:paraId="4670036C" w14:textId="77777777"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lastRenderedPageBreak/>
              <w:t>(ii) evaluează acţiunile corective şi planul de implementare propus de organizaţie şi, dacă evaluarea concluzionează că acestea sunt suficiente pentru a soluţiona neconformitatea (neconformităţile), le acceptă.</w:t>
            </w:r>
          </w:p>
          <w:p w14:paraId="52402791" w14:textId="77777777"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t>3. În cazul în care o organizaţie nu depune un plan de acţiuni corective acceptabil sau nu execută acţiunile corective în termenul acceptat sau prelungit de AAC, constatarea se transformă în constatare de nivel 1 şi se iau măsurile prevăzute la litera (d) punctul 1.</w:t>
            </w:r>
          </w:p>
          <w:p w14:paraId="023ABDA5" w14:textId="77777777"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t>4. AAC ţine evidenţa tuturor constatărilor pe care le-a făcut sau care i-au fost comunicate şi, după caz, a măsurilor executorii pe care le-a aplicat, precum şi a tuturor acţiunilor corective şi a datei încheierii acţiunilor întreprinse în legătură cu constatările.</w:t>
            </w:r>
          </w:p>
          <w:p w14:paraId="03DE7AB8" w14:textId="77777777" w:rsidR="006055D4" w:rsidRPr="007641B7" w:rsidRDefault="006055D4" w:rsidP="006055D4">
            <w:pPr>
              <w:rPr>
                <w:rFonts w:ascii="Times New Roman" w:hAnsi="Times New Roman" w:cs="Times New Roman"/>
                <w:sz w:val="24"/>
                <w:szCs w:val="24"/>
              </w:rPr>
            </w:pPr>
          </w:p>
          <w:p w14:paraId="3FF2F516" w14:textId="77777777" w:rsidR="006055D4" w:rsidRPr="007641B7" w:rsidRDefault="006055D4" w:rsidP="006055D4">
            <w:pPr>
              <w:rPr>
                <w:rFonts w:ascii="Times New Roman" w:hAnsi="Times New Roman" w:cs="Times New Roman"/>
                <w:sz w:val="24"/>
                <w:szCs w:val="24"/>
              </w:rPr>
            </w:pPr>
          </w:p>
          <w:p w14:paraId="228A1FDC" w14:textId="4AF4EBB4"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t>(da) Prin derogare de la literele (a)-(d), în cazul DTO, dacă, în timpul supravegherii sau prin alte mijloace, AAC găseşte dovezi care indică o neconformitate a unei DTO cu cerinţele esenţiale prevăzute în Anexa nr.4 la Codul aerian al Republicii Moldova nr.301/2017, cu cerinţele din Anexa nr.1 (Partea FCL) şi din Anexa nr.8 (Partea DTO) la prezentul Regulament sau cu cerinţele din Anexa nr.3 (Partea BFCL) la Regulamentul de stabilire a normelor detaliate pentru operarea baloanelor şi din Anexa nr.3 (Partea SFCL) la Regulamentul de stabilire a normelor detaliate pentru operarea planoarelor, AAC trebuie:</w:t>
            </w:r>
          </w:p>
          <w:p w14:paraId="27F50841" w14:textId="77777777"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lastRenderedPageBreak/>
              <w:t>1. să semnaleze o constatare, să o înregistreze, să o comunice în scris reprezentantului DTO şi să stabilească o perioadă de timp rezonabilă în decursul căreia DTO să ia măsurile specificate la punctul DTO.GEN.150 din Anexa nr.8 (Partea DTO);</w:t>
            </w:r>
          </w:p>
          <w:p w14:paraId="31F980B7" w14:textId="77777777" w:rsidR="006055D4" w:rsidRPr="007641B7" w:rsidRDefault="006055D4" w:rsidP="006055D4">
            <w:pPr>
              <w:rPr>
                <w:rFonts w:ascii="Times New Roman" w:hAnsi="Times New Roman" w:cs="Times New Roman"/>
                <w:sz w:val="24"/>
                <w:szCs w:val="24"/>
              </w:rPr>
            </w:pPr>
          </w:p>
          <w:p w14:paraId="7E4A5B1C" w14:textId="77777777"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t>2. să ia de urgenţă măsuri corespunzătoare pentru a limita sau a interzice activităţile de pregătire afectate de neconformitate până când DTO întreprinde acţiunile corective menţionate la punctul 1, atunci când are loc oricare din următoarele situaţii:</w:t>
            </w:r>
          </w:p>
          <w:p w14:paraId="0596358A" w14:textId="77777777"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t>(i) s-a identificat o problemă de siguranţă;</w:t>
            </w:r>
          </w:p>
          <w:p w14:paraId="6E90A60E" w14:textId="77777777"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t>(ii) DTO nu întreprinde acţiuni corective în conformitate cu punctul DTO.GEN.150;</w:t>
            </w:r>
          </w:p>
          <w:p w14:paraId="3E3F4665" w14:textId="77777777" w:rsidR="006055D4" w:rsidRPr="007641B7" w:rsidRDefault="006055D4" w:rsidP="006055D4">
            <w:pPr>
              <w:rPr>
                <w:rFonts w:ascii="Times New Roman" w:hAnsi="Times New Roman" w:cs="Times New Roman"/>
                <w:sz w:val="24"/>
                <w:szCs w:val="24"/>
              </w:rPr>
            </w:pPr>
            <w:r w:rsidRPr="007641B7">
              <w:rPr>
                <w:rFonts w:ascii="Times New Roman" w:hAnsi="Times New Roman" w:cs="Times New Roman"/>
                <w:sz w:val="24"/>
                <w:szCs w:val="24"/>
              </w:rPr>
              <w:t>3. în ceea ce priveşte programele de pregătire menţionate la punctul DTO.GEN.230 litera (c) din Anexa nr.8 (Partea DTO), să limiteze, să suspende sau să revoce aprobarea programului de pregătire;</w:t>
            </w:r>
          </w:p>
          <w:p w14:paraId="22E2BC7A" w14:textId="77777777" w:rsidR="006055D4" w:rsidRDefault="006055D4" w:rsidP="006055D4">
            <w:pPr>
              <w:rPr>
                <w:rFonts w:ascii="Times New Roman" w:hAnsi="Times New Roman" w:cs="Times New Roman"/>
                <w:sz w:val="24"/>
                <w:szCs w:val="24"/>
              </w:rPr>
            </w:pPr>
            <w:r w:rsidRPr="007641B7">
              <w:rPr>
                <w:rFonts w:ascii="Times New Roman" w:hAnsi="Times New Roman" w:cs="Times New Roman"/>
                <w:sz w:val="24"/>
                <w:szCs w:val="24"/>
              </w:rPr>
              <w:t>4. să ia orice alte măsuri de asigurare a respectării legii necesare pentru a pune capăt neconformităţii şi, dacă este cazul, să remedieze consecinţele acesteia.</w:t>
            </w:r>
          </w:p>
          <w:p w14:paraId="1FF27B92" w14:textId="77777777" w:rsidR="00115CF6" w:rsidRDefault="00115CF6" w:rsidP="006055D4">
            <w:pPr>
              <w:rPr>
                <w:rFonts w:ascii="Times New Roman" w:hAnsi="Times New Roman" w:cs="Times New Roman"/>
                <w:sz w:val="24"/>
                <w:szCs w:val="24"/>
              </w:rPr>
            </w:pPr>
          </w:p>
          <w:p w14:paraId="7A74D29E" w14:textId="77777777" w:rsidR="00115CF6" w:rsidRDefault="00115CF6" w:rsidP="006055D4">
            <w:pPr>
              <w:rPr>
                <w:rFonts w:ascii="Times New Roman" w:hAnsi="Times New Roman" w:cs="Times New Roman"/>
                <w:sz w:val="24"/>
                <w:szCs w:val="24"/>
              </w:rPr>
            </w:pPr>
          </w:p>
          <w:p w14:paraId="5204341A" w14:textId="6EC0FA25" w:rsidR="00115CF6" w:rsidRPr="007641B7" w:rsidRDefault="00115CF6" w:rsidP="006055D4">
            <w:pP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064FB33F" w14:textId="2FDEB101" w:rsidR="006055D4" w:rsidRPr="007641B7" w:rsidRDefault="006055D4" w:rsidP="006055D4">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A9C3DA5" w14:textId="0D393E72" w:rsidR="006055D4" w:rsidRPr="007641B7" w:rsidRDefault="006055D4" w:rsidP="006055D4">
            <w:pPr>
              <w:rPr>
                <w:rFonts w:ascii="Times New Roman" w:hAnsi="Times New Roman" w:cs="Times New Roman"/>
                <w:sz w:val="24"/>
                <w:szCs w:val="24"/>
              </w:rPr>
            </w:pPr>
            <w:r>
              <w:rPr>
                <w:rFonts w:ascii="Times New Roman" w:hAnsi="Times New Roman" w:cs="Times New Roman"/>
                <w:sz w:val="24"/>
                <w:szCs w:val="24"/>
              </w:rPr>
              <w:t>Lipsă</w:t>
            </w:r>
          </w:p>
        </w:tc>
      </w:tr>
      <w:tr w:rsidR="00CE2B68" w:rsidRPr="007641B7" w14:paraId="4847BF2A" w14:textId="77777777" w:rsidTr="008D030A">
        <w:tc>
          <w:tcPr>
            <w:tcW w:w="5098" w:type="dxa"/>
          </w:tcPr>
          <w:p w14:paraId="79F2D3D4" w14:textId="6BC8165B" w:rsidR="00CE2B68" w:rsidRPr="00CE2B68" w:rsidRDefault="00CE2B68" w:rsidP="00CE2B68">
            <w:pPr>
              <w:shd w:val="clear" w:color="auto" w:fill="FFFFFF"/>
              <w:rPr>
                <w:rFonts w:ascii="Times New Roman" w:eastAsia="Times New Roman" w:hAnsi="Times New Roman" w:cs="Times New Roman"/>
                <w:b/>
                <w:bCs/>
                <w:sz w:val="24"/>
                <w:szCs w:val="24"/>
                <w:lang w:eastAsia="ro-RO"/>
              </w:rPr>
            </w:pPr>
            <w:r w:rsidRPr="00CE2B68">
              <w:rPr>
                <w:rFonts w:ascii="Times New Roman" w:eastAsia="Times New Roman" w:hAnsi="Times New Roman" w:cs="Times New Roman"/>
                <w:b/>
                <w:bCs/>
                <w:sz w:val="24"/>
                <w:szCs w:val="24"/>
                <w:lang w:eastAsia="ro-RO"/>
              </w:rPr>
              <w:lastRenderedPageBreak/>
              <w:t>ARA.GEN.355 Constatări și măsuri executorii – persoane</w:t>
            </w:r>
          </w:p>
          <w:p w14:paraId="73B55656" w14:textId="77777777" w:rsidR="00CE2B68" w:rsidRPr="007641B7" w:rsidRDefault="00CE2B68" w:rsidP="00CE2B68">
            <w:pPr>
              <w:shd w:val="clear" w:color="auto" w:fill="FFFFFF"/>
              <w:rPr>
                <w:rFonts w:ascii="Times New Roman" w:eastAsia="Times New Roman" w:hAnsi="Times New Roman" w:cs="Times New Roman"/>
                <w:sz w:val="24"/>
                <w:szCs w:val="24"/>
                <w:lang w:eastAsia="ro-RO"/>
              </w:rPr>
            </w:pPr>
          </w:p>
          <w:p w14:paraId="2DA5F4B7" w14:textId="01B9DCBD" w:rsidR="00CE2B68" w:rsidRDefault="00CE2B68" w:rsidP="00CE2B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Dacă, în cursul supravegherii sau prin alte mijloace, autoritatea competentă responsabilă cu supravegherea în conformitate cu ARA.GEN.300 litera (a) găsește dovezi care indică o neconformitate cu cerințele aplicabile din partea unei persoane care deține o licență, un certificat, o calificare sau un atestat eliberat(ă) în conformitate cu Regulamentul (CE) nr. 216/2008 și cu normele sale de aplicare, autoritatea competentă semnalează o constatare, o înregistrează și o comunică în scris titularului licenței, certificatului, calificării sau atestatului.</w:t>
            </w:r>
          </w:p>
          <w:p w14:paraId="12E52610" w14:textId="77777777" w:rsidR="00CE2B68" w:rsidRPr="007641B7" w:rsidRDefault="00CE2B68" w:rsidP="00CE2B68">
            <w:pPr>
              <w:shd w:val="clear" w:color="auto" w:fill="FFFFFF"/>
              <w:rPr>
                <w:rFonts w:ascii="Times New Roman" w:eastAsia="Times New Roman" w:hAnsi="Times New Roman" w:cs="Times New Roman"/>
                <w:sz w:val="24"/>
                <w:szCs w:val="24"/>
                <w:lang w:eastAsia="ro-RO"/>
              </w:rPr>
            </w:pPr>
          </w:p>
          <w:p w14:paraId="73231BBD" w14:textId="5255F62E" w:rsidR="00CE2B68" w:rsidRPr="007641B7" w:rsidRDefault="00CE2B68" w:rsidP="00CE2B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Când se semnalează o astfel de constatare, autoritatea competentă efectuează o investigație. În cazul în care constatarea este confirmată, autoritatea competentă:</w:t>
            </w:r>
          </w:p>
          <w:p w14:paraId="2A1C43A1" w14:textId="46D23368" w:rsidR="00CE2B68" w:rsidRPr="007641B7" w:rsidRDefault="00CE2B68" w:rsidP="00CE2B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1. limitează, suspendă sau revocă licența, certificatul, calificarea sau atestatul, după caz, </w:t>
            </w:r>
            <w:r w:rsidRPr="007641B7">
              <w:rPr>
                <w:rFonts w:ascii="Times New Roman" w:eastAsia="Times New Roman" w:hAnsi="Times New Roman" w:cs="Times New Roman"/>
                <w:sz w:val="24"/>
                <w:szCs w:val="24"/>
                <w:lang w:eastAsia="ro-RO"/>
              </w:rPr>
              <w:lastRenderedPageBreak/>
              <w:t>atunci când s-a identificat o problemă de siguranță; și</w:t>
            </w:r>
          </w:p>
          <w:p w14:paraId="4CDE5BA7" w14:textId="090AEE75" w:rsidR="00CE2B68" w:rsidRDefault="00CE2B68" w:rsidP="00CE2B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ia orice alte măsuri executorii necesare pentru a preveni menținerea neconformității.</w:t>
            </w:r>
          </w:p>
          <w:p w14:paraId="0AE0EC72" w14:textId="77777777" w:rsidR="00CE2B68" w:rsidRPr="007641B7" w:rsidRDefault="00CE2B68" w:rsidP="00CE2B68">
            <w:pPr>
              <w:shd w:val="clear" w:color="auto" w:fill="FFFFFF"/>
              <w:rPr>
                <w:rFonts w:ascii="Times New Roman" w:eastAsia="Times New Roman" w:hAnsi="Times New Roman" w:cs="Times New Roman"/>
                <w:sz w:val="24"/>
                <w:szCs w:val="24"/>
                <w:lang w:eastAsia="ro-RO"/>
              </w:rPr>
            </w:pPr>
          </w:p>
          <w:p w14:paraId="74600E1D" w14:textId="036AB189" w:rsidR="00CE2B68" w:rsidRDefault="00CE2B68" w:rsidP="00CE2B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Dacă este cazul, autoritatea competentă informează persoana sau organizația care a eliberat certificatul medical sau atestatul.</w:t>
            </w:r>
          </w:p>
          <w:p w14:paraId="51BA1C92" w14:textId="77777777" w:rsidR="00CE2B68" w:rsidRPr="007641B7" w:rsidRDefault="00CE2B68" w:rsidP="00CE2B68">
            <w:pPr>
              <w:shd w:val="clear" w:color="auto" w:fill="FFFFFF"/>
              <w:rPr>
                <w:rFonts w:ascii="Times New Roman" w:eastAsia="Times New Roman" w:hAnsi="Times New Roman" w:cs="Times New Roman"/>
                <w:sz w:val="24"/>
                <w:szCs w:val="24"/>
                <w:lang w:eastAsia="ro-RO"/>
              </w:rPr>
            </w:pPr>
          </w:p>
          <w:p w14:paraId="4575151F" w14:textId="2F297CA2" w:rsidR="00CE2B68" w:rsidRPr="007641B7" w:rsidRDefault="00CE2B68" w:rsidP="00CE2B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Fără a aduce atingere niciunei măsuri executorii suplimentare, atunci când autoritatea unui stat membru, acționând în temeiul dispozițiilor de la ARA.GEN.300 litera (d), găsește dovezi care indică o neconformitate cu cerințele aplicabile din partea unei persoane care deține o licență, un certificat, o calificare sau un atestat eliberat(ă) de autoritatea competentă a oricărui alt stat membru, aceasta informează respectiva autoritate competentă.</w:t>
            </w:r>
          </w:p>
          <w:p w14:paraId="12F225E6" w14:textId="77777777" w:rsidR="00CE2B68" w:rsidRPr="007641B7" w:rsidRDefault="00CE2B68" w:rsidP="00CE2B68">
            <w:pPr>
              <w:shd w:val="clear" w:color="auto" w:fill="FFFFFF"/>
              <w:rPr>
                <w:rFonts w:ascii="Times New Roman" w:eastAsia="Times New Roman" w:hAnsi="Times New Roman" w:cs="Times New Roman"/>
                <w:sz w:val="24"/>
                <w:szCs w:val="24"/>
                <w:lang w:eastAsia="ro-RO"/>
              </w:rPr>
            </w:pPr>
          </w:p>
          <w:p w14:paraId="3B66FA2A" w14:textId="659F1E9A" w:rsidR="00CE2B68" w:rsidRPr="007641B7" w:rsidRDefault="00CE2B68" w:rsidP="00CE2B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Dacă, în cursul supravegherii sau prin alte mijloace, se găsesc dovezi care indică o neconformitate cu cerințele aplicabile din partea unei persoane care face obiectul cerințelor prevăzute în Regulamentul (CE) nr. 216/2008 și în normele sale de aplicare și care nu deține o licență, un certificat, o calificare sau un atestat eliberat(ă) în conformitate cu respectivul regulament și normele sale de aplicare, autoritatea competentă care a identificat neconformitatea ia orice măsuri executorii necesare pentru a preveni menținerea acelei neconformități.</w:t>
            </w:r>
          </w:p>
        </w:tc>
        <w:tc>
          <w:tcPr>
            <w:tcW w:w="5245" w:type="dxa"/>
          </w:tcPr>
          <w:p w14:paraId="4F52CD2D" w14:textId="77777777" w:rsidR="00CE2B68" w:rsidRPr="00CE2B68" w:rsidRDefault="00CE2B68" w:rsidP="00CE2B68">
            <w:pPr>
              <w:rPr>
                <w:rFonts w:ascii="Times New Roman" w:hAnsi="Times New Roman" w:cs="Times New Roman"/>
                <w:b/>
                <w:bCs/>
                <w:sz w:val="24"/>
                <w:szCs w:val="24"/>
              </w:rPr>
            </w:pPr>
            <w:r w:rsidRPr="00CE2B68">
              <w:rPr>
                <w:rFonts w:ascii="Times New Roman" w:hAnsi="Times New Roman" w:cs="Times New Roman"/>
                <w:b/>
                <w:bCs/>
                <w:sz w:val="24"/>
                <w:szCs w:val="24"/>
              </w:rPr>
              <w:lastRenderedPageBreak/>
              <w:t>ARA.GEN.355 Constatări şi măsuri executorii – persoane</w:t>
            </w:r>
          </w:p>
          <w:p w14:paraId="1BC47E37" w14:textId="77777777" w:rsidR="00CE2B68" w:rsidRPr="007641B7" w:rsidRDefault="00CE2B68" w:rsidP="00CE2B68">
            <w:pPr>
              <w:rPr>
                <w:rFonts w:ascii="Times New Roman" w:hAnsi="Times New Roman" w:cs="Times New Roman"/>
                <w:sz w:val="24"/>
                <w:szCs w:val="24"/>
              </w:rPr>
            </w:pPr>
          </w:p>
          <w:p w14:paraId="36961037" w14:textId="479C1190" w:rsidR="00CE2B68" w:rsidRPr="007641B7" w:rsidRDefault="00CE2B68" w:rsidP="00CE2B68">
            <w:pPr>
              <w:rPr>
                <w:rFonts w:ascii="Times New Roman" w:hAnsi="Times New Roman" w:cs="Times New Roman"/>
                <w:sz w:val="24"/>
                <w:szCs w:val="24"/>
              </w:rPr>
            </w:pPr>
            <w:r w:rsidRPr="007641B7">
              <w:rPr>
                <w:rFonts w:ascii="Times New Roman" w:hAnsi="Times New Roman" w:cs="Times New Roman"/>
                <w:sz w:val="24"/>
                <w:szCs w:val="24"/>
              </w:rPr>
              <w:t xml:space="preserve">(a) Dacă, în cursul supravegherii sau prin alte mijloace, AAC </w:t>
            </w:r>
            <w:r w:rsidRPr="0052012F">
              <w:rPr>
                <w:rFonts w:ascii="Times New Roman" w:hAnsi="Times New Roman" w:cs="Times New Roman"/>
                <w:i/>
                <w:sz w:val="24"/>
                <w:szCs w:val="24"/>
                <w:u w:val="single"/>
              </w:rPr>
              <w:t>în conformitate cu ARA.GEN.300 litera (a)</w:t>
            </w:r>
            <w:r w:rsidRPr="007641B7">
              <w:rPr>
                <w:rFonts w:ascii="Times New Roman" w:hAnsi="Times New Roman" w:cs="Times New Roman"/>
                <w:sz w:val="24"/>
                <w:szCs w:val="24"/>
              </w:rPr>
              <w:t xml:space="preserve">  găseşte dovezi care indică o neconformitate cu cerinţele aplicabile din partea unei persoane care deţine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un certificat, o calificare eliberată sau un atestat eliberat în conformitate cu Codul aerian al Republicii Moldova nr. 301/2017, prezentul Regulament şi normele sale de aplicare, AAC semnalează o constatare, o înregistrează şi o comunică în scris titularului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certificatului, calificării sau atestatului. </w:t>
            </w:r>
          </w:p>
          <w:p w14:paraId="1CAC857E" w14:textId="77777777" w:rsidR="00CE2B68" w:rsidRPr="007641B7" w:rsidRDefault="00CE2B68" w:rsidP="00CE2B68">
            <w:pPr>
              <w:rPr>
                <w:rFonts w:ascii="Times New Roman" w:hAnsi="Times New Roman" w:cs="Times New Roman"/>
                <w:sz w:val="24"/>
                <w:szCs w:val="24"/>
              </w:rPr>
            </w:pPr>
          </w:p>
          <w:p w14:paraId="452FF5F2" w14:textId="77777777" w:rsidR="00CE2B68" w:rsidRPr="007641B7" w:rsidRDefault="00CE2B68" w:rsidP="00CE2B68">
            <w:pPr>
              <w:rPr>
                <w:rFonts w:ascii="Times New Roman" w:hAnsi="Times New Roman" w:cs="Times New Roman"/>
                <w:sz w:val="24"/>
                <w:szCs w:val="24"/>
              </w:rPr>
            </w:pPr>
          </w:p>
          <w:p w14:paraId="35F8D1CB" w14:textId="77777777" w:rsidR="00CE2B68" w:rsidRPr="007641B7" w:rsidRDefault="00CE2B68" w:rsidP="00CE2B68">
            <w:pPr>
              <w:rPr>
                <w:rFonts w:ascii="Times New Roman" w:hAnsi="Times New Roman" w:cs="Times New Roman"/>
                <w:sz w:val="24"/>
                <w:szCs w:val="24"/>
              </w:rPr>
            </w:pPr>
            <w:r w:rsidRPr="007641B7">
              <w:rPr>
                <w:rFonts w:ascii="Times New Roman" w:hAnsi="Times New Roman" w:cs="Times New Roman"/>
                <w:sz w:val="24"/>
                <w:szCs w:val="24"/>
              </w:rPr>
              <w:t>(b) Când se semnalează o astfel de constatare, AAC efectuează o investigaţie. În cazul în care constatarea este confirmată, AAC:</w:t>
            </w:r>
          </w:p>
          <w:p w14:paraId="25951AFC" w14:textId="498A9181" w:rsidR="00CE2B68" w:rsidRPr="007641B7" w:rsidRDefault="00CE2B68" w:rsidP="00CE2B68">
            <w:pPr>
              <w:rPr>
                <w:rFonts w:ascii="Times New Roman" w:hAnsi="Times New Roman" w:cs="Times New Roman"/>
                <w:sz w:val="24"/>
                <w:szCs w:val="24"/>
              </w:rPr>
            </w:pPr>
            <w:r w:rsidRPr="007641B7">
              <w:rPr>
                <w:rFonts w:ascii="Times New Roman" w:hAnsi="Times New Roman" w:cs="Times New Roman"/>
                <w:sz w:val="24"/>
                <w:szCs w:val="24"/>
              </w:rPr>
              <w:t xml:space="preserve">1. limitează, suspendă sau revocă </w:t>
            </w:r>
            <w:r w:rsidRPr="0052012F">
              <w:rPr>
                <w:rFonts w:ascii="Times New Roman" w:hAnsi="Times New Roman" w:cs="Times New Roman"/>
                <w:i/>
                <w:sz w:val="24"/>
                <w:szCs w:val="24"/>
                <w:u w:val="single"/>
              </w:rPr>
              <w:t>licența</w:t>
            </w:r>
            <w:r w:rsidRPr="007641B7">
              <w:rPr>
                <w:rFonts w:ascii="Times New Roman" w:hAnsi="Times New Roman" w:cs="Times New Roman"/>
                <w:sz w:val="24"/>
                <w:szCs w:val="24"/>
              </w:rPr>
              <w:t>, certificatul, calificarea sau atestatul, după caz, atunci când s-a identificat o problemă de siguranţă; şi</w:t>
            </w:r>
          </w:p>
          <w:p w14:paraId="783486A9" w14:textId="77777777" w:rsidR="00CE2B68" w:rsidRPr="007641B7" w:rsidRDefault="00CE2B68" w:rsidP="00CE2B68">
            <w:pPr>
              <w:rPr>
                <w:rFonts w:ascii="Times New Roman" w:hAnsi="Times New Roman" w:cs="Times New Roman"/>
                <w:sz w:val="24"/>
                <w:szCs w:val="24"/>
              </w:rPr>
            </w:pPr>
          </w:p>
          <w:p w14:paraId="49D5249B" w14:textId="77777777" w:rsidR="00CE2B68" w:rsidRPr="007641B7" w:rsidRDefault="00CE2B68" w:rsidP="00CE2B68">
            <w:pPr>
              <w:rPr>
                <w:rFonts w:ascii="Times New Roman" w:hAnsi="Times New Roman" w:cs="Times New Roman"/>
                <w:sz w:val="24"/>
                <w:szCs w:val="24"/>
              </w:rPr>
            </w:pPr>
          </w:p>
          <w:p w14:paraId="6438FEE6" w14:textId="77777777" w:rsidR="00CE2B68" w:rsidRDefault="00CE2B68" w:rsidP="00CE2B68">
            <w:pPr>
              <w:rPr>
                <w:rFonts w:ascii="Times New Roman" w:hAnsi="Times New Roman" w:cs="Times New Roman"/>
                <w:sz w:val="24"/>
                <w:szCs w:val="24"/>
              </w:rPr>
            </w:pPr>
            <w:r w:rsidRPr="007641B7">
              <w:rPr>
                <w:rFonts w:ascii="Times New Roman" w:hAnsi="Times New Roman" w:cs="Times New Roman"/>
                <w:sz w:val="24"/>
                <w:szCs w:val="24"/>
              </w:rPr>
              <w:t>2. ia orice alte măsuri executorii necesare pentru a preveni menţinerea neconformităţii.</w:t>
            </w:r>
          </w:p>
          <w:p w14:paraId="0DFEAB12" w14:textId="77777777" w:rsidR="00CE2B68" w:rsidRPr="007641B7" w:rsidRDefault="00CE2B68" w:rsidP="00CE2B68">
            <w:pPr>
              <w:rPr>
                <w:rFonts w:ascii="Times New Roman" w:hAnsi="Times New Roman" w:cs="Times New Roman"/>
                <w:sz w:val="24"/>
                <w:szCs w:val="24"/>
              </w:rPr>
            </w:pPr>
          </w:p>
          <w:p w14:paraId="7997B716" w14:textId="77777777" w:rsidR="00CE2B68" w:rsidRPr="007641B7" w:rsidRDefault="00CE2B68" w:rsidP="00CE2B68">
            <w:pPr>
              <w:rPr>
                <w:rFonts w:ascii="Times New Roman" w:hAnsi="Times New Roman" w:cs="Times New Roman"/>
                <w:sz w:val="24"/>
                <w:szCs w:val="24"/>
              </w:rPr>
            </w:pPr>
            <w:r w:rsidRPr="007641B7">
              <w:rPr>
                <w:rFonts w:ascii="Times New Roman" w:hAnsi="Times New Roman" w:cs="Times New Roman"/>
                <w:sz w:val="24"/>
                <w:szCs w:val="24"/>
              </w:rPr>
              <w:t>(c) Dacă este cazul, AAC informează persoana sau organizaţia care a eliberat certificatul medical sau atestatul.</w:t>
            </w:r>
          </w:p>
          <w:p w14:paraId="02552882" w14:textId="77777777" w:rsidR="00CE2B68" w:rsidRDefault="00CE2B68" w:rsidP="00CE2B68">
            <w:pPr>
              <w:rPr>
                <w:rFonts w:ascii="Times New Roman" w:hAnsi="Times New Roman" w:cs="Times New Roman"/>
                <w:sz w:val="24"/>
                <w:szCs w:val="24"/>
              </w:rPr>
            </w:pPr>
          </w:p>
          <w:p w14:paraId="1A109AAA" w14:textId="280B46B7" w:rsidR="00AE0890" w:rsidRDefault="00AE0890" w:rsidP="00CE2B68">
            <w:pPr>
              <w:rPr>
                <w:rFonts w:ascii="Times New Roman" w:hAnsi="Times New Roman" w:cs="Times New Roman"/>
                <w:sz w:val="24"/>
                <w:szCs w:val="24"/>
              </w:rPr>
            </w:pPr>
            <w:r>
              <w:rPr>
                <w:rFonts w:ascii="Times New Roman" w:hAnsi="Times New Roman" w:cs="Times New Roman"/>
                <w:sz w:val="24"/>
                <w:szCs w:val="24"/>
              </w:rPr>
              <w:t>-</w:t>
            </w:r>
          </w:p>
          <w:p w14:paraId="408E1BC8" w14:textId="77777777" w:rsidR="00AE0890" w:rsidRDefault="00AE0890" w:rsidP="00CE2B68">
            <w:pPr>
              <w:rPr>
                <w:rFonts w:ascii="Times New Roman" w:hAnsi="Times New Roman" w:cs="Times New Roman"/>
                <w:sz w:val="24"/>
                <w:szCs w:val="24"/>
              </w:rPr>
            </w:pPr>
          </w:p>
          <w:p w14:paraId="11C4292D" w14:textId="77777777" w:rsidR="00AE0890" w:rsidRDefault="00AE0890" w:rsidP="00CE2B68">
            <w:pPr>
              <w:rPr>
                <w:rFonts w:ascii="Times New Roman" w:hAnsi="Times New Roman" w:cs="Times New Roman"/>
                <w:sz w:val="24"/>
                <w:szCs w:val="24"/>
              </w:rPr>
            </w:pPr>
          </w:p>
          <w:p w14:paraId="31B01E4A" w14:textId="77777777" w:rsidR="00AE0890" w:rsidRDefault="00AE0890" w:rsidP="00CE2B68">
            <w:pPr>
              <w:rPr>
                <w:rFonts w:ascii="Times New Roman" w:hAnsi="Times New Roman" w:cs="Times New Roman"/>
                <w:sz w:val="24"/>
                <w:szCs w:val="24"/>
              </w:rPr>
            </w:pPr>
          </w:p>
          <w:p w14:paraId="69FF9EDD" w14:textId="77777777" w:rsidR="00AE0890" w:rsidRDefault="00AE0890" w:rsidP="00CE2B68">
            <w:pPr>
              <w:rPr>
                <w:rFonts w:ascii="Times New Roman" w:hAnsi="Times New Roman" w:cs="Times New Roman"/>
                <w:sz w:val="24"/>
                <w:szCs w:val="24"/>
              </w:rPr>
            </w:pPr>
          </w:p>
          <w:p w14:paraId="225DB2BF" w14:textId="77777777" w:rsidR="00AE0890" w:rsidRDefault="00AE0890" w:rsidP="00CE2B68">
            <w:pPr>
              <w:rPr>
                <w:rFonts w:ascii="Times New Roman" w:hAnsi="Times New Roman" w:cs="Times New Roman"/>
                <w:sz w:val="24"/>
                <w:szCs w:val="24"/>
              </w:rPr>
            </w:pPr>
          </w:p>
          <w:p w14:paraId="12B62C2F" w14:textId="77777777" w:rsidR="00AE0890" w:rsidRDefault="00AE0890" w:rsidP="00CE2B68">
            <w:pPr>
              <w:rPr>
                <w:rFonts w:ascii="Times New Roman" w:hAnsi="Times New Roman" w:cs="Times New Roman"/>
                <w:sz w:val="24"/>
                <w:szCs w:val="24"/>
              </w:rPr>
            </w:pPr>
          </w:p>
          <w:p w14:paraId="625A0CA7" w14:textId="77777777" w:rsidR="00AE0890" w:rsidRDefault="00AE0890" w:rsidP="00CE2B68">
            <w:pPr>
              <w:rPr>
                <w:rFonts w:ascii="Times New Roman" w:hAnsi="Times New Roman" w:cs="Times New Roman"/>
                <w:sz w:val="24"/>
                <w:szCs w:val="24"/>
              </w:rPr>
            </w:pPr>
          </w:p>
          <w:p w14:paraId="4135FBEE" w14:textId="77777777" w:rsidR="00AE0890" w:rsidRDefault="00AE0890" w:rsidP="00CE2B68">
            <w:pPr>
              <w:rPr>
                <w:rFonts w:ascii="Times New Roman" w:hAnsi="Times New Roman" w:cs="Times New Roman"/>
                <w:sz w:val="24"/>
                <w:szCs w:val="24"/>
              </w:rPr>
            </w:pPr>
          </w:p>
          <w:p w14:paraId="01942790" w14:textId="77777777" w:rsidR="00AE0890" w:rsidRDefault="00AE0890" w:rsidP="00CE2B68">
            <w:pPr>
              <w:rPr>
                <w:rFonts w:ascii="Times New Roman" w:hAnsi="Times New Roman" w:cs="Times New Roman"/>
                <w:sz w:val="24"/>
                <w:szCs w:val="24"/>
              </w:rPr>
            </w:pPr>
          </w:p>
          <w:p w14:paraId="44ADFC66" w14:textId="77777777" w:rsidR="00AE0890" w:rsidRDefault="00AE0890" w:rsidP="00CE2B68">
            <w:pPr>
              <w:rPr>
                <w:rFonts w:ascii="Times New Roman" w:hAnsi="Times New Roman" w:cs="Times New Roman"/>
                <w:sz w:val="24"/>
                <w:szCs w:val="24"/>
              </w:rPr>
            </w:pPr>
          </w:p>
          <w:p w14:paraId="78980003" w14:textId="3317830D" w:rsidR="00CE2B68" w:rsidRPr="007641B7" w:rsidRDefault="00CE2B68" w:rsidP="00AE0890">
            <w:pPr>
              <w:rPr>
                <w:rFonts w:ascii="Times New Roman" w:hAnsi="Times New Roman" w:cs="Times New Roman"/>
                <w:sz w:val="24"/>
                <w:szCs w:val="24"/>
              </w:rPr>
            </w:pPr>
            <w:r w:rsidRPr="007641B7">
              <w:rPr>
                <w:rFonts w:ascii="Times New Roman" w:hAnsi="Times New Roman" w:cs="Times New Roman"/>
                <w:sz w:val="24"/>
                <w:szCs w:val="24"/>
              </w:rPr>
              <w:t>(d) Dacă, în cursul supravegherii sau prin alte mijloace, se găsesc dovezi care indică o neconformitate cu cerinţele aplicabile din partea unei persoane care face obiectul cerinţelor prevăzute în Codul aerian al Republicii Moldova nr.301/2017, prezentul Regulament şi normele sale de aplicare şi care nu deţine un certificat, o calificare eliberată sau un atestat eliberat în conformitate cu Codul aerian al Republicii Moldova nr.301/2017, prezentul Regulament şi normele sale de aplicare, AAC ia orice măsuri executorii necesare pentru a preveni menţinerea acelei neconformităţi.</w:t>
            </w:r>
          </w:p>
        </w:tc>
        <w:tc>
          <w:tcPr>
            <w:tcW w:w="1843" w:type="dxa"/>
          </w:tcPr>
          <w:p w14:paraId="7A455C5C" w14:textId="5ABF6FAB" w:rsidR="00CE2B68" w:rsidRPr="007641B7" w:rsidRDefault="00CE2B68" w:rsidP="00CE2B68">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1F53D91" w14:textId="7D2BE456" w:rsidR="00CE2B68" w:rsidRPr="007641B7" w:rsidRDefault="00CE2B68" w:rsidP="00CE2B68">
            <w:pPr>
              <w:rPr>
                <w:rFonts w:ascii="Times New Roman" w:hAnsi="Times New Roman" w:cs="Times New Roman"/>
                <w:sz w:val="24"/>
                <w:szCs w:val="24"/>
              </w:rPr>
            </w:pPr>
            <w:r>
              <w:rPr>
                <w:rFonts w:ascii="Times New Roman" w:hAnsi="Times New Roman" w:cs="Times New Roman"/>
                <w:sz w:val="24"/>
                <w:szCs w:val="24"/>
              </w:rPr>
              <w:t>Lipsă</w:t>
            </w:r>
          </w:p>
        </w:tc>
      </w:tr>
      <w:tr w:rsidR="00D36AE3" w:rsidRPr="007641B7" w14:paraId="559E36C8" w14:textId="77777777" w:rsidTr="008D030A">
        <w:tc>
          <w:tcPr>
            <w:tcW w:w="5098" w:type="dxa"/>
          </w:tcPr>
          <w:p w14:paraId="6C9215B4" w14:textId="77A23B56" w:rsidR="00D36AE3" w:rsidRPr="00D36AE3" w:rsidRDefault="00D36AE3" w:rsidP="00D36AE3">
            <w:pPr>
              <w:shd w:val="clear" w:color="auto" w:fill="FFFFFF"/>
              <w:rPr>
                <w:rFonts w:ascii="Times New Roman" w:eastAsia="Times New Roman" w:hAnsi="Times New Roman" w:cs="Times New Roman"/>
                <w:b/>
                <w:bCs/>
                <w:sz w:val="24"/>
                <w:szCs w:val="24"/>
                <w:lang w:eastAsia="ro-RO"/>
              </w:rPr>
            </w:pPr>
            <w:r w:rsidRPr="00D36AE3">
              <w:rPr>
                <w:rFonts w:ascii="Times New Roman" w:eastAsia="Times New Roman" w:hAnsi="Times New Roman" w:cs="Times New Roman"/>
                <w:b/>
                <w:bCs/>
                <w:sz w:val="24"/>
                <w:szCs w:val="24"/>
                <w:lang w:eastAsia="ro-RO"/>
              </w:rPr>
              <w:lastRenderedPageBreak/>
              <w:t>ARA.GEN.360 Schimbarea autorității competente</w:t>
            </w:r>
          </w:p>
          <w:p w14:paraId="3B5782FE" w14:textId="77777777" w:rsidR="00D36AE3" w:rsidRPr="007641B7" w:rsidRDefault="00D36AE3" w:rsidP="00D36AE3">
            <w:pPr>
              <w:shd w:val="clear" w:color="auto" w:fill="FFFFFF"/>
              <w:rPr>
                <w:rFonts w:ascii="Times New Roman" w:eastAsia="Times New Roman" w:hAnsi="Times New Roman" w:cs="Times New Roman"/>
                <w:sz w:val="24"/>
                <w:szCs w:val="24"/>
                <w:lang w:eastAsia="ro-RO"/>
              </w:rPr>
            </w:pPr>
          </w:p>
          <w:p w14:paraId="6C0B50B2" w14:textId="77777777" w:rsidR="00D36AE3" w:rsidRPr="007641B7" w:rsidRDefault="00D36AE3" w:rsidP="00D36AE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La momentul primirii unei cereri din partea unui titular de licență cu privire la schimbarea autorității competente, astfel cum se menționează la punctul FCL.015 litera (e) din anexa I (partea FCL), la punctul BFCL.015 litera (f) din anexa III (partea BFCL) la Regulamentul (UE) 2018/395 sau la punctul SFCL.015 litera (f) din anexa III (partea SFCL) la Regulamentul de punere în aplicare (UE) 2018/1976, autoritatea competentă care primește cererea îi solicită, fără întârziere, autorității competente a titularului de licență să transfere, fără întârziere, următoarele:</w:t>
            </w:r>
          </w:p>
          <w:p w14:paraId="236C3070" w14:textId="351AD221" w:rsidR="00D36AE3" w:rsidRPr="007641B7" w:rsidRDefault="00D36AE3" w:rsidP="00D36AE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o verificare a licenței;</w:t>
            </w:r>
          </w:p>
          <w:p w14:paraId="7AC27723" w14:textId="60FC05B7" w:rsidR="00D36AE3" w:rsidRPr="007641B7" w:rsidRDefault="00D36AE3" w:rsidP="00D36AE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copii ale documentelor medicale ale titularului de licență păstrate de autoritatea competentă respectivă în conformitate cu punctele ARA.GEN.220 și ARA.MED.150. Documentele medicale sunt transferate în conformitate cu punctul MED.A.015 din anexa IV (partea MED) și includ o sinteză a istoricului medical relevant al solicitantului, verificată și semnată de examinatorul medical.</w:t>
            </w:r>
          </w:p>
          <w:p w14:paraId="11617640" w14:textId="77777777" w:rsidR="00D36AE3" w:rsidRPr="007641B7" w:rsidRDefault="00D36AE3" w:rsidP="00D36AE3">
            <w:pPr>
              <w:shd w:val="clear" w:color="auto" w:fill="FFFFFF"/>
              <w:rPr>
                <w:rFonts w:ascii="Times New Roman" w:eastAsia="Times New Roman" w:hAnsi="Times New Roman" w:cs="Times New Roman"/>
                <w:sz w:val="24"/>
                <w:szCs w:val="24"/>
                <w:lang w:eastAsia="ro-RO"/>
              </w:rPr>
            </w:pPr>
          </w:p>
          <w:p w14:paraId="0FF6AF0A" w14:textId="77777777" w:rsidR="00D36AE3" w:rsidRPr="007641B7" w:rsidRDefault="00D36AE3" w:rsidP="00D36AE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Autoritatea competentă care efectuează transferul păstrează documentele medicale și de licențiere inițiale ale titularului de licență, în conformitate cu punctele ARA.GEN.220, ARA.FCL.120 și ARA.MED.150.</w:t>
            </w:r>
          </w:p>
          <w:p w14:paraId="05A5CBE2" w14:textId="77777777" w:rsidR="00D36AE3" w:rsidRPr="007641B7" w:rsidRDefault="00D36AE3" w:rsidP="00D36AE3">
            <w:pPr>
              <w:shd w:val="clear" w:color="auto" w:fill="FFFFFF"/>
              <w:rPr>
                <w:rFonts w:ascii="Times New Roman" w:eastAsia="Times New Roman" w:hAnsi="Times New Roman" w:cs="Times New Roman"/>
                <w:sz w:val="24"/>
                <w:szCs w:val="24"/>
                <w:lang w:eastAsia="ro-RO"/>
              </w:rPr>
            </w:pPr>
          </w:p>
          <w:p w14:paraId="448B47E3" w14:textId="77777777" w:rsidR="00D36AE3" w:rsidRPr="007641B7" w:rsidRDefault="00D36AE3" w:rsidP="00D36AE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(c) Autoritatea competentă care primește documentele reemite, fără întârziere, licența și certificatul medical, cu condiția să fi primit și să fi prelucrat toate documentele precizate la litera (a). La momentul reemiterii licenței și a certificatului medical, autoritatea competentă care primește documentele îi solicită imediat titularului de licență să îi predea licența eliberată de autoritatea competentă care efectuează transferul, precum și certificatul medical aferent.</w:t>
            </w:r>
          </w:p>
          <w:p w14:paraId="2E519E71" w14:textId="77777777" w:rsidR="00D36AE3" w:rsidRPr="007641B7" w:rsidRDefault="00D36AE3" w:rsidP="00D36AE3">
            <w:pPr>
              <w:shd w:val="clear" w:color="auto" w:fill="FFFFFF"/>
              <w:rPr>
                <w:rFonts w:ascii="Times New Roman" w:eastAsia="Times New Roman" w:hAnsi="Times New Roman" w:cs="Times New Roman"/>
                <w:sz w:val="24"/>
                <w:szCs w:val="24"/>
                <w:lang w:eastAsia="ro-RO"/>
              </w:rPr>
            </w:pPr>
          </w:p>
          <w:p w14:paraId="0C3819C3" w14:textId="77777777" w:rsidR="00D36AE3" w:rsidRPr="007641B7" w:rsidRDefault="00D36AE3" w:rsidP="00D36AE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Autoritatea competentă care primește documentele notifică imediat autoritatea competentă care efectuează transferul odată ce a reemis licența și certificatul medical titularului de licență, iar titularul de licență a predat licența și certificatul medical în temeiul literei (c). Până la momentul primirii notificării respective, autoritatea competentă care efectuează transferul rămâne responsabilă de licența și de certificatul medical eliberate inițial titularului de licență respectiv.</w:t>
            </w:r>
          </w:p>
          <w:p w14:paraId="5F4116F8" w14:textId="77777777" w:rsidR="00D36AE3" w:rsidRPr="007641B7" w:rsidRDefault="00D36AE3" w:rsidP="00D36AE3">
            <w:pPr>
              <w:shd w:val="clear" w:color="auto" w:fill="FFFFFF"/>
              <w:rPr>
                <w:rFonts w:ascii="Times New Roman" w:eastAsia="Times New Roman" w:hAnsi="Times New Roman" w:cs="Times New Roman"/>
                <w:sz w:val="24"/>
                <w:szCs w:val="24"/>
                <w:lang w:eastAsia="ro-RO"/>
              </w:rPr>
            </w:pPr>
          </w:p>
          <w:p w14:paraId="037523C4" w14:textId="166314C9" w:rsidR="00D36AE3" w:rsidRPr="007641B7" w:rsidRDefault="00D36AE3" w:rsidP="00D36AE3">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Atunci când o autoritate competentă primește din partea titularului unui certificat medical o cerere de schimbare a autorității competente, astfel cum se specifică în cerințele menționate la litera (a), se aplică procedura specificată la literele (a)-(d).</w:t>
            </w:r>
          </w:p>
        </w:tc>
        <w:tc>
          <w:tcPr>
            <w:tcW w:w="5245" w:type="dxa"/>
          </w:tcPr>
          <w:p w14:paraId="3FE9D97D" w14:textId="25CB37EC" w:rsidR="00D36AE3" w:rsidRPr="007641B7" w:rsidRDefault="00D36AE3" w:rsidP="00D36AE3">
            <w:pPr>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p>
        </w:tc>
        <w:tc>
          <w:tcPr>
            <w:tcW w:w="1843" w:type="dxa"/>
          </w:tcPr>
          <w:p w14:paraId="09496E99" w14:textId="0768AC9E" w:rsidR="00D36AE3" w:rsidRPr="007641B7" w:rsidRDefault="00D36AE3" w:rsidP="00D36AE3">
            <w:pPr>
              <w:rPr>
                <w:rFonts w:ascii="Times New Roman" w:hAnsi="Times New Roman" w:cs="Times New Roman"/>
                <w:sz w:val="24"/>
                <w:szCs w:val="24"/>
              </w:rPr>
            </w:pPr>
            <w:r>
              <w:rPr>
                <w:rFonts w:ascii="Times New Roman" w:hAnsi="Times New Roman" w:cs="Times New Roman"/>
                <w:sz w:val="24"/>
                <w:szCs w:val="24"/>
              </w:rPr>
              <w:t>Incompatibil</w:t>
            </w:r>
          </w:p>
        </w:tc>
        <w:tc>
          <w:tcPr>
            <w:tcW w:w="1843" w:type="dxa"/>
          </w:tcPr>
          <w:p w14:paraId="6124A36B" w14:textId="4B73AAD2" w:rsidR="00D36AE3" w:rsidRPr="007641B7" w:rsidRDefault="00D36AE3" w:rsidP="00D36AE3">
            <w:pPr>
              <w:rPr>
                <w:rFonts w:ascii="Times New Roman" w:hAnsi="Times New Roman" w:cs="Times New Roman"/>
                <w:sz w:val="24"/>
                <w:szCs w:val="24"/>
              </w:rPr>
            </w:pPr>
            <w:r>
              <w:rPr>
                <w:rFonts w:ascii="Times New Roman" w:hAnsi="Times New Roman" w:cs="Times New Roman"/>
                <w:sz w:val="24"/>
                <w:szCs w:val="24"/>
              </w:rPr>
              <w:t>În RM doar AAC este autoritatea competentăîn materie de supraveghere certificare și control în domeniul aviației civile</w:t>
            </w:r>
          </w:p>
        </w:tc>
      </w:tr>
      <w:tr w:rsidR="00115D56" w:rsidRPr="007641B7" w14:paraId="1E08DB14" w14:textId="77777777" w:rsidTr="00AB7356">
        <w:tc>
          <w:tcPr>
            <w:tcW w:w="14029" w:type="dxa"/>
            <w:gridSpan w:val="4"/>
            <w:shd w:val="clear" w:color="auto" w:fill="B4C6E7" w:themeFill="accent1" w:themeFillTint="66"/>
          </w:tcPr>
          <w:p w14:paraId="35BCECE6" w14:textId="77777777" w:rsidR="00115D56" w:rsidRPr="007641B7" w:rsidRDefault="00115D56" w:rsidP="00115D56">
            <w:pPr>
              <w:rPr>
                <w:rFonts w:ascii="Times New Roman" w:hAnsi="Times New Roman" w:cs="Times New Roman"/>
                <w:b/>
                <w:bCs/>
                <w:sz w:val="24"/>
                <w:szCs w:val="24"/>
              </w:rPr>
            </w:pPr>
            <w:r w:rsidRPr="007641B7">
              <w:rPr>
                <w:rFonts w:ascii="Times New Roman" w:hAnsi="Times New Roman" w:cs="Times New Roman"/>
                <w:b/>
                <w:bCs/>
                <w:sz w:val="24"/>
                <w:szCs w:val="24"/>
              </w:rPr>
              <w:t>SUBPARTEA FCL</w:t>
            </w:r>
          </w:p>
          <w:p w14:paraId="133CC972" w14:textId="3D9C5320" w:rsidR="00115D56" w:rsidRPr="007641B7" w:rsidRDefault="00115D56" w:rsidP="00115D56">
            <w:pPr>
              <w:rPr>
                <w:rFonts w:ascii="Times New Roman" w:hAnsi="Times New Roman" w:cs="Times New Roman"/>
                <w:sz w:val="24"/>
                <w:szCs w:val="24"/>
              </w:rPr>
            </w:pPr>
            <w:r w:rsidRPr="007641B7">
              <w:rPr>
                <w:rFonts w:ascii="Times New Roman" w:hAnsi="Times New Roman" w:cs="Times New Roman"/>
                <w:b/>
                <w:bCs/>
                <w:sz w:val="24"/>
                <w:szCs w:val="24"/>
              </w:rPr>
              <w:t>CERINȚE SPECIFICE REFERITOARE LA LICENȚIEREA ECHIPAJULUI DE ZBOR</w:t>
            </w:r>
          </w:p>
        </w:tc>
      </w:tr>
      <w:tr w:rsidR="00FF4D86" w:rsidRPr="007641B7" w14:paraId="4833A80C" w14:textId="77777777" w:rsidTr="008D030A">
        <w:tc>
          <w:tcPr>
            <w:tcW w:w="5098" w:type="dxa"/>
          </w:tcPr>
          <w:p w14:paraId="51C73873" w14:textId="77777777" w:rsidR="00FF4D86" w:rsidRPr="00FF4D86" w:rsidRDefault="00FF4D86" w:rsidP="00FF4D86">
            <w:pPr>
              <w:shd w:val="clear" w:color="auto" w:fill="FFFFFF"/>
              <w:rPr>
                <w:rFonts w:ascii="Times New Roman" w:eastAsia="Times New Roman" w:hAnsi="Times New Roman" w:cs="Times New Roman"/>
                <w:b/>
                <w:bCs/>
                <w:sz w:val="24"/>
                <w:szCs w:val="24"/>
                <w:lang w:eastAsia="ro-RO"/>
              </w:rPr>
            </w:pPr>
            <w:r w:rsidRPr="00FF4D86">
              <w:rPr>
                <w:rFonts w:ascii="Times New Roman" w:eastAsia="Times New Roman" w:hAnsi="Times New Roman" w:cs="Times New Roman"/>
                <w:b/>
                <w:bCs/>
                <w:sz w:val="24"/>
                <w:szCs w:val="24"/>
                <w:lang w:eastAsia="ro-RO"/>
              </w:rPr>
              <w:t>SECȚIUNEA I</w:t>
            </w:r>
          </w:p>
          <w:p w14:paraId="7DC23A44" w14:textId="77777777" w:rsidR="00FF4D86" w:rsidRPr="00FF4D86" w:rsidRDefault="00FF4D86" w:rsidP="00FF4D86">
            <w:pPr>
              <w:shd w:val="clear" w:color="auto" w:fill="FFFFFF"/>
              <w:rPr>
                <w:rFonts w:ascii="Times New Roman" w:eastAsia="Times New Roman" w:hAnsi="Times New Roman" w:cs="Times New Roman"/>
                <w:b/>
                <w:bCs/>
                <w:sz w:val="24"/>
                <w:szCs w:val="24"/>
                <w:lang w:eastAsia="ro-RO"/>
              </w:rPr>
            </w:pPr>
            <w:r w:rsidRPr="00FF4D86">
              <w:rPr>
                <w:rFonts w:ascii="Times New Roman" w:eastAsia="Times New Roman" w:hAnsi="Times New Roman" w:cs="Times New Roman"/>
                <w:b/>
                <w:bCs/>
                <w:sz w:val="24"/>
                <w:szCs w:val="24"/>
                <w:lang w:eastAsia="ro-RO"/>
              </w:rPr>
              <w:t>Generalități</w:t>
            </w:r>
          </w:p>
          <w:p w14:paraId="1F423BCA" w14:textId="77777777" w:rsidR="00FF4D86" w:rsidRPr="007641B7" w:rsidRDefault="00FF4D86" w:rsidP="00FF4D86">
            <w:pPr>
              <w:shd w:val="clear" w:color="auto" w:fill="FFFFFF"/>
              <w:rPr>
                <w:rFonts w:ascii="Times New Roman" w:eastAsia="Times New Roman" w:hAnsi="Times New Roman" w:cs="Times New Roman"/>
                <w:sz w:val="24"/>
                <w:szCs w:val="24"/>
                <w:lang w:eastAsia="ro-RO"/>
              </w:rPr>
            </w:pPr>
          </w:p>
          <w:p w14:paraId="4AFC7C3D" w14:textId="77777777" w:rsidR="00FF4D86" w:rsidRPr="00FF4D86" w:rsidRDefault="00FF4D86" w:rsidP="00FF4D86">
            <w:pPr>
              <w:shd w:val="clear" w:color="auto" w:fill="FFFFFF"/>
              <w:rPr>
                <w:rFonts w:ascii="Times New Roman" w:eastAsia="Times New Roman" w:hAnsi="Times New Roman" w:cs="Times New Roman"/>
                <w:b/>
                <w:bCs/>
                <w:sz w:val="24"/>
                <w:szCs w:val="24"/>
                <w:lang w:eastAsia="ro-RO"/>
              </w:rPr>
            </w:pPr>
            <w:r w:rsidRPr="00FF4D86">
              <w:rPr>
                <w:rFonts w:ascii="Times New Roman" w:eastAsia="Times New Roman" w:hAnsi="Times New Roman" w:cs="Times New Roman"/>
                <w:b/>
                <w:bCs/>
                <w:sz w:val="24"/>
                <w:szCs w:val="24"/>
                <w:lang w:eastAsia="ro-RO"/>
              </w:rPr>
              <w:t>ARA.FCL.120    Evidența documentelor</w:t>
            </w:r>
          </w:p>
          <w:p w14:paraId="5337116B" w14:textId="77777777" w:rsidR="00FF4D86" w:rsidRPr="007641B7" w:rsidRDefault="00FF4D86" w:rsidP="00FF4D86">
            <w:pPr>
              <w:shd w:val="clear" w:color="auto" w:fill="FFFFFF"/>
              <w:rPr>
                <w:rFonts w:ascii="Times New Roman" w:eastAsia="Times New Roman" w:hAnsi="Times New Roman" w:cs="Times New Roman"/>
                <w:sz w:val="24"/>
                <w:szCs w:val="24"/>
                <w:lang w:eastAsia="ro-RO"/>
              </w:rPr>
            </w:pPr>
          </w:p>
          <w:p w14:paraId="3DFC00B1" w14:textId="02A406DF" w:rsidR="00FF4D86" w:rsidRPr="007641B7"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 lângă înregistrările impuse de ARA.GEN.220 litera (a), autoritatea competentă include în sistemul său de evidență rezultatele examenelor teoretice și ale evaluărilor competențelor piloților.</w:t>
            </w:r>
          </w:p>
        </w:tc>
        <w:tc>
          <w:tcPr>
            <w:tcW w:w="5245" w:type="dxa"/>
          </w:tcPr>
          <w:p w14:paraId="0EF2D348" w14:textId="77777777" w:rsidR="00FF4D86" w:rsidRPr="007641B7" w:rsidRDefault="00FF4D86" w:rsidP="00FF4D86">
            <w:pPr>
              <w:rPr>
                <w:rFonts w:ascii="Times New Roman" w:hAnsi="Times New Roman" w:cs="Times New Roman"/>
                <w:sz w:val="24"/>
                <w:szCs w:val="24"/>
              </w:rPr>
            </w:pPr>
          </w:p>
          <w:p w14:paraId="5CFDEE29" w14:textId="77777777" w:rsidR="00FF4D86" w:rsidRPr="007641B7" w:rsidRDefault="00FF4D86" w:rsidP="00FF4D86">
            <w:pPr>
              <w:rPr>
                <w:rFonts w:ascii="Times New Roman" w:hAnsi="Times New Roman" w:cs="Times New Roman"/>
                <w:sz w:val="24"/>
                <w:szCs w:val="24"/>
              </w:rPr>
            </w:pPr>
          </w:p>
          <w:p w14:paraId="5145A51B" w14:textId="77777777" w:rsidR="00FF4D86" w:rsidRPr="007641B7" w:rsidRDefault="00FF4D86" w:rsidP="00FF4D86">
            <w:pPr>
              <w:rPr>
                <w:rFonts w:ascii="Times New Roman" w:hAnsi="Times New Roman" w:cs="Times New Roman"/>
                <w:sz w:val="24"/>
                <w:szCs w:val="24"/>
              </w:rPr>
            </w:pPr>
          </w:p>
          <w:p w14:paraId="1C8EEC07" w14:textId="14A67791" w:rsidR="00FF4D86" w:rsidRPr="00FF4D86" w:rsidRDefault="00FF4D86" w:rsidP="00FF4D86">
            <w:pPr>
              <w:rPr>
                <w:rFonts w:ascii="Times New Roman" w:hAnsi="Times New Roman" w:cs="Times New Roman"/>
                <w:b/>
                <w:bCs/>
                <w:sz w:val="24"/>
                <w:szCs w:val="24"/>
              </w:rPr>
            </w:pPr>
            <w:r w:rsidRPr="00FF4D86">
              <w:rPr>
                <w:rFonts w:ascii="Times New Roman" w:hAnsi="Times New Roman" w:cs="Times New Roman"/>
                <w:b/>
                <w:bCs/>
                <w:sz w:val="24"/>
                <w:szCs w:val="24"/>
              </w:rPr>
              <w:t>ARA.FCL.120 Evidenţa documentelor</w:t>
            </w:r>
          </w:p>
          <w:p w14:paraId="47A6D166" w14:textId="77777777" w:rsidR="00FF4D86" w:rsidRPr="007641B7" w:rsidRDefault="00FF4D86" w:rsidP="00FF4D86">
            <w:pPr>
              <w:rPr>
                <w:rFonts w:ascii="Times New Roman" w:hAnsi="Times New Roman" w:cs="Times New Roman"/>
                <w:sz w:val="24"/>
                <w:szCs w:val="24"/>
              </w:rPr>
            </w:pPr>
          </w:p>
          <w:p w14:paraId="07B35E92" w14:textId="32018B75" w:rsidR="00FF4D86" w:rsidRPr="007641B7" w:rsidRDefault="00FF4D86" w:rsidP="00FF4D86">
            <w:pPr>
              <w:rPr>
                <w:rFonts w:ascii="Times New Roman" w:hAnsi="Times New Roman" w:cs="Times New Roman"/>
                <w:sz w:val="24"/>
                <w:szCs w:val="24"/>
              </w:rPr>
            </w:pPr>
            <w:r w:rsidRPr="007641B7">
              <w:rPr>
                <w:rFonts w:ascii="Times New Roman" w:hAnsi="Times New Roman" w:cs="Times New Roman"/>
                <w:sz w:val="24"/>
                <w:szCs w:val="24"/>
              </w:rPr>
              <w:t>Pe lângă înregistrările impuse de ARA.GEN.220 litera (a), AAC include în sistemul său de evidenţă rezultatele examenelor teoretice şi ale evaluărilor competenţelor piloţilor.</w:t>
            </w:r>
          </w:p>
        </w:tc>
        <w:tc>
          <w:tcPr>
            <w:tcW w:w="1843" w:type="dxa"/>
          </w:tcPr>
          <w:p w14:paraId="073FB978" w14:textId="060040BD" w:rsidR="00FF4D86" w:rsidRPr="007641B7" w:rsidRDefault="00FF4D86" w:rsidP="00FF4D8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2BAED70" w14:textId="52C04EFA" w:rsidR="00FF4D86" w:rsidRPr="007641B7" w:rsidRDefault="00FF4D86" w:rsidP="00FF4D86">
            <w:pPr>
              <w:rPr>
                <w:rFonts w:ascii="Times New Roman" w:hAnsi="Times New Roman" w:cs="Times New Roman"/>
                <w:sz w:val="24"/>
                <w:szCs w:val="24"/>
              </w:rPr>
            </w:pPr>
            <w:r>
              <w:rPr>
                <w:rFonts w:ascii="Times New Roman" w:hAnsi="Times New Roman" w:cs="Times New Roman"/>
                <w:sz w:val="24"/>
                <w:szCs w:val="24"/>
              </w:rPr>
              <w:t>Lipsă</w:t>
            </w:r>
          </w:p>
        </w:tc>
      </w:tr>
      <w:tr w:rsidR="002249AA" w:rsidRPr="007641B7" w14:paraId="43A85EAC" w14:textId="77777777" w:rsidTr="008D030A">
        <w:tc>
          <w:tcPr>
            <w:tcW w:w="5098" w:type="dxa"/>
          </w:tcPr>
          <w:p w14:paraId="400F498F" w14:textId="77777777" w:rsidR="002249AA" w:rsidRPr="00FF4D86" w:rsidRDefault="002249AA" w:rsidP="002249AA">
            <w:pPr>
              <w:shd w:val="clear" w:color="auto" w:fill="FFFFFF"/>
              <w:rPr>
                <w:rFonts w:ascii="Times New Roman" w:eastAsia="Times New Roman" w:hAnsi="Times New Roman" w:cs="Times New Roman"/>
                <w:b/>
                <w:bCs/>
                <w:sz w:val="24"/>
                <w:szCs w:val="24"/>
                <w:lang w:eastAsia="ro-RO"/>
              </w:rPr>
            </w:pPr>
            <w:r w:rsidRPr="00FF4D86">
              <w:rPr>
                <w:rFonts w:ascii="Times New Roman" w:eastAsia="Times New Roman" w:hAnsi="Times New Roman" w:cs="Times New Roman"/>
                <w:b/>
                <w:bCs/>
                <w:sz w:val="24"/>
                <w:szCs w:val="24"/>
                <w:lang w:eastAsia="ro-RO"/>
              </w:rPr>
              <w:t>SECȚIUNEA II</w:t>
            </w:r>
          </w:p>
          <w:p w14:paraId="1600563C" w14:textId="77777777" w:rsidR="002249AA" w:rsidRPr="00FF4D86" w:rsidRDefault="002249AA" w:rsidP="002249AA">
            <w:pPr>
              <w:shd w:val="clear" w:color="auto" w:fill="FFFFFF"/>
              <w:rPr>
                <w:rFonts w:ascii="Times New Roman" w:eastAsia="Times New Roman" w:hAnsi="Times New Roman" w:cs="Times New Roman"/>
                <w:b/>
                <w:bCs/>
                <w:sz w:val="24"/>
                <w:szCs w:val="24"/>
                <w:lang w:eastAsia="ro-RO"/>
              </w:rPr>
            </w:pPr>
            <w:r w:rsidRPr="00FF4D86">
              <w:rPr>
                <w:rFonts w:ascii="Times New Roman" w:eastAsia="Times New Roman" w:hAnsi="Times New Roman" w:cs="Times New Roman"/>
                <w:b/>
                <w:bCs/>
                <w:sz w:val="24"/>
                <w:szCs w:val="24"/>
                <w:lang w:eastAsia="ro-RO"/>
              </w:rPr>
              <w:t>Licențe, calificări și certificate</w:t>
            </w:r>
          </w:p>
          <w:p w14:paraId="25F8F738" w14:textId="77777777" w:rsidR="002249AA" w:rsidRPr="007641B7" w:rsidRDefault="002249AA" w:rsidP="002249AA">
            <w:pPr>
              <w:shd w:val="clear" w:color="auto" w:fill="FFFFFF"/>
              <w:rPr>
                <w:rFonts w:ascii="Times New Roman" w:eastAsia="Times New Roman" w:hAnsi="Times New Roman" w:cs="Times New Roman"/>
                <w:sz w:val="24"/>
                <w:szCs w:val="24"/>
                <w:lang w:eastAsia="ro-RO"/>
              </w:rPr>
            </w:pPr>
          </w:p>
          <w:p w14:paraId="5B30D464" w14:textId="77777777" w:rsidR="002249AA" w:rsidRDefault="002249AA" w:rsidP="002249AA">
            <w:pPr>
              <w:shd w:val="clear" w:color="auto" w:fill="FFFFFF"/>
              <w:rPr>
                <w:rFonts w:ascii="Times New Roman" w:eastAsia="Times New Roman" w:hAnsi="Times New Roman" w:cs="Times New Roman"/>
                <w:b/>
                <w:bCs/>
                <w:sz w:val="24"/>
                <w:szCs w:val="24"/>
                <w:lang w:eastAsia="ro-RO"/>
              </w:rPr>
            </w:pPr>
            <w:r w:rsidRPr="00FF4D86">
              <w:rPr>
                <w:rFonts w:ascii="Times New Roman" w:eastAsia="Times New Roman" w:hAnsi="Times New Roman" w:cs="Times New Roman"/>
                <w:b/>
                <w:bCs/>
                <w:sz w:val="24"/>
                <w:szCs w:val="24"/>
                <w:lang w:eastAsia="ro-RO"/>
              </w:rPr>
              <w:t>ARA.FCL.200    Procedura de eliberare, revalidare sau reînnoire a unei licențe, a unei calificări sau a unui certificat</w:t>
            </w:r>
          </w:p>
          <w:p w14:paraId="0955E3E5" w14:textId="77777777" w:rsidR="002249AA" w:rsidRPr="00FF4D86" w:rsidRDefault="002249AA" w:rsidP="002249AA">
            <w:pPr>
              <w:shd w:val="clear" w:color="auto" w:fill="FFFFFF"/>
              <w:rPr>
                <w:rFonts w:ascii="Times New Roman" w:eastAsia="Times New Roman" w:hAnsi="Times New Roman" w:cs="Times New Roman"/>
                <w:b/>
                <w:bCs/>
                <w:sz w:val="24"/>
                <w:szCs w:val="24"/>
                <w:lang w:eastAsia="ro-RO"/>
              </w:rPr>
            </w:pPr>
          </w:p>
          <w:p w14:paraId="0E108A1C" w14:textId="73687ECF" w:rsidR="002249AA" w:rsidRPr="007641B7" w:rsidRDefault="002249AA" w:rsidP="002249AA">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Eliberarea licențelor și a calificărilor. Autoritatea competentă eliberează o licență de echipaj de zbor și calificările asociate utilizând formularul prevăzut în apendicele I la prezenta parte.</w:t>
            </w:r>
          </w:p>
          <w:p w14:paraId="29D774F6" w14:textId="77777777" w:rsidR="002249AA" w:rsidRPr="007641B7" w:rsidRDefault="002249AA" w:rsidP="002249AA">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cazul în care un pilot intenționează să zboare în afara teritoriului Uniunii la bordul unei aeronave înmatriculate într-un alt stat membru decât statul membru care a eliberat licența de echipaj de zbor, autoritatea competentă:</w:t>
            </w:r>
          </w:p>
          <w:p w14:paraId="2EE1801A" w14:textId="0AD5B946" w:rsidR="002249AA" w:rsidRPr="007641B7" w:rsidRDefault="002249AA" w:rsidP="002249AA">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adaugă pe licența de echipaj de zbor, la punctul XIII, următoarea observație: „Prezenta licență este validată automat conform anexei OACI atașate la aceasta” și</w:t>
            </w:r>
          </w:p>
          <w:p w14:paraId="26D3E942" w14:textId="44315F76" w:rsidR="002249AA" w:rsidRDefault="002249AA" w:rsidP="002249AA">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pune anexa OACI la dispoziția pilotului în format tipărit sau electronic.</w:t>
            </w:r>
          </w:p>
          <w:p w14:paraId="0E215495" w14:textId="77777777" w:rsidR="002249AA" w:rsidRPr="007641B7" w:rsidRDefault="002249AA" w:rsidP="002249AA">
            <w:pPr>
              <w:shd w:val="clear" w:color="auto" w:fill="FFFFFF"/>
              <w:rPr>
                <w:rFonts w:ascii="Times New Roman" w:eastAsia="Times New Roman" w:hAnsi="Times New Roman" w:cs="Times New Roman"/>
                <w:sz w:val="24"/>
                <w:szCs w:val="24"/>
                <w:lang w:eastAsia="ro-RO"/>
              </w:rPr>
            </w:pPr>
          </w:p>
          <w:p w14:paraId="6CE6E876" w14:textId="35281213" w:rsidR="002249AA" w:rsidRPr="007641B7" w:rsidRDefault="002249AA" w:rsidP="002249AA">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Eliberarea certificatelor de instructor și de examinator. Autoritatea competentă eliberează un certificat de instructor sau de examinator sub formă de:</w:t>
            </w:r>
          </w:p>
          <w:p w14:paraId="0ECDF789" w14:textId="5D4A456E" w:rsidR="002249AA" w:rsidRPr="007641B7" w:rsidRDefault="002249AA" w:rsidP="002249AA">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atestare a privilegiilor relevante în licența de pilot, conform apendicelui I la prezenta parte; sau</w:t>
            </w:r>
          </w:p>
          <w:p w14:paraId="01F0741D" w14:textId="055687B3" w:rsidR="002249AA" w:rsidRDefault="002249AA" w:rsidP="002249AA">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document separat, în forma și modul specificate de autoritatea competentă.</w:t>
            </w:r>
          </w:p>
          <w:p w14:paraId="0B864EEC" w14:textId="77777777" w:rsidR="002249AA" w:rsidRPr="007641B7" w:rsidRDefault="002249AA" w:rsidP="002249AA">
            <w:pPr>
              <w:shd w:val="clear" w:color="auto" w:fill="FFFFFF"/>
              <w:rPr>
                <w:rFonts w:ascii="Times New Roman" w:eastAsia="Times New Roman" w:hAnsi="Times New Roman" w:cs="Times New Roman"/>
                <w:sz w:val="24"/>
                <w:szCs w:val="24"/>
                <w:lang w:eastAsia="ro-RO"/>
              </w:rPr>
            </w:pPr>
          </w:p>
          <w:p w14:paraId="329F1506" w14:textId="63A07F5E" w:rsidR="002249AA" w:rsidRDefault="002249AA" w:rsidP="002249AA">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Înscrierea pe licențe efectuată de examinatori. Înainte de a autoriza în mod expres un examinator să revalideze sau să reînnoiască calificările sau certificatele, autoritatea competentă elaborează proceduri adecvate.</w:t>
            </w:r>
          </w:p>
          <w:p w14:paraId="024009A2" w14:textId="77777777" w:rsidR="002249AA" w:rsidRPr="007641B7" w:rsidRDefault="002249AA" w:rsidP="002249AA">
            <w:pPr>
              <w:shd w:val="clear" w:color="auto" w:fill="FFFFFF"/>
              <w:rPr>
                <w:rFonts w:ascii="Times New Roman" w:eastAsia="Times New Roman" w:hAnsi="Times New Roman" w:cs="Times New Roman"/>
                <w:sz w:val="24"/>
                <w:szCs w:val="24"/>
                <w:lang w:eastAsia="ro-RO"/>
              </w:rPr>
            </w:pPr>
          </w:p>
          <w:p w14:paraId="2CCF5543" w14:textId="1F4332D6" w:rsidR="002249AA" w:rsidRDefault="002249AA" w:rsidP="002249AA">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Autorizarea licenței de către instructori. Înainte de a autoriza în mod specific anumiți instructori să revalideze o calificare de clasă pentru avioane SEP, o calificare de clasă TMG sau o calificare de tip pentru un elicopter monomotor cu o MTOM de până la 3 175  kg, autoritatea competentă elaborează proceduri adecvate.</w:t>
            </w:r>
          </w:p>
          <w:p w14:paraId="34E9BE34" w14:textId="77777777" w:rsidR="002249AA" w:rsidRPr="007641B7" w:rsidRDefault="002249AA" w:rsidP="002249AA">
            <w:pPr>
              <w:shd w:val="clear" w:color="auto" w:fill="FFFFFF"/>
              <w:rPr>
                <w:rFonts w:ascii="Times New Roman" w:eastAsia="Times New Roman" w:hAnsi="Times New Roman" w:cs="Times New Roman"/>
                <w:sz w:val="24"/>
                <w:szCs w:val="24"/>
                <w:lang w:eastAsia="ro-RO"/>
              </w:rPr>
            </w:pPr>
          </w:p>
          <w:p w14:paraId="1D82CDC3" w14:textId="7001EE9E" w:rsidR="002249AA" w:rsidRPr="007641B7" w:rsidRDefault="002249AA" w:rsidP="002249AA">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Instructorii pentru certificatele de FI(B) sau FI(S). Autoritatea competentă elaborează proceduri adecvate pentru efectuarea zborurilor de pregătire sub supraveghere specificate:</w:t>
            </w:r>
          </w:p>
          <w:p w14:paraId="465F8223" w14:textId="152C0A0E" w:rsidR="002249AA" w:rsidRPr="007641B7" w:rsidRDefault="002249AA" w:rsidP="002249AA">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la punctul BFCL.315 litera (a) punctul 4 subpunctul (ii) și la punctul BFCL.360 litera (a) punctul 2 din anexa III (partea BFCL) la Regulamentul (UE) 2018/395 și</w:t>
            </w:r>
          </w:p>
          <w:p w14:paraId="69958D85" w14:textId="558A68DE" w:rsidR="002249AA" w:rsidRPr="007641B7" w:rsidRDefault="002249AA" w:rsidP="002249AA">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la punctul SFCL.315 litera (a) punctul 7 subpunctul (ii) și la punctul SFCL.360 litera (a) punctul 2 din anexa III (partea SFCL) la Regulamentul de punere în aplicare (UE) 2018/1976.</w:t>
            </w:r>
          </w:p>
        </w:tc>
        <w:tc>
          <w:tcPr>
            <w:tcW w:w="5245" w:type="dxa"/>
          </w:tcPr>
          <w:p w14:paraId="4F8AC514" w14:textId="77777777" w:rsidR="002249AA" w:rsidRDefault="002249AA" w:rsidP="002249AA">
            <w:pPr>
              <w:rPr>
                <w:rFonts w:ascii="Times New Roman" w:hAnsi="Times New Roman" w:cs="Times New Roman"/>
                <w:sz w:val="24"/>
                <w:szCs w:val="24"/>
                <w:lang w:val="en-US"/>
              </w:rPr>
            </w:pPr>
          </w:p>
          <w:p w14:paraId="1A254475" w14:textId="77777777" w:rsidR="002249AA" w:rsidRDefault="002249AA" w:rsidP="002249AA">
            <w:pPr>
              <w:rPr>
                <w:rFonts w:ascii="Times New Roman" w:hAnsi="Times New Roman" w:cs="Times New Roman"/>
                <w:sz w:val="24"/>
                <w:szCs w:val="24"/>
                <w:lang w:val="en-US"/>
              </w:rPr>
            </w:pPr>
          </w:p>
          <w:p w14:paraId="3788EBD0" w14:textId="77777777" w:rsidR="002249AA" w:rsidRPr="007641B7" w:rsidRDefault="002249AA" w:rsidP="002249AA">
            <w:pPr>
              <w:rPr>
                <w:rFonts w:ascii="Times New Roman" w:hAnsi="Times New Roman" w:cs="Times New Roman"/>
                <w:sz w:val="24"/>
                <w:szCs w:val="24"/>
                <w:lang w:val="en-US"/>
              </w:rPr>
            </w:pPr>
          </w:p>
          <w:p w14:paraId="0F91CAF8" w14:textId="1FC9C33C" w:rsidR="002249AA" w:rsidRPr="00FF4D86" w:rsidRDefault="002249AA" w:rsidP="002249AA">
            <w:pPr>
              <w:rPr>
                <w:rFonts w:ascii="Times New Roman" w:hAnsi="Times New Roman" w:cs="Times New Roman"/>
                <w:b/>
                <w:bCs/>
                <w:sz w:val="24"/>
                <w:szCs w:val="24"/>
              </w:rPr>
            </w:pPr>
            <w:r w:rsidRPr="00FF4D86">
              <w:rPr>
                <w:rFonts w:ascii="Times New Roman" w:hAnsi="Times New Roman" w:cs="Times New Roman"/>
                <w:b/>
                <w:bCs/>
                <w:sz w:val="24"/>
                <w:szCs w:val="24"/>
              </w:rPr>
              <w:t xml:space="preserve">ARA.FCL.200 Procedura de eliberare, revalidare sau reînnoire </w:t>
            </w:r>
            <w:r w:rsidRPr="0052012F">
              <w:rPr>
                <w:rFonts w:ascii="Times New Roman" w:hAnsi="Times New Roman" w:cs="Times New Roman"/>
                <w:b/>
                <w:bCs/>
                <w:i/>
                <w:sz w:val="24"/>
                <w:szCs w:val="24"/>
                <w:u w:val="single"/>
              </w:rPr>
              <w:t>a unei licențe</w:t>
            </w:r>
            <w:r w:rsidRPr="00FF4D86">
              <w:rPr>
                <w:rFonts w:ascii="Times New Roman" w:hAnsi="Times New Roman" w:cs="Times New Roman"/>
                <w:b/>
                <w:bCs/>
                <w:sz w:val="24"/>
                <w:szCs w:val="24"/>
              </w:rPr>
              <w:t xml:space="preserve">, a unui certificat sau a unei calificări </w:t>
            </w:r>
          </w:p>
          <w:p w14:paraId="692941BF" w14:textId="77777777" w:rsidR="002249AA" w:rsidRPr="007641B7" w:rsidRDefault="002249AA" w:rsidP="002249AA">
            <w:pPr>
              <w:rPr>
                <w:rFonts w:ascii="Times New Roman" w:hAnsi="Times New Roman" w:cs="Times New Roman"/>
                <w:sz w:val="24"/>
                <w:szCs w:val="24"/>
              </w:rPr>
            </w:pPr>
          </w:p>
          <w:p w14:paraId="67244DBB" w14:textId="0B317AC7" w:rsidR="002249AA" w:rsidRPr="007641B7" w:rsidRDefault="002249AA" w:rsidP="002249AA">
            <w:pPr>
              <w:rPr>
                <w:rFonts w:ascii="Times New Roman" w:hAnsi="Times New Roman" w:cs="Times New Roman"/>
                <w:sz w:val="24"/>
                <w:szCs w:val="24"/>
              </w:rPr>
            </w:pPr>
            <w:r w:rsidRPr="007641B7">
              <w:rPr>
                <w:rFonts w:ascii="Times New Roman" w:hAnsi="Times New Roman" w:cs="Times New Roman"/>
                <w:sz w:val="24"/>
                <w:szCs w:val="24"/>
              </w:rPr>
              <w:t xml:space="preserve">(a) Eliberarea </w:t>
            </w:r>
            <w:r w:rsidRPr="0052012F">
              <w:rPr>
                <w:rFonts w:ascii="Times New Roman" w:hAnsi="Times New Roman" w:cs="Times New Roman"/>
                <w:i/>
                <w:sz w:val="24"/>
                <w:szCs w:val="24"/>
                <w:u w:val="single"/>
              </w:rPr>
              <w:t>licențelor</w:t>
            </w:r>
            <w:r w:rsidRPr="007641B7">
              <w:rPr>
                <w:rFonts w:ascii="Times New Roman" w:hAnsi="Times New Roman" w:cs="Times New Roman"/>
                <w:sz w:val="24"/>
                <w:szCs w:val="24"/>
              </w:rPr>
              <w:t xml:space="preserve"> şi a calificărilor. AAC eliberează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de echipaj de zbor şi calificările asociate utilizând formularul prevăzut în apendicele nr.1 la prezenta Anexă (Partea ARA).</w:t>
            </w:r>
          </w:p>
          <w:p w14:paraId="1E17CB54" w14:textId="77777777" w:rsidR="002249AA" w:rsidRPr="007641B7" w:rsidRDefault="002249AA" w:rsidP="002249AA">
            <w:pPr>
              <w:rPr>
                <w:rFonts w:ascii="Times New Roman" w:hAnsi="Times New Roman" w:cs="Times New Roman"/>
                <w:sz w:val="24"/>
                <w:szCs w:val="24"/>
              </w:rPr>
            </w:pPr>
          </w:p>
          <w:p w14:paraId="43AD5B5A" w14:textId="420C2749" w:rsidR="00124C72" w:rsidRPr="0052012F" w:rsidRDefault="00124C72" w:rsidP="00124C72">
            <w:pPr>
              <w:rPr>
                <w:rFonts w:ascii="Times New Roman" w:hAnsi="Times New Roman" w:cs="Times New Roman"/>
                <w:i/>
                <w:sz w:val="24"/>
                <w:szCs w:val="24"/>
                <w:u w:val="single"/>
              </w:rPr>
            </w:pPr>
            <w:r w:rsidRPr="0052012F">
              <w:rPr>
                <w:rFonts w:ascii="Times New Roman" w:hAnsi="Times New Roman" w:cs="Times New Roman"/>
                <w:i/>
                <w:sz w:val="24"/>
                <w:szCs w:val="24"/>
                <w:u w:val="single"/>
              </w:rPr>
              <w:t>Dacă un pilot intenționează să zboare la bordul unei aeronave înmatriculate într-un stat-membru OACI, cu care Republica Moldova are încheiat un acord oficial privind cerințele similare de eliberare și validare automată a certificatelor, AAC:</w:t>
            </w:r>
          </w:p>
          <w:p w14:paraId="6C9651C0" w14:textId="07929DA4" w:rsidR="00124C72" w:rsidRPr="0052012F" w:rsidRDefault="00124C72" w:rsidP="00124C72">
            <w:pPr>
              <w:rPr>
                <w:rFonts w:ascii="Times New Roman" w:hAnsi="Times New Roman" w:cs="Times New Roman"/>
                <w:i/>
                <w:sz w:val="24"/>
                <w:szCs w:val="24"/>
                <w:u w:val="single"/>
              </w:rPr>
            </w:pPr>
            <w:r w:rsidRPr="0052012F">
              <w:rPr>
                <w:rFonts w:ascii="Times New Roman" w:hAnsi="Times New Roman" w:cs="Times New Roman"/>
                <w:i/>
                <w:sz w:val="24"/>
                <w:szCs w:val="24"/>
                <w:u w:val="single"/>
              </w:rPr>
              <w:t>(1) adaugă următoarea observație la licența echipajului de zbor de la punctul XIII: „Această licență este validată automat conform anexei OACI la această licență”; și</w:t>
            </w:r>
          </w:p>
          <w:p w14:paraId="29AE497D" w14:textId="2E99C1C9" w:rsidR="00124C72" w:rsidRDefault="00124C72" w:rsidP="00124C72">
            <w:pPr>
              <w:rPr>
                <w:rFonts w:ascii="Times New Roman" w:hAnsi="Times New Roman" w:cs="Times New Roman"/>
                <w:sz w:val="24"/>
                <w:szCs w:val="24"/>
              </w:rPr>
            </w:pPr>
            <w:r w:rsidRPr="0052012F">
              <w:rPr>
                <w:rFonts w:ascii="Times New Roman" w:hAnsi="Times New Roman" w:cs="Times New Roman"/>
                <w:i/>
                <w:sz w:val="24"/>
                <w:szCs w:val="24"/>
                <w:u w:val="single"/>
              </w:rPr>
              <w:t>(2) pune la dispoziția pilotului anexa OACI în format tipărit sau electronic.</w:t>
            </w:r>
          </w:p>
          <w:p w14:paraId="2C81ACFC" w14:textId="77777777" w:rsidR="002249AA" w:rsidRPr="007641B7" w:rsidRDefault="002249AA" w:rsidP="002249AA">
            <w:pPr>
              <w:rPr>
                <w:rFonts w:ascii="Times New Roman" w:hAnsi="Times New Roman" w:cs="Times New Roman"/>
                <w:sz w:val="24"/>
                <w:szCs w:val="24"/>
              </w:rPr>
            </w:pPr>
          </w:p>
          <w:p w14:paraId="369E1CEC" w14:textId="77777777" w:rsidR="002249AA" w:rsidRPr="007641B7" w:rsidRDefault="002249AA" w:rsidP="002249AA">
            <w:pPr>
              <w:rPr>
                <w:rFonts w:ascii="Times New Roman" w:hAnsi="Times New Roman" w:cs="Times New Roman"/>
                <w:sz w:val="24"/>
                <w:szCs w:val="24"/>
              </w:rPr>
            </w:pPr>
            <w:r w:rsidRPr="007641B7">
              <w:rPr>
                <w:rFonts w:ascii="Times New Roman" w:hAnsi="Times New Roman" w:cs="Times New Roman"/>
                <w:sz w:val="24"/>
                <w:szCs w:val="24"/>
              </w:rPr>
              <w:lastRenderedPageBreak/>
              <w:t>(b) Eliberarea certificatelor de instructor şi de examinator. AAC eliberează un certificat de instructor sau de examinator sub formă de:</w:t>
            </w:r>
          </w:p>
          <w:p w14:paraId="6AC864FF" w14:textId="15364F13" w:rsidR="002249AA" w:rsidRPr="007641B7" w:rsidRDefault="002249AA" w:rsidP="002249AA">
            <w:pPr>
              <w:rPr>
                <w:rFonts w:ascii="Times New Roman" w:hAnsi="Times New Roman" w:cs="Times New Roman"/>
                <w:sz w:val="24"/>
                <w:szCs w:val="24"/>
              </w:rPr>
            </w:pPr>
            <w:r w:rsidRPr="007641B7">
              <w:rPr>
                <w:rFonts w:ascii="Times New Roman" w:hAnsi="Times New Roman" w:cs="Times New Roman"/>
                <w:sz w:val="24"/>
                <w:szCs w:val="24"/>
              </w:rPr>
              <w:t xml:space="preserve">1. atestare a privilegiilor relevante în </w:t>
            </w:r>
            <w:r w:rsidRPr="0052012F">
              <w:rPr>
                <w:rFonts w:ascii="Times New Roman" w:hAnsi="Times New Roman" w:cs="Times New Roman"/>
                <w:i/>
                <w:sz w:val="24"/>
                <w:szCs w:val="24"/>
                <w:u w:val="single"/>
              </w:rPr>
              <w:t>licența</w:t>
            </w:r>
            <w:r w:rsidRPr="007641B7">
              <w:rPr>
                <w:rFonts w:ascii="Times New Roman" w:hAnsi="Times New Roman" w:cs="Times New Roman"/>
                <w:sz w:val="24"/>
                <w:szCs w:val="24"/>
              </w:rPr>
              <w:t xml:space="preserve"> de pilot, conform apendicelui nr.1 la prezenta Anexă (Partea ARA); sau</w:t>
            </w:r>
          </w:p>
          <w:p w14:paraId="24D76D9E" w14:textId="77777777" w:rsidR="002249AA" w:rsidRPr="007641B7" w:rsidRDefault="002249AA" w:rsidP="002249AA">
            <w:pPr>
              <w:rPr>
                <w:rFonts w:ascii="Times New Roman" w:hAnsi="Times New Roman" w:cs="Times New Roman"/>
                <w:sz w:val="24"/>
                <w:szCs w:val="24"/>
              </w:rPr>
            </w:pPr>
            <w:r w:rsidRPr="007641B7">
              <w:rPr>
                <w:rFonts w:ascii="Times New Roman" w:hAnsi="Times New Roman" w:cs="Times New Roman"/>
                <w:sz w:val="24"/>
                <w:szCs w:val="24"/>
              </w:rPr>
              <w:t>2. document separat, în forma şi modul specificate de AAC.</w:t>
            </w:r>
          </w:p>
          <w:p w14:paraId="6FC53ACE" w14:textId="77777777" w:rsidR="002249AA" w:rsidRPr="007641B7" w:rsidRDefault="002249AA" w:rsidP="002249AA">
            <w:pPr>
              <w:rPr>
                <w:rFonts w:ascii="Times New Roman" w:hAnsi="Times New Roman" w:cs="Times New Roman"/>
                <w:sz w:val="24"/>
                <w:szCs w:val="24"/>
              </w:rPr>
            </w:pPr>
          </w:p>
          <w:p w14:paraId="77951E49" w14:textId="443EDA3E" w:rsidR="002249AA" w:rsidRPr="007641B7" w:rsidRDefault="002249AA" w:rsidP="002249AA">
            <w:pPr>
              <w:rPr>
                <w:rFonts w:ascii="Times New Roman" w:hAnsi="Times New Roman" w:cs="Times New Roman"/>
                <w:sz w:val="24"/>
                <w:szCs w:val="24"/>
              </w:rPr>
            </w:pPr>
            <w:r w:rsidRPr="007641B7">
              <w:rPr>
                <w:rFonts w:ascii="Times New Roman" w:hAnsi="Times New Roman" w:cs="Times New Roman"/>
                <w:sz w:val="24"/>
                <w:szCs w:val="24"/>
              </w:rPr>
              <w:t xml:space="preserve">(c) Înscrierea pe </w:t>
            </w:r>
            <w:r w:rsidRPr="0052012F">
              <w:rPr>
                <w:rFonts w:ascii="Times New Roman" w:hAnsi="Times New Roman" w:cs="Times New Roman"/>
                <w:i/>
                <w:sz w:val="24"/>
                <w:szCs w:val="24"/>
                <w:u w:val="single"/>
              </w:rPr>
              <w:t>licențe</w:t>
            </w:r>
            <w:r w:rsidRPr="007641B7">
              <w:rPr>
                <w:rFonts w:ascii="Times New Roman" w:hAnsi="Times New Roman" w:cs="Times New Roman"/>
                <w:sz w:val="24"/>
                <w:szCs w:val="24"/>
              </w:rPr>
              <w:t xml:space="preserve"> se efectuează de către </w:t>
            </w:r>
            <w:r w:rsidRPr="0052012F">
              <w:rPr>
                <w:rFonts w:ascii="Times New Roman" w:hAnsi="Times New Roman" w:cs="Times New Roman"/>
                <w:i/>
                <w:sz w:val="24"/>
                <w:szCs w:val="24"/>
                <w:u w:val="single"/>
              </w:rPr>
              <w:t>examinatori</w:t>
            </w:r>
            <w:r w:rsidRPr="007641B7">
              <w:rPr>
                <w:rFonts w:ascii="Times New Roman" w:hAnsi="Times New Roman" w:cs="Times New Roman"/>
                <w:sz w:val="24"/>
                <w:szCs w:val="24"/>
              </w:rPr>
              <w:t xml:space="preserve">. Înainte de a autoriza în mod expres un examinator să revalideze sau să reînnoiască calificările sau certificatele, </w:t>
            </w:r>
            <w:r w:rsidRPr="0052012F">
              <w:rPr>
                <w:rFonts w:ascii="Times New Roman" w:hAnsi="Times New Roman" w:cs="Times New Roman"/>
                <w:i/>
                <w:sz w:val="24"/>
                <w:szCs w:val="24"/>
                <w:u w:val="single"/>
              </w:rPr>
              <w:t>AAC</w:t>
            </w:r>
            <w:r w:rsidRPr="007641B7">
              <w:rPr>
                <w:rFonts w:ascii="Times New Roman" w:hAnsi="Times New Roman" w:cs="Times New Roman"/>
                <w:sz w:val="24"/>
                <w:szCs w:val="24"/>
              </w:rPr>
              <w:t xml:space="preserve"> elaborează proceduri adecvate.</w:t>
            </w:r>
          </w:p>
          <w:p w14:paraId="5B423C8E" w14:textId="77777777" w:rsidR="002249AA" w:rsidRPr="007641B7" w:rsidRDefault="002249AA" w:rsidP="002249AA">
            <w:pPr>
              <w:rPr>
                <w:rFonts w:ascii="Times New Roman" w:hAnsi="Times New Roman" w:cs="Times New Roman"/>
                <w:sz w:val="24"/>
                <w:szCs w:val="24"/>
              </w:rPr>
            </w:pPr>
          </w:p>
          <w:p w14:paraId="2EB7D932" w14:textId="70F3CC5A" w:rsidR="002249AA" w:rsidRPr="007641B7" w:rsidRDefault="002249AA" w:rsidP="002249AA">
            <w:pPr>
              <w:rPr>
                <w:rFonts w:ascii="Times New Roman" w:hAnsi="Times New Roman" w:cs="Times New Roman"/>
                <w:sz w:val="24"/>
                <w:szCs w:val="24"/>
              </w:rPr>
            </w:pPr>
            <w:r w:rsidRPr="007641B7">
              <w:rPr>
                <w:rFonts w:ascii="Times New Roman" w:hAnsi="Times New Roman" w:cs="Times New Roman"/>
                <w:sz w:val="24"/>
                <w:szCs w:val="24"/>
              </w:rPr>
              <w:t xml:space="preserve">(d) Autorizarea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de către instructori. Înainte de autorizarea în mod specific a anumitor instructori pentru revalidarea unei calificări de clasă </w:t>
            </w:r>
            <w:r w:rsidRPr="0052012F">
              <w:rPr>
                <w:rFonts w:ascii="Times New Roman" w:hAnsi="Times New Roman" w:cs="Times New Roman"/>
                <w:i/>
                <w:sz w:val="24"/>
                <w:szCs w:val="24"/>
                <w:u w:val="single"/>
              </w:rPr>
              <w:t>avioane SEP</w:t>
            </w:r>
            <w:r w:rsidRPr="007641B7">
              <w:rPr>
                <w:rFonts w:ascii="Times New Roman" w:hAnsi="Times New Roman" w:cs="Times New Roman"/>
                <w:sz w:val="24"/>
                <w:szCs w:val="24"/>
              </w:rPr>
              <w:t xml:space="preserve"> sau TMG, </w:t>
            </w:r>
            <w:r w:rsidRPr="0052012F">
              <w:rPr>
                <w:rFonts w:ascii="Times New Roman" w:hAnsi="Times New Roman" w:cs="Times New Roman"/>
                <w:i/>
                <w:sz w:val="24"/>
                <w:szCs w:val="24"/>
                <w:u w:val="single"/>
              </w:rPr>
              <w:t>sau o calificare de tip pentru un elicopter monomotor cu o MTOM de până la 3 175 kg</w:t>
            </w:r>
            <w:r w:rsidRPr="007641B7">
              <w:rPr>
                <w:rFonts w:ascii="Times New Roman" w:hAnsi="Times New Roman" w:cs="Times New Roman"/>
                <w:sz w:val="24"/>
                <w:szCs w:val="24"/>
              </w:rPr>
              <w:t>, AAC elaborează proceduri adecvate.</w:t>
            </w:r>
          </w:p>
          <w:p w14:paraId="57104C27" w14:textId="77777777" w:rsidR="002249AA" w:rsidRDefault="002249AA" w:rsidP="002249AA">
            <w:pPr>
              <w:rPr>
                <w:rFonts w:ascii="Times New Roman" w:hAnsi="Times New Roman" w:cs="Times New Roman"/>
                <w:sz w:val="24"/>
                <w:szCs w:val="24"/>
              </w:rPr>
            </w:pPr>
          </w:p>
          <w:p w14:paraId="5D3A82BB" w14:textId="77777777" w:rsidR="002249AA" w:rsidRPr="007641B7" w:rsidRDefault="002249AA" w:rsidP="002249AA">
            <w:pPr>
              <w:rPr>
                <w:rFonts w:ascii="Times New Roman" w:hAnsi="Times New Roman" w:cs="Times New Roman"/>
                <w:sz w:val="24"/>
                <w:szCs w:val="24"/>
              </w:rPr>
            </w:pPr>
          </w:p>
          <w:p w14:paraId="5E14249C" w14:textId="77777777" w:rsidR="002249AA" w:rsidRPr="007641B7" w:rsidRDefault="002249AA" w:rsidP="002249AA">
            <w:pPr>
              <w:rPr>
                <w:rFonts w:ascii="Times New Roman" w:hAnsi="Times New Roman" w:cs="Times New Roman"/>
                <w:sz w:val="24"/>
                <w:szCs w:val="24"/>
              </w:rPr>
            </w:pPr>
            <w:r w:rsidRPr="007641B7">
              <w:rPr>
                <w:rFonts w:ascii="Times New Roman" w:hAnsi="Times New Roman" w:cs="Times New Roman"/>
                <w:sz w:val="24"/>
                <w:szCs w:val="24"/>
              </w:rPr>
              <w:t>(e) Instructorii pentru certificatele de FI(B) sau FI(S). AAC elaborează proceduri adecvate pentru efectuarea zborurilor de pregătire sub supraveghere specificate:</w:t>
            </w:r>
          </w:p>
          <w:p w14:paraId="45CD5F85" w14:textId="77777777" w:rsidR="002249AA" w:rsidRPr="007641B7" w:rsidRDefault="002249AA" w:rsidP="002249AA">
            <w:pPr>
              <w:rPr>
                <w:rFonts w:ascii="Times New Roman" w:hAnsi="Times New Roman" w:cs="Times New Roman"/>
                <w:sz w:val="24"/>
                <w:szCs w:val="24"/>
              </w:rPr>
            </w:pPr>
            <w:r w:rsidRPr="007641B7">
              <w:rPr>
                <w:rFonts w:ascii="Times New Roman" w:hAnsi="Times New Roman" w:cs="Times New Roman"/>
                <w:sz w:val="24"/>
                <w:szCs w:val="24"/>
              </w:rPr>
              <w:t>1. la BFCL.315 litera (a) punctul 4 subpunctul (ii) şi la BFCL.360 litera (a) punctul 2 din Anexa nr.3 (Partea BFCL) la Regulamentul de stabilire a normelor detaliate pentru operarea baloanelor; şi</w:t>
            </w:r>
          </w:p>
          <w:p w14:paraId="2963298B" w14:textId="72D64BE7" w:rsidR="002249AA" w:rsidRPr="007641B7" w:rsidRDefault="002249AA" w:rsidP="002249AA">
            <w:pPr>
              <w:rPr>
                <w:rFonts w:ascii="Times New Roman" w:hAnsi="Times New Roman" w:cs="Times New Roman"/>
                <w:sz w:val="24"/>
                <w:szCs w:val="24"/>
              </w:rPr>
            </w:pPr>
            <w:r w:rsidRPr="007641B7">
              <w:rPr>
                <w:rFonts w:ascii="Times New Roman" w:hAnsi="Times New Roman" w:cs="Times New Roman"/>
                <w:sz w:val="24"/>
                <w:szCs w:val="24"/>
              </w:rPr>
              <w:lastRenderedPageBreak/>
              <w:t>2. la SFCL.315 litera (a) punctul 7 subpunctul (ii) şi la SFCL.360 litera (a) punctul 2 din Anexa nr.3 (Partea SFCL) la Regulamentul de stabilire a normelor detaliate pentru operarea planoarelor.</w:t>
            </w:r>
          </w:p>
        </w:tc>
        <w:tc>
          <w:tcPr>
            <w:tcW w:w="1843" w:type="dxa"/>
          </w:tcPr>
          <w:p w14:paraId="5C3D877F" w14:textId="76C7F64E" w:rsidR="002249AA" w:rsidRPr="007641B7" w:rsidRDefault="002249AA" w:rsidP="002249AA">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F83F059" w14:textId="704117C0" w:rsidR="002249AA" w:rsidRPr="007641B7" w:rsidRDefault="002249AA" w:rsidP="002249AA">
            <w:pPr>
              <w:rPr>
                <w:rFonts w:ascii="Times New Roman" w:hAnsi="Times New Roman" w:cs="Times New Roman"/>
                <w:sz w:val="24"/>
                <w:szCs w:val="24"/>
              </w:rPr>
            </w:pPr>
            <w:r>
              <w:rPr>
                <w:rFonts w:ascii="Times New Roman" w:hAnsi="Times New Roman" w:cs="Times New Roman"/>
                <w:sz w:val="24"/>
                <w:szCs w:val="24"/>
              </w:rPr>
              <w:t>Lipsă</w:t>
            </w:r>
          </w:p>
        </w:tc>
      </w:tr>
      <w:tr w:rsidR="00FF4D86" w:rsidRPr="007641B7" w14:paraId="722770A6" w14:textId="77777777" w:rsidTr="008D030A">
        <w:tc>
          <w:tcPr>
            <w:tcW w:w="5098" w:type="dxa"/>
          </w:tcPr>
          <w:p w14:paraId="791AB563" w14:textId="36582B10" w:rsidR="00FF4D86" w:rsidRPr="00FF4D86" w:rsidRDefault="00FF4D86" w:rsidP="00FF4D86">
            <w:pPr>
              <w:shd w:val="clear" w:color="auto" w:fill="FFFFFF"/>
              <w:rPr>
                <w:rFonts w:ascii="Times New Roman" w:eastAsia="Times New Roman" w:hAnsi="Times New Roman" w:cs="Times New Roman"/>
                <w:b/>
                <w:bCs/>
                <w:sz w:val="24"/>
                <w:szCs w:val="24"/>
                <w:lang w:eastAsia="ro-RO"/>
              </w:rPr>
            </w:pPr>
            <w:r w:rsidRPr="00FF4D86">
              <w:rPr>
                <w:rFonts w:ascii="Times New Roman" w:eastAsia="Times New Roman" w:hAnsi="Times New Roman" w:cs="Times New Roman"/>
                <w:b/>
                <w:bCs/>
                <w:sz w:val="24"/>
                <w:szCs w:val="24"/>
                <w:lang w:eastAsia="ro-RO"/>
              </w:rPr>
              <w:lastRenderedPageBreak/>
              <w:t>ARA.FCL.205 Monitorizarea examinatorilor</w:t>
            </w:r>
          </w:p>
          <w:p w14:paraId="10AD9B54" w14:textId="77777777" w:rsidR="00FF4D86" w:rsidRPr="007641B7" w:rsidRDefault="00FF4D86" w:rsidP="00FF4D86">
            <w:pPr>
              <w:shd w:val="clear" w:color="auto" w:fill="FFFFFF"/>
              <w:rPr>
                <w:rFonts w:ascii="Times New Roman" w:eastAsia="Times New Roman" w:hAnsi="Times New Roman" w:cs="Times New Roman"/>
                <w:sz w:val="24"/>
                <w:szCs w:val="24"/>
                <w:lang w:eastAsia="ro-RO"/>
              </w:rPr>
            </w:pPr>
          </w:p>
          <w:p w14:paraId="1F184160" w14:textId="6F78E372" w:rsidR="00FF4D86" w:rsidRPr="007641B7"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Autoritatea competentă elaborează un program de supraveghere pentru a monitoriza comportamentul și performanța examinatorilor ținând cont de:</w:t>
            </w:r>
          </w:p>
          <w:p w14:paraId="2F6B402D" w14:textId="0BBA7611" w:rsidR="00FF4D86" w:rsidRPr="007641B7"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numărul examinatorilor pe care i-a certificat; și</w:t>
            </w:r>
          </w:p>
          <w:p w14:paraId="0686BCE8" w14:textId="0B502227" w:rsidR="00FF4D86" w:rsidRPr="007641B7"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numărul examinatorilor certificați de alte autorități competente, care își exercită privilegiile pe teritoriul în care autoritatea competentă își desfășoară sarcina de supraveghere.</w:t>
            </w:r>
          </w:p>
          <w:p w14:paraId="4CB59C19" w14:textId="1C3AD995" w:rsidR="00FF4D86"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Autoritatea competentă păstrează o listă cu examinatorii pe care i-a certificat. Lista precizează privilegiile examinatorilor și este publicată și menținută la zi de către autoritatea competentă.</w:t>
            </w:r>
          </w:p>
          <w:p w14:paraId="0102D340" w14:textId="77777777" w:rsidR="00FF4D86" w:rsidRPr="007641B7" w:rsidRDefault="00FF4D86" w:rsidP="00FF4D86">
            <w:pPr>
              <w:shd w:val="clear" w:color="auto" w:fill="FFFFFF"/>
              <w:rPr>
                <w:rFonts w:ascii="Times New Roman" w:eastAsia="Times New Roman" w:hAnsi="Times New Roman" w:cs="Times New Roman"/>
                <w:sz w:val="24"/>
                <w:szCs w:val="24"/>
                <w:lang w:eastAsia="ro-RO"/>
              </w:rPr>
            </w:pPr>
          </w:p>
          <w:p w14:paraId="08C8139D" w14:textId="48108F1E" w:rsidR="00FF4D86" w:rsidRPr="007641B7"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Autoritatea competentă elaborează proceduri în vederea desemnării de examinatori pentru realizarea testelor de îndemânare.</w:t>
            </w:r>
          </w:p>
        </w:tc>
        <w:tc>
          <w:tcPr>
            <w:tcW w:w="5245" w:type="dxa"/>
          </w:tcPr>
          <w:p w14:paraId="0DE82DBC" w14:textId="77777777" w:rsidR="00FF4D86" w:rsidRPr="00FF4D86" w:rsidRDefault="00FF4D86" w:rsidP="00FF4D86">
            <w:pPr>
              <w:rPr>
                <w:rFonts w:ascii="Times New Roman" w:hAnsi="Times New Roman" w:cs="Times New Roman"/>
                <w:b/>
                <w:bCs/>
                <w:sz w:val="24"/>
                <w:szCs w:val="24"/>
              </w:rPr>
            </w:pPr>
            <w:r w:rsidRPr="00FF4D86">
              <w:rPr>
                <w:rFonts w:ascii="Times New Roman" w:hAnsi="Times New Roman" w:cs="Times New Roman"/>
                <w:b/>
                <w:bCs/>
                <w:sz w:val="24"/>
                <w:szCs w:val="24"/>
              </w:rPr>
              <w:t>ARA.FCL.205 Monitorizarea examinatorilor</w:t>
            </w:r>
          </w:p>
          <w:p w14:paraId="580CC7D0" w14:textId="77777777" w:rsidR="00FF4D86" w:rsidRPr="007641B7" w:rsidRDefault="00FF4D86" w:rsidP="00FF4D86">
            <w:pPr>
              <w:rPr>
                <w:rFonts w:ascii="Times New Roman" w:hAnsi="Times New Roman" w:cs="Times New Roman"/>
                <w:sz w:val="24"/>
                <w:szCs w:val="24"/>
              </w:rPr>
            </w:pPr>
          </w:p>
          <w:p w14:paraId="1F2F4297" w14:textId="77777777" w:rsidR="00FF4D86" w:rsidRPr="007641B7" w:rsidRDefault="00FF4D86" w:rsidP="00FF4D86">
            <w:pPr>
              <w:rPr>
                <w:rFonts w:ascii="Times New Roman" w:hAnsi="Times New Roman" w:cs="Times New Roman"/>
                <w:sz w:val="24"/>
                <w:szCs w:val="24"/>
              </w:rPr>
            </w:pPr>
            <w:r w:rsidRPr="007641B7">
              <w:rPr>
                <w:rFonts w:ascii="Times New Roman" w:hAnsi="Times New Roman" w:cs="Times New Roman"/>
                <w:sz w:val="24"/>
                <w:szCs w:val="24"/>
              </w:rPr>
              <w:t>(a) AAC elaborează un program de supraveghere pentru a monitoriza comportamentul şi performanţa examinatorilor, ţinând cont de:</w:t>
            </w:r>
          </w:p>
          <w:p w14:paraId="731A64A8" w14:textId="77777777" w:rsidR="00FF4D86" w:rsidRPr="007641B7" w:rsidRDefault="00FF4D86" w:rsidP="00FF4D86">
            <w:pPr>
              <w:rPr>
                <w:rFonts w:ascii="Times New Roman" w:hAnsi="Times New Roman" w:cs="Times New Roman"/>
                <w:sz w:val="24"/>
                <w:szCs w:val="24"/>
              </w:rPr>
            </w:pPr>
            <w:r w:rsidRPr="007641B7">
              <w:rPr>
                <w:rFonts w:ascii="Times New Roman" w:hAnsi="Times New Roman" w:cs="Times New Roman"/>
                <w:sz w:val="24"/>
                <w:szCs w:val="24"/>
              </w:rPr>
              <w:t>1. numărul examinatorilor pe care i-a certificat; şi</w:t>
            </w:r>
          </w:p>
          <w:p w14:paraId="56947E03" w14:textId="77777777" w:rsidR="00FF4D86" w:rsidRDefault="00FF4D86" w:rsidP="00FF4D86">
            <w:pPr>
              <w:rPr>
                <w:rFonts w:ascii="Times New Roman" w:hAnsi="Times New Roman" w:cs="Times New Roman"/>
                <w:sz w:val="24"/>
                <w:szCs w:val="24"/>
              </w:rPr>
            </w:pPr>
            <w:r w:rsidRPr="007641B7">
              <w:rPr>
                <w:rFonts w:ascii="Times New Roman" w:hAnsi="Times New Roman" w:cs="Times New Roman"/>
                <w:sz w:val="24"/>
                <w:szCs w:val="24"/>
              </w:rPr>
              <w:t>2. numărul examinatorilor certificaţi de alte autorităţi competente, care îşi exercită privilegiile pe teritoriul în care AAC îşi desfăşoară sarcina de supraveghere.</w:t>
            </w:r>
          </w:p>
          <w:p w14:paraId="562AEDC8" w14:textId="77777777" w:rsidR="00FF4D86" w:rsidRPr="007641B7" w:rsidRDefault="00FF4D86" w:rsidP="00FF4D86">
            <w:pPr>
              <w:rPr>
                <w:rFonts w:ascii="Times New Roman" w:hAnsi="Times New Roman" w:cs="Times New Roman"/>
                <w:sz w:val="24"/>
                <w:szCs w:val="24"/>
              </w:rPr>
            </w:pPr>
          </w:p>
          <w:p w14:paraId="19B31208" w14:textId="77777777" w:rsidR="00FF4D86" w:rsidRPr="007641B7" w:rsidRDefault="00FF4D86" w:rsidP="00FF4D86">
            <w:pPr>
              <w:rPr>
                <w:rFonts w:ascii="Times New Roman" w:hAnsi="Times New Roman" w:cs="Times New Roman"/>
                <w:sz w:val="24"/>
                <w:szCs w:val="24"/>
              </w:rPr>
            </w:pPr>
            <w:r w:rsidRPr="007641B7">
              <w:rPr>
                <w:rFonts w:ascii="Times New Roman" w:hAnsi="Times New Roman" w:cs="Times New Roman"/>
                <w:sz w:val="24"/>
                <w:szCs w:val="24"/>
              </w:rPr>
              <w:t>(b) AAC păstrează o listă cu examinatorii pe care i-a certificat. Lista precizează privilegiile examinatorilor şi este publicată şi menţinută la zi de către AAC.</w:t>
            </w:r>
          </w:p>
          <w:p w14:paraId="2D3C0D45" w14:textId="77777777" w:rsidR="00FF4D86" w:rsidRPr="007641B7" w:rsidRDefault="00FF4D86" w:rsidP="00FF4D86">
            <w:pPr>
              <w:rPr>
                <w:rFonts w:ascii="Times New Roman" w:hAnsi="Times New Roman" w:cs="Times New Roman"/>
                <w:sz w:val="24"/>
                <w:szCs w:val="24"/>
              </w:rPr>
            </w:pPr>
          </w:p>
          <w:p w14:paraId="7EA52973" w14:textId="05C787B0" w:rsidR="00FF4D86" w:rsidRPr="007641B7" w:rsidRDefault="00FF4D86" w:rsidP="00FF4D86">
            <w:pPr>
              <w:rPr>
                <w:rFonts w:ascii="Times New Roman" w:hAnsi="Times New Roman" w:cs="Times New Roman"/>
                <w:sz w:val="24"/>
                <w:szCs w:val="24"/>
              </w:rPr>
            </w:pPr>
            <w:r w:rsidRPr="007641B7">
              <w:rPr>
                <w:rFonts w:ascii="Times New Roman" w:hAnsi="Times New Roman" w:cs="Times New Roman"/>
                <w:sz w:val="24"/>
                <w:szCs w:val="24"/>
              </w:rPr>
              <w:t>(c) AAC elaborează proceduri în vederea desemnării de examinatori pentru realizarea testelor de îndemânare.</w:t>
            </w:r>
          </w:p>
        </w:tc>
        <w:tc>
          <w:tcPr>
            <w:tcW w:w="1843" w:type="dxa"/>
          </w:tcPr>
          <w:p w14:paraId="2134228E" w14:textId="22209321" w:rsidR="00FF4D86" w:rsidRPr="007641B7" w:rsidRDefault="00FF4D86" w:rsidP="00FF4D86">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681E6C23" w14:textId="56B9171A" w:rsidR="00FF4D86" w:rsidRPr="007641B7" w:rsidRDefault="00FF4D86" w:rsidP="00FF4D86">
            <w:pPr>
              <w:rPr>
                <w:rFonts w:ascii="Times New Roman" w:hAnsi="Times New Roman" w:cs="Times New Roman"/>
                <w:sz w:val="24"/>
                <w:szCs w:val="24"/>
              </w:rPr>
            </w:pPr>
            <w:r>
              <w:rPr>
                <w:rFonts w:ascii="Times New Roman" w:hAnsi="Times New Roman" w:cs="Times New Roman"/>
                <w:sz w:val="24"/>
                <w:szCs w:val="24"/>
              </w:rPr>
              <w:t>Lipsă</w:t>
            </w:r>
          </w:p>
        </w:tc>
      </w:tr>
      <w:tr w:rsidR="00FF4D86" w:rsidRPr="007641B7" w14:paraId="2ED09B77" w14:textId="77777777" w:rsidTr="008D030A">
        <w:tc>
          <w:tcPr>
            <w:tcW w:w="5098" w:type="dxa"/>
          </w:tcPr>
          <w:p w14:paraId="1398CFC1" w14:textId="77777777" w:rsidR="00FF4D86" w:rsidRPr="00FF4D86" w:rsidRDefault="00FF4D86" w:rsidP="00FF4D86">
            <w:pPr>
              <w:shd w:val="clear" w:color="auto" w:fill="FFFFFF"/>
              <w:rPr>
                <w:rFonts w:ascii="Times New Roman" w:eastAsia="Times New Roman" w:hAnsi="Times New Roman" w:cs="Times New Roman"/>
                <w:b/>
                <w:bCs/>
                <w:sz w:val="24"/>
                <w:szCs w:val="24"/>
                <w:lang w:eastAsia="ro-RO"/>
              </w:rPr>
            </w:pPr>
            <w:r w:rsidRPr="00FF4D86">
              <w:rPr>
                <w:rFonts w:ascii="Times New Roman" w:eastAsia="Times New Roman" w:hAnsi="Times New Roman" w:cs="Times New Roman"/>
                <w:b/>
                <w:bCs/>
                <w:sz w:val="24"/>
                <w:szCs w:val="24"/>
                <w:lang w:eastAsia="ro-RO"/>
              </w:rPr>
              <w:t>ARA.FCL.210    Informații pentru examinatori</w:t>
            </w:r>
          </w:p>
          <w:p w14:paraId="6866CA92" w14:textId="77777777" w:rsidR="00FF4D86" w:rsidRPr="007641B7" w:rsidRDefault="00FF4D86" w:rsidP="00FF4D86">
            <w:pPr>
              <w:shd w:val="clear" w:color="auto" w:fill="FFFFFF"/>
              <w:rPr>
                <w:rFonts w:ascii="Times New Roman" w:eastAsia="Times New Roman" w:hAnsi="Times New Roman" w:cs="Times New Roman"/>
                <w:sz w:val="24"/>
                <w:szCs w:val="24"/>
                <w:lang w:eastAsia="ro-RO"/>
              </w:rPr>
            </w:pPr>
          </w:p>
          <w:p w14:paraId="4A762A5D" w14:textId="77777777" w:rsidR="00FF4D86"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Autoritatea competentă informează Agenția cu privire la procedurile administrative naționale, cerințele privind protecția datelor cu caracter personal, răspundere, asigurarea împotriva accidentelor și taxele aplicabile pe teritoriul său, pe care examinatorii le utilizează atunci când </w:t>
            </w:r>
            <w:r w:rsidRPr="007641B7">
              <w:rPr>
                <w:rFonts w:ascii="Times New Roman" w:eastAsia="Times New Roman" w:hAnsi="Times New Roman" w:cs="Times New Roman"/>
                <w:sz w:val="24"/>
                <w:szCs w:val="24"/>
                <w:lang w:eastAsia="ro-RO"/>
              </w:rPr>
              <w:lastRenderedPageBreak/>
              <w:t>desfășoară teste de îndemânare, verificări ale competenței sau evaluări ale competenței pentru un solicitant care nu se află în responsabilitatea autorității competente care a eliberat certificatul de examinator.</w:t>
            </w:r>
          </w:p>
          <w:p w14:paraId="13BDC8C9" w14:textId="77777777" w:rsidR="00FF4D86" w:rsidRPr="007641B7" w:rsidRDefault="00FF4D86" w:rsidP="00FF4D86">
            <w:pPr>
              <w:shd w:val="clear" w:color="auto" w:fill="FFFFFF"/>
              <w:rPr>
                <w:rFonts w:ascii="Times New Roman" w:eastAsia="Times New Roman" w:hAnsi="Times New Roman" w:cs="Times New Roman"/>
                <w:sz w:val="24"/>
                <w:szCs w:val="24"/>
                <w:lang w:eastAsia="ro-RO"/>
              </w:rPr>
            </w:pPr>
          </w:p>
          <w:p w14:paraId="7A44CADA" w14:textId="77777777" w:rsidR="00FF4D86"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Pentru a facilita difuzarea informațiilor primite de la autoritățile competente în conformitate cu litera (a) și accesul la aceste informații, Agenția publică informațiile într-un format prevăzut de aceasta.</w:t>
            </w:r>
          </w:p>
          <w:p w14:paraId="2978AC54" w14:textId="77777777" w:rsidR="00FF4D86" w:rsidRPr="007641B7" w:rsidRDefault="00FF4D86" w:rsidP="00FF4D86">
            <w:pPr>
              <w:shd w:val="clear" w:color="auto" w:fill="FFFFFF"/>
              <w:rPr>
                <w:rFonts w:ascii="Times New Roman" w:eastAsia="Times New Roman" w:hAnsi="Times New Roman" w:cs="Times New Roman"/>
                <w:sz w:val="24"/>
                <w:szCs w:val="24"/>
                <w:lang w:eastAsia="ro-RO"/>
              </w:rPr>
            </w:pPr>
          </w:p>
          <w:p w14:paraId="73C04079" w14:textId="3E17D7CF" w:rsidR="00FF4D86" w:rsidRPr="007641B7"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Autoritatea competentă poate furniza examinatorilor pe care i-a certificat și examinatorilor certificați de alte autorități competente, care își exercită privilegiile pe teritoriul lor, criteriile de siguranță care trebuie respectate atunci când se desfășoară teste de îndemânare și verificări ale competenței într-o aeronavă.</w:t>
            </w:r>
          </w:p>
        </w:tc>
        <w:tc>
          <w:tcPr>
            <w:tcW w:w="5245" w:type="dxa"/>
          </w:tcPr>
          <w:p w14:paraId="671F09F7" w14:textId="77777777" w:rsidR="00FF4D86" w:rsidRPr="00FF4D86" w:rsidRDefault="00FF4D86" w:rsidP="00FF4D86">
            <w:pPr>
              <w:rPr>
                <w:rFonts w:ascii="Times New Roman" w:hAnsi="Times New Roman" w:cs="Times New Roman"/>
                <w:b/>
                <w:bCs/>
                <w:sz w:val="24"/>
                <w:szCs w:val="24"/>
              </w:rPr>
            </w:pPr>
            <w:bookmarkStart w:id="193" w:name="_Hlk215485120"/>
            <w:r w:rsidRPr="00FF4D86">
              <w:rPr>
                <w:rFonts w:ascii="Times New Roman" w:hAnsi="Times New Roman" w:cs="Times New Roman"/>
                <w:b/>
                <w:bCs/>
                <w:sz w:val="24"/>
                <w:szCs w:val="24"/>
              </w:rPr>
              <w:lastRenderedPageBreak/>
              <w:t>ARA.FCL.210</w:t>
            </w:r>
            <w:bookmarkEnd w:id="193"/>
            <w:r w:rsidRPr="00FF4D86">
              <w:rPr>
                <w:rFonts w:ascii="Times New Roman" w:hAnsi="Times New Roman" w:cs="Times New Roman"/>
                <w:b/>
                <w:bCs/>
                <w:sz w:val="24"/>
                <w:szCs w:val="24"/>
              </w:rPr>
              <w:t xml:space="preserve"> Informaţii pentru examinatori</w:t>
            </w:r>
          </w:p>
          <w:p w14:paraId="0CF247BB" w14:textId="77777777" w:rsidR="00FF4D86" w:rsidRPr="007641B7" w:rsidRDefault="00FF4D86" w:rsidP="00FF4D86">
            <w:pPr>
              <w:rPr>
                <w:rFonts w:ascii="Times New Roman" w:hAnsi="Times New Roman" w:cs="Times New Roman"/>
                <w:sz w:val="24"/>
                <w:szCs w:val="24"/>
              </w:rPr>
            </w:pPr>
          </w:p>
          <w:p w14:paraId="5A1283CA" w14:textId="28EB3DFC" w:rsidR="00FF4D86" w:rsidRPr="007641B7" w:rsidRDefault="00FF4D86" w:rsidP="00FF4D86">
            <w:pPr>
              <w:rPr>
                <w:rFonts w:ascii="Times New Roman" w:hAnsi="Times New Roman" w:cs="Times New Roman"/>
                <w:sz w:val="24"/>
                <w:szCs w:val="24"/>
              </w:rPr>
            </w:pPr>
            <w:bookmarkStart w:id="194" w:name="_Hlk215485165"/>
            <w:r w:rsidRPr="0052012F">
              <w:rPr>
                <w:rFonts w:ascii="Times New Roman" w:hAnsi="Times New Roman" w:cs="Times New Roman"/>
                <w:i/>
                <w:sz w:val="24"/>
                <w:szCs w:val="24"/>
                <w:u w:val="single"/>
              </w:rPr>
              <w:t xml:space="preserve">(a) AAC informează EASA la solicitare, cu privire la procedurile administrative naționale, cerințele privind protecția datelor cu caracter personal, răspundere, asigurarea împotriva accidentelor și taxele aplicabile în RM, pe care examinatorii le utilizează atunci când desfășoară teste de </w:t>
            </w:r>
            <w:r w:rsidRPr="0052012F">
              <w:rPr>
                <w:rFonts w:ascii="Times New Roman" w:hAnsi="Times New Roman" w:cs="Times New Roman"/>
                <w:i/>
                <w:sz w:val="24"/>
                <w:szCs w:val="24"/>
                <w:u w:val="single"/>
              </w:rPr>
              <w:lastRenderedPageBreak/>
              <w:t>îndemânare, verificări ale competenței sau evaluări ale competenței pentru un solicitant care nu se află în responsabilitatea AAC.</w:t>
            </w:r>
          </w:p>
          <w:bookmarkEnd w:id="194"/>
          <w:p w14:paraId="05313C7E" w14:textId="77777777" w:rsidR="00FF4D86" w:rsidRPr="007641B7" w:rsidRDefault="00FF4D86" w:rsidP="00FF4D86">
            <w:pPr>
              <w:rPr>
                <w:rFonts w:ascii="Times New Roman" w:hAnsi="Times New Roman" w:cs="Times New Roman"/>
                <w:sz w:val="24"/>
                <w:szCs w:val="24"/>
              </w:rPr>
            </w:pPr>
          </w:p>
          <w:p w14:paraId="55937214" w14:textId="77777777" w:rsidR="00FF4D86" w:rsidRPr="007641B7" w:rsidRDefault="00FF4D86" w:rsidP="00FF4D86">
            <w:pPr>
              <w:rPr>
                <w:rFonts w:ascii="Times New Roman" w:hAnsi="Times New Roman" w:cs="Times New Roman"/>
                <w:sz w:val="24"/>
                <w:szCs w:val="24"/>
              </w:rPr>
            </w:pPr>
          </w:p>
          <w:p w14:paraId="6475AECA" w14:textId="77777777" w:rsidR="00FF4D86" w:rsidRPr="007641B7" w:rsidRDefault="00FF4D86" w:rsidP="00FF4D86">
            <w:pPr>
              <w:rPr>
                <w:rFonts w:ascii="Times New Roman" w:hAnsi="Times New Roman" w:cs="Times New Roman"/>
                <w:sz w:val="24"/>
                <w:szCs w:val="24"/>
              </w:rPr>
            </w:pPr>
          </w:p>
          <w:p w14:paraId="7F04DF2F" w14:textId="5AAEF362" w:rsidR="00FF4D86" w:rsidRPr="007641B7" w:rsidRDefault="00FF4D86" w:rsidP="00FF4D86">
            <w:pPr>
              <w:rPr>
                <w:rFonts w:ascii="Times New Roman" w:hAnsi="Times New Roman" w:cs="Times New Roman"/>
                <w:sz w:val="24"/>
                <w:szCs w:val="24"/>
              </w:rPr>
            </w:pPr>
            <w:r w:rsidRPr="007641B7">
              <w:rPr>
                <w:rFonts w:ascii="Times New Roman" w:hAnsi="Times New Roman" w:cs="Times New Roman"/>
                <w:sz w:val="24"/>
                <w:szCs w:val="24"/>
              </w:rPr>
              <w:t xml:space="preserve">(b) Pentru a facilita difuzarea informaţiilor primite de la autorităţile </w:t>
            </w:r>
            <w:bookmarkStart w:id="195" w:name="_Hlk215485230"/>
            <w:r w:rsidRPr="007641B7">
              <w:rPr>
                <w:rFonts w:ascii="Times New Roman" w:hAnsi="Times New Roman" w:cs="Times New Roman"/>
                <w:sz w:val="24"/>
                <w:szCs w:val="24"/>
              </w:rPr>
              <w:t>competente</w:t>
            </w:r>
            <w:bookmarkEnd w:id="195"/>
            <w:r w:rsidRPr="007641B7">
              <w:rPr>
                <w:rFonts w:ascii="Times New Roman" w:hAnsi="Times New Roman" w:cs="Times New Roman"/>
                <w:sz w:val="24"/>
                <w:szCs w:val="24"/>
              </w:rPr>
              <w:t xml:space="preserve"> </w:t>
            </w:r>
            <w:r w:rsidRPr="0052012F">
              <w:rPr>
                <w:rFonts w:ascii="Times New Roman" w:hAnsi="Times New Roman" w:cs="Times New Roman"/>
                <w:i/>
                <w:sz w:val="24"/>
                <w:szCs w:val="24"/>
                <w:u w:val="single"/>
              </w:rPr>
              <w:t>străine</w:t>
            </w:r>
            <w:r w:rsidRPr="007641B7">
              <w:rPr>
                <w:rFonts w:ascii="Times New Roman" w:hAnsi="Times New Roman" w:cs="Times New Roman"/>
                <w:sz w:val="24"/>
                <w:szCs w:val="24"/>
              </w:rPr>
              <w:t xml:space="preserve"> în conformitate cu litera (a) şi accesul la aceste informaţii, AAC publică informaţiile într-un format prevăzut de aceasta.</w:t>
            </w:r>
          </w:p>
          <w:p w14:paraId="371B0F7D" w14:textId="77777777" w:rsidR="00FF4D86" w:rsidRPr="007641B7" w:rsidRDefault="00FF4D86" w:rsidP="00FF4D86">
            <w:pPr>
              <w:rPr>
                <w:rFonts w:ascii="Times New Roman" w:hAnsi="Times New Roman" w:cs="Times New Roman"/>
                <w:sz w:val="24"/>
                <w:szCs w:val="24"/>
              </w:rPr>
            </w:pPr>
          </w:p>
          <w:p w14:paraId="31764BAF" w14:textId="73D97A07" w:rsidR="00FF4D86" w:rsidRPr="007641B7" w:rsidRDefault="00FF4D86" w:rsidP="00FF4D86">
            <w:pPr>
              <w:rPr>
                <w:rFonts w:ascii="Times New Roman" w:hAnsi="Times New Roman" w:cs="Times New Roman"/>
                <w:sz w:val="24"/>
                <w:szCs w:val="24"/>
              </w:rPr>
            </w:pPr>
            <w:r w:rsidRPr="007641B7">
              <w:rPr>
                <w:rFonts w:ascii="Times New Roman" w:hAnsi="Times New Roman" w:cs="Times New Roman"/>
                <w:sz w:val="24"/>
                <w:szCs w:val="24"/>
              </w:rPr>
              <w:t xml:space="preserve">(c) AAC poate furniza examinatorilor pe care i-a certificat şi examinatorilor certificaţi de alte autorităţi competente </w:t>
            </w:r>
            <w:r w:rsidRPr="0052012F">
              <w:rPr>
                <w:rFonts w:ascii="Times New Roman" w:hAnsi="Times New Roman" w:cs="Times New Roman"/>
                <w:i/>
                <w:sz w:val="24"/>
                <w:szCs w:val="24"/>
                <w:u w:val="single"/>
              </w:rPr>
              <w:t>străine</w:t>
            </w:r>
            <w:r w:rsidRPr="007641B7">
              <w:rPr>
                <w:rFonts w:ascii="Times New Roman" w:hAnsi="Times New Roman" w:cs="Times New Roman"/>
                <w:sz w:val="24"/>
                <w:szCs w:val="24"/>
              </w:rPr>
              <w:t>, care îşi exercită privilegiile pe teritoriul lor, criteriile de siguranţă care trebuie respectate atunci când se desfăşoară teste de îndemânare şi verificări ale competenţei într-o aeronavă.</w:t>
            </w:r>
          </w:p>
        </w:tc>
        <w:tc>
          <w:tcPr>
            <w:tcW w:w="1843" w:type="dxa"/>
          </w:tcPr>
          <w:p w14:paraId="22423771" w14:textId="5CADE88F" w:rsidR="00FF4D86" w:rsidRPr="007641B7" w:rsidRDefault="00FF4D86" w:rsidP="00FF4D8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155ACBC" w14:textId="16BFA166" w:rsidR="00FF4D86" w:rsidRPr="007641B7" w:rsidRDefault="00FF4D86" w:rsidP="00FF4D86">
            <w:pPr>
              <w:rPr>
                <w:rFonts w:ascii="Times New Roman" w:hAnsi="Times New Roman" w:cs="Times New Roman"/>
                <w:sz w:val="24"/>
                <w:szCs w:val="24"/>
              </w:rPr>
            </w:pPr>
            <w:r>
              <w:rPr>
                <w:rFonts w:ascii="Times New Roman" w:hAnsi="Times New Roman" w:cs="Times New Roman"/>
                <w:sz w:val="24"/>
                <w:szCs w:val="24"/>
              </w:rPr>
              <w:t>Lipsă</w:t>
            </w:r>
          </w:p>
        </w:tc>
      </w:tr>
      <w:tr w:rsidR="00FF4D86" w:rsidRPr="007641B7" w14:paraId="2C27A075" w14:textId="77777777" w:rsidTr="008D030A">
        <w:tc>
          <w:tcPr>
            <w:tcW w:w="5098" w:type="dxa"/>
          </w:tcPr>
          <w:p w14:paraId="4E79594F" w14:textId="1D9FF8CC" w:rsidR="00FF4D86" w:rsidRPr="00FF4D86" w:rsidRDefault="00FF4D86" w:rsidP="00FF4D86">
            <w:pPr>
              <w:shd w:val="clear" w:color="auto" w:fill="FFFFFF"/>
              <w:rPr>
                <w:rFonts w:ascii="Times New Roman" w:eastAsia="Times New Roman" w:hAnsi="Times New Roman" w:cs="Times New Roman"/>
                <w:b/>
                <w:bCs/>
                <w:sz w:val="24"/>
                <w:szCs w:val="24"/>
                <w:lang w:eastAsia="ro-RO"/>
              </w:rPr>
            </w:pPr>
            <w:r w:rsidRPr="00FF4D86">
              <w:rPr>
                <w:rFonts w:ascii="Times New Roman" w:eastAsia="Times New Roman" w:hAnsi="Times New Roman" w:cs="Times New Roman"/>
                <w:b/>
                <w:bCs/>
                <w:sz w:val="24"/>
                <w:szCs w:val="24"/>
                <w:lang w:eastAsia="ro-RO"/>
              </w:rPr>
              <w:t>ARA.FCL.215   Perioada de valabilitate</w:t>
            </w:r>
          </w:p>
          <w:p w14:paraId="2063FD26" w14:textId="77777777" w:rsidR="00FF4D86" w:rsidRPr="007641B7" w:rsidRDefault="00FF4D86" w:rsidP="00FF4D86">
            <w:pPr>
              <w:shd w:val="clear" w:color="auto" w:fill="FFFFFF"/>
              <w:rPr>
                <w:rFonts w:ascii="Times New Roman" w:eastAsia="Times New Roman" w:hAnsi="Times New Roman" w:cs="Times New Roman"/>
                <w:sz w:val="24"/>
                <w:szCs w:val="24"/>
                <w:lang w:eastAsia="ro-RO"/>
              </w:rPr>
            </w:pPr>
          </w:p>
          <w:p w14:paraId="319B7479" w14:textId="097E19B0" w:rsidR="00FF4D86"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La eliberarea sau reînnoirea unei calificări sau a unui certificat, autoritatea competentă sau, în cazul unei reînnoiri, un examinator autorizat în mod expres de autoritatea competentă, prelungește perioada de valabilitate până la finalul lunii relevante.</w:t>
            </w:r>
          </w:p>
          <w:p w14:paraId="17532B12" w14:textId="77777777" w:rsidR="00FF4D86" w:rsidRPr="007641B7" w:rsidRDefault="00FF4D86" w:rsidP="00FF4D86">
            <w:pPr>
              <w:shd w:val="clear" w:color="auto" w:fill="FFFFFF"/>
              <w:rPr>
                <w:rFonts w:ascii="Times New Roman" w:eastAsia="Times New Roman" w:hAnsi="Times New Roman" w:cs="Times New Roman"/>
                <w:sz w:val="24"/>
                <w:szCs w:val="24"/>
                <w:lang w:eastAsia="ro-RO"/>
              </w:rPr>
            </w:pPr>
          </w:p>
          <w:p w14:paraId="6F15283D" w14:textId="45AC256B" w:rsidR="00FF4D86"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La revalidarea unei calificări, a unui certificat de instructor sau de examinator, autoritatea competentă sau un examinator autorizat în mod </w:t>
            </w:r>
            <w:r w:rsidRPr="007641B7">
              <w:rPr>
                <w:rFonts w:ascii="Times New Roman" w:eastAsia="Times New Roman" w:hAnsi="Times New Roman" w:cs="Times New Roman"/>
                <w:sz w:val="24"/>
                <w:szCs w:val="24"/>
                <w:lang w:eastAsia="ro-RO"/>
              </w:rPr>
              <w:lastRenderedPageBreak/>
              <w:t>expres de autoritatea competentă prelungește perioada de valabilitate a calificării sau a certificatului până la finalul lunii relevante.</w:t>
            </w:r>
          </w:p>
          <w:p w14:paraId="04EC3B18" w14:textId="77777777" w:rsidR="00FF4D86" w:rsidRPr="007641B7" w:rsidRDefault="00FF4D86" w:rsidP="00FF4D86">
            <w:pPr>
              <w:shd w:val="clear" w:color="auto" w:fill="FFFFFF"/>
              <w:rPr>
                <w:rFonts w:ascii="Times New Roman" w:eastAsia="Times New Roman" w:hAnsi="Times New Roman" w:cs="Times New Roman"/>
                <w:sz w:val="24"/>
                <w:szCs w:val="24"/>
                <w:lang w:eastAsia="ro-RO"/>
              </w:rPr>
            </w:pPr>
          </w:p>
          <w:p w14:paraId="2BF706BB" w14:textId="78244159" w:rsidR="00FF4D86"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Autoritatea competentă sau un examinator autorizat în mod expres în acel scop de către autoritatea competentă indică data expirării pe licență sau pe certificat.</w:t>
            </w:r>
          </w:p>
          <w:p w14:paraId="2614B60B" w14:textId="77777777" w:rsidR="00FF4D86" w:rsidRPr="007641B7" w:rsidRDefault="00FF4D86" w:rsidP="00FF4D86">
            <w:pPr>
              <w:shd w:val="clear" w:color="auto" w:fill="FFFFFF"/>
              <w:rPr>
                <w:rFonts w:ascii="Times New Roman" w:eastAsia="Times New Roman" w:hAnsi="Times New Roman" w:cs="Times New Roman"/>
                <w:sz w:val="24"/>
                <w:szCs w:val="24"/>
                <w:lang w:eastAsia="ro-RO"/>
              </w:rPr>
            </w:pPr>
          </w:p>
          <w:p w14:paraId="41C479C9" w14:textId="21EBFE7A" w:rsidR="00FF4D86" w:rsidRPr="007641B7"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Autoritatea competentă poate elabora proceduri pentru a permite exercitarea de privilegii de către titularul licenței sau al certificatului pentru o perioadă maximă de opt săptămâni de la absolvirea examenului (examenelor) aplicabil(e) până la atestarea pe licență sau pe certificat.</w:t>
            </w:r>
          </w:p>
        </w:tc>
        <w:tc>
          <w:tcPr>
            <w:tcW w:w="5245" w:type="dxa"/>
          </w:tcPr>
          <w:p w14:paraId="39AE6A0D" w14:textId="77777777" w:rsidR="00FF4D86" w:rsidRPr="00FF4D86" w:rsidRDefault="00FF4D86" w:rsidP="00FF4D86">
            <w:pPr>
              <w:rPr>
                <w:rFonts w:ascii="Times New Roman" w:hAnsi="Times New Roman" w:cs="Times New Roman"/>
                <w:b/>
                <w:bCs/>
                <w:sz w:val="24"/>
                <w:szCs w:val="24"/>
              </w:rPr>
            </w:pPr>
            <w:r w:rsidRPr="00FF4D86">
              <w:rPr>
                <w:rFonts w:ascii="Times New Roman" w:hAnsi="Times New Roman" w:cs="Times New Roman"/>
                <w:b/>
                <w:bCs/>
                <w:sz w:val="24"/>
                <w:szCs w:val="24"/>
              </w:rPr>
              <w:lastRenderedPageBreak/>
              <w:t>ARA.FCL.215 Perioada de valabilitate</w:t>
            </w:r>
          </w:p>
          <w:p w14:paraId="3156C4D7" w14:textId="77777777" w:rsidR="00FF4D86" w:rsidRPr="007641B7" w:rsidRDefault="00FF4D86" w:rsidP="00FF4D86">
            <w:pPr>
              <w:rPr>
                <w:rFonts w:ascii="Times New Roman" w:hAnsi="Times New Roman" w:cs="Times New Roman"/>
                <w:sz w:val="24"/>
                <w:szCs w:val="24"/>
              </w:rPr>
            </w:pPr>
          </w:p>
          <w:p w14:paraId="73274E42" w14:textId="3CF7B270" w:rsidR="00FF4D86" w:rsidRPr="007641B7" w:rsidRDefault="00FF4D86" w:rsidP="00FF4D86">
            <w:pPr>
              <w:rPr>
                <w:rFonts w:ascii="Times New Roman" w:hAnsi="Times New Roman" w:cs="Times New Roman"/>
                <w:sz w:val="24"/>
                <w:szCs w:val="24"/>
              </w:rPr>
            </w:pPr>
            <w:r w:rsidRPr="007641B7">
              <w:rPr>
                <w:rFonts w:ascii="Times New Roman" w:hAnsi="Times New Roman" w:cs="Times New Roman"/>
                <w:sz w:val="24"/>
                <w:szCs w:val="24"/>
              </w:rPr>
              <w:t xml:space="preserve">(a) La eliberarea sau reînnoirea unei calificări sau a unui certificat, AAC sau, </w:t>
            </w:r>
            <w:r w:rsidRPr="0052012F">
              <w:rPr>
                <w:rFonts w:ascii="Times New Roman" w:hAnsi="Times New Roman" w:cs="Times New Roman"/>
                <w:i/>
                <w:sz w:val="24"/>
                <w:szCs w:val="24"/>
                <w:u w:val="single"/>
              </w:rPr>
              <w:t>în cazul unei reînnoiri, un examinator autorizat în mod expres de AAC</w:t>
            </w:r>
            <w:r w:rsidRPr="007641B7">
              <w:rPr>
                <w:rFonts w:ascii="Times New Roman" w:hAnsi="Times New Roman" w:cs="Times New Roman"/>
                <w:sz w:val="24"/>
                <w:szCs w:val="24"/>
              </w:rPr>
              <w:t xml:space="preserve">  prelungeşte perioada de valabilitate până la finalul lunii relevante.</w:t>
            </w:r>
          </w:p>
          <w:p w14:paraId="630FA8A8" w14:textId="77777777" w:rsidR="00FF4D86" w:rsidRPr="007641B7" w:rsidRDefault="00FF4D86" w:rsidP="00FF4D86">
            <w:pPr>
              <w:rPr>
                <w:rFonts w:ascii="Times New Roman" w:hAnsi="Times New Roman" w:cs="Times New Roman"/>
                <w:sz w:val="24"/>
                <w:szCs w:val="24"/>
              </w:rPr>
            </w:pPr>
          </w:p>
          <w:p w14:paraId="4E34D027" w14:textId="77777777" w:rsidR="00FF4D86" w:rsidRPr="007641B7" w:rsidRDefault="00FF4D86" w:rsidP="00FF4D86">
            <w:pPr>
              <w:rPr>
                <w:rFonts w:ascii="Times New Roman" w:hAnsi="Times New Roman" w:cs="Times New Roman"/>
                <w:sz w:val="24"/>
                <w:szCs w:val="24"/>
              </w:rPr>
            </w:pPr>
          </w:p>
          <w:p w14:paraId="45F23C80" w14:textId="6CD2FE85" w:rsidR="00FF4D86" w:rsidRPr="007641B7" w:rsidRDefault="00FF4D86" w:rsidP="00FF4D86">
            <w:pPr>
              <w:rPr>
                <w:rFonts w:ascii="Times New Roman" w:hAnsi="Times New Roman" w:cs="Times New Roman"/>
                <w:sz w:val="24"/>
                <w:szCs w:val="24"/>
              </w:rPr>
            </w:pPr>
            <w:r w:rsidRPr="007641B7">
              <w:rPr>
                <w:rFonts w:ascii="Times New Roman" w:hAnsi="Times New Roman" w:cs="Times New Roman"/>
                <w:sz w:val="24"/>
                <w:szCs w:val="24"/>
              </w:rPr>
              <w:t xml:space="preserve">(b) La revalidarea unei calificări, a unui certificat de instructor sau de examinator, AAC </w:t>
            </w:r>
            <w:r w:rsidRPr="0052012F">
              <w:rPr>
                <w:rFonts w:ascii="Times New Roman" w:hAnsi="Times New Roman" w:cs="Times New Roman"/>
                <w:i/>
                <w:sz w:val="24"/>
                <w:szCs w:val="24"/>
                <w:u w:val="single"/>
              </w:rPr>
              <w:t>sau un examinator autorizat în mod expres de AAC</w:t>
            </w:r>
            <w:r w:rsidRPr="007641B7">
              <w:rPr>
                <w:rFonts w:ascii="Times New Roman" w:hAnsi="Times New Roman" w:cs="Times New Roman"/>
                <w:sz w:val="24"/>
                <w:szCs w:val="24"/>
              </w:rPr>
              <w:t xml:space="preserve"> </w:t>
            </w:r>
            <w:r w:rsidRPr="007641B7">
              <w:rPr>
                <w:rFonts w:ascii="Times New Roman" w:hAnsi="Times New Roman" w:cs="Times New Roman"/>
                <w:sz w:val="24"/>
                <w:szCs w:val="24"/>
              </w:rPr>
              <w:lastRenderedPageBreak/>
              <w:t>prelungeşte perioada de valabilitate a calificării sau a certificatului până la finalul lunii relevante.</w:t>
            </w:r>
          </w:p>
          <w:p w14:paraId="257A4A9E" w14:textId="77777777" w:rsidR="00FF4D86" w:rsidRPr="007641B7" w:rsidRDefault="00FF4D86" w:rsidP="00FF4D86">
            <w:pPr>
              <w:rPr>
                <w:rFonts w:ascii="Times New Roman" w:hAnsi="Times New Roman" w:cs="Times New Roman"/>
                <w:sz w:val="24"/>
                <w:szCs w:val="24"/>
              </w:rPr>
            </w:pPr>
          </w:p>
          <w:p w14:paraId="4B92E2CB" w14:textId="77777777" w:rsidR="00FF4D86" w:rsidRPr="007641B7" w:rsidRDefault="00FF4D86" w:rsidP="00FF4D86">
            <w:pPr>
              <w:rPr>
                <w:rFonts w:ascii="Times New Roman" w:hAnsi="Times New Roman" w:cs="Times New Roman"/>
                <w:sz w:val="24"/>
                <w:szCs w:val="24"/>
              </w:rPr>
            </w:pPr>
          </w:p>
          <w:p w14:paraId="7907E485" w14:textId="28500CA5" w:rsidR="00FF4D86" w:rsidRPr="007641B7" w:rsidRDefault="00FF4D86" w:rsidP="00FF4D86">
            <w:pPr>
              <w:rPr>
                <w:rFonts w:ascii="Times New Roman" w:hAnsi="Times New Roman" w:cs="Times New Roman"/>
                <w:sz w:val="24"/>
                <w:szCs w:val="24"/>
              </w:rPr>
            </w:pPr>
            <w:r w:rsidRPr="007641B7">
              <w:rPr>
                <w:rFonts w:ascii="Times New Roman" w:hAnsi="Times New Roman" w:cs="Times New Roman"/>
                <w:sz w:val="24"/>
                <w:szCs w:val="24"/>
              </w:rPr>
              <w:t xml:space="preserve">(c) AAC </w:t>
            </w:r>
            <w:r w:rsidRPr="0052012F">
              <w:rPr>
                <w:rFonts w:ascii="Times New Roman" w:hAnsi="Times New Roman" w:cs="Times New Roman"/>
                <w:i/>
                <w:sz w:val="24"/>
                <w:szCs w:val="24"/>
                <w:u w:val="single"/>
              </w:rPr>
              <w:t>sau un examinator autorizat în mod expres în acel scop de AAC</w:t>
            </w:r>
            <w:r w:rsidRPr="007641B7">
              <w:rPr>
                <w:rFonts w:ascii="Times New Roman" w:hAnsi="Times New Roman" w:cs="Times New Roman"/>
                <w:sz w:val="24"/>
                <w:szCs w:val="24"/>
              </w:rPr>
              <w:t xml:space="preserve"> indică data expirării </w:t>
            </w:r>
            <w:r w:rsidRPr="0052012F">
              <w:rPr>
                <w:rFonts w:ascii="Times New Roman" w:hAnsi="Times New Roman" w:cs="Times New Roman"/>
                <w:i/>
                <w:sz w:val="24"/>
                <w:szCs w:val="24"/>
                <w:u w:val="single"/>
              </w:rPr>
              <w:t>pe licență sau pe</w:t>
            </w:r>
            <w:r w:rsidRPr="007641B7">
              <w:rPr>
                <w:rFonts w:ascii="Times New Roman" w:hAnsi="Times New Roman" w:cs="Times New Roman"/>
                <w:sz w:val="24"/>
                <w:szCs w:val="24"/>
              </w:rPr>
              <w:t xml:space="preserve"> certificat.</w:t>
            </w:r>
          </w:p>
          <w:p w14:paraId="3E028CB8" w14:textId="77777777" w:rsidR="00FF4D86" w:rsidRPr="007641B7" w:rsidRDefault="00FF4D86" w:rsidP="00FF4D86">
            <w:pPr>
              <w:rPr>
                <w:rFonts w:ascii="Times New Roman" w:hAnsi="Times New Roman" w:cs="Times New Roman"/>
                <w:sz w:val="24"/>
                <w:szCs w:val="24"/>
              </w:rPr>
            </w:pPr>
          </w:p>
          <w:p w14:paraId="7CE9E260" w14:textId="77777777" w:rsidR="00FF4D86" w:rsidRPr="007641B7" w:rsidRDefault="00FF4D86" w:rsidP="00FF4D86">
            <w:pPr>
              <w:rPr>
                <w:rFonts w:ascii="Times New Roman" w:hAnsi="Times New Roman" w:cs="Times New Roman"/>
                <w:sz w:val="24"/>
                <w:szCs w:val="24"/>
              </w:rPr>
            </w:pPr>
          </w:p>
          <w:p w14:paraId="2980E1DF" w14:textId="7F10E7C1" w:rsidR="00FF4D86" w:rsidRPr="007641B7" w:rsidRDefault="00FF4D86" w:rsidP="00FF4D86">
            <w:pPr>
              <w:rPr>
                <w:rFonts w:ascii="Times New Roman" w:hAnsi="Times New Roman" w:cs="Times New Roman"/>
                <w:sz w:val="24"/>
                <w:szCs w:val="24"/>
              </w:rPr>
            </w:pPr>
            <w:r w:rsidRPr="007641B7">
              <w:rPr>
                <w:rFonts w:ascii="Times New Roman" w:hAnsi="Times New Roman" w:cs="Times New Roman"/>
                <w:sz w:val="24"/>
                <w:szCs w:val="24"/>
              </w:rPr>
              <w:t xml:space="preserve">(d) AAC poate elabora proceduri pentru a permite exercitarea de privilegii de către titularul </w:t>
            </w:r>
            <w:r w:rsidRPr="0052012F">
              <w:rPr>
                <w:rFonts w:ascii="Times New Roman" w:hAnsi="Times New Roman" w:cs="Times New Roman"/>
                <w:i/>
                <w:sz w:val="24"/>
                <w:szCs w:val="24"/>
                <w:u w:val="single"/>
              </w:rPr>
              <w:t>licenței sau al certificatului</w:t>
            </w:r>
            <w:r w:rsidRPr="007641B7">
              <w:rPr>
                <w:rFonts w:ascii="Times New Roman" w:hAnsi="Times New Roman" w:cs="Times New Roman"/>
                <w:sz w:val="24"/>
                <w:szCs w:val="24"/>
              </w:rPr>
              <w:t xml:space="preserve"> pentru o perioadă maximă de 8 săptămâni de la absolvirea examenului (examenelor) aplicabil(e) până la atestarea </w:t>
            </w:r>
            <w:r w:rsidRPr="0052012F">
              <w:rPr>
                <w:rFonts w:ascii="Times New Roman" w:hAnsi="Times New Roman" w:cs="Times New Roman"/>
                <w:i/>
                <w:sz w:val="24"/>
                <w:szCs w:val="24"/>
                <w:u w:val="single"/>
              </w:rPr>
              <w:t>pe licență sau</w:t>
            </w:r>
            <w:r w:rsidRPr="007641B7">
              <w:rPr>
                <w:rFonts w:ascii="Times New Roman" w:hAnsi="Times New Roman" w:cs="Times New Roman"/>
                <w:sz w:val="24"/>
                <w:szCs w:val="24"/>
              </w:rPr>
              <w:t xml:space="preserve"> pe certificat.</w:t>
            </w:r>
          </w:p>
        </w:tc>
        <w:tc>
          <w:tcPr>
            <w:tcW w:w="1843" w:type="dxa"/>
          </w:tcPr>
          <w:p w14:paraId="5065F749" w14:textId="32400BA2" w:rsidR="00FF4D86" w:rsidRPr="007641B7" w:rsidRDefault="00FF4D86" w:rsidP="00FF4D8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2CC8C19" w14:textId="5E0B0371" w:rsidR="00FF4D86" w:rsidRPr="007641B7" w:rsidRDefault="00FF4D86" w:rsidP="00FF4D86">
            <w:pPr>
              <w:rPr>
                <w:rFonts w:ascii="Times New Roman" w:hAnsi="Times New Roman" w:cs="Times New Roman"/>
                <w:sz w:val="24"/>
                <w:szCs w:val="24"/>
              </w:rPr>
            </w:pPr>
            <w:r>
              <w:rPr>
                <w:rFonts w:ascii="Times New Roman" w:hAnsi="Times New Roman" w:cs="Times New Roman"/>
                <w:sz w:val="24"/>
                <w:szCs w:val="24"/>
              </w:rPr>
              <w:t>Lipsă</w:t>
            </w:r>
          </w:p>
        </w:tc>
      </w:tr>
      <w:tr w:rsidR="00FF4D86" w:rsidRPr="007641B7" w14:paraId="2C566FE8" w14:textId="77777777" w:rsidTr="008D030A">
        <w:tc>
          <w:tcPr>
            <w:tcW w:w="5098" w:type="dxa"/>
          </w:tcPr>
          <w:p w14:paraId="7427DDFC" w14:textId="77777777" w:rsidR="00FF4D86" w:rsidRPr="00FF4D86" w:rsidRDefault="00FF4D86" w:rsidP="00FF4D86">
            <w:pPr>
              <w:shd w:val="clear" w:color="auto" w:fill="FFFFFF"/>
              <w:rPr>
                <w:rFonts w:ascii="Times New Roman" w:eastAsia="Times New Roman" w:hAnsi="Times New Roman" w:cs="Times New Roman"/>
                <w:b/>
                <w:bCs/>
                <w:sz w:val="24"/>
                <w:szCs w:val="24"/>
                <w:lang w:eastAsia="ro-RO"/>
              </w:rPr>
            </w:pPr>
            <w:r w:rsidRPr="00FF4D86">
              <w:rPr>
                <w:rFonts w:ascii="Times New Roman" w:eastAsia="Times New Roman" w:hAnsi="Times New Roman" w:cs="Times New Roman"/>
                <w:b/>
                <w:bCs/>
                <w:sz w:val="24"/>
                <w:szCs w:val="24"/>
                <w:lang w:eastAsia="ro-RO"/>
              </w:rPr>
              <w:t>ARA.FCL.220    Procedura pentru reeliberarea unei licențe de pilot</w:t>
            </w:r>
          </w:p>
          <w:p w14:paraId="387C0DF3" w14:textId="77777777" w:rsidR="00FF4D86" w:rsidRPr="007641B7" w:rsidRDefault="00FF4D86" w:rsidP="00FF4D86">
            <w:pPr>
              <w:shd w:val="clear" w:color="auto" w:fill="FFFFFF"/>
              <w:rPr>
                <w:rFonts w:ascii="Times New Roman" w:eastAsia="Times New Roman" w:hAnsi="Times New Roman" w:cs="Times New Roman"/>
                <w:sz w:val="24"/>
                <w:szCs w:val="24"/>
                <w:lang w:eastAsia="ro-RO"/>
              </w:rPr>
            </w:pPr>
          </w:p>
          <w:p w14:paraId="6C4DCDBE" w14:textId="3F4ADD3E" w:rsidR="00FF4D86" w:rsidRPr="007641B7"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Autoritatea competentă reeliberează o licență oricând este necesar din motive administrative și:</w:t>
            </w:r>
          </w:p>
          <w:p w14:paraId="3918A893" w14:textId="361665B9" w:rsidR="00FF4D86" w:rsidRPr="007641B7"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după eliberarea inițială a unei calificări; sau</w:t>
            </w:r>
          </w:p>
          <w:p w14:paraId="285BFA70" w14:textId="144927A7" w:rsidR="00FF4D86"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atunci când punctul XII din licența prevăzută în apendicele I la prezenta parte este completat și nu mai rămâne niciun spațiu liber.</w:t>
            </w:r>
          </w:p>
          <w:p w14:paraId="0F20011C" w14:textId="77777777" w:rsidR="00FF4D86" w:rsidRPr="007641B7" w:rsidRDefault="00FF4D86" w:rsidP="00FF4D86">
            <w:pPr>
              <w:shd w:val="clear" w:color="auto" w:fill="FFFFFF"/>
              <w:rPr>
                <w:rFonts w:ascii="Times New Roman" w:eastAsia="Times New Roman" w:hAnsi="Times New Roman" w:cs="Times New Roman"/>
                <w:sz w:val="24"/>
                <w:szCs w:val="24"/>
                <w:lang w:eastAsia="ro-RO"/>
              </w:rPr>
            </w:pPr>
          </w:p>
          <w:p w14:paraId="6C3E5C21" w14:textId="5582E30B" w:rsidR="00FF4D86" w:rsidRPr="007641B7"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Numai calificările și certificatele valabile se transferă în documentul noii licențe.</w:t>
            </w:r>
          </w:p>
        </w:tc>
        <w:tc>
          <w:tcPr>
            <w:tcW w:w="5245" w:type="dxa"/>
          </w:tcPr>
          <w:p w14:paraId="3B83E2C9" w14:textId="27A20040" w:rsidR="00FF4D86" w:rsidRPr="00FF4D86" w:rsidRDefault="00FF4D86" w:rsidP="00FF4D86">
            <w:pPr>
              <w:rPr>
                <w:rFonts w:ascii="Times New Roman" w:hAnsi="Times New Roman" w:cs="Times New Roman"/>
                <w:b/>
                <w:bCs/>
                <w:sz w:val="24"/>
                <w:szCs w:val="24"/>
              </w:rPr>
            </w:pPr>
            <w:r w:rsidRPr="00FF4D86">
              <w:rPr>
                <w:rFonts w:ascii="Times New Roman" w:hAnsi="Times New Roman" w:cs="Times New Roman"/>
                <w:b/>
                <w:bCs/>
                <w:sz w:val="24"/>
                <w:szCs w:val="24"/>
              </w:rPr>
              <w:t xml:space="preserve">ARA.FCL.220 Procedura pentru reeliberarea </w:t>
            </w:r>
            <w:r w:rsidRPr="0052012F">
              <w:rPr>
                <w:rFonts w:ascii="Times New Roman" w:hAnsi="Times New Roman" w:cs="Times New Roman"/>
                <w:b/>
                <w:bCs/>
                <w:i/>
                <w:sz w:val="24"/>
                <w:szCs w:val="24"/>
                <w:u w:val="single"/>
              </w:rPr>
              <w:t>unei licențe</w:t>
            </w:r>
            <w:r w:rsidRPr="00FF4D86">
              <w:rPr>
                <w:rFonts w:ascii="Times New Roman" w:hAnsi="Times New Roman" w:cs="Times New Roman"/>
                <w:b/>
                <w:bCs/>
                <w:sz w:val="24"/>
                <w:szCs w:val="24"/>
              </w:rPr>
              <w:t xml:space="preserve"> de pilot</w:t>
            </w:r>
          </w:p>
          <w:p w14:paraId="2DFCD81C" w14:textId="77777777" w:rsidR="00FF4D86" w:rsidRPr="007641B7" w:rsidRDefault="00FF4D86" w:rsidP="00FF4D86">
            <w:pPr>
              <w:rPr>
                <w:rFonts w:ascii="Times New Roman" w:hAnsi="Times New Roman" w:cs="Times New Roman"/>
                <w:sz w:val="24"/>
                <w:szCs w:val="24"/>
              </w:rPr>
            </w:pPr>
          </w:p>
          <w:p w14:paraId="4DA00B5D" w14:textId="733D830F" w:rsidR="00FF4D86" w:rsidRPr="007641B7" w:rsidRDefault="00FF4D86" w:rsidP="00FF4D86">
            <w:pPr>
              <w:rPr>
                <w:rFonts w:ascii="Times New Roman" w:hAnsi="Times New Roman" w:cs="Times New Roman"/>
                <w:sz w:val="24"/>
                <w:szCs w:val="24"/>
              </w:rPr>
            </w:pPr>
            <w:r w:rsidRPr="007641B7">
              <w:rPr>
                <w:rFonts w:ascii="Times New Roman" w:hAnsi="Times New Roman" w:cs="Times New Roman"/>
                <w:sz w:val="24"/>
                <w:szCs w:val="24"/>
              </w:rPr>
              <w:t xml:space="preserve">(a) AAC reeliberează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oricând este necesar din motive administrative şi:</w:t>
            </w:r>
          </w:p>
          <w:p w14:paraId="746C7022" w14:textId="77777777" w:rsidR="00FF4D86" w:rsidRPr="007641B7" w:rsidRDefault="00FF4D86" w:rsidP="00FF4D86">
            <w:pPr>
              <w:rPr>
                <w:rFonts w:ascii="Times New Roman" w:hAnsi="Times New Roman" w:cs="Times New Roman"/>
                <w:sz w:val="24"/>
                <w:szCs w:val="24"/>
              </w:rPr>
            </w:pPr>
            <w:r w:rsidRPr="007641B7">
              <w:rPr>
                <w:rFonts w:ascii="Times New Roman" w:hAnsi="Times New Roman" w:cs="Times New Roman"/>
                <w:sz w:val="24"/>
                <w:szCs w:val="24"/>
              </w:rPr>
              <w:t xml:space="preserve">1. </w:t>
            </w:r>
            <w:r w:rsidRPr="0052012F">
              <w:rPr>
                <w:rFonts w:ascii="Times New Roman" w:hAnsi="Times New Roman" w:cs="Times New Roman"/>
                <w:i/>
                <w:sz w:val="24"/>
                <w:szCs w:val="24"/>
                <w:u w:val="single"/>
              </w:rPr>
              <w:t>după eliberarea inițială a unei calificări; sau</w:t>
            </w:r>
            <w:r w:rsidRPr="007641B7">
              <w:rPr>
                <w:rFonts w:ascii="Times New Roman" w:hAnsi="Times New Roman" w:cs="Times New Roman"/>
                <w:sz w:val="24"/>
                <w:szCs w:val="24"/>
              </w:rPr>
              <w:t xml:space="preserve"> </w:t>
            </w:r>
          </w:p>
          <w:p w14:paraId="41126A8B" w14:textId="4208212F" w:rsidR="00FF4D86" w:rsidRDefault="00FF4D86" w:rsidP="00FF4D86">
            <w:pPr>
              <w:rPr>
                <w:rFonts w:ascii="Times New Roman" w:hAnsi="Times New Roman" w:cs="Times New Roman"/>
                <w:sz w:val="24"/>
                <w:szCs w:val="24"/>
              </w:rPr>
            </w:pPr>
            <w:r w:rsidRPr="007641B7">
              <w:rPr>
                <w:rFonts w:ascii="Times New Roman" w:hAnsi="Times New Roman" w:cs="Times New Roman"/>
                <w:sz w:val="24"/>
                <w:szCs w:val="24"/>
              </w:rPr>
              <w:t xml:space="preserve">2. atunci când punctul XII din </w:t>
            </w:r>
            <w:r w:rsidRPr="0052012F">
              <w:rPr>
                <w:rFonts w:ascii="Times New Roman" w:hAnsi="Times New Roman" w:cs="Times New Roman"/>
                <w:i/>
                <w:sz w:val="24"/>
                <w:szCs w:val="24"/>
                <w:u w:val="single"/>
              </w:rPr>
              <w:t>licența</w:t>
            </w:r>
            <w:r w:rsidRPr="007641B7">
              <w:rPr>
                <w:rFonts w:ascii="Times New Roman" w:hAnsi="Times New Roman" w:cs="Times New Roman"/>
                <w:sz w:val="24"/>
                <w:szCs w:val="24"/>
              </w:rPr>
              <w:t xml:space="preserve"> prevăzut în apendicele nr.1 la prezenta Anexă (Partea ARA) este completat şi nu mai rămâne niciun spaţiu liber.</w:t>
            </w:r>
          </w:p>
          <w:p w14:paraId="33276057" w14:textId="77777777" w:rsidR="00FF4D86" w:rsidRPr="007641B7" w:rsidRDefault="00FF4D86" w:rsidP="00FF4D86">
            <w:pPr>
              <w:rPr>
                <w:rFonts w:ascii="Times New Roman" w:hAnsi="Times New Roman" w:cs="Times New Roman"/>
                <w:sz w:val="24"/>
                <w:szCs w:val="24"/>
              </w:rPr>
            </w:pPr>
          </w:p>
          <w:p w14:paraId="2F614D09" w14:textId="1B4B796F" w:rsidR="00FF4D86" w:rsidRPr="007641B7" w:rsidRDefault="00FF4D86" w:rsidP="00FF4D86">
            <w:pPr>
              <w:rPr>
                <w:rFonts w:ascii="Times New Roman" w:hAnsi="Times New Roman" w:cs="Times New Roman"/>
                <w:sz w:val="24"/>
                <w:szCs w:val="24"/>
              </w:rPr>
            </w:pPr>
            <w:r w:rsidRPr="007641B7">
              <w:rPr>
                <w:rFonts w:ascii="Times New Roman" w:hAnsi="Times New Roman" w:cs="Times New Roman"/>
                <w:sz w:val="24"/>
                <w:szCs w:val="24"/>
              </w:rPr>
              <w:t xml:space="preserve">(b) Numai calificările şi certificatele valabile se transferă în documentul </w:t>
            </w:r>
            <w:r w:rsidRPr="0052012F">
              <w:rPr>
                <w:rFonts w:ascii="Times New Roman" w:hAnsi="Times New Roman" w:cs="Times New Roman"/>
                <w:i/>
                <w:sz w:val="24"/>
                <w:szCs w:val="24"/>
                <w:u w:val="single"/>
              </w:rPr>
              <w:t>noii licențe</w:t>
            </w:r>
            <w:r w:rsidRPr="007641B7">
              <w:rPr>
                <w:rFonts w:ascii="Times New Roman" w:hAnsi="Times New Roman" w:cs="Times New Roman"/>
                <w:sz w:val="24"/>
                <w:szCs w:val="24"/>
              </w:rPr>
              <w:t>.</w:t>
            </w:r>
          </w:p>
        </w:tc>
        <w:tc>
          <w:tcPr>
            <w:tcW w:w="1843" w:type="dxa"/>
          </w:tcPr>
          <w:p w14:paraId="42D50D3D" w14:textId="0ED15D59" w:rsidR="00FF4D86" w:rsidRPr="007641B7" w:rsidRDefault="00FF4D86" w:rsidP="00FF4D86">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0269B521" w14:textId="10F6E7CA" w:rsidR="00FF4D86" w:rsidRPr="007641B7" w:rsidRDefault="00FF4D86" w:rsidP="00FF4D86">
            <w:pPr>
              <w:rPr>
                <w:rFonts w:ascii="Times New Roman" w:hAnsi="Times New Roman" w:cs="Times New Roman"/>
                <w:sz w:val="24"/>
                <w:szCs w:val="24"/>
              </w:rPr>
            </w:pPr>
            <w:r>
              <w:rPr>
                <w:rFonts w:ascii="Times New Roman" w:hAnsi="Times New Roman" w:cs="Times New Roman"/>
                <w:sz w:val="24"/>
                <w:szCs w:val="24"/>
              </w:rPr>
              <w:t>Lipsă</w:t>
            </w:r>
          </w:p>
        </w:tc>
      </w:tr>
      <w:tr w:rsidR="00E00DC2" w:rsidRPr="007641B7" w14:paraId="52E34AFB" w14:textId="77777777" w:rsidTr="008D030A">
        <w:tc>
          <w:tcPr>
            <w:tcW w:w="5098" w:type="dxa"/>
          </w:tcPr>
          <w:p w14:paraId="254BD419" w14:textId="77777777" w:rsidR="00E00DC2" w:rsidRPr="00E00DC2" w:rsidRDefault="00E00DC2" w:rsidP="00E00DC2">
            <w:pPr>
              <w:shd w:val="clear" w:color="auto" w:fill="FFFFFF"/>
              <w:rPr>
                <w:rFonts w:ascii="Times New Roman" w:eastAsia="Times New Roman" w:hAnsi="Times New Roman" w:cs="Times New Roman"/>
                <w:b/>
                <w:bCs/>
                <w:sz w:val="24"/>
                <w:szCs w:val="24"/>
                <w:lang w:eastAsia="ro-RO"/>
              </w:rPr>
            </w:pPr>
            <w:r w:rsidRPr="00E00DC2">
              <w:rPr>
                <w:rFonts w:ascii="Times New Roman" w:eastAsia="Times New Roman" w:hAnsi="Times New Roman" w:cs="Times New Roman"/>
                <w:b/>
                <w:bCs/>
                <w:sz w:val="24"/>
                <w:szCs w:val="24"/>
                <w:lang w:eastAsia="ro-RO"/>
              </w:rPr>
              <w:t>ARA.FCL.250    Limitarea, suspendarea sau revocarea licențelor, a calificărilor și a certificatelor</w:t>
            </w:r>
          </w:p>
          <w:p w14:paraId="69149281" w14:textId="77777777" w:rsidR="00E00DC2" w:rsidRPr="007641B7" w:rsidRDefault="00E00DC2" w:rsidP="00E00DC2">
            <w:pPr>
              <w:shd w:val="clear" w:color="auto" w:fill="FFFFFF"/>
              <w:rPr>
                <w:rFonts w:ascii="Times New Roman" w:eastAsia="Times New Roman" w:hAnsi="Times New Roman" w:cs="Times New Roman"/>
                <w:sz w:val="24"/>
                <w:szCs w:val="24"/>
                <w:lang w:eastAsia="ro-RO"/>
              </w:rPr>
            </w:pPr>
          </w:p>
          <w:p w14:paraId="631ED894" w14:textId="31679C9A" w:rsidR="00E00DC2" w:rsidRPr="007641B7" w:rsidRDefault="00E00DC2" w:rsidP="00E00DC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 xml:space="preserve">(a) Autoritatea competentă limitează, suspendă sau revocă, după caz, o licență de pilot și calificările sau certificatele asociate în conformitate cu ARA.GEN.355 în următoarele situații, dar fără a se limita la acestea: </w:t>
            </w:r>
          </w:p>
          <w:p w14:paraId="0D90377F" w14:textId="6EEF9CEE" w:rsidR="00E00DC2" w:rsidRPr="007641B7" w:rsidRDefault="00E00DC2" w:rsidP="00E00DC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obținerea licenței de pilot, a calificării sau a certificatului prin falsificarea documentelor doveditoare depuse;</w:t>
            </w:r>
          </w:p>
          <w:p w14:paraId="5003CF06" w14:textId="79644042" w:rsidR="00E00DC2" w:rsidRPr="007641B7" w:rsidRDefault="00E00DC2" w:rsidP="00E00DC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falsificarea carnetului de zbor și a înregistrărilor din licență sau din certificat;</w:t>
            </w:r>
          </w:p>
          <w:p w14:paraId="74DEFD94" w14:textId="1602101A" w:rsidR="00E00DC2" w:rsidRPr="007641B7" w:rsidRDefault="00E00DC2" w:rsidP="00E00DC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titularul licenței nu mai îndeplinește cerințele aplicabile din anexa I (partea FCL), din anexa III (partea BFCL) la Regulamentul (UE) 2018/395 sau din anexa III (partea SFCL) la Regulamentul de punere în aplicare (UE) 2018/1976;</w:t>
            </w:r>
          </w:p>
          <w:p w14:paraId="29B30E47" w14:textId="77777777" w:rsidR="00E00DC2" w:rsidRPr="007641B7" w:rsidRDefault="00E00DC2" w:rsidP="00E00DC2">
            <w:pPr>
              <w:shd w:val="clear" w:color="auto" w:fill="FFFFFF"/>
              <w:rPr>
                <w:rFonts w:ascii="Times New Roman" w:eastAsia="Times New Roman" w:hAnsi="Times New Roman" w:cs="Times New Roman"/>
                <w:sz w:val="24"/>
                <w:szCs w:val="24"/>
                <w:lang w:eastAsia="ro-RO"/>
              </w:rPr>
            </w:pPr>
          </w:p>
          <w:p w14:paraId="57329091" w14:textId="68306D1D" w:rsidR="00E00DC2" w:rsidRPr="007641B7" w:rsidRDefault="00E00DC2" w:rsidP="00E00DC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exercitarea privilegiilor asociate unei licențe, calificări sau unui certificat sub influența alcoolului sau a drogurilor;</w:t>
            </w:r>
          </w:p>
          <w:p w14:paraId="35B1FCD3" w14:textId="24D6F02A" w:rsidR="00E00DC2" w:rsidRPr="007641B7" w:rsidRDefault="00E00DC2" w:rsidP="00E00DC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neconformitatea cu cerințele operaționale aplicabile;</w:t>
            </w:r>
          </w:p>
          <w:p w14:paraId="41BC9652" w14:textId="64C8540C" w:rsidR="00E00DC2" w:rsidRPr="007641B7" w:rsidRDefault="00E00DC2" w:rsidP="00E00DC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dovada unor practici neregulamentare sau a utilizării frauduloase a certificatului; sau</w:t>
            </w:r>
          </w:p>
          <w:p w14:paraId="5799A2CE" w14:textId="744D3390" w:rsidR="00E00DC2" w:rsidRDefault="00E00DC2" w:rsidP="00E00DC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performanțe inacceptabile în orice fază a atribuțiilor și responsabilităților care îi revin examinatorului de zbor.</w:t>
            </w:r>
          </w:p>
          <w:p w14:paraId="00BE44A3" w14:textId="77777777" w:rsidR="00623612" w:rsidRDefault="00623612" w:rsidP="00E00DC2">
            <w:pPr>
              <w:shd w:val="clear" w:color="auto" w:fill="FFFFFF"/>
              <w:rPr>
                <w:rFonts w:ascii="Times New Roman" w:eastAsia="Times New Roman" w:hAnsi="Times New Roman" w:cs="Times New Roman"/>
                <w:sz w:val="24"/>
                <w:szCs w:val="24"/>
                <w:lang w:eastAsia="ro-RO"/>
              </w:rPr>
            </w:pPr>
          </w:p>
          <w:p w14:paraId="42F2E7DF" w14:textId="77777777" w:rsidR="00623612" w:rsidRDefault="00623612" w:rsidP="00E00DC2">
            <w:pPr>
              <w:shd w:val="clear" w:color="auto" w:fill="FFFFFF"/>
              <w:rPr>
                <w:rFonts w:ascii="Times New Roman" w:eastAsia="Times New Roman" w:hAnsi="Times New Roman" w:cs="Times New Roman"/>
                <w:sz w:val="24"/>
                <w:szCs w:val="24"/>
                <w:lang w:eastAsia="ro-RO"/>
              </w:rPr>
            </w:pPr>
          </w:p>
          <w:p w14:paraId="18521497" w14:textId="77777777" w:rsidR="00623612" w:rsidRPr="007641B7" w:rsidRDefault="00623612" w:rsidP="00E00DC2">
            <w:pPr>
              <w:shd w:val="clear" w:color="auto" w:fill="FFFFFF"/>
              <w:rPr>
                <w:rFonts w:ascii="Times New Roman" w:eastAsia="Times New Roman" w:hAnsi="Times New Roman" w:cs="Times New Roman"/>
                <w:sz w:val="24"/>
                <w:szCs w:val="24"/>
                <w:lang w:eastAsia="ro-RO"/>
              </w:rPr>
            </w:pPr>
          </w:p>
          <w:p w14:paraId="27F0AC35" w14:textId="50C00808" w:rsidR="00E00DC2" w:rsidRDefault="00E00DC2" w:rsidP="00E00DC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Autoritatea competentă poate de asemenea limita, suspenda sau revoca o licență, o calificare </w:t>
            </w:r>
            <w:r w:rsidRPr="007641B7">
              <w:rPr>
                <w:rFonts w:ascii="Times New Roman" w:eastAsia="Times New Roman" w:hAnsi="Times New Roman" w:cs="Times New Roman"/>
                <w:sz w:val="24"/>
                <w:szCs w:val="24"/>
                <w:lang w:eastAsia="ro-RO"/>
              </w:rPr>
              <w:lastRenderedPageBreak/>
              <w:t>sau un certificat în urma unei solicitări scrise a titularului licenței sau certificatului.</w:t>
            </w:r>
          </w:p>
          <w:p w14:paraId="529AA3D2" w14:textId="77777777" w:rsidR="00623612" w:rsidRPr="007641B7" w:rsidRDefault="00623612" w:rsidP="00E00DC2">
            <w:pPr>
              <w:shd w:val="clear" w:color="auto" w:fill="FFFFFF"/>
              <w:rPr>
                <w:rFonts w:ascii="Times New Roman" w:eastAsia="Times New Roman" w:hAnsi="Times New Roman" w:cs="Times New Roman"/>
                <w:sz w:val="24"/>
                <w:szCs w:val="24"/>
                <w:lang w:eastAsia="ro-RO"/>
              </w:rPr>
            </w:pPr>
          </w:p>
          <w:p w14:paraId="4F563181" w14:textId="72010A52" w:rsidR="00E00DC2" w:rsidRPr="007641B7" w:rsidRDefault="00E00DC2" w:rsidP="00E00DC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Toate testele de îndemânare, verificările competenței sau evaluările competenței desfășurate în timpul suspendării sau după revocarea unui certificat de examinator sunt nule.</w:t>
            </w:r>
          </w:p>
        </w:tc>
        <w:tc>
          <w:tcPr>
            <w:tcW w:w="5245" w:type="dxa"/>
          </w:tcPr>
          <w:p w14:paraId="2C172BC6" w14:textId="22BD91CD" w:rsidR="00E00DC2" w:rsidRPr="00E00DC2" w:rsidRDefault="00E00DC2" w:rsidP="00E00DC2">
            <w:pPr>
              <w:rPr>
                <w:rFonts w:ascii="Times New Roman" w:hAnsi="Times New Roman" w:cs="Times New Roman"/>
                <w:b/>
                <w:bCs/>
                <w:sz w:val="24"/>
                <w:szCs w:val="24"/>
              </w:rPr>
            </w:pPr>
            <w:r w:rsidRPr="00E00DC2">
              <w:rPr>
                <w:rFonts w:ascii="Times New Roman" w:hAnsi="Times New Roman" w:cs="Times New Roman"/>
                <w:b/>
                <w:bCs/>
                <w:sz w:val="24"/>
                <w:szCs w:val="24"/>
              </w:rPr>
              <w:lastRenderedPageBreak/>
              <w:t xml:space="preserve">ARA.FCL.250 Limitarea, suspendarea sau revocarea </w:t>
            </w:r>
            <w:r w:rsidRPr="0052012F">
              <w:rPr>
                <w:rFonts w:ascii="Times New Roman" w:hAnsi="Times New Roman" w:cs="Times New Roman"/>
                <w:b/>
                <w:bCs/>
                <w:i/>
                <w:sz w:val="24"/>
                <w:szCs w:val="24"/>
                <w:u w:val="single"/>
              </w:rPr>
              <w:t>licențelor</w:t>
            </w:r>
            <w:r w:rsidRPr="00E00DC2">
              <w:rPr>
                <w:rFonts w:ascii="Times New Roman" w:hAnsi="Times New Roman" w:cs="Times New Roman"/>
                <w:b/>
                <w:bCs/>
                <w:sz w:val="24"/>
                <w:szCs w:val="24"/>
              </w:rPr>
              <w:t xml:space="preserve"> certificatelor şi a calificărilor </w:t>
            </w:r>
          </w:p>
          <w:p w14:paraId="2815426C" w14:textId="77777777" w:rsidR="00E00DC2" w:rsidRPr="007641B7" w:rsidRDefault="00E00DC2" w:rsidP="00E00DC2">
            <w:pPr>
              <w:rPr>
                <w:rFonts w:ascii="Times New Roman" w:hAnsi="Times New Roman" w:cs="Times New Roman"/>
                <w:sz w:val="24"/>
                <w:szCs w:val="24"/>
              </w:rPr>
            </w:pPr>
          </w:p>
          <w:p w14:paraId="2AB63496" w14:textId="77777777" w:rsidR="00E00DC2" w:rsidRPr="007641B7" w:rsidRDefault="00E00DC2" w:rsidP="00E00DC2">
            <w:pPr>
              <w:rPr>
                <w:rFonts w:ascii="Times New Roman" w:hAnsi="Times New Roman" w:cs="Times New Roman"/>
                <w:sz w:val="24"/>
                <w:szCs w:val="24"/>
              </w:rPr>
            </w:pPr>
          </w:p>
          <w:p w14:paraId="0FF725D2" w14:textId="579138F9" w:rsidR="00E00DC2" w:rsidRPr="007641B7" w:rsidRDefault="00E00DC2" w:rsidP="00E00DC2">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(a) AAC limitează, suspendă sau revocă, după caz, </w:t>
            </w:r>
            <w:r w:rsidRPr="0052012F">
              <w:rPr>
                <w:rFonts w:ascii="Times New Roman" w:hAnsi="Times New Roman" w:cs="Times New Roman"/>
                <w:i/>
                <w:sz w:val="24"/>
                <w:szCs w:val="24"/>
                <w:u w:val="single"/>
              </w:rPr>
              <w:t>o licență</w:t>
            </w:r>
            <w:r w:rsidRPr="007641B7">
              <w:rPr>
                <w:rFonts w:ascii="Times New Roman" w:hAnsi="Times New Roman" w:cs="Times New Roman"/>
                <w:sz w:val="24"/>
                <w:szCs w:val="24"/>
              </w:rPr>
              <w:t xml:space="preserve"> de pilot şi calificările sau certificatele asociate în conformitate cu ARA.GEN.355 în următoarele situaţii, dar fără a se limita la acestea: </w:t>
            </w:r>
          </w:p>
          <w:p w14:paraId="4BC5D6C0" w14:textId="77777777" w:rsidR="00E00DC2" w:rsidRPr="007641B7" w:rsidRDefault="00E00DC2" w:rsidP="00E00DC2">
            <w:pPr>
              <w:rPr>
                <w:rFonts w:ascii="Times New Roman" w:hAnsi="Times New Roman" w:cs="Times New Roman"/>
                <w:sz w:val="24"/>
                <w:szCs w:val="24"/>
              </w:rPr>
            </w:pPr>
          </w:p>
          <w:p w14:paraId="1772A96E" w14:textId="1BADA912" w:rsidR="00E00DC2" w:rsidRPr="007641B7" w:rsidRDefault="00E00DC2" w:rsidP="00E00DC2">
            <w:pPr>
              <w:rPr>
                <w:rFonts w:ascii="Times New Roman" w:hAnsi="Times New Roman" w:cs="Times New Roman"/>
                <w:sz w:val="24"/>
                <w:szCs w:val="24"/>
              </w:rPr>
            </w:pPr>
            <w:r w:rsidRPr="007641B7">
              <w:rPr>
                <w:rFonts w:ascii="Times New Roman" w:hAnsi="Times New Roman" w:cs="Times New Roman"/>
                <w:sz w:val="24"/>
                <w:szCs w:val="24"/>
              </w:rPr>
              <w:t xml:space="preserve">1. obţinerea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de pilot, a calificării </w:t>
            </w:r>
            <w:r w:rsidRPr="0052012F">
              <w:rPr>
                <w:rFonts w:ascii="Times New Roman" w:hAnsi="Times New Roman" w:cs="Times New Roman"/>
                <w:i/>
                <w:sz w:val="24"/>
                <w:szCs w:val="24"/>
                <w:u w:val="single"/>
              </w:rPr>
              <w:t>sau a certificatului</w:t>
            </w:r>
            <w:r w:rsidRPr="007641B7">
              <w:rPr>
                <w:rFonts w:ascii="Times New Roman" w:hAnsi="Times New Roman" w:cs="Times New Roman"/>
                <w:sz w:val="24"/>
                <w:szCs w:val="24"/>
              </w:rPr>
              <w:t xml:space="preserve"> prin falsificarea documentelor doveditoare depuse;</w:t>
            </w:r>
          </w:p>
          <w:p w14:paraId="24DAA705" w14:textId="5BF7AD6C" w:rsidR="00E00DC2" w:rsidRPr="007641B7" w:rsidRDefault="00E00DC2" w:rsidP="00E00DC2">
            <w:pPr>
              <w:rPr>
                <w:rFonts w:ascii="Times New Roman" w:hAnsi="Times New Roman" w:cs="Times New Roman"/>
                <w:sz w:val="24"/>
                <w:szCs w:val="24"/>
              </w:rPr>
            </w:pPr>
            <w:r w:rsidRPr="007641B7">
              <w:rPr>
                <w:rFonts w:ascii="Times New Roman" w:hAnsi="Times New Roman" w:cs="Times New Roman"/>
                <w:sz w:val="24"/>
                <w:szCs w:val="24"/>
              </w:rPr>
              <w:t xml:space="preserve">2. falsificarea carnetului de zbor şi a înregistrărilor </w:t>
            </w:r>
            <w:r w:rsidRPr="0052012F">
              <w:rPr>
                <w:rFonts w:ascii="Times New Roman" w:hAnsi="Times New Roman" w:cs="Times New Roman"/>
                <w:i/>
                <w:sz w:val="24"/>
                <w:szCs w:val="24"/>
                <w:u w:val="single"/>
              </w:rPr>
              <w:t>din licență sau</w:t>
            </w:r>
            <w:r w:rsidRPr="007641B7">
              <w:rPr>
                <w:rFonts w:ascii="Times New Roman" w:hAnsi="Times New Roman" w:cs="Times New Roman"/>
                <w:sz w:val="24"/>
                <w:szCs w:val="24"/>
              </w:rPr>
              <w:t xml:space="preserve"> din certificat;</w:t>
            </w:r>
          </w:p>
          <w:p w14:paraId="73463E49" w14:textId="220B34A0" w:rsidR="00E00DC2" w:rsidRPr="007641B7" w:rsidRDefault="00E00DC2" w:rsidP="00E00DC2">
            <w:pPr>
              <w:rPr>
                <w:rFonts w:ascii="Times New Roman" w:hAnsi="Times New Roman" w:cs="Times New Roman"/>
                <w:sz w:val="24"/>
                <w:szCs w:val="24"/>
              </w:rPr>
            </w:pPr>
            <w:r w:rsidRPr="007641B7">
              <w:rPr>
                <w:rFonts w:ascii="Times New Roman" w:hAnsi="Times New Roman" w:cs="Times New Roman"/>
                <w:sz w:val="24"/>
                <w:szCs w:val="24"/>
              </w:rPr>
              <w:t xml:space="preserve">3. titularul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nu mai îndeplineşte cerinţele aplicabile din Anexa nr.1 (Partea FCL), din Anexa nr.3 (Partea BFCL) la Regulamentul de stabilire a normelor detaliate pentru operarea baloanelor sau din Anexa nr.3 (Partea SFCL) la Regulamentul de stabilire a normelor detaliate pentru operarea planoarelor;</w:t>
            </w:r>
          </w:p>
          <w:p w14:paraId="68D05DB2" w14:textId="12C0D3EB" w:rsidR="00E00DC2" w:rsidRPr="007641B7" w:rsidRDefault="00E00DC2" w:rsidP="00E00DC2">
            <w:pPr>
              <w:rPr>
                <w:rFonts w:ascii="Times New Roman" w:hAnsi="Times New Roman" w:cs="Times New Roman"/>
                <w:sz w:val="24"/>
                <w:szCs w:val="24"/>
              </w:rPr>
            </w:pPr>
            <w:r w:rsidRPr="007641B7">
              <w:rPr>
                <w:rFonts w:ascii="Times New Roman" w:hAnsi="Times New Roman" w:cs="Times New Roman"/>
                <w:sz w:val="24"/>
                <w:szCs w:val="24"/>
              </w:rPr>
              <w:t xml:space="preserve">4. exercitarea privilegiilor asociate </w:t>
            </w:r>
            <w:r w:rsidRPr="0052012F">
              <w:rPr>
                <w:rFonts w:ascii="Times New Roman" w:hAnsi="Times New Roman" w:cs="Times New Roman"/>
                <w:i/>
                <w:sz w:val="24"/>
                <w:szCs w:val="24"/>
                <w:u w:val="single"/>
              </w:rPr>
              <w:t>unei licențe</w:t>
            </w:r>
            <w:r w:rsidRPr="007641B7">
              <w:rPr>
                <w:rFonts w:ascii="Times New Roman" w:hAnsi="Times New Roman" w:cs="Times New Roman"/>
                <w:sz w:val="24"/>
                <w:szCs w:val="24"/>
              </w:rPr>
              <w:t xml:space="preserve">, calificări </w:t>
            </w:r>
            <w:r w:rsidRPr="0052012F">
              <w:rPr>
                <w:rFonts w:ascii="Times New Roman" w:hAnsi="Times New Roman" w:cs="Times New Roman"/>
                <w:i/>
                <w:sz w:val="24"/>
                <w:szCs w:val="24"/>
                <w:u w:val="single"/>
              </w:rPr>
              <w:t>sau unui certificat</w:t>
            </w:r>
            <w:r w:rsidRPr="007641B7">
              <w:rPr>
                <w:rFonts w:ascii="Times New Roman" w:hAnsi="Times New Roman" w:cs="Times New Roman"/>
                <w:sz w:val="24"/>
                <w:szCs w:val="24"/>
              </w:rPr>
              <w:t xml:space="preserve"> sub influenţa alcoolului sau a drogurilor;</w:t>
            </w:r>
          </w:p>
          <w:p w14:paraId="1CA75427" w14:textId="77777777" w:rsidR="00E00DC2" w:rsidRPr="007641B7" w:rsidRDefault="00E00DC2" w:rsidP="00E00DC2">
            <w:pPr>
              <w:rPr>
                <w:rFonts w:ascii="Times New Roman" w:hAnsi="Times New Roman" w:cs="Times New Roman"/>
                <w:sz w:val="24"/>
                <w:szCs w:val="24"/>
              </w:rPr>
            </w:pPr>
            <w:r w:rsidRPr="007641B7">
              <w:rPr>
                <w:rFonts w:ascii="Times New Roman" w:hAnsi="Times New Roman" w:cs="Times New Roman"/>
                <w:sz w:val="24"/>
                <w:szCs w:val="24"/>
              </w:rPr>
              <w:t>5. neconformitatea cu cerinţele operaţionale aplicabile;</w:t>
            </w:r>
          </w:p>
          <w:p w14:paraId="5A541184" w14:textId="77777777" w:rsidR="00E00DC2" w:rsidRPr="007641B7" w:rsidRDefault="00E00DC2" w:rsidP="00E00DC2">
            <w:pPr>
              <w:rPr>
                <w:rFonts w:ascii="Times New Roman" w:hAnsi="Times New Roman" w:cs="Times New Roman"/>
                <w:sz w:val="24"/>
                <w:szCs w:val="24"/>
              </w:rPr>
            </w:pPr>
            <w:r w:rsidRPr="007641B7">
              <w:rPr>
                <w:rFonts w:ascii="Times New Roman" w:hAnsi="Times New Roman" w:cs="Times New Roman"/>
                <w:sz w:val="24"/>
                <w:szCs w:val="24"/>
              </w:rPr>
              <w:t>6. dovada unor practici neregulamentare sau a utilizării frauduloase a certificatului; sau</w:t>
            </w:r>
          </w:p>
          <w:p w14:paraId="6630DB61" w14:textId="77777777" w:rsidR="00E00DC2" w:rsidRDefault="00E00DC2" w:rsidP="00E00DC2">
            <w:pPr>
              <w:rPr>
                <w:rFonts w:ascii="Times New Roman" w:hAnsi="Times New Roman" w:cs="Times New Roman"/>
                <w:sz w:val="24"/>
                <w:szCs w:val="24"/>
              </w:rPr>
            </w:pPr>
            <w:r w:rsidRPr="007641B7">
              <w:rPr>
                <w:rFonts w:ascii="Times New Roman" w:hAnsi="Times New Roman" w:cs="Times New Roman"/>
                <w:sz w:val="24"/>
                <w:szCs w:val="24"/>
              </w:rPr>
              <w:t>7. performanţe inacceptabile în orice fază a atribuţiilor şi responsabilităţilor care îi revin examinatorului de zbor.</w:t>
            </w:r>
          </w:p>
          <w:p w14:paraId="5685198B" w14:textId="77777777" w:rsidR="00623612" w:rsidRPr="007641B7" w:rsidRDefault="00623612" w:rsidP="00E00DC2">
            <w:pPr>
              <w:rPr>
                <w:rFonts w:ascii="Times New Roman" w:hAnsi="Times New Roman" w:cs="Times New Roman"/>
                <w:sz w:val="24"/>
                <w:szCs w:val="24"/>
              </w:rPr>
            </w:pPr>
          </w:p>
          <w:p w14:paraId="7B5CFDB0" w14:textId="4969F781" w:rsidR="00E00DC2" w:rsidRPr="007641B7" w:rsidRDefault="00E00DC2" w:rsidP="00E00DC2">
            <w:pPr>
              <w:rPr>
                <w:rFonts w:ascii="Times New Roman" w:hAnsi="Times New Roman" w:cs="Times New Roman"/>
                <w:sz w:val="24"/>
                <w:szCs w:val="24"/>
              </w:rPr>
            </w:pPr>
            <w:r w:rsidRPr="007641B7">
              <w:rPr>
                <w:rFonts w:ascii="Times New Roman" w:hAnsi="Times New Roman" w:cs="Times New Roman"/>
                <w:sz w:val="24"/>
                <w:szCs w:val="24"/>
              </w:rPr>
              <w:t xml:space="preserve">(b) De asemenea, AAC poate limita, suspenda sau revoca </w:t>
            </w:r>
            <w:r w:rsidRPr="0052012F">
              <w:rPr>
                <w:rFonts w:ascii="Times New Roman" w:hAnsi="Times New Roman" w:cs="Times New Roman"/>
                <w:i/>
                <w:sz w:val="24"/>
                <w:szCs w:val="24"/>
                <w:u w:val="single"/>
              </w:rPr>
              <w:t>o licență, o calificare sau un certificat</w:t>
            </w:r>
            <w:r w:rsidRPr="007641B7">
              <w:rPr>
                <w:rFonts w:ascii="Times New Roman" w:hAnsi="Times New Roman" w:cs="Times New Roman"/>
                <w:sz w:val="24"/>
                <w:szCs w:val="24"/>
              </w:rPr>
              <w:t xml:space="preserve"> în urma unei solicitări scrise a titularului </w:t>
            </w:r>
            <w:r w:rsidRPr="0052012F">
              <w:rPr>
                <w:rFonts w:ascii="Times New Roman" w:hAnsi="Times New Roman" w:cs="Times New Roman"/>
                <w:i/>
                <w:sz w:val="24"/>
                <w:szCs w:val="24"/>
                <w:u w:val="single"/>
              </w:rPr>
              <w:t>licenței sau</w:t>
            </w:r>
            <w:r w:rsidRPr="007641B7">
              <w:rPr>
                <w:rFonts w:ascii="Times New Roman" w:hAnsi="Times New Roman" w:cs="Times New Roman"/>
                <w:sz w:val="24"/>
                <w:szCs w:val="24"/>
              </w:rPr>
              <w:t xml:space="preserve"> certificatului.</w:t>
            </w:r>
          </w:p>
          <w:p w14:paraId="671D5A55" w14:textId="77777777" w:rsidR="00E00DC2" w:rsidRPr="007641B7" w:rsidRDefault="00E00DC2" w:rsidP="00E00DC2">
            <w:pPr>
              <w:rPr>
                <w:rFonts w:ascii="Times New Roman" w:hAnsi="Times New Roman" w:cs="Times New Roman"/>
                <w:sz w:val="24"/>
                <w:szCs w:val="24"/>
              </w:rPr>
            </w:pPr>
          </w:p>
          <w:p w14:paraId="38B5FD80" w14:textId="397D46E5" w:rsidR="00E00DC2" w:rsidRPr="007641B7" w:rsidRDefault="00E00DC2" w:rsidP="00E00DC2">
            <w:pPr>
              <w:rPr>
                <w:rFonts w:ascii="Times New Roman" w:hAnsi="Times New Roman" w:cs="Times New Roman"/>
                <w:sz w:val="24"/>
                <w:szCs w:val="24"/>
              </w:rPr>
            </w:pPr>
            <w:r w:rsidRPr="007641B7">
              <w:rPr>
                <w:rFonts w:ascii="Times New Roman" w:hAnsi="Times New Roman" w:cs="Times New Roman"/>
                <w:sz w:val="24"/>
                <w:szCs w:val="24"/>
              </w:rPr>
              <w:t>(c) Toate testele de îndemânare, verificările competenţei sau evaluările competenţei desfăşurate în timpul suspendării sau după revocarea unui certificat de examinator sunt nule.</w:t>
            </w:r>
          </w:p>
        </w:tc>
        <w:tc>
          <w:tcPr>
            <w:tcW w:w="1843" w:type="dxa"/>
          </w:tcPr>
          <w:p w14:paraId="38CAF6F6" w14:textId="7756260D" w:rsidR="00E00DC2" w:rsidRPr="007641B7" w:rsidRDefault="00E00DC2" w:rsidP="00E00DC2">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D70FE94" w14:textId="3EFEBE74" w:rsidR="00E00DC2" w:rsidRPr="007641B7" w:rsidRDefault="00E00DC2" w:rsidP="00E00DC2">
            <w:pPr>
              <w:rPr>
                <w:rFonts w:ascii="Times New Roman" w:hAnsi="Times New Roman" w:cs="Times New Roman"/>
                <w:sz w:val="24"/>
                <w:szCs w:val="24"/>
              </w:rPr>
            </w:pPr>
            <w:r>
              <w:rPr>
                <w:rFonts w:ascii="Times New Roman" w:hAnsi="Times New Roman" w:cs="Times New Roman"/>
                <w:sz w:val="24"/>
                <w:szCs w:val="24"/>
              </w:rPr>
              <w:t>Lipsă</w:t>
            </w:r>
          </w:p>
        </w:tc>
      </w:tr>
      <w:tr w:rsidR="00623612" w:rsidRPr="007641B7" w14:paraId="3937ACE6" w14:textId="77777777" w:rsidTr="008D030A">
        <w:tc>
          <w:tcPr>
            <w:tcW w:w="5098" w:type="dxa"/>
          </w:tcPr>
          <w:p w14:paraId="58A70A43" w14:textId="77777777" w:rsidR="00623612" w:rsidRPr="00623612" w:rsidRDefault="00623612" w:rsidP="00623612">
            <w:pPr>
              <w:shd w:val="clear" w:color="auto" w:fill="FFFFFF"/>
              <w:rPr>
                <w:rFonts w:ascii="Times New Roman" w:eastAsia="Times New Roman" w:hAnsi="Times New Roman" w:cs="Times New Roman"/>
                <w:b/>
                <w:bCs/>
                <w:sz w:val="24"/>
                <w:szCs w:val="24"/>
                <w:lang w:eastAsia="ro-RO"/>
              </w:rPr>
            </w:pPr>
            <w:r w:rsidRPr="00623612">
              <w:rPr>
                <w:rFonts w:ascii="Times New Roman" w:eastAsia="Times New Roman" w:hAnsi="Times New Roman" w:cs="Times New Roman"/>
                <w:b/>
                <w:bCs/>
                <w:sz w:val="24"/>
                <w:szCs w:val="24"/>
                <w:lang w:eastAsia="ro-RO"/>
              </w:rPr>
              <w:lastRenderedPageBreak/>
              <w:t>SECȚIUNEA III</w:t>
            </w:r>
          </w:p>
          <w:p w14:paraId="3C2CDFBA" w14:textId="77777777" w:rsidR="00623612" w:rsidRPr="00623612" w:rsidRDefault="00623612" w:rsidP="00623612">
            <w:pPr>
              <w:shd w:val="clear" w:color="auto" w:fill="FFFFFF"/>
              <w:rPr>
                <w:rFonts w:ascii="Times New Roman" w:eastAsia="Times New Roman" w:hAnsi="Times New Roman" w:cs="Times New Roman"/>
                <w:b/>
                <w:bCs/>
                <w:sz w:val="24"/>
                <w:szCs w:val="24"/>
                <w:lang w:eastAsia="ro-RO"/>
              </w:rPr>
            </w:pPr>
            <w:r w:rsidRPr="00623612">
              <w:rPr>
                <w:rFonts w:ascii="Times New Roman" w:eastAsia="Times New Roman" w:hAnsi="Times New Roman" w:cs="Times New Roman"/>
                <w:b/>
                <w:bCs/>
                <w:sz w:val="24"/>
                <w:szCs w:val="24"/>
                <w:lang w:eastAsia="ro-RO"/>
              </w:rPr>
              <w:t>Examenele teoretice</w:t>
            </w:r>
          </w:p>
          <w:p w14:paraId="208FC10F" w14:textId="77777777" w:rsidR="00623612" w:rsidRPr="00623612" w:rsidRDefault="00623612" w:rsidP="00623612">
            <w:pPr>
              <w:shd w:val="clear" w:color="auto" w:fill="FFFFFF"/>
              <w:rPr>
                <w:rFonts w:ascii="Times New Roman" w:eastAsia="Times New Roman" w:hAnsi="Times New Roman" w:cs="Times New Roman"/>
                <w:b/>
                <w:bCs/>
                <w:sz w:val="24"/>
                <w:szCs w:val="24"/>
                <w:lang w:eastAsia="ro-RO"/>
              </w:rPr>
            </w:pPr>
          </w:p>
          <w:p w14:paraId="45EE11CC" w14:textId="77777777" w:rsidR="00623612" w:rsidRPr="00623612" w:rsidRDefault="00623612" w:rsidP="00623612">
            <w:pPr>
              <w:shd w:val="clear" w:color="auto" w:fill="FFFFFF"/>
              <w:rPr>
                <w:rFonts w:ascii="Times New Roman" w:eastAsia="Times New Roman" w:hAnsi="Times New Roman" w:cs="Times New Roman"/>
                <w:b/>
                <w:bCs/>
                <w:sz w:val="24"/>
                <w:szCs w:val="24"/>
                <w:lang w:eastAsia="ro-RO"/>
              </w:rPr>
            </w:pPr>
            <w:r w:rsidRPr="00623612">
              <w:rPr>
                <w:rFonts w:ascii="Times New Roman" w:eastAsia="Times New Roman" w:hAnsi="Times New Roman" w:cs="Times New Roman"/>
                <w:b/>
                <w:bCs/>
                <w:sz w:val="24"/>
                <w:szCs w:val="24"/>
                <w:lang w:eastAsia="ro-RO"/>
              </w:rPr>
              <w:t>ARA.FCL.300    Proceduri de examinare</w:t>
            </w:r>
          </w:p>
          <w:p w14:paraId="592DA589" w14:textId="77777777" w:rsidR="00623612" w:rsidRPr="007641B7" w:rsidRDefault="00623612" w:rsidP="00623612">
            <w:pPr>
              <w:shd w:val="clear" w:color="auto" w:fill="FFFFFF"/>
              <w:rPr>
                <w:rFonts w:ascii="Times New Roman" w:eastAsia="Times New Roman" w:hAnsi="Times New Roman" w:cs="Times New Roman"/>
                <w:sz w:val="24"/>
                <w:szCs w:val="24"/>
                <w:lang w:eastAsia="ro-RO"/>
              </w:rPr>
            </w:pPr>
          </w:p>
          <w:p w14:paraId="00854814" w14:textId="47F1B1EC" w:rsidR="00623612" w:rsidRDefault="00623612" w:rsidP="006236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Autoritatea competentă instituie mecanismele și procedurile necesare pentru a permite solicitanților să se supună unor examinări teoretice în conformitate cu cerințele aplicabile din anexa I (partea FCL), din anexa III (partea BFCL) la Regulamentul (UE) 2018/395 sau din anexa III (partea SFCL) la Regulamentul de punere în aplicare (UE) 2018/1976.</w:t>
            </w:r>
          </w:p>
          <w:p w14:paraId="50FB8F41" w14:textId="77777777" w:rsidR="00623612" w:rsidRDefault="00623612" w:rsidP="00623612">
            <w:pPr>
              <w:shd w:val="clear" w:color="auto" w:fill="FFFFFF"/>
              <w:rPr>
                <w:rFonts w:ascii="Times New Roman" w:eastAsia="Times New Roman" w:hAnsi="Times New Roman" w:cs="Times New Roman"/>
                <w:sz w:val="24"/>
                <w:szCs w:val="24"/>
                <w:lang w:eastAsia="ro-RO"/>
              </w:rPr>
            </w:pPr>
          </w:p>
          <w:p w14:paraId="4D74230F" w14:textId="77777777" w:rsidR="00623612" w:rsidRPr="007641B7" w:rsidRDefault="00623612" w:rsidP="00623612">
            <w:pPr>
              <w:shd w:val="clear" w:color="auto" w:fill="FFFFFF"/>
              <w:rPr>
                <w:rFonts w:ascii="Times New Roman" w:eastAsia="Times New Roman" w:hAnsi="Times New Roman" w:cs="Times New Roman"/>
                <w:sz w:val="24"/>
                <w:szCs w:val="24"/>
                <w:lang w:eastAsia="ro-RO"/>
              </w:rPr>
            </w:pPr>
          </w:p>
          <w:p w14:paraId="5758897A" w14:textId="1E4381F4" w:rsidR="00623612" w:rsidRPr="007641B7" w:rsidRDefault="00623612" w:rsidP="006236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cazul ATPL, MPL, al licenței de pilot comercial (CPL) și al calificărilor de zbor instrumental, respectivele proceduri respectă toate condițiile de mai jos:</w:t>
            </w:r>
          </w:p>
          <w:p w14:paraId="1FA2469B" w14:textId="1EDD319A" w:rsidR="00623612" w:rsidRPr="007641B7" w:rsidRDefault="00623612" w:rsidP="006236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Examenele se realizează în scris sau pe calculator.</w:t>
            </w:r>
          </w:p>
          <w:p w14:paraId="6EA698BE" w14:textId="26C4B11F" w:rsidR="00623612" w:rsidRPr="007641B7" w:rsidRDefault="00623612" w:rsidP="006236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Întrebările de examen se selectează de către autoritatea competentă din Baza Centrală Europeană de Întrebări (European Central Question Bank – ECQB), pe baza unei metode comune care </w:t>
            </w:r>
            <w:r w:rsidRPr="007641B7">
              <w:rPr>
                <w:rFonts w:ascii="Times New Roman" w:eastAsia="Times New Roman" w:hAnsi="Times New Roman" w:cs="Times New Roman"/>
                <w:sz w:val="24"/>
                <w:szCs w:val="24"/>
                <w:lang w:eastAsia="ro-RO"/>
              </w:rPr>
              <w:lastRenderedPageBreak/>
              <w:t>permite acoperirea întregii programe la fiecare subiect. ECQB este o bază de date deținută de agenție, care conține întrebări cu variante multiple de răspuns.</w:t>
            </w:r>
          </w:p>
          <w:p w14:paraId="1F96FA42" w14:textId="62CBB35F" w:rsidR="00623612" w:rsidRDefault="00623612" w:rsidP="006236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Examenul la comunicații poate fi separat de examenele la celelalte subiecte.</w:t>
            </w:r>
          </w:p>
          <w:p w14:paraId="5AAEFD44" w14:textId="77777777" w:rsidR="00623612" w:rsidRPr="007641B7" w:rsidRDefault="00623612" w:rsidP="00623612">
            <w:pPr>
              <w:shd w:val="clear" w:color="auto" w:fill="FFFFFF"/>
              <w:rPr>
                <w:rFonts w:ascii="Times New Roman" w:eastAsia="Times New Roman" w:hAnsi="Times New Roman" w:cs="Times New Roman"/>
                <w:sz w:val="24"/>
                <w:szCs w:val="24"/>
                <w:lang w:eastAsia="ro-RO"/>
              </w:rPr>
            </w:pPr>
          </w:p>
          <w:p w14:paraId="11BDEFA5" w14:textId="3BAD3DCC" w:rsidR="00623612" w:rsidRDefault="00623612" w:rsidP="006236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Autoritatea competentă informează solicitanții cu privire la limbile disponibile pentru examene.</w:t>
            </w:r>
          </w:p>
          <w:p w14:paraId="469196F9" w14:textId="77777777" w:rsidR="00623612" w:rsidRPr="007641B7" w:rsidRDefault="00623612" w:rsidP="00623612">
            <w:pPr>
              <w:shd w:val="clear" w:color="auto" w:fill="FFFFFF"/>
              <w:rPr>
                <w:rFonts w:ascii="Times New Roman" w:eastAsia="Times New Roman" w:hAnsi="Times New Roman" w:cs="Times New Roman"/>
                <w:sz w:val="24"/>
                <w:szCs w:val="24"/>
                <w:lang w:eastAsia="ro-RO"/>
              </w:rPr>
            </w:pPr>
          </w:p>
          <w:p w14:paraId="344F397B" w14:textId="1BD3571F" w:rsidR="00623612" w:rsidRDefault="00623612" w:rsidP="00623612">
            <w:pPr>
              <w:shd w:val="clear" w:color="auto" w:fill="FFFFFF"/>
              <w:tabs>
                <w:tab w:val="left" w:pos="1122"/>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Autoritatea competentă instituie proceduri adecvate pentru a asigura integritatea examenelor.</w:t>
            </w:r>
          </w:p>
          <w:p w14:paraId="06442E0C" w14:textId="77777777" w:rsidR="00623612" w:rsidRPr="007641B7" w:rsidRDefault="00623612" w:rsidP="00623612">
            <w:pPr>
              <w:shd w:val="clear" w:color="auto" w:fill="FFFFFF"/>
              <w:tabs>
                <w:tab w:val="left" w:pos="1122"/>
              </w:tabs>
              <w:rPr>
                <w:rFonts w:ascii="Times New Roman" w:eastAsia="Times New Roman" w:hAnsi="Times New Roman" w:cs="Times New Roman"/>
                <w:sz w:val="24"/>
                <w:szCs w:val="24"/>
                <w:lang w:eastAsia="ro-RO"/>
              </w:rPr>
            </w:pPr>
          </w:p>
          <w:p w14:paraId="64E355E5" w14:textId="2CAB2532" w:rsidR="00623612" w:rsidRDefault="00623612" w:rsidP="006236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În cazul în care autoritatea competentă constată că solicitantul nu respectă procedurile de examinare în timpul examenului, acest fapt se evaluează în vederea nepromovării solicitantului, fie la examenul la un singur subiect, fie la întregul examen.</w:t>
            </w:r>
          </w:p>
          <w:p w14:paraId="2A4D5E77" w14:textId="77777777" w:rsidR="00623612" w:rsidRPr="007641B7" w:rsidRDefault="00623612" w:rsidP="00623612">
            <w:pPr>
              <w:shd w:val="clear" w:color="auto" w:fill="FFFFFF"/>
              <w:rPr>
                <w:rFonts w:ascii="Times New Roman" w:eastAsia="Times New Roman" w:hAnsi="Times New Roman" w:cs="Times New Roman"/>
                <w:sz w:val="24"/>
                <w:szCs w:val="24"/>
                <w:lang w:eastAsia="ro-RO"/>
              </w:rPr>
            </w:pPr>
          </w:p>
          <w:p w14:paraId="17B44F8F" w14:textId="3CBEC628" w:rsidR="00623612" w:rsidRPr="007641B7" w:rsidRDefault="00623612" w:rsidP="0062361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Autoritatea competentă le interzice solicitanților despre care se dovedește că au copiat să mai participe la un alt examen pentru o perioadă de cel puțin 12 luni de la data examenului în cursul căruia au fost prinși copiind.</w:t>
            </w:r>
          </w:p>
        </w:tc>
        <w:tc>
          <w:tcPr>
            <w:tcW w:w="5245" w:type="dxa"/>
          </w:tcPr>
          <w:p w14:paraId="1C95DBC8" w14:textId="77777777" w:rsidR="00623612" w:rsidRPr="007641B7" w:rsidRDefault="00623612" w:rsidP="00623612">
            <w:pPr>
              <w:rPr>
                <w:rFonts w:ascii="Times New Roman" w:hAnsi="Times New Roman" w:cs="Times New Roman"/>
                <w:sz w:val="24"/>
                <w:szCs w:val="24"/>
              </w:rPr>
            </w:pPr>
          </w:p>
          <w:p w14:paraId="4D51E0E5" w14:textId="77777777" w:rsidR="00623612" w:rsidRPr="007641B7" w:rsidRDefault="00623612" w:rsidP="00623612">
            <w:pPr>
              <w:rPr>
                <w:rFonts w:ascii="Times New Roman" w:hAnsi="Times New Roman" w:cs="Times New Roman"/>
                <w:sz w:val="24"/>
                <w:szCs w:val="24"/>
              </w:rPr>
            </w:pPr>
          </w:p>
          <w:p w14:paraId="4557EB44" w14:textId="77777777" w:rsidR="00623612" w:rsidRPr="007641B7" w:rsidRDefault="00623612" w:rsidP="00623612">
            <w:pPr>
              <w:rPr>
                <w:rFonts w:ascii="Times New Roman" w:hAnsi="Times New Roman" w:cs="Times New Roman"/>
                <w:sz w:val="24"/>
                <w:szCs w:val="24"/>
              </w:rPr>
            </w:pPr>
          </w:p>
          <w:p w14:paraId="303E2E82" w14:textId="592D991E" w:rsidR="00623612" w:rsidRPr="00623612" w:rsidRDefault="00623612" w:rsidP="00623612">
            <w:pPr>
              <w:rPr>
                <w:rFonts w:ascii="Times New Roman" w:hAnsi="Times New Roman" w:cs="Times New Roman"/>
                <w:b/>
                <w:bCs/>
                <w:sz w:val="24"/>
                <w:szCs w:val="24"/>
              </w:rPr>
            </w:pPr>
            <w:r w:rsidRPr="00623612">
              <w:rPr>
                <w:rFonts w:ascii="Times New Roman" w:hAnsi="Times New Roman" w:cs="Times New Roman"/>
                <w:b/>
                <w:bCs/>
                <w:sz w:val="24"/>
                <w:szCs w:val="24"/>
              </w:rPr>
              <w:t>ARA.FCL.300 Proceduri de examinare</w:t>
            </w:r>
          </w:p>
          <w:p w14:paraId="0C5218E1" w14:textId="77777777" w:rsidR="00623612" w:rsidRPr="007641B7" w:rsidRDefault="00623612" w:rsidP="00623612">
            <w:pPr>
              <w:rPr>
                <w:rFonts w:ascii="Times New Roman" w:hAnsi="Times New Roman" w:cs="Times New Roman"/>
                <w:sz w:val="24"/>
                <w:szCs w:val="24"/>
              </w:rPr>
            </w:pPr>
          </w:p>
          <w:p w14:paraId="5C8B00CD" w14:textId="77777777" w:rsidR="00623612" w:rsidRPr="007641B7" w:rsidRDefault="00623612" w:rsidP="00623612">
            <w:pPr>
              <w:rPr>
                <w:rFonts w:ascii="Times New Roman" w:hAnsi="Times New Roman" w:cs="Times New Roman"/>
                <w:sz w:val="24"/>
                <w:szCs w:val="24"/>
              </w:rPr>
            </w:pPr>
            <w:r w:rsidRPr="007641B7">
              <w:rPr>
                <w:rFonts w:ascii="Times New Roman" w:hAnsi="Times New Roman" w:cs="Times New Roman"/>
                <w:sz w:val="24"/>
                <w:szCs w:val="24"/>
              </w:rPr>
              <w:t>(a) AAC instituie mecanismele şi procedurile necesare pentru a permite solicitanţilor să se supună unor examinări teoretice în conformitate cu cerinţele aplicabile din Anexa nr.1 (Partea FCL), Anexa nr.3 (Partea BFCL) la Regulamentul de stabilire a normelor detaliate pentru operarea baloanelor sau din Anexa nr.3 (Partea SFCL) la Regulamentul de stabilire a normelor detaliate pentru operarea planoarelor.</w:t>
            </w:r>
          </w:p>
          <w:p w14:paraId="1128ADD3" w14:textId="77777777" w:rsidR="00623612" w:rsidRPr="007641B7" w:rsidRDefault="00623612" w:rsidP="00623612">
            <w:pPr>
              <w:rPr>
                <w:rFonts w:ascii="Times New Roman" w:hAnsi="Times New Roman" w:cs="Times New Roman"/>
                <w:sz w:val="24"/>
                <w:szCs w:val="24"/>
              </w:rPr>
            </w:pPr>
          </w:p>
          <w:p w14:paraId="5BAA8E90" w14:textId="33C5B95B" w:rsidR="00623612" w:rsidRPr="007641B7" w:rsidRDefault="00623612" w:rsidP="00623612">
            <w:pPr>
              <w:rPr>
                <w:rFonts w:ascii="Times New Roman" w:hAnsi="Times New Roman" w:cs="Times New Roman"/>
                <w:sz w:val="24"/>
                <w:szCs w:val="24"/>
              </w:rPr>
            </w:pPr>
            <w:r w:rsidRPr="007641B7">
              <w:rPr>
                <w:rFonts w:ascii="Times New Roman" w:hAnsi="Times New Roman" w:cs="Times New Roman"/>
                <w:sz w:val="24"/>
                <w:szCs w:val="24"/>
              </w:rPr>
              <w:t xml:space="preserve">(b) În cazul ATPL, MPL al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de pilot comercial (CPL) şi al calificărilor de zbor instrumental, respectivele proceduri respectă toate condiţiile de mai jos:</w:t>
            </w:r>
          </w:p>
          <w:p w14:paraId="392C1F34" w14:textId="77777777" w:rsidR="00623612" w:rsidRPr="007641B7" w:rsidRDefault="00623612" w:rsidP="00623612">
            <w:pPr>
              <w:rPr>
                <w:rFonts w:ascii="Times New Roman" w:hAnsi="Times New Roman" w:cs="Times New Roman"/>
                <w:sz w:val="24"/>
                <w:szCs w:val="24"/>
              </w:rPr>
            </w:pPr>
            <w:r w:rsidRPr="007641B7">
              <w:rPr>
                <w:rFonts w:ascii="Times New Roman" w:hAnsi="Times New Roman" w:cs="Times New Roman"/>
                <w:sz w:val="24"/>
                <w:szCs w:val="24"/>
              </w:rPr>
              <w:t>1. examenele se realizează în scris sau pe calculator.</w:t>
            </w:r>
          </w:p>
          <w:p w14:paraId="6CB5CF27" w14:textId="77777777" w:rsidR="00623612" w:rsidRPr="007641B7" w:rsidRDefault="00623612" w:rsidP="00623612">
            <w:pPr>
              <w:rPr>
                <w:rFonts w:ascii="Times New Roman" w:hAnsi="Times New Roman" w:cs="Times New Roman"/>
                <w:sz w:val="24"/>
                <w:szCs w:val="24"/>
              </w:rPr>
            </w:pPr>
            <w:r w:rsidRPr="007641B7">
              <w:rPr>
                <w:rFonts w:ascii="Times New Roman" w:hAnsi="Times New Roman" w:cs="Times New Roman"/>
                <w:sz w:val="24"/>
                <w:szCs w:val="24"/>
              </w:rPr>
              <w:t xml:space="preserve">2. întrebările de examen se selectează de către AAC din Baza Centrală Europeană de Întrebări (European Central Question Bank – ECQB) pe baza unei metode comune care permite acoperirea întregii programe la fiecare subiect. ECQB este o bază de </w:t>
            </w:r>
            <w:r w:rsidRPr="007641B7">
              <w:rPr>
                <w:rFonts w:ascii="Times New Roman" w:hAnsi="Times New Roman" w:cs="Times New Roman"/>
                <w:sz w:val="24"/>
                <w:szCs w:val="24"/>
              </w:rPr>
              <w:lastRenderedPageBreak/>
              <w:t>date deţinută de Agenţia Europeană pentru Siguranţă în Aviaţie (EASA), care conţine întrebări cu variante multiple de răspuns;</w:t>
            </w:r>
          </w:p>
          <w:p w14:paraId="070717B4" w14:textId="77777777" w:rsidR="00623612" w:rsidRDefault="00623612" w:rsidP="00623612">
            <w:pPr>
              <w:rPr>
                <w:rFonts w:ascii="Times New Roman" w:hAnsi="Times New Roman" w:cs="Times New Roman"/>
                <w:sz w:val="24"/>
                <w:szCs w:val="24"/>
              </w:rPr>
            </w:pPr>
          </w:p>
          <w:p w14:paraId="15D8ED07" w14:textId="0636FFFC" w:rsidR="00623612" w:rsidRPr="007641B7" w:rsidRDefault="00623612" w:rsidP="00623612">
            <w:pPr>
              <w:rPr>
                <w:rFonts w:ascii="Times New Roman" w:hAnsi="Times New Roman" w:cs="Times New Roman"/>
                <w:sz w:val="24"/>
                <w:szCs w:val="24"/>
              </w:rPr>
            </w:pPr>
            <w:r w:rsidRPr="007641B7">
              <w:rPr>
                <w:rFonts w:ascii="Times New Roman" w:hAnsi="Times New Roman" w:cs="Times New Roman"/>
                <w:sz w:val="24"/>
                <w:szCs w:val="24"/>
              </w:rPr>
              <w:t xml:space="preserve">3. examenul la comunicaţii poate fi separat de examenele la celelalte subiecte. </w:t>
            </w:r>
          </w:p>
          <w:p w14:paraId="331AEECA" w14:textId="77777777" w:rsidR="00623612" w:rsidRPr="007641B7" w:rsidRDefault="00623612" w:rsidP="00623612">
            <w:pPr>
              <w:rPr>
                <w:rFonts w:ascii="Times New Roman" w:hAnsi="Times New Roman" w:cs="Times New Roman"/>
                <w:sz w:val="24"/>
                <w:szCs w:val="24"/>
              </w:rPr>
            </w:pPr>
          </w:p>
          <w:p w14:paraId="3E09E1B6" w14:textId="77777777" w:rsidR="00623612" w:rsidRDefault="00623612" w:rsidP="00623612">
            <w:pPr>
              <w:rPr>
                <w:rFonts w:ascii="Times New Roman" w:hAnsi="Times New Roman" w:cs="Times New Roman"/>
                <w:sz w:val="24"/>
                <w:szCs w:val="24"/>
              </w:rPr>
            </w:pPr>
            <w:r w:rsidRPr="007641B7">
              <w:rPr>
                <w:rFonts w:ascii="Times New Roman" w:hAnsi="Times New Roman" w:cs="Times New Roman"/>
                <w:sz w:val="24"/>
                <w:szCs w:val="24"/>
              </w:rPr>
              <w:t>(c) AAC informează solicitanţii cu privire la limbile disponibile pentru examene.</w:t>
            </w:r>
          </w:p>
          <w:p w14:paraId="3EDEE328" w14:textId="77777777" w:rsidR="00623612" w:rsidRPr="007641B7" w:rsidRDefault="00623612" w:rsidP="00623612">
            <w:pPr>
              <w:rPr>
                <w:rFonts w:ascii="Times New Roman" w:hAnsi="Times New Roman" w:cs="Times New Roman"/>
                <w:sz w:val="24"/>
                <w:szCs w:val="24"/>
              </w:rPr>
            </w:pPr>
          </w:p>
          <w:p w14:paraId="1C24D77D" w14:textId="77777777" w:rsidR="00623612" w:rsidRPr="007641B7" w:rsidRDefault="00623612" w:rsidP="00623612">
            <w:pPr>
              <w:rPr>
                <w:rFonts w:ascii="Times New Roman" w:hAnsi="Times New Roman" w:cs="Times New Roman"/>
                <w:sz w:val="24"/>
                <w:szCs w:val="24"/>
              </w:rPr>
            </w:pPr>
            <w:r w:rsidRPr="007641B7">
              <w:rPr>
                <w:rFonts w:ascii="Times New Roman" w:hAnsi="Times New Roman" w:cs="Times New Roman"/>
                <w:sz w:val="24"/>
                <w:szCs w:val="24"/>
              </w:rPr>
              <w:t>(d) AAC instituie proceduri adecvate pentru a asigura integritatea examenelor.</w:t>
            </w:r>
          </w:p>
          <w:p w14:paraId="59D90E20" w14:textId="77777777" w:rsidR="00623612" w:rsidRPr="007641B7" w:rsidRDefault="00623612" w:rsidP="00623612">
            <w:pPr>
              <w:rPr>
                <w:rFonts w:ascii="Times New Roman" w:hAnsi="Times New Roman" w:cs="Times New Roman"/>
                <w:sz w:val="24"/>
                <w:szCs w:val="24"/>
              </w:rPr>
            </w:pPr>
          </w:p>
          <w:p w14:paraId="4C6B9E1E" w14:textId="77777777" w:rsidR="00623612" w:rsidRPr="007641B7" w:rsidRDefault="00623612" w:rsidP="00623612">
            <w:pPr>
              <w:rPr>
                <w:rFonts w:ascii="Times New Roman" w:hAnsi="Times New Roman" w:cs="Times New Roman"/>
                <w:sz w:val="24"/>
                <w:szCs w:val="24"/>
              </w:rPr>
            </w:pPr>
            <w:r w:rsidRPr="007641B7">
              <w:rPr>
                <w:rFonts w:ascii="Times New Roman" w:hAnsi="Times New Roman" w:cs="Times New Roman"/>
                <w:sz w:val="24"/>
                <w:szCs w:val="24"/>
              </w:rPr>
              <w:t>(e) În cazul în care AAC constată că solicitantul nu respectă procedurile de examinare în timpul examenului, acest fapt se evaluează în vederea nepromovării solicitantului, fie la examenul la un singur subiect, fie la întregul examen.</w:t>
            </w:r>
          </w:p>
          <w:p w14:paraId="4CB1E0B8" w14:textId="77777777" w:rsidR="00623612" w:rsidRPr="007641B7" w:rsidRDefault="00623612" w:rsidP="00623612">
            <w:pPr>
              <w:rPr>
                <w:rFonts w:ascii="Times New Roman" w:hAnsi="Times New Roman" w:cs="Times New Roman"/>
                <w:sz w:val="24"/>
                <w:szCs w:val="24"/>
              </w:rPr>
            </w:pPr>
          </w:p>
          <w:p w14:paraId="7B5CE761" w14:textId="579DB838" w:rsidR="00623612" w:rsidRPr="007641B7" w:rsidRDefault="00623612" w:rsidP="00623612">
            <w:pPr>
              <w:rPr>
                <w:rFonts w:ascii="Times New Roman" w:hAnsi="Times New Roman" w:cs="Times New Roman"/>
                <w:sz w:val="24"/>
                <w:szCs w:val="24"/>
              </w:rPr>
            </w:pPr>
            <w:r w:rsidRPr="007641B7">
              <w:rPr>
                <w:rFonts w:ascii="Times New Roman" w:hAnsi="Times New Roman" w:cs="Times New Roman"/>
                <w:sz w:val="24"/>
                <w:szCs w:val="24"/>
              </w:rPr>
              <w:t>(f) AAC le interzice solicitanţilor despre care se dovedeşte că au copiat să mai participe la un alt examen pentru o perioadă de cel puţin 12 luni de la data examenului în cursul căruia au fost prinşi copiind.</w:t>
            </w:r>
          </w:p>
        </w:tc>
        <w:tc>
          <w:tcPr>
            <w:tcW w:w="1843" w:type="dxa"/>
          </w:tcPr>
          <w:p w14:paraId="36256A8D" w14:textId="5F6C9F3A" w:rsidR="00623612" w:rsidRPr="007641B7" w:rsidRDefault="00623612" w:rsidP="00623612">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47575DE" w14:textId="65255267" w:rsidR="00623612" w:rsidRPr="007641B7" w:rsidRDefault="00623612" w:rsidP="00623612">
            <w:pPr>
              <w:rPr>
                <w:rFonts w:ascii="Times New Roman" w:hAnsi="Times New Roman" w:cs="Times New Roman"/>
                <w:sz w:val="24"/>
                <w:szCs w:val="24"/>
              </w:rPr>
            </w:pPr>
            <w:r>
              <w:rPr>
                <w:rFonts w:ascii="Times New Roman" w:hAnsi="Times New Roman" w:cs="Times New Roman"/>
                <w:sz w:val="24"/>
                <w:szCs w:val="24"/>
              </w:rPr>
              <w:t>Lipsă</w:t>
            </w:r>
          </w:p>
        </w:tc>
      </w:tr>
      <w:tr w:rsidR="00FF4D86" w:rsidRPr="007641B7" w14:paraId="04CB45C2" w14:textId="77777777" w:rsidTr="002C125A">
        <w:tc>
          <w:tcPr>
            <w:tcW w:w="14029" w:type="dxa"/>
            <w:gridSpan w:val="4"/>
            <w:shd w:val="clear" w:color="auto" w:fill="B4C6E7" w:themeFill="accent1" w:themeFillTint="66"/>
          </w:tcPr>
          <w:p w14:paraId="2581C2CA" w14:textId="77777777" w:rsidR="00FF4D86" w:rsidRPr="007641B7" w:rsidRDefault="00FF4D86" w:rsidP="00FF4D86">
            <w:pPr>
              <w:rPr>
                <w:rFonts w:ascii="Times New Roman" w:hAnsi="Times New Roman" w:cs="Times New Roman"/>
                <w:b/>
                <w:bCs/>
                <w:sz w:val="24"/>
                <w:szCs w:val="24"/>
              </w:rPr>
            </w:pPr>
            <w:r w:rsidRPr="007641B7">
              <w:rPr>
                <w:rFonts w:ascii="Times New Roman" w:hAnsi="Times New Roman" w:cs="Times New Roman"/>
                <w:b/>
                <w:bCs/>
                <w:sz w:val="24"/>
                <w:szCs w:val="24"/>
              </w:rPr>
              <w:t>SUBPARTEA CC</w:t>
            </w:r>
          </w:p>
          <w:p w14:paraId="770137EC" w14:textId="59D75B05" w:rsidR="00FF4D86" w:rsidRPr="007641B7" w:rsidRDefault="00FF4D86" w:rsidP="00FF4D86">
            <w:pPr>
              <w:rPr>
                <w:rFonts w:ascii="Times New Roman" w:hAnsi="Times New Roman" w:cs="Times New Roman"/>
                <w:sz w:val="24"/>
                <w:szCs w:val="24"/>
              </w:rPr>
            </w:pPr>
            <w:r w:rsidRPr="007641B7">
              <w:rPr>
                <w:rFonts w:ascii="Times New Roman" w:hAnsi="Times New Roman" w:cs="Times New Roman"/>
                <w:b/>
                <w:bCs/>
                <w:sz w:val="24"/>
                <w:szCs w:val="24"/>
              </w:rPr>
              <w:t>CERINȚE SPECIFICE REFERITOARE LA ECHIPAJUL DE CABINĂ</w:t>
            </w:r>
          </w:p>
        </w:tc>
      </w:tr>
      <w:tr w:rsidR="00F95301" w:rsidRPr="007641B7" w14:paraId="4421A81A" w14:textId="77777777" w:rsidTr="008D030A">
        <w:tc>
          <w:tcPr>
            <w:tcW w:w="5098" w:type="dxa"/>
          </w:tcPr>
          <w:p w14:paraId="76E5B2CB" w14:textId="77777777" w:rsidR="00F95301" w:rsidRPr="00F95301" w:rsidRDefault="00F95301" w:rsidP="00F95301">
            <w:pPr>
              <w:shd w:val="clear" w:color="auto" w:fill="FFFFFF"/>
              <w:rPr>
                <w:rFonts w:ascii="Times New Roman" w:eastAsia="Times New Roman" w:hAnsi="Times New Roman" w:cs="Times New Roman"/>
                <w:b/>
                <w:bCs/>
                <w:sz w:val="24"/>
                <w:szCs w:val="24"/>
                <w:lang w:eastAsia="ro-RO"/>
              </w:rPr>
            </w:pPr>
            <w:r w:rsidRPr="00F95301">
              <w:rPr>
                <w:rFonts w:ascii="Times New Roman" w:eastAsia="Times New Roman" w:hAnsi="Times New Roman" w:cs="Times New Roman"/>
                <w:b/>
                <w:bCs/>
                <w:sz w:val="24"/>
                <w:szCs w:val="24"/>
                <w:lang w:eastAsia="ro-RO"/>
              </w:rPr>
              <w:t>SECȚIUNEA I</w:t>
            </w:r>
          </w:p>
          <w:p w14:paraId="2817A2FA" w14:textId="77777777" w:rsidR="00F95301" w:rsidRPr="00F95301" w:rsidRDefault="00F95301" w:rsidP="00F95301">
            <w:pPr>
              <w:shd w:val="clear" w:color="auto" w:fill="FFFFFF"/>
              <w:rPr>
                <w:rFonts w:ascii="Times New Roman" w:eastAsia="Times New Roman" w:hAnsi="Times New Roman" w:cs="Times New Roman"/>
                <w:b/>
                <w:bCs/>
                <w:sz w:val="24"/>
                <w:szCs w:val="24"/>
                <w:lang w:eastAsia="ro-RO"/>
              </w:rPr>
            </w:pPr>
            <w:r w:rsidRPr="00F95301">
              <w:rPr>
                <w:rFonts w:ascii="Times New Roman" w:eastAsia="Times New Roman" w:hAnsi="Times New Roman" w:cs="Times New Roman"/>
                <w:b/>
                <w:bCs/>
                <w:sz w:val="24"/>
                <w:szCs w:val="24"/>
                <w:lang w:eastAsia="ro-RO"/>
              </w:rPr>
              <w:t>Atestatele de membru al echipajului de cabină</w:t>
            </w:r>
          </w:p>
          <w:p w14:paraId="2DD40892" w14:textId="77777777" w:rsidR="00F95301" w:rsidRPr="007641B7" w:rsidRDefault="00F95301" w:rsidP="00F95301">
            <w:pPr>
              <w:shd w:val="clear" w:color="auto" w:fill="FFFFFF"/>
              <w:rPr>
                <w:rFonts w:ascii="Times New Roman" w:eastAsia="Times New Roman" w:hAnsi="Times New Roman" w:cs="Times New Roman"/>
                <w:sz w:val="24"/>
                <w:szCs w:val="24"/>
                <w:lang w:eastAsia="ro-RO"/>
              </w:rPr>
            </w:pPr>
          </w:p>
          <w:p w14:paraId="3A5981E9" w14:textId="77777777" w:rsidR="00F95301" w:rsidRDefault="00F95301" w:rsidP="00F95301">
            <w:pPr>
              <w:shd w:val="clear" w:color="auto" w:fill="FFFFFF"/>
              <w:rPr>
                <w:rFonts w:ascii="Times New Roman" w:eastAsia="Times New Roman" w:hAnsi="Times New Roman" w:cs="Times New Roman"/>
                <w:b/>
                <w:bCs/>
                <w:sz w:val="24"/>
                <w:szCs w:val="24"/>
                <w:lang w:eastAsia="ro-RO"/>
              </w:rPr>
            </w:pPr>
            <w:r w:rsidRPr="00F95301">
              <w:rPr>
                <w:rFonts w:ascii="Times New Roman" w:eastAsia="Times New Roman" w:hAnsi="Times New Roman" w:cs="Times New Roman"/>
                <w:b/>
                <w:bCs/>
                <w:sz w:val="24"/>
                <w:szCs w:val="24"/>
                <w:lang w:eastAsia="ro-RO"/>
              </w:rPr>
              <w:t>ARA.CC.100    Proceduri pentru atestatele de membru al echipajului de cabină</w:t>
            </w:r>
          </w:p>
          <w:p w14:paraId="33C367C0" w14:textId="77777777" w:rsidR="00F95301" w:rsidRPr="00F95301" w:rsidRDefault="00F95301" w:rsidP="00F95301">
            <w:pPr>
              <w:shd w:val="clear" w:color="auto" w:fill="FFFFFF"/>
              <w:rPr>
                <w:rFonts w:ascii="Times New Roman" w:eastAsia="Times New Roman" w:hAnsi="Times New Roman" w:cs="Times New Roman"/>
                <w:b/>
                <w:bCs/>
                <w:sz w:val="24"/>
                <w:szCs w:val="24"/>
                <w:lang w:eastAsia="ro-RO"/>
              </w:rPr>
            </w:pPr>
          </w:p>
          <w:p w14:paraId="217658C8" w14:textId="4B25EFD5" w:rsidR="00F95301" w:rsidRDefault="00F95301" w:rsidP="00F9530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Autoritatea competentă instituie proceduri pentru eliberarea, evidența și supravegherea atestatelor de membru al echipajului de cabină în conformitate cu ARA.GEN.315, ARA.GEN.220, respectiv, ARA.GEN.300.</w:t>
            </w:r>
          </w:p>
          <w:p w14:paraId="77E94C2D" w14:textId="77777777" w:rsidR="00F95301" w:rsidRPr="007641B7" w:rsidRDefault="00F95301" w:rsidP="00F95301">
            <w:pPr>
              <w:shd w:val="clear" w:color="auto" w:fill="FFFFFF"/>
              <w:rPr>
                <w:rFonts w:ascii="Times New Roman" w:eastAsia="Times New Roman" w:hAnsi="Times New Roman" w:cs="Times New Roman"/>
                <w:sz w:val="24"/>
                <w:szCs w:val="24"/>
                <w:lang w:eastAsia="ro-RO"/>
              </w:rPr>
            </w:pPr>
          </w:p>
          <w:p w14:paraId="12257C43" w14:textId="096EAC9A" w:rsidR="00F95301" w:rsidRPr="007641B7" w:rsidRDefault="00F95301" w:rsidP="00F9530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Atestatele de membru al echipajului de cabină se eliberează utilizând formatul și specificațiile prevăzute în apendicele II la prezenta parte:</w:t>
            </w:r>
          </w:p>
          <w:p w14:paraId="416614E2" w14:textId="77777777" w:rsidR="00F95301" w:rsidRPr="007641B7" w:rsidRDefault="00F95301" w:rsidP="00F9530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fie</w:t>
            </w:r>
          </w:p>
          <w:p w14:paraId="44F83D46" w14:textId="75E04AD6" w:rsidR="00F95301" w:rsidRPr="007641B7" w:rsidRDefault="00F95301" w:rsidP="00F9530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de către autoritatea competentă;</w:t>
            </w:r>
          </w:p>
          <w:p w14:paraId="567E3EFB" w14:textId="77777777" w:rsidR="00F95301" w:rsidRPr="007641B7" w:rsidRDefault="00F95301" w:rsidP="00F9530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și/sau, dacă aceasta este decizia unui stat membru,</w:t>
            </w:r>
          </w:p>
          <w:p w14:paraId="519D8EDC" w14:textId="38A3EB1B" w:rsidR="00F95301" w:rsidRDefault="00F95301" w:rsidP="00F9530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de către o organizație aprobată în acest sens de autoritatea competentă.</w:t>
            </w:r>
          </w:p>
          <w:p w14:paraId="7820B5A7" w14:textId="77777777" w:rsidR="00F95301" w:rsidRPr="007641B7" w:rsidRDefault="00F95301" w:rsidP="00F95301">
            <w:pPr>
              <w:shd w:val="clear" w:color="auto" w:fill="FFFFFF"/>
              <w:rPr>
                <w:rFonts w:ascii="Times New Roman" w:eastAsia="Times New Roman" w:hAnsi="Times New Roman" w:cs="Times New Roman"/>
                <w:sz w:val="24"/>
                <w:szCs w:val="24"/>
                <w:lang w:eastAsia="ro-RO"/>
              </w:rPr>
            </w:pPr>
          </w:p>
          <w:p w14:paraId="03391594" w14:textId="037F2BED" w:rsidR="00F95301" w:rsidRPr="007641B7" w:rsidRDefault="00F95301" w:rsidP="00F9530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Autoritatea competentă trebuie să facă publice:</w:t>
            </w:r>
          </w:p>
          <w:p w14:paraId="3CE90F7A" w14:textId="40C4D0A8" w:rsidR="00F95301" w:rsidRPr="007641B7" w:rsidRDefault="00F95301" w:rsidP="00F9530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organismul (organismele) care eliberează atestate de membru al echipajului de cabină pe teritoriul său; și</w:t>
            </w:r>
          </w:p>
          <w:p w14:paraId="266E5A76" w14:textId="5985814A" w:rsidR="00F95301" w:rsidRPr="007641B7" w:rsidRDefault="00F95301" w:rsidP="00F9530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în care există organizații aprobate în acest sens, lista acestor organizații.</w:t>
            </w:r>
          </w:p>
        </w:tc>
        <w:tc>
          <w:tcPr>
            <w:tcW w:w="5245" w:type="dxa"/>
          </w:tcPr>
          <w:p w14:paraId="4D8BD4D7" w14:textId="77777777" w:rsidR="00F95301" w:rsidRDefault="00F95301" w:rsidP="00F95301">
            <w:pPr>
              <w:rPr>
                <w:rFonts w:ascii="Times New Roman" w:hAnsi="Times New Roman" w:cs="Times New Roman"/>
                <w:sz w:val="24"/>
                <w:szCs w:val="24"/>
              </w:rPr>
            </w:pPr>
          </w:p>
          <w:p w14:paraId="735E14DE" w14:textId="77777777" w:rsidR="000F4984" w:rsidRPr="007641B7" w:rsidRDefault="000F4984" w:rsidP="00F95301">
            <w:pPr>
              <w:rPr>
                <w:rFonts w:ascii="Times New Roman" w:hAnsi="Times New Roman" w:cs="Times New Roman"/>
                <w:sz w:val="24"/>
                <w:szCs w:val="24"/>
              </w:rPr>
            </w:pPr>
          </w:p>
          <w:p w14:paraId="77B99BAF" w14:textId="77777777" w:rsidR="00F95301" w:rsidRPr="007641B7" w:rsidRDefault="00F95301" w:rsidP="00F95301">
            <w:pPr>
              <w:rPr>
                <w:rFonts w:ascii="Times New Roman" w:hAnsi="Times New Roman" w:cs="Times New Roman"/>
                <w:sz w:val="24"/>
                <w:szCs w:val="24"/>
              </w:rPr>
            </w:pPr>
          </w:p>
          <w:p w14:paraId="14449B0E" w14:textId="77777777" w:rsidR="00F95301" w:rsidRPr="00F95301" w:rsidRDefault="00F95301" w:rsidP="00F95301">
            <w:pPr>
              <w:rPr>
                <w:rFonts w:ascii="Times New Roman" w:hAnsi="Times New Roman" w:cs="Times New Roman"/>
                <w:b/>
                <w:bCs/>
                <w:sz w:val="24"/>
                <w:szCs w:val="24"/>
              </w:rPr>
            </w:pPr>
            <w:r w:rsidRPr="00F95301">
              <w:rPr>
                <w:rFonts w:ascii="Times New Roman" w:hAnsi="Times New Roman" w:cs="Times New Roman"/>
                <w:b/>
                <w:bCs/>
                <w:sz w:val="24"/>
                <w:szCs w:val="24"/>
              </w:rPr>
              <w:t>ARA.CC.100 Proceduri pentru atestatele de membru al echipajului de cabină</w:t>
            </w:r>
          </w:p>
          <w:p w14:paraId="75FEE393" w14:textId="77777777" w:rsidR="00F95301" w:rsidRDefault="00F95301" w:rsidP="00F95301">
            <w:pPr>
              <w:rPr>
                <w:rFonts w:ascii="Times New Roman" w:hAnsi="Times New Roman" w:cs="Times New Roman"/>
                <w:sz w:val="24"/>
                <w:szCs w:val="24"/>
              </w:rPr>
            </w:pPr>
          </w:p>
          <w:p w14:paraId="26FD272D" w14:textId="77777777" w:rsidR="00F95301" w:rsidRPr="007641B7" w:rsidRDefault="00F95301" w:rsidP="00F95301">
            <w:pPr>
              <w:rPr>
                <w:rFonts w:ascii="Times New Roman" w:hAnsi="Times New Roman" w:cs="Times New Roman"/>
                <w:sz w:val="24"/>
                <w:szCs w:val="24"/>
              </w:rPr>
            </w:pPr>
            <w:r w:rsidRPr="007641B7">
              <w:rPr>
                <w:rFonts w:ascii="Times New Roman" w:hAnsi="Times New Roman" w:cs="Times New Roman"/>
                <w:sz w:val="24"/>
                <w:szCs w:val="24"/>
              </w:rPr>
              <w:t>(a) AAC instituie proceduri pentru eliberarea, evidenţa şi supravegherea atestatelor de membru al echipajului de cabină în conformitate cu ARA.GEN.315, ARA.GEN.220, respectiv, ARA.GEN.300.</w:t>
            </w:r>
          </w:p>
          <w:p w14:paraId="5803C479" w14:textId="77777777" w:rsidR="00F95301" w:rsidRPr="007641B7" w:rsidRDefault="00F95301" w:rsidP="00F95301">
            <w:pPr>
              <w:rPr>
                <w:rFonts w:ascii="Times New Roman" w:hAnsi="Times New Roman" w:cs="Times New Roman"/>
                <w:sz w:val="24"/>
                <w:szCs w:val="24"/>
              </w:rPr>
            </w:pPr>
          </w:p>
          <w:p w14:paraId="2F59FFA2" w14:textId="77777777" w:rsidR="00F95301" w:rsidRPr="007641B7" w:rsidRDefault="00F95301" w:rsidP="00F95301">
            <w:pPr>
              <w:rPr>
                <w:rFonts w:ascii="Times New Roman" w:hAnsi="Times New Roman" w:cs="Times New Roman"/>
                <w:sz w:val="24"/>
                <w:szCs w:val="24"/>
              </w:rPr>
            </w:pPr>
            <w:r w:rsidRPr="007641B7">
              <w:rPr>
                <w:rFonts w:ascii="Times New Roman" w:hAnsi="Times New Roman" w:cs="Times New Roman"/>
                <w:sz w:val="24"/>
                <w:szCs w:val="24"/>
              </w:rPr>
              <w:t>(b) Atestatele de membru al echipajului de cabină se eliberează de către AAC, utilizând formatul şi specificaţiile prevăzute în apendicele nr.2 la prezenta Anexă (Partea ARA).</w:t>
            </w:r>
          </w:p>
          <w:p w14:paraId="1CB6446B" w14:textId="77777777" w:rsidR="00F95301" w:rsidRDefault="00F95301" w:rsidP="00F95301">
            <w:pPr>
              <w:rPr>
                <w:rFonts w:ascii="Times New Roman" w:hAnsi="Times New Roman" w:cs="Times New Roman"/>
                <w:sz w:val="24"/>
                <w:szCs w:val="24"/>
              </w:rPr>
            </w:pPr>
          </w:p>
          <w:p w14:paraId="1048F1EE" w14:textId="77777777" w:rsidR="00F95301" w:rsidRDefault="00F95301" w:rsidP="00F95301">
            <w:pPr>
              <w:rPr>
                <w:rFonts w:ascii="Times New Roman" w:hAnsi="Times New Roman" w:cs="Times New Roman"/>
                <w:sz w:val="24"/>
                <w:szCs w:val="24"/>
              </w:rPr>
            </w:pPr>
          </w:p>
          <w:p w14:paraId="1B69AEDF" w14:textId="77777777" w:rsidR="00F95301" w:rsidRDefault="00F95301" w:rsidP="00F95301">
            <w:pPr>
              <w:rPr>
                <w:rFonts w:ascii="Times New Roman" w:hAnsi="Times New Roman" w:cs="Times New Roman"/>
                <w:sz w:val="24"/>
                <w:szCs w:val="24"/>
              </w:rPr>
            </w:pPr>
          </w:p>
          <w:p w14:paraId="32989C01" w14:textId="77777777" w:rsidR="00F95301" w:rsidRDefault="00F95301" w:rsidP="00F95301">
            <w:pPr>
              <w:rPr>
                <w:rFonts w:ascii="Times New Roman" w:hAnsi="Times New Roman" w:cs="Times New Roman"/>
                <w:sz w:val="24"/>
                <w:szCs w:val="24"/>
              </w:rPr>
            </w:pPr>
          </w:p>
          <w:p w14:paraId="22CC9B18" w14:textId="77777777" w:rsidR="00F95301" w:rsidRDefault="00F95301" w:rsidP="00F95301">
            <w:pPr>
              <w:rPr>
                <w:rFonts w:ascii="Times New Roman" w:hAnsi="Times New Roman" w:cs="Times New Roman"/>
                <w:sz w:val="24"/>
                <w:szCs w:val="24"/>
              </w:rPr>
            </w:pPr>
          </w:p>
          <w:p w14:paraId="72911CCF" w14:textId="1E66B4E6" w:rsidR="00F95301" w:rsidRPr="007641B7" w:rsidRDefault="00F95301" w:rsidP="00F95301">
            <w:pP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440B1707" w14:textId="02741DF5" w:rsidR="00F95301" w:rsidRPr="007641B7" w:rsidRDefault="00F95301" w:rsidP="00F95301">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87F3BAF" w14:textId="3BADF6B4" w:rsidR="00F95301" w:rsidRPr="007641B7" w:rsidRDefault="00F95301" w:rsidP="00F95301">
            <w:pPr>
              <w:rPr>
                <w:rFonts w:ascii="Times New Roman" w:hAnsi="Times New Roman" w:cs="Times New Roman"/>
                <w:sz w:val="24"/>
                <w:szCs w:val="24"/>
              </w:rPr>
            </w:pPr>
            <w:r>
              <w:rPr>
                <w:rFonts w:ascii="Times New Roman" w:hAnsi="Times New Roman" w:cs="Times New Roman"/>
                <w:sz w:val="24"/>
                <w:szCs w:val="24"/>
              </w:rPr>
              <w:t>Lipsă</w:t>
            </w:r>
          </w:p>
        </w:tc>
      </w:tr>
      <w:tr w:rsidR="000F4984" w:rsidRPr="007641B7" w14:paraId="0190812A" w14:textId="77777777" w:rsidTr="008D030A">
        <w:tc>
          <w:tcPr>
            <w:tcW w:w="5098" w:type="dxa"/>
          </w:tcPr>
          <w:p w14:paraId="0908E52B" w14:textId="25CC958A" w:rsidR="000F4984" w:rsidRPr="000F4984" w:rsidRDefault="000F4984" w:rsidP="000F4984">
            <w:pPr>
              <w:shd w:val="clear" w:color="auto" w:fill="FFFFFF"/>
              <w:rPr>
                <w:rFonts w:ascii="Times New Roman" w:eastAsia="Times New Roman" w:hAnsi="Times New Roman" w:cs="Times New Roman"/>
                <w:b/>
                <w:bCs/>
                <w:sz w:val="24"/>
                <w:szCs w:val="24"/>
                <w:lang w:eastAsia="ro-RO"/>
              </w:rPr>
            </w:pPr>
            <w:r w:rsidRPr="000F4984">
              <w:rPr>
                <w:rFonts w:ascii="Times New Roman" w:eastAsia="Times New Roman" w:hAnsi="Times New Roman" w:cs="Times New Roman"/>
                <w:b/>
                <w:bCs/>
                <w:sz w:val="24"/>
                <w:szCs w:val="24"/>
                <w:lang w:eastAsia="ro-RO"/>
              </w:rPr>
              <w:t>ARA.CC.105 Suspendarea sau revocarea atestatelor de membru al echipajului de cabină</w:t>
            </w:r>
          </w:p>
          <w:p w14:paraId="354C53DA" w14:textId="77777777" w:rsidR="000F4984" w:rsidRPr="007641B7" w:rsidRDefault="000F4984" w:rsidP="000F4984">
            <w:pPr>
              <w:shd w:val="clear" w:color="auto" w:fill="FFFFFF"/>
              <w:rPr>
                <w:rFonts w:ascii="Times New Roman" w:eastAsia="Times New Roman" w:hAnsi="Times New Roman" w:cs="Times New Roman"/>
                <w:sz w:val="24"/>
                <w:szCs w:val="24"/>
                <w:lang w:eastAsia="ro-RO"/>
              </w:rPr>
            </w:pPr>
          </w:p>
          <w:p w14:paraId="4C3992A2" w14:textId="77777777" w:rsidR="000F4984" w:rsidRPr="007641B7" w:rsidRDefault="000F4984" w:rsidP="000F498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Autoritatea competentă trebuie să ia măsuri în conformitate cu ARA.GEN.355, inclusiv suspendarea sau revocarea unui atestat de membru al echipajului de cabină, cel puțin în următoarele cazuri:</w:t>
            </w:r>
          </w:p>
          <w:p w14:paraId="3B116B0A" w14:textId="4DDE4F61" w:rsidR="000F4984" w:rsidRPr="007641B7" w:rsidRDefault="000F4984" w:rsidP="000F498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neconformitatea cu partea CC sau cu cerințele aplicabile ale părții ORO și ale părții CAT, în </w:t>
            </w:r>
            <w:r w:rsidRPr="007641B7">
              <w:rPr>
                <w:rFonts w:ascii="Times New Roman" w:eastAsia="Times New Roman" w:hAnsi="Times New Roman" w:cs="Times New Roman"/>
                <w:sz w:val="24"/>
                <w:szCs w:val="24"/>
                <w:lang w:eastAsia="ro-RO"/>
              </w:rPr>
              <w:lastRenderedPageBreak/>
              <w:t>cazurile în care s-a identificat o problemă în materie de siguranță;</w:t>
            </w:r>
          </w:p>
          <w:p w14:paraId="096EB0C4" w14:textId="649827AF" w:rsidR="000F4984" w:rsidRPr="007641B7" w:rsidRDefault="000F4984" w:rsidP="000F498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obținerea sau menținerea valabilității atestatului de membru al echipajului de cabină prin falsificarea documentelor doveditoare depuse;</w:t>
            </w:r>
          </w:p>
          <w:p w14:paraId="147FE7E9" w14:textId="3C37508C" w:rsidR="000F4984" w:rsidRPr="007641B7" w:rsidRDefault="000F4984" w:rsidP="000F498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exercitarea privilegiilor asociate atestatului de membru al echipajului de cabină sub influența alcoolului sau a drogurilor; și</w:t>
            </w:r>
          </w:p>
          <w:p w14:paraId="6862ADD0" w14:textId="3119DAE2" w:rsidR="000F4984" w:rsidRPr="007641B7" w:rsidRDefault="000F4984" w:rsidP="000F498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dovedirea unor practici neregulamentare sau a utilizării frauduloase a atestatului de membru al echipajului de cabină.</w:t>
            </w:r>
          </w:p>
        </w:tc>
        <w:tc>
          <w:tcPr>
            <w:tcW w:w="5245" w:type="dxa"/>
          </w:tcPr>
          <w:p w14:paraId="3E65DFB6" w14:textId="77777777" w:rsidR="000F4984" w:rsidRPr="000F4984" w:rsidRDefault="000F4984" w:rsidP="000F4984">
            <w:pPr>
              <w:rPr>
                <w:rFonts w:ascii="Times New Roman" w:hAnsi="Times New Roman" w:cs="Times New Roman"/>
                <w:b/>
                <w:bCs/>
                <w:sz w:val="24"/>
                <w:szCs w:val="24"/>
              </w:rPr>
            </w:pPr>
            <w:r w:rsidRPr="000F4984">
              <w:rPr>
                <w:rFonts w:ascii="Times New Roman" w:hAnsi="Times New Roman" w:cs="Times New Roman"/>
                <w:b/>
                <w:bCs/>
                <w:sz w:val="24"/>
                <w:szCs w:val="24"/>
              </w:rPr>
              <w:lastRenderedPageBreak/>
              <w:t>ARA.CC.105 Suspendarea sau revocarea atestatelor de membru al echipajului de cabină</w:t>
            </w:r>
          </w:p>
          <w:p w14:paraId="76E7BB5C" w14:textId="77777777" w:rsidR="000F4984" w:rsidRPr="007641B7" w:rsidRDefault="000F4984" w:rsidP="000F4984">
            <w:pPr>
              <w:rPr>
                <w:rFonts w:ascii="Times New Roman" w:hAnsi="Times New Roman" w:cs="Times New Roman"/>
                <w:sz w:val="24"/>
                <w:szCs w:val="24"/>
              </w:rPr>
            </w:pPr>
          </w:p>
          <w:p w14:paraId="65442161" w14:textId="77777777" w:rsidR="000F4984" w:rsidRPr="007641B7" w:rsidRDefault="000F4984" w:rsidP="000F4984">
            <w:pPr>
              <w:rPr>
                <w:rFonts w:ascii="Times New Roman" w:hAnsi="Times New Roman" w:cs="Times New Roman"/>
                <w:sz w:val="24"/>
                <w:szCs w:val="24"/>
              </w:rPr>
            </w:pPr>
            <w:r w:rsidRPr="007641B7">
              <w:rPr>
                <w:rFonts w:ascii="Times New Roman" w:hAnsi="Times New Roman" w:cs="Times New Roman"/>
                <w:sz w:val="24"/>
                <w:szCs w:val="24"/>
              </w:rPr>
              <w:t>AAC trebuie să ia măsuri în conformitate cu ARA.GEN.355, inclusiv suspendarea sau revocarea unui atestat de membru al echipajului de cabină, cel puţin în următoarele cazuri:</w:t>
            </w:r>
          </w:p>
          <w:p w14:paraId="60D3E52F" w14:textId="77777777" w:rsidR="000F4984" w:rsidRPr="007641B7" w:rsidRDefault="000F4984" w:rsidP="000F4984">
            <w:pPr>
              <w:rPr>
                <w:rFonts w:ascii="Times New Roman" w:hAnsi="Times New Roman" w:cs="Times New Roman"/>
                <w:sz w:val="24"/>
                <w:szCs w:val="24"/>
              </w:rPr>
            </w:pPr>
          </w:p>
          <w:p w14:paraId="01C18565" w14:textId="21546B3A" w:rsidR="000F4984" w:rsidRPr="007641B7" w:rsidRDefault="000F4984" w:rsidP="000F4984">
            <w:pPr>
              <w:rPr>
                <w:rFonts w:ascii="Times New Roman" w:hAnsi="Times New Roman" w:cs="Times New Roman"/>
                <w:sz w:val="24"/>
                <w:szCs w:val="24"/>
              </w:rPr>
            </w:pPr>
            <w:r w:rsidRPr="007641B7">
              <w:rPr>
                <w:rFonts w:ascii="Times New Roman" w:hAnsi="Times New Roman" w:cs="Times New Roman"/>
                <w:sz w:val="24"/>
                <w:szCs w:val="24"/>
              </w:rPr>
              <w:t xml:space="preserve">(a) neconformitatea cu Partea CC sau cu cerinţele aplicabile ale Părţii ORO şi ale Părţii CAT din HG </w:t>
            </w:r>
            <w:r w:rsidRPr="007641B7">
              <w:rPr>
                <w:rFonts w:ascii="Times New Roman" w:hAnsi="Times New Roman" w:cs="Times New Roman"/>
                <w:sz w:val="24"/>
                <w:szCs w:val="24"/>
              </w:rPr>
              <w:lastRenderedPageBreak/>
              <w:t>nr. 612/2022, în cazurile în care s-a identificat o problemă în materie de siguranţă;</w:t>
            </w:r>
          </w:p>
          <w:p w14:paraId="78273088" w14:textId="77777777" w:rsidR="000F4984" w:rsidRPr="007641B7" w:rsidRDefault="000F4984" w:rsidP="000F4984">
            <w:pPr>
              <w:rPr>
                <w:rFonts w:ascii="Times New Roman" w:hAnsi="Times New Roman" w:cs="Times New Roman"/>
                <w:sz w:val="24"/>
                <w:szCs w:val="24"/>
              </w:rPr>
            </w:pPr>
            <w:r w:rsidRPr="007641B7">
              <w:rPr>
                <w:rFonts w:ascii="Times New Roman" w:hAnsi="Times New Roman" w:cs="Times New Roman"/>
                <w:sz w:val="24"/>
                <w:szCs w:val="24"/>
              </w:rPr>
              <w:t>(b) obţinerea sau menţinerea valabilităţii atestatului de membru al echipajului de cabină prin falsificarea documentelor doveditoare depuse;</w:t>
            </w:r>
          </w:p>
          <w:p w14:paraId="127DBE22" w14:textId="77777777" w:rsidR="000F4984" w:rsidRPr="007641B7" w:rsidRDefault="000F4984" w:rsidP="000F4984">
            <w:pPr>
              <w:rPr>
                <w:rFonts w:ascii="Times New Roman" w:hAnsi="Times New Roman" w:cs="Times New Roman"/>
                <w:sz w:val="24"/>
                <w:szCs w:val="24"/>
              </w:rPr>
            </w:pPr>
            <w:r w:rsidRPr="007641B7">
              <w:rPr>
                <w:rFonts w:ascii="Times New Roman" w:hAnsi="Times New Roman" w:cs="Times New Roman"/>
                <w:sz w:val="24"/>
                <w:szCs w:val="24"/>
              </w:rPr>
              <w:t>(c) exercitarea privilegiilor asociate atestatului de membru al echipajului de cabină sub influenţa alcoolului sau a drogurilor; şi</w:t>
            </w:r>
          </w:p>
          <w:p w14:paraId="2CB2F81A" w14:textId="7CF3D7F8" w:rsidR="000F4984" w:rsidRPr="007641B7" w:rsidRDefault="000F4984" w:rsidP="000F4984">
            <w:pPr>
              <w:rPr>
                <w:rFonts w:ascii="Times New Roman" w:hAnsi="Times New Roman" w:cs="Times New Roman"/>
                <w:sz w:val="24"/>
                <w:szCs w:val="24"/>
              </w:rPr>
            </w:pPr>
            <w:r w:rsidRPr="007641B7">
              <w:rPr>
                <w:rFonts w:ascii="Times New Roman" w:hAnsi="Times New Roman" w:cs="Times New Roman"/>
                <w:sz w:val="24"/>
                <w:szCs w:val="24"/>
              </w:rPr>
              <w:t>(d) dovedirea unor practici neregulamentare sau a utilizării frauduloase a atestatului de membru al echipajului de cabină.</w:t>
            </w:r>
          </w:p>
        </w:tc>
        <w:tc>
          <w:tcPr>
            <w:tcW w:w="1843" w:type="dxa"/>
          </w:tcPr>
          <w:p w14:paraId="68E4DABB" w14:textId="0210F2DE" w:rsidR="000F4984" w:rsidRPr="007641B7" w:rsidRDefault="000F4984" w:rsidP="000F4984">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EA8173E" w14:textId="5F41D323" w:rsidR="000F4984" w:rsidRPr="007641B7" w:rsidRDefault="000F4984" w:rsidP="000F4984">
            <w:pPr>
              <w:rPr>
                <w:rFonts w:ascii="Times New Roman" w:hAnsi="Times New Roman" w:cs="Times New Roman"/>
                <w:sz w:val="24"/>
                <w:szCs w:val="24"/>
              </w:rPr>
            </w:pPr>
            <w:r>
              <w:rPr>
                <w:rFonts w:ascii="Times New Roman" w:hAnsi="Times New Roman" w:cs="Times New Roman"/>
                <w:sz w:val="24"/>
                <w:szCs w:val="24"/>
              </w:rPr>
              <w:t>Lipsă</w:t>
            </w:r>
          </w:p>
        </w:tc>
      </w:tr>
      <w:tr w:rsidR="000F4984" w:rsidRPr="007641B7" w14:paraId="4568A1CE" w14:textId="77777777" w:rsidTr="008D030A">
        <w:tc>
          <w:tcPr>
            <w:tcW w:w="5098" w:type="dxa"/>
          </w:tcPr>
          <w:p w14:paraId="0410A4D9" w14:textId="77777777" w:rsidR="000F4984" w:rsidRPr="000F4984" w:rsidRDefault="000F4984" w:rsidP="000F4984">
            <w:pPr>
              <w:shd w:val="clear" w:color="auto" w:fill="FFFFFF"/>
              <w:rPr>
                <w:rFonts w:ascii="Times New Roman" w:eastAsia="Times New Roman" w:hAnsi="Times New Roman" w:cs="Times New Roman"/>
                <w:b/>
                <w:bCs/>
                <w:sz w:val="24"/>
                <w:szCs w:val="24"/>
                <w:lang w:eastAsia="ro-RO"/>
              </w:rPr>
            </w:pPr>
            <w:r w:rsidRPr="000F4984">
              <w:rPr>
                <w:rFonts w:ascii="Times New Roman" w:eastAsia="Times New Roman" w:hAnsi="Times New Roman" w:cs="Times New Roman"/>
                <w:b/>
                <w:bCs/>
                <w:sz w:val="24"/>
                <w:szCs w:val="24"/>
                <w:lang w:eastAsia="ro-RO"/>
              </w:rPr>
              <w:t>SECȚIUNEA II</w:t>
            </w:r>
          </w:p>
          <w:p w14:paraId="0D90CD83" w14:textId="77777777" w:rsidR="000F4984" w:rsidRPr="000F4984" w:rsidRDefault="000F4984" w:rsidP="000F4984">
            <w:pPr>
              <w:shd w:val="clear" w:color="auto" w:fill="FFFFFF"/>
              <w:rPr>
                <w:rFonts w:ascii="Times New Roman" w:eastAsia="Times New Roman" w:hAnsi="Times New Roman" w:cs="Times New Roman"/>
                <w:b/>
                <w:bCs/>
                <w:sz w:val="24"/>
                <w:szCs w:val="24"/>
                <w:lang w:eastAsia="ro-RO"/>
              </w:rPr>
            </w:pPr>
          </w:p>
          <w:p w14:paraId="0728C24E" w14:textId="77777777" w:rsidR="000F4984" w:rsidRPr="000F4984" w:rsidRDefault="000F4984" w:rsidP="000F4984">
            <w:pPr>
              <w:shd w:val="clear" w:color="auto" w:fill="FFFFFF"/>
              <w:rPr>
                <w:rFonts w:ascii="Times New Roman" w:eastAsia="Times New Roman" w:hAnsi="Times New Roman" w:cs="Times New Roman"/>
                <w:b/>
                <w:bCs/>
                <w:sz w:val="24"/>
                <w:szCs w:val="24"/>
                <w:lang w:eastAsia="ro-RO"/>
              </w:rPr>
            </w:pPr>
            <w:r w:rsidRPr="000F4984">
              <w:rPr>
                <w:rFonts w:ascii="Times New Roman" w:eastAsia="Times New Roman" w:hAnsi="Times New Roman" w:cs="Times New Roman"/>
                <w:b/>
                <w:bCs/>
                <w:sz w:val="24"/>
                <w:szCs w:val="24"/>
                <w:lang w:eastAsia="ro-RO"/>
              </w:rPr>
              <w:t>Organizații care furnizează cursuri de pregătire pentru membrii echipajului de cabină sau care eliberează atestate de membru al echipajului de cabină</w:t>
            </w:r>
          </w:p>
          <w:p w14:paraId="41B2E827" w14:textId="77777777" w:rsidR="000F4984" w:rsidRPr="007641B7" w:rsidRDefault="000F4984" w:rsidP="000F4984">
            <w:pPr>
              <w:shd w:val="clear" w:color="auto" w:fill="FFFFFF"/>
              <w:rPr>
                <w:rFonts w:ascii="Times New Roman" w:eastAsia="Times New Roman" w:hAnsi="Times New Roman" w:cs="Times New Roman"/>
                <w:sz w:val="24"/>
                <w:szCs w:val="24"/>
                <w:lang w:eastAsia="ro-RO"/>
              </w:rPr>
            </w:pPr>
          </w:p>
          <w:p w14:paraId="0780F464" w14:textId="4EA07F85" w:rsidR="000F4984" w:rsidRPr="000F4984" w:rsidRDefault="000F4984" w:rsidP="000F4984">
            <w:pPr>
              <w:shd w:val="clear" w:color="auto" w:fill="FFFFFF"/>
              <w:rPr>
                <w:rFonts w:ascii="Times New Roman" w:eastAsia="Times New Roman" w:hAnsi="Times New Roman" w:cs="Times New Roman"/>
                <w:b/>
                <w:bCs/>
                <w:sz w:val="24"/>
                <w:szCs w:val="24"/>
                <w:lang w:eastAsia="ro-RO"/>
              </w:rPr>
            </w:pPr>
            <w:r w:rsidRPr="000F4984">
              <w:rPr>
                <w:rFonts w:ascii="Times New Roman" w:eastAsia="Times New Roman" w:hAnsi="Times New Roman" w:cs="Times New Roman"/>
                <w:b/>
                <w:bCs/>
                <w:sz w:val="24"/>
                <w:szCs w:val="24"/>
                <w:lang w:eastAsia="ro-RO"/>
              </w:rPr>
              <w:t>ARA.CC.200 Aprobarea organizațiilor în vederea furnizării de cursuri de pregătire pentru membrii echipajului de cabină sau a eliberării de atestate de membru al echipajului de cabină</w:t>
            </w:r>
          </w:p>
          <w:p w14:paraId="792C5A18" w14:textId="77777777" w:rsidR="000F4984" w:rsidRPr="007641B7" w:rsidRDefault="000F4984" w:rsidP="000F4984">
            <w:pPr>
              <w:shd w:val="clear" w:color="auto" w:fill="FFFFFF"/>
              <w:rPr>
                <w:rFonts w:ascii="Times New Roman" w:eastAsia="Times New Roman" w:hAnsi="Times New Roman" w:cs="Times New Roman"/>
                <w:sz w:val="24"/>
                <w:szCs w:val="24"/>
                <w:lang w:eastAsia="ro-RO"/>
              </w:rPr>
            </w:pPr>
          </w:p>
          <w:p w14:paraId="6F4E2E94" w14:textId="71387763" w:rsidR="000F4984" w:rsidRPr="007641B7" w:rsidRDefault="000F4984" w:rsidP="000F498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Înainte de a elibera o aprobare unei organizații de pregătire sau unui operator de transport aerian comercial în vederea furnizării de cursuri de pregătire pentru membrii echipajului de cabină, autoritatea competentă trebuie să verifice dacă:</w:t>
            </w:r>
          </w:p>
          <w:p w14:paraId="25212701" w14:textId="1E48F60C" w:rsidR="000F4984" w:rsidRPr="007641B7" w:rsidRDefault="000F4984" w:rsidP="000F498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desfășurarea, programa și programele asociate ale cursurilor de pregătire furnizate de organizație respectă cerințele relevante ale părții CC;</w:t>
            </w:r>
          </w:p>
          <w:p w14:paraId="2025DF0C" w14:textId="7013DF2E" w:rsidR="000F4984" w:rsidRPr="007641B7" w:rsidRDefault="000F4984" w:rsidP="000F498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echipamentele de pregătire utilizate de organizație reprezintă în mod realist ambientul compartimentului pentru pasageri al tipului (tipurilor) de aeronavă și caracteristicile tehnice ale echipamentelor care urmează să fie folosite de membrii echipajului de cabină; și</w:t>
            </w:r>
          </w:p>
          <w:p w14:paraId="37A4FB93" w14:textId="4565EA16" w:rsidR="000F4984" w:rsidRDefault="000F4984" w:rsidP="000F498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formatorii și instructorii care realizează sesiunile de pregătire au experiență și calificare adecvate în ceea ce privește subiectul de pregătire acoperit.</w:t>
            </w:r>
          </w:p>
          <w:p w14:paraId="24737C90" w14:textId="77777777" w:rsidR="000F4984" w:rsidRPr="007641B7" w:rsidRDefault="000F4984" w:rsidP="000F4984">
            <w:pPr>
              <w:shd w:val="clear" w:color="auto" w:fill="FFFFFF"/>
              <w:rPr>
                <w:rFonts w:ascii="Times New Roman" w:eastAsia="Times New Roman" w:hAnsi="Times New Roman" w:cs="Times New Roman"/>
                <w:sz w:val="24"/>
                <w:szCs w:val="24"/>
                <w:lang w:eastAsia="ro-RO"/>
              </w:rPr>
            </w:pPr>
          </w:p>
          <w:p w14:paraId="7FC3BFDA" w14:textId="71D229ED" w:rsidR="000F4984" w:rsidRPr="007641B7" w:rsidRDefault="000F4984" w:rsidP="000F498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Dacă într-un stat membru organizațiile pot fi aprobate să elibereze atestate de membru al echipajului de cabină, autoritatea competentă acordă astfel de aprobări numai organizațiilor care respectă cerințele de la litera (a). Înainte de a acorda o astfel de aprobare, autoritatea competentă trebuie să:</w:t>
            </w:r>
          </w:p>
          <w:p w14:paraId="6DA1C176" w14:textId="269F646E" w:rsidR="000F4984" w:rsidRPr="007641B7" w:rsidRDefault="000F4984" w:rsidP="000F498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evalueze capacitatea și responsabilitatea organizației de a executa sarcinile corespunzătoare;</w:t>
            </w:r>
          </w:p>
          <w:p w14:paraId="4EB4267B" w14:textId="4BDCA933" w:rsidR="000F4984" w:rsidRPr="007641B7" w:rsidRDefault="000F4984" w:rsidP="000F498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se asigure că organizația a instituit proceduri documentate pentru executarea sarcinilor asociate, inclusiv pentru ca examenul (examenele) să fie desfășurat(e) de personal care este calificat în acest scop și care nu prezintă conflicte de interese, precum și pentru eliberarea de atestate de membru al echipajului de cabină în conformitate cu ARA.GEN.315 și ARA.CC.100 litera (b); și</w:t>
            </w:r>
          </w:p>
          <w:p w14:paraId="04B05E03" w14:textId="6B53F02D" w:rsidR="000F4984" w:rsidRPr="007641B7" w:rsidRDefault="000F4984" w:rsidP="000F498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solicite organizației să furnizeze informații și documente referitoare la atestatele de membru al echipajului de cabină pe care le eliberează și la titularii acestora, în funcție de relevanța pe care o au acestea pentru autoritatea competentă în vederea </w:t>
            </w:r>
            <w:r w:rsidRPr="007641B7">
              <w:rPr>
                <w:rFonts w:ascii="Times New Roman" w:eastAsia="Times New Roman" w:hAnsi="Times New Roman" w:cs="Times New Roman"/>
                <w:sz w:val="24"/>
                <w:szCs w:val="24"/>
                <w:lang w:eastAsia="ro-RO"/>
              </w:rPr>
              <w:lastRenderedPageBreak/>
              <w:t>executării atribuțiilor sale de ținere a evidenței, de supraveghere și de asigurare a aplicării legii.</w:t>
            </w:r>
          </w:p>
        </w:tc>
        <w:tc>
          <w:tcPr>
            <w:tcW w:w="5245" w:type="dxa"/>
          </w:tcPr>
          <w:p w14:paraId="51FA4638" w14:textId="77777777" w:rsidR="000F4984" w:rsidRPr="007641B7" w:rsidRDefault="000F4984" w:rsidP="000F4984">
            <w:pPr>
              <w:rPr>
                <w:rFonts w:ascii="Times New Roman" w:hAnsi="Times New Roman" w:cs="Times New Roman"/>
                <w:sz w:val="24"/>
                <w:szCs w:val="24"/>
              </w:rPr>
            </w:pPr>
          </w:p>
          <w:p w14:paraId="74906B5E" w14:textId="77777777" w:rsidR="000F4984" w:rsidRPr="007641B7" w:rsidRDefault="000F4984" w:rsidP="000F4984">
            <w:pPr>
              <w:rPr>
                <w:rFonts w:ascii="Times New Roman" w:hAnsi="Times New Roman" w:cs="Times New Roman"/>
                <w:sz w:val="24"/>
                <w:szCs w:val="24"/>
              </w:rPr>
            </w:pPr>
          </w:p>
          <w:p w14:paraId="6F793364" w14:textId="77777777" w:rsidR="000F4984" w:rsidRPr="007641B7" w:rsidRDefault="000F4984" w:rsidP="000F4984">
            <w:pPr>
              <w:rPr>
                <w:rFonts w:ascii="Times New Roman" w:hAnsi="Times New Roman" w:cs="Times New Roman"/>
                <w:sz w:val="24"/>
                <w:szCs w:val="24"/>
              </w:rPr>
            </w:pPr>
          </w:p>
          <w:p w14:paraId="29B4A7E2" w14:textId="77777777" w:rsidR="000F4984" w:rsidRPr="007641B7" w:rsidRDefault="000F4984" w:rsidP="000F4984">
            <w:pPr>
              <w:rPr>
                <w:rFonts w:ascii="Times New Roman" w:hAnsi="Times New Roman" w:cs="Times New Roman"/>
                <w:sz w:val="24"/>
                <w:szCs w:val="24"/>
              </w:rPr>
            </w:pPr>
          </w:p>
          <w:p w14:paraId="1CA460B5" w14:textId="77777777" w:rsidR="000F4984" w:rsidRPr="007641B7" w:rsidRDefault="000F4984" w:rsidP="000F4984">
            <w:pPr>
              <w:rPr>
                <w:rFonts w:ascii="Times New Roman" w:hAnsi="Times New Roman" w:cs="Times New Roman"/>
                <w:sz w:val="24"/>
                <w:szCs w:val="24"/>
              </w:rPr>
            </w:pPr>
          </w:p>
          <w:p w14:paraId="29CC7624" w14:textId="77777777" w:rsidR="000F4984" w:rsidRDefault="000F4984" w:rsidP="000F4984">
            <w:pPr>
              <w:rPr>
                <w:rFonts w:ascii="Times New Roman" w:hAnsi="Times New Roman" w:cs="Times New Roman"/>
                <w:sz w:val="24"/>
                <w:szCs w:val="24"/>
              </w:rPr>
            </w:pPr>
          </w:p>
          <w:p w14:paraId="743DF9F4" w14:textId="77777777" w:rsidR="000F4984" w:rsidRDefault="000F4984" w:rsidP="000F4984">
            <w:pPr>
              <w:rPr>
                <w:rFonts w:ascii="Times New Roman" w:hAnsi="Times New Roman" w:cs="Times New Roman"/>
                <w:sz w:val="24"/>
                <w:szCs w:val="24"/>
              </w:rPr>
            </w:pPr>
          </w:p>
          <w:p w14:paraId="2DF86BE7" w14:textId="23DD1A12" w:rsidR="000F4984" w:rsidRPr="000F4984" w:rsidRDefault="000F4984" w:rsidP="000F4984">
            <w:pPr>
              <w:rPr>
                <w:rFonts w:ascii="Times New Roman" w:hAnsi="Times New Roman" w:cs="Times New Roman"/>
                <w:b/>
                <w:bCs/>
                <w:sz w:val="24"/>
                <w:szCs w:val="24"/>
              </w:rPr>
            </w:pPr>
            <w:r w:rsidRPr="000F4984">
              <w:rPr>
                <w:rFonts w:ascii="Times New Roman" w:hAnsi="Times New Roman" w:cs="Times New Roman"/>
                <w:b/>
                <w:bCs/>
                <w:sz w:val="24"/>
                <w:szCs w:val="24"/>
              </w:rPr>
              <w:t xml:space="preserve">ARA.CC.200 Aprobarea organizaţiilor în vederea furnizării de cursuri de pregătire pentru membrii echipajului de cabină </w:t>
            </w:r>
          </w:p>
          <w:p w14:paraId="4AF89F73" w14:textId="77777777" w:rsidR="000F4984" w:rsidRPr="007641B7" w:rsidRDefault="000F4984" w:rsidP="000F4984">
            <w:pPr>
              <w:rPr>
                <w:rFonts w:ascii="Times New Roman" w:hAnsi="Times New Roman" w:cs="Times New Roman"/>
                <w:sz w:val="24"/>
                <w:szCs w:val="24"/>
              </w:rPr>
            </w:pPr>
          </w:p>
          <w:p w14:paraId="78F8A95C" w14:textId="77777777" w:rsidR="000F4984" w:rsidRDefault="000F4984" w:rsidP="000F4984">
            <w:pPr>
              <w:rPr>
                <w:rFonts w:ascii="Times New Roman" w:hAnsi="Times New Roman" w:cs="Times New Roman"/>
                <w:sz w:val="24"/>
                <w:szCs w:val="24"/>
              </w:rPr>
            </w:pPr>
          </w:p>
          <w:p w14:paraId="2BD8CF57" w14:textId="77777777" w:rsidR="005625CF" w:rsidRPr="007641B7" w:rsidRDefault="005625CF" w:rsidP="000F4984">
            <w:pPr>
              <w:rPr>
                <w:rFonts w:ascii="Times New Roman" w:hAnsi="Times New Roman" w:cs="Times New Roman"/>
                <w:sz w:val="24"/>
                <w:szCs w:val="24"/>
              </w:rPr>
            </w:pPr>
          </w:p>
          <w:p w14:paraId="2E503D6F" w14:textId="77777777" w:rsidR="000F4984" w:rsidRPr="007641B7" w:rsidRDefault="000F4984" w:rsidP="000F4984">
            <w:pPr>
              <w:rPr>
                <w:rFonts w:ascii="Times New Roman" w:hAnsi="Times New Roman" w:cs="Times New Roman"/>
                <w:sz w:val="24"/>
                <w:szCs w:val="24"/>
              </w:rPr>
            </w:pPr>
            <w:r w:rsidRPr="007641B7">
              <w:rPr>
                <w:rFonts w:ascii="Times New Roman" w:hAnsi="Times New Roman" w:cs="Times New Roman"/>
                <w:sz w:val="24"/>
                <w:szCs w:val="24"/>
              </w:rPr>
              <w:t>(a) Înainte de a elibera o aprobare unei organizaţii de pregătire sau unui operator de transport aerian comercial în vederea furnizării de cursuri de pregătire pentru membrii echipajului de cabină, AAC trebuie să verifice dacă:</w:t>
            </w:r>
          </w:p>
          <w:p w14:paraId="57518DDC" w14:textId="77777777" w:rsidR="000F4984" w:rsidRPr="007641B7" w:rsidRDefault="000F4984" w:rsidP="000F4984">
            <w:pPr>
              <w:rPr>
                <w:rFonts w:ascii="Times New Roman" w:hAnsi="Times New Roman" w:cs="Times New Roman"/>
                <w:sz w:val="24"/>
                <w:szCs w:val="24"/>
              </w:rPr>
            </w:pPr>
            <w:r w:rsidRPr="007641B7">
              <w:rPr>
                <w:rFonts w:ascii="Times New Roman" w:hAnsi="Times New Roman" w:cs="Times New Roman"/>
                <w:sz w:val="24"/>
                <w:szCs w:val="24"/>
              </w:rPr>
              <w:t>1. desfăşurarea, programa şi programele asociate ale cursurilor de pregătire furnizate de organizaţie respectă cerinţele relevante ale Părţii CC;</w:t>
            </w:r>
          </w:p>
          <w:p w14:paraId="6EBC1626" w14:textId="77777777" w:rsidR="000F4984" w:rsidRPr="007641B7" w:rsidRDefault="000F4984" w:rsidP="000F4984">
            <w:pPr>
              <w:rPr>
                <w:rFonts w:ascii="Times New Roman" w:hAnsi="Times New Roman" w:cs="Times New Roman"/>
                <w:sz w:val="24"/>
                <w:szCs w:val="24"/>
              </w:rPr>
            </w:pPr>
            <w:r w:rsidRPr="007641B7">
              <w:rPr>
                <w:rFonts w:ascii="Times New Roman" w:hAnsi="Times New Roman" w:cs="Times New Roman"/>
                <w:sz w:val="24"/>
                <w:szCs w:val="24"/>
              </w:rPr>
              <w:lastRenderedPageBreak/>
              <w:t>2. echipamentele de pregătire utilizate de organizaţie reprezintă în mod realist ambientul compartimentului pentru pasageri al tipului (tipurilor) de aeronavă şi caracteristicile tehnice ale echipamentelor care urmează să fie folosite de membrii echipajului de cabină; şi</w:t>
            </w:r>
          </w:p>
          <w:p w14:paraId="40AA98DB" w14:textId="77777777" w:rsidR="000F4984" w:rsidRPr="007641B7" w:rsidRDefault="000F4984" w:rsidP="000F4984">
            <w:pPr>
              <w:rPr>
                <w:rFonts w:ascii="Times New Roman" w:hAnsi="Times New Roman" w:cs="Times New Roman"/>
                <w:sz w:val="24"/>
                <w:szCs w:val="24"/>
              </w:rPr>
            </w:pPr>
            <w:r w:rsidRPr="007641B7">
              <w:rPr>
                <w:rFonts w:ascii="Times New Roman" w:hAnsi="Times New Roman" w:cs="Times New Roman"/>
                <w:sz w:val="24"/>
                <w:szCs w:val="24"/>
              </w:rPr>
              <w:t>3. formatorii şi instructorii care realizează sesiunile de pregătire au experienţă şi calificare adecvate în ceea ce priveşte subiectul de pregătire acoperit.</w:t>
            </w:r>
          </w:p>
          <w:p w14:paraId="3F4A2315" w14:textId="77777777" w:rsidR="000F4984" w:rsidRPr="007641B7" w:rsidRDefault="000F4984" w:rsidP="000F4984">
            <w:pPr>
              <w:rPr>
                <w:rFonts w:ascii="Times New Roman" w:hAnsi="Times New Roman" w:cs="Times New Roman"/>
                <w:sz w:val="24"/>
                <w:szCs w:val="24"/>
              </w:rPr>
            </w:pPr>
          </w:p>
          <w:p w14:paraId="6BB6D682" w14:textId="33B33280" w:rsidR="000F4984" w:rsidRDefault="000F4984" w:rsidP="000F4984">
            <w:pPr>
              <w:rPr>
                <w:rFonts w:ascii="Times New Roman" w:hAnsi="Times New Roman" w:cs="Times New Roman"/>
                <w:sz w:val="24"/>
                <w:szCs w:val="24"/>
              </w:rPr>
            </w:pPr>
            <w:r w:rsidRPr="007641B7">
              <w:rPr>
                <w:rFonts w:ascii="Times New Roman" w:hAnsi="Times New Roman" w:cs="Times New Roman"/>
                <w:sz w:val="24"/>
                <w:szCs w:val="24"/>
              </w:rPr>
              <w:t>(b) Organizaţiile de pregătire a membrilor echipajelor de cabină certificate de către autorităţile aeronautice din statele-membre ale Uniunii Europene, conform prevederilor  Regulamentului (UE) nr.1178/2011, pot fi acceptate de AAC. Procedura simplificată de acceptare a acestor instructori va fi stabilită de AAC.</w:t>
            </w:r>
          </w:p>
          <w:p w14:paraId="2BD8D348" w14:textId="77777777" w:rsidR="005625CF" w:rsidRPr="007641B7" w:rsidRDefault="005625CF" w:rsidP="000F4984">
            <w:pPr>
              <w:rPr>
                <w:rFonts w:ascii="Times New Roman" w:hAnsi="Times New Roman" w:cs="Times New Roman"/>
                <w:sz w:val="24"/>
                <w:szCs w:val="24"/>
              </w:rPr>
            </w:pPr>
          </w:p>
          <w:p w14:paraId="7D135840" w14:textId="0966FD17" w:rsidR="000F4984" w:rsidRPr="007641B7" w:rsidRDefault="000F4984" w:rsidP="000F4984">
            <w:pPr>
              <w:rPr>
                <w:rFonts w:ascii="Times New Roman" w:hAnsi="Times New Roman" w:cs="Times New Roman"/>
                <w:sz w:val="24"/>
                <w:szCs w:val="24"/>
              </w:rPr>
            </w:pPr>
            <w:r w:rsidRPr="007641B7">
              <w:rPr>
                <w:rFonts w:ascii="Times New Roman" w:hAnsi="Times New Roman" w:cs="Times New Roman"/>
                <w:sz w:val="24"/>
                <w:szCs w:val="24"/>
              </w:rPr>
              <w:t>(c) În cazul organizaţiilor de pregătire a membrilor echipajelor de cabină certificate de către autorităţile aeronautice din statele-membre</w:t>
            </w:r>
            <w:r w:rsidR="005625CF">
              <w:rPr>
                <w:rFonts w:ascii="Times New Roman" w:hAnsi="Times New Roman" w:cs="Times New Roman"/>
                <w:sz w:val="24"/>
                <w:szCs w:val="24"/>
              </w:rPr>
              <w:t xml:space="preserve"> OACI</w:t>
            </w:r>
            <w:r w:rsidRPr="007641B7">
              <w:rPr>
                <w:rFonts w:ascii="Times New Roman" w:hAnsi="Times New Roman" w:cs="Times New Roman"/>
                <w:sz w:val="24"/>
                <w:szCs w:val="24"/>
              </w:rPr>
              <w:t>, procedura corespunzătoare va fi stabilită de AAC.</w:t>
            </w:r>
          </w:p>
        </w:tc>
        <w:tc>
          <w:tcPr>
            <w:tcW w:w="1843" w:type="dxa"/>
          </w:tcPr>
          <w:p w14:paraId="6A2D942C" w14:textId="0CBECEDA" w:rsidR="000F4984" w:rsidRPr="007641B7" w:rsidRDefault="005625CF" w:rsidP="000F4984">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19A3ED0" w14:textId="553C0AB7" w:rsidR="000F4984" w:rsidRPr="007641B7" w:rsidRDefault="000F4984" w:rsidP="000F4984">
            <w:pPr>
              <w:rPr>
                <w:rFonts w:ascii="Times New Roman" w:hAnsi="Times New Roman" w:cs="Times New Roman"/>
                <w:sz w:val="24"/>
                <w:szCs w:val="24"/>
              </w:rPr>
            </w:pPr>
            <w:r>
              <w:rPr>
                <w:rFonts w:ascii="Times New Roman" w:hAnsi="Times New Roman" w:cs="Times New Roman"/>
                <w:sz w:val="24"/>
                <w:szCs w:val="24"/>
              </w:rPr>
              <w:t>Lipsă</w:t>
            </w:r>
          </w:p>
        </w:tc>
      </w:tr>
      <w:tr w:rsidR="00FF4D86" w:rsidRPr="007641B7" w14:paraId="310E2BB7" w14:textId="77777777" w:rsidTr="00402C57">
        <w:tc>
          <w:tcPr>
            <w:tcW w:w="14029" w:type="dxa"/>
            <w:gridSpan w:val="4"/>
            <w:shd w:val="clear" w:color="auto" w:fill="B4C6E7" w:themeFill="accent1" w:themeFillTint="66"/>
          </w:tcPr>
          <w:p w14:paraId="5E0067BD" w14:textId="77777777" w:rsidR="00FF4D86" w:rsidRPr="007641B7" w:rsidRDefault="00FF4D86" w:rsidP="00FF4D86">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SUBPARTEA ATO</w:t>
            </w:r>
          </w:p>
          <w:p w14:paraId="44D81799" w14:textId="0D234B32" w:rsidR="00FF4D86" w:rsidRPr="007641B7" w:rsidRDefault="00FF4D86" w:rsidP="00FF4D86">
            <w:pPr>
              <w:rPr>
                <w:rFonts w:ascii="Times New Roman" w:hAnsi="Times New Roman" w:cs="Times New Roman"/>
                <w:b/>
                <w:bCs/>
                <w:sz w:val="24"/>
                <w:szCs w:val="24"/>
              </w:rPr>
            </w:pPr>
            <w:r w:rsidRPr="007641B7">
              <w:rPr>
                <w:rFonts w:ascii="Times New Roman" w:hAnsi="Times New Roman" w:cs="Times New Roman"/>
                <w:b/>
                <w:bCs/>
                <w:sz w:val="24"/>
                <w:szCs w:val="24"/>
              </w:rPr>
              <w:t>CERINȚE SPECIFICE REFERITOARE LA ORGANIZAȚIILE DE PREGĂTIRE APROBATE (ATO)</w:t>
            </w:r>
          </w:p>
        </w:tc>
      </w:tr>
      <w:tr w:rsidR="00357568" w:rsidRPr="007641B7" w14:paraId="3C90655D" w14:textId="77777777" w:rsidTr="008D030A">
        <w:tc>
          <w:tcPr>
            <w:tcW w:w="5098" w:type="dxa"/>
          </w:tcPr>
          <w:p w14:paraId="099FAA2E" w14:textId="77777777" w:rsidR="00357568" w:rsidRPr="007641B7" w:rsidRDefault="00357568" w:rsidP="003575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SECȚIUNEA I</w:t>
            </w:r>
          </w:p>
          <w:p w14:paraId="1FE5867F" w14:textId="77777777" w:rsidR="00357568" w:rsidRPr="007641B7" w:rsidRDefault="00357568" w:rsidP="003575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Generalități</w:t>
            </w:r>
          </w:p>
          <w:p w14:paraId="43658A35" w14:textId="77777777" w:rsidR="00357568" w:rsidRPr="007641B7" w:rsidRDefault="00357568" w:rsidP="00357568">
            <w:pPr>
              <w:shd w:val="clear" w:color="auto" w:fill="FFFFFF"/>
              <w:rPr>
                <w:rFonts w:ascii="Times New Roman" w:eastAsia="Times New Roman" w:hAnsi="Times New Roman" w:cs="Times New Roman"/>
                <w:sz w:val="24"/>
                <w:szCs w:val="24"/>
                <w:lang w:eastAsia="ro-RO"/>
              </w:rPr>
            </w:pPr>
          </w:p>
          <w:p w14:paraId="2973E574" w14:textId="6B40BC00" w:rsidR="00357568" w:rsidRPr="00357568" w:rsidRDefault="00357568" w:rsidP="00357568">
            <w:pPr>
              <w:shd w:val="clear" w:color="auto" w:fill="FFFFFF"/>
              <w:rPr>
                <w:rFonts w:ascii="Times New Roman" w:eastAsia="Times New Roman" w:hAnsi="Times New Roman" w:cs="Times New Roman"/>
                <w:b/>
                <w:bCs/>
                <w:sz w:val="24"/>
                <w:szCs w:val="24"/>
                <w:lang w:eastAsia="ro-RO"/>
              </w:rPr>
            </w:pPr>
            <w:r w:rsidRPr="00357568">
              <w:rPr>
                <w:rFonts w:ascii="Times New Roman" w:eastAsia="Times New Roman" w:hAnsi="Times New Roman" w:cs="Times New Roman"/>
                <w:b/>
                <w:bCs/>
                <w:sz w:val="24"/>
                <w:szCs w:val="24"/>
                <w:lang w:eastAsia="ro-RO"/>
              </w:rPr>
              <w:t>ARA.ATO.105  Programul de supraveghere</w:t>
            </w:r>
          </w:p>
          <w:p w14:paraId="5E365095" w14:textId="77777777" w:rsidR="00357568" w:rsidRPr="007641B7" w:rsidRDefault="00357568" w:rsidP="00357568">
            <w:pPr>
              <w:shd w:val="clear" w:color="auto" w:fill="FFFFFF"/>
              <w:rPr>
                <w:rFonts w:ascii="Times New Roman" w:eastAsia="Times New Roman" w:hAnsi="Times New Roman" w:cs="Times New Roman"/>
                <w:sz w:val="24"/>
                <w:szCs w:val="24"/>
                <w:lang w:eastAsia="ro-RO"/>
              </w:rPr>
            </w:pPr>
          </w:p>
          <w:p w14:paraId="0BA98B64" w14:textId="64BE3BDE" w:rsidR="00357568" w:rsidRPr="007641B7" w:rsidRDefault="00357568" w:rsidP="003575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Programul de supraveghere al ATO cuprinde monitorizarea standardelor cursurilor, inclusiv eșantionarea zborurilor de instruire cu studenți, dacă este adecvată pentru aeronava utilizată.</w:t>
            </w:r>
          </w:p>
        </w:tc>
        <w:tc>
          <w:tcPr>
            <w:tcW w:w="5245" w:type="dxa"/>
          </w:tcPr>
          <w:p w14:paraId="21DB6EFF" w14:textId="77777777" w:rsidR="00357568" w:rsidRPr="007641B7" w:rsidRDefault="00357568" w:rsidP="00357568">
            <w:pPr>
              <w:rPr>
                <w:rFonts w:ascii="Times New Roman" w:hAnsi="Times New Roman" w:cs="Times New Roman"/>
                <w:sz w:val="24"/>
                <w:szCs w:val="24"/>
              </w:rPr>
            </w:pPr>
          </w:p>
          <w:p w14:paraId="35EAA641" w14:textId="77777777" w:rsidR="00357568" w:rsidRDefault="00357568" w:rsidP="00357568">
            <w:pPr>
              <w:rPr>
                <w:rFonts w:ascii="Times New Roman" w:hAnsi="Times New Roman" w:cs="Times New Roman"/>
                <w:sz w:val="24"/>
                <w:szCs w:val="24"/>
              </w:rPr>
            </w:pPr>
          </w:p>
          <w:p w14:paraId="215079EF" w14:textId="77777777" w:rsidR="00357568" w:rsidRPr="007641B7" w:rsidRDefault="00357568" w:rsidP="00357568">
            <w:pPr>
              <w:rPr>
                <w:rFonts w:ascii="Times New Roman" w:hAnsi="Times New Roman" w:cs="Times New Roman"/>
                <w:sz w:val="24"/>
                <w:szCs w:val="24"/>
              </w:rPr>
            </w:pPr>
          </w:p>
          <w:p w14:paraId="4961E075" w14:textId="7A3DF4F0" w:rsidR="00357568" w:rsidRPr="00357568" w:rsidRDefault="00357568" w:rsidP="00357568">
            <w:pPr>
              <w:rPr>
                <w:rFonts w:ascii="Times New Roman" w:hAnsi="Times New Roman" w:cs="Times New Roman"/>
                <w:b/>
                <w:bCs/>
                <w:sz w:val="24"/>
                <w:szCs w:val="24"/>
              </w:rPr>
            </w:pPr>
            <w:r w:rsidRPr="00357568">
              <w:rPr>
                <w:rFonts w:ascii="Times New Roman" w:hAnsi="Times New Roman" w:cs="Times New Roman"/>
                <w:b/>
                <w:bCs/>
                <w:sz w:val="24"/>
                <w:szCs w:val="24"/>
              </w:rPr>
              <w:t>ARA.ATO.105 Programul de supraveghere</w:t>
            </w:r>
          </w:p>
          <w:p w14:paraId="393F5C89" w14:textId="77777777" w:rsidR="00357568" w:rsidRPr="007641B7" w:rsidRDefault="00357568" w:rsidP="00357568">
            <w:pPr>
              <w:rPr>
                <w:rFonts w:ascii="Times New Roman" w:hAnsi="Times New Roman" w:cs="Times New Roman"/>
                <w:sz w:val="24"/>
                <w:szCs w:val="24"/>
              </w:rPr>
            </w:pPr>
          </w:p>
          <w:p w14:paraId="025537F3" w14:textId="276282AB" w:rsidR="00357568" w:rsidRPr="007641B7" w:rsidRDefault="00357568" w:rsidP="00357568">
            <w:pPr>
              <w:rPr>
                <w:rFonts w:ascii="Times New Roman" w:hAnsi="Times New Roman" w:cs="Times New Roman"/>
                <w:sz w:val="24"/>
                <w:szCs w:val="24"/>
              </w:rPr>
            </w:pPr>
            <w:r w:rsidRPr="007641B7">
              <w:rPr>
                <w:rFonts w:ascii="Times New Roman" w:hAnsi="Times New Roman" w:cs="Times New Roman"/>
                <w:sz w:val="24"/>
                <w:szCs w:val="24"/>
              </w:rPr>
              <w:t xml:space="preserve">Programul de supraveghere al ATO cuprinde monitorizarea standardelor cursurilor, inclusiv eşantionarea zborurilor de instruire cu studenţii, dacă este adecvată pentru aeronava utilizată. </w:t>
            </w:r>
          </w:p>
        </w:tc>
        <w:tc>
          <w:tcPr>
            <w:tcW w:w="1843" w:type="dxa"/>
          </w:tcPr>
          <w:p w14:paraId="1A5016BC" w14:textId="7CA68BE5" w:rsidR="00357568" w:rsidRPr="007641B7" w:rsidRDefault="00357568" w:rsidP="00357568">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0D84D948" w14:textId="1C51D292" w:rsidR="00357568" w:rsidRPr="007641B7" w:rsidRDefault="00357568" w:rsidP="00357568">
            <w:pPr>
              <w:rPr>
                <w:rFonts w:ascii="Times New Roman" w:hAnsi="Times New Roman" w:cs="Times New Roman"/>
                <w:sz w:val="24"/>
                <w:szCs w:val="24"/>
              </w:rPr>
            </w:pPr>
            <w:r>
              <w:rPr>
                <w:rFonts w:ascii="Times New Roman" w:hAnsi="Times New Roman" w:cs="Times New Roman"/>
                <w:sz w:val="24"/>
                <w:szCs w:val="24"/>
              </w:rPr>
              <w:t>Lipsă</w:t>
            </w:r>
          </w:p>
        </w:tc>
      </w:tr>
      <w:tr w:rsidR="00357568" w:rsidRPr="007641B7" w14:paraId="1470FCB0" w14:textId="77777777" w:rsidTr="008D030A">
        <w:tc>
          <w:tcPr>
            <w:tcW w:w="5098" w:type="dxa"/>
          </w:tcPr>
          <w:p w14:paraId="3E5344A1" w14:textId="274ABE64" w:rsidR="00357568" w:rsidRPr="00357568" w:rsidRDefault="00357568" w:rsidP="00357568">
            <w:pPr>
              <w:shd w:val="clear" w:color="auto" w:fill="FFFFFF"/>
              <w:rPr>
                <w:rFonts w:ascii="Times New Roman" w:eastAsia="Times New Roman" w:hAnsi="Times New Roman" w:cs="Times New Roman"/>
                <w:b/>
                <w:bCs/>
                <w:sz w:val="24"/>
                <w:szCs w:val="24"/>
                <w:lang w:eastAsia="ro-RO"/>
              </w:rPr>
            </w:pPr>
            <w:r w:rsidRPr="00357568">
              <w:rPr>
                <w:rFonts w:ascii="Times New Roman" w:eastAsia="Times New Roman" w:hAnsi="Times New Roman" w:cs="Times New Roman"/>
                <w:b/>
                <w:bCs/>
                <w:sz w:val="24"/>
                <w:szCs w:val="24"/>
                <w:lang w:eastAsia="ro-RO"/>
              </w:rPr>
              <w:t>ARA.ATO.110  Aprobarea listelor echipamentului minim</w:t>
            </w:r>
          </w:p>
          <w:p w14:paraId="1B7CB0BA" w14:textId="77777777" w:rsidR="00357568" w:rsidRPr="007641B7" w:rsidRDefault="00357568" w:rsidP="00357568">
            <w:pPr>
              <w:shd w:val="clear" w:color="auto" w:fill="FFFFFF"/>
              <w:rPr>
                <w:rFonts w:ascii="Times New Roman" w:eastAsia="Times New Roman" w:hAnsi="Times New Roman" w:cs="Times New Roman"/>
                <w:sz w:val="24"/>
                <w:szCs w:val="24"/>
                <w:lang w:eastAsia="ro-RO"/>
              </w:rPr>
            </w:pPr>
          </w:p>
          <w:p w14:paraId="6BA68355" w14:textId="19949A0D" w:rsidR="00357568" w:rsidRPr="007641B7" w:rsidRDefault="00357568" w:rsidP="003575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Atunci când primește o cerere de aprobare a unei liste a echipamentului minim în conformitate cu punctul ORO.MLR.105 din anexa III (partea ORO) și punctul NCC.GEN.101 din anexa VI (partea NCC) la Regulamentul (UE) nr. 965/2012, autoritatea competentă acționează în conformitate cu punctul ARO.OPS.205 din anexa II (partea ARO) la regulamentul respectiv.</w:t>
            </w:r>
          </w:p>
        </w:tc>
        <w:tc>
          <w:tcPr>
            <w:tcW w:w="5245" w:type="dxa"/>
          </w:tcPr>
          <w:p w14:paraId="5F539E2A" w14:textId="77777777" w:rsidR="00357568" w:rsidRPr="00357568" w:rsidRDefault="00357568" w:rsidP="00357568">
            <w:pPr>
              <w:rPr>
                <w:rFonts w:ascii="Times New Roman" w:hAnsi="Times New Roman" w:cs="Times New Roman"/>
                <w:b/>
                <w:bCs/>
                <w:sz w:val="24"/>
                <w:szCs w:val="24"/>
              </w:rPr>
            </w:pPr>
            <w:r w:rsidRPr="00357568">
              <w:rPr>
                <w:rFonts w:ascii="Times New Roman" w:hAnsi="Times New Roman" w:cs="Times New Roman"/>
                <w:b/>
                <w:bCs/>
                <w:sz w:val="24"/>
                <w:szCs w:val="24"/>
              </w:rPr>
              <w:t>ARA.ATO.110 Aprobarea listelor echipamentului minim</w:t>
            </w:r>
          </w:p>
          <w:p w14:paraId="377FFC88" w14:textId="77777777" w:rsidR="00357568" w:rsidRPr="007641B7" w:rsidRDefault="00357568" w:rsidP="00357568">
            <w:pPr>
              <w:rPr>
                <w:rFonts w:ascii="Times New Roman" w:hAnsi="Times New Roman" w:cs="Times New Roman"/>
                <w:sz w:val="24"/>
                <w:szCs w:val="24"/>
              </w:rPr>
            </w:pPr>
          </w:p>
          <w:p w14:paraId="4C76C2E7" w14:textId="7976DBB7" w:rsidR="00357568" w:rsidRPr="007641B7" w:rsidRDefault="00357568" w:rsidP="00357568">
            <w:pPr>
              <w:rPr>
                <w:rFonts w:ascii="Times New Roman" w:hAnsi="Times New Roman" w:cs="Times New Roman"/>
                <w:sz w:val="24"/>
                <w:szCs w:val="24"/>
              </w:rPr>
            </w:pPr>
            <w:r w:rsidRPr="007641B7">
              <w:rPr>
                <w:rFonts w:ascii="Times New Roman" w:hAnsi="Times New Roman" w:cs="Times New Roman"/>
                <w:sz w:val="24"/>
                <w:szCs w:val="24"/>
              </w:rPr>
              <w:t>Atunci când primeşte o cerere de aprobare a unei liste a echipamentului minim în conformitate cu ORO.MLR.105 din Partea ORO şi NCC.GEN.101 din Partea NCC la Regulamentul privind procedurile administrative referitoare la operaţiunile aeriene, AAC acţionează în conformitate cu ARO.OPS.205 din Partea ARO la regulamentul respectiv.</w:t>
            </w:r>
          </w:p>
          <w:p w14:paraId="6E09349C" w14:textId="47D5D2F6" w:rsidR="00357568" w:rsidRPr="007641B7" w:rsidRDefault="00357568" w:rsidP="00357568">
            <w:pPr>
              <w:rPr>
                <w:rFonts w:ascii="Times New Roman" w:hAnsi="Times New Roman" w:cs="Times New Roman"/>
                <w:sz w:val="24"/>
                <w:szCs w:val="24"/>
              </w:rPr>
            </w:pPr>
          </w:p>
        </w:tc>
        <w:tc>
          <w:tcPr>
            <w:tcW w:w="1843" w:type="dxa"/>
          </w:tcPr>
          <w:p w14:paraId="723431B1" w14:textId="1527FDFC" w:rsidR="00357568" w:rsidRPr="007641B7" w:rsidRDefault="00357568" w:rsidP="00357568">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5763383A" w14:textId="3A4774BE" w:rsidR="00357568" w:rsidRPr="007641B7" w:rsidRDefault="00357568" w:rsidP="00357568">
            <w:pPr>
              <w:rPr>
                <w:rFonts w:ascii="Times New Roman" w:hAnsi="Times New Roman" w:cs="Times New Roman"/>
                <w:sz w:val="24"/>
                <w:szCs w:val="24"/>
              </w:rPr>
            </w:pPr>
            <w:r>
              <w:rPr>
                <w:rFonts w:ascii="Times New Roman" w:hAnsi="Times New Roman" w:cs="Times New Roman"/>
                <w:sz w:val="24"/>
                <w:szCs w:val="24"/>
              </w:rPr>
              <w:t>Lipsă</w:t>
            </w:r>
          </w:p>
        </w:tc>
      </w:tr>
      <w:tr w:rsidR="00357568" w:rsidRPr="007641B7" w14:paraId="2F153C10" w14:textId="77777777" w:rsidTr="008D030A">
        <w:tc>
          <w:tcPr>
            <w:tcW w:w="5098" w:type="dxa"/>
          </w:tcPr>
          <w:p w14:paraId="221FE406" w14:textId="6DC242CC" w:rsidR="00357568" w:rsidRPr="00357568" w:rsidRDefault="00357568" w:rsidP="00357568">
            <w:pPr>
              <w:shd w:val="clear" w:color="auto" w:fill="FFFFFF"/>
              <w:rPr>
                <w:rFonts w:ascii="Times New Roman" w:eastAsia="Times New Roman" w:hAnsi="Times New Roman" w:cs="Times New Roman"/>
                <w:b/>
                <w:bCs/>
                <w:sz w:val="24"/>
                <w:szCs w:val="24"/>
                <w:lang w:eastAsia="ro-RO"/>
              </w:rPr>
            </w:pPr>
            <w:r w:rsidRPr="00357568">
              <w:rPr>
                <w:rFonts w:ascii="Times New Roman" w:eastAsia="Times New Roman" w:hAnsi="Times New Roman" w:cs="Times New Roman"/>
                <w:b/>
                <w:bCs/>
                <w:sz w:val="24"/>
                <w:szCs w:val="24"/>
                <w:lang w:eastAsia="ro-RO"/>
              </w:rPr>
              <w:t>ARA.ATO.120  Evidența documentelor</w:t>
            </w:r>
          </w:p>
          <w:p w14:paraId="3C7B70CE" w14:textId="77777777" w:rsidR="00357568" w:rsidRPr="007641B7" w:rsidRDefault="00357568" w:rsidP="00357568">
            <w:pPr>
              <w:shd w:val="clear" w:color="auto" w:fill="FFFFFF"/>
              <w:rPr>
                <w:rFonts w:ascii="Times New Roman" w:eastAsia="Times New Roman" w:hAnsi="Times New Roman" w:cs="Times New Roman"/>
                <w:sz w:val="24"/>
                <w:szCs w:val="24"/>
                <w:lang w:eastAsia="ro-RO"/>
              </w:rPr>
            </w:pPr>
          </w:p>
          <w:p w14:paraId="5D490A87" w14:textId="66A35245" w:rsidR="00357568" w:rsidRPr="007641B7" w:rsidRDefault="00357568" w:rsidP="003575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 lângă înregistrările impuse de ARA.GEN.220, autoritatea competentă include în sistemul său de evidență detalii privind cursurile furnizate de ATO și, dacă este cazul, înregistrări privind FSTD utilizate pentru pregătire.</w:t>
            </w:r>
          </w:p>
        </w:tc>
        <w:tc>
          <w:tcPr>
            <w:tcW w:w="5245" w:type="dxa"/>
          </w:tcPr>
          <w:p w14:paraId="710B045A" w14:textId="77777777" w:rsidR="00357568" w:rsidRPr="00357568" w:rsidRDefault="00357568" w:rsidP="00357568">
            <w:pPr>
              <w:rPr>
                <w:rFonts w:ascii="Times New Roman" w:hAnsi="Times New Roman" w:cs="Times New Roman"/>
                <w:b/>
                <w:bCs/>
                <w:sz w:val="24"/>
                <w:szCs w:val="24"/>
              </w:rPr>
            </w:pPr>
            <w:r w:rsidRPr="00357568">
              <w:rPr>
                <w:rFonts w:ascii="Times New Roman" w:hAnsi="Times New Roman" w:cs="Times New Roman"/>
                <w:b/>
                <w:bCs/>
                <w:sz w:val="24"/>
                <w:szCs w:val="24"/>
              </w:rPr>
              <w:t>ARA.ATO.120 Evidenţa documentelor</w:t>
            </w:r>
          </w:p>
          <w:p w14:paraId="2989D227" w14:textId="77777777" w:rsidR="00357568" w:rsidRPr="007641B7" w:rsidRDefault="00357568" w:rsidP="00357568">
            <w:pPr>
              <w:rPr>
                <w:rFonts w:ascii="Times New Roman" w:hAnsi="Times New Roman" w:cs="Times New Roman"/>
                <w:sz w:val="24"/>
                <w:szCs w:val="24"/>
              </w:rPr>
            </w:pPr>
          </w:p>
          <w:p w14:paraId="5625B622" w14:textId="4EB2DA7E" w:rsidR="00357568" w:rsidRPr="007641B7" w:rsidRDefault="00357568" w:rsidP="00357568">
            <w:pPr>
              <w:rPr>
                <w:rFonts w:ascii="Times New Roman" w:hAnsi="Times New Roman" w:cs="Times New Roman"/>
                <w:sz w:val="24"/>
                <w:szCs w:val="24"/>
              </w:rPr>
            </w:pPr>
            <w:r w:rsidRPr="007641B7">
              <w:rPr>
                <w:rFonts w:ascii="Times New Roman" w:hAnsi="Times New Roman" w:cs="Times New Roman"/>
                <w:sz w:val="24"/>
                <w:szCs w:val="24"/>
              </w:rPr>
              <w:t>Pe lângă înregistrările impuse de ARA.GEN.220, AAC include în sistemul său de evidenţă detalii privind cursurile furnizate de ATO şi, dacă este cazul, înregistrări privind FSTD utilizate pentru pregătire.</w:t>
            </w:r>
          </w:p>
        </w:tc>
        <w:tc>
          <w:tcPr>
            <w:tcW w:w="1843" w:type="dxa"/>
          </w:tcPr>
          <w:p w14:paraId="7FC90F10" w14:textId="55CDC3C8" w:rsidR="00357568" w:rsidRPr="007641B7" w:rsidRDefault="00357568" w:rsidP="00357568">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5F53DB69" w14:textId="51DCB70E" w:rsidR="00357568" w:rsidRPr="007641B7" w:rsidRDefault="00357568" w:rsidP="00357568">
            <w:pPr>
              <w:rPr>
                <w:rFonts w:ascii="Times New Roman" w:hAnsi="Times New Roman" w:cs="Times New Roman"/>
                <w:sz w:val="24"/>
                <w:szCs w:val="24"/>
              </w:rPr>
            </w:pPr>
            <w:r>
              <w:rPr>
                <w:rFonts w:ascii="Times New Roman" w:hAnsi="Times New Roman" w:cs="Times New Roman"/>
                <w:sz w:val="24"/>
                <w:szCs w:val="24"/>
              </w:rPr>
              <w:t>Lipsă</w:t>
            </w:r>
          </w:p>
        </w:tc>
      </w:tr>
      <w:tr w:rsidR="00FF4D86" w:rsidRPr="007641B7" w14:paraId="4DAD0626" w14:textId="77777777" w:rsidTr="009C4437">
        <w:tc>
          <w:tcPr>
            <w:tcW w:w="14029" w:type="dxa"/>
            <w:gridSpan w:val="4"/>
            <w:shd w:val="clear" w:color="auto" w:fill="B4C6E7" w:themeFill="accent1" w:themeFillTint="66"/>
          </w:tcPr>
          <w:p w14:paraId="3A57E0A4" w14:textId="77777777" w:rsidR="00FF4D86" w:rsidRPr="007641B7" w:rsidRDefault="00FF4D86" w:rsidP="00FF4D86">
            <w:pPr>
              <w:rPr>
                <w:rFonts w:ascii="Times New Roman" w:hAnsi="Times New Roman" w:cs="Times New Roman"/>
                <w:b/>
                <w:bCs/>
                <w:sz w:val="24"/>
                <w:szCs w:val="24"/>
              </w:rPr>
            </w:pPr>
            <w:r w:rsidRPr="007641B7">
              <w:rPr>
                <w:rFonts w:ascii="Times New Roman" w:hAnsi="Times New Roman" w:cs="Times New Roman"/>
                <w:b/>
                <w:bCs/>
                <w:sz w:val="24"/>
                <w:szCs w:val="24"/>
              </w:rPr>
              <w:t>SUBPARTEA FSTD</w:t>
            </w:r>
          </w:p>
          <w:p w14:paraId="10EC20A5" w14:textId="55B54E5E" w:rsidR="00FF4D86" w:rsidRPr="007641B7" w:rsidRDefault="00FF4D86" w:rsidP="00FF4D86">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CERINȚE SPECIFICE REFERITOARE LA CALIFICAREA ECHIPAMENTELOR DE PREGĂTIRE SINTETICĂ PENTRU ZBOR (FSTD)</w:t>
            </w:r>
          </w:p>
        </w:tc>
      </w:tr>
      <w:tr w:rsidR="00357568" w:rsidRPr="007641B7" w14:paraId="0EC82C2A" w14:textId="77777777" w:rsidTr="008D030A">
        <w:tc>
          <w:tcPr>
            <w:tcW w:w="5098" w:type="dxa"/>
          </w:tcPr>
          <w:p w14:paraId="5A22E25B" w14:textId="77777777" w:rsidR="00357568" w:rsidRPr="007641B7" w:rsidRDefault="00357568" w:rsidP="003575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SECȚIUNEA I</w:t>
            </w:r>
          </w:p>
          <w:p w14:paraId="07A47986" w14:textId="77777777" w:rsidR="00357568" w:rsidRPr="007641B7" w:rsidRDefault="00357568" w:rsidP="003575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Generalități</w:t>
            </w:r>
          </w:p>
          <w:p w14:paraId="4BD6ADDF" w14:textId="77777777" w:rsidR="00357568" w:rsidRPr="007641B7" w:rsidRDefault="00357568" w:rsidP="00357568">
            <w:pPr>
              <w:shd w:val="clear" w:color="auto" w:fill="FFFFFF"/>
              <w:rPr>
                <w:rFonts w:ascii="Times New Roman" w:eastAsia="Times New Roman" w:hAnsi="Times New Roman" w:cs="Times New Roman"/>
                <w:sz w:val="24"/>
                <w:szCs w:val="24"/>
                <w:lang w:eastAsia="ro-RO"/>
              </w:rPr>
            </w:pPr>
          </w:p>
          <w:p w14:paraId="05D91397" w14:textId="74FB2B43" w:rsidR="00357568" w:rsidRPr="00357568" w:rsidRDefault="00357568" w:rsidP="00357568">
            <w:pPr>
              <w:shd w:val="clear" w:color="auto" w:fill="FFFFFF"/>
              <w:rPr>
                <w:rFonts w:ascii="Times New Roman" w:eastAsia="Times New Roman" w:hAnsi="Times New Roman" w:cs="Times New Roman"/>
                <w:b/>
                <w:bCs/>
                <w:sz w:val="24"/>
                <w:szCs w:val="24"/>
                <w:lang w:eastAsia="ro-RO"/>
              </w:rPr>
            </w:pPr>
            <w:r w:rsidRPr="00357568">
              <w:rPr>
                <w:rFonts w:ascii="Times New Roman" w:eastAsia="Times New Roman" w:hAnsi="Times New Roman" w:cs="Times New Roman"/>
                <w:b/>
                <w:bCs/>
                <w:sz w:val="24"/>
                <w:szCs w:val="24"/>
                <w:lang w:eastAsia="ro-RO"/>
              </w:rPr>
              <w:t>ARA.FSTD.100  Procedura de evaluare inițială</w:t>
            </w:r>
          </w:p>
          <w:p w14:paraId="3AB96DA0" w14:textId="77777777" w:rsidR="00357568" w:rsidRPr="007641B7" w:rsidRDefault="00357568" w:rsidP="00357568">
            <w:pPr>
              <w:shd w:val="clear" w:color="auto" w:fill="FFFFFF"/>
              <w:rPr>
                <w:rFonts w:ascii="Times New Roman" w:eastAsia="Times New Roman" w:hAnsi="Times New Roman" w:cs="Times New Roman"/>
                <w:sz w:val="24"/>
                <w:szCs w:val="24"/>
                <w:lang w:eastAsia="ro-RO"/>
              </w:rPr>
            </w:pPr>
          </w:p>
          <w:p w14:paraId="21943515" w14:textId="3F0FCA40" w:rsidR="00357568" w:rsidRPr="007641B7" w:rsidRDefault="00357568" w:rsidP="003575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La primirea unei cereri de certificat de calificare a unui FSTD, autoritatea competentă:</w:t>
            </w:r>
          </w:p>
          <w:p w14:paraId="026F3D61" w14:textId="5BCEC4A0" w:rsidR="00357568" w:rsidRPr="007641B7" w:rsidRDefault="00357568" w:rsidP="003575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evaluează FSTD propus în vederea evaluării inițiale sau a perfecționării în conformitate cu baza de calificare aplicabilă;</w:t>
            </w:r>
          </w:p>
          <w:p w14:paraId="781901FC" w14:textId="265A23FD" w:rsidR="00357568" w:rsidRPr="007641B7" w:rsidRDefault="00357568" w:rsidP="003575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evaluează FSTD în privința aspectelor esențiale pentru realizarea cursurilor de pregătire și a procesului de testare și de verificare a membrilor echipajului de zbor, după caz;</w:t>
            </w:r>
          </w:p>
          <w:p w14:paraId="203CED53" w14:textId="6B237008" w:rsidR="00357568" w:rsidRPr="007641B7" w:rsidRDefault="00357568" w:rsidP="003575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desfășoară teste obiective, subiective și funcționale în conformitate cu baza de calificare și examinează rezultatele respectivelor teste pentru a elabora ghidul testelor de calificare (QTG); și</w:t>
            </w:r>
          </w:p>
          <w:p w14:paraId="6EA36E10" w14:textId="498DDBEA" w:rsidR="00357568" w:rsidRDefault="00357568" w:rsidP="003575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verifică dacă organizația care exploatează respectivul FSTD este în conformitate cu cerințele aplicabile. Această prevedere nu se aplică în cazul evaluării inițiale a echipamentelor de pregătire instrumentală de bază (BITD).</w:t>
            </w:r>
          </w:p>
          <w:p w14:paraId="49CBE756" w14:textId="77777777" w:rsidR="00357568" w:rsidRPr="007641B7" w:rsidRDefault="00357568" w:rsidP="00357568">
            <w:pPr>
              <w:shd w:val="clear" w:color="auto" w:fill="FFFFFF"/>
              <w:rPr>
                <w:rFonts w:ascii="Times New Roman" w:eastAsia="Times New Roman" w:hAnsi="Times New Roman" w:cs="Times New Roman"/>
                <w:sz w:val="24"/>
                <w:szCs w:val="24"/>
                <w:lang w:eastAsia="ro-RO"/>
              </w:rPr>
            </w:pPr>
          </w:p>
          <w:p w14:paraId="01E973AC" w14:textId="623A8755" w:rsidR="00357568" w:rsidRDefault="00357568" w:rsidP="003575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Autoritatea competentă autorizează QTG numai după finalizarea evaluării inițiale a FSTD și atunci când toate discrepanțele din QTG au fost soluționate într-un mod satisfăcător pentru autoritatea competentă. QTG rezultat în urma procedurii de evaluare inițială este QTG principal </w:t>
            </w:r>
            <w:r w:rsidRPr="007641B7">
              <w:rPr>
                <w:rFonts w:ascii="Times New Roman" w:eastAsia="Times New Roman" w:hAnsi="Times New Roman" w:cs="Times New Roman"/>
                <w:sz w:val="24"/>
                <w:szCs w:val="24"/>
                <w:lang w:eastAsia="ro-RO"/>
              </w:rPr>
              <w:lastRenderedPageBreak/>
              <w:t>(MQTG), care reprezintă baza pentru calificarea FSTD și pentru evaluările periodice ulterioare ale FSTD.</w:t>
            </w:r>
          </w:p>
          <w:p w14:paraId="19F5757A" w14:textId="77777777" w:rsidR="00357568" w:rsidRPr="007641B7" w:rsidRDefault="00357568" w:rsidP="00357568">
            <w:pPr>
              <w:shd w:val="clear" w:color="auto" w:fill="FFFFFF"/>
              <w:rPr>
                <w:rFonts w:ascii="Times New Roman" w:eastAsia="Times New Roman" w:hAnsi="Times New Roman" w:cs="Times New Roman"/>
                <w:sz w:val="24"/>
                <w:szCs w:val="24"/>
                <w:lang w:eastAsia="ro-RO"/>
              </w:rPr>
            </w:pPr>
          </w:p>
          <w:p w14:paraId="690388F7" w14:textId="7A66B439" w:rsidR="00357568" w:rsidRPr="007641B7" w:rsidRDefault="00357568" w:rsidP="003575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Baza de calificare și condiții speciale.</w:t>
            </w:r>
          </w:p>
          <w:p w14:paraId="20E7F9EA" w14:textId="511CE192" w:rsidR="00357568" w:rsidRPr="007641B7" w:rsidRDefault="00357568" w:rsidP="003575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Autoritatea competentă poate să prevadă condiții speciale pentru baza de calificare a FSTD atunci când sunt îndeplinite cerințele din ORA.FSTD.210 litera (a) și când s-a demonstrat că respectivele condiții speciale asigură un nivel de siguranță echivalent cu cel prevăzut în specificația de certificare aplicabilă.</w:t>
            </w:r>
          </w:p>
          <w:p w14:paraId="7E6B3F2D" w14:textId="77777777" w:rsidR="00357568" w:rsidRPr="007641B7" w:rsidRDefault="00357568" w:rsidP="00357568">
            <w:pPr>
              <w:shd w:val="clear" w:color="auto" w:fill="FFFFFF"/>
              <w:rPr>
                <w:rFonts w:ascii="Times New Roman" w:eastAsia="Times New Roman" w:hAnsi="Times New Roman" w:cs="Times New Roman"/>
                <w:sz w:val="24"/>
                <w:szCs w:val="24"/>
                <w:lang w:eastAsia="ro-RO"/>
              </w:rPr>
            </w:pPr>
          </w:p>
          <w:p w14:paraId="3AD91370" w14:textId="5C068969" w:rsidR="00357568" w:rsidRPr="007641B7" w:rsidRDefault="00357568" w:rsidP="0035756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Atunci când autoritatea competentă, alta decât agenția, a stabilit condiții speciale pentru baza de calificare a unui FSTD, aceasta îi trimite agenției o notificare în acest sens, fără întârzieri nejustificate. La notificare se anexează o descriere completă a condițiilor speciale prevăzute și o evaluare a siguranței care demonstrează că se atinge un nivel de siguranță echivalent cu cel stabilit în specificația de certificare aplicabilă.</w:t>
            </w:r>
          </w:p>
        </w:tc>
        <w:tc>
          <w:tcPr>
            <w:tcW w:w="5245" w:type="dxa"/>
          </w:tcPr>
          <w:p w14:paraId="3BEE5DD8" w14:textId="77777777" w:rsidR="00357568" w:rsidRPr="007641B7" w:rsidRDefault="00357568" w:rsidP="00357568">
            <w:pPr>
              <w:rPr>
                <w:rFonts w:ascii="Times New Roman" w:hAnsi="Times New Roman" w:cs="Times New Roman"/>
                <w:sz w:val="24"/>
                <w:szCs w:val="24"/>
              </w:rPr>
            </w:pPr>
          </w:p>
          <w:p w14:paraId="1A0E033F" w14:textId="77777777" w:rsidR="00357568" w:rsidRPr="007641B7" w:rsidRDefault="00357568" w:rsidP="00357568">
            <w:pPr>
              <w:rPr>
                <w:rFonts w:ascii="Times New Roman" w:hAnsi="Times New Roman" w:cs="Times New Roman"/>
                <w:sz w:val="24"/>
                <w:szCs w:val="24"/>
              </w:rPr>
            </w:pPr>
          </w:p>
          <w:p w14:paraId="4A529B4E" w14:textId="77777777" w:rsidR="00357568" w:rsidRPr="007641B7" w:rsidRDefault="00357568" w:rsidP="00357568">
            <w:pPr>
              <w:rPr>
                <w:rFonts w:ascii="Times New Roman" w:hAnsi="Times New Roman" w:cs="Times New Roman"/>
                <w:sz w:val="24"/>
                <w:szCs w:val="24"/>
              </w:rPr>
            </w:pPr>
          </w:p>
          <w:p w14:paraId="40216577" w14:textId="269F5A29" w:rsidR="00357568" w:rsidRDefault="00357568" w:rsidP="00357568">
            <w:pPr>
              <w:rPr>
                <w:rFonts w:ascii="Times New Roman" w:hAnsi="Times New Roman" w:cs="Times New Roman"/>
                <w:b/>
                <w:bCs/>
                <w:sz w:val="24"/>
                <w:szCs w:val="24"/>
              </w:rPr>
            </w:pPr>
            <w:r w:rsidRPr="00357568">
              <w:rPr>
                <w:rFonts w:ascii="Times New Roman" w:hAnsi="Times New Roman" w:cs="Times New Roman"/>
                <w:b/>
                <w:bCs/>
                <w:sz w:val="24"/>
                <w:szCs w:val="24"/>
              </w:rPr>
              <w:t>ARA.FSTD.100 Procedura de evaluare iniţială</w:t>
            </w:r>
          </w:p>
          <w:p w14:paraId="431F2F76" w14:textId="77777777" w:rsidR="00357568" w:rsidRPr="00357568" w:rsidRDefault="00357568" w:rsidP="00357568">
            <w:pPr>
              <w:rPr>
                <w:rFonts w:ascii="Times New Roman" w:hAnsi="Times New Roman" w:cs="Times New Roman"/>
                <w:b/>
                <w:bCs/>
                <w:sz w:val="24"/>
                <w:szCs w:val="24"/>
              </w:rPr>
            </w:pPr>
          </w:p>
          <w:p w14:paraId="5C3E6996" w14:textId="77777777" w:rsidR="00357568" w:rsidRPr="007641B7" w:rsidRDefault="00357568" w:rsidP="00357568">
            <w:pPr>
              <w:rPr>
                <w:rFonts w:ascii="Times New Roman" w:hAnsi="Times New Roman" w:cs="Times New Roman"/>
                <w:sz w:val="24"/>
                <w:szCs w:val="24"/>
              </w:rPr>
            </w:pPr>
            <w:r w:rsidRPr="007641B7">
              <w:rPr>
                <w:rFonts w:ascii="Times New Roman" w:hAnsi="Times New Roman" w:cs="Times New Roman"/>
                <w:sz w:val="24"/>
                <w:szCs w:val="24"/>
              </w:rPr>
              <w:t>(a) La primirea unei cereri de certificat de calificare a unui FSTD, AAC:</w:t>
            </w:r>
          </w:p>
          <w:p w14:paraId="616573C9" w14:textId="77777777" w:rsidR="00357568" w:rsidRPr="007641B7" w:rsidRDefault="00357568" w:rsidP="00357568">
            <w:pPr>
              <w:rPr>
                <w:rFonts w:ascii="Times New Roman" w:hAnsi="Times New Roman" w:cs="Times New Roman"/>
                <w:sz w:val="24"/>
                <w:szCs w:val="24"/>
              </w:rPr>
            </w:pPr>
            <w:r w:rsidRPr="007641B7">
              <w:rPr>
                <w:rFonts w:ascii="Times New Roman" w:hAnsi="Times New Roman" w:cs="Times New Roman"/>
                <w:sz w:val="24"/>
                <w:szCs w:val="24"/>
              </w:rPr>
              <w:t>1. evaluează FSTD propus în vederea evaluării iniţiale sau a perfecţionării în conformitate cu baza de calificare aplicabilă;</w:t>
            </w:r>
          </w:p>
          <w:p w14:paraId="0C17CD20" w14:textId="77777777" w:rsidR="00357568" w:rsidRPr="007641B7" w:rsidRDefault="00357568" w:rsidP="00357568">
            <w:pPr>
              <w:rPr>
                <w:rFonts w:ascii="Times New Roman" w:hAnsi="Times New Roman" w:cs="Times New Roman"/>
                <w:sz w:val="24"/>
                <w:szCs w:val="24"/>
              </w:rPr>
            </w:pPr>
            <w:r w:rsidRPr="007641B7">
              <w:rPr>
                <w:rFonts w:ascii="Times New Roman" w:hAnsi="Times New Roman" w:cs="Times New Roman"/>
                <w:sz w:val="24"/>
                <w:szCs w:val="24"/>
              </w:rPr>
              <w:t>2. evaluează FSTD în privinţa aspectelor esenţiale pentru realizarea cursurilor de pregătire şi a procesului de testare şi de verificare a membrilor echipajului de zbor, după caz;</w:t>
            </w:r>
          </w:p>
          <w:p w14:paraId="0824F5B5" w14:textId="77777777" w:rsidR="00357568" w:rsidRPr="007641B7" w:rsidRDefault="00357568" w:rsidP="00357568">
            <w:pPr>
              <w:rPr>
                <w:rFonts w:ascii="Times New Roman" w:hAnsi="Times New Roman" w:cs="Times New Roman"/>
                <w:sz w:val="24"/>
                <w:szCs w:val="24"/>
              </w:rPr>
            </w:pPr>
            <w:r w:rsidRPr="007641B7">
              <w:rPr>
                <w:rFonts w:ascii="Times New Roman" w:hAnsi="Times New Roman" w:cs="Times New Roman"/>
                <w:sz w:val="24"/>
                <w:szCs w:val="24"/>
              </w:rPr>
              <w:t>3. desfăşoară teste obiective, subiective şi funcţionale în conformitate cu baza de calificare şi examinează rezultatele respectivelor teste pentru a elabora ghidul testelor de calificare (QTG); şi</w:t>
            </w:r>
          </w:p>
          <w:p w14:paraId="0CF2D342" w14:textId="77777777" w:rsidR="00357568" w:rsidRPr="007641B7" w:rsidRDefault="00357568" w:rsidP="00357568">
            <w:pPr>
              <w:rPr>
                <w:rFonts w:ascii="Times New Roman" w:hAnsi="Times New Roman" w:cs="Times New Roman"/>
                <w:sz w:val="24"/>
                <w:szCs w:val="24"/>
              </w:rPr>
            </w:pPr>
            <w:r w:rsidRPr="007641B7">
              <w:rPr>
                <w:rFonts w:ascii="Times New Roman" w:hAnsi="Times New Roman" w:cs="Times New Roman"/>
                <w:sz w:val="24"/>
                <w:szCs w:val="24"/>
              </w:rPr>
              <w:t>4. verifică dacă organizaţia care exploatează respectivul FSTD este în conformitate cu cerinţele aplicabile. Această prevedere nu se aplică în cazul evaluării iniţiale a echipamentelor de pregătire instrumentală de bază (BITD).</w:t>
            </w:r>
          </w:p>
          <w:p w14:paraId="1F29EF24" w14:textId="77777777" w:rsidR="00357568" w:rsidRPr="007641B7" w:rsidRDefault="00357568" w:rsidP="00357568">
            <w:pPr>
              <w:rPr>
                <w:rFonts w:ascii="Times New Roman" w:hAnsi="Times New Roman" w:cs="Times New Roman"/>
                <w:sz w:val="24"/>
                <w:szCs w:val="24"/>
              </w:rPr>
            </w:pPr>
          </w:p>
          <w:p w14:paraId="5A9F4EC9" w14:textId="77777777" w:rsidR="00357568" w:rsidRPr="007641B7" w:rsidRDefault="00357568" w:rsidP="00357568">
            <w:pPr>
              <w:rPr>
                <w:rFonts w:ascii="Times New Roman" w:hAnsi="Times New Roman" w:cs="Times New Roman"/>
                <w:sz w:val="24"/>
                <w:szCs w:val="24"/>
              </w:rPr>
            </w:pPr>
            <w:r w:rsidRPr="007641B7">
              <w:rPr>
                <w:rFonts w:ascii="Times New Roman" w:hAnsi="Times New Roman" w:cs="Times New Roman"/>
                <w:sz w:val="24"/>
                <w:szCs w:val="24"/>
              </w:rPr>
              <w:t xml:space="preserve">(b) AAC autorizează QTG numai după finalizarea evaluării iniţiale a FSTD şi atunci când toate discrepanţele din QTG au fost soluţionate într-un mod satisfăcător pentru AAC. QTG rezultat în urma procedurii de evaluare iniţială este QTG principal (MQTG), care reprezintă baza pentru calificarea </w:t>
            </w:r>
            <w:r w:rsidRPr="007641B7">
              <w:rPr>
                <w:rFonts w:ascii="Times New Roman" w:hAnsi="Times New Roman" w:cs="Times New Roman"/>
                <w:sz w:val="24"/>
                <w:szCs w:val="24"/>
              </w:rPr>
              <w:lastRenderedPageBreak/>
              <w:t>FSTD şi pentru evaluările periodice ulterioare ale FSTD.</w:t>
            </w:r>
          </w:p>
          <w:p w14:paraId="199F8886" w14:textId="77777777" w:rsidR="00357568" w:rsidRPr="007641B7" w:rsidRDefault="00357568" w:rsidP="00357568">
            <w:pPr>
              <w:rPr>
                <w:rFonts w:ascii="Times New Roman" w:hAnsi="Times New Roman" w:cs="Times New Roman"/>
                <w:sz w:val="24"/>
                <w:szCs w:val="24"/>
              </w:rPr>
            </w:pPr>
          </w:p>
          <w:p w14:paraId="31863502" w14:textId="77777777" w:rsidR="00357568" w:rsidRPr="007641B7" w:rsidRDefault="00357568" w:rsidP="00357568">
            <w:pPr>
              <w:rPr>
                <w:rFonts w:ascii="Times New Roman" w:hAnsi="Times New Roman" w:cs="Times New Roman"/>
                <w:sz w:val="24"/>
                <w:szCs w:val="24"/>
              </w:rPr>
            </w:pPr>
          </w:p>
          <w:p w14:paraId="2C9E5D9F" w14:textId="77777777" w:rsidR="00357568" w:rsidRPr="007641B7" w:rsidRDefault="00357568" w:rsidP="00357568">
            <w:pPr>
              <w:rPr>
                <w:rFonts w:ascii="Times New Roman" w:hAnsi="Times New Roman" w:cs="Times New Roman"/>
                <w:sz w:val="24"/>
                <w:szCs w:val="24"/>
              </w:rPr>
            </w:pPr>
            <w:r w:rsidRPr="007641B7">
              <w:rPr>
                <w:rFonts w:ascii="Times New Roman" w:hAnsi="Times New Roman" w:cs="Times New Roman"/>
                <w:sz w:val="24"/>
                <w:szCs w:val="24"/>
              </w:rPr>
              <w:t>(c) Baza de calificare şi condiţii speciale.</w:t>
            </w:r>
          </w:p>
          <w:p w14:paraId="71C5BB6B" w14:textId="77777777" w:rsidR="00357568" w:rsidRDefault="00357568" w:rsidP="00357568">
            <w:pPr>
              <w:rPr>
                <w:rFonts w:ascii="Times New Roman" w:hAnsi="Times New Roman" w:cs="Times New Roman"/>
                <w:sz w:val="24"/>
                <w:szCs w:val="24"/>
              </w:rPr>
            </w:pPr>
            <w:r w:rsidRPr="007641B7">
              <w:rPr>
                <w:rFonts w:ascii="Times New Roman" w:hAnsi="Times New Roman" w:cs="Times New Roman"/>
                <w:sz w:val="24"/>
                <w:szCs w:val="24"/>
              </w:rPr>
              <w:t>1. AAC poate să prevadă condiţii speciale pentru baza de calificare a FSTD atunci când sunt îndeplinite cerinţele din ORA.FSTD.210 litera (a) şi când s-a demonstrat că respectivele condiţii speciale asigură un nivel de siguranţă echivalent cu cel prevăzut în specificaţia de certificare aplicabilă.</w:t>
            </w:r>
          </w:p>
          <w:p w14:paraId="1646D96A" w14:textId="77777777" w:rsidR="00357568" w:rsidRDefault="00357568" w:rsidP="00357568">
            <w:pPr>
              <w:rPr>
                <w:rFonts w:ascii="Times New Roman" w:hAnsi="Times New Roman" w:cs="Times New Roman"/>
                <w:sz w:val="24"/>
                <w:szCs w:val="24"/>
              </w:rPr>
            </w:pPr>
          </w:p>
          <w:p w14:paraId="65F8322C" w14:textId="77777777" w:rsidR="00357568" w:rsidRDefault="00357568" w:rsidP="00357568">
            <w:pPr>
              <w:rPr>
                <w:rFonts w:ascii="Times New Roman" w:hAnsi="Times New Roman" w:cs="Times New Roman"/>
                <w:sz w:val="24"/>
                <w:szCs w:val="24"/>
              </w:rPr>
            </w:pPr>
          </w:p>
          <w:p w14:paraId="34CB7526" w14:textId="7DA9BA77" w:rsidR="00357568" w:rsidRPr="007641B7" w:rsidRDefault="00357568" w:rsidP="00357568">
            <w:pP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7C59F4E3" w14:textId="52613B21" w:rsidR="00357568" w:rsidRPr="007641B7" w:rsidRDefault="00357568" w:rsidP="00357568">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214B09D" w14:textId="77264324" w:rsidR="00357568" w:rsidRPr="007641B7" w:rsidRDefault="00357568" w:rsidP="00357568">
            <w:pPr>
              <w:rPr>
                <w:rFonts w:ascii="Times New Roman" w:hAnsi="Times New Roman" w:cs="Times New Roman"/>
                <w:sz w:val="24"/>
                <w:szCs w:val="24"/>
              </w:rPr>
            </w:pPr>
            <w:r>
              <w:rPr>
                <w:rFonts w:ascii="Times New Roman" w:hAnsi="Times New Roman" w:cs="Times New Roman"/>
                <w:sz w:val="24"/>
                <w:szCs w:val="24"/>
              </w:rPr>
              <w:t>Lipsă</w:t>
            </w:r>
          </w:p>
        </w:tc>
      </w:tr>
      <w:tr w:rsidR="00344486" w:rsidRPr="007641B7" w14:paraId="28D7A237" w14:textId="77777777" w:rsidTr="008D030A">
        <w:tc>
          <w:tcPr>
            <w:tcW w:w="5098" w:type="dxa"/>
          </w:tcPr>
          <w:p w14:paraId="4E389EFA" w14:textId="44B323CC" w:rsidR="00344486" w:rsidRPr="00344486" w:rsidRDefault="00344486" w:rsidP="00344486">
            <w:pPr>
              <w:shd w:val="clear" w:color="auto" w:fill="FFFFFF"/>
              <w:rPr>
                <w:rFonts w:ascii="Times New Roman" w:eastAsia="Times New Roman" w:hAnsi="Times New Roman" w:cs="Times New Roman"/>
                <w:b/>
                <w:bCs/>
                <w:sz w:val="24"/>
                <w:szCs w:val="24"/>
                <w:lang w:eastAsia="ro-RO"/>
              </w:rPr>
            </w:pPr>
            <w:r w:rsidRPr="00344486">
              <w:rPr>
                <w:rFonts w:ascii="Times New Roman" w:eastAsia="Times New Roman" w:hAnsi="Times New Roman" w:cs="Times New Roman"/>
                <w:b/>
                <w:bCs/>
                <w:sz w:val="24"/>
                <w:szCs w:val="24"/>
                <w:lang w:eastAsia="ro-RO"/>
              </w:rPr>
              <w:t>ARA.FSTD.110 Eliberarea unui certificat de calificare a FSTD</w:t>
            </w:r>
          </w:p>
          <w:p w14:paraId="6D37B083" w14:textId="77777777" w:rsidR="00344486" w:rsidRPr="007641B7" w:rsidRDefault="00344486" w:rsidP="00344486">
            <w:pPr>
              <w:shd w:val="clear" w:color="auto" w:fill="FFFFFF"/>
              <w:rPr>
                <w:rFonts w:ascii="Times New Roman" w:eastAsia="Times New Roman" w:hAnsi="Times New Roman" w:cs="Times New Roman"/>
                <w:sz w:val="24"/>
                <w:szCs w:val="24"/>
                <w:lang w:eastAsia="ro-RO"/>
              </w:rPr>
            </w:pPr>
          </w:p>
          <w:p w14:paraId="6CBD040A" w14:textId="69D12446" w:rsidR="00344486" w:rsidRPr="007641B7" w:rsidRDefault="00344486" w:rsidP="003444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După finalizarea unei evaluări a FSTD și dacă a constatat că FSTD respectă baza de calificare aplicabilă în conformitate cu ORA.FSTD.210 și că organizația care exploatează respectivul FSTD îndeplinește cerințele aplicabile de menținere a calificării FSTD în conformitate cu ORA.FSTD.100, autoritatea competentă eliberează </w:t>
            </w:r>
            <w:r w:rsidRPr="007641B7">
              <w:rPr>
                <w:rFonts w:ascii="Times New Roman" w:eastAsia="Times New Roman" w:hAnsi="Times New Roman" w:cs="Times New Roman"/>
                <w:sz w:val="24"/>
                <w:szCs w:val="24"/>
                <w:lang w:eastAsia="ro-RO"/>
              </w:rPr>
              <w:lastRenderedPageBreak/>
              <w:t>certificatul de calificare a FSTD pe o durată nelimitată, utilizând formularul prevăzut în apendicele IV la prezenta parte.</w:t>
            </w:r>
          </w:p>
        </w:tc>
        <w:tc>
          <w:tcPr>
            <w:tcW w:w="5245" w:type="dxa"/>
          </w:tcPr>
          <w:p w14:paraId="5117F675" w14:textId="77777777" w:rsidR="00344486" w:rsidRPr="00344486" w:rsidRDefault="00344486" w:rsidP="00344486">
            <w:pPr>
              <w:rPr>
                <w:rFonts w:ascii="Times New Roman" w:hAnsi="Times New Roman" w:cs="Times New Roman"/>
                <w:b/>
                <w:bCs/>
                <w:sz w:val="24"/>
                <w:szCs w:val="24"/>
              </w:rPr>
            </w:pPr>
            <w:r w:rsidRPr="00344486">
              <w:rPr>
                <w:rFonts w:ascii="Times New Roman" w:hAnsi="Times New Roman" w:cs="Times New Roman"/>
                <w:b/>
                <w:bCs/>
                <w:sz w:val="24"/>
                <w:szCs w:val="24"/>
              </w:rPr>
              <w:lastRenderedPageBreak/>
              <w:t>ARA.FSTD.110 Eliberarea unui certificat de calificare a FSTD</w:t>
            </w:r>
          </w:p>
          <w:p w14:paraId="55F1916D" w14:textId="77777777" w:rsidR="00344486" w:rsidRPr="007641B7" w:rsidRDefault="00344486" w:rsidP="00344486">
            <w:pPr>
              <w:rPr>
                <w:rFonts w:ascii="Times New Roman" w:hAnsi="Times New Roman" w:cs="Times New Roman"/>
                <w:sz w:val="24"/>
                <w:szCs w:val="24"/>
              </w:rPr>
            </w:pPr>
          </w:p>
          <w:p w14:paraId="1F56B867" w14:textId="77777777" w:rsidR="00344486" w:rsidRPr="007641B7" w:rsidRDefault="00344486" w:rsidP="00344486">
            <w:pPr>
              <w:rPr>
                <w:rFonts w:ascii="Times New Roman" w:hAnsi="Times New Roman" w:cs="Times New Roman"/>
                <w:sz w:val="24"/>
                <w:szCs w:val="24"/>
              </w:rPr>
            </w:pPr>
            <w:r w:rsidRPr="007641B7">
              <w:rPr>
                <w:rFonts w:ascii="Times New Roman" w:hAnsi="Times New Roman" w:cs="Times New Roman"/>
                <w:sz w:val="24"/>
                <w:szCs w:val="24"/>
              </w:rPr>
              <w:t xml:space="preserve">(a) După finalizarea unei evaluări a FSTD şi dacă a constatat că FSTD respectă baza de calificare aplicabilă în conformitate cu ORA.FSTD.210 şi că organizaţia care exploatează respectivul FSTD îndeplineşte cerinţele aplicabile de menţinere a calificării FSTD în conformitate cu ORA.FSTD.100, AAC eliberează certificatul de calificare a FSTD pe </w:t>
            </w:r>
            <w:r w:rsidRPr="007641B7">
              <w:rPr>
                <w:rFonts w:ascii="Times New Roman" w:hAnsi="Times New Roman" w:cs="Times New Roman"/>
                <w:sz w:val="24"/>
                <w:szCs w:val="24"/>
              </w:rPr>
              <w:lastRenderedPageBreak/>
              <w:t>o durată nelimitată, utilizând formularul prevăzut în apendicele nr.4 la prezenta Anexă (Partea ARA).</w:t>
            </w:r>
          </w:p>
          <w:p w14:paraId="2A50D617" w14:textId="612343CB" w:rsidR="00344486" w:rsidRPr="007641B7" w:rsidRDefault="00344486" w:rsidP="00344486">
            <w:pPr>
              <w:rPr>
                <w:rFonts w:ascii="Times New Roman" w:hAnsi="Times New Roman" w:cs="Times New Roman"/>
                <w:sz w:val="24"/>
                <w:szCs w:val="24"/>
              </w:rPr>
            </w:pPr>
          </w:p>
        </w:tc>
        <w:tc>
          <w:tcPr>
            <w:tcW w:w="1843" w:type="dxa"/>
          </w:tcPr>
          <w:p w14:paraId="7A31FDE7" w14:textId="29EDA270" w:rsidR="00344486" w:rsidRPr="007641B7" w:rsidRDefault="00344486" w:rsidP="0034448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AE6870B" w14:textId="1C7D6811" w:rsidR="00344486" w:rsidRPr="007641B7" w:rsidRDefault="00344486" w:rsidP="00344486">
            <w:pPr>
              <w:rPr>
                <w:rFonts w:ascii="Times New Roman" w:hAnsi="Times New Roman" w:cs="Times New Roman"/>
                <w:sz w:val="24"/>
                <w:szCs w:val="24"/>
              </w:rPr>
            </w:pPr>
            <w:r>
              <w:rPr>
                <w:rFonts w:ascii="Times New Roman" w:hAnsi="Times New Roman" w:cs="Times New Roman"/>
                <w:sz w:val="24"/>
                <w:szCs w:val="24"/>
              </w:rPr>
              <w:t>Lipsă</w:t>
            </w:r>
          </w:p>
        </w:tc>
      </w:tr>
      <w:tr w:rsidR="00D57111" w:rsidRPr="007641B7" w14:paraId="27277858" w14:textId="77777777" w:rsidTr="008D030A">
        <w:tc>
          <w:tcPr>
            <w:tcW w:w="5098" w:type="dxa"/>
          </w:tcPr>
          <w:p w14:paraId="076FEE33" w14:textId="77777777" w:rsidR="00D57111" w:rsidRPr="00D57111" w:rsidRDefault="00D57111" w:rsidP="00D57111">
            <w:pPr>
              <w:shd w:val="clear" w:color="auto" w:fill="FFFFFF"/>
              <w:rPr>
                <w:rFonts w:ascii="Times New Roman" w:eastAsia="Times New Roman" w:hAnsi="Times New Roman" w:cs="Times New Roman"/>
                <w:b/>
                <w:bCs/>
                <w:sz w:val="24"/>
                <w:szCs w:val="24"/>
                <w:lang w:eastAsia="ro-RO"/>
              </w:rPr>
            </w:pPr>
            <w:r w:rsidRPr="00D57111">
              <w:rPr>
                <w:rFonts w:ascii="Times New Roman" w:eastAsia="Times New Roman" w:hAnsi="Times New Roman" w:cs="Times New Roman"/>
                <w:b/>
                <w:bCs/>
                <w:sz w:val="24"/>
                <w:szCs w:val="24"/>
                <w:lang w:eastAsia="ro-RO"/>
              </w:rPr>
              <w:t>ARA.FSTD.115    Calificarea provizorie a FSTD</w:t>
            </w:r>
          </w:p>
          <w:p w14:paraId="6C11BF9D" w14:textId="77777777" w:rsidR="00D57111" w:rsidRPr="007641B7" w:rsidRDefault="00D57111" w:rsidP="00D57111">
            <w:pPr>
              <w:shd w:val="clear" w:color="auto" w:fill="FFFFFF"/>
              <w:rPr>
                <w:rFonts w:ascii="Times New Roman" w:eastAsia="Times New Roman" w:hAnsi="Times New Roman" w:cs="Times New Roman"/>
                <w:sz w:val="24"/>
                <w:szCs w:val="24"/>
                <w:lang w:eastAsia="ro-RO"/>
              </w:rPr>
            </w:pPr>
          </w:p>
          <w:p w14:paraId="57D59DCD" w14:textId="454641E3" w:rsidR="00D57111"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 cazul introducerii unor noi programe de aeronave, când nu este posibilă conformitatea cu cerințele stabilite în prezenta subparte pentru calificarea FSTD, autoritatea competentă poate elibera un nivel de calificare provizorie a FSTD.</w:t>
            </w:r>
          </w:p>
          <w:p w14:paraId="61DB2C4A" w14:textId="77777777" w:rsidR="00D57111" w:rsidRPr="007641B7" w:rsidRDefault="00D57111" w:rsidP="00D57111">
            <w:pPr>
              <w:shd w:val="clear" w:color="auto" w:fill="FFFFFF"/>
              <w:rPr>
                <w:rFonts w:ascii="Times New Roman" w:eastAsia="Times New Roman" w:hAnsi="Times New Roman" w:cs="Times New Roman"/>
                <w:sz w:val="24"/>
                <w:szCs w:val="24"/>
                <w:lang w:eastAsia="ro-RO"/>
              </w:rPr>
            </w:pPr>
          </w:p>
          <w:p w14:paraId="6AFB4430" w14:textId="335A7396" w:rsidR="00D57111"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Pentru simulatoarele complete de zbor (FFS), se acordă un nivel de calificare provizorie numai la nivelurile A, B sau C.</w:t>
            </w:r>
          </w:p>
          <w:p w14:paraId="0844AEAA" w14:textId="77777777" w:rsidR="00D57111" w:rsidRPr="007641B7" w:rsidRDefault="00D57111" w:rsidP="00D57111">
            <w:pPr>
              <w:shd w:val="clear" w:color="auto" w:fill="FFFFFF"/>
              <w:rPr>
                <w:rFonts w:ascii="Times New Roman" w:eastAsia="Times New Roman" w:hAnsi="Times New Roman" w:cs="Times New Roman"/>
                <w:sz w:val="24"/>
                <w:szCs w:val="24"/>
                <w:lang w:eastAsia="ro-RO"/>
              </w:rPr>
            </w:pPr>
          </w:p>
          <w:p w14:paraId="4A1FDB3B" w14:textId="30111E54" w:rsidR="00D57111" w:rsidRPr="007641B7"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Acest nivel de calificare provizorie este valabil până când poate fi acordat un nivel de calificare finală și nu depășește în niciun caz trei ani.</w:t>
            </w:r>
          </w:p>
        </w:tc>
        <w:tc>
          <w:tcPr>
            <w:tcW w:w="5245" w:type="dxa"/>
          </w:tcPr>
          <w:p w14:paraId="3CEAA08A" w14:textId="77777777" w:rsidR="00D57111" w:rsidRPr="00D57111" w:rsidRDefault="00D57111" w:rsidP="00D57111">
            <w:pPr>
              <w:rPr>
                <w:rFonts w:ascii="Times New Roman" w:hAnsi="Times New Roman" w:cs="Times New Roman"/>
                <w:b/>
                <w:bCs/>
                <w:sz w:val="24"/>
                <w:szCs w:val="24"/>
              </w:rPr>
            </w:pPr>
            <w:r w:rsidRPr="00D57111">
              <w:rPr>
                <w:rFonts w:ascii="Times New Roman" w:hAnsi="Times New Roman" w:cs="Times New Roman"/>
                <w:b/>
                <w:bCs/>
                <w:sz w:val="24"/>
                <w:szCs w:val="24"/>
              </w:rPr>
              <w:t>ARA.FSTD.115 Calificarea provizorie a FSTD</w:t>
            </w:r>
          </w:p>
          <w:p w14:paraId="3FC65AEF" w14:textId="77777777" w:rsidR="00D57111" w:rsidRPr="007641B7" w:rsidRDefault="00D57111" w:rsidP="00D57111">
            <w:pPr>
              <w:rPr>
                <w:rFonts w:ascii="Times New Roman" w:hAnsi="Times New Roman" w:cs="Times New Roman"/>
                <w:sz w:val="24"/>
                <w:szCs w:val="24"/>
              </w:rPr>
            </w:pPr>
          </w:p>
          <w:p w14:paraId="101DA893" w14:textId="77777777" w:rsidR="00D57111" w:rsidRDefault="00D57111" w:rsidP="00D57111">
            <w:pPr>
              <w:rPr>
                <w:rFonts w:ascii="Times New Roman" w:hAnsi="Times New Roman" w:cs="Times New Roman"/>
                <w:sz w:val="24"/>
                <w:szCs w:val="24"/>
              </w:rPr>
            </w:pPr>
            <w:r w:rsidRPr="007641B7">
              <w:rPr>
                <w:rFonts w:ascii="Times New Roman" w:hAnsi="Times New Roman" w:cs="Times New Roman"/>
                <w:sz w:val="24"/>
                <w:szCs w:val="24"/>
              </w:rPr>
              <w:t>(a) În cazul introducerii unor noi programe de aeronave, când nu este posibilă conformitatea cu cerinţele stabilite în prezenta subparte pentru calificarea FSTD, AAC poate elibera un nivel de calificare provizorie a FSTD.</w:t>
            </w:r>
          </w:p>
          <w:p w14:paraId="7E1CAC8D" w14:textId="77777777" w:rsidR="00D57111" w:rsidRPr="007641B7" w:rsidRDefault="00D57111" w:rsidP="00D57111">
            <w:pPr>
              <w:rPr>
                <w:rFonts w:ascii="Times New Roman" w:hAnsi="Times New Roman" w:cs="Times New Roman"/>
                <w:sz w:val="24"/>
                <w:szCs w:val="24"/>
              </w:rPr>
            </w:pPr>
          </w:p>
          <w:p w14:paraId="5CD8CC18" w14:textId="77777777" w:rsidR="00D57111" w:rsidRDefault="00D57111" w:rsidP="00D57111">
            <w:pPr>
              <w:rPr>
                <w:rFonts w:ascii="Times New Roman" w:hAnsi="Times New Roman" w:cs="Times New Roman"/>
                <w:sz w:val="24"/>
                <w:szCs w:val="24"/>
              </w:rPr>
            </w:pPr>
            <w:r w:rsidRPr="007641B7">
              <w:rPr>
                <w:rFonts w:ascii="Times New Roman" w:hAnsi="Times New Roman" w:cs="Times New Roman"/>
                <w:sz w:val="24"/>
                <w:szCs w:val="24"/>
              </w:rPr>
              <w:t>(b) Pentru simulatoarele complete de zbor (FFS), se acordă un nivel de calificare provizorie numai la nivelurile A, B sau C.</w:t>
            </w:r>
          </w:p>
          <w:p w14:paraId="285AD715" w14:textId="77777777" w:rsidR="00D57111" w:rsidRPr="007641B7" w:rsidRDefault="00D57111" w:rsidP="00D57111">
            <w:pPr>
              <w:rPr>
                <w:rFonts w:ascii="Times New Roman" w:hAnsi="Times New Roman" w:cs="Times New Roman"/>
                <w:sz w:val="24"/>
                <w:szCs w:val="24"/>
              </w:rPr>
            </w:pPr>
          </w:p>
          <w:p w14:paraId="432A4A63" w14:textId="041A9382" w:rsidR="00D57111" w:rsidRPr="007641B7" w:rsidRDefault="00D57111" w:rsidP="00D57111">
            <w:pPr>
              <w:rPr>
                <w:rFonts w:ascii="Times New Roman" w:hAnsi="Times New Roman" w:cs="Times New Roman"/>
                <w:sz w:val="24"/>
                <w:szCs w:val="24"/>
              </w:rPr>
            </w:pPr>
            <w:r w:rsidRPr="007641B7">
              <w:rPr>
                <w:rFonts w:ascii="Times New Roman" w:hAnsi="Times New Roman" w:cs="Times New Roman"/>
                <w:sz w:val="24"/>
                <w:szCs w:val="24"/>
              </w:rPr>
              <w:t>(c) Acest nivel de calificare provizorie este valabil până când poate fi acordat un nivel de calificare finală şi nu depăşeşte în niciun caz trei ani.</w:t>
            </w:r>
          </w:p>
        </w:tc>
        <w:tc>
          <w:tcPr>
            <w:tcW w:w="1843" w:type="dxa"/>
          </w:tcPr>
          <w:p w14:paraId="48749DA4" w14:textId="7D1713A8" w:rsidR="00D57111" w:rsidRPr="007641B7" w:rsidRDefault="00D57111" w:rsidP="00D57111">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3CD08913" w14:textId="7959FE0D" w:rsidR="00D57111" w:rsidRPr="007641B7" w:rsidRDefault="00D57111" w:rsidP="00D57111">
            <w:pPr>
              <w:rPr>
                <w:rFonts w:ascii="Times New Roman" w:hAnsi="Times New Roman" w:cs="Times New Roman"/>
                <w:sz w:val="24"/>
                <w:szCs w:val="24"/>
              </w:rPr>
            </w:pPr>
            <w:r>
              <w:rPr>
                <w:rFonts w:ascii="Times New Roman" w:hAnsi="Times New Roman" w:cs="Times New Roman"/>
                <w:sz w:val="24"/>
                <w:szCs w:val="24"/>
              </w:rPr>
              <w:t>Lipsă</w:t>
            </w:r>
          </w:p>
        </w:tc>
      </w:tr>
      <w:tr w:rsidR="00D57111" w:rsidRPr="007641B7" w14:paraId="0A4B6A26" w14:textId="77777777" w:rsidTr="008D030A">
        <w:tc>
          <w:tcPr>
            <w:tcW w:w="5098" w:type="dxa"/>
          </w:tcPr>
          <w:p w14:paraId="0655DA4A" w14:textId="7C539397" w:rsidR="00D57111" w:rsidRPr="00D57111" w:rsidRDefault="00D57111" w:rsidP="00D57111">
            <w:pPr>
              <w:shd w:val="clear" w:color="auto" w:fill="FFFFFF"/>
              <w:rPr>
                <w:rFonts w:ascii="Times New Roman" w:eastAsia="Times New Roman" w:hAnsi="Times New Roman" w:cs="Times New Roman"/>
                <w:b/>
                <w:bCs/>
                <w:sz w:val="24"/>
                <w:szCs w:val="24"/>
                <w:lang w:eastAsia="ro-RO"/>
              </w:rPr>
            </w:pPr>
            <w:r w:rsidRPr="00D57111">
              <w:rPr>
                <w:rFonts w:ascii="Times New Roman" w:eastAsia="Times New Roman" w:hAnsi="Times New Roman" w:cs="Times New Roman"/>
                <w:b/>
                <w:bCs/>
                <w:sz w:val="24"/>
                <w:szCs w:val="24"/>
                <w:lang w:eastAsia="ro-RO"/>
              </w:rPr>
              <w:t>ARA.FSTD.120 Continuarea unei calificări FSTD</w:t>
            </w:r>
          </w:p>
          <w:p w14:paraId="26A3F8FD" w14:textId="77777777" w:rsidR="00D57111" w:rsidRPr="007641B7" w:rsidRDefault="00D57111" w:rsidP="00D57111">
            <w:pPr>
              <w:shd w:val="clear" w:color="auto" w:fill="FFFFFF"/>
              <w:rPr>
                <w:rFonts w:ascii="Times New Roman" w:eastAsia="Times New Roman" w:hAnsi="Times New Roman" w:cs="Times New Roman"/>
                <w:sz w:val="24"/>
                <w:szCs w:val="24"/>
                <w:lang w:eastAsia="ro-RO"/>
              </w:rPr>
            </w:pPr>
          </w:p>
          <w:p w14:paraId="70290007" w14:textId="60E1E078" w:rsidR="00D57111" w:rsidRPr="007641B7"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Autoritatea competentă monitorizează în permanență organizația care operează FSTD, ca parte a programului de supraveghere, pentru a verifica dacă sunt îndeplinite următoarele condiții:</w:t>
            </w:r>
          </w:p>
          <w:p w14:paraId="39114355" w14:textId="546D4CF6" w:rsidR="00D57111" w:rsidRPr="007641B7"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seria completă de teste din QTG principal se reia progresiv pe o perioadă de 12 luni;</w:t>
            </w:r>
          </w:p>
          <w:p w14:paraId="39AEDCF4" w14:textId="002E4C64" w:rsidR="00D57111" w:rsidRPr="007641B7"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rezultatele evaluărilor periodice sunt în continuare conforme cu baza de calificare și sunt datate și păstrate;</w:t>
            </w:r>
          </w:p>
          <w:p w14:paraId="144D4273" w14:textId="0B3555B3" w:rsidR="00D57111"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este disponibil un sistem de control al configurației pentru a asigura integritatea </w:t>
            </w:r>
            <w:r w:rsidRPr="007641B7">
              <w:rPr>
                <w:rFonts w:ascii="Times New Roman" w:eastAsia="Times New Roman" w:hAnsi="Times New Roman" w:cs="Times New Roman"/>
                <w:sz w:val="24"/>
                <w:szCs w:val="24"/>
                <w:lang w:eastAsia="ro-RO"/>
              </w:rPr>
              <w:lastRenderedPageBreak/>
              <w:t>permanentă a hardware-ului și software-ului din cadrul FSTD calificat.</w:t>
            </w:r>
          </w:p>
          <w:p w14:paraId="0FD75317" w14:textId="77777777" w:rsidR="00D57111" w:rsidRPr="007641B7" w:rsidRDefault="00D57111" w:rsidP="00D57111">
            <w:pPr>
              <w:shd w:val="clear" w:color="auto" w:fill="FFFFFF"/>
              <w:rPr>
                <w:rFonts w:ascii="Times New Roman" w:eastAsia="Times New Roman" w:hAnsi="Times New Roman" w:cs="Times New Roman"/>
                <w:sz w:val="24"/>
                <w:szCs w:val="24"/>
                <w:lang w:eastAsia="ro-RO"/>
              </w:rPr>
            </w:pPr>
          </w:p>
          <w:p w14:paraId="6FBB58F3" w14:textId="18255E71" w:rsidR="00D57111" w:rsidRPr="007641B7"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Autoritatea competentă realizează evaluări periodice ale FSTD în conformitate cu procedurile detaliate la punctul ARA.FSTD.100. Aceste evaluări trebuie să aibă loc:</w:t>
            </w:r>
          </w:p>
          <w:p w14:paraId="180CFFBA" w14:textId="6CA4CF8F" w:rsidR="00D57111" w:rsidRPr="007641B7"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fiecare an, în cazul unui simulator complet de zbor (FFS), al unui echipament de pregătire pentru zbor (FTD) sau al unui echipament de pregătire pentru procedurile de zbor și navigație (FNPT). Începutul fiecărei perioade recurente de 12 luni este sfârșitul lunii calificării inițiale, cu excepția cazului în care autoritatea competentă și organizația care operează FSTD convin asupra unei alte date. Fiecare evaluare recurentă a FSTD are loc în termen de 60 de zile înainte și de 30 de zile după începutul fiecărei perioade recurente de 12 luni;</w:t>
            </w:r>
          </w:p>
          <w:p w14:paraId="0756E3F7" w14:textId="09BB8C96" w:rsidR="00D57111" w:rsidRPr="007641B7"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la fiecare 3 ani, în cazul unui BITD.</w:t>
            </w:r>
          </w:p>
          <w:p w14:paraId="2B74315B" w14:textId="77777777" w:rsidR="00D57111" w:rsidRPr="007641B7" w:rsidRDefault="00D57111" w:rsidP="00D57111">
            <w:pPr>
              <w:shd w:val="clear" w:color="auto" w:fill="FFFFFF"/>
              <w:rPr>
                <w:rFonts w:ascii="Times New Roman" w:eastAsia="Times New Roman" w:hAnsi="Times New Roman" w:cs="Times New Roman"/>
                <w:sz w:val="24"/>
                <w:szCs w:val="24"/>
                <w:lang w:eastAsia="ro-RO"/>
              </w:rPr>
            </w:pPr>
          </w:p>
          <w:p w14:paraId="544254E5" w14:textId="7B0D1A73" w:rsidR="00D57111" w:rsidRPr="007641B7"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Autoritatea competentă poate prelungi perioada de evaluare periodică a unui FSTD specificat la punctul ARA.FSTD.120 litera (b) punctul 1 la maximum 36 de luni, cu condiția să se aplice toate condițiile următoare:</w:t>
            </w:r>
          </w:p>
          <w:p w14:paraId="27A6A225" w14:textId="40BCA450" w:rsidR="00D57111" w:rsidRPr="007641B7"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cursul ultimelor 36 de luni, organizația care operează FSTD respectă criteriile specificate la punctul ARA.GEN.305 litera (c) punctele 1 - 4;</w:t>
            </w:r>
          </w:p>
          <w:p w14:paraId="43C33F44" w14:textId="1FF878B1" w:rsidR="00D57111" w:rsidRPr="007641B7"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FSTD a fost supus unei evaluări inițiale și cel puțin unei evaluări periodice care au stabilit conformitatea sa continuă cu baza de calificare;</w:t>
            </w:r>
          </w:p>
          <w:p w14:paraId="1F03F757" w14:textId="1A3AD9CC" w:rsidR="00D57111" w:rsidRPr="007641B7"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3. autoritatea competentă efectuează un audit al elementelor sistemului de management al organizației, astfel cum se specifică la punctul ORA.GEN.200 litera (a) punctele 3 și 6 din anexa VII, o dată la 12 luni;</w:t>
            </w:r>
          </w:p>
          <w:p w14:paraId="7D2B6F27" w14:textId="5EC22320" w:rsidR="00D57111" w:rsidRPr="007641B7"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organizația a elaborat proceduri pentru îndeplinirea sarcinilor specificate la punctul ORA.FSTD.225 litera (b) din anexa VII.</w:t>
            </w:r>
          </w:p>
        </w:tc>
        <w:tc>
          <w:tcPr>
            <w:tcW w:w="5245" w:type="dxa"/>
          </w:tcPr>
          <w:p w14:paraId="644D6CB9" w14:textId="77777777" w:rsidR="00D57111" w:rsidRPr="00D57111" w:rsidRDefault="00D57111" w:rsidP="00D57111">
            <w:pPr>
              <w:rPr>
                <w:rFonts w:ascii="Times New Roman" w:hAnsi="Times New Roman" w:cs="Times New Roman"/>
                <w:b/>
                <w:bCs/>
                <w:sz w:val="24"/>
                <w:szCs w:val="24"/>
              </w:rPr>
            </w:pPr>
            <w:r w:rsidRPr="00D57111">
              <w:rPr>
                <w:rFonts w:ascii="Times New Roman" w:hAnsi="Times New Roman" w:cs="Times New Roman"/>
                <w:b/>
                <w:bCs/>
                <w:sz w:val="24"/>
                <w:szCs w:val="24"/>
              </w:rPr>
              <w:lastRenderedPageBreak/>
              <w:t>ARA.FSTD.120 Menţinerea unei calificări a FSTD</w:t>
            </w:r>
          </w:p>
          <w:p w14:paraId="2494D276" w14:textId="77777777" w:rsidR="00D57111" w:rsidRPr="007641B7" w:rsidRDefault="00D57111" w:rsidP="00D57111">
            <w:pPr>
              <w:rPr>
                <w:rFonts w:ascii="Times New Roman" w:hAnsi="Times New Roman" w:cs="Times New Roman"/>
                <w:sz w:val="24"/>
                <w:szCs w:val="24"/>
              </w:rPr>
            </w:pPr>
          </w:p>
          <w:p w14:paraId="0950CE9A" w14:textId="77777777" w:rsidR="00D57111" w:rsidRPr="007641B7" w:rsidRDefault="00D57111" w:rsidP="00D57111">
            <w:pPr>
              <w:rPr>
                <w:rFonts w:ascii="Times New Roman" w:hAnsi="Times New Roman" w:cs="Times New Roman"/>
                <w:sz w:val="24"/>
                <w:szCs w:val="24"/>
              </w:rPr>
            </w:pPr>
            <w:r w:rsidRPr="007641B7">
              <w:rPr>
                <w:rFonts w:ascii="Times New Roman" w:hAnsi="Times New Roman" w:cs="Times New Roman"/>
                <w:sz w:val="24"/>
                <w:szCs w:val="24"/>
              </w:rPr>
              <w:t>(a) AAC monitorizează permanent organizaţia care exploatează FSTD pentru a verifica dacă:</w:t>
            </w:r>
          </w:p>
          <w:p w14:paraId="7C1291CE" w14:textId="3B1B151B" w:rsidR="00D57111" w:rsidRPr="007641B7" w:rsidRDefault="00D57111" w:rsidP="00D57111">
            <w:pPr>
              <w:rPr>
                <w:rFonts w:ascii="Times New Roman" w:hAnsi="Times New Roman" w:cs="Times New Roman"/>
                <w:sz w:val="24"/>
                <w:szCs w:val="24"/>
              </w:rPr>
            </w:pPr>
            <w:r w:rsidRPr="007641B7">
              <w:rPr>
                <w:rFonts w:ascii="Times New Roman" w:hAnsi="Times New Roman" w:cs="Times New Roman"/>
                <w:sz w:val="24"/>
                <w:szCs w:val="24"/>
              </w:rPr>
              <w:t xml:space="preserve">1. seria completă de teste din </w:t>
            </w:r>
            <w:r w:rsidRPr="0052012F">
              <w:rPr>
                <w:rFonts w:ascii="Times New Roman" w:hAnsi="Times New Roman" w:cs="Times New Roman"/>
                <w:i/>
                <w:sz w:val="24"/>
                <w:szCs w:val="24"/>
                <w:u w:val="single"/>
              </w:rPr>
              <w:t>QTG</w:t>
            </w:r>
            <w:r w:rsidRPr="007641B7">
              <w:rPr>
                <w:rFonts w:ascii="Times New Roman" w:hAnsi="Times New Roman" w:cs="Times New Roman"/>
                <w:sz w:val="24"/>
                <w:szCs w:val="24"/>
              </w:rPr>
              <w:t xml:space="preserve"> se reia progresiv pe o perioadă de 12 luni;</w:t>
            </w:r>
          </w:p>
          <w:p w14:paraId="6F707DF3" w14:textId="77777777" w:rsidR="00D57111" w:rsidRPr="007641B7" w:rsidRDefault="00D57111" w:rsidP="00D57111">
            <w:pPr>
              <w:rPr>
                <w:rFonts w:ascii="Times New Roman" w:hAnsi="Times New Roman" w:cs="Times New Roman"/>
                <w:sz w:val="24"/>
                <w:szCs w:val="24"/>
              </w:rPr>
            </w:pPr>
            <w:r w:rsidRPr="007641B7">
              <w:rPr>
                <w:rFonts w:ascii="Times New Roman" w:hAnsi="Times New Roman" w:cs="Times New Roman"/>
                <w:sz w:val="24"/>
                <w:szCs w:val="24"/>
              </w:rPr>
              <w:t>2. rezultatele evaluărilor periodice sunt în continuare conforme cu standardele de calificare şi sunt datate şi păstrate; şi</w:t>
            </w:r>
          </w:p>
          <w:p w14:paraId="499CC5B1" w14:textId="77777777" w:rsidR="00D57111" w:rsidRDefault="00D57111" w:rsidP="00D57111">
            <w:pPr>
              <w:rPr>
                <w:rFonts w:ascii="Times New Roman" w:hAnsi="Times New Roman" w:cs="Times New Roman"/>
                <w:sz w:val="24"/>
                <w:szCs w:val="24"/>
              </w:rPr>
            </w:pPr>
            <w:r w:rsidRPr="007641B7">
              <w:rPr>
                <w:rFonts w:ascii="Times New Roman" w:hAnsi="Times New Roman" w:cs="Times New Roman"/>
                <w:sz w:val="24"/>
                <w:szCs w:val="24"/>
              </w:rPr>
              <w:t>3. este disponibil un sistem de control al configuraţiei pentru a asigura integritatea permanentă a hardware-ului şi software-ului din cadrul FSTD calificat.</w:t>
            </w:r>
          </w:p>
          <w:p w14:paraId="2B4114A8" w14:textId="77777777" w:rsidR="00D57111" w:rsidRDefault="00D57111" w:rsidP="00D57111">
            <w:pPr>
              <w:rPr>
                <w:rFonts w:ascii="Times New Roman" w:hAnsi="Times New Roman" w:cs="Times New Roman"/>
                <w:sz w:val="24"/>
                <w:szCs w:val="24"/>
              </w:rPr>
            </w:pPr>
          </w:p>
          <w:p w14:paraId="06EDCAA8" w14:textId="77777777" w:rsidR="00D57111" w:rsidRDefault="00D57111" w:rsidP="00D57111">
            <w:pPr>
              <w:rPr>
                <w:rFonts w:ascii="Times New Roman" w:hAnsi="Times New Roman" w:cs="Times New Roman"/>
                <w:sz w:val="24"/>
                <w:szCs w:val="24"/>
              </w:rPr>
            </w:pPr>
          </w:p>
          <w:p w14:paraId="4EEF24C1" w14:textId="77777777" w:rsidR="00D57111" w:rsidRPr="007641B7" w:rsidRDefault="00D57111" w:rsidP="00D57111">
            <w:pPr>
              <w:rPr>
                <w:rFonts w:ascii="Times New Roman" w:hAnsi="Times New Roman" w:cs="Times New Roman"/>
                <w:sz w:val="24"/>
                <w:szCs w:val="24"/>
              </w:rPr>
            </w:pPr>
          </w:p>
          <w:p w14:paraId="1E58FF3B" w14:textId="77777777" w:rsidR="00D57111" w:rsidRPr="007641B7" w:rsidRDefault="00D57111" w:rsidP="00D57111">
            <w:pPr>
              <w:rPr>
                <w:rFonts w:ascii="Times New Roman" w:hAnsi="Times New Roman" w:cs="Times New Roman"/>
                <w:sz w:val="24"/>
                <w:szCs w:val="24"/>
              </w:rPr>
            </w:pPr>
            <w:r w:rsidRPr="007641B7">
              <w:rPr>
                <w:rFonts w:ascii="Times New Roman" w:hAnsi="Times New Roman" w:cs="Times New Roman"/>
                <w:sz w:val="24"/>
                <w:szCs w:val="24"/>
              </w:rPr>
              <w:t>(b) AAC realizează evaluări periodice ale FSTD în conformitate cu procedurile detaliate la ARA.FSTD.100. Aceste evaluări au loc:</w:t>
            </w:r>
          </w:p>
          <w:p w14:paraId="39C9F86E" w14:textId="77777777" w:rsidR="00D57111" w:rsidRPr="007641B7" w:rsidRDefault="00D57111" w:rsidP="00D57111">
            <w:pPr>
              <w:rPr>
                <w:rFonts w:ascii="Times New Roman" w:hAnsi="Times New Roman" w:cs="Times New Roman"/>
                <w:sz w:val="24"/>
                <w:szCs w:val="24"/>
              </w:rPr>
            </w:pPr>
          </w:p>
          <w:p w14:paraId="57442B70" w14:textId="067815DF" w:rsidR="00D57111" w:rsidRPr="007641B7" w:rsidRDefault="00D57111" w:rsidP="00D57111">
            <w:pPr>
              <w:rPr>
                <w:rFonts w:ascii="Times New Roman" w:hAnsi="Times New Roman" w:cs="Times New Roman"/>
                <w:sz w:val="24"/>
                <w:szCs w:val="24"/>
              </w:rPr>
            </w:pPr>
            <w:r w:rsidRPr="007641B7">
              <w:rPr>
                <w:rFonts w:ascii="Times New Roman" w:hAnsi="Times New Roman" w:cs="Times New Roman"/>
                <w:sz w:val="24"/>
                <w:szCs w:val="24"/>
              </w:rPr>
              <w:t xml:space="preserve">1. în fiecare an, în cazul unui simulator complet de zbor (FFS), al unui echipament de pregătire pentru zbor (FTD) sau al unui echipament de pregătire pentru procedurile de zbor şi navigaţie (FNPT). </w:t>
            </w:r>
            <w:r w:rsidRPr="0052012F">
              <w:rPr>
                <w:rFonts w:ascii="Times New Roman" w:hAnsi="Times New Roman" w:cs="Times New Roman"/>
                <w:i/>
                <w:sz w:val="24"/>
                <w:szCs w:val="24"/>
                <w:u w:val="single"/>
              </w:rPr>
              <w:t>Începutul fiecărei perioade recurente de 12 luni este sfârșitul lunii calificării inițiale, cu excepția cazului în care autoritatea competentă și organizația care operează FSTD convin asupra unei alte date</w:t>
            </w:r>
            <w:r w:rsidRPr="007641B7">
              <w:rPr>
                <w:rFonts w:ascii="Times New Roman" w:hAnsi="Times New Roman" w:cs="Times New Roman"/>
                <w:sz w:val="24"/>
                <w:szCs w:val="24"/>
              </w:rPr>
              <w:t xml:space="preserve">. </w:t>
            </w:r>
            <w:r w:rsidRPr="0052012F">
              <w:rPr>
                <w:rFonts w:ascii="Times New Roman" w:hAnsi="Times New Roman" w:cs="Times New Roman"/>
                <w:i/>
                <w:sz w:val="24"/>
                <w:szCs w:val="24"/>
                <w:u w:val="single"/>
              </w:rPr>
              <w:t>Fiecare evaluare recurentă a FSTD are loc în termen de 60 de zile înainte și de 30 de zile după începutul fiecărei perioade recurente de 12 luni</w:t>
            </w:r>
            <w:r w:rsidRPr="007641B7">
              <w:rPr>
                <w:rFonts w:ascii="Times New Roman" w:hAnsi="Times New Roman" w:cs="Times New Roman"/>
                <w:sz w:val="24"/>
                <w:szCs w:val="24"/>
              </w:rPr>
              <w:t>;</w:t>
            </w:r>
          </w:p>
          <w:p w14:paraId="03287657" w14:textId="77777777" w:rsidR="00D57111" w:rsidRPr="007641B7" w:rsidRDefault="00D57111" w:rsidP="00D57111">
            <w:pPr>
              <w:rPr>
                <w:rFonts w:ascii="Times New Roman" w:hAnsi="Times New Roman" w:cs="Times New Roman"/>
                <w:sz w:val="24"/>
                <w:szCs w:val="24"/>
              </w:rPr>
            </w:pPr>
            <w:r w:rsidRPr="007641B7">
              <w:rPr>
                <w:rFonts w:ascii="Times New Roman" w:hAnsi="Times New Roman" w:cs="Times New Roman"/>
                <w:sz w:val="24"/>
                <w:szCs w:val="24"/>
              </w:rPr>
              <w:t>2. la fiecare 3 ani, în cazul unui BITD.</w:t>
            </w:r>
          </w:p>
          <w:p w14:paraId="2A17FDC5" w14:textId="77777777" w:rsidR="00D57111" w:rsidRPr="007641B7" w:rsidRDefault="00D57111" w:rsidP="00D57111">
            <w:pPr>
              <w:rPr>
                <w:rFonts w:ascii="Times New Roman" w:hAnsi="Times New Roman" w:cs="Times New Roman"/>
                <w:sz w:val="24"/>
                <w:szCs w:val="24"/>
              </w:rPr>
            </w:pPr>
          </w:p>
          <w:p w14:paraId="5928302E" w14:textId="11D5D1B7" w:rsidR="00D57111" w:rsidRPr="0052012F" w:rsidRDefault="00D57111" w:rsidP="00D57111">
            <w:pPr>
              <w:rPr>
                <w:rFonts w:ascii="Times New Roman" w:hAnsi="Times New Roman" w:cs="Times New Roman"/>
                <w:i/>
                <w:sz w:val="24"/>
                <w:szCs w:val="24"/>
                <w:u w:val="single"/>
              </w:rPr>
            </w:pPr>
            <w:r w:rsidRPr="0052012F">
              <w:rPr>
                <w:rFonts w:ascii="Times New Roman" w:hAnsi="Times New Roman" w:cs="Times New Roman"/>
                <w:i/>
                <w:sz w:val="24"/>
                <w:szCs w:val="24"/>
                <w:u w:val="single"/>
              </w:rPr>
              <w:t>(c) AAC poate prelungi perioada de evaluare periodică a unui FSTD specificat la punctul ARA.FSTD.120 litera (b) punctul 1 la maximum 36 de luni, cu condiția să se aplice toate condițiile următoare:</w:t>
            </w:r>
          </w:p>
          <w:p w14:paraId="5CE418DB" w14:textId="77777777" w:rsidR="00D57111" w:rsidRPr="0052012F" w:rsidRDefault="00D57111" w:rsidP="00D57111">
            <w:pPr>
              <w:rPr>
                <w:rFonts w:ascii="Times New Roman" w:hAnsi="Times New Roman" w:cs="Times New Roman"/>
                <w:i/>
                <w:sz w:val="24"/>
                <w:szCs w:val="24"/>
                <w:u w:val="single"/>
              </w:rPr>
            </w:pPr>
            <w:r w:rsidRPr="0052012F">
              <w:rPr>
                <w:rFonts w:ascii="Times New Roman" w:hAnsi="Times New Roman" w:cs="Times New Roman"/>
                <w:i/>
                <w:sz w:val="24"/>
                <w:szCs w:val="24"/>
                <w:u w:val="single"/>
              </w:rPr>
              <w:t>1. în cursul ultimelor 36 de luni, organizația care operează FSTD respectă criteriile specificate la punctul ARA.GEN.305 litera (c) punctele 1 - 4;</w:t>
            </w:r>
          </w:p>
          <w:p w14:paraId="02C0E53E" w14:textId="77777777" w:rsidR="00D57111" w:rsidRPr="0052012F" w:rsidRDefault="00D57111" w:rsidP="00D57111">
            <w:pPr>
              <w:rPr>
                <w:rFonts w:ascii="Times New Roman" w:hAnsi="Times New Roman" w:cs="Times New Roman"/>
                <w:i/>
                <w:sz w:val="24"/>
                <w:szCs w:val="24"/>
                <w:u w:val="single"/>
              </w:rPr>
            </w:pPr>
            <w:r w:rsidRPr="0052012F">
              <w:rPr>
                <w:rFonts w:ascii="Times New Roman" w:hAnsi="Times New Roman" w:cs="Times New Roman"/>
                <w:i/>
                <w:sz w:val="24"/>
                <w:szCs w:val="24"/>
                <w:u w:val="single"/>
              </w:rPr>
              <w:t>2. FSTD a fost supus unei evaluări inițiale și cel puțin unei evaluări periodice care au stabilit conformitatea sa continuă cu baza de calificare;</w:t>
            </w:r>
          </w:p>
          <w:p w14:paraId="2376A259" w14:textId="25479AB6" w:rsidR="00D57111" w:rsidRPr="0052012F" w:rsidRDefault="00D57111" w:rsidP="00D57111">
            <w:pPr>
              <w:rPr>
                <w:rFonts w:ascii="Times New Roman" w:hAnsi="Times New Roman" w:cs="Times New Roman"/>
                <w:i/>
                <w:sz w:val="24"/>
                <w:szCs w:val="24"/>
                <w:u w:val="single"/>
              </w:rPr>
            </w:pPr>
            <w:r w:rsidRPr="0052012F">
              <w:rPr>
                <w:rFonts w:ascii="Times New Roman" w:hAnsi="Times New Roman" w:cs="Times New Roman"/>
                <w:i/>
                <w:sz w:val="24"/>
                <w:szCs w:val="24"/>
                <w:u w:val="single"/>
              </w:rPr>
              <w:lastRenderedPageBreak/>
              <w:t>3. AAC efectuează un audit al elementelor sistemului de management al organizației, astfel cum se specifică la punctul ORA.GEN.200 litera (a) punctele 3 și 6 din anexa nr. 7, o dată la 12 luni;</w:t>
            </w:r>
          </w:p>
          <w:p w14:paraId="06541B0A" w14:textId="59CC21F5" w:rsidR="00D57111" w:rsidRPr="007641B7" w:rsidRDefault="00D57111" w:rsidP="00D57111">
            <w:pPr>
              <w:rPr>
                <w:rFonts w:ascii="Times New Roman" w:hAnsi="Times New Roman" w:cs="Times New Roman"/>
                <w:sz w:val="24"/>
                <w:szCs w:val="24"/>
              </w:rPr>
            </w:pPr>
            <w:r w:rsidRPr="0052012F">
              <w:rPr>
                <w:rFonts w:ascii="Times New Roman" w:hAnsi="Times New Roman" w:cs="Times New Roman"/>
                <w:i/>
                <w:sz w:val="24"/>
                <w:szCs w:val="24"/>
                <w:u w:val="single"/>
              </w:rPr>
              <w:t>4. organizația a elaborat proceduri pentru îndeplinirea sarcinilor specificate la punctul ORA.FSTD.225 litera (b) din anexa nr. 7.</w:t>
            </w:r>
          </w:p>
        </w:tc>
        <w:tc>
          <w:tcPr>
            <w:tcW w:w="1843" w:type="dxa"/>
          </w:tcPr>
          <w:p w14:paraId="639E0973" w14:textId="222C42A1" w:rsidR="00D57111" w:rsidRPr="007641B7" w:rsidRDefault="00D57111" w:rsidP="00D57111">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0DD712C" w14:textId="1704E7D1" w:rsidR="00D57111" w:rsidRPr="007641B7" w:rsidRDefault="00D57111" w:rsidP="00D57111">
            <w:pPr>
              <w:rPr>
                <w:rFonts w:ascii="Times New Roman" w:hAnsi="Times New Roman" w:cs="Times New Roman"/>
                <w:sz w:val="24"/>
                <w:szCs w:val="24"/>
              </w:rPr>
            </w:pPr>
            <w:r>
              <w:rPr>
                <w:rFonts w:ascii="Times New Roman" w:hAnsi="Times New Roman" w:cs="Times New Roman"/>
                <w:sz w:val="24"/>
                <w:szCs w:val="24"/>
              </w:rPr>
              <w:t>Lipsă</w:t>
            </w:r>
          </w:p>
        </w:tc>
      </w:tr>
      <w:tr w:rsidR="00D57111" w:rsidRPr="007641B7" w14:paraId="5E835CC5" w14:textId="77777777" w:rsidTr="008D030A">
        <w:tc>
          <w:tcPr>
            <w:tcW w:w="5098" w:type="dxa"/>
          </w:tcPr>
          <w:p w14:paraId="07166002" w14:textId="77777777" w:rsidR="00D57111" w:rsidRPr="00D57111" w:rsidRDefault="00D57111" w:rsidP="00D57111">
            <w:pPr>
              <w:shd w:val="clear" w:color="auto" w:fill="FFFFFF"/>
              <w:rPr>
                <w:rFonts w:ascii="Times New Roman" w:eastAsia="Times New Roman" w:hAnsi="Times New Roman" w:cs="Times New Roman"/>
                <w:b/>
                <w:bCs/>
                <w:sz w:val="24"/>
                <w:szCs w:val="24"/>
                <w:lang w:eastAsia="ro-RO"/>
              </w:rPr>
            </w:pPr>
            <w:r w:rsidRPr="00D57111">
              <w:rPr>
                <w:rFonts w:ascii="Times New Roman" w:eastAsia="Times New Roman" w:hAnsi="Times New Roman" w:cs="Times New Roman"/>
                <w:b/>
                <w:bCs/>
                <w:sz w:val="24"/>
                <w:szCs w:val="24"/>
                <w:lang w:eastAsia="ro-RO"/>
              </w:rPr>
              <w:lastRenderedPageBreak/>
              <w:t>ARA.FSTD.130    Modificări</w:t>
            </w:r>
          </w:p>
          <w:p w14:paraId="006DE78D" w14:textId="77777777" w:rsidR="00D57111" w:rsidRPr="007641B7" w:rsidRDefault="00D57111" w:rsidP="00D57111">
            <w:pPr>
              <w:shd w:val="clear" w:color="auto" w:fill="FFFFFF"/>
              <w:rPr>
                <w:rFonts w:ascii="Times New Roman" w:eastAsia="Times New Roman" w:hAnsi="Times New Roman" w:cs="Times New Roman"/>
                <w:sz w:val="24"/>
                <w:szCs w:val="24"/>
                <w:lang w:eastAsia="ro-RO"/>
              </w:rPr>
            </w:pPr>
          </w:p>
          <w:p w14:paraId="4C6082FD" w14:textId="61020AE9" w:rsidR="00D57111"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La primirea unei cereri de modificare a oricărui element al certificatului de calificare a FSTD, autoritatea competentă respectă elementele aplicabile ale cerințelor privind procedura de evaluare inițială descrisă la ARA.FSTD.100 literele (a) și (b).</w:t>
            </w:r>
          </w:p>
          <w:p w14:paraId="3D55DA91" w14:textId="77777777" w:rsidR="00D57111" w:rsidRPr="007641B7" w:rsidRDefault="00D57111" w:rsidP="00D57111">
            <w:pPr>
              <w:shd w:val="clear" w:color="auto" w:fill="FFFFFF"/>
              <w:rPr>
                <w:rFonts w:ascii="Times New Roman" w:eastAsia="Times New Roman" w:hAnsi="Times New Roman" w:cs="Times New Roman"/>
                <w:sz w:val="24"/>
                <w:szCs w:val="24"/>
                <w:lang w:eastAsia="ro-RO"/>
              </w:rPr>
            </w:pPr>
          </w:p>
          <w:p w14:paraId="616F6042" w14:textId="26697E63" w:rsidR="00D57111"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Autoritatea competentă poate realiza o evaluare specială în urma unor modificări majore sau dacă un FSTD pare să nu funcționeze la nivelul său inițial de calificare.</w:t>
            </w:r>
          </w:p>
          <w:p w14:paraId="2C59B9BA" w14:textId="77777777" w:rsidR="00D57111" w:rsidRPr="007641B7" w:rsidRDefault="00D57111" w:rsidP="00D57111">
            <w:pPr>
              <w:shd w:val="clear" w:color="auto" w:fill="FFFFFF"/>
              <w:rPr>
                <w:rFonts w:ascii="Times New Roman" w:eastAsia="Times New Roman" w:hAnsi="Times New Roman" w:cs="Times New Roman"/>
                <w:sz w:val="24"/>
                <w:szCs w:val="24"/>
                <w:lang w:eastAsia="ro-RO"/>
              </w:rPr>
            </w:pPr>
          </w:p>
          <w:p w14:paraId="0E8D472C" w14:textId="38226B77" w:rsidR="00D57111" w:rsidRPr="007641B7"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Autoritatea competentă realizează întotdeauna o evaluare specială înainte de a acorda unui FSTD un nivel de calificare mai înalt.</w:t>
            </w:r>
          </w:p>
        </w:tc>
        <w:tc>
          <w:tcPr>
            <w:tcW w:w="5245" w:type="dxa"/>
          </w:tcPr>
          <w:p w14:paraId="2F782959" w14:textId="77777777" w:rsidR="00D57111" w:rsidRPr="00D57111" w:rsidRDefault="00D57111" w:rsidP="00D57111">
            <w:pPr>
              <w:rPr>
                <w:rFonts w:ascii="Times New Roman" w:hAnsi="Times New Roman" w:cs="Times New Roman"/>
                <w:b/>
                <w:bCs/>
                <w:sz w:val="24"/>
                <w:szCs w:val="24"/>
              </w:rPr>
            </w:pPr>
            <w:r w:rsidRPr="00D57111">
              <w:rPr>
                <w:rFonts w:ascii="Times New Roman" w:hAnsi="Times New Roman" w:cs="Times New Roman"/>
                <w:b/>
                <w:bCs/>
                <w:sz w:val="24"/>
                <w:szCs w:val="24"/>
              </w:rPr>
              <w:t>ARA.FSTD.130 Modificări</w:t>
            </w:r>
          </w:p>
          <w:p w14:paraId="108EE56E" w14:textId="77777777" w:rsidR="00D57111" w:rsidRPr="007641B7" w:rsidRDefault="00D57111" w:rsidP="00D57111">
            <w:pPr>
              <w:rPr>
                <w:rFonts w:ascii="Times New Roman" w:hAnsi="Times New Roman" w:cs="Times New Roman"/>
                <w:sz w:val="24"/>
                <w:szCs w:val="24"/>
              </w:rPr>
            </w:pPr>
          </w:p>
          <w:p w14:paraId="2FD7098F" w14:textId="77777777" w:rsidR="00D57111" w:rsidRDefault="00D57111" w:rsidP="00D57111">
            <w:pPr>
              <w:rPr>
                <w:rFonts w:ascii="Times New Roman" w:hAnsi="Times New Roman" w:cs="Times New Roman"/>
                <w:sz w:val="24"/>
                <w:szCs w:val="24"/>
              </w:rPr>
            </w:pPr>
            <w:r w:rsidRPr="007641B7">
              <w:rPr>
                <w:rFonts w:ascii="Times New Roman" w:hAnsi="Times New Roman" w:cs="Times New Roman"/>
                <w:sz w:val="24"/>
                <w:szCs w:val="24"/>
              </w:rPr>
              <w:t>(a) La primirea unei cereri de modificare a oricărui element al certificatului de calificare a FSTD, AAC respectă elementele aplicabile ale cerinţelor privind procedura de evaluare iniţială descrisă la ARA.FSTD.100 literele (a) şi (b).</w:t>
            </w:r>
          </w:p>
          <w:p w14:paraId="47FCF365" w14:textId="77777777" w:rsidR="00D57111" w:rsidRPr="007641B7" w:rsidRDefault="00D57111" w:rsidP="00D57111">
            <w:pPr>
              <w:rPr>
                <w:rFonts w:ascii="Times New Roman" w:hAnsi="Times New Roman" w:cs="Times New Roman"/>
                <w:sz w:val="24"/>
                <w:szCs w:val="24"/>
              </w:rPr>
            </w:pPr>
          </w:p>
          <w:p w14:paraId="1B50E4B9" w14:textId="77777777" w:rsidR="00D57111" w:rsidRDefault="00D57111" w:rsidP="00D57111">
            <w:pPr>
              <w:rPr>
                <w:rFonts w:ascii="Times New Roman" w:hAnsi="Times New Roman" w:cs="Times New Roman"/>
                <w:sz w:val="24"/>
                <w:szCs w:val="24"/>
              </w:rPr>
            </w:pPr>
          </w:p>
          <w:p w14:paraId="67967EB3" w14:textId="0936EDE3" w:rsidR="00D57111" w:rsidRPr="007641B7" w:rsidRDefault="00D57111" w:rsidP="00D57111">
            <w:pPr>
              <w:rPr>
                <w:rFonts w:ascii="Times New Roman" w:hAnsi="Times New Roman" w:cs="Times New Roman"/>
                <w:sz w:val="24"/>
                <w:szCs w:val="24"/>
              </w:rPr>
            </w:pPr>
            <w:r w:rsidRPr="007641B7">
              <w:rPr>
                <w:rFonts w:ascii="Times New Roman" w:hAnsi="Times New Roman" w:cs="Times New Roman"/>
                <w:sz w:val="24"/>
                <w:szCs w:val="24"/>
              </w:rPr>
              <w:t>(b) AAC poate realiza o evaluare specială în urma unor modificări majore sau dacă un FSTD pare să nu funcţioneze la nivelul său iniţial de calificare.</w:t>
            </w:r>
          </w:p>
          <w:p w14:paraId="655D490C" w14:textId="77777777" w:rsidR="00D57111" w:rsidRDefault="00D57111" w:rsidP="00D57111">
            <w:pPr>
              <w:rPr>
                <w:rFonts w:ascii="Times New Roman" w:hAnsi="Times New Roman" w:cs="Times New Roman"/>
                <w:sz w:val="24"/>
                <w:szCs w:val="24"/>
              </w:rPr>
            </w:pPr>
          </w:p>
          <w:p w14:paraId="43F6BA3B" w14:textId="77777777" w:rsidR="00D57111" w:rsidRPr="007641B7" w:rsidRDefault="00D57111" w:rsidP="00D57111">
            <w:pPr>
              <w:rPr>
                <w:rFonts w:ascii="Times New Roman" w:hAnsi="Times New Roman" w:cs="Times New Roman"/>
                <w:sz w:val="24"/>
                <w:szCs w:val="24"/>
              </w:rPr>
            </w:pPr>
          </w:p>
          <w:p w14:paraId="5CF02884" w14:textId="13878B5F" w:rsidR="00D57111" w:rsidRPr="007641B7" w:rsidRDefault="00D57111" w:rsidP="00D57111">
            <w:pPr>
              <w:rPr>
                <w:rFonts w:ascii="Times New Roman" w:hAnsi="Times New Roman" w:cs="Times New Roman"/>
                <w:sz w:val="24"/>
                <w:szCs w:val="24"/>
              </w:rPr>
            </w:pPr>
            <w:r w:rsidRPr="007641B7">
              <w:rPr>
                <w:rFonts w:ascii="Times New Roman" w:hAnsi="Times New Roman" w:cs="Times New Roman"/>
                <w:sz w:val="24"/>
                <w:szCs w:val="24"/>
              </w:rPr>
              <w:t>(c) AAC realizează întotdeauna o evaluare specială înainte de a acorda unui FSTD un nivel de calificare mai înalt.</w:t>
            </w:r>
          </w:p>
        </w:tc>
        <w:tc>
          <w:tcPr>
            <w:tcW w:w="1843" w:type="dxa"/>
          </w:tcPr>
          <w:p w14:paraId="044F3F60" w14:textId="0D2DDD95" w:rsidR="00D57111" w:rsidRPr="007641B7" w:rsidRDefault="00D57111" w:rsidP="00D57111">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6F3EFD2B" w14:textId="339A4238" w:rsidR="00D57111" w:rsidRPr="007641B7" w:rsidRDefault="00D57111" w:rsidP="00D57111">
            <w:pPr>
              <w:rPr>
                <w:rFonts w:ascii="Times New Roman" w:hAnsi="Times New Roman" w:cs="Times New Roman"/>
                <w:sz w:val="24"/>
                <w:szCs w:val="24"/>
              </w:rPr>
            </w:pPr>
            <w:r>
              <w:rPr>
                <w:rFonts w:ascii="Times New Roman" w:hAnsi="Times New Roman" w:cs="Times New Roman"/>
                <w:sz w:val="24"/>
                <w:szCs w:val="24"/>
              </w:rPr>
              <w:t>Lipsă</w:t>
            </w:r>
          </w:p>
        </w:tc>
      </w:tr>
      <w:tr w:rsidR="00D57111" w:rsidRPr="007641B7" w14:paraId="12A2183D" w14:textId="77777777" w:rsidTr="008D030A">
        <w:tc>
          <w:tcPr>
            <w:tcW w:w="5098" w:type="dxa"/>
          </w:tcPr>
          <w:p w14:paraId="7F3758D0" w14:textId="51A15D75" w:rsidR="00D57111" w:rsidRPr="00D57111" w:rsidRDefault="00D57111" w:rsidP="00D57111">
            <w:pPr>
              <w:shd w:val="clear" w:color="auto" w:fill="FFFFFF"/>
              <w:rPr>
                <w:rFonts w:ascii="Times New Roman" w:eastAsia="Times New Roman" w:hAnsi="Times New Roman" w:cs="Times New Roman"/>
                <w:b/>
                <w:bCs/>
                <w:sz w:val="24"/>
                <w:szCs w:val="24"/>
                <w:lang w:eastAsia="ro-RO"/>
              </w:rPr>
            </w:pPr>
            <w:r w:rsidRPr="00D57111">
              <w:rPr>
                <w:rFonts w:ascii="Times New Roman" w:eastAsia="Times New Roman" w:hAnsi="Times New Roman" w:cs="Times New Roman"/>
                <w:b/>
                <w:bCs/>
                <w:sz w:val="24"/>
                <w:szCs w:val="24"/>
                <w:lang w:eastAsia="ro-RO"/>
              </w:rPr>
              <w:t>ARA.FSTD.135  Constatări și acțiuni corective – certificatul de calificare a FSTD</w:t>
            </w:r>
          </w:p>
          <w:p w14:paraId="095725A4" w14:textId="77777777" w:rsidR="00D57111" w:rsidRPr="007641B7" w:rsidRDefault="00D57111" w:rsidP="00D57111">
            <w:pPr>
              <w:shd w:val="clear" w:color="auto" w:fill="FFFFFF"/>
              <w:rPr>
                <w:rFonts w:ascii="Times New Roman" w:eastAsia="Times New Roman" w:hAnsi="Times New Roman" w:cs="Times New Roman"/>
                <w:sz w:val="24"/>
                <w:szCs w:val="24"/>
                <w:lang w:eastAsia="ro-RO"/>
              </w:rPr>
            </w:pPr>
          </w:p>
          <w:p w14:paraId="6F4BC4A4" w14:textId="77777777" w:rsidR="00D57111" w:rsidRPr="007641B7"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Autoritatea competentă limitează, suspendă sau revocă, după caz, un certificat de calificare a unui FSTD în conformitate cu ARA.GEN.350 în următoarele situații, dar fără a se limita la acestea:</w:t>
            </w:r>
          </w:p>
          <w:p w14:paraId="301725AE" w14:textId="0BA77589" w:rsidR="00D57111"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obținerea certificatului de calificare a FSTD prin falsificarea documentelor doveditoare depuse;</w:t>
            </w:r>
          </w:p>
          <w:p w14:paraId="29E92A4E" w14:textId="35929B22" w:rsidR="00D57111" w:rsidRPr="007641B7"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organizația care exploatează FSTD nu mai poate demonstra că respectivul FSTD este în conformitate cu baza sa de calificare; sau</w:t>
            </w:r>
          </w:p>
          <w:p w14:paraId="0317A149" w14:textId="54564AC8" w:rsidR="00D57111" w:rsidRPr="007641B7"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organizația care exploatează FSTD nu mai îndeplinește cerințele aplicabile ale părții ORA.</w:t>
            </w:r>
          </w:p>
        </w:tc>
        <w:tc>
          <w:tcPr>
            <w:tcW w:w="5245" w:type="dxa"/>
          </w:tcPr>
          <w:p w14:paraId="36738DA6" w14:textId="77777777" w:rsidR="00D57111" w:rsidRPr="00D57111" w:rsidRDefault="00D57111" w:rsidP="00D57111">
            <w:pPr>
              <w:rPr>
                <w:rFonts w:ascii="Times New Roman" w:hAnsi="Times New Roman" w:cs="Times New Roman"/>
                <w:b/>
                <w:bCs/>
                <w:sz w:val="24"/>
                <w:szCs w:val="24"/>
              </w:rPr>
            </w:pPr>
            <w:r w:rsidRPr="00D57111">
              <w:rPr>
                <w:rFonts w:ascii="Times New Roman" w:hAnsi="Times New Roman" w:cs="Times New Roman"/>
                <w:b/>
                <w:bCs/>
                <w:sz w:val="24"/>
                <w:szCs w:val="24"/>
              </w:rPr>
              <w:lastRenderedPageBreak/>
              <w:t>ARA.FSTD.135 Constatări şi acţiuni corective – certificatul de calificare a FSTD</w:t>
            </w:r>
          </w:p>
          <w:p w14:paraId="21DBDAA4" w14:textId="77777777" w:rsidR="00D57111" w:rsidRPr="007641B7" w:rsidRDefault="00D57111" w:rsidP="00D57111">
            <w:pPr>
              <w:rPr>
                <w:rFonts w:ascii="Times New Roman" w:hAnsi="Times New Roman" w:cs="Times New Roman"/>
                <w:sz w:val="24"/>
                <w:szCs w:val="24"/>
              </w:rPr>
            </w:pPr>
          </w:p>
          <w:p w14:paraId="0A0DE86F" w14:textId="77777777" w:rsidR="00D57111" w:rsidRPr="007641B7" w:rsidRDefault="00D57111" w:rsidP="00D57111">
            <w:pPr>
              <w:rPr>
                <w:rFonts w:ascii="Times New Roman" w:hAnsi="Times New Roman" w:cs="Times New Roman"/>
                <w:sz w:val="24"/>
                <w:szCs w:val="24"/>
              </w:rPr>
            </w:pPr>
            <w:r w:rsidRPr="007641B7">
              <w:rPr>
                <w:rFonts w:ascii="Times New Roman" w:hAnsi="Times New Roman" w:cs="Times New Roman"/>
                <w:sz w:val="24"/>
                <w:szCs w:val="24"/>
              </w:rPr>
              <w:t>AAC limitează, suspendă sau revocă, după caz, un certificat de calificare a unui FSTD în conformitate cu ARA.GEN.350 în următoarele situaţii, dar fără a se limita la acestea:</w:t>
            </w:r>
          </w:p>
          <w:p w14:paraId="529A969B" w14:textId="77777777" w:rsidR="00D57111" w:rsidRPr="007641B7" w:rsidRDefault="00D57111" w:rsidP="00D57111">
            <w:pPr>
              <w:rPr>
                <w:rFonts w:ascii="Times New Roman" w:hAnsi="Times New Roman" w:cs="Times New Roman"/>
                <w:sz w:val="24"/>
                <w:szCs w:val="24"/>
              </w:rPr>
            </w:pPr>
            <w:r w:rsidRPr="007641B7">
              <w:rPr>
                <w:rFonts w:ascii="Times New Roman" w:hAnsi="Times New Roman" w:cs="Times New Roman"/>
                <w:sz w:val="24"/>
                <w:szCs w:val="24"/>
              </w:rPr>
              <w:lastRenderedPageBreak/>
              <w:t>(a) obţinerea certificatului de calificare a FSTD prin falsificarea documentelor doveditoare depuse;</w:t>
            </w:r>
          </w:p>
          <w:p w14:paraId="0F909F90" w14:textId="77777777" w:rsidR="00D57111" w:rsidRPr="007641B7" w:rsidRDefault="00D57111" w:rsidP="00D57111">
            <w:pPr>
              <w:rPr>
                <w:rFonts w:ascii="Times New Roman" w:hAnsi="Times New Roman" w:cs="Times New Roman"/>
                <w:sz w:val="24"/>
                <w:szCs w:val="24"/>
              </w:rPr>
            </w:pPr>
            <w:r w:rsidRPr="007641B7">
              <w:rPr>
                <w:rFonts w:ascii="Times New Roman" w:hAnsi="Times New Roman" w:cs="Times New Roman"/>
                <w:sz w:val="24"/>
                <w:szCs w:val="24"/>
              </w:rPr>
              <w:t>(b) organizaţia care exploatează FSTD nu mai poate demonstra că respectivul FSTD este în conformitate cu baza sa de calificare; sau</w:t>
            </w:r>
          </w:p>
          <w:p w14:paraId="3C931DC6" w14:textId="3A461654" w:rsidR="00D57111" w:rsidRPr="007641B7" w:rsidRDefault="00D57111" w:rsidP="00D57111">
            <w:pPr>
              <w:rPr>
                <w:rFonts w:ascii="Times New Roman" w:hAnsi="Times New Roman" w:cs="Times New Roman"/>
                <w:sz w:val="24"/>
                <w:szCs w:val="24"/>
              </w:rPr>
            </w:pPr>
            <w:r w:rsidRPr="007641B7">
              <w:rPr>
                <w:rFonts w:ascii="Times New Roman" w:hAnsi="Times New Roman" w:cs="Times New Roman"/>
                <w:sz w:val="24"/>
                <w:szCs w:val="24"/>
              </w:rPr>
              <w:t>(c) organizaţia care exploatează FSTD nu mai îndeplineşte cerinţele aplicabile ale Părţii ORA.</w:t>
            </w:r>
          </w:p>
        </w:tc>
        <w:tc>
          <w:tcPr>
            <w:tcW w:w="1843" w:type="dxa"/>
          </w:tcPr>
          <w:p w14:paraId="72EA0DDE" w14:textId="286D21E5" w:rsidR="00D57111" w:rsidRPr="007641B7" w:rsidRDefault="00D57111" w:rsidP="00D57111">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82305CC" w14:textId="7DBA1A2A" w:rsidR="00D57111" w:rsidRPr="007641B7" w:rsidRDefault="00D57111" w:rsidP="00D57111">
            <w:pPr>
              <w:rPr>
                <w:rFonts w:ascii="Times New Roman" w:hAnsi="Times New Roman" w:cs="Times New Roman"/>
                <w:sz w:val="24"/>
                <w:szCs w:val="24"/>
              </w:rPr>
            </w:pPr>
            <w:r>
              <w:rPr>
                <w:rFonts w:ascii="Times New Roman" w:hAnsi="Times New Roman" w:cs="Times New Roman"/>
                <w:sz w:val="24"/>
                <w:szCs w:val="24"/>
              </w:rPr>
              <w:t>Lipsă</w:t>
            </w:r>
          </w:p>
        </w:tc>
      </w:tr>
      <w:tr w:rsidR="00D57111" w:rsidRPr="007641B7" w14:paraId="6396BE88" w14:textId="77777777" w:rsidTr="008D030A">
        <w:tc>
          <w:tcPr>
            <w:tcW w:w="5098" w:type="dxa"/>
          </w:tcPr>
          <w:p w14:paraId="13E1C393" w14:textId="77777777" w:rsidR="00D57111" w:rsidRPr="00D57111" w:rsidRDefault="00D57111" w:rsidP="00D57111">
            <w:pPr>
              <w:shd w:val="clear" w:color="auto" w:fill="FFFFFF"/>
              <w:rPr>
                <w:rFonts w:ascii="Times New Roman" w:eastAsia="Times New Roman" w:hAnsi="Times New Roman" w:cs="Times New Roman"/>
                <w:b/>
                <w:bCs/>
                <w:sz w:val="24"/>
                <w:szCs w:val="24"/>
                <w:lang w:eastAsia="ro-RO"/>
              </w:rPr>
            </w:pPr>
            <w:r w:rsidRPr="00D57111">
              <w:rPr>
                <w:rFonts w:ascii="Times New Roman" w:eastAsia="Times New Roman" w:hAnsi="Times New Roman" w:cs="Times New Roman"/>
                <w:b/>
                <w:bCs/>
                <w:sz w:val="24"/>
                <w:szCs w:val="24"/>
                <w:lang w:eastAsia="ro-RO"/>
              </w:rPr>
              <w:t>ARA.FSTD.140    Evidența documentelor</w:t>
            </w:r>
          </w:p>
          <w:p w14:paraId="57189746" w14:textId="77777777" w:rsidR="00D57111" w:rsidRPr="007641B7" w:rsidRDefault="00D57111" w:rsidP="00D57111">
            <w:pPr>
              <w:shd w:val="clear" w:color="auto" w:fill="FFFFFF"/>
              <w:rPr>
                <w:rFonts w:ascii="Times New Roman" w:eastAsia="Times New Roman" w:hAnsi="Times New Roman" w:cs="Times New Roman"/>
                <w:sz w:val="24"/>
                <w:szCs w:val="24"/>
                <w:lang w:eastAsia="ro-RO"/>
              </w:rPr>
            </w:pPr>
          </w:p>
          <w:p w14:paraId="3D052FB4" w14:textId="65702D19" w:rsidR="00D57111" w:rsidRPr="007641B7" w:rsidRDefault="00D57111" w:rsidP="00D571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 lângă înregistrările impuse de ARA.GEN.220, autoritatea competentă păstrează și ține la zi o listă cu FSTD calificate aflate sub supravegherea sa, cu datele la care trebuie efectuate evaluările și cu datele la care au fost realizate respectivele evaluări.</w:t>
            </w:r>
          </w:p>
        </w:tc>
        <w:tc>
          <w:tcPr>
            <w:tcW w:w="5245" w:type="dxa"/>
          </w:tcPr>
          <w:p w14:paraId="68A1ABDE" w14:textId="77777777" w:rsidR="00D57111" w:rsidRPr="00D57111" w:rsidRDefault="00D57111" w:rsidP="00D57111">
            <w:pPr>
              <w:rPr>
                <w:rFonts w:ascii="Times New Roman" w:hAnsi="Times New Roman" w:cs="Times New Roman"/>
                <w:b/>
                <w:bCs/>
                <w:sz w:val="24"/>
                <w:szCs w:val="24"/>
              </w:rPr>
            </w:pPr>
            <w:r w:rsidRPr="00D57111">
              <w:rPr>
                <w:rFonts w:ascii="Times New Roman" w:hAnsi="Times New Roman" w:cs="Times New Roman"/>
                <w:b/>
                <w:bCs/>
                <w:sz w:val="24"/>
                <w:szCs w:val="24"/>
              </w:rPr>
              <w:t>ARA.FSTD.140 Evidenţa documentelor</w:t>
            </w:r>
          </w:p>
          <w:p w14:paraId="13300A4A" w14:textId="77777777" w:rsidR="00D57111" w:rsidRPr="00D57111" w:rsidRDefault="00D57111" w:rsidP="00D57111">
            <w:pPr>
              <w:rPr>
                <w:rFonts w:ascii="Times New Roman" w:hAnsi="Times New Roman" w:cs="Times New Roman"/>
                <w:b/>
                <w:bCs/>
                <w:sz w:val="24"/>
                <w:szCs w:val="24"/>
              </w:rPr>
            </w:pPr>
          </w:p>
          <w:p w14:paraId="0B03F080" w14:textId="1D4B6042" w:rsidR="00D57111" w:rsidRPr="007641B7" w:rsidRDefault="00D57111" w:rsidP="00D57111">
            <w:pPr>
              <w:rPr>
                <w:rFonts w:ascii="Times New Roman" w:hAnsi="Times New Roman" w:cs="Times New Roman"/>
                <w:sz w:val="24"/>
                <w:szCs w:val="24"/>
              </w:rPr>
            </w:pPr>
            <w:r w:rsidRPr="007641B7">
              <w:rPr>
                <w:rFonts w:ascii="Times New Roman" w:hAnsi="Times New Roman" w:cs="Times New Roman"/>
                <w:sz w:val="24"/>
                <w:szCs w:val="24"/>
              </w:rPr>
              <w:t>Pe lângă înregistrările impuse de ARA.GEN.220, AAC păstrează şi ţine la zi o listă cu FSTD calificate aflate sub supravegherea sa, cu datele la care trebuie efectuate evaluările şi cu datele la care au fost realizate respectivele evaluări.</w:t>
            </w:r>
          </w:p>
        </w:tc>
        <w:tc>
          <w:tcPr>
            <w:tcW w:w="1843" w:type="dxa"/>
          </w:tcPr>
          <w:p w14:paraId="312E0564" w14:textId="2CE11ABE" w:rsidR="00D57111" w:rsidRPr="007641B7" w:rsidRDefault="00D57111" w:rsidP="00D57111">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4D918B38" w14:textId="52CBABFC" w:rsidR="00D57111" w:rsidRPr="007641B7" w:rsidRDefault="00D57111" w:rsidP="00D57111">
            <w:pPr>
              <w:rPr>
                <w:rFonts w:ascii="Times New Roman" w:hAnsi="Times New Roman" w:cs="Times New Roman"/>
                <w:sz w:val="24"/>
                <w:szCs w:val="24"/>
              </w:rPr>
            </w:pPr>
            <w:r>
              <w:rPr>
                <w:rFonts w:ascii="Times New Roman" w:hAnsi="Times New Roman" w:cs="Times New Roman"/>
                <w:sz w:val="24"/>
                <w:szCs w:val="24"/>
              </w:rPr>
              <w:t>Lipsă</w:t>
            </w:r>
          </w:p>
        </w:tc>
      </w:tr>
      <w:tr w:rsidR="00FF4D86" w:rsidRPr="007641B7" w14:paraId="4FC5FD42" w14:textId="77777777" w:rsidTr="003E2EFF">
        <w:tc>
          <w:tcPr>
            <w:tcW w:w="14029" w:type="dxa"/>
            <w:gridSpan w:val="4"/>
            <w:shd w:val="clear" w:color="auto" w:fill="B4C6E7" w:themeFill="accent1" w:themeFillTint="66"/>
          </w:tcPr>
          <w:p w14:paraId="01252261" w14:textId="77777777" w:rsidR="00FF4D86" w:rsidRPr="007641B7" w:rsidRDefault="00FF4D86" w:rsidP="00FF4D86">
            <w:pPr>
              <w:rPr>
                <w:rFonts w:ascii="Times New Roman" w:hAnsi="Times New Roman" w:cs="Times New Roman"/>
                <w:b/>
                <w:bCs/>
                <w:sz w:val="24"/>
                <w:szCs w:val="24"/>
              </w:rPr>
            </w:pPr>
            <w:r w:rsidRPr="007641B7">
              <w:rPr>
                <w:rFonts w:ascii="Times New Roman" w:hAnsi="Times New Roman" w:cs="Times New Roman"/>
                <w:b/>
                <w:bCs/>
                <w:sz w:val="24"/>
                <w:szCs w:val="24"/>
              </w:rPr>
              <w:t>SUBPARTEA AMC</w:t>
            </w:r>
          </w:p>
          <w:p w14:paraId="6C568F57" w14:textId="2BA44E43" w:rsidR="00FF4D86" w:rsidRPr="007641B7" w:rsidRDefault="00FF4D86" w:rsidP="00FF4D86">
            <w:pPr>
              <w:rPr>
                <w:rFonts w:ascii="Times New Roman" w:hAnsi="Times New Roman" w:cs="Times New Roman"/>
                <w:b/>
                <w:bCs/>
                <w:sz w:val="24"/>
                <w:szCs w:val="24"/>
              </w:rPr>
            </w:pPr>
            <w:r w:rsidRPr="007641B7">
              <w:rPr>
                <w:rFonts w:ascii="Times New Roman" w:hAnsi="Times New Roman" w:cs="Times New Roman"/>
                <w:b/>
                <w:bCs/>
                <w:sz w:val="24"/>
                <w:szCs w:val="24"/>
              </w:rPr>
              <w:t>CERINȚE SPECIFICE REFERITOARE LA CENTRELE DE MEDICINĂ AERONAUTICĂ (AMC)</w:t>
            </w:r>
          </w:p>
        </w:tc>
      </w:tr>
      <w:tr w:rsidR="009D0ACC" w:rsidRPr="007641B7" w14:paraId="31DAAE9B" w14:textId="77777777" w:rsidTr="008D030A">
        <w:tc>
          <w:tcPr>
            <w:tcW w:w="5098" w:type="dxa"/>
          </w:tcPr>
          <w:p w14:paraId="1E3AAF5C" w14:textId="77777777" w:rsidR="009D0ACC" w:rsidRPr="007641B7" w:rsidRDefault="009D0ACC" w:rsidP="009D0AC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SECȚIUNEA I</w:t>
            </w:r>
          </w:p>
          <w:p w14:paraId="05739A17" w14:textId="77777777" w:rsidR="009D0ACC" w:rsidRPr="007641B7" w:rsidRDefault="009D0ACC" w:rsidP="009D0AC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Generalități</w:t>
            </w:r>
          </w:p>
          <w:p w14:paraId="3EEB0998" w14:textId="77777777" w:rsidR="009D0ACC" w:rsidRPr="007641B7" w:rsidRDefault="009D0ACC" w:rsidP="009D0ACC">
            <w:pPr>
              <w:shd w:val="clear" w:color="auto" w:fill="FFFFFF"/>
              <w:rPr>
                <w:rFonts w:ascii="Times New Roman" w:eastAsia="Times New Roman" w:hAnsi="Times New Roman" w:cs="Times New Roman"/>
                <w:sz w:val="24"/>
                <w:szCs w:val="24"/>
                <w:lang w:eastAsia="ro-RO"/>
              </w:rPr>
            </w:pPr>
          </w:p>
          <w:p w14:paraId="59DBF09F" w14:textId="4FE1E378" w:rsidR="009D0ACC" w:rsidRPr="009D0ACC" w:rsidRDefault="009D0ACC" w:rsidP="009D0ACC">
            <w:pPr>
              <w:shd w:val="clear" w:color="auto" w:fill="FFFFFF"/>
              <w:rPr>
                <w:rFonts w:ascii="Times New Roman" w:eastAsia="Times New Roman" w:hAnsi="Times New Roman" w:cs="Times New Roman"/>
                <w:b/>
                <w:bCs/>
                <w:sz w:val="24"/>
                <w:szCs w:val="24"/>
                <w:lang w:eastAsia="ro-RO"/>
              </w:rPr>
            </w:pPr>
            <w:r w:rsidRPr="009D0ACC">
              <w:rPr>
                <w:rFonts w:ascii="Times New Roman" w:eastAsia="Times New Roman" w:hAnsi="Times New Roman" w:cs="Times New Roman"/>
                <w:b/>
                <w:bCs/>
                <w:sz w:val="24"/>
                <w:szCs w:val="24"/>
                <w:lang w:eastAsia="ro-RO"/>
              </w:rPr>
              <w:t>ARA.AMC.110 Procedura de certificare inițială</w:t>
            </w:r>
          </w:p>
          <w:p w14:paraId="65AAECE2" w14:textId="77777777" w:rsidR="009D0ACC" w:rsidRPr="007641B7" w:rsidRDefault="009D0ACC" w:rsidP="009D0ACC">
            <w:pPr>
              <w:shd w:val="clear" w:color="auto" w:fill="FFFFFF"/>
              <w:rPr>
                <w:rFonts w:ascii="Times New Roman" w:eastAsia="Times New Roman" w:hAnsi="Times New Roman" w:cs="Times New Roman"/>
                <w:sz w:val="24"/>
                <w:szCs w:val="24"/>
                <w:lang w:eastAsia="ro-RO"/>
              </w:rPr>
            </w:pPr>
          </w:p>
          <w:p w14:paraId="3A076D73" w14:textId="694E943C" w:rsidR="009D0ACC" w:rsidRPr="007641B7" w:rsidRDefault="009D0ACC" w:rsidP="009D0AC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Procedura de certificare pentru un AMC respectă prevederile stabilite la ARA.GEN.310.</w:t>
            </w:r>
          </w:p>
        </w:tc>
        <w:tc>
          <w:tcPr>
            <w:tcW w:w="5245" w:type="dxa"/>
          </w:tcPr>
          <w:p w14:paraId="603F6874" w14:textId="77777777" w:rsidR="009D0ACC" w:rsidRPr="007641B7" w:rsidRDefault="009D0ACC" w:rsidP="009D0ACC">
            <w:pPr>
              <w:rPr>
                <w:rFonts w:ascii="Times New Roman" w:hAnsi="Times New Roman" w:cs="Times New Roman"/>
                <w:sz w:val="24"/>
                <w:szCs w:val="24"/>
              </w:rPr>
            </w:pPr>
          </w:p>
          <w:p w14:paraId="6B8C0556" w14:textId="77777777" w:rsidR="009D0ACC" w:rsidRPr="007641B7" w:rsidRDefault="009D0ACC" w:rsidP="009D0ACC">
            <w:pPr>
              <w:rPr>
                <w:rFonts w:ascii="Times New Roman" w:hAnsi="Times New Roman" w:cs="Times New Roman"/>
                <w:sz w:val="24"/>
                <w:szCs w:val="24"/>
              </w:rPr>
            </w:pPr>
          </w:p>
          <w:p w14:paraId="54546821" w14:textId="77777777" w:rsidR="009D0ACC" w:rsidRPr="007641B7" w:rsidRDefault="009D0ACC" w:rsidP="009D0ACC">
            <w:pPr>
              <w:rPr>
                <w:rFonts w:ascii="Times New Roman" w:hAnsi="Times New Roman" w:cs="Times New Roman"/>
                <w:sz w:val="24"/>
                <w:szCs w:val="24"/>
              </w:rPr>
            </w:pPr>
          </w:p>
          <w:p w14:paraId="2AE95B7D" w14:textId="75B5A3A8" w:rsidR="009D0ACC" w:rsidRPr="009D0ACC" w:rsidRDefault="009D0ACC" w:rsidP="009D0ACC">
            <w:pPr>
              <w:rPr>
                <w:rFonts w:ascii="Times New Roman" w:hAnsi="Times New Roman" w:cs="Times New Roman"/>
                <w:b/>
                <w:bCs/>
                <w:sz w:val="24"/>
                <w:szCs w:val="24"/>
              </w:rPr>
            </w:pPr>
            <w:r w:rsidRPr="009D0ACC">
              <w:rPr>
                <w:rFonts w:ascii="Times New Roman" w:hAnsi="Times New Roman" w:cs="Times New Roman"/>
                <w:b/>
                <w:bCs/>
                <w:sz w:val="24"/>
                <w:szCs w:val="24"/>
              </w:rPr>
              <w:t>ARA.AeMC.110 Procedura de certificare iniţială</w:t>
            </w:r>
          </w:p>
          <w:p w14:paraId="352BEE2B" w14:textId="77777777" w:rsidR="009D0ACC" w:rsidRPr="007641B7" w:rsidRDefault="009D0ACC" w:rsidP="009D0ACC">
            <w:pPr>
              <w:rPr>
                <w:rFonts w:ascii="Times New Roman" w:hAnsi="Times New Roman" w:cs="Times New Roman"/>
                <w:sz w:val="24"/>
                <w:szCs w:val="24"/>
              </w:rPr>
            </w:pPr>
          </w:p>
          <w:p w14:paraId="49FEAC5E" w14:textId="556787ED" w:rsidR="009D0ACC" w:rsidRPr="007641B7" w:rsidRDefault="009D0ACC" w:rsidP="009D0ACC">
            <w:pPr>
              <w:rPr>
                <w:rFonts w:ascii="Times New Roman" w:hAnsi="Times New Roman" w:cs="Times New Roman"/>
                <w:sz w:val="24"/>
                <w:szCs w:val="24"/>
              </w:rPr>
            </w:pPr>
            <w:r w:rsidRPr="007641B7">
              <w:rPr>
                <w:rFonts w:ascii="Times New Roman" w:hAnsi="Times New Roman" w:cs="Times New Roman"/>
                <w:sz w:val="24"/>
                <w:szCs w:val="24"/>
              </w:rPr>
              <w:t>Procedura de certificare pentru un AeMC respectă prevederile stabilite la ARA.GEN.310</w:t>
            </w:r>
          </w:p>
        </w:tc>
        <w:tc>
          <w:tcPr>
            <w:tcW w:w="1843" w:type="dxa"/>
          </w:tcPr>
          <w:p w14:paraId="4A2778F3" w14:textId="68435E55" w:rsidR="009D0ACC" w:rsidRPr="007641B7" w:rsidRDefault="009D0ACC" w:rsidP="009D0ACC">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6757E435" w14:textId="7B86C87A" w:rsidR="009D0ACC" w:rsidRPr="007641B7" w:rsidRDefault="009D0ACC" w:rsidP="009D0ACC">
            <w:pPr>
              <w:rPr>
                <w:rFonts w:ascii="Times New Roman" w:hAnsi="Times New Roman" w:cs="Times New Roman"/>
                <w:sz w:val="24"/>
                <w:szCs w:val="24"/>
              </w:rPr>
            </w:pPr>
            <w:r>
              <w:rPr>
                <w:rFonts w:ascii="Times New Roman" w:hAnsi="Times New Roman" w:cs="Times New Roman"/>
                <w:sz w:val="24"/>
                <w:szCs w:val="24"/>
              </w:rPr>
              <w:t>Lipsă</w:t>
            </w:r>
          </w:p>
        </w:tc>
      </w:tr>
      <w:tr w:rsidR="009D0ACC" w:rsidRPr="007641B7" w14:paraId="531979C0" w14:textId="77777777" w:rsidTr="008D030A">
        <w:tc>
          <w:tcPr>
            <w:tcW w:w="5098" w:type="dxa"/>
          </w:tcPr>
          <w:p w14:paraId="45C88A13" w14:textId="34B6BAFA" w:rsidR="009D0ACC" w:rsidRPr="009D0ACC" w:rsidRDefault="009D0ACC" w:rsidP="009D0ACC">
            <w:pPr>
              <w:shd w:val="clear" w:color="auto" w:fill="FFFFFF"/>
              <w:rPr>
                <w:rFonts w:ascii="Times New Roman" w:eastAsia="Times New Roman" w:hAnsi="Times New Roman" w:cs="Times New Roman"/>
                <w:b/>
                <w:bCs/>
                <w:sz w:val="24"/>
                <w:szCs w:val="24"/>
                <w:lang w:eastAsia="ro-RO"/>
              </w:rPr>
            </w:pPr>
            <w:r w:rsidRPr="009D0ACC">
              <w:rPr>
                <w:rFonts w:ascii="Times New Roman" w:eastAsia="Times New Roman" w:hAnsi="Times New Roman" w:cs="Times New Roman"/>
                <w:b/>
                <w:bCs/>
                <w:sz w:val="24"/>
                <w:szCs w:val="24"/>
                <w:lang w:eastAsia="ro-RO"/>
              </w:rPr>
              <w:t>ARA.AMC.150 Constatări și acțiuni corective – AMC</w:t>
            </w:r>
          </w:p>
          <w:p w14:paraId="3965C8AE" w14:textId="77777777" w:rsidR="009D0ACC" w:rsidRPr="007641B7" w:rsidRDefault="009D0ACC" w:rsidP="009D0ACC">
            <w:pPr>
              <w:shd w:val="clear" w:color="auto" w:fill="FFFFFF"/>
              <w:rPr>
                <w:rFonts w:ascii="Times New Roman" w:eastAsia="Times New Roman" w:hAnsi="Times New Roman" w:cs="Times New Roman"/>
                <w:sz w:val="24"/>
                <w:szCs w:val="24"/>
                <w:lang w:eastAsia="ro-RO"/>
              </w:rPr>
            </w:pPr>
          </w:p>
          <w:p w14:paraId="10D08385" w14:textId="77777777" w:rsidR="009D0ACC" w:rsidRPr="007641B7" w:rsidRDefault="009D0ACC" w:rsidP="009D0AC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Fără a aduce atingere dispozițiilor de la ARA.GEN.350, constatările de nivel 1 includ următoarele cazuri, dar nu se limitează la acestea:</w:t>
            </w:r>
          </w:p>
          <w:p w14:paraId="10A7FD69" w14:textId="357468BB" w:rsidR="009D0ACC" w:rsidRPr="007641B7" w:rsidRDefault="009D0ACC" w:rsidP="009D0AC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nedesemnarea unui șef al AMC;</w:t>
            </w:r>
          </w:p>
          <w:p w14:paraId="14158260" w14:textId="4DE2B0FD" w:rsidR="009D0ACC" w:rsidRPr="007641B7" w:rsidRDefault="009D0ACC" w:rsidP="009D0AC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neasigurarea confidențialității medicale a dosarelor aeromedicale; și</w:t>
            </w:r>
          </w:p>
          <w:p w14:paraId="5696F7DB" w14:textId="593655E3" w:rsidR="009D0ACC" w:rsidRPr="007641B7" w:rsidRDefault="009D0ACC" w:rsidP="009D0AC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(c) nefurnizarea datelor medicale și statistice către autoritatea competentă în scopuri de supraveghere.</w:t>
            </w:r>
          </w:p>
        </w:tc>
        <w:tc>
          <w:tcPr>
            <w:tcW w:w="5245" w:type="dxa"/>
          </w:tcPr>
          <w:p w14:paraId="1CB0B07B" w14:textId="77777777" w:rsidR="009D0ACC" w:rsidRPr="009D0ACC" w:rsidRDefault="009D0ACC" w:rsidP="009D0ACC">
            <w:pPr>
              <w:rPr>
                <w:rFonts w:ascii="Times New Roman" w:hAnsi="Times New Roman" w:cs="Times New Roman"/>
                <w:b/>
                <w:bCs/>
                <w:sz w:val="24"/>
                <w:szCs w:val="24"/>
              </w:rPr>
            </w:pPr>
            <w:r w:rsidRPr="009D0ACC">
              <w:rPr>
                <w:rFonts w:ascii="Times New Roman" w:hAnsi="Times New Roman" w:cs="Times New Roman"/>
                <w:b/>
                <w:bCs/>
                <w:sz w:val="24"/>
                <w:szCs w:val="24"/>
              </w:rPr>
              <w:lastRenderedPageBreak/>
              <w:t>ARA.AeMC.150 Constatări şi acţiuni corective – AeMC</w:t>
            </w:r>
          </w:p>
          <w:p w14:paraId="053C774D" w14:textId="77777777" w:rsidR="009D0ACC" w:rsidRPr="007641B7" w:rsidRDefault="009D0ACC" w:rsidP="009D0ACC">
            <w:pPr>
              <w:rPr>
                <w:rFonts w:ascii="Times New Roman" w:hAnsi="Times New Roman" w:cs="Times New Roman"/>
                <w:sz w:val="24"/>
                <w:szCs w:val="24"/>
              </w:rPr>
            </w:pPr>
          </w:p>
          <w:p w14:paraId="416F2903" w14:textId="77777777" w:rsidR="009D0ACC" w:rsidRPr="007641B7" w:rsidRDefault="009D0ACC" w:rsidP="009D0ACC">
            <w:pPr>
              <w:rPr>
                <w:rFonts w:ascii="Times New Roman" w:hAnsi="Times New Roman" w:cs="Times New Roman"/>
                <w:sz w:val="24"/>
                <w:szCs w:val="24"/>
              </w:rPr>
            </w:pPr>
            <w:r w:rsidRPr="007641B7">
              <w:rPr>
                <w:rFonts w:ascii="Times New Roman" w:hAnsi="Times New Roman" w:cs="Times New Roman"/>
                <w:sz w:val="24"/>
                <w:szCs w:val="24"/>
              </w:rPr>
              <w:t>Fără a aduce atingere dispoziţiilor de la ARA.GEN.350, constatările de nivel 1 includ următoarele cazuri, dar nu se limitează la acestea:</w:t>
            </w:r>
          </w:p>
          <w:p w14:paraId="6085391F" w14:textId="77777777" w:rsidR="009D0ACC" w:rsidRPr="007641B7" w:rsidRDefault="009D0ACC" w:rsidP="009D0ACC">
            <w:pPr>
              <w:rPr>
                <w:rFonts w:ascii="Times New Roman" w:hAnsi="Times New Roman" w:cs="Times New Roman"/>
                <w:sz w:val="24"/>
                <w:szCs w:val="24"/>
              </w:rPr>
            </w:pPr>
            <w:r w:rsidRPr="007641B7">
              <w:rPr>
                <w:rFonts w:ascii="Times New Roman" w:hAnsi="Times New Roman" w:cs="Times New Roman"/>
                <w:sz w:val="24"/>
                <w:szCs w:val="24"/>
              </w:rPr>
              <w:t>(a) nedesemnarea unui şef al AeMC;</w:t>
            </w:r>
          </w:p>
          <w:p w14:paraId="71ED3CB7" w14:textId="77777777" w:rsidR="009D0ACC" w:rsidRPr="007641B7" w:rsidRDefault="009D0ACC" w:rsidP="009D0ACC">
            <w:pPr>
              <w:rPr>
                <w:rFonts w:ascii="Times New Roman" w:hAnsi="Times New Roman" w:cs="Times New Roman"/>
                <w:sz w:val="24"/>
                <w:szCs w:val="24"/>
              </w:rPr>
            </w:pPr>
            <w:r w:rsidRPr="007641B7">
              <w:rPr>
                <w:rFonts w:ascii="Times New Roman" w:hAnsi="Times New Roman" w:cs="Times New Roman"/>
                <w:sz w:val="24"/>
                <w:szCs w:val="24"/>
              </w:rPr>
              <w:t>(b) neasigurarea confidenţialităţii medicale a dosarelor aeromedicale; şi</w:t>
            </w:r>
          </w:p>
          <w:p w14:paraId="78AF718F" w14:textId="353F2C3F" w:rsidR="009D0ACC" w:rsidRPr="007641B7" w:rsidRDefault="009D0ACC" w:rsidP="009D0ACC">
            <w:pPr>
              <w:rPr>
                <w:rFonts w:ascii="Times New Roman" w:hAnsi="Times New Roman" w:cs="Times New Roman"/>
                <w:sz w:val="24"/>
                <w:szCs w:val="24"/>
              </w:rPr>
            </w:pPr>
            <w:r w:rsidRPr="007641B7">
              <w:rPr>
                <w:rFonts w:ascii="Times New Roman" w:hAnsi="Times New Roman" w:cs="Times New Roman"/>
                <w:sz w:val="24"/>
                <w:szCs w:val="24"/>
              </w:rPr>
              <w:lastRenderedPageBreak/>
              <w:t>(c) nefurnizarea datelor medicale şi statistice către AAC în scopuri de supraveghere.</w:t>
            </w:r>
          </w:p>
        </w:tc>
        <w:tc>
          <w:tcPr>
            <w:tcW w:w="1843" w:type="dxa"/>
          </w:tcPr>
          <w:p w14:paraId="7DA47574" w14:textId="53489326" w:rsidR="009D0ACC" w:rsidRPr="007641B7" w:rsidRDefault="009D0ACC" w:rsidP="009D0ACC">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93AE2BF" w14:textId="2241FE42" w:rsidR="009D0ACC" w:rsidRPr="007641B7" w:rsidRDefault="009D0ACC" w:rsidP="009D0ACC">
            <w:pPr>
              <w:rPr>
                <w:rFonts w:ascii="Times New Roman" w:hAnsi="Times New Roman" w:cs="Times New Roman"/>
                <w:sz w:val="24"/>
                <w:szCs w:val="24"/>
              </w:rPr>
            </w:pPr>
            <w:r>
              <w:rPr>
                <w:rFonts w:ascii="Times New Roman" w:hAnsi="Times New Roman" w:cs="Times New Roman"/>
                <w:sz w:val="24"/>
                <w:szCs w:val="24"/>
              </w:rPr>
              <w:t>Lipsă</w:t>
            </w:r>
          </w:p>
        </w:tc>
      </w:tr>
      <w:tr w:rsidR="00FF4D86" w:rsidRPr="007641B7" w14:paraId="7A18165A" w14:textId="77777777" w:rsidTr="003E2EFF">
        <w:tc>
          <w:tcPr>
            <w:tcW w:w="14029" w:type="dxa"/>
            <w:gridSpan w:val="4"/>
            <w:shd w:val="clear" w:color="auto" w:fill="B4C6E7" w:themeFill="accent1" w:themeFillTint="66"/>
          </w:tcPr>
          <w:p w14:paraId="57D89A66" w14:textId="77777777" w:rsidR="00FF4D86" w:rsidRPr="007641B7" w:rsidRDefault="00FF4D86" w:rsidP="00FF4D86">
            <w:pPr>
              <w:rPr>
                <w:rFonts w:ascii="Times New Roman" w:hAnsi="Times New Roman" w:cs="Times New Roman"/>
                <w:b/>
                <w:bCs/>
                <w:sz w:val="24"/>
                <w:szCs w:val="24"/>
              </w:rPr>
            </w:pPr>
            <w:r w:rsidRPr="007641B7">
              <w:rPr>
                <w:rFonts w:ascii="Times New Roman" w:hAnsi="Times New Roman" w:cs="Times New Roman"/>
                <w:b/>
                <w:bCs/>
                <w:sz w:val="24"/>
                <w:szCs w:val="24"/>
              </w:rPr>
              <w:t>SUBPARTEA MED</w:t>
            </w:r>
          </w:p>
          <w:p w14:paraId="1F2218A4" w14:textId="6C8F2BD5" w:rsidR="00FF4D86" w:rsidRPr="007641B7" w:rsidRDefault="00FF4D86" w:rsidP="00FF4D86">
            <w:pPr>
              <w:rPr>
                <w:rFonts w:ascii="Times New Roman" w:hAnsi="Times New Roman" w:cs="Times New Roman"/>
                <w:b/>
                <w:bCs/>
                <w:sz w:val="24"/>
                <w:szCs w:val="24"/>
              </w:rPr>
            </w:pPr>
            <w:r w:rsidRPr="007641B7">
              <w:rPr>
                <w:rFonts w:ascii="Times New Roman" w:hAnsi="Times New Roman" w:cs="Times New Roman"/>
                <w:b/>
                <w:bCs/>
                <w:sz w:val="24"/>
                <w:szCs w:val="24"/>
              </w:rPr>
              <w:t>CERINȚE SPECIFICE REFERITOARE LA CERTIFICAREA AEROMEDICALĂ</w:t>
            </w:r>
          </w:p>
        </w:tc>
      </w:tr>
      <w:tr w:rsidR="009D0ACC" w:rsidRPr="007641B7" w14:paraId="4475434A" w14:textId="77777777" w:rsidTr="008D030A">
        <w:tc>
          <w:tcPr>
            <w:tcW w:w="5098" w:type="dxa"/>
          </w:tcPr>
          <w:p w14:paraId="3716FC7C" w14:textId="77777777" w:rsidR="009D0ACC" w:rsidRPr="007641B7" w:rsidRDefault="009D0ACC" w:rsidP="009D0AC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SECȚIUNEA I</w:t>
            </w:r>
          </w:p>
          <w:p w14:paraId="595C924C" w14:textId="77777777" w:rsidR="009D0ACC" w:rsidRPr="007641B7" w:rsidRDefault="009D0ACC" w:rsidP="009D0AC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Generalități</w:t>
            </w:r>
          </w:p>
          <w:p w14:paraId="4F6547BF" w14:textId="77777777" w:rsidR="009D0ACC" w:rsidRPr="007641B7" w:rsidRDefault="009D0ACC" w:rsidP="009D0ACC">
            <w:pPr>
              <w:shd w:val="clear" w:color="auto" w:fill="FFFFFF"/>
              <w:rPr>
                <w:rFonts w:ascii="Times New Roman" w:eastAsia="Times New Roman" w:hAnsi="Times New Roman" w:cs="Times New Roman"/>
                <w:sz w:val="24"/>
                <w:szCs w:val="24"/>
                <w:lang w:eastAsia="ro-RO"/>
              </w:rPr>
            </w:pPr>
          </w:p>
          <w:p w14:paraId="57F3B9BB" w14:textId="403B7040" w:rsidR="009D0ACC" w:rsidRPr="009D0ACC" w:rsidRDefault="009D0ACC" w:rsidP="009D0ACC">
            <w:pPr>
              <w:shd w:val="clear" w:color="auto" w:fill="FFFFFF"/>
              <w:rPr>
                <w:rFonts w:ascii="Times New Roman" w:eastAsia="Times New Roman" w:hAnsi="Times New Roman" w:cs="Times New Roman"/>
                <w:b/>
                <w:bCs/>
                <w:sz w:val="24"/>
                <w:szCs w:val="24"/>
                <w:lang w:eastAsia="ro-RO"/>
              </w:rPr>
            </w:pPr>
            <w:r w:rsidRPr="009D0ACC">
              <w:rPr>
                <w:rFonts w:ascii="Times New Roman" w:eastAsia="Times New Roman" w:hAnsi="Times New Roman" w:cs="Times New Roman"/>
                <w:b/>
                <w:bCs/>
                <w:sz w:val="24"/>
                <w:szCs w:val="24"/>
                <w:lang w:eastAsia="ro-RO"/>
              </w:rPr>
              <w:t>ARA.MED.120 Examinatori medicali</w:t>
            </w:r>
          </w:p>
          <w:p w14:paraId="3C2925EF" w14:textId="77777777" w:rsidR="009D0ACC" w:rsidRPr="007641B7" w:rsidRDefault="009D0ACC" w:rsidP="009D0ACC">
            <w:pPr>
              <w:shd w:val="clear" w:color="auto" w:fill="FFFFFF"/>
              <w:rPr>
                <w:rFonts w:ascii="Times New Roman" w:eastAsia="Times New Roman" w:hAnsi="Times New Roman" w:cs="Times New Roman"/>
                <w:sz w:val="24"/>
                <w:szCs w:val="24"/>
                <w:lang w:eastAsia="ro-RO"/>
              </w:rPr>
            </w:pPr>
          </w:p>
          <w:p w14:paraId="11A103FD" w14:textId="77777777" w:rsidR="009D0ACC" w:rsidRPr="007641B7" w:rsidRDefault="009D0ACC" w:rsidP="009D0AC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Autoritatea competentă desemnează unul sau mai mulți examinatori medicali care să îndeplinească sarcinile aeromedicale descrise în prezentul regulament. Examinatorul medical trebuie să fie licențiat și calificat în medicină și să dețină:</w:t>
            </w:r>
          </w:p>
          <w:p w14:paraId="3EDA95D9" w14:textId="148B037F" w:rsidR="009D0ACC" w:rsidRPr="007641B7" w:rsidRDefault="009D0ACC" w:rsidP="009D0AC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experiență profesională postuniversitară în medicina clinică;</w:t>
            </w:r>
          </w:p>
          <w:p w14:paraId="34BDAB0A" w14:textId="3411DAB5" w:rsidR="009D0ACC" w:rsidRPr="007641B7" w:rsidRDefault="009D0ACC" w:rsidP="009D0AC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cunoștințe și experiență specifice în medicina aeronautică și în practica aeromedicală;</w:t>
            </w:r>
          </w:p>
          <w:p w14:paraId="65ECF512" w14:textId="2C0014BE" w:rsidR="009D0ACC" w:rsidRPr="007641B7" w:rsidRDefault="009D0ACC" w:rsidP="009D0AC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pregătire specifică în domeniul certificării aeromedicale.</w:t>
            </w:r>
          </w:p>
        </w:tc>
        <w:tc>
          <w:tcPr>
            <w:tcW w:w="5245" w:type="dxa"/>
          </w:tcPr>
          <w:p w14:paraId="65193317" w14:textId="77777777" w:rsidR="009D0ACC" w:rsidRPr="007641B7" w:rsidRDefault="009D0ACC" w:rsidP="009D0ACC">
            <w:pPr>
              <w:rPr>
                <w:rFonts w:ascii="Times New Roman" w:hAnsi="Times New Roman" w:cs="Times New Roman"/>
                <w:sz w:val="24"/>
                <w:szCs w:val="24"/>
              </w:rPr>
            </w:pPr>
          </w:p>
          <w:p w14:paraId="68891F5A" w14:textId="77777777" w:rsidR="009D0ACC" w:rsidRPr="007641B7" w:rsidRDefault="009D0ACC" w:rsidP="009D0ACC">
            <w:pPr>
              <w:rPr>
                <w:rFonts w:ascii="Times New Roman" w:hAnsi="Times New Roman" w:cs="Times New Roman"/>
                <w:sz w:val="24"/>
                <w:szCs w:val="24"/>
              </w:rPr>
            </w:pPr>
          </w:p>
          <w:p w14:paraId="5235D290" w14:textId="77777777" w:rsidR="009D0ACC" w:rsidRPr="007641B7" w:rsidRDefault="009D0ACC" w:rsidP="009D0ACC">
            <w:pPr>
              <w:rPr>
                <w:rFonts w:ascii="Times New Roman" w:hAnsi="Times New Roman" w:cs="Times New Roman"/>
                <w:sz w:val="24"/>
                <w:szCs w:val="24"/>
              </w:rPr>
            </w:pPr>
          </w:p>
          <w:p w14:paraId="0ACC2B53" w14:textId="6F84BC39" w:rsidR="009D0ACC" w:rsidRPr="009D0ACC" w:rsidRDefault="009D0ACC" w:rsidP="009D0ACC">
            <w:pPr>
              <w:rPr>
                <w:rFonts w:ascii="Times New Roman" w:hAnsi="Times New Roman" w:cs="Times New Roman"/>
                <w:b/>
                <w:bCs/>
                <w:sz w:val="24"/>
                <w:szCs w:val="24"/>
              </w:rPr>
            </w:pPr>
            <w:r w:rsidRPr="009D0ACC">
              <w:rPr>
                <w:rFonts w:ascii="Times New Roman" w:hAnsi="Times New Roman" w:cs="Times New Roman"/>
                <w:b/>
                <w:bCs/>
                <w:sz w:val="24"/>
                <w:szCs w:val="24"/>
              </w:rPr>
              <w:t>ARA.MED.120 Examinatori medicali</w:t>
            </w:r>
          </w:p>
          <w:p w14:paraId="465DF9B9" w14:textId="77777777" w:rsidR="009D0ACC" w:rsidRPr="007641B7" w:rsidRDefault="009D0ACC" w:rsidP="009D0ACC">
            <w:pPr>
              <w:rPr>
                <w:rFonts w:ascii="Times New Roman" w:hAnsi="Times New Roman" w:cs="Times New Roman"/>
                <w:sz w:val="24"/>
                <w:szCs w:val="24"/>
              </w:rPr>
            </w:pPr>
          </w:p>
          <w:p w14:paraId="55A6D56F" w14:textId="75DBC1E4" w:rsidR="009D0ACC" w:rsidRPr="007641B7" w:rsidRDefault="009D0ACC" w:rsidP="009D0ACC">
            <w:pPr>
              <w:rPr>
                <w:rFonts w:ascii="Times New Roman" w:hAnsi="Times New Roman" w:cs="Times New Roman"/>
                <w:sz w:val="24"/>
                <w:szCs w:val="24"/>
              </w:rPr>
            </w:pPr>
            <w:r w:rsidRPr="007641B7">
              <w:rPr>
                <w:rFonts w:ascii="Times New Roman" w:hAnsi="Times New Roman" w:cs="Times New Roman"/>
                <w:sz w:val="24"/>
                <w:szCs w:val="24"/>
              </w:rPr>
              <w:t>AAC desemnează unul sau mai mulţi examinatori medicali care să îndeplinească sarcinile descrise în prezenta secţiune. Examinatorul medical are diplomă de licenţă în medicină (studii integrate), este calificat în medicină şi deţine:</w:t>
            </w:r>
          </w:p>
          <w:p w14:paraId="7C56EBB2" w14:textId="2BE1DC72" w:rsidR="009D0ACC" w:rsidRPr="007641B7" w:rsidRDefault="009D0ACC" w:rsidP="009D0ACC">
            <w:pPr>
              <w:rPr>
                <w:rFonts w:ascii="Times New Roman" w:hAnsi="Times New Roman" w:cs="Times New Roman"/>
                <w:sz w:val="24"/>
                <w:szCs w:val="24"/>
              </w:rPr>
            </w:pPr>
            <w:r w:rsidRPr="007641B7">
              <w:rPr>
                <w:rFonts w:ascii="Times New Roman" w:hAnsi="Times New Roman" w:cs="Times New Roman"/>
                <w:sz w:val="24"/>
                <w:szCs w:val="24"/>
              </w:rPr>
              <w:t xml:space="preserve">(a) o experienţă de muncă postuniversitară în medicină </w:t>
            </w:r>
            <w:r w:rsidRPr="0052012F">
              <w:rPr>
                <w:rFonts w:ascii="Times New Roman" w:hAnsi="Times New Roman" w:cs="Times New Roman"/>
                <w:i/>
                <w:sz w:val="24"/>
                <w:szCs w:val="24"/>
                <w:u w:val="single"/>
              </w:rPr>
              <w:t>clinică</w:t>
            </w:r>
            <w:r w:rsidRPr="007641B7">
              <w:rPr>
                <w:rFonts w:ascii="Times New Roman" w:hAnsi="Times New Roman" w:cs="Times New Roman"/>
                <w:sz w:val="24"/>
                <w:szCs w:val="24"/>
              </w:rPr>
              <w:t>;</w:t>
            </w:r>
          </w:p>
          <w:p w14:paraId="2D9D0CD8" w14:textId="7976C297" w:rsidR="009D0ACC" w:rsidRPr="007641B7" w:rsidRDefault="009D0ACC" w:rsidP="009D0ACC">
            <w:pPr>
              <w:rPr>
                <w:rFonts w:ascii="Times New Roman" w:hAnsi="Times New Roman" w:cs="Times New Roman"/>
                <w:sz w:val="24"/>
                <w:szCs w:val="24"/>
              </w:rPr>
            </w:pPr>
            <w:r w:rsidRPr="007641B7">
              <w:rPr>
                <w:rFonts w:ascii="Times New Roman" w:hAnsi="Times New Roman" w:cs="Times New Roman"/>
                <w:sz w:val="24"/>
                <w:szCs w:val="24"/>
              </w:rPr>
              <w:t xml:space="preserve">(b) cunoştinţe specifice şi experienţă în domeniul medicinei aeronautice </w:t>
            </w:r>
            <w:r w:rsidRPr="0052012F">
              <w:rPr>
                <w:rFonts w:ascii="Times New Roman" w:hAnsi="Times New Roman" w:cs="Times New Roman"/>
                <w:i/>
                <w:sz w:val="24"/>
                <w:szCs w:val="24"/>
                <w:u w:val="single"/>
              </w:rPr>
              <w:t>și în practica aeromedicală</w:t>
            </w:r>
            <w:r w:rsidRPr="007641B7">
              <w:rPr>
                <w:rFonts w:ascii="Times New Roman" w:hAnsi="Times New Roman" w:cs="Times New Roman"/>
                <w:sz w:val="24"/>
                <w:szCs w:val="24"/>
              </w:rPr>
              <w:t>; şi</w:t>
            </w:r>
          </w:p>
          <w:p w14:paraId="4E829804" w14:textId="7A1CF8DF" w:rsidR="009D0ACC" w:rsidRPr="007641B7" w:rsidRDefault="009D0ACC" w:rsidP="009D0ACC">
            <w:pPr>
              <w:rPr>
                <w:rFonts w:ascii="Times New Roman" w:hAnsi="Times New Roman" w:cs="Times New Roman"/>
                <w:sz w:val="24"/>
                <w:szCs w:val="24"/>
              </w:rPr>
            </w:pPr>
            <w:r w:rsidRPr="007641B7">
              <w:rPr>
                <w:rFonts w:ascii="Times New Roman" w:hAnsi="Times New Roman" w:cs="Times New Roman"/>
                <w:sz w:val="24"/>
                <w:szCs w:val="24"/>
              </w:rPr>
              <w:t xml:space="preserve">(c) pregătire specifică în domeniul certificării </w:t>
            </w:r>
            <w:r w:rsidRPr="0052012F">
              <w:rPr>
                <w:rFonts w:ascii="Times New Roman" w:hAnsi="Times New Roman" w:cs="Times New Roman"/>
                <w:i/>
                <w:sz w:val="24"/>
                <w:szCs w:val="24"/>
                <w:u w:val="single"/>
              </w:rPr>
              <w:t>aeromedicale</w:t>
            </w:r>
            <w:r w:rsidRPr="007641B7">
              <w:rPr>
                <w:rFonts w:ascii="Times New Roman" w:hAnsi="Times New Roman" w:cs="Times New Roman"/>
                <w:sz w:val="24"/>
                <w:szCs w:val="24"/>
              </w:rPr>
              <w:t>.</w:t>
            </w:r>
          </w:p>
        </w:tc>
        <w:tc>
          <w:tcPr>
            <w:tcW w:w="1843" w:type="dxa"/>
          </w:tcPr>
          <w:p w14:paraId="030EC18D" w14:textId="4392B1D6" w:rsidR="009D0ACC" w:rsidRPr="007641B7" w:rsidRDefault="009D0ACC" w:rsidP="009D0ACC">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6823E782" w14:textId="6DBD47CA" w:rsidR="009D0ACC" w:rsidRPr="007641B7" w:rsidRDefault="009D0ACC" w:rsidP="009D0ACC">
            <w:pPr>
              <w:rPr>
                <w:rFonts w:ascii="Times New Roman" w:hAnsi="Times New Roman" w:cs="Times New Roman"/>
                <w:sz w:val="24"/>
                <w:szCs w:val="24"/>
              </w:rPr>
            </w:pPr>
            <w:r>
              <w:rPr>
                <w:rFonts w:ascii="Times New Roman" w:hAnsi="Times New Roman" w:cs="Times New Roman"/>
                <w:sz w:val="24"/>
                <w:szCs w:val="24"/>
              </w:rPr>
              <w:t>Lipsă</w:t>
            </w:r>
          </w:p>
        </w:tc>
      </w:tr>
      <w:tr w:rsidR="009C4580" w:rsidRPr="007641B7" w14:paraId="0D3C6119" w14:textId="77777777" w:rsidTr="008D030A">
        <w:tc>
          <w:tcPr>
            <w:tcW w:w="5098" w:type="dxa"/>
          </w:tcPr>
          <w:p w14:paraId="5E6D021A" w14:textId="2E8D590C" w:rsidR="009C4580" w:rsidRPr="009C4580" w:rsidRDefault="009C4580" w:rsidP="009C4580">
            <w:pPr>
              <w:shd w:val="clear" w:color="auto" w:fill="FFFFFF"/>
              <w:rPr>
                <w:rFonts w:ascii="Times New Roman" w:eastAsia="Times New Roman" w:hAnsi="Times New Roman" w:cs="Times New Roman"/>
                <w:b/>
                <w:bCs/>
                <w:sz w:val="24"/>
                <w:szCs w:val="24"/>
                <w:lang w:eastAsia="ro-RO"/>
              </w:rPr>
            </w:pPr>
            <w:r w:rsidRPr="009C4580">
              <w:rPr>
                <w:rFonts w:ascii="Times New Roman" w:eastAsia="Times New Roman" w:hAnsi="Times New Roman" w:cs="Times New Roman"/>
                <w:b/>
                <w:bCs/>
                <w:sz w:val="24"/>
                <w:szCs w:val="24"/>
                <w:lang w:eastAsia="ro-RO"/>
              </w:rPr>
              <w:t>ARA.MED.125 Direcționarea către autoritatea care acordă licențele</w:t>
            </w:r>
          </w:p>
          <w:p w14:paraId="16F684FA" w14:textId="77777777" w:rsidR="009C4580" w:rsidRPr="007641B7" w:rsidRDefault="009C4580" w:rsidP="009C4580">
            <w:pPr>
              <w:shd w:val="clear" w:color="auto" w:fill="FFFFFF"/>
              <w:rPr>
                <w:rFonts w:ascii="Times New Roman" w:eastAsia="Times New Roman" w:hAnsi="Times New Roman" w:cs="Times New Roman"/>
                <w:sz w:val="24"/>
                <w:szCs w:val="24"/>
                <w:lang w:eastAsia="ro-RO"/>
              </w:rPr>
            </w:pPr>
          </w:p>
          <w:p w14:paraId="0A5830A8" w14:textId="77777777" w:rsidR="009C4580" w:rsidRPr="007641B7" w:rsidRDefault="009C4580" w:rsidP="009C458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cazul în care un examinator AeMC sau un examinator aeromedical (AME) a transmis decizia privind aptitudinea unui solicitant examinatorului medical al autorității care acordă licențele, se iau următoarele măsuri:</w:t>
            </w:r>
          </w:p>
          <w:p w14:paraId="123DF4EA" w14:textId="77E38546" w:rsidR="009C4580" w:rsidRPr="007641B7" w:rsidRDefault="009C4580" w:rsidP="009C458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examinatorul medical sau personalul medical desemnat de examinatorul medical evaluează documentația medicală relevantă și solicită </w:t>
            </w:r>
            <w:r w:rsidRPr="007641B7">
              <w:rPr>
                <w:rFonts w:ascii="Times New Roman" w:eastAsia="Times New Roman" w:hAnsi="Times New Roman" w:cs="Times New Roman"/>
                <w:sz w:val="24"/>
                <w:szCs w:val="24"/>
                <w:lang w:eastAsia="ro-RO"/>
              </w:rPr>
              <w:lastRenderedPageBreak/>
              <w:t>documente, examinări și analize medicale suplimentare dacă este necesar;</w:t>
            </w:r>
          </w:p>
          <w:p w14:paraId="65FC43FD" w14:textId="6E7CCC3B" w:rsidR="009C4580" w:rsidRPr="007641B7" w:rsidRDefault="009C4580" w:rsidP="009C458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examinatorul medical determină aptitudinea solicitantului pentru eliberarea unui certificat medical cu una sau mai multe limitări, dacă se dovedește necesar;</w:t>
            </w:r>
          </w:p>
          <w:p w14:paraId="4A36C0C6" w14:textId="44B3F2BD" w:rsidR="009C4580" w:rsidRPr="007641B7" w:rsidRDefault="009C4580" w:rsidP="009C458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examinatorul medical informează AeMC sau AME cu privire la decizie;</w:t>
            </w:r>
          </w:p>
          <w:p w14:paraId="51924400" w14:textId="46740783" w:rsidR="009C4580" w:rsidRPr="007641B7" w:rsidRDefault="009C4580" w:rsidP="009C458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în cazul în care solicitantul este evaluat ca fiind apt, examinatorul medical eliberează, dacă este cazul, certificatul medical sau deleagă eliberarea către AeMC sau AME care a transmis decizia privind aptitudinea respectivului solicitant.</w:t>
            </w:r>
          </w:p>
        </w:tc>
        <w:tc>
          <w:tcPr>
            <w:tcW w:w="5245" w:type="dxa"/>
          </w:tcPr>
          <w:p w14:paraId="777D4991" w14:textId="77777777" w:rsidR="009C4580" w:rsidRPr="009C4580" w:rsidRDefault="009C4580" w:rsidP="009C4580">
            <w:pPr>
              <w:rPr>
                <w:rFonts w:ascii="Times New Roman" w:hAnsi="Times New Roman" w:cs="Times New Roman"/>
                <w:b/>
                <w:bCs/>
                <w:sz w:val="24"/>
                <w:szCs w:val="24"/>
              </w:rPr>
            </w:pPr>
            <w:r w:rsidRPr="009C4580">
              <w:rPr>
                <w:rFonts w:ascii="Times New Roman" w:hAnsi="Times New Roman" w:cs="Times New Roman"/>
                <w:b/>
                <w:bCs/>
                <w:sz w:val="24"/>
                <w:szCs w:val="24"/>
              </w:rPr>
              <w:lastRenderedPageBreak/>
              <w:t>ARA.MED.125 Direcţionarea către AAC</w:t>
            </w:r>
          </w:p>
          <w:p w14:paraId="4B8E8CE9" w14:textId="77777777" w:rsidR="009C4580" w:rsidRPr="007641B7" w:rsidRDefault="009C4580" w:rsidP="009C4580">
            <w:pPr>
              <w:rPr>
                <w:rFonts w:ascii="Times New Roman" w:hAnsi="Times New Roman" w:cs="Times New Roman"/>
                <w:sz w:val="24"/>
                <w:szCs w:val="24"/>
              </w:rPr>
            </w:pPr>
          </w:p>
          <w:p w14:paraId="17B9BCA2" w14:textId="77777777" w:rsidR="009C4580" w:rsidRPr="007641B7" w:rsidRDefault="009C4580" w:rsidP="009C4580">
            <w:pPr>
              <w:rPr>
                <w:rFonts w:ascii="Times New Roman" w:hAnsi="Times New Roman" w:cs="Times New Roman"/>
                <w:sz w:val="24"/>
                <w:szCs w:val="24"/>
              </w:rPr>
            </w:pPr>
          </w:p>
          <w:p w14:paraId="1C7C328B" w14:textId="77777777" w:rsidR="009C4580" w:rsidRPr="007641B7" w:rsidRDefault="009C4580" w:rsidP="009C4580">
            <w:pPr>
              <w:rPr>
                <w:rFonts w:ascii="Times New Roman" w:hAnsi="Times New Roman" w:cs="Times New Roman"/>
                <w:sz w:val="24"/>
                <w:szCs w:val="24"/>
              </w:rPr>
            </w:pPr>
            <w:r w:rsidRPr="007641B7">
              <w:rPr>
                <w:rFonts w:ascii="Times New Roman" w:hAnsi="Times New Roman" w:cs="Times New Roman"/>
                <w:sz w:val="24"/>
                <w:szCs w:val="24"/>
              </w:rPr>
              <w:t>Atunci când un AeMC sau un examinator aeromedical (AME) a înaintat decizia cu privire la aptitudinea din punct de vedere medical a unui solicitant către AAC:</w:t>
            </w:r>
          </w:p>
          <w:p w14:paraId="11448775" w14:textId="77777777" w:rsidR="009C4580" w:rsidRPr="007641B7" w:rsidRDefault="009C4580" w:rsidP="009C4580">
            <w:pPr>
              <w:rPr>
                <w:rFonts w:ascii="Times New Roman" w:hAnsi="Times New Roman" w:cs="Times New Roman"/>
                <w:sz w:val="24"/>
                <w:szCs w:val="24"/>
              </w:rPr>
            </w:pPr>
          </w:p>
          <w:p w14:paraId="63ABC381" w14:textId="354C0586" w:rsidR="009C4580" w:rsidRPr="007641B7" w:rsidRDefault="009C4580" w:rsidP="009C4580">
            <w:pPr>
              <w:rPr>
                <w:rFonts w:ascii="Times New Roman" w:hAnsi="Times New Roman" w:cs="Times New Roman"/>
                <w:sz w:val="24"/>
                <w:szCs w:val="24"/>
              </w:rPr>
            </w:pPr>
            <w:r w:rsidRPr="007641B7">
              <w:rPr>
                <w:rFonts w:ascii="Times New Roman" w:hAnsi="Times New Roman" w:cs="Times New Roman"/>
                <w:sz w:val="24"/>
                <w:szCs w:val="24"/>
              </w:rPr>
              <w:t>(a) examinatorul medical sau personalul medical desemnat de AAC evaluează documentaţia medicală relevantă şi solicită documente, examinări şi analize medicale suplimentare dacă este necesar; şi</w:t>
            </w:r>
          </w:p>
          <w:p w14:paraId="2670F123" w14:textId="77777777" w:rsidR="009C4580" w:rsidRPr="007641B7" w:rsidRDefault="009C4580" w:rsidP="009C4580">
            <w:pPr>
              <w:rPr>
                <w:rFonts w:ascii="Times New Roman" w:hAnsi="Times New Roman" w:cs="Times New Roman"/>
                <w:sz w:val="24"/>
                <w:szCs w:val="24"/>
              </w:rPr>
            </w:pPr>
          </w:p>
          <w:p w14:paraId="7D63C6D6" w14:textId="77777777" w:rsidR="009C4580" w:rsidRPr="007641B7" w:rsidRDefault="009C4580" w:rsidP="009C4580">
            <w:pPr>
              <w:rPr>
                <w:rFonts w:ascii="Times New Roman" w:hAnsi="Times New Roman" w:cs="Times New Roman"/>
                <w:sz w:val="24"/>
                <w:szCs w:val="24"/>
              </w:rPr>
            </w:pPr>
            <w:r w:rsidRPr="007641B7">
              <w:rPr>
                <w:rFonts w:ascii="Times New Roman" w:hAnsi="Times New Roman" w:cs="Times New Roman"/>
                <w:sz w:val="24"/>
                <w:szCs w:val="24"/>
              </w:rPr>
              <w:t>(b) examinatorul medical determină aptitudinea solicitantului pentru eliberarea unui certificat medical cu una sau mai multe limitări, după caz.</w:t>
            </w:r>
          </w:p>
          <w:p w14:paraId="000B2A91" w14:textId="77777777" w:rsidR="009C4580" w:rsidRPr="007641B7" w:rsidRDefault="009C4580" w:rsidP="009C4580">
            <w:pPr>
              <w:rPr>
                <w:rFonts w:ascii="Times New Roman" w:hAnsi="Times New Roman" w:cs="Times New Roman"/>
                <w:sz w:val="24"/>
                <w:szCs w:val="24"/>
              </w:rPr>
            </w:pPr>
          </w:p>
          <w:p w14:paraId="2501E711" w14:textId="77777777" w:rsidR="009C4580" w:rsidRPr="0052012F" w:rsidRDefault="009C4580" w:rsidP="009C4580">
            <w:pPr>
              <w:rPr>
                <w:rFonts w:ascii="Times New Roman" w:hAnsi="Times New Roman" w:cs="Times New Roman"/>
                <w:i/>
                <w:sz w:val="24"/>
                <w:szCs w:val="24"/>
                <w:u w:val="single"/>
              </w:rPr>
            </w:pPr>
            <w:bookmarkStart w:id="196" w:name="_Hlk215572728"/>
            <w:r w:rsidRPr="0052012F">
              <w:rPr>
                <w:rFonts w:ascii="Times New Roman" w:hAnsi="Times New Roman" w:cs="Times New Roman"/>
                <w:i/>
                <w:sz w:val="24"/>
                <w:szCs w:val="24"/>
                <w:u w:val="single"/>
              </w:rPr>
              <w:t>(c) examinatorul medical informează AeMC sau AME cu privire la decizie;</w:t>
            </w:r>
          </w:p>
          <w:p w14:paraId="73479CD2" w14:textId="336B1434" w:rsidR="009C4580" w:rsidRPr="007641B7" w:rsidRDefault="009C4580" w:rsidP="00EE2B7E">
            <w:pPr>
              <w:rPr>
                <w:rFonts w:ascii="Times New Roman" w:hAnsi="Times New Roman" w:cs="Times New Roman"/>
                <w:sz w:val="24"/>
                <w:szCs w:val="24"/>
              </w:rPr>
            </w:pPr>
            <w:r w:rsidRPr="0052012F">
              <w:rPr>
                <w:rFonts w:ascii="Times New Roman" w:hAnsi="Times New Roman" w:cs="Times New Roman"/>
                <w:i/>
                <w:sz w:val="24"/>
                <w:szCs w:val="24"/>
                <w:u w:val="single"/>
              </w:rPr>
              <w:t>(d) în cazul în care solicitantul este evaluat ca fiind apt, examinatorul medical eliberează, dacă este cazul, certificatul medical sau deleagă eliberarea către AeMC sau AME care a transmis decizia privind aptitudinea respectivului solicitant.</w:t>
            </w:r>
            <w:bookmarkEnd w:id="196"/>
          </w:p>
        </w:tc>
        <w:tc>
          <w:tcPr>
            <w:tcW w:w="1843" w:type="dxa"/>
          </w:tcPr>
          <w:p w14:paraId="1D5828EA" w14:textId="14CEF53C" w:rsidR="009C4580" w:rsidRPr="007641B7" w:rsidRDefault="009C4580" w:rsidP="009C4580">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A265FF7" w14:textId="62A2C7A0" w:rsidR="009C4580" w:rsidRPr="007641B7" w:rsidRDefault="009C4580" w:rsidP="009C4580">
            <w:pPr>
              <w:rPr>
                <w:rFonts w:ascii="Times New Roman" w:hAnsi="Times New Roman" w:cs="Times New Roman"/>
                <w:sz w:val="24"/>
                <w:szCs w:val="24"/>
              </w:rPr>
            </w:pPr>
            <w:r>
              <w:rPr>
                <w:rFonts w:ascii="Times New Roman" w:hAnsi="Times New Roman" w:cs="Times New Roman"/>
                <w:sz w:val="24"/>
                <w:szCs w:val="24"/>
              </w:rPr>
              <w:t>Lipsă</w:t>
            </w:r>
          </w:p>
        </w:tc>
      </w:tr>
      <w:tr w:rsidR="00CA5E80" w:rsidRPr="007641B7" w14:paraId="12051380" w14:textId="77777777" w:rsidTr="008D030A">
        <w:tc>
          <w:tcPr>
            <w:tcW w:w="5098" w:type="dxa"/>
          </w:tcPr>
          <w:p w14:paraId="500D5B4F" w14:textId="1AD78A3D" w:rsidR="00CA5E80" w:rsidRPr="00CA5E80" w:rsidRDefault="00CA5E80" w:rsidP="00CA5E80">
            <w:pPr>
              <w:shd w:val="clear" w:color="auto" w:fill="FFFFFF"/>
              <w:rPr>
                <w:rFonts w:ascii="Times New Roman" w:eastAsia="Times New Roman" w:hAnsi="Times New Roman" w:cs="Times New Roman"/>
                <w:b/>
                <w:bCs/>
                <w:sz w:val="24"/>
                <w:szCs w:val="24"/>
                <w:lang w:eastAsia="ro-RO"/>
              </w:rPr>
            </w:pPr>
            <w:bookmarkStart w:id="197" w:name="_Hlk215573374"/>
            <w:r w:rsidRPr="00CA5E80">
              <w:rPr>
                <w:rFonts w:ascii="Times New Roman" w:eastAsia="Times New Roman" w:hAnsi="Times New Roman" w:cs="Times New Roman"/>
                <w:b/>
                <w:bCs/>
                <w:sz w:val="24"/>
                <w:szCs w:val="24"/>
                <w:lang w:eastAsia="ro-RO"/>
              </w:rPr>
              <w:t>ARA.MED.126 Limitarea, suspendarea sau revocarea certificatelor medicale</w:t>
            </w:r>
          </w:p>
          <w:p w14:paraId="2B74CA8E" w14:textId="77777777" w:rsidR="00CA5E80" w:rsidRPr="007641B7" w:rsidRDefault="00CA5E80" w:rsidP="00CA5E80">
            <w:pPr>
              <w:shd w:val="clear" w:color="auto" w:fill="FFFFFF"/>
              <w:rPr>
                <w:rFonts w:ascii="Times New Roman" w:eastAsia="Times New Roman" w:hAnsi="Times New Roman" w:cs="Times New Roman"/>
                <w:sz w:val="24"/>
                <w:szCs w:val="24"/>
                <w:lang w:eastAsia="ro-RO"/>
              </w:rPr>
            </w:pPr>
          </w:p>
          <w:p w14:paraId="124CA028" w14:textId="77E0067E" w:rsidR="00CA5E80" w:rsidRPr="007641B7" w:rsidRDefault="00CA5E80" w:rsidP="00CA5E8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Autoritatea care acordă licențele stabilește o procedură de limitare, suspendare sau revocare a unui certificat medical.</w:t>
            </w:r>
          </w:p>
          <w:p w14:paraId="219F0B03" w14:textId="686604F6" w:rsidR="00CA5E80" w:rsidRPr="007641B7" w:rsidRDefault="00CA5E80" w:rsidP="00CA5E8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Autoritatea care acordă licențele limitează, suspendă sau revocă un certificat medical în cazul în care există dovezi că:</w:t>
            </w:r>
          </w:p>
          <w:p w14:paraId="0E659E93" w14:textId="2CD92E81" w:rsidR="00CA5E80" w:rsidRPr="007641B7" w:rsidRDefault="00CA5E80" w:rsidP="00CA5E8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un certificat medical este falsificat sau obținut printr-o declarație falsă sau printr-o dovadă falsă;</w:t>
            </w:r>
          </w:p>
          <w:p w14:paraId="2613E237" w14:textId="22D9DC3D" w:rsidR="00CA5E80" w:rsidRPr="007641B7" w:rsidRDefault="00CA5E80" w:rsidP="00CA5E8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un certificat medical este utilizat cu încălcarea dispozițiilor de la punctul MED.A.020 din anexa IV;</w:t>
            </w:r>
          </w:p>
          <w:p w14:paraId="2CF6DD93" w14:textId="1AE2CDAE" w:rsidR="00CA5E80" w:rsidRDefault="00CA5E80" w:rsidP="00CA5E8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titularul unui certificat medical nu mai este conform cu anexa IV (partea MED);</w:t>
            </w:r>
          </w:p>
          <w:p w14:paraId="002D4353" w14:textId="77777777" w:rsidR="00CA5E80" w:rsidRDefault="00CA5E80" w:rsidP="00CA5E80">
            <w:pPr>
              <w:shd w:val="clear" w:color="auto" w:fill="FFFFFF"/>
              <w:rPr>
                <w:rFonts w:ascii="Times New Roman" w:eastAsia="Times New Roman" w:hAnsi="Times New Roman" w:cs="Times New Roman"/>
                <w:sz w:val="24"/>
                <w:szCs w:val="24"/>
                <w:lang w:eastAsia="ro-RO"/>
              </w:rPr>
            </w:pPr>
          </w:p>
          <w:p w14:paraId="412FF144" w14:textId="77777777" w:rsidR="00CA5E80" w:rsidRPr="007641B7" w:rsidRDefault="00CA5E80" w:rsidP="00CA5E80">
            <w:pPr>
              <w:shd w:val="clear" w:color="auto" w:fill="FFFFFF"/>
              <w:rPr>
                <w:rFonts w:ascii="Times New Roman" w:eastAsia="Times New Roman" w:hAnsi="Times New Roman" w:cs="Times New Roman"/>
                <w:sz w:val="24"/>
                <w:szCs w:val="24"/>
                <w:lang w:eastAsia="ro-RO"/>
              </w:rPr>
            </w:pPr>
          </w:p>
          <w:p w14:paraId="53DF84A2" w14:textId="09F94490" w:rsidR="00CA5E80" w:rsidRDefault="00CA5E80" w:rsidP="00CA5E8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(c) Autoritatea care acordă licențele poate, de asemenea, să suspende sau să revoce un certificat medical la cererea scrisă a titularului unui certificat medical.</w:t>
            </w:r>
          </w:p>
          <w:p w14:paraId="3B1FE826" w14:textId="77777777" w:rsidR="00CA5E80" w:rsidRPr="007641B7" w:rsidRDefault="00CA5E80" w:rsidP="00CA5E80">
            <w:pPr>
              <w:shd w:val="clear" w:color="auto" w:fill="FFFFFF"/>
              <w:rPr>
                <w:rFonts w:ascii="Times New Roman" w:eastAsia="Times New Roman" w:hAnsi="Times New Roman" w:cs="Times New Roman"/>
                <w:sz w:val="24"/>
                <w:szCs w:val="24"/>
                <w:lang w:eastAsia="ro-RO"/>
              </w:rPr>
            </w:pPr>
          </w:p>
          <w:p w14:paraId="4B7C9F44" w14:textId="3AC7EC34" w:rsidR="00CA5E80" w:rsidRDefault="00CA5E80" w:rsidP="00CA5E8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În cazul limitării, suspendării sau revocării unui certificat medical, autoritatea care acordă licențele informează AME sau AeMC emitent cu privire la motivul limitării, suspendării sau revocării.</w:t>
            </w:r>
          </w:p>
          <w:p w14:paraId="0F2C1FEF" w14:textId="77777777" w:rsidR="00CA5E80" w:rsidRPr="007641B7" w:rsidRDefault="00CA5E80" w:rsidP="00CA5E80">
            <w:pPr>
              <w:shd w:val="clear" w:color="auto" w:fill="FFFFFF"/>
              <w:rPr>
                <w:rFonts w:ascii="Times New Roman" w:eastAsia="Times New Roman" w:hAnsi="Times New Roman" w:cs="Times New Roman"/>
                <w:sz w:val="24"/>
                <w:szCs w:val="24"/>
                <w:lang w:eastAsia="ro-RO"/>
              </w:rPr>
            </w:pPr>
          </w:p>
          <w:p w14:paraId="055CF913" w14:textId="22BD60F5" w:rsidR="00CA5E80" w:rsidRDefault="00CA5E80" w:rsidP="00CA5E8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În cazul suspendării sau revocării unui certificat medical, autoritatea care acordă licențele se asigură că sunt respectate dispozițiile de la punctul MED.A.046 din anexa IV (partea MED).</w:t>
            </w:r>
          </w:p>
          <w:p w14:paraId="78BF5791" w14:textId="77777777" w:rsidR="00CA5E80" w:rsidRPr="007641B7" w:rsidRDefault="00CA5E80" w:rsidP="00CA5E80">
            <w:pPr>
              <w:shd w:val="clear" w:color="auto" w:fill="FFFFFF"/>
              <w:rPr>
                <w:rFonts w:ascii="Times New Roman" w:eastAsia="Times New Roman" w:hAnsi="Times New Roman" w:cs="Times New Roman"/>
                <w:sz w:val="24"/>
                <w:szCs w:val="24"/>
                <w:lang w:eastAsia="ro-RO"/>
              </w:rPr>
            </w:pPr>
          </w:p>
          <w:p w14:paraId="25346884" w14:textId="563D5737" w:rsidR="00CA5E80" w:rsidRPr="007641B7" w:rsidRDefault="00CA5E80" w:rsidP="00CA5E8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Autoritatea care acordă licențele stabilește o procedură de restabilire a unui certificat medical.</w:t>
            </w:r>
          </w:p>
        </w:tc>
        <w:tc>
          <w:tcPr>
            <w:tcW w:w="5245" w:type="dxa"/>
          </w:tcPr>
          <w:p w14:paraId="76F8AB71" w14:textId="7B0F1DC9" w:rsidR="00CA5E80" w:rsidRPr="0052012F" w:rsidRDefault="00CA5E80" w:rsidP="00CA5E80">
            <w:pPr>
              <w:rPr>
                <w:rFonts w:ascii="Times New Roman" w:hAnsi="Times New Roman" w:cs="Times New Roman"/>
                <w:b/>
                <w:bCs/>
                <w:i/>
                <w:sz w:val="24"/>
                <w:szCs w:val="24"/>
                <w:u w:val="single"/>
              </w:rPr>
            </w:pPr>
            <w:r w:rsidRPr="0052012F">
              <w:rPr>
                <w:rFonts w:ascii="Times New Roman" w:hAnsi="Times New Roman" w:cs="Times New Roman"/>
                <w:b/>
                <w:bCs/>
                <w:i/>
                <w:sz w:val="24"/>
                <w:szCs w:val="24"/>
                <w:u w:val="single"/>
              </w:rPr>
              <w:lastRenderedPageBreak/>
              <w:t>ARA.MED.126 Limitarea, suspendarea sau revocarea certificatelor medicale</w:t>
            </w:r>
          </w:p>
          <w:p w14:paraId="3CD5F704" w14:textId="77777777" w:rsidR="00CA5E80" w:rsidRPr="0052012F" w:rsidRDefault="00CA5E80" w:rsidP="00CA5E80">
            <w:pPr>
              <w:rPr>
                <w:rFonts w:ascii="Times New Roman" w:hAnsi="Times New Roman" w:cs="Times New Roman"/>
                <w:i/>
                <w:sz w:val="24"/>
                <w:szCs w:val="24"/>
                <w:u w:val="single"/>
              </w:rPr>
            </w:pPr>
          </w:p>
          <w:p w14:paraId="77723170" w14:textId="34974105" w:rsidR="00CA5E80" w:rsidRPr="0052012F" w:rsidRDefault="00CA5E80" w:rsidP="00CA5E80">
            <w:pPr>
              <w:rPr>
                <w:rFonts w:ascii="Times New Roman" w:hAnsi="Times New Roman" w:cs="Times New Roman"/>
                <w:i/>
                <w:sz w:val="24"/>
                <w:szCs w:val="24"/>
                <w:u w:val="single"/>
              </w:rPr>
            </w:pPr>
            <w:r w:rsidRPr="0052012F">
              <w:rPr>
                <w:rFonts w:ascii="Times New Roman" w:hAnsi="Times New Roman" w:cs="Times New Roman"/>
                <w:i/>
                <w:sz w:val="24"/>
                <w:szCs w:val="24"/>
                <w:u w:val="single"/>
              </w:rPr>
              <w:t>(a) AAC stabilește o procedură de limitare, suspendare sau revocare a unui certificat medical.</w:t>
            </w:r>
          </w:p>
          <w:p w14:paraId="72DF7F7C" w14:textId="77777777" w:rsidR="00CA5E80" w:rsidRPr="0052012F" w:rsidRDefault="00CA5E80" w:rsidP="00CA5E80">
            <w:pPr>
              <w:rPr>
                <w:rFonts w:ascii="Times New Roman" w:hAnsi="Times New Roman" w:cs="Times New Roman"/>
                <w:i/>
                <w:sz w:val="24"/>
                <w:szCs w:val="24"/>
                <w:u w:val="single"/>
              </w:rPr>
            </w:pPr>
          </w:p>
          <w:p w14:paraId="032AA42C" w14:textId="176D3BAB" w:rsidR="00CA5E80" w:rsidRPr="0052012F" w:rsidRDefault="00CA5E80" w:rsidP="00CA5E80">
            <w:pPr>
              <w:rPr>
                <w:rFonts w:ascii="Times New Roman" w:hAnsi="Times New Roman" w:cs="Times New Roman"/>
                <w:i/>
                <w:sz w:val="24"/>
                <w:szCs w:val="24"/>
                <w:u w:val="single"/>
              </w:rPr>
            </w:pPr>
            <w:r w:rsidRPr="0052012F">
              <w:rPr>
                <w:rFonts w:ascii="Times New Roman" w:hAnsi="Times New Roman" w:cs="Times New Roman"/>
                <w:i/>
                <w:sz w:val="24"/>
                <w:szCs w:val="24"/>
                <w:u w:val="single"/>
              </w:rPr>
              <w:t>(b) AAC limitează, suspendă sau revocă un certificat medical în cazul în care există dovezi că:</w:t>
            </w:r>
          </w:p>
          <w:p w14:paraId="3724355D" w14:textId="77777777" w:rsidR="00CA5E80" w:rsidRPr="0052012F" w:rsidRDefault="00CA5E80" w:rsidP="00CA5E80">
            <w:pPr>
              <w:rPr>
                <w:rFonts w:ascii="Times New Roman" w:hAnsi="Times New Roman" w:cs="Times New Roman"/>
                <w:i/>
                <w:sz w:val="24"/>
                <w:szCs w:val="24"/>
                <w:u w:val="single"/>
              </w:rPr>
            </w:pPr>
          </w:p>
          <w:p w14:paraId="22727C4D" w14:textId="77777777" w:rsidR="00CA5E80" w:rsidRPr="0052012F" w:rsidRDefault="00CA5E80" w:rsidP="00CA5E80">
            <w:pPr>
              <w:rPr>
                <w:rFonts w:ascii="Times New Roman" w:hAnsi="Times New Roman" w:cs="Times New Roman"/>
                <w:i/>
                <w:sz w:val="24"/>
                <w:szCs w:val="24"/>
                <w:u w:val="single"/>
              </w:rPr>
            </w:pPr>
            <w:r w:rsidRPr="0052012F">
              <w:rPr>
                <w:rFonts w:ascii="Times New Roman" w:hAnsi="Times New Roman" w:cs="Times New Roman"/>
                <w:i/>
                <w:sz w:val="24"/>
                <w:szCs w:val="24"/>
                <w:u w:val="single"/>
              </w:rPr>
              <w:t>1. un certificat medical este falsificat sau obținut printr-o declarație falsă sau printr-o dovadă falsă;</w:t>
            </w:r>
          </w:p>
          <w:p w14:paraId="1D175F68" w14:textId="77777777" w:rsidR="00CA5E80" w:rsidRPr="0052012F" w:rsidRDefault="00CA5E80" w:rsidP="00CA5E80">
            <w:pPr>
              <w:rPr>
                <w:rFonts w:ascii="Times New Roman" w:hAnsi="Times New Roman" w:cs="Times New Roman"/>
                <w:i/>
                <w:sz w:val="24"/>
                <w:szCs w:val="24"/>
                <w:u w:val="single"/>
              </w:rPr>
            </w:pPr>
          </w:p>
          <w:p w14:paraId="24B3CC8F" w14:textId="294BE7F1" w:rsidR="00CA5E80" w:rsidRPr="0052012F" w:rsidRDefault="00CA5E80" w:rsidP="00CA5E80">
            <w:pPr>
              <w:rPr>
                <w:rFonts w:ascii="Times New Roman" w:hAnsi="Times New Roman" w:cs="Times New Roman"/>
                <w:i/>
                <w:sz w:val="24"/>
                <w:szCs w:val="24"/>
                <w:u w:val="single"/>
              </w:rPr>
            </w:pPr>
            <w:r w:rsidRPr="0052012F">
              <w:rPr>
                <w:rFonts w:ascii="Times New Roman" w:hAnsi="Times New Roman" w:cs="Times New Roman"/>
                <w:i/>
                <w:sz w:val="24"/>
                <w:szCs w:val="24"/>
                <w:u w:val="single"/>
              </w:rPr>
              <w:t>2. un certificat medical este utilizat cu încălcarea dispozițiilor de la punctul MED.A.020 din anexa nr. 4;</w:t>
            </w:r>
          </w:p>
          <w:p w14:paraId="4D244E42" w14:textId="0EDCD08E" w:rsidR="00CA5E80" w:rsidRPr="0052012F" w:rsidRDefault="00CA5E80" w:rsidP="00CA5E80">
            <w:pPr>
              <w:rPr>
                <w:rFonts w:ascii="Times New Roman" w:hAnsi="Times New Roman" w:cs="Times New Roman"/>
                <w:i/>
                <w:sz w:val="24"/>
                <w:szCs w:val="24"/>
                <w:u w:val="single"/>
              </w:rPr>
            </w:pPr>
            <w:r w:rsidRPr="0052012F">
              <w:rPr>
                <w:rFonts w:ascii="Times New Roman" w:hAnsi="Times New Roman" w:cs="Times New Roman"/>
                <w:i/>
                <w:sz w:val="24"/>
                <w:szCs w:val="24"/>
                <w:u w:val="single"/>
              </w:rPr>
              <w:t>3. titularul unui certificat medical nu mai este conform cu anexa nr. 4 (partea MED);</w:t>
            </w:r>
          </w:p>
          <w:p w14:paraId="04DB09B4" w14:textId="77777777" w:rsidR="00CA5E80" w:rsidRPr="0052012F" w:rsidRDefault="00CA5E80" w:rsidP="00CA5E80">
            <w:pPr>
              <w:rPr>
                <w:rFonts w:ascii="Times New Roman" w:hAnsi="Times New Roman" w:cs="Times New Roman"/>
                <w:i/>
                <w:sz w:val="24"/>
                <w:szCs w:val="24"/>
                <w:u w:val="single"/>
              </w:rPr>
            </w:pPr>
          </w:p>
          <w:p w14:paraId="620FFC0E" w14:textId="1B41C8FF" w:rsidR="00CA5E80" w:rsidRPr="0052012F" w:rsidRDefault="00CA5E80" w:rsidP="00CA5E80">
            <w:pPr>
              <w:rPr>
                <w:rFonts w:ascii="Times New Roman" w:hAnsi="Times New Roman" w:cs="Times New Roman"/>
                <w:i/>
                <w:sz w:val="24"/>
                <w:szCs w:val="24"/>
                <w:u w:val="single"/>
              </w:rPr>
            </w:pPr>
            <w:r w:rsidRPr="0052012F">
              <w:rPr>
                <w:rFonts w:ascii="Times New Roman" w:hAnsi="Times New Roman" w:cs="Times New Roman"/>
                <w:i/>
                <w:sz w:val="24"/>
                <w:szCs w:val="24"/>
                <w:u w:val="single"/>
              </w:rPr>
              <w:lastRenderedPageBreak/>
              <w:t>(c) AAC poate, de asemenea, să suspende sau să revoce un certificat medical la cererea scrisă a titularului unui certificat medical.</w:t>
            </w:r>
          </w:p>
          <w:p w14:paraId="1A4591BC" w14:textId="77777777" w:rsidR="00CA5E80" w:rsidRPr="0052012F" w:rsidRDefault="00CA5E80" w:rsidP="00CA5E80">
            <w:pPr>
              <w:rPr>
                <w:rFonts w:ascii="Times New Roman" w:hAnsi="Times New Roman" w:cs="Times New Roman"/>
                <w:i/>
                <w:sz w:val="24"/>
                <w:szCs w:val="24"/>
                <w:u w:val="single"/>
              </w:rPr>
            </w:pPr>
          </w:p>
          <w:p w14:paraId="3D6005C5" w14:textId="77777777" w:rsidR="00CA5E80" w:rsidRPr="0052012F" w:rsidRDefault="00CA5E80" w:rsidP="00CA5E80">
            <w:pPr>
              <w:rPr>
                <w:rFonts w:ascii="Times New Roman" w:hAnsi="Times New Roman" w:cs="Times New Roman"/>
                <w:i/>
                <w:sz w:val="24"/>
                <w:szCs w:val="24"/>
                <w:u w:val="single"/>
              </w:rPr>
            </w:pPr>
          </w:p>
          <w:p w14:paraId="79F49B4E" w14:textId="013482EB" w:rsidR="00CA5E80" w:rsidRPr="0052012F" w:rsidRDefault="00CA5E80" w:rsidP="00CA5E80">
            <w:pPr>
              <w:rPr>
                <w:rFonts w:ascii="Times New Roman" w:hAnsi="Times New Roman" w:cs="Times New Roman"/>
                <w:i/>
                <w:sz w:val="24"/>
                <w:szCs w:val="24"/>
                <w:u w:val="single"/>
              </w:rPr>
            </w:pPr>
            <w:r w:rsidRPr="0052012F">
              <w:rPr>
                <w:rFonts w:ascii="Times New Roman" w:hAnsi="Times New Roman" w:cs="Times New Roman"/>
                <w:i/>
                <w:sz w:val="24"/>
                <w:szCs w:val="24"/>
                <w:u w:val="single"/>
              </w:rPr>
              <w:t>(d) În cazul limitării, suspendării sau revocării unui certificat medical, AAC informează AME sau AeMC emitent cu privire la motivul limitării, suspendării sau revocării.</w:t>
            </w:r>
          </w:p>
          <w:p w14:paraId="37F70083" w14:textId="77777777" w:rsidR="00CA5E80" w:rsidRPr="0052012F" w:rsidRDefault="00CA5E80" w:rsidP="00CA5E80">
            <w:pPr>
              <w:rPr>
                <w:rFonts w:ascii="Times New Roman" w:hAnsi="Times New Roman" w:cs="Times New Roman"/>
                <w:i/>
                <w:sz w:val="24"/>
                <w:szCs w:val="24"/>
                <w:u w:val="single"/>
              </w:rPr>
            </w:pPr>
          </w:p>
          <w:p w14:paraId="19DB8120" w14:textId="2C2FF32E" w:rsidR="00CA5E80" w:rsidRPr="0052012F" w:rsidRDefault="00CA5E80" w:rsidP="00CA5E80">
            <w:pPr>
              <w:rPr>
                <w:rFonts w:ascii="Times New Roman" w:hAnsi="Times New Roman" w:cs="Times New Roman"/>
                <w:i/>
                <w:sz w:val="24"/>
                <w:szCs w:val="24"/>
                <w:u w:val="single"/>
              </w:rPr>
            </w:pPr>
            <w:r w:rsidRPr="0052012F">
              <w:rPr>
                <w:rFonts w:ascii="Times New Roman" w:hAnsi="Times New Roman" w:cs="Times New Roman"/>
                <w:i/>
                <w:sz w:val="24"/>
                <w:szCs w:val="24"/>
                <w:u w:val="single"/>
              </w:rPr>
              <w:t>(e) În cazul suspendării sau revocării unui certificat medical, AAC se asigură că sunt respectate dispozițiile de la punctul MED.A.046 din anexa nr. 4 (partea MED).</w:t>
            </w:r>
          </w:p>
          <w:p w14:paraId="505B5E2A" w14:textId="77777777" w:rsidR="00CA5E80" w:rsidRPr="0052012F" w:rsidRDefault="00CA5E80" w:rsidP="00CA5E80">
            <w:pPr>
              <w:rPr>
                <w:rFonts w:ascii="Times New Roman" w:hAnsi="Times New Roman" w:cs="Times New Roman"/>
                <w:i/>
                <w:sz w:val="24"/>
                <w:szCs w:val="24"/>
                <w:u w:val="single"/>
              </w:rPr>
            </w:pPr>
          </w:p>
          <w:p w14:paraId="669A57A8" w14:textId="108C16AE" w:rsidR="00CA5E80" w:rsidRPr="0052012F" w:rsidRDefault="00CA5E80" w:rsidP="00CA5E80">
            <w:pPr>
              <w:rPr>
                <w:rFonts w:ascii="Times New Roman" w:hAnsi="Times New Roman" w:cs="Times New Roman"/>
                <w:i/>
                <w:sz w:val="24"/>
                <w:szCs w:val="24"/>
                <w:u w:val="single"/>
              </w:rPr>
            </w:pPr>
            <w:r w:rsidRPr="0052012F">
              <w:rPr>
                <w:rFonts w:ascii="Times New Roman" w:hAnsi="Times New Roman" w:cs="Times New Roman"/>
                <w:i/>
                <w:sz w:val="24"/>
                <w:szCs w:val="24"/>
                <w:u w:val="single"/>
              </w:rPr>
              <w:t>(f) AAC stabilește o procedură de restabilire a unui certificat medical.</w:t>
            </w:r>
          </w:p>
        </w:tc>
        <w:tc>
          <w:tcPr>
            <w:tcW w:w="1843" w:type="dxa"/>
          </w:tcPr>
          <w:p w14:paraId="4A21C1B7" w14:textId="636EEC76" w:rsidR="00CA5E80" w:rsidRPr="007641B7" w:rsidRDefault="00CA5E80" w:rsidP="00CA5E80">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C1162B9" w14:textId="31724815" w:rsidR="00CA5E80" w:rsidRPr="007641B7" w:rsidRDefault="00CA5E80" w:rsidP="00CA5E80">
            <w:pPr>
              <w:rPr>
                <w:rFonts w:ascii="Times New Roman" w:hAnsi="Times New Roman" w:cs="Times New Roman"/>
                <w:sz w:val="24"/>
                <w:szCs w:val="24"/>
              </w:rPr>
            </w:pPr>
            <w:r>
              <w:rPr>
                <w:rFonts w:ascii="Times New Roman" w:hAnsi="Times New Roman" w:cs="Times New Roman"/>
                <w:sz w:val="24"/>
                <w:szCs w:val="24"/>
              </w:rPr>
              <w:t>Lipsă</w:t>
            </w:r>
          </w:p>
        </w:tc>
      </w:tr>
      <w:tr w:rsidR="00FF4D86" w:rsidRPr="007641B7" w14:paraId="2E21156C" w14:textId="77777777" w:rsidTr="008D030A">
        <w:tc>
          <w:tcPr>
            <w:tcW w:w="5098" w:type="dxa"/>
          </w:tcPr>
          <w:p w14:paraId="7CA17CFB" w14:textId="77777777" w:rsidR="00FF4D86" w:rsidRPr="00890BC7" w:rsidRDefault="00FF4D86" w:rsidP="00FF4D86">
            <w:pPr>
              <w:shd w:val="clear" w:color="auto" w:fill="FFFFFF"/>
              <w:rPr>
                <w:rFonts w:ascii="Times New Roman" w:eastAsia="Times New Roman" w:hAnsi="Times New Roman" w:cs="Times New Roman"/>
                <w:b/>
                <w:bCs/>
                <w:sz w:val="24"/>
                <w:szCs w:val="24"/>
                <w:lang w:eastAsia="ro-RO"/>
              </w:rPr>
            </w:pPr>
            <w:bookmarkStart w:id="198" w:name="_Hlk215573342"/>
            <w:bookmarkStart w:id="199" w:name="_Hlk215573401"/>
            <w:bookmarkEnd w:id="197"/>
            <w:r w:rsidRPr="00890BC7">
              <w:rPr>
                <w:rFonts w:ascii="Times New Roman" w:eastAsia="Times New Roman" w:hAnsi="Times New Roman" w:cs="Times New Roman"/>
                <w:b/>
                <w:bCs/>
                <w:sz w:val="24"/>
                <w:szCs w:val="24"/>
                <w:lang w:eastAsia="ro-RO"/>
              </w:rPr>
              <w:t>ARA.MED.128    Procedura de consultare</w:t>
            </w:r>
          </w:p>
          <w:bookmarkEnd w:id="198"/>
          <w:p w14:paraId="5A44B2C0" w14:textId="77777777" w:rsidR="00FF4D86" w:rsidRPr="007641B7" w:rsidRDefault="00FF4D86" w:rsidP="00FF4D86">
            <w:pPr>
              <w:shd w:val="clear" w:color="auto" w:fill="FFFFFF"/>
              <w:rPr>
                <w:rFonts w:ascii="Times New Roman" w:eastAsia="Times New Roman" w:hAnsi="Times New Roman" w:cs="Times New Roman"/>
                <w:sz w:val="24"/>
                <w:szCs w:val="24"/>
                <w:lang w:eastAsia="ro-RO"/>
              </w:rPr>
            </w:pPr>
          </w:p>
          <w:p w14:paraId="132C5A05" w14:textId="188A5C79" w:rsidR="00FF4D86" w:rsidRPr="007641B7"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Autoritatea competentă stabilește o procedură de consultare pentru AeMC și AME în conformitate cu anexa IV (partea MED).</w:t>
            </w:r>
          </w:p>
        </w:tc>
        <w:tc>
          <w:tcPr>
            <w:tcW w:w="5245" w:type="dxa"/>
          </w:tcPr>
          <w:p w14:paraId="78A73B7D" w14:textId="77777777" w:rsidR="00FF4D86" w:rsidRPr="0052012F" w:rsidRDefault="00FF4D86" w:rsidP="00FF4D86">
            <w:pPr>
              <w:rPr>
                <w:rFonts w:ascii="Times New Roman" w:hAnsi="Times New Roman" w:cs="Times New Roman"/>
                <w:b/>
                <w:bCs/>
                <w:i/>
                <w:sz w:val="24"/>
                <w:szCs w:val="24"/>
                <w:u w:val="single"/>
              </w:rPr>
            </w:pPr>
            <w:r w:rsidRPr="0052012F">
              <w:rPr>
                <w:rFonts w:ascii="Times New Roman" w:hAnsi="Times New Roman" w:cs="Times New Roman"/>
                <w:b/>
                <w:bCs/>
                <w:i/>
                <w:sz w:val="24"/>
                <w:szCs w:val="24"/>
                <w:u w:val="single"/>
              </w:rPr>
              <w:t>ARA.MED.128    Procedura de consultare</w:t>
            </w:r>
          </w:p>
          <w:p w14:paraId="42A214F5" w14:textId="77777777" w:rsidR="00FF4D86" w:rsidRPr="0052012F" w:rsidRDefault="00FF4D86" w:rsidP="00FF4D86">
            <w:pPr>
              <w:rPr>
                <w:rFonts w:ascii="Times New Roman" w:hAnsi="Times New Roman" w:cs="Times New Roman"/>
                <w:i/>
                <w:sz w:val="24"/>
                <w:szCs w:val="24"/>
                <w:u w:val="single"/>
              </w:rPr>
            </w:pPr>
          </w:p>
          <w:p w14:paraId="278639C0" w14:textId="37F3F6D2" w:rsidR="00FF4D86" w:rsidRPr="0052012F" w:rsidRDefault="00FF4D86" w:rsidP="00FF4D86">
            <w:pPr>
              <w:rPr>
                <w:rFonts w:ascii="Times New Roman" w:hAnsi="Times New Roman" w:cs="Times New Roman"/>
                <w:i/>
                <w:sz w:val="24"/>
                <w:szCs w:val="24"/>
                <w:u w:val="single"/>
              </w:rPr>
            </w:pPr>
            <w:r w:rsidRPr="0052012F">
              <w:rPr>
                <w:rFonts w:ascii="Times New Roman" w:hAnsi="Times New Roman" w:cs="Times New Roman"/>
                <w:i/>
                <w:sz w:val="24"/>
                <w:szCs w:val="24"/>
                <w:u w:val="single"/>
              </w:rPr>
              <w:t>AAC stabilește o procedură de consultare pentru AeMC și AME în conformitate cu anexa nr.4 (partea MED).</w:t>
            </w:r>
          </w:p>
        </w:tc>
        <w:tc>
          <w:tcPr>
            <w:tcW w:w="1843" w:type="dxa"/>
          </w:tcPr>
          <w:p w14:paraId="63623C9C" w14:textId="77777777" w:rsidR="00FF4D86" w:rsidRPr="007641B7" w:rsidRDefault="00FF4D86" w:rsidP="00FF4D86">
            <w:pPr>
              <w:rPr>
                <w:rFonts w:ascii="Times New Roman" w:hAnsi="Times New Roman" w:cs="Times New Roman"/>
                <w:sz w:val="24"/>
                <w:szCs w:val="24"/>
              </w:rPr>
            </w:pPr>
          </w:p>
        </w:tc>
        <w:tc>
          <w:tcPr>
            <w:tcW w:w="1843" w:type="dxa"/>
          </w:tcPr>
          <w:p w14:paraId="4ABC1FE9" w14:textId="77777777" w:rsidR="00FF4D86" w:rsidRPr="007641B7" w:rsidRDefault="00FF4D86" w:rsidP="00FF4D86">
            <w:pPr>
              <w:rPr>
                <w:rFonts w:ascii="Times New Roman" w:hAnsi="Times New Roman" w:cs="Times New Roman"/>
                <w:sz w:val="24"/>
                <w:szCs w:val="24"/>
              </w:rPr>
            </w:pPr>
          </w:p>
        </w:tc>
      </w:tr>
      <w:bookmarkEnd w:id="199"/>
      <w:tr w:rsidR="00DB6CD0" w:rsidRPr="007641B7" w14:paraId="726A5C31" w14:textId="77777777" w:rsidTr="008D030A">
        <w:tc>
          <w:tcPr>
            <w:tcW w:w="5098" w:type="dxa"/>
          </w:tcPr>
          <w:p w14:paraId="73B39909" w14:textId="2F096870" w:rsidR="00DB6CD0" w:rsidRPr="00DB6CD0" w:rsidRDefault="00DB6CD0" w:rsidP="00DB6CD0">
            <w:pPr>
              <w:shd w:val="clear" w:color="auto" w:fill="FFFFFF"/>
              <w:rPr>
                <w:rFonts w:ascii="Times New Roman" w:eastAsia="Times New Roman" w:hAnsi="Times New Roman" w:cs="Times New Roman"/>
                <w:b/>
                <w:bCs/>
                <w:sz w:val="24"/>
                <w:szCs w:val="24"/>
                <w:lang w:eastAsia="ro-RO"/>
              </w:rPr>
            </w:pPr>
            <w:r w:rsidRPr="00DB6CD0">
              <w:rPr>
                <w:rFonts w:ascii="Times New Roman" w:eastAsia="Times New Roman" w:hAnsi="Times New Roman" w:cs="Times New Roman"/>
                <w:b/>
                <w:bCs/>
                <w:sz w:val="24"/>
                <w:szCs w:val="24"/>
                <w:lang w:eastAsia="ro-RO"/>
              </w:rPr>
              <w:t>ARA.MED.130 Formatul certificatului medical</w:t>
            </w:r>
          </w:p>
          <w:p w14:paraId="4C02F6DD" w14:textId="77777777" w:rsidR="00DB6CD0" w:rsidRPr="007641B7" w:rsidRDefault="00DB6CD0" w:rsidP="00DB6CD0">
            <w:pPr>
              <w:shd w:val="clear" w:color="auto" w:fill="FFFFFF"/>
              <w:rPr>
                <w:rFonts w:ascii="Times New Roman" w:eastAsia="Times New Roman" w:hAnsi="Times New Roman" w:cs="Times New Roman"/>
                <w:sz w:val="24"/>
                <w:szCs w:val="24"/>
                <w:lang w:eastAsia="ro-RO"/>
              </w:rPr>
            </w:pPr>
          </w:p>
          <w:p w14:paraId="28C55B39" w14:textId="77777777"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Certificatul medical respectă următoarele specificații:</w:t>
            </w:r>
          </w:p>
          <w:p w14:paraId="29F63804" w14:textId="51C9FFBD"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Cuprins</w:t>
            </w:r>
          </w:p>
          <w:p w14:paraId="6D357BDF" w14:textId="4D64CBFA"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statul în care s-a eliberat licența de pilot sau s-a solicitat eliberarea acesteia (I);</w:t>
            </w:r>
          </w:p>
          <w:p w14:paraId="3C5BEF08" w14:textId="470611A4" w:rsidR="00DB6CD0" w:rsidRPr="007641B7" w:rsidRDefault="00DB6CD0" w:rsidP="00DB6CD0">
            <w:pPr>
              <w:shd w:val="clear" w:color="auto" w:fill="FFFFFF"/>
              <w:tabs>
                <w:tab w:val="left" w:pos="972"/>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3. numărul certificatului medical începând cu codul de țară ONU al statului în care s-a eliberat licența de pilot sau s-a solicitat eliberarea acesteia, urmat </w:t>
            </w:r>
            <w:r w:rsidRPr="007641B7">
              <w:rPr>
                <w:rFonts w:ascii="Times New Roman" w:eastAsia="Times New Roman" w:hAnsi="Times New Roman" w:cs="Times New Roman"/>
                <w:sz w:val="24"/>
                <w:szCs w:val="24"/>
                <w:lang w:eastAsia="ro-RO"/>
              </w:rPr>
              <w:lastRenderedPageBreak/>
              <w:t>de un cod format din numere și/sau litere scris cu cifre arabe și caractere latine (III);</w:t>
            </w:r>
          </w:p>
          <w:p w14:paraId="664590D5" w14:textId="18BF8784"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numele titularului (IV);</w:t>
            </w:r>
          </w:p>
          <w:p w14:paraId="58C06074" w14:textId="06BE8F93"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naționalitatea titularului (VI);</w:t>
            </w:r>
          </w:p>
          <w:p w14:paraId="239E239E" w14:textId="5796ABDB"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data nașterii titularului: (zz/ll/aaaa) (IVa);</w:t>
            </w:r>
          </w:p>
          <w:p w14:paraId="548F063C" w14:textId="4A4BC5E7"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semnătura titularului (VII);</w:t>
            </w:r>
          </w:p>
          <w:p w14:paraId="5A5FF86A" w14:textId="57F4047C"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limitare (limitări) (XIII);</w:t>
            </w:r>
          </w:p>
          <w:p w14:paraId="5A07A478" w14:textId="53F7136D"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9. data expirării certificatului medical (IX) pentru:</w:t>
            </w:r>
          </w:p>
          <w:p w14:paraId="709BB7DD" w14:textId="48B11BD5"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clasa 1;</w:t>
            </w:r>
          </w:p>
          <w:p w14:paraId="171051CE" w14:textId="4D858F0C"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Clasa 1 operațiuni comerciale de transport călători cu un singur pilot;</w:t>
            </w:r>
          </w:p>
          <w:p w14:paraId="6F3622EA" w14:textId="17CDA2F1"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clasa 2;</w:t>
            </w:r>
          </w:p>
          <w:p w14:paraId="3369340C" w14:textId="46F0BA63"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LAPL;</w:t>
            </w:r>
          </w:p>
          <w:p w14:paraId="2051A264" w14:textId="1C2B42B5"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10. data examenului medical;</w:t>
            </w:r>
          </w:p>
          <w:p w14:paraId="6F84A6A6" w14:textId="42AACBF5"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11. data celei mai recente și data următoarei electrocardiograme;</w:t>
            </w:r>
          </w:p>
          <w:p w14:paraId="2A8D3864" w14:textId="2D5F444E"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12. data celei mai recente și data următoarei audiograme;</w:t>
            </w:r>
          </w:p>
          <w:p w14:paraId="10B33F1D" w14:textId="3ACC370F"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12a. data celei mai recente și data următoarei examinări oftalmologice;</w:t>
            </w:r>
          </w:p>
          <w:p w14:paraId="4F59B130" w14:textId="4769024E"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13. data eliberării și semnătura AME sau a examinatorului medical care a eliberat certificatul. La această rubrică se pot adăuga MG dacă aceștia au competența de a elibera certificate medicale în temeiul legislației naționale a statului membru în care s-a eliberat licența;</w:t>
            </w:r>
          </w:p>
          <w:p w14:paraId="433C853D" w14:textId="228A4B98"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14. sigiliul sau ștampila (XI);</w:t>
            </w:r>
          </w:p>
          <w:p w14:paraId="3D93E52E" w14:textId="0B1F0353" w:rsidR="00DB6CD0" w:rsidRDefault="00DB6CD0" w:rsidP="00DB6CD0">
            <w:pPr>
              <w:shd w:val="clear" w:color="auto" w:fill="FFFFFF"/>
              <w:tabs>
                <w:tab w:val="left" w:pos="1066"/>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15. alte informații.</w:t>
            </w:r>
          </w:p>
          <w:p w14:paraId="50FF2707" w14:textId="77777777" w:rsidR="00DB6CD0" w:rsidRPr="007641B7" w:rsidRDefault="00DB6CD0" w:rsidP="00DB6CD0">
            <w:pPr>
              <w:shd w:val="clear" w:color="auto" w:fill="FFFFFF"/>
              <w:tabs>
                <w:tab w:val="left" w:pos="1066"/>
              </w:tabs>
              <w:rPr>
                <w:rFonts w:ascii="Times New Roman" w:eastAsia="Times New Roman" w:hAnsi="Times New Roman" w:cs="Times New Roman"/>
                <w:sz w:val="24"/>
                <w:szCs w:val="24"/>
                <w:lang w:eastAsia="ro-RO"/>
              </w:rPr>
            </w:pPr>
          </w:p>
          <w:p w14:paraId="2DFBCD1E" w14:textId="6C874061"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Hârtia sau alt material utilizat trebuie să împiedice sau să evidențieze clar orice modificări sau ștersături. Orice înregistrare sau ștersătură în </w:t>
            </w:r>
            <w:r w:rsidRPr="007641B7">
              <w:rPr>
                <w:rFonts w:ascii="Times New Roman" w:eastAsia="Times New Roman" w:hAnsi="Times New Roman" w:cs="Times New Roman"/>
                <w:sz w:val="24"/>
                <w:szCs w:val="24"/>
                <w:lang w:eastAsia="ro-RO"/>
              </w:rPr>
              <w:lastRenderedPageBreak/>
              <w:t>formular trebuie autorizată în mod clar de autoritatea care acordă licențele.</w:t>
            </w:r>
          </w:p>
          <w:p w14:paraId="02349CF6" w14:textId="1BBDBC8E"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Limbă: Certificatele medicale se scriu în limba națională (limbile naționale), în engleză și în alte limbi pe care autoritatea competentă le consideră adecvate.</w:t>
            </w:r>
          </w:p>
          <w:p w14:paraId="00038F7B" w14:textId="58F75C0A"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Toate datele care figurează în certificatul medical se scriu în formatul zz/ll/aaaa.</w:t>
            </w:r>
          </w:p>
        </w:tc>
        <w:tc>
          <w:tcPr>
            <w:tcW w:w="5245" w:type="dxa"/>
          </w:tcPr>
          <w:p w14:paraId="1F0623BE" w14:textId="77777777" w:rsidR="00DB6CD0" w:rsidRPr="00DB6CD0" w:rsidRDefault="00DB6CD0" w:rsidP="00DB6CD0">
            <w:pPr>
              <w:rPr>
                <w:rFonts w:ascii="Times New Roman" w:hAnsi="Times New Roman" w:cs="Times New Roman"/>
                <w:b/>
                <w:bCs/>
                <w:sz w:val="24"/>
                <w:szCs w:val="24"/>
              </w:rPr>
            </w:pPr>
            <w:bookmarkStart w:id="200" w:name="_Hlk215574710"/>
            <w:r w:rsidRPr="00DB6CD0">
              <w:rPr>
                <w:rFonts w:ascii="Times New Roman" w:hAnsi="Times New Roman" w:cs="Times New Roman"/>
                <w:b/>
                <w:bCs/>
                <w:sz w:val="24"/>
                <w:szCs w:val="24"/>
              </w:rPr>
              <w:lastRenderedPageBreak/>
              <w:t xml:space="preserve">ARA.MED.130 </w:t>
            </w:r>
            <w:bookmarkEnd w:id="200"/>
            <w:r w:rsidRPr="00DB6CD0">
              <w:rPr>
                <w:rFonts w:ascii="Times New Roman" w:hAnsi="Times New Roman" w:cs="Times New Roman"/>
                <w:b/>
                <w:bCs/>
                <w:sz w:val="24"/>
                <w:szCs w:val="24"/>
              </w:rPr>
              <w:t>Formatul certificatului medical</w:t>
            </w:r>
          </w:p>
          <w:p w14:paraId="39E99FED" w14:textId="77777777" w:rsidR="00DB6CD0" w:rsidRPr="007641B7" w:rsidRDefault="00DB6CD0" w:rsidP="00DB6CD0">
            <w:pPr>
              <w:rPr>
                <w:rFonts w:ascii="Times New Roman" w:hAnsi="Times New Roman" w:cs="Times New Roman"/>
                <w:sz w:val="24"/>
                <w:szCs w:val="24"/>
              </w:rPr>
            </w:pPr>
          </w:p>
          <w:p w14:paraId="4995E945" w14:textId="77777777"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Certificatul medical respectă următoarele specificaţii:</w:t>
            </w:r>
          </w:p>
          <w:p w14:paraId="1722CD37" w14:textId="77777777" w:rsidR="00DB6CD0" w:rsidRPr="007641B7" w:rsidRDefault="00DB6CD0" w:rsidP="00DB6CD0">
            <w:pPr>
              <w:rPr>
                <w:rFonts w:ascii="Times New Roman" w:hAnsi="Times New Roman" w:cs="Times New Roman"/>
                <w:sz w:val="24"/>
                <w:szCs w:val="24"/>
              </w:rPr>
            </w:pPr>
            <w:bookmarkStart w:id="201" w:name="_Hlk215574758"/>
            <w:r w:rsidRPr="007641B7">
              <w:rPr>
                <w:rFonts w:ascii="Times New Roman" w:hAnsi="Times New Roman" w:cs="Times New Roman"/>
                <w:sz w:val="24"/>
                <w:szCs w:val="24"/>
              </w:rPr>
              <w:t>(a) Cuprins</w:t>
            </w:r>
          </w:p>
          <w:p w14:paraId="2D2785F5" w14:textId="49576750"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 xml:space="preserve">1. statul în care s-a eliberat </w:t>
            </w:r>
            <w:r w:rsidRPr="0052012F">
              <w:rPr>
                <w:rFonts w:ascii="Times New Roman" w:hAnsi="Times New Roman" w:cs="Times New Roman"/>
                <w:i/>
                <w:sz w:val="24"/>
                <w:szCs w:val="24"/>
                <w:u w:val="single"/>
              </w:rPr>
              <w:t>licența</w:t>
            </w:r>
            <w:r w:rsidRPr="007641B7">
              <w:rPr>
                <w:rFonts w:ascii="Times New Roman" w:hAnsi="Times New Roman" w:cs="Times New Roman"/>
                <w:sz w:val="24"/>
                <w:szCs w:val="24"/>
              </w:rPr>
              <w:t xml:space="preserve"> de pilot sau s-a solicitat eliberarea acestuia (I);</w:t>
            </w:r>
          </w:p>
          <w:p w14:paraId="309C519D" w14:textId="77777777"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 xml:space="preserve">3. numărul certificatului începând cu codul de ţară ONU al Republicii Moldova, urmat de un cod format </w:t>
            </w:r>
            <w:r w:rsidRPr="007641B7">
              <w:rPr>
                <w:rFonts w:ascii="Times New Roman" w:hAnsi="Times New Roman" w:cs="Times New Roman"/>
                <w:sz w:val="24"/>
                <w:szCs w:val="24"/>
              </w:rPr>
              <w:lastRenderedPageBreak/>
              <w:t>din numere şi/sau litere scris cu cifre arabe şi caractere latine (III);</w:t>
            </w:r>
          </w:p>
          <w:p w14:paraId="646FE16A" w14:textId="77777777" w:rsidR="00DB6CD0" w:rsidRPr="007641B7" w:rsidRDefault="00DB6CD0" w:rsidP="00DB6CD0">
            <w:pPr>
              <w:rPr>
                <w:rFonts w:ascii="Times New Roman" w:hAnsi="Times New Roman" w:cs="Times New Roman"/>
                <w:sz w:val="24"/>
                <w:szCs w:val="24"/>
              </w:rPr>
            </w:pPr>
          </w:p>
          <w:p w14:paraId="77F3B24C" w14:textId="77777777"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4. numele titularului (IV);</w:t>
            </w:r>
          </w:p>
          <w:p w14:paraId="5B0C0BA3" w14:textId="77777777"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5. naţionalitatea titularului (VI);</w:t>
            </w:r>
          </w:p>
          <w:p w14:paraId="78275A22" w14:textId="723BC51C"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6. data naşterii titularului (zz/ll/aaaa) (IV</w:t>
            </w:r>
            <w:r w:rsidRPr="0052012F">
              <w:rPr>
                <w:rFonts w:ascii="Times New Roman" w:hAnsi="Times New Roman" w:cs="Times New Roman"/>
                <w:i/>
                <w:sz w:val="24"/>
                <w:szCs w:val="24"/>
                <w:u w:val="single"/>
              </w:rPr>
              <w:t>a</w:t>
            </w:r>
            <w:r w:rsidRPr="007641B7">
              <w:rPr>
                <w:rFonts w:ascii="Times New Roman" w:hAnsi="Times New Roman" w:cs="Times New Roman"/>
                <w:sz w:val="24"/>
                <w:szCs w:val="24"/>
              </w:rPr>
              <w:t>);</w:t>
            </w:r>
          </w:p>
          <w:p w14:paraId="18B9B61A" w14:textId="77777777"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7. semnătura titularului (VII);</w:t>
            </w:r>
          </w:p>
          <w:p w14:paraId="278BBEB7" w14:textId="77777777"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8. limitare (limitări) (XIII);</w:t>
            </w:r>
          </w:p>
          <w:p w14:paraId="37203FF5" w14:textId="77777777"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9. data expirării certificatului medical (IX) pentru:</w:t>
            </w:r>
          </w:p>
          <w:p w14:paraId="6B426CCC" w14:textId="09272AF6"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 xml:space="preserve">(i) clasa 1; </w:t>
            </w:r>
          </w:p>
          <w:p w14:paraId="6E54C34B" w14:textId="7EAEC5D5"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 xml:space="preserve">(ii) clasa 1 </w:t>
            </w:r>
            <w:r w:rsidRPr="0052012F">
              <w:rPr>
                <w:rFonts w:ascii="Times New Roman" w:hAnsi="Times New Roman" w:cs="Times New Roman"/>
                <w:i/>
                <w:sz w:val="24"/>
                <w:szCs w:val="24"/>
                <w:u w:val="single"/>
              </w:rPr>
              <w:t>operațiuni comerciale de transport călători cu un singur pilot</w:t>
            </w:r>
            <w:r w:rsidRPr="007641B7">
              <w:rPr>
                <w:rFonts w:ascii="Times New Roman" w:hAnsi="Times New Roman" w:cs="Times New Roman"/>
                <w:sz w:val="24"/>
                <w:szCs w:val="24"/>
              </w:rPr>
              <w:t>;</w:t>
            </w:r>
          </w:p>
          <w:p w14:paraId="44D517BF" w14:textId="77777777"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(iii) clasa 2;</w:t>
            </w:r>
          </w:p>
          <w:p w14:paraId="3DFCCBD6" w14:textId="77777777"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(iv) LAPL;</w:t>
            </w:r>
          </w:p>
          <w:p w14:paraId="2624953B" w14:textId="77777777"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10. data examenului medical;</w:t>
            </w:r>
          </w:p>
          <w:p w14:paraId="647DACA8" w14:textId="512796C2"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 xml:space="preserve">11. </w:t>
            </w:r>
            <w:r w:rsidRPr="0052012F">
              <w:rPr>
                <w:rFonts w:ascii="Times New Roman" w:hAnsi="Times New Roman" w:cs="Times New Roman"/>
                <w:i/>
                <w:sz w:val="24"/>
                <w:szCs w:val="24"/>
                <w:u w:val="single"/>
              </w:rPr>
              <w:t>data celei mai recente și data următoarei electrocardiograme</w:t>
            </w:r>
            <w:r w:rsidRPr="007641B7">
              <w:rPr>
                <w:rFonts w:ascii="Times New Roman" w:hAnsi="Times New Roman" w:cs="Times New Roman"/>
                <w:sz w:val="24"/>
                <w:szCs w:val="24"/>
              </w:rPr>
              <w:t>;</w:t>
            </w:r>
          </w:p>
          <w:p w14:paraId="44559A06" w14:textId="3AA5FFCB"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 xml:space="preserve">12. </w:t>
            </w:r>
            <w:r w:rsidRPr="0052012F">
              <w:rPr>
                <w:rFonts w:ascii="Times New Roman" w:hAnsi="Times New Roman" w:cs="Times New Roman"/>
                <w:i/>
                <w:sz w:val="24"/>
                <w:szCs w:val="24"/>
                <w:u w:val="single"/>
              </w:rPr>
              <w:t>data celei mai recente și data următoarei audiograme</w:t>
            </w:r>
            <w:r w:rsidRPr="007641B7">
              <w:rPr>
                <w:rFonts w:ascii="Times New Roman" w:hAnsi="Times New Roman" w:cs="Times New Roman"/>
                <w:sz w:val="24"/>
                <w:szCs w:val="24"/>
              </w:rPr>
              <w:t>;</w:t>
            </w:r>
          </w:p>
          <w:p w14:paraId="7A70B78C" w14:textId="07A6B8ED" w:rsidR="00DB6CD0" w:rsidRPr="007641B7" w:rsidRDefault="00DB6CD0" w:rsidP="00DB6CD0">
            <w:pPr>
              <w:rPr>
                <w:rFonts w:ascii="Times New Roman" w:hAnsi="Times New Roman" w:cs="Times New Roman"/>
                <w:sz w:val="24"/>
                <w:szCs w:val="24"/>
              </w:rPr>
            </w:pPr>
            <w:r w:rsidRPr="0052012F">
              <w:rPr>
                <w:rFonts w:ascii="Times New Roman" w:hAnsi="Times New Roman" w:cs="Times New Roman"/>
                <w:i/>
                <w:sz w:val="24"/>
                <w:szCs w:val="24"/>
                <w:u w:val="single"/>
              </w:rPr>
              <w:t>12a. data celei mai recente și data următoarei examinări oftalmologice;</w:t>
            </w:r>
          </w:p>
          <w:p w14:paraId="2302AEB9" w14:textId="6C3D2E86"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 xml:space="preserve">13. data eliberării şi semnătura AME sau a examinatorului medical care a eliberat certificatul. </w:t>
            </w:r>
            <w:r w:rsidRPr="0052012F">
              <w:rPr>
                <w:rFonts w:ascii="Times New Roman" w:hAnsi="Times New Roman" w:cs="Times New Roman"/>
                <w:i/>
                <w:sz w:val="24"/>
                <w:szCs w:val="24"/>
                <w:u w:val="single"/>
              </w:rPr>
              <w:t>La această rubrică se pot adăuga MG dacă aceștia au competența de a elibera certificate medicale în temeiul legislației naționale;</w:t>
            </w:r>
          </w:p>
          <w:p w14:paraId="38F5C12E" w14:textId="77777777"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14. sigiliul sau ştampila (XI).</w:t>
            </w:r>
          </w:p>
          <w:p w14:paraId="48BBE8AC" w14:textId="50DFE089" w:rsidR="00DB6CD0" w:rsidRDefault="00DB6CD0" w:rsidP="00DB6CD0">
            <w:pPr>
              <w:rPr>
                <w:rFonts w:ascii="Times New Roman" w:hAnsi="Times New Roman" w:cs="Times New Roman"/>
                <w:sz w:val="24"/>
                <w:szCs w:val="24"/>
              </w:rPr>
            </w:pPr>
            <w:r w:rsidRPr="0052012F">
              <w:rPr>
                <w:rFonts w:ascii="Times New Roman" w:hAnsi="Times New Roman" w:cs="Times New Roman"/>
                <w:i/>
                <w:sz w:val="24"/>
                <w:szCs w:val="24"/>
                <w:u w:val="single"/>
              </w:rPr>
              <w:t>15. alte informații.</w:t>
            </w:r>
          </w:p>
          <w:p w14:paraId="117AE21F" w14:textId="77777777" w:rsidR="00DB6CD0" w:rsidRPr="007641B7" w:rsidRDefault="00DB6CD0" w:rsidP="00DB6CD0">
            <w:pPr>
              <w:rPr>
                <w:rFonts w:ascii="Times New Roman" w:hAnsi="Times New Roman" w:cs="Times New Roman"/>
                <w:sz w:val="24"/>
                <w:szCs w:val="24"/>
              </w:rPr>
            </w:pPr>
          </w:p>
          <w:bookmarkEnd w:id="201"/>
          <w:p w14:paraId="4700D09C" w14:textId="77777777"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 xml:space="preserve">(b) Material: hârtia sau alt material utilizat trebuie să împiedice sau să evidenţieze clar orice modificări </w:t>
            </w:r>
            <w:r w:rsidRPr="007641B7">
              <w:rPr>
                <w:rFonts w:ascii="Times New Roman" w:hAnsi="Times New Roman" w:cs="Times New Roman"/>
                <w:sz w:val="24"/>
                <w:szCs w:val="24"/>
              </w:rPr>
              <w:lastRenderedPageBreak/>
              <w:t>sau ştersături. Orice înregistrare sau ştersătură în formular trebuie autorizată în mod clar de AAC.</w:t>
            </w:r>
          </w:p>
          <w:p w14:paraId="054FD4C8" w14:textId="502EB791"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 xml:space="preserve">(c) Limba: certificatele </w:t>
            </w:r>
            <w:r w:rsidRPr="0052012F">
              <w:rPr>
                <w:rFonts w:ascii="Times New Roman" w:hAnsi="Times New Roman" w:cs="Times New Roman"/>
                <w:i/>
                <w:sz w:val="24"/>
                <w:szCs w:val="24"/>
                <w:u w:val="single"/>
              </w:rPr>
              <w:t>medicale</w:t>
            </w:r>
            <w:r w:rsidRPr="007641B7">
              <w:rPr>
                <w:rFonts w:ascii="Times New Roman" w:hAnsi="Times New Roman" w:cs="Times New Roman"/>
                <w:sz w:val="24"/>
                <w:szCs w:val="24"/>
              </w:rPr>
              <w:t xml:space="preserve"> se scriu în limba de stat şi limba engleză. </w:t>
            </w:r>
          </w:p>
          <w:p w14:paraId="23A3FFF5" w14:textId="62A2A38B"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(d) Toate datele care figurează în certificatul medical se scriu în formatul „zz/ll/aaaa”.</w:t>
            </w:r>
          </w:p>
        </w:tc>
        <w:tc>
          <w:tcPr>
            <w:tcW w:w="1843" w:type="dxa"/>
          </w:tcPr>
          <w:p w14:paraId="659F1C2A" w14:textId="098331E3" w:rsidR="00DB6CD0" w:rsidRPr="007641B7" w:rsidRDefault="00DB6CD0" w:rsidP="00DB6CD0">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4086DD5" w14:textId="091D7D9A" w:rsidR="00DB6CD0" w:rsidRPr="007641B7" w:rsidRDefault="00DB6CD0" w:rsidP="00DB6CD0">
            <w:pPr>
              <w:rPr>
                <w:rFonts w:ascii="Times New Roman" w:hAnsi="Times New Roman" w:cs="Times New Roman"/>
                <w:sz w:val="24"/>
                <w:szCs w:val="24"/>
              </w:rPr>
            </w:pPr>
            <w:r>
              <w:rPr>
                <w:rFonts w:ascii="Times New Roman" w:hAnsi="Times New Roman" w:cs="Times New Roman"/>
                <w:sz w:val="24"/>
                <w:szCs w:val="24"/>
              </w:rPr>
              <w:t>Lipsă</w:t>
            </w:r>
          </w:p>
        </w:tc>
      </w:tr>
      <w:tr w:rsidR="00DB6CD0" w:rsidRPr="007641B7" w14:paraId="170A1F10" w14:textId="77777777" w:rsidTr="008D030A">
        <w:tc>
          <w:tcPr>
            <w:tcW w:w="5098" w:type="dxa"/>
          </w:tcPr>
          <w:p w14:paraId="5FCE7D6B" w14:textId="10F2F465" w:rsidR="00DB6CD0" w:rsidRPr="00DB6CD0" w:rsidRDefault="00DB6CD0" w:rsidP="00DB6CD0">
            <w:pPr>
              <w:shd w:val="clear" w:color="auto" w:fill="FFFFFF"/>
              <w:rPr>
                <w:rFonts w:ascii="Times New Roman" w:eastAsia="Times New Roman" w:hAnsi="Times New Roman" w:cs="Times New Roman"/>
                <w:b/>
                <w:bCs/>
                <w:sz w:val="24"/>
                <w:szCs w:val="24"/>
                <w:lang w:eastAsia="ro-RO"/>
              </w:rPr>
            </w:pPr>
            <w:r w:rsidRPr="00DB6CD0">
              <w:rPr>
                <w:rFonts w:ascii="Times New Roman" w:eastAsia="Times New Roman" w:hAnsi="Times New Roman" w:cs="Times New Roman"/>
                <w:b/>
                <w:bCs/>
                <w:sz w:val="24"/>
                <w:szCs w:val="24"/>
                <w:lang w:eastAsia="ro-RO"/>
              </w:rPr>
              <w:lastRenderedPageBreak/>
              <w:t>ARA.MED.135 Formularele aeromedicale</w:t>
            </w:r>
          </w:p>
          <w:p w14:paraId="0FAE4A11" w14:textId="77777777" w:rsidR="00DB6CD0" w:rsidRPr="007641B7" w:rsidRDefault="00DB6CD0" w:rsidP="00DB6CD0">
            <w:pPr>
              <w:shd w:val="clear" w:color="auto" w:fill="FFFFFF"/>
              <w:rPr>
                <w:rFonts w:ascii="Times New Roman" w:eastAsia="Times New Roman" w:hAnsi="Times New Roman" w:cs="Times New Roman"/>
                <w:sz w:val="24"/>
                <w:szCs w:val="24"/>
                <w:lang w:eastAsia="ro-RO"/>
              </w:rPr>
            </w:pPr>
          </w:p>
          <w:p w14:paraId="2C5C19A3" w14:textId="77777777"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Autoritatea competentă furnizează AME formatul următoarelor documente:</w:t>
            </w:r>
          </w:p>
          <w:p w14:paraId="5E03D62A" w14:textId="772529D4"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formularul de cerere de certificat medical;</w:t>
            </w:r>
          </w:p>
          <w:p w14:paraId="68871AEA" w14:textId="67C29576"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formularul raportului de examinare pentru solicitanții de certificate medicale clasa 1 și clasa 2;</w:t>
            </w:r>
          </w:p>
          <w:p w14:paraId="77E2DA56" w14:textId="2EECBBFD"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formularul raportului de examinare pentru solicitanții de licențe de pilot de aeronave ușoare (LAPL).</w:t>
            </w:r>
          </w:p>
        </w:tc>
        <w:tc>
          <w:tcPr>
            <w:tcW w:w="5245" w:type="dxa"/>
          </w:tcPr>
          <w:p w14:paraId="2FA86297" w14:textId="184D0FE9" w:rsidR="00DB6CD0" w:rsidRPr="00DB6CD0" w:rsidRDefault="00DB6CD0" w:rsidP="00DB6CD0">
            <w:pPr>
              <w:rPr>
                <w:rFonts w:ascii="Times New Roman" w:hAnsi="Times New Roman" w:cs="Times New Roman"/>
                <w:b/>
                <w:bCs/>
                <w:sz w:val="24"/>
                <w:szCs w:val="24"/>
              </w:rPr>
            </w:pPr>
            <w:r w:rsidRPr="00DB6CD0">
              <w:rPr>
                <w:rFonts w:ascii="Times New Roman" w:hAnsi="Times New Roman" w:cs="Times New Roman"/>
                <w:b/>
                <w:bCs/>
                <w:sz w:val="24"/>
                <w:szCs w:val="24"/>
              </w:rPr>
              <w:t xml:space="preserve">ARA.MED.135 Formulare </w:t>
            </w:r>
            <w:r w:rsidRPr="0052012F">
              <w:rPr>
                <w:rFonts w:ascii="Times New Roman" w:hAnsi="Times New Roman" w:cs="Times New Roman"/>
                <w:b/>
                <w:bCs/>
                <w:i/>
                <w:sz w:val="24"/>
                <w:szCs w:val="24"/>
                <w:u w:val="single"/>
              </w:rPr>
              <w:t>aeromedicale</w:t>
            </w:r>
          </w:p>
          <w:p w14:paraId="24752261" w14:textId="77777777" w:rsidR="00DB6CD0" w:rsidRPr="007641B7" w:rsidRDefault="00DB6CD0" w:rsidP="00DB6CD0">
            <w:pPr>
              <w:rPr>
                <w:rFonts w:ascii="Times New Roman" w:hAnsi="Times New Roman" w:cs="Times New Roman"/>
                <w:sz w:val="24"/>
                <w:szCs w:val="24"/>
              </w:rPr>
            </w:pPr>
          </w:p>
          <w:p w14:paraId="69DB076E" w14:textId="57FF3206"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 xml:space="preserve">AAC </w:t>
            </w:r>
            <w:r w:rsidRPr="0052012F">
              <w:rPr>
                <w:rFonts w:ascii="Times New Roman" w:hAnsi="Times New Roman" w:cs="Times New Roman"/>
                <w:i/>
                <w:sz w:val="24"/>
                <w:szCs w:val="24"/>
                <w:u w:val="single"/>
              </w:rPr>
              <w:t>furnizează AME formatul următoarelor documente:</w:t>
            </w:r>
          </w:p>
          <w:p w14:paraId="12B8F93B" w14:textId="77777777"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(a) formularul de cerere de certificat medical;</w:t>
            </w:r>
          </w:p>
          <w:p w14:paraId="5D3DFFFC" w14:textId="77777777"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(b) formularul raportului de examinare pentru solicitanţii de certificate medicale clasa 1 şi clasa 2; şi</w:t>
            </w:r>
          </w:p>
          <w:p w14:paraId="54DF0901" w14:textId="062B9CFD" w:rsidR="00DB6CD0" w:rsidRPr="007641B7" w:rsidRDefault="00DB6CD0" w:rsidP="00DB6CD0">
            <w:pPr>
              <w:rPr>
                <w:rFonts w:ascii="Times New Roman" w:hAnsi="Times New Roman" w:cs="Times New Roman"/>
                <w:sz w:val="24"/>
                <w:szCs w:val="24"/>
              </w:rPr>
            </w:pPr>
            <w:r w:rsidRPr="007641B7">
              <w:rPr>
                <w:rFonts w:ascii="Times New Roman" w:hAnsi="Times New Roman" w:cs="Times New Roman"/>
                <w:sz w:val="24"/>
                <w:szCs w:val="24"/>
              </w:rPr>
              <w:t xml:space="preserve">(c) formularul raportului de examinare pentru solicitanţii de </w:t>
            </w:r>
            <w:r w:rsidRPr="0052012F">
              <w:rPr>
                <w:rFonts w:ascii="Times New Roman" w:hAnsi="Times New Roman" w:cs="Times New Roman"/>
                <w:i/>
                <w:sz w:val="24"/>
                <w:szCs w:val="24"/>
                <w:u w:val="single"/>
              </w:rPr>
              <w:t>licențe</w:t>
            </w:r>
            <w:r w:rsidRPr="007641B7">
              <w:rPr>
                <w:rFonts w:ascii="Times New Roman" w:hAnsi="Times New Roman" w:cs="Times New Roman"/>
                <w:sz w:val="24"/>
                <w:szCs w:val="24"/>
              </w:rPr>
              <w:t xml:space="preserve"> de pilot de aeronave uşoare (LAPL).</w:t>
            </w:r>
          </w:p>
        </w:tc>
        <w:tc>
          <w:tcPr>
            <w:tcW w:w="1843" w:type="dxa"/>
          </w:tcPr>
          <w:p w14:paraId="0B695DA2" w14:textId="55CFD34F" w:rsidR="00DB6CD0" w:rsidRPr="007641B7" w:rsidRDefault="00DB6CD0" w:rsidP="00DB6CD0">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6439C366" w14:textId="20EA56A4" w:rsidR="00DB6CD0" w:rsidRPr="007641B7" w:rsidRDefault="00DB6CD0" w:rsidP="00DB6CD0">
            <w:pPr>
              <w:rPr>
                <w:rFonts w:ascii="Times New Roman" w:hAnsi="Times New Roman" w:cs="Times New Roman"/>
                <w:sz w:val="24"/>
                <w:szCs w:val="24"/>
              </w:rPr>
            </w:pPr>
            <w:r>
              <w:rPr>
                <w:rFonts w:ascii="Times New Roman" w:hAnsi="Times New Roman" w:cs="Times New Roman"/>
                <w:sz w:val="24"/>
                <w:szCs w:val="24"/>
              </w:rPr>
              <w:t>Lipsă</w:t>
            </w:r>
          </w:p>
        </w:tc>
      </w:tr>
      <w:tr w:rsidR="00DB6CD0" w:rsidRPr="007641B7" w14:paraId="78318DA6" w14:textId="77777777" w:rsidTr="008D030A">
        <w:tc>
          <w:tcPr>
            <w:tcW w:w="5098" w:type="dxa"/>
          </w:tcPr>
          <w:p w14:paraId="7227F9A0" w14:textId="064EFEDE" w:rsidR="00DB6CD0" w:rsidRPr="00DB6CD0" w:rsidRDefault="00DB6CD0" w:rsidP="00DB6CD0">
            <w:pPr>
              <w:shd w:val="clear" w:color="auto" w:fill="FFFFFF"/>
              <w:rPr>
                <w:rFonts w:ascii="Times New Roman" w:eastAsia="Times New Roman" w:hAnsi="Times New Roman" w:cs="Times New Roman"/>
                <w:b/>
                <w:bCs/>
                <w:sz w:val="24"/>
                <w:szCs w:val="24"/>
                <w:lang w:eastAsia="ro-RO"/>
              </w:rPr>
            </w:pPr>
            <w:r w:rsidRPr="00DB6CD0">
              <w:rPr>
                <w:rFonts w:ascii="Times New Roman" w:eastAsia="Times New Roman" w:hAnsi="Times New Roman" w:cs="Times New Roman"/>
                <w:b/>
                <w:bCs/>
                <w:sz w:val="24"/>
                <w:szCs w:val="24"/>
                <w:lang w:eastAsia="ro-RO"/>
              </w:rPr>
              <w:t>ARA.MED.145 Notificare privind MG către autoritatea competentă</w:t>
            </w:r>
          </w:p>
          <w:p w14:paraId="02A050FC" w14:textId="77777777" w:rsidR="00DB6CD0" w:rsidRPr="007641B7" w:rsidRDefault="00DB6CD0" w:rsidP="00DB6CD0">
            <w:pPr>
              <w:shd w:val="clear" w:color="auto" w:fill="FFFFFF"/>
              <w:rPr>
                <w:rFonts w:ascii="Times New Roman" w:eastAsia="Times New Roman" w:hAnsi="Times New Roman" w:cs="Times New Roman"/>
                <w:sz w:val="24"/>
                <w:szCs w:val="24"/>
                <w:lang w:eastAsia="ro-RO"/>
              </w:rPr>
            </w:pPr>
          </w:p>
          <w:p w14:paraId="382A857F" w14:textId="5B4F8FB7" w:rsidR="00DB6CD0" w:rsidRPr="007641B7" w:rsidRDefault="00DB6CD0" w:rsidP="00DB6CD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Atunci când este cazul, autoritatea competentă instituie un proces de notificare pentru medicii generaliști (MG), pentru a se asigura că aceștia cunosc cerințele aplicabile prevăzute în prezentul regulament.</w:t>
            </w:r>
          </w:p>
        </w:tc>
        <w:tc>
          <w:tcPr>
            <w:tcW w:w="5245" w:type="dxa"/>
          </w:tcPr>
          <w:p w14:paraId="74162386" w14:textId="141FFE51" w:rsidR="00DB6CD0" w:rsidRPr="0052012F" w:rsidRDefault="00DB6CD0" w:rsidP="00DB6CD0">
            <w:pPr>
              <w:rPr>
                <w:rFonts w:ascii="Times New Roman" w:hAnsi="Times New Roman" w:cs="Times New Roman"/>
                <w:b/>
                <w:bCs/>
                <w:i/>
                <w:sz w:val="24"/>
                <w:szCs w:val="24"/>
                <w:u w:val="single"/>
              </w:rPr>
            </w:pPr>
            <w:bookmarkStart w:id="202" w:name="_Hlk215579183"/>
            <w:bookmarkStart w:id="203" w:name="_Hlk215579301"/>
            <w:r w:rsidRPr="0052012F">
              <w:rPr>
                <w:rFonts w:ascii="Times New Roman" w:hAnsi="Times New Roman" w:cs="Times New Roman"/>
                <w:b/>
                <w:bCs/>
                <w:i/>
                <w:sz w:val="24"/>
                <w:szCs w:val="24"/>
                <w:u w:val="single"/>
              </w:rPr>
              <w:t xml:space="preserve">ARA.MED.145 </w:t>
            </w:r>
            <w:bookmarkStart w:id="204" w:name="_Hlk215579193"/>
            <w:bookmarkEnd w:id="202"/>
            <w:r w:rsidRPr="0052012F">
              <w:rPr>
                <w:rFonts w:ascii="Times New Roman" w:hAnsi="Times New Roman" w:cs="Times New Roman"/>
                <w:b/>
                <w:bCs/>
                <w:i/>
                <w:sz w:val="24"/>
                <w:szCs w:val="24"/>
                <w:u w:val="single"/>
              </w:rPr>
              <w:t>Notificare privind MG către AAC</w:t>
            </w:r>
            <w:r w:rsidR="00FC3D3A" w:rsidRPr="0052012F">
              <w:rPr>
                <w:rFonts w:ascii="Times New Roman" w:hAnsi="Times New Roman" w:cs="Times New Roman"/>
                <w:b/>
                <w:bCs/>
                <w:i/>
                <w:sz w:val="24"/>
                <w:szCs w:val="24"/>
                <w:u w:val="single"/>
              </w:rPr>
              <w:t>, dacă este aplicabil</w:t>
            </w:r>
          </w:p>
          <w:bookmarkEnd w:id="204"/>
          <w:p w14:paraId="105DB841" w14:textId="77777777" w:rsidR="00DB6CD0" w:rsidRPr="0052012F" w:rsidRDefault="00DB6CD0" w:rsidP="00DB6CD0">
            <w:pPr>
              <w:rPr>
                <w:rFonts w:ascii="Times New Roman" w:hAnsi="Times New Roman" w:cs="Times New Roman"/>
                <w:i/>
                <w:sz w:val="24"/>
                <w:szCs w:val="24"/>
                <w:u w:val="single"/>
              </w:rPr>
            </w:pPr>
          </w:p>
          <w:p w14:paraId="52501C7F" w14:textId="62AD4C1C" w:rsidR="00DB6CD0" w:rsidRPr="0052012F" w:rsidRDefault="00DB6CD0" w:rsidP="00DB6CD0">
            <w:pPr>
              <w:rPr>
                <w:rFonts w:ascii="Times New Roman" w:hAnsi="Times New Roman" w:cs="Times New Roman"/>
                <w:i/>
                <w:sz w:val="24"/>
                <w:szCs w:val="24"/>
                <w:u w:val="single"/>
              </w:rPr>
            </w:pPr>
            <w:r w:rsidRPr="0052012F">
              <w:rPr>
                <w:rFonts w:ascii="Times New Roman" w:hAnsi="Times New Roman" w:cs="Times New Roman"/>
                <w:i/>
                <w:sz w:val="24"/>
                <w:szCs w:val="24"/>
                <w:u w:val="single"/>
              </w:rPr>
              <w:t>Atunci când este cazul, AAC instituie un proces de notificare pentru medicii generaliști (MG), pentru a se asigura că aceștia cunosc cerințele aplicabile prevăzute în prezentul regulament.</w:t>
            </w:r>
            <w:bookmarkEnd w:id="203"/>
          </w:p>
        </w:tc>
        <w:tc>
          <w:tcPr>
            <w:tcW w:w="1843" w:type="dxa"/>
          </w:tcPr>
          <w:p w14:paraId="6662194A" w14:textId="6676C20B" w:rsidR="00DB6CD0" w:rsidRPr="007641B7" w:rsidRDefault="00DB6CD0" w:rsidP="00DB6CD0">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5C710DF6" w14:textId="74FF09B8" w:rsidR="00DB6CD0" w:rsidRPr="007641B7" w:rsidRDefault="00DB6CD0" w:rsidP="00DB6CD0">
            <w:pPr>
              <w:rPr>
                <w:rFonts w:ascii="Times New Roman" w:hAnsi="Times New Roman" w:cs="Times New Roman"/>
                <w:sz w:val="24"/>
                <w:szCs w:val="24"/>
              </w:rPr>
            </w:pPr>
            <w:r>
              <w:rPr>
                <w:rFonts w:ascii="Times New Roman" w:hAnsi="Times New Roman" w:cs="Times New Roman"/>
                <w:sz w:val="24"/>
                <w:szCs w:val="24"/>
              </w:rPr>
              <w:t>Lipsă</w:t>
            </w:r>
          </w:p>
        </w:tc>
      </w:tr>
      <w:tr w:rsidR="00C21D29" w:rsidRPr="007641B7" w14:paraId="57652A50" w14:textId="77777777" w:rsidTr="008D030A">
        <w:tc>
          <w:tcPr>
            <w:tcW w:w="5098" w:type="dxa"/>
          </w:tcPr>
          <w:p w14:paraId="290DFFCE" w14:textId="4F311BE7" w:rsidR="00C21D29" w:rsidRPr="00C21D29" w:rsidRDefault="00C21D29" w:rsidP="00C21D29">
            <w:pPr>
              <w:shd w:val="clear" w:color="auto" w:fill="FFFFFF"/>
              <w:rPr>
                <w:rFonts w:ascii="Times New Roman" w:eastAsia="Times New Roman" w:hAnsi="Times New Roman" w:cs="Times New Roman"/>
                <w:b/>
                <w:bCs/>
                <w:sz w:val="24"/>
                <w:szCs w:val="24"/>
                <w:lang w:eastAsia="ro-RO"/>
              </w:rPr>
            </w:pPr>
            <w:r w:rsidRPr="00C21D29">
              <w:rPr>
                <w:rFonts w:ascii="Times New Roman" w:eastAsia="Times New Roman" w:hAnsi="Times New Roman" w:cs="Times New Roman"/>
                <w:b/>
                <w:bCs/>
                <w:sz w:val="24"/>
                <w:szCs w:val="24"/>
                <w:lang w:eastAsia="ro-RO"/>
              </w:rPr>
              <w:t>ARA.MED.150 Evidența documentelor</w:t>
            </w:r>
          </w:p>
          <w:p w14:paraId="191B4606" w14:textId="77777777" w:rsidR="00C21D29" w:rsidRPr="00C21D29" w:rsidRDefault="00C21D29" w:rsidP="00C21D29">
            <w:pPr>
              <w:shd w:val="clear" w:color="auto" w:fill="FFFFFF"/>
              <w:rPr>
                <w:rFonts w:ascii="Times New Roman" w:eastAsia="Times New Roman" w:hAnsi="Times New Roman" w:cs="Times New Roman"/>
                <w:b/>
                <w:bCs/>
                <w:sz w:val="24"/>
                <w:szCs w:val="24"/>
                <w:lang w:eastAsia="ro-RO"/>
              </w:rPr>
            </w:pPr>
          </w:p>
          <w:p w14:paraId="0893B64F" w14:textId="104D93EA" w:rsidR="00C21D29"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Pe lângă înregistrările prevăzute la punctul ARA.GEN.220, autoritatea competentă include în sistemul său de evidență detalii privind examinările </w:t>
            </w:r>
            <w:r w:rsidRPr="007641B7">
              <w:rPr>
                <w:rFonts w:ascii="Times New Roman" w:eastAsia="Times New Roman" w:hAnsi="Times New Roman" w:cs="Times New Roman"/>
                <w:sz w:val="24"/>
                <w:szCs w:val="24"/>
                <w:lang w:eastAsia="ro-RO"/>
              </w:rPr>
              <w:lastRenderedPageBreak/>
              <w:t>și evaluările aeromedicale trimise de AME, AMC sau MG.</w:t>
            </w:r>
          </w:p>
          <w:p w14:paraId="19066F5F" w14:textId="77777777" w:rsidR="00C21D29" w:rsidRPr="007641B7" w:rsidRDefault="00C21D29" w:rsidP="00C21D29">
            <w:pPr>
              <w:shd w:val="clear" w:color="auto" w:fill="FFFFFF"/>
              <w:rPr>
                <w:rFonts w:ascii="Times New Roman" w:eastAsia="Times New Roman" w:hAnsi="Times New Roman" w:cs="Times New Roman"/>
                <w:sz w:val="24"/>
                <w:szCs w:val="24"/>
                <w:lang w:eastAsia="ro-RO"/>
              </w:rPr>
            </w:pPr>
          </w:p>
          <w:p w14:paraId="34275834" w14:textId="0B303FB8" w:rsidR="00C21D29"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Toate dosarele aeromedicale ale solicitanților/titularilor de licențe se păstrează pentru o perioadă minimă de 10 ani după data expirării ultimului lor certificat medical.</w:t>
            </w:r>
          </w:p>
          <w:p w14:paraId="2141D55D" w14:textId="77777777" w:rsidR="00C21D29" w:rsidRPr="007641B7" w:rsidRDefault="00C21D29" w:rsidP="00C21D29">
            <w:pPr>
              <w:shd w:val="clear" w:color="auto" w:fill="FFFFFF"/>
              <w:rPr>
                <w:rFonts w:ascii="Times New Roman" w:eastAsia="Times New Roman" w:hAnsi="Times New Roman" w:cs="Times New Roman"/>
                <w:sz w:val="24"/>
                <w:szCs w:val="24"/>
                <w:lang w:eastAsia="ro-RO"/>
              </w:rPr>
            </w:pPr>
          </w:p>
          <w:p w14:paraId="1EDEF8A8" w14:textId="550922CD" w:rsidR="00C21D29" w:rsidRPr="007641B7"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În scopul evaluării aeromedicale și al standardizării, dosarele aeromedicale se pun la dispoziția, în urma obținerii consimțământului scris al solicitantului/titularului licenței, următoarelor entități:</w:t>
            </w:r>
          </w:p>
          <w:p w14:paraId="48AB0DAA" w14:textId="5A88EBB6" w:rsidR="00C21D29" w:rsidRPr="007641B7"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unui AMC, AME sau MG, în scopul realizării unei evaluări aeromedicale;</w:t>
            </w:r>
          </w:p>
          <w:p w14:paraId="5A30BE70" w14:textId="51C78BC5" w:rsidR="00C21D29" w:rsidRPr="007641B7"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unui comitet de examinare medicală, care poate fi înființat de autoritatea competentă în scopul reexaminării cazurilor neconcludente;</w:t>
            </w:r>
          </w:p>
          <w:p w14:paraId="02E4EF07" w14:textId="6F49D88F" w:rsidR="00C21D29" w:rsidRPr="007641B7"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unor medici specialiști în scopul realizării unei evaluări aeromedicale;</w:t>
            </w:r>
          </w:p>
          <w:p w14:paraId="44361C3D" w14:textId="7F05D789" w:rsidR="00C21D29" w:rsidRPr="007641B7"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examinatorului medical al autorității competente a unui alt stat membru în scopul unei supravegheri în cooperare;</w:t>
            </w:r>
          </w:p>
          <w:p w14:paraId="12F6DF69" w14:textId="1E2AB110" w:rsidR="00C21D29" w:rsidRPr="007641B7"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solicitantului/titularului licenței în cauză, în urma unei solicitări scrise din partea acestuia;</w:t>
            </w:r>
          </w:p>
          <w:p w14:paraId="0429EB35" w14:textId="66D763E3" w:rsidR="00C21D29"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agenției în scopul standardizării, într-un mod care să asigure respectarea confidențialității medicale în orice moment.</w:t>
            </w:r>
          </w:p>
          <w:p w14:paraId="38AAA52E" w14:textId="77777777" w:rsidR="00C21D29" w:rsidRPr="007641B7" w:rsidRDefault="00C21D29" w:rsidP="00C21D29">
            <w:pPr>
              <w:shd w:val="clear" w:color="auto" w:fill="FFFFFF"/>
              <w:rPr>
                <w:rFonts w:ascii="Times New Roman" w:eastAsia="Times New Roman" w:hAnsi="Times New Roman" w:cs="Times New Roman"/>
                <w:sz w:val="24"/>
                <w:szCs w:val="24"/>
                <w:lang w:eastAsia="ro-RO"/>
              </w:rPr>
            </w:pPr>
          </w:p>
          <w:p w14:paraId="7AC69310" w14:textId="701FFAB1" w:rsidR="00C21D29"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(d) Autoritatea competentă poate pune la dispoziție dosare aeromedicale în alte scopuri decât cele </w:t>
            </w:r>
            <w:r w:rsidRPr="007641B7">
              <w:rPr>
                <w:rFonts w:ascii="Times New Roman" w:eastAsia="Times New Roman" w:hAnsi="Times New Roman" w:cs="Times New Roman"/>
                <w:sz w:val="24"/>
                <w:szCs w:val="24"/>
                <w:lang w:eastAsia="ro-RO"/>
              </w:rPr>
              <w:lastRenderedPageBreak/>
              <w:t>menționate la litera (c), în conformitate cu Regulamentul (UE) 2016/679.</w:t>
            </w:r>
          </w:p>
          <w:p w14:paraId="75F7F2C0" w14:textId="77777777" w:rsidR="00C21D29" w:rsidRPr="007641B7" w:rsidRDefault="00C21D29" w:rsidP="00C21D29">
            <w:pPr>
              <w:shd w:val="clear" w:color="auto" w:fill="FFFFFF"/>
              <w:rPr>
                <w:rFonts w:ascii="Times New Roman" w:eastAsia="Times New Roman" w:hAnsi="Times New Roman" w:cs="Times New Roman"/>
                <w:sz w:val="24"/>
                <w:szCs w:val="24"/>
                <w:lang w:eastAsia="ro-RO"/>
              </w:rPr>
            </w:pPr>
          </w:p>
          <w:p w14:paraId="7BE71AD4" w14:textId="15E1427A" w:rsidR="00C21D29" w:rsidRPr="007641B7"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Autoritatea competentă ține o listă a:</w:t>
            </w:r>
          </w:p>
          <w:p w14:paraId="7BD983E0" w14:textId="7DC004A1" w:rsidR="00C21D29" w:rsidRPr="007641B7"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AeMC și AME pe care le-a certificat;</w:t>
            </w:r>
          </w:p>
          <w:p w14:paraId="160C4E1C" w14:textId="4A7E8B2D" w:rsidR="00C21D29" w:rsidRPr="007641B7"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AME certificate de alte autorități competente care își exercită privilegiile pe teritoriul său și cărora le-a furnizat o informare în conformitate cu punctul MED.D.001 litera (f) punctul 3 din anexa IV (partea MED);</w:t>
            </w:r>
          </w:p>
          <w:p w14:paraId="03AAD91C" w14:textId="73AE0C65" w:rsidR="00C21D29" w:rsidRPr="007641B7"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MG care își exercită privilegiile în conformitate cu punctul MED.A.040 din anexa IV (partea MED), după caz;</w:t>
            </w:r>
          </w:p>
          <w:p w14:paraId="24B1CD94" w14:textId="771E70BB" w:rsidR="00C21D29" w:rsidRPr="007641B7"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MSMM care au notificat autorității competente intenția lor de a efectua evaluări aeromedicale ale echipajului de cabină în conformitate cu punctul MED.C.005 litera (c) și cu punctul MED.D.040 din anexa IV (partea MED), după caz.</w:t>
            </w:r>
          </w:p>
          <w:p w14:paraId="54285DD6" w14:textId="77777777" w:rsidR="00C21D29" w:rsidRPr="007641B7" w:rsidRDefault="00C21D29" w:rsidP="00C21D29">
            <w:pPr>
              <w:shd w:val="clear" w:color="auto" w:fill="FFFFFF"/>
              <w:rPr>
                <w:rFonts w:ascii="Times New Roman" w:eastAsia="Times New Roman" w:hAnsi="Times New Roman" w:cs="Times New Roman"/>
                <w:sz w:val="24"/>
                <w:szCs w:val="24"/>
                <w:lang w:eastAsia="ro-RO"/>
              </w:rPr>
            </w:pPr>
          </w:p>
          <w:p w14:paraId="2BA4C7FD" w14:textId="77777777" w:rsidR="00C21D29" w:rsidRPr="007641B7"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Lista trebuie să precizeze privilegiile persoanelor și organizațiilor menționate la primul paragraf punctele 1 - 4 și se publică și se actualizează de către autoritatea competentă.</w:t>
            </w:r>
          </w:p>
          <w:p w14:paraId="6B99084E" w14:textId="77777777" w:rsidR="00C21D29" w:rsidRPr="007641B7" w:rsidRDefault="00C21D29" w:rsidP="00C21D29">
            <w:pPr>
              <w:shd w:val="clear" w:color="auto" w:fill="FFFFFF"/>
              <w:rPr>
                <w:rFonts w:ascii="Times New Roman" w:eastAsia="Times New Roman" w:hAnsi="Times New Roman" w:cs="Times New Roman"/>
                <w:sz w:val="24"/>
                <w:szCs w:val="24"/>
                <w:lang w:eastAsia="ro-RO"/>
              </w:rPr>
            </w:pPr>
          </w:p>
          <w:p w14:paraId="52D6C881" w14:textId="65D7A174" w:rsidR="00C21D29" w:rsidRPr="007641B7"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Autoritatea competentă analizează datele privind sănătatea ale piloților în vârstă de peste 60 ani, în special ale celor implicați în operațiuni HEMS cu un singur pilot, și raportează anual AESA aceste date privind sănătatea într-un mod anonimizat și agregat.</w:t>
            </w:r>
          </w:p>
        </w:tc>
        <w:tc>
          <w:tcPr>
            <w:tcW w:w="5245" w:type="dxa"/>
          </w:tcPr>
          <w:p w14:paraId="5A9D0BE7" w14:textId="77BADD5C" w:rsidR="00C21D29" w:rsidRPr="0052012F" w:rsidRDefault="00C21D29" w:rsidP="00C21D29">
            <w:pPr>
              <w:rPr>
                <w:rFonts w:ascii="Times New Roman" w:hAnsi="Times New Roman" w:cs="Times New Roman"/>
                <w:b/>
                <w:bCs/>
                <w:i/>
                <w:sz w:val="24"/>
                <w:szCs w:val="24"/>
                <w:u w:val="single"/>
              </w:rPr>
            </w:pPr>
            <w:bookmarkStart w:id="205" w:name="_Hlk215579362"/>
            <w:bookmarkStart w:id="206" w:name="_Hlk215579382"/>
            <w:r w:rsidRPr="0052012F">
              <w:rPr>
                <w:rFonts w:ascii="Times New Roman" w:hAnsi="Times New Roman" w:cs="Times New Roman"/>
                <w:b/>
                <w:bCs/>
                <w:i/>
                <w:sz w:val="24"/>
                <w:szCs w:val="24"/>
                <w:u w:val="single"/>
              </w:rPr>
              <w:lastRenderedPageBreak/>
              <w:t>ARA.MED.150</w:t>
            </w:r>
            <w:bookmarkEnd w:id="205"/>
            <w:r w:rsidRPr="0052012F">
              <w:rPr>
                <w:rFonts w:ascii="Times New Roman" w:hAnsi="Times New Roman" w:cs="Times New Roman"/>
                <w:b/>
                <w:bCs/>
                <w:i/>
                <w:sz w:val="24"/>
                <w:szCs w:val="24"/>
                <w:u w:val="single"/>
              </w:rPr>
              <w:t xml:space="preserve"> Evidența documentelor</w:t>
            </w:r>
          </w:p>
          <w:bookmarkEnd w:id="206"/>
          <w:p w14:paraId="55DE7123" w14:textId="77777777" w:rsidR="00C21D29" w:rsidRPr="0052012F" w:rsidRDefault="00C21D29" w:rsidP="00C21D29">
            <w:pPr>
              <w:rPr>
                <w:rFonts w:ascii="Times New Roman" w:hAnsi="Times New Roman" w:cs="Times New Roman"/>
                <w:i/>
                <w:sz w:val="24"/>
                <w:szCs w:val="24"/>
                <w:u w:val="single"/>
              </w:rPr>
            </w:pPr>
          </w:p>
          <w:p w14:paraId="51A72BD9" w14:textId="2B143427" w:rsidR="00C21D29" w:rsidRPr="0052012F" w:rsidRDefault="00C21D29" w:rsidP="00C21D29">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(a) Pe lângă înregistrările prevăzute la punctul ARA.GEN.220, AAC include în sistemul său de evidență detalii privind examinările și evaluările </w:t>
            </w:r>
            <w:r w:rsidRPr="0052012F">
              <w:rPr>
                <w:rFonts w:ascii="Times New Roman" w:hAnsi="Times New Roman" w:cs="Times New Roman"/>
                <w:i/>
                <w:sz w:val="24"/>
                <w:szCs w:val="24"/>
                <w:u w:val="single"/>
              </w:rPr>
              <w:lastRenderedPageBreak/>
              <w:t>aeromedicale trimise de AME, AMC</w:t>
            </w:r>
            <w:r w:rsidR="00FC3D3A" w:rsidRPr="0052012F">
              <w:rPr>
                <w:rFonts w:ascii="Times New Roman" w:hAnsi="Times New Roman" w:cs="Times New Roman"/>
                <w:i/>
                <w:sz w:val="24"/>
                <w:szCs w:val="24"/>
                <w:u w:val="single"/>
              </w:rPr>
              <w:t>,</w:t>
            </w:r>
            <w:r w:rsidRPr="0052012F">
              <w:rPr>
                <w:rFonts w:ascii="Times New Roman" w:hAnsi="Times New Roman" w:cs="Times New Roman"/>
                <w:i/>
                <w:sz w:val="24"/>
                <w:szCs w:val="24"/>
                <w:u w:val="single"/>
              </w:rPr>
              <w:t xml:space="preserve"> sau MG</w:t>
            </w:r>
            <w:r w:rsidR="00FC3D3A" w:rsidRPr="0052012F">
              <w:rPr>
                <w:rFonts w:ascii="Times New Roman" w:hAnsi="Times New Roman" w:cs="Times New Roman"/>
                <w:i/>
                <w:sz w:val="24"/>
                <w:szCs w:val="24"/>
                <w:u w:val="single"/>
              </w:rPr>
              <w:t xml:space="preserve"> după caz</w:t>
            </w:r>
            <w:r w:rsidRPr="0052012F">
              <w:rPr>
                <w:rFonts w:ascii="Times New Roman" w:hAnsi="Times New Roman" w:cs="Times New Roman"/>
                <w:i/>
                <w:sz w:val="24"/>
                <w:szCs w:val="24"/>
                <w:u w:val="single"/>
              </w:rPr>
              <w:t>.</w:t>
            </w:r>
          </w:p>
          <w:p w14:paraId="1549FF66" w14:textId="77777777" w:rsidR="00C21D29" w:rsidRPr="0052012F" w:rsidRDefault="00C21D29" w:rsidP="00C21D29">
            <w:pPr>
              <w:rPr>
                <w:rFonts w:ascii="Times New Roman" w:hAnsi="Times New Roman" w:cs="Times New Roman"/>
                <w:i/>
                <w:sz w:val="24"/>
                <w:szCs w:val="24"/>
                <w:u w:val="single"/>
              </w:rPr>
            </w:pPr>
          </w:p>
          <w:p w14:paraId="52D79E2E" w14:textId="77777777" w:rsidR="00C21D29" w:rsidRPr="0052012F" w:rsidRDefault="00C21D29" w:rsidP="00C21D29">
            <w:pPr>
              <w:rPr>
                <w:rFonts w:ascii="Times New Roman" w:hAnsi="Times New Roman" w:cs="Times New Roman"/>
                <w:i/>
                <w:sz w:val="24"/>
                <w:szCs w:val="24"/>
                <w:u w:val="single"/>
              </w:rPr>
            </w:pPr>
            <w:r w:rsidRPr="0052012F">
              <w:rPr>
                <w:rFonts w:ascii="Times New Roman" w:hAnsi="Times New Roman" w:cs="Times New Roman"/>
                <w:i/>
                <w:sz w:val="24"/>
                <w:szCs w:val="24"/>
                <w:u w:val="single"/>
              </w:rPr>
              <w:t>(b) Toate dosarele aeromedicale ale solicitanților/titularilor de licențe se păstrează pentru o perioadă minimă de 10 ani după data expirării ultimului lor certificat medical.</w:t>
            </w:r>
          </w:p>
          <w:p w14:paraId="29BADDFD" w14:textId="77777777" w:rsidR="00C21D29" w:rsidRPr="0052012F" w:rsidRDefault="00C21D29" w:rsidP="00C21D29">
            <w:pPr>
              <w:rPr>
                <w:rFonts w:ascii="Times New Roman" w:hAnsi="Times New Roman" w:cs="Times New Roman"/>
                <w:i/>
                <w:sz w:val="24"/>
                <w:szCs w:val="24"/>
                <w:u w:val="single"/>
              </w:rPr>
            </w:pPr>
          </w:p>
          <w:p w14:paraId="7F6CC49F" w14:textId="6493DAE0" w:rsidR="00C21D29" w:rsidRPr="0052012F" w:rsidRDefault="00C21D29" w:rsidP="00C21D29">
            <w:pPr>
              <w:rPr>
                <w:rFonts w:ascii="Times New Roman" w:hAnsi="Times New Roman" w:cs="Times New Roman"/>
                <w:i/>
                <w:sz w:val="24"/>
                <w:szCs w:val="24"/>
                <w:u w:val="single"/>
              </w:rPr>
            </w:pPr>
            <w:r w:rsidRPr="0052012F">
              <w:rPr>
                <w:rFonts w:ascii="Times New Roman" w:hAnsi="Times New Roman" w:cs="Times New Roman"/>
                <w:i/>
                <w:sz w:val="24"/>
                <w:szCs w:val="24"/>
                <w:u w:val="single"/>
              </w:rPr>
              <w:t>(c) În scopul evaluării aeromedicale și al certificării, dosarele aeromedicale se pun la dispoziția, în urma obținerii consimțământului scris al solicitantului/titularului licenței, următoarelor entități:</w:t>
            </w:r>
          </w:p>
          <w:p w14:paraId="013E203E" w14:textId="18D6E295" w:rsidR="00C21D29" w:rsidRPr="0052012F" w:rsidRDefault="00C21D29" w:rsidP="00C21D29">
            <w:pPr>
              <w:rPr>
                <w:rFonts w:ascii="Times New Roman" w:hAnsi="Times New Roman" w:cs="Times New Roman"/>
                <w:i/>
                <w:sz w:val="24"/>
                <w:szCs w:val="24"/>
                <w:u w:val="single"/>
              </w:rPr>
            </w:pPr>
            <w:r w:rsidRPr="0052012F">
              <w:rPr>
                <w:rFonts w:ascii="Times New Roman" w:hAnsi="Times New Roman" w:cs="Times New Roman"/>
                <w:i/>
                <w:sz w:val="24"/>
                <w:szCs w:val="24"/>
                <w:u w:val="single"/>
              </w:rPr>
              <w:t>1. unui AMC, AME</w:t>
            </w:r>
            <w:r w:rsidR="00D62211" w:rsidRPr="0052012F">
              <w:rPr>
                <w:rFonts w:ascii="Times New Roman" w:hAnsi="Times New Roman" w:cs="Times New Roman"/>
                <w:i/>
                <w:sz w:val="24"/>
                <w:szCs w:val="24"/>
                <w:u w:val="single"/>
              </w:rPr>
              <w:t>,</w:t>
            </w:r>
            <w:r w:rsidRPr="0052012F">
              <w:rPr>
                <w:rFonts w:ascii="Times New Roman" w:hAnsi="Times New Roman" w:cs="Times New Roman"/>
                <w:i/>
                <w:sz w:val="24"/>
                <w:szCs w:val="24"/>
                <w:u w:val="single"/>
              </w:rPr>
              <w:t xml:space="preserve"> sau MG</w:t>
            </w:r>
            <w:r w:rsidR="00D62211" w:rsidRPr="0052012F">
              <w:rPr>
                <w:rFonts w:ascii="Times New Roman" w:hAnsi="Times New Roman" w:cs="Times New Roman"/>
                <w:i/>
                <w:sz w:val="24"/>
                <w:szCs w:val="24"/>
                <w:u w:val="single"/>
              </w:rPr>
              <w:t xml:space="preserve"> după caz</w:t>
            </w:r>
            <w:r w:rsidRPr="0052012F">
              <w:rPr>
                <w:rFonts w:ascii="Times New Roman" w:hAnsi="Times New Roman" w:cs="Times New Roman"/>
                <w:i/>
                <w:sz w:val="24"/>
                <w:szCs w:val="24"/>
                <w:u w:val="single"/>
              </w:rPr>
              <w:t>, în scopul realizării unei evaluări aeromedicale;</w:t>
            </w:r>
          </w:p>
          <w:p w14:paraId="6B3F6D87" w14:textId="0D788EE2" w:rsidR="00C21D29" w:rsidRPr="0052012F" w:rsidRDefault="00C21D29" w:rsidP="00C21D29">
            <w:pPr>
              <w:rPr>
                <w:rFonts w:ascii="Times New Roman" w:hAnsi="Times New Roman" w:cs="Times New Roman"/>
                <w:i/>
                <w:sz w:val="24"/>
                <w:szCs w:val="24"/>
                <w:u w:val="single"/>
              </w:rPr>
            </w:pPr>
            <w:r w:rsidRPr="0052012F">
              <w:rPr>
                <w:rFonts w:ascii="Times New Roman" w:hAnsi="Times New Roman" w:cs="Times New Roman"/>
                <w:i/>
                <w:sz w:val="24"/>
                <w:szCs w:val="24"/>
                <w:u w:val="single"/>
              </w:rPr>
              <w:t>2. unui comitet de examinare medicală, care poate fi înființat de AAC în scopul reexaminării cazurilor neconcludente;</w:t>
            </w:r>
          </w:p>
          <w:p w14:paraId="3CFA2B9F" w14:textId="77777777" w:rsidR="00C21D29" w:rsidRPr="0052012F" w:rsidRDefault="00C21D29" w:rsidP="00C21D29">
            <w:pPr>
              <w:rPr>
                <w:rFonts w:ascii="Times New Roman" w:hAnsi="Times New Roman" w:cs="Times New Roman"/>
                <w:i/>
                <w:sz w:val="24"/>
                <w:szCs w:val="24"/>
                <w:u w:val="single"/>
              </w:rPr>
            </w:pPr>
            <w:r w:rsidRPr="0052012F">
              <w:rPr>
                <w:rFonts w:ascii="Times New Roman" w:hAnsi="Times New Roman" w:cs="Times New Roman"/>
                <w:i/>
                <w:sz w:val="24"/>
                <w:szCs w:val="24"/>
                <w:u w:val="single"/>
              </w:rPr>
              <w:t>3. unor medici specialiști în scopul realizării unei evaluări aeromedicale;</w:t>
            </w:r>
          </w:p>
          <w:p w14:paraId="0FB4489B" w14:textId="2454BB85" w:rsidR="00C21D29" w:rsidRPr="0052012F" w:rsidRDefault="00C21D29" w:rsidP="00C21D29">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4. </w:t>
            </w:r>
            <w:r w:rsidR="00775265" w:rsidRPr="0052012F">
              <w:rPr>
                <w:rFonts w:ascii="Times New Roman" w:hAnsi="Times New Roman" w:cs="Times New Roman"/>
                <w:i/>
                <w:sz w:val="24"/>
                <w:szCs w:val="24"/>
                <w:u w:val="single"/>
              </w:rPr>
              <w:t xml:space="preserve">după caz, </w:t>
            </w:r>
            <w:r w:rsidRPr="0052012F">
              <w:rPr>
                <w:rFonts w:ascii="Times New Roman" w:hAnsi="Times New Roman" w:cs="Times New Roman"/>
                <w:i/>
                <w:sz w:val="24"/>
                <w:szCs w:val="24"/>
                <w:u w:val="single"/>
              </w:rPr>
              <w:t xml:space="preserve">examinatorului medical al autorității competente a unui stat </w:t>
            </w:r>
            <w:r w:rsidR="00775265" w:rsidRPr="0052012F">
              <w:rPr>
                <w:rFonts w:ascii="Times New Roman" w:hAnsi="Times New Roman" w:cs="Times New Roman"/>
                <w:i/>
                <w:sz w:val="24"/>
                <w:szCs w:val="24"/>
                <w:u w:val="single"/>
              </w:rPr>
              <w:t>UE</w:t>
            </w:r>
            <w:r w:rsidRPr="0052012F">
              <w:rPr>
                <w:rFonts w:ascii="Times New Roman" w:hAnsi="Times New Roman" w:cs="Times New Roman"/>
                <w:i/>
                <w:sz w:val="24"/>
                <w:szCs w:val="24"/>
                <w:u w:val="single"/>
              </w:rPr>
              <w:t xml:space="preserve"> în scopul unei supravegheri în cooperare;</w:t>
            </w:r>
          </w:p>
          <w:p w14:paraId="70E41FA8" w14:textId="77777777" w:rsidR="00C21D29" w:rsidRPr="0052012F" w:rsidRDefault="00C21D29" w:rsidP="00C21D29">
            <w:pPr>
              <w:rPr>
                <w:rFonts w:ascii="Times New Roman" w:hAnsi="Times New Roman" w:cs="Times New Roman"/>
                <w:i/>
                <w:sz w:val="24"/>
                <w:szCs w:val="24"/>
                <w:u w:val="single"/>
              </w:rPr>
            </w:pPr>
            <w:r w:rsidRPr="0052012F">
              <w:rPr>
                <w:rFonts w:ascii="Times New Roman" w:hAnsi="Times New Roman" w:cs="Times New Roman"/>
                <w:i/>
                <w:sz w:val="24"/>
                <w:szCs w:val="24"/>
                <w:u w:val="single"/>
              </w:rPr>
              <w:t>5. solicitantului/titularului licenței în cauză, în urma unei solicitări scrise din partea acestuia;</w:t>
            </w:r>
          </w:p>
          <w:p w14:paraId="4F45DAB4" w14:textId="6DE0D516" w:rsidR="00C21D29" w:rsidRPr="0052012F" w:rsidRDefault="00C21D29" w:rsidP="00C21D29">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6. </w:t>
            </w:r>
            <w:r w:rsidR="00775265" w:rsidRPr="0052012F">
              <w:rPr>
                <w:rFonts w:ascii="Times New Roman" w:hAnsi="Times New Roman" w:cs="Times New Roman"/>
                <w:i/>
                <w:sz w:val="24"/>
                <w:szCs w:val="24"/>
                <w:u w:val="single"/>
              </w:rPr>
              <w:t xml:space="preserve">după caz, </w:t>
            </w:r>
            <w:r w:rsidRPr="0052012F">
              <w:rPr>
                <w:rFonts w:ascii="Times New Roman" w:hAnsi="Times New Roman" w:cs="Times New Roman"/>
                <w:i/>
                <w:sz w:val="24"/>
                <w:szCs w:val="24"/>
                <w:u w:val="single"/>
              </w:rPr>
              <w:t>EASA</w:t>
            </w:r>
            <w:r w:rsidR="00775265" w:rsidRPr="0052012F">
              <w:rPr>
                <w:rFonts w:ascii="Times New Roman" w:hAnsi="Times New Roman" w:cs="Times New Roman"/>
                <w:i/>
                <w:sz w:val="24"/>
                <w:szCs w:val="24"/>
                <w:u w:val="single"/>
              </w:rPr>
              <w:t>,</w:t>
            </w:r>
            <w:r w:rsidRPr="0052012F">
              <w:rPr>
                <w:rFonts w:ascii="Times New Roman" w:hAnsi="Times New Roman" w:cs="Times New Roman"/>
                <w:i/>
                <w:sz w:val="24"/>
                <w:szCs w:val="24"/>
                <w:u w:val="single"/>
              </w:rPr>
              <w:t xml:space="preserve"> în scopul standardizării, într-un mod care să asigure respectarea confidențialității medicale în orice moment.</w:t>
            </w:r>
          </w:p>
          <w:p w14:paraId="0D59D3D0" w14:textId="77777777" w:rsidR="00C21D29" w:rsidRPr="0052012F" w:rsidRDefault="00C21D29" w:rsidP="00C21D29">
            <w:pPr>
              <w:rPr>
                <w:rFonts w:ascii="Times New Roman" w:hAnsi="Times New Roman" w:cs="Times New Roman"/>
                <w:i/>
                <w:sz w:val="24"/>
                <w:szCs w:val="24"/>
                <w:u w:val="single"/>
              </w:rPr>
            </w:pPr>
          </w:p>
          <w:p w14:paraId="561CCBF4" w14:textId="38E25F43" w:rsidR="00C21D29" w:rsidRPr="0052012F" w:rsidRDefault="00C21D29" w:rsidP="00C21D29">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(d) AAC poate pune la dispoziție dosare aeromedicale în alte scopuri decât cele menționate </w:t>
            </w:r>
            <w:r w:rsidRPr="0052012F">
              <w:rPr>
                <w:rFonts w:ascii="Times New Roman" w:hAnsi="Times New Roman" w:cs="Times New Roman"/>
                <w:i/>
                <w:sz w:val="24"/>
                <w:szCs w:val="24"/>
                <w:u w:val="single"/>
              </w:rPr>
              <w:lastRenderedPageBreak/>
              <w:t>la litera (c), respectând cadrul normtiv privind prelucrarea datelor cu caracter personal.</w:t>
            </w:r>
          </w:p>
          <w:p w14:paraId="29C9224A" w14:textId="77777777" w:rsidR="00C21D29" w:rsidRPr="0052012F" w:rsidRDefault="00C21D29" w:rsidP="00C21D29">
            <w:pPr>
              <w:rPr>
                <w:rFonts w:ascii="Times New Roman" w:hAnsi="Times New Roman" w:cs="Times New Roman"/>
                <w:i/>
                <w:sz w:val="24"/>
                <w:szCs w:val="24"/>
                <w:u w:val="single"/>
              </w:rPr>
            </w:pPr>
          </w:p>
          <w:p w14:paraId="243531C6" w14:textId="61503B08" w:rsidR="00C21D29" w:rsidRPr="0052012F" w:rsidRDefault="00C21D29" w:rsidP="00C21D29">
            <w:pPr>
              <w:rPr>
                <w:rFonts w:ascii="Times New Roman" w:hAnsi="Times New Roman" w:cs="Times New Roman"/>
                <w:i/>
                <w:sz w:val="24"/>
                <w:szCs w:val="24"/>
                <w:u w:val="single"/>
              </w:rPr>
            </w:pPr>
            <w:r w:rsidRPr="0052012F">
              <w:rPr>
                <w:rFonts w:ascii="Times New Roman" w:hAnsi="Times New Roman" w:cs="Times New Roman"/>
                <w:i/>
                <w:sz w:val="24"/>
                <w:szCs w:val="24"/>
                <w:u w:val="single"/>
              </w:rPr>
              <w:t>(e) AAC ține o listă a:</w:t>
            </w:r>
          </w:p>
          <w:p w14:paraId="07460F8A" w14:textId="77777777" w:rsidR="00C21D29" w:rsidRPr="0052012F" w:rsidRDefault="00C21D29" w:rsidP="00C21D29">
            <w:pPr>
              <w:rPr>
                <w:rFonts w:ascii="Times New Roman" w:hAnsi="Times New Roman" w:cs="Times New Roman"/>
                <w:i/>
                <w:sz w:val="24"/>
                <w:szCs w:val="24"/>
                <w:u w:val="single"/>
              </w:rPr>
            </w:pPr>
            <w:r w:rsidRPr="0052012F">
              <w:rPr>
                <w:rFonts w:ascii="Times New Roman" w:hAnsi="Times New Roman" w:cs="Times New Roman"/>
                <w:i/>
                <w:sz w:val="24"/>
                <w:szCs w:val="24"/>
                <w:u w:val="single"/>
              </w:rPr>
              <w:t>1. AeMC și AME pe care le-a certificat;</w:t>
            </w:r>
          </w:p>
          <w:p w14:paraId="0A399F70" w14:textId="5FA642E8" w:rsidR="001C0BA0" w:rsidRPr="0052012F" w:rsidRDefault="001C0BA0" w:rsidP="00C21D29">
            <w:pPr>
              <w:rPr>
                <w:rFonts w:ascii="Times New Roman" w:hAnsi="Times New Roman" w:cs="Times New Roman"/>
                <w:i/>
                <w:sz w:val="24"/>
                <w:szCs w:val="24"/>
                <w:u w:val="single"/>
              </w:rPr>
            </w:pPr>
            <w:r w:rsidRPr="0052012F">
              <w:rPr>
                <w:rFonts w:ascii="Times New Roman" w:hAnsi="Times New Roman" w:cs="Times New Roman"/>
                <w:i/>
                <w:sz w:val="24"/>
                <w:szCs w:val="24"/>
                <w:u w:val="single"/>
              </w:rPr>
              <w:t>-</w:t>
            </w:r>
          </w:p>
          <w:p w14:paraId="25DCB0E1" w14:textId="5611F6E5" w:rsidR="00C21D29" w:rsidRPr="0052012F" w:rsidRDefault="00C21D29" w:rsidP="00C21D29">
            <w:pPr>
              <w:rPr>
                <w:rFonts w:ascii="Times New Roman" w:hAnsi="Times New Roman" w:cs="Times New Roman"/>
                <w:i/>
                <w:sz w:val="24"/>
                <w:szCs w:val="24"/>
                <w:u w:val="single"/>
              </w:rPr>
            </w:pPr>
            <w:r w:rsidRPr="0052012F">
              <w:rPr>
                <w:rFonts w:ascii="Times New Roman" w:hAnsi="Times New Roman" w:cs="Times New Roman"/>
                <w:i/>
                <w:sz w:val="24"/>
                <w:szCs w:val="24"/>
                <w:u w:val="single"/>
              </w:rPr>
              <w:t>3. MG care își exercită privilegiile în conformitate cu punctul MED.A.040 din anexa nr. 4 (partea MED), după caz;</w:t>
            </w:r>
          </w:p>
          <w:p w14:paraId="5B14F018" w14:textId="78E9B5B0" w:rsidR="00C21D29" w:rsidRPr="0052012F" w:rsidRDefault="00C21D29" w:rsidP="00C21D29">
            <w:pPr>
              <w:rPr>
                <w:rFonts w:ascii="Times New Roman" w:hAnsi="Times New Roman" w:cs="Times New Roman"/>
                <w:i/>
                <w:sz w:val="24"/>
                <w:szCs w:val="24"/>
                <w:u w:val="single"/>
              </w:rPr>
            </w:pPr>
            <w:r w:rsidRPr="0052012F">
              <w:rPr>
                <w:rFonts w:ascii="Times New Roman" w:hAnsi="Times New Roman" w:cs="Times New Roman"/>
                <w:i/>
                <w:sz w:val="24"/>
                <w:szCs w:val="24"/>
                <w:u w:val="single"/>
              </w:rPr>
              <w:t>4. MSMM care au notificat AAC intenția lor de a efectua evaluări aeromedicale ale echipajului de cabină în conformitate cu punctul MED.C.005 litera (c) și cu punctul MED.D.040 din anexa nr. 4 (partea MED), după caz.</w:t>
            </w:r>
          </w:p>
          <w:p w14:paraId="4D4BAEB2" w14:textId="77777777" w:rsidR="00C21D29" w:rsidRPr="0052012F" w:rsidRDefault="00C21D29" w:rsidP="00C21D29">
            <w:pPr>
              <w:rPr>
                <w:rFonts w:ascii="Times New Roman" w:hAnsi="Times New Roman" w:cs="Times New Roman"/>
                <w:i/>
                <w:sz w:val="24"/>
                <w:szCs w:val="24"/>
                <w:u w:val="single"/>
              </w:rPr>
            </w:pPr>
          </w:p>
          <w:p w14:paraId="6B79C4AB" w14:textId="1346C46B" w:rsidR="00C21D29" w:rsidRPr="0052012F" w:rsidRDefault="00C21D29" w:rsidP="00C21D29">
            <w:pPr>
              <w:rPr>
                <w:rFonts w:ascii="Times New Roman" w:hAnsi="Times New Roman" w:cs="Times New Roman"/>
                <w:i/>
                <w:sz w:val="24"/>
                <w:szCs w:val="24"/>
                <w:u w:val="single"/>
              </w:rPr>
            </w:pPr>
            <w:r w:rsidRPr="0052012F">
              <w:rPr>
                <w:rFonts w:ascii="Times New Roman" w:hAnsi="Times New Roman" w:cs="Times New Roman"/>
                <w:i/>
                <w:sz w:val="24"/>
                <w:szCs w:val="24"/>
                <w:u w:val="single"/>
              </w:rPr>
              <w:t>Lista trebuie să precizeze privilegiile persoanelor și organizațiilor menționate la primul paragraf punctele 1 - 4 și se publică și se actualizează de către AAC.</w:t>
            </w:r>
          </w:p>
          <w:p w14:paraId="397AC470" w14:textId="77777777" w:rsidR="00C21D29" w:rsidRPr="0052012F" w:rsidRDefault="00C21D29" w:rsidP="00C21D29">
            <w:pPr>
              <w:rPr>
                <w:rFonts w:ascii="Times New Roman" w:hAnsi="Times New Roman" w:cs="Times New Roman"/>
                <w:i/>
                <w:sz w:val="24"/>
                <w:szCs w:val="24"/>
                <w:u w:val="single"/>
              </w:rPr>
            </w:pPr>
          </w:p>
          <w:p w14:paraId="58FDB23D" w14:textId="77777777" w:rsidR="00C21D29" w:rsidRPr="0052012F" w:rsidRDefault="00C21D29" w:rsidP="00C21D29">
            <w:pPr>
              <w:rPr>
                <w:rFonts w:ascii="Times New Roman" w:hAnsi="Times New Roman" w:cs="Times New Roman"/>
                <w:i/>
                <w:sz w:val="24"/>
                <w:szCs w:val="24"/>
                <w:u w:val="single"/>
              </w:rPr>
            </w:pPr>
          </w:p>
          <w:p w14:paraId="14D6E17F" w14:textId="266B01F0" w:rsidR="00C21D29" w:rsidRPr="0052012F" w:rsidRDefault="00C21D29" w:rsidP="00C21D29">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(f) AAC analizează datele privind sănătatea ale piloților în vârstă de peste 60 ani, în special ale celor implicați în operațiuni HEMS cu un singur pilot, și </w:t>
            </w:r>
            <w:r w:rsidR="00D63052" w:rsidRPr="0052012F">
              <w:rPr>
                <w:rFonts w:ascii="Times New Roman" w:hAnsi="Times New Roman" w:cs="Times New Roman"/>
                <w:i/>
                <w:sz w:val="24"/>
                <w:szCs w:val="24"/>
                <w:u w:val="single"/>
              </w:rPr>
              <w:t xml:space="preserve">la solicitare </w:t>
            </w:r>
            <w:r w:rsidRPr="0052012F">
              <w:rPr>
                <w:rFonts w:ascii="Times New Roman" w:hAnsi="Times New Roman" w:cs="Times New Roman"/>
                <w:i/>
                <w:sz w:val="24"/>
                <w:szCs w:val="24"/>
                <w:u w:val="single"/>
              </w:rPr>
              <w:t>raportează anual EASA, aceste date privind sănătatea într-un mod anonimizat și agregat.</w:t>
            </w:r>
          </w:p>
        </w:tc>
        <w:tc>
          <w:tcPr>
            <w:tcW w:w="1843" w:type="dxa"/>
          </w:tcPr>
          <w:p w14:paraId="12957671" w14:textId="38F735CF" w:rsidR="00C21D29" w:rsidRPr="007641B7" w:rsidRDefault="00C21D29" w:rsidP="00C21D29">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AED9476" w14:textId="7ED80F40" w:rsidR="00C21D29" w:rsidRPr="007641B7" w:rsidRDefault="00C21D29" w:rsidP="00C21D29">
            <w:pPr>
              <w:rPr>
                <w:rFonts w:ascii="Times New Roman" w:hAnsi="Times New Roman" w:cs="Times New Roman"/>
                <w:sz w:val="24"/>
                <w:szCs w:val="24"/>
              </w:rPr>
            </w:pPr>
            <w:r>
              <w:rPr>
                <w:rFonts w:ascii="Times New Roman" w:hAnsi="Times New Roman" w:cs="Times New Roman"/>
                <w:sz w:val="24"/>
                <w:szCs w:val="24"/>
              </w:rPr>
              <w:t>Lipsă</w:t>
            </w:r>
          </w:p>
        </w:tc>
      </w:tr>
      <w:tr w:rsidR="00C21D29" w:rsidRPr="007641B7" w14:paraId="321F567F" w14:textId="77777777" w:rsidTr="008D030A">
        <w:tc>
          <w:tcPr>
            <w:tcW w:w="5098" w:type="dxa"/>
          </w:tcPr>
          <w:p w14:paraId="4A642B70" w14:textId="563F2020" w:rsidR="00C21D29" w:rsidRPr="00C21D29" w:rsidRDefault="00C21D29" w:rsidP="00C21D29">
            <w:pPr>
              <w:shd w:val="clear" w:color="auto" w:fill="FFFFFF"/>
              <w:rPr>
                <w:rFonts w:ascii="Times New Roman" w:eastAsia="Times New Roman" w:hAnsi="Times New Roman" w:cs="Times New Roman"/>
                <w:b/>
                <w:bCs/>
                <w:sz w:val="24"/>
                <w:szCs w:val="24"/>
                <w:lang w:eastAsia="ro-RO"/>
              </w:rPr>
            </w:pPr>
            <w:r w:rsidRPr="00C21D29">
              <w:rPr>
                <w:rFonts w:ascii="Times New Roman" w:eastAsia="Times New Roman" w:hAnsi="Times New Roman" w:cs="Times New Roman"/>
                <w:b/>
                <w:bCs/>
                <w:sz w:val="24"/>
                <w:szCs w:val="24"/>
                <w:lang w:eastAsia="ro-RO"/>
              </w:rPr>
              <w:lastRenderedPageBreak/>
              <w:t>ARA.MED.160 Schimbul de informații cu privire la certificatele medicale prin intermediul unui fișier centralizat.</w:t>
            </w:r>
          </w:p>
          <w:p w14:paraId="7FE3565A" w14:textId="77777777" w:rsidR="00C21D29" w:rsidRPr="007641B7" w:rsidRDefault="00C21D29" w:rsidP="00C21D29">
            <w:pPr>
              <w:shd w:val="clear" w:color="auto" w:fill="FFFFFF"/>
              <w:rPr>
                <w:rFonts w:ascii="Times New Roman" w:eastAsia="Times New Roman" w:hAnsi="Times New Roman" w:cs="Times New Roman"/>
                <w:sz w:val="24"/>
                <w:szCs w:val="24"/>
                <w:lang w:eastAsia="ro-RO"/>
              </w:rPr>
            </w:pPr>
          </w:p>
          <w:p w14:paraId="4DD3A879" w14:textId="3C9DCB97" w:rsidR="00C21D29"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Agenția creează și gestionează un fișier centralizat, Fișierul european de date aeromedicale (European Aero-Medical Repository – EAMR).</w:t>
            </w:r>
          </w:p>
          <w:p w14:paraId="3D82C244" w14:textId="77777777" w:rsidR="00C21D29" w:rsidRDefault="00C21D29" w:rsidP="00C21D29">
            <w:pPr>
              <w:shd w:val="clear" w:color="auto" w:fill="FFFFFF"/>
              <w:rPr>
                <w:rFonts w:ascii="Times New Roman" w:eastAsia="Times New Roman" w:hAnsi="Times New Roman" w:cs="Times New Roman"/>
                <w:sz w:val="24"/>
                <w:szCs w:val="24"/>
                <w:lang w:eastAsia="ro-RO"/>
              </w:rPr>
            </w:pPr>
          </w:p>
          <w:p w14:paraId="63D12703" w14:textId="77777777" w:rsidR="00C21D29" w:rsidRPr="007641B7" w:rsidRDefault="00C21D29" w:rsidP="00C21D29">
            <w:pPr>
              <w:shd w:val="clear" w:color="auto" w:fill="FFFFFF"/>
              <w:rPr>
                <w:rFonts w:ascii="Times New Roman" w:eastAsia="Times New Roman" w:hAnsi="Times New Roman" w:cs="Times New Roman"/>
                <w:sz w:val="24"/>
                <w:szCs w:val="24"/>
                <w:lang w:eastAsia="ro-RO"/>
              </w:rPr>
            </w:pPr>
          </w:p>
          <w:p w14:paraId="16AD6AFA" w14:textId="0C98465C" w:rsidR="00C21D29" w:rsidRPr="007641B7"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scopul certificării medicale și al supravegherii solicitanților și titularilor de certificate medicale clasa 1 și în scopul supravegherii AME și AeMC, persoanele menționate la litera (c) schimbă informațiile următoare prin intermediul EAMR:</w:t>
            </w:r>
          </w:p>
          <w:p w14:paraId="31116E20" w14:textId="48CFFD7B" w:rsidR="00C21D29" w:rsidRPr="007641B7"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date de bază cu privire la solicitant sau la titularul unui certificat medical clasa 1: autoritatea care acordă licențele; numele și prenumele; data nașterii; naționalitatea; adresa de e-mail și numărul unuia sau mai multor documente de identificare (carte de identitate națională sau pașaport) furnizate de solicitant;</w:t>
            </w:r>
          </w:p>
          <w:p w14:paraId="5791AF10" w14:textId="6E3C2B27" w:rsidR="00C21D29"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date cu privire la certificatele medicale clasa 1: data examenului medical sau, în cazul în care examenul medical nu s-a încheiat, data de începere a examenului medical; data eliberării și data expirării certificatului medical clasa 1; locul în care s-a efectuat examenul; statutul limitărilor; statutul certificatului respectiv (nou, eliberat, suspendat sau revocat); numărul unic de referință al examinatorului medical al autorității care acordă </w:t>
            </w:r>
            <w:r w:rsidRPr="007641B7">
              <w:rPr>
                <w:rFonts w:ascii="Times New Roman" w:eastAsia="Times New Roman" w:hAnsi="Times New Roman" w:cs="Times New Roman"/>
                <w:sz w:val="24"/>
                <w:szCs w:val="24"/>
                <w:lang w:eastAsia="ro-RO"/>
              </w:rPr>
              <w:lastRenderedPageBreak/>
              <w:t>licențele; AME sau AeMC care a eliberat certificatul respectiv și autoritatea sa competentă.</w:t>
            </w:r>
          </w:p>
          <w:p w14:paraId="69722E59" w14:textId="77777777" w:rsidR="00B54C45" w:rsidRPr="007641B7" w:rsidRDefault="00B54C45" w:rsidP="00C21D29">
            <w:pPr>
              <w:shd w:val="clear" w:color="auto" w:fill="FFFFFF"/>
              <w:rPr>
                <w:rFonts w:ascii="Times New Roman" w:eastAsia="Times New Roman" w:hAnsi="Times New Roman" w:cs="Times New Roman"/>
                <w:sz w:val="24"/>
                <w:szCs w:val="24"/>
                <w:lang w:eastAsia="ro-RO"/>
              </w:rPr>
            </w:pPr>
          </w:p>
          <w:p w14:paraId="4C8F0213" w14:textId="15505E59" w:rsidR="00C21D29" w:rsidRPr="007641B7"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În scopul aplicării dispozițiilor de la litera (b), următoarele persoane au acces la EAMR și la informațiile pe care acesta le conține:</w:t>
            </w:r>
          </w:p>
          <w:p w14:paraId="3B6423B8" w14:textId="47403474" w:rsidR="00C21D29" w:rsidRPr="007641B7"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examinatorii medicali ai autorității care acordă licențele de care aparține solicitantul sau titularul unui certificat medical clasa 1, precum și orice alt membru autorizat corespunzător al personalului respectivei autorități responsabil cu crearea sau cu gestionarea dosarului solicitantului sau al titularului, conform cerințelor prezentului regulament;</w:t>
            </w:r>
          </w:p>
          <w:p w14:paraId="6B762F64" w14:textId="052921DB" w:rsidR="00C21D29" w:rsidRPr="007641B7"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AME și personalul autorizat corespunzător al AeMC căruia solicitantul sau titularul i-a furnizat o declarație în conformitate cu punctul MED.A.035 litera (b) subpunctul 2;</w:t>
            </w:r>
          </w:p>
          <w:p w14:paraId="34B1B138" w14:textId="16048EA0" w:rsidR="00C21D29" w:rsidRPr="007641B7"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orice membru autorizat corespunzător al personalului autorității competente responsabil cu supravegherea AME sau AeMC care efectuează evaluarea aeromedicală a respectivilor solicitanți sau titulari.</w:t>
            </w:r>
          </w:p>
          <w:p w14:paraId="1FE88E08" w14:textId="77777777" w:rsidR="00C21D29" w:rsidRPr="007641B7" w:rsidRDefault="00C21D29" w:rsidP="00C21D29">
            <w:pPr>
              <w:shd w:val="clear" w:color="auto" w:fill="FFFFFF"/>
              <w:rPr>
                <w:rFonts w:ascii="Times New Roman" w:eastAsia="Times New Roman" w:hAnsi="Times New Roman" w:cs="Times New Roman"/>
                <w:sz w:val="24"/>
                <w:szCs w:val="24"/>
                <w:lang w:eastAsia="ro-RO"/>
              </w:rPr>
            </w:pPr>
          </w:p>
          <w:p w14:paraId="379D96D5" w14:textId="77777777" w:rsidR="00C21D29"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Agenția și autoritățile naționale competente pot acorda și altor persoane acces la EAMR și la informațiile pe care le conține, atunci când este necesar pentru a se asigura buna funcționare a EAMR, în special pentru întreținerea sa tehnică. Într-un astfel de caz, agenția sau autoritatea națională competentă în cauză se asigură că respectivele persoane sunt corespunzător autorizate </w:t>
            </w:r>
            <w:r w:rsidRPr="007641B7">
              <w:rPr>
                <w:rFonts w:ascii="Times New Roman" w:eastAsia="Times New Roman" w:hAnsi="Times New Roman" w:cs="Times New Roman"/>
                <w:sz w:val="24"/>
                <w:szCs w:val="24"/>
                <w:lang w:eastAsia="ro-RO"/>
              </w:rPr>
              <w:lastRenderedPageBreak/>
              <w:t>și calificate, că accesul lor este limitat la ceea ce este necesar pentru a atinge scopurile pentru care li s-a acordat accesul și că au beneficiat de o pregătire prealabilă pe tema legislației aplicabile în materie de protecție a datelor cu caracter personal și a garanțiilor conexe. Ori de câte ori acordă un astfel de acces unei persoane, o autoritate competentă informează agenția în prealabil.</w:t>
            </w:r>
          </w:p>
          <w:p w14:paraId="456700E6" w14:textId="77777777" w:rsidR="000B32F4" w:rsidRPr="007641B7" w:rsidRDefault="000B32F4" w:rsidP="00C21D29">
            <w:pPr>
              <w:shd w:val="clear" w:color="auto" w:fill="FFFFFF"/>
              <w:rPr>
                <w:rFonts w:ascii="Times New Roman" w:eastAsia="Times New Roman" w:hAnsi="Times New Roman" w:cs="Times New Roman"/>
                <w:sz w:val="24"/>
                <w:szCs w:val="24"/>
                <w:lang w:eastAsia="ro-RO"/>
              </w:rPr>
            </w:pPr>
          </w:p>
          <w:p w14:paraId="1E6DD118" w14:textId="47E04F37" w:rsidR="00C21D29"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De îndată ce au examinat un solicitant sau un titular al unui certificat medical clasa 1, autoritățile care acordă licențele, AME și AeMC menționate la litera (c) introduc de fiecare dată datele menționate la litera (b) în EAMR sau actualizează datele respective dacă este necesar.</w:t>
            </w:r>
          </w:p>
          <w:p w14:paraId="43B99E62" w14:textId="77777777" w:rsidR="000B32F4" w:rsidRPr="007641B7" w:rsidRDefault="000B32F4" w:rsidP="00C21D29">
            <w:pPr>
              <w:shd w:val="clear" w:color="auto" w:fill="FFFFFF"/>
              <w:rPr>
                <w:rFonts w:ascii="Times New Roman" w:eastAsia="Times New Roman" w:hAnsi="Times New Roman" w:cs="Times New Roman"/>
                <w:sz w:val="24"/>
                <w:szCs w:val="24"/>
                <w:lang w:eastAsia="ro-RO"/>
              </w:rPr>
            </w:pPr>
          </w:p>
          <w:p w14:paraId="7DCAC469" w14:textId="034BC893" w:rsidR="00C21D29"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Atunci când aceste date constituie date cu caracter personal, astfel cum sunt definite la articolul 2 litera (a) din Regulamentul (CE) nr. 45/2001 ( 8 ), de fiecare dată când introduc sau actualizează respectivele date, statele membre informează ex ante solicitantul sau titularul unui certificat clasa 1 în acest sens.</w:t>
            </w:r>
          </w:p>
          <w:p w14:paraId="204B1115" w14:textId="77777777" w:rsidR="000B32F4" w:rsidRPr="007641B7" w:rsidRDefault="000B32F4" w:rsidP="00C21D29">
            <w:pPr>
              <w:shd w:val="clear" w:color="auto" w:fill="FFFFFF"/>
              <w:rPr>
                <w:rFonts w:ascii="Times New Roman" w:eastAsia="Times New Roman" w:hAnsi="Times New Roman" w:cs="Times New Roman"/>
                <w:sz w:val="24"/>
                <w:szCs w:val="24"/>
                <w:lang w:eastAsia="ro-RO"/>
              </w:rPr>
            </w:pPr>
          </w:p>
          <w:p w14:paraId="40FB444B" w14:textId="0D5A6FD8" w:rsidR="00C21D29"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Agenția asigură integritatea și securitatea EAMR și a informațiilor pe care acesta le conține cu ajutorul unei infrastructuri informatice adecvate. Agenția stabilește și aplică, prin consultare cu autoritățile naționale competente, protocoalele și măsurile tehnice necesare pentru a se asigura că orice acces la EAMR și la informațiile pe care acesta le conține este legal și securizat.</w:t>
            </w:r>
          </w:p>
          <w:p w14:paraId="41AB12C8" w14:textId="77777777" w:rsidR="000B32F4" w:rsidRPr="007641B7" w:rsidRDefault="000B32F4" w:rsidP="00C21D29">
            <w:pPr>
              <w:shd w:val="clear" w:color="auto" w:fill="FFFFFF"/>
              <w:rPr>
                <w:rFonts w:ascii="Times New Roman" w:eastAsia="Times New Roman" w:hAnsi="Times New Roman" w:cs="Times New Roman"/>
                <w:sz w:val="24"/>
                <w:szCs w:val="24"/>
                <w:lang w:eastAsia="ro-RO"/>
              </w:rPr>
            </w:pPr>
          </w:p>
          <w:p w14:paraId="110635E5" w14:textId="3CCFA379" w:rsidR="00C21D29"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 Agenția se asigură că informațiile pe care le conține EAMR sunt șterse după o perioadă de zece ani. Această perioadă se calculează de la data expirării ultimului certificat clasa 1 eliberat solicitantului sau titularului în cauză sau de la data ultimei introduceri sau actualizări a datelor legate de solicitantul sau de titularul în cauză, dacă această dată este ulterioară.</w:t>
            </w:r>
          </w:p>
          <w:p w14:paraId="1B6D28BB" w14:textId="77777777" w:rsidR="000B32F4" w:rsidRPr="007641B7" w:rsidRDefault="000B32F4" w:rsidP="00C21D29">
            <w:pPr>
              <w:shd w:val="clear" w:color="auto" w:fill="FFFFFF"/>
              <w:rPr>
                <w:rFonts w:ascii="Times New Roman" w:eastAsia="Times New Roman" w:hAnsi="Times New Roman" w:cs="Times New Roman"/>
                <w:sz w:val="24"/>
                <w:szCs w:val="24"/>
                <w:lang w:eastAsia="ro-RO"/>
              </w:rPr>
            </w:pPr>
          </w:p>
          <w:p w14:paraId="7324EE83" w14:textId="04BF3426" w:rsidR="00C21D29" w:rsidRPr="007641B7" w:rsidRDefault="00C21D29" w:rsidP="00C21D2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(h) Agenția se asigură că solicitanții sau titularii de certificate medicale clasa 1 pot avea acces la orice informații pe care le conține EAMR în privința lor și că sunt informați că pot solicita rectificarea sau ștergerea respectivelor informații. Autoritățile care acordă licențele evaluează solicitările de acest tip și, în cazurile în care consideră că informațiile vizate sunt incorecte sau nefolositoare pentru scopurile menționate la litera (b), se asigură că respectivele informații sunt rectificate sau șterse.</w:t>
            </w:r>
          </w:p>
        </w:tc>
        <w:tc>
          <w:tcPr>
            <w:tcW w:w="5245" w:type="dxa"/>
          </w:tcPr>
          <w:p w14:paraId="12F6A30B" w14:textId="77777777" w:rsidR="00C21D29" w:rsidRPr="00C21D29" w:rsidRDefault="00C21D29" w:rsidP="00C21D29">
            <w:pPr>
              <w:rPr>
                <w:rFonts w:ascii="Times New Roman" w:hAnsi="Times New Roman" w:cs="Times New Roman"/>
                <w:b/>
                <w:bCs/>
                <w:sz w:val="24"/>
                <w:szCs w:val="24"/>
                <w:lang w:val="en-US"/>
              </w:rPr>
            </w:pPr>
            <w:bookmarkStart w:id="207" w:name="_Hlk215645955"/>
            <w:r w:rsidRPr="00C21D29">
              <w:rPr>
                <w:rFonts w:ascii="Times New Roman" w:hAnsi="Times New Roman" w:cs="Times New Roman"/>
                <w:b/>
                <w:bCs/>
                <w:sz w:val="24"/>
                <w:szCs w:val="24"/>
                <w:lang w:val="en-US"/>
              </w:rPr>
              <w:lastRenderedPageBreak/>
              <w:t xml:space="preserve">ARA.MED.160 </w:t>
            </w:r>
            <w:bookmarkEnd w:id="207"/>
            <w:r w:rsidRPr="00C21D29">
              <w:rPr>
                <w:rFonts w:ascii="Times New Roman" w:hAnsi="Times New Roman" w:cs="Times New Roman"/>
                <w:b/>
                <w:bCs/>
                <w:sz w:val="24"/>
                <w:szCs w:val="24"/>
                <w:lang w:val="en-US"/>
              </w:rPr>
              <w:t>Schimbul de informaţii cu privire la certificatele medicale prin intermediul unei baze de date centralizate</w:t>
            </w:r>
          </w:p>
          <w:p w14:paraId="1A3EB127" w14:textId="77777777" w:rsidR="00C21D29" w:rsidRPr="007641B7" w:rsidRDefault="00C21D29" w:rsidP="00C21D29">
            <w:pPr>
              <w:rPr>
                <w:rFonts w:ascii="Times New Roman" w:hAnsi="Times New Roman" w:cs="Times New Roman"/>
                <w:sz w:val="24"/>
                <w:szCs w:val="24"/>
                <w:lang w:val="en-US"/>
              </w:rPr>
            </w:pPr>
          </w:p>
          <w:p w14:paraId="1AD99C17" w14:textId="5C51C73C" w:rsidR="00C21D29" w:rsidRDefault="00C21D29" w:rsidP="00C21D29">
            <w:pPr>
              <w:rPr>
                <w:rFonts w:ascii="Times New Roman" w:hAnsi="Times New Roman" w:cs="Times New Roman"/>
                <w:sz w:val="24"/>
                <w:szCs w:val="24"/>
                <w:lang w:val="en-US"/>
              </w:rPr>
            </w:pPr>
            <w:bookmarkStart w:id="208" w:name="_Hlk216075798"/>
            <w:r w:rsidRPr="007641B7">
              <w:rPr>
                <w:rFonts w:ascii="Times New Roman" w:hAnsi="Times New Roman" w:cs="Times New Roman"/>
                <w:sz w:val="24"/>
                <w:szCs w:val="24"/>
                <w:lang w:val="en-US"/>
              </w:rPr>
              <w:t xml:space="preserve">(a) </w:t>
            </w:r>
            <w:r w:rsidR="00FE2C6D" w:rsidRPr="0052012F">
              <w:rPr>
                <w:rFonts w:ascii="Times New Roman" w:hAnsi="Times New Roman" w:cs="Times New Roman"/>
                <w:i/>
                <w:sz w:val="24"/>
                <w:szCs w:val="24"/>
                <w:u w:val="single"/>
                <w:lang w:val="en-US"/>
              </w:rPr>
              <w:t xml:space="preserve">Până a avea acces la Fişierul european de date aeromedicale (European Aero-Medical Repository – EAMR), </w:t>
            </w:r>
            <w:r w:rsidRPr="0052012F">
              <w:rPr>
                <w:rFonts w:ascii="Times New Roman" w:hAnsi="Times New Roman" w:cs="Times New Roman"/>
                <w:i/>
                <w:sz w:val="24"/>
                <w:szCs w:val="24"/>
                <w:u w:val="single"/>
                <w:lang w:val="en-US"/>
              </w:rPr>
              <w:t xml:space="preserve">AAC va crea şi gestiona o bază de date centralizată </w:t>
            </w:r>
            <w:r w:rsidR="006350BD" w:rsidRPr="0052012F">
              <w:rPr>
                <w:rFonts w:ascii="Times New Roman" w:hAnsi="Times New Roman" w:cs="Times New Roman"/>
                <w:i/>
                <w:sz w:val="24"/>
                <w:szCs w:val="24"/>
                <w:u w:val="single"/>
                <w:lang w:val="en-US"/>
              </w:rPr>
              <w:t>ale examinărilor medicale și al supravegherii solicitanţilor și titularilor de certificate medicale clasa 1 și în scopul supravegherii AME și AeMC</w:t>
            </w:r>
            <w:r w:rsidR="00FE2C6D" w:rsidRPr="0052012F">
              <w:rPr>
                <w:rFonts w:ascii="Times New Roman" w:hAnsi="Times New Roman" w:cs="Times New Roman"/>
                <w:i/>
                <w:sz w:val="24"/>
                <w:szCs w:val="24"/>
                <w:u w:val="single"/>
                <w:lang w:val="en-US"/>
              </w:rPr>
              <w:t>.</w:t>
            </w:r>
          </w:p>
          <w:bookmarkEnd w:id="208"/>
          <w:p w14:paraId="6E095AE3" w14:textId="77777777" w:rsidR="00C21D29" w:rsidRPr="007641B7" w:rsidRDefault="00C21D29" w:rsidP="00C21D29">
            <w:pPr>
              <w:rPr>
                <w:rFonts w:ascii="Times New Roman" w:hAnsi="Times New Roman" w:cs="Times New Roman"/>
                <w:sz w:val="24"/>
                <w:szCs w:val="24"/>
                <w:lang w:val="en-US"/>
              </w:rPr>
            </w:pPr>
          </w:p>
          <w:p w14:paraId="2945CF96" w14:textId="77777777" w:rsidR="00C21D29" w:rsidRPr="007641B7" w:rsidRDefault="00C21D29" w:rsidP="00C21D29">
            <w:pPr>
              <w:rPr>
                <w:rFonts w:ascii="Times New Roman" w:hAnsi="Times New Roman" w:cs="Times New Roman"/>
                <w:sz w:val="24"/>
                <w:szCs w:val="24"/>
                <w:lang w:val="en-US"/>
              </w:rPr>
            </w:pPr>
            <w:r w:rsidRPr="007641B7">
              <w:rPr>
                <w:rFonts w:ascii="Times New Roman" w:hAnsi="Times New Roman" w:cs="Times New Roman"/>
                <w:sz w:val="24"/>
                <w:szCs w:val="24"/>
                <w:lang w:val="en-US"/>
              </w:rPr>
              <w:t xml:space="preserve">(b) În scopul certificării medicale şi al supravegherii solicitanţilor şi titularilor de certificate medicale clasa 1 şi în scopul supravegherii AME şi AeMC, persoanele menţionate la litera (c) schimbă următoarele informaţii prin intermediul bazei de date centralizate: </w:t>
            </w:r>
          </w:p>
          <w:p w14:paraId="76396DED" w14:textId="77777777" w:rsidR="00C21D29" w:rsidRPr="007641B7" w:rsidRDefault="00C21D29" w:rsidP="00C21D29">
            <w:pPr>
              <w:rPr>
                <w:rFonts w:ascii="Times New Roman" w:hAnsi="Times New Roman" w:cs="Times New Roman"/>
                <w:sz w:val="24"/>
                <w:szCs w:val="24"/>
                <w:lang w:val="en-US"/>
              </w:rPr>
            </w:pPr>
            <w:r w:rsidRPr="007641B7">
              <w:rPr>
                <w:rFonts w:ascii="Times New Roman" w:hAnsi="Times New Roman" w:cs="Times New Roman"/>
                <w:sz w:val="24"/>
                <w:szCs w:val="24"/>
                <w:lang w:val="en-US"/>
              </w:rPr>
              <w:t xml:space="preserve">1. date de bază cu privire la solicitant sau la titularul unui certificat medical clasa 1: AAC; numele şi prenumele; data naşterii; naţionalitatea; adresa de e-mail şi numărul unuia sau al mai multor documente de identificare (buletin de identitate sau paşaport) furnizate de solicitant; </w:t>
            </w:r>
          </w:p>
          <w:p w14:paraId="451440FC" w14:textId="77777777" w:rsidR="00C21D29" w:rsidRPr="007641B7" w:rsidRDefault="00C21D29" w:rsidP="00C21D29">
            <w:pPr>
              <w:rPr>
                <w:rFonts w:ascii="Times New Roman" w:hAnsi="Times New Roman" w:cs="Times New Roman"/>
                <w:sz w:val="24"/>
                <w:szCs w:val="24"/>
                <w:lang w:val="en-US"/>
              </w:rPr>
            </w:pPr>
          </w:p>
          <w:p w14:paraId="143B2565" w14:textId="77777777" w:rsidR="00C21D29" w:rsidRPr="007641B7" w:rsidRDefault="00C21D29" w:rsidP="00C21D29">
            <w:pPr>
              <w:rPr>
                <w:rFonts w:ascii="Times New Roman" w:hAnsi="Times New Roman" w:cs="Times New Roman"/>
                <w:sz w:val="24"/>
                <w:szCs w:val="24"/>
                <w:lang w:val="en-US"/>
              </w:rPr>
            </w:pPr>
            <w:r w:rsidRPr="007641B7">
              <w:rPr>
                <w:rFonts w:ascii="Times New Roman" w:hAnsi="Times New Roman" w:cs="Times New Roman"/>
                <w:sz w:val="24"/>
                <w:szCs w:val="24"/>
                <w:lang w:val="en-US"/>
              </w:rPr>
              <w:t xml:space="preserve">2. date cu privire la certificatele medicale clasa 1: data examenului medical sau, în cazul în care examenul medical nu s-a încheiat, data de începere a examenului medical; data eliberării şi data expirării certificatului medical clasa 1; locul în care s-a efectuat examenul; statutul limitărilor; statutul certificatului respectiv (nou, eliberat, suspendat sau </w:t>
            </w:r>
            <w:r w:rsidRPr="007641B7">
              <w:rPr>
                <w:rFonts w:ascii="Times New Roman" w:hAnsi="Times New Roman" w:cs="Times New Roman"/>
                <w:sz w:val="24"/>
                <w:szCs w:val="24"/>
                <w:lang w:val="en-US"/>
              </w:rPr>
              <w:lastRenderedPageBreak/>
              <w:t xml:space="preserve">revocat); numărul unic de referinţă al examinatorului medical al AAC; AME sau AeMC care a eliberat certificatul respectiv. </w:t>
            </w:r>
          </w:p>
          <w:p w14:paraId="35A19B1C" w14:textId="77777777" w:rsidR="00C21D29" w:rsidRPr="007641B7" w:rsidRDefault="00C21D29" w:rsidP="00C21D29">
            <w:pPr>
              <w:rPr>
                <w:rFonts w:ascii="Times New Roman" w:hAnsi="Times New Roman" w:cs="Times New Roman"/>
                <w:sz w:val="24"/>
                <w:szCs w:val="24"/>
                <w:lang w:val="en-US"/>
              </w:rPr>
            </w:pPr>
          </w:p>
          <w:p w14:paraId="052AD85D" w14:textId="77777777" w:rsidR="00C21D29" w:rsidRPr="007641B7" w:rsidRDefault="00C21D29" w:rsidP="00C21D29">
            <w:pPr>
              <w:rPr>
                <w:rFonts w:ascii="Times New Roman" w:hAnsi="Times New Roman" w:cs="Times New Roman"/>
                <w:sz w:val="24"/>
                <w:szCs w:val="24"/>
                <w:lang w:val="en-US"/>
              </w:rPr>
            </w:pPr>
          </w:p>
          <w:p w14:paraId="3C1656C1" w14:textId="77777777" w:rsidR="00C21D29" w:rsidRPr="007641B7" w:rsidRDefault="00C21D29" w:rsidP="00C21D29">
            <w:pPr>
              <w:rPr>
                <w:rFonts w:ascii="Times New Roman" w:hAnsi="Times New Roman" w:cs="Times New Roman"/>
                <w:sz w:val="24"/>
                <w:szCs w:val="24"/>
                <w:lang w:val="en-US"/>
              </w:rPr>
            </w:pPr>
            <w:r w:rsidRPr="007641B7">
              <w:rPr>
                <w:rFonts w:ascii="Times New Roman" w:hAnsi="Times New Roman" w:cs="Times New Roman"/>
                <w:sz w:val="24"/>
                <w:szCs w:val="24"/>
                <w:lang w:val="en-US"/>
              </w:rPr>
              <w:t xml:space="preserve">(c) În scopul aplicării dispoziţiilor de la litera (b), următoarele persoane au acces la baza de date şi la informaţiile pe care acesta le conţine: </w:t>
            </w:r>
          </w:p>
          <w:p w14:paraId="400AF365" w14:textId="77777777" w:rsidR="00C21D29" w:rsidRPr="007641B7" w:rsidRDefault="00C21D29" w:rsidP="00C21D29">
            <w:pPr>
              <w:rPr>
                <w:rFonts w:ascii="Times New Roman" w:hAnsi="Times New Roman" w:cs="Times New Roman"/>
                <w:sz w:val="24"/>
                <w:szCs w:val="24"/>
                <w:lang w:val="en-US"/>
              </w:rPr>
            </w:pPr>
            <w:r w:rsidRPr="007641B7">
              <w:rPr>
                <w:rFonts w:ascii="Times New Roman" w:hAnsi="Times New Roman" w:cs="Times New Roman"/>
                <w:sz w:val="24"/>
                <w:szCs w:val="24"/>
                <w:lang w:val="en-US"/>
              </w:rPr>
              <w:t xml:space="preserve">1. examinatorii medicali ai AAC, precum şi orice alt membru autorizat corespunzător al AAC responsabil de crearea sau gestionarea dosarului solicitantului sau al titularului, conform cerinţelor prezentului Regulament; </w:t>
            </w:r>
          </w:p>
          <w:p w14:paraId="7F628E0F" w14:textId="77777777" w:rsidR="00C21D29" w:rsidRPr="007641B7" w:rsidRDefault="00C21D29" w:rsidP="00C21D29">
            <w:pPr>
              <w:rPr>
                <w:rFonts w:ascii="Times New Roman" w:hAnsi="Times New Roman" w:cs="Times New Roman"/>
                <w:sz w:val="24"/>
                <w:szCs w:val="24"/>
                <w:lang w:val="en-US"/>
              </w:rPr>
            </w:pPr>
          </w:p>
          <w:p w14:paraId="6DBCA857" w14:textId="77777777" w:rsidR="00C21D29" w:rsidRPr="007641B7" w:rsidRDefault="00C21D29" w:rsidP="00C21D29">
            <w:pPr>
              <w:rPr>
                <w:rFonts w:ascii="Times New Roman" w:hAnsi="Times New Roman" w:cs="Times New Roman"/>
                <w:sz w:val="24"/>
                <w:szCs w:val="24"/>
                <w:lang w:val="en-US"/>
              </w:rPr>
            </w:pPr>
          </w:p>
          <w:p w14:paraId="1A10BB99" w14:textId="77777777" w:rsidR="00C21D29" w:rsidRPr="007641B7" w:rsidRDefault="00C21D29" w:rsidP="00C21D29">
            <w:pPr>
              <w:rPr>
                <w:rFonts w:ascii="Times New Roman" w:hAnsi="Times New Roman" w:cs="Times New Roman"/>
                <w:sz w:val="24"/>
                <w:szCs w:val="24"/>
                <w:lang w:val="en-US"/>
              </w:rPr>
            </w:pPr>
          </w:p>
          <w:p w14:paraId="7F2835E4" w14:textId="77777777" w:rsidR="00C21D29" w:rsidRPr="007641B7" w:rsidRDefault="00C21D29" w:rsidP="00C21D29">
            <w:pPr>
              <w:rPr>
                <w:rFonts w:ascii="Times New Roman" w:hAnsi="Times New Roman" w:cs="Times New Roman"/>
                <w:sz w:val="24"/>
                <w:szCs w:val="24"/>
                <w:lang w:val="en-US"/>
              </w:rPr>
            </w:pPr>
            <w:r w:rsidRPr="007641B7">
              <w:rPr>
                <w:rFonts w:ascii="Times New Roman" w:hAnsi="Times New Roman" w:cs="Times New Roman"/>
                <w:sz w:val="24"/>
                <w:szCs w:val="24"/>
                <w:lang w:val="en-US"/>
              </w:rPr>
              <w:t xml:space="preserve">2. AME şi personalul autorizat corespunzător al AeMC căruia solicitantul sau titularul i-a furnizat o declaraţie în conformitate cu punctul MED.A.035 litera (b) subpunctul 2; </w:t>
            </w:r>
          </w:p>
          <w:p w14:paraId="086CB6CD" w14:textId="77777777" w:rsidR="00C21D29" w:rsidRPr="007641B7" w:rsidRDefault="00C21D29" w:rsidP="00C21D29">
            <w:pPr>
              <w:rPr>
                <w:rFonts w:ascii="Times New Roman" w:hAnsi="Times New Roman" w:cs="Times New Roman"/>
                <w:sz w:val="24"/>
                <w:szCs w:val="24"/>
                <w:lang w:val="en-US"/>
              </w:rPr>
            </w:pPr>
          </w:p>
          <w:p w14:paraId="7831A999" w14:textId="77777777" w:rsidR="00C21D29" w:rsidRPr="007641B7" w:rsidRDefault="00C21D29" w:rsidP="00C21D29">
            <w:pPr>
              <w:rPr>
                <w:rFonts w:ascii="Times New Roman" w:hAnsi="Times New Roman" w:cs="Times New Roman"/>
                <w:sz w:val="24"/>
                <w:szCs w:val="24"/>
                <w:lang w:val="en-US"/>
              </w:rPr>
            </w:pPr>
            <w:r w:rsidRPr="007641B7">
              <w:rPr>
                <w:rFonts w:ascii="Times New Roman" w:hAnsi="Times New Roman" w:cs="Times New Roman"/>
                <w:sz w:val="24"/>
                <w:szCs w:val="24"/>
                <w:lang w:val="en-US"/>
              </w:rPr>
              <w:t>3. orice membru autorizat corespunzător al personalului AAC responsabil de supravegherea AME sau AeMC care efectuează evaluarea aeromedicală a respectivilor solicitanţi sau titulari.</w:t>
            </w:r>
          </w:p>
          <w:p w14:paraId="6C177B8A" w14:textId="77777777" w:rsidR="00C21D29" w:rsidRPr="007641B7" w:rsidRDefault="00C21D29" w:rsidP="00C21D29">
            <w:pPr>
              <w:rPr>
                <w:rFonts w:ascii="Times New Roman" w:hAnsi="Times New Roman" w:cs="Times New Roman"/>
                <w:sz w:val="24"/>
                <w:szCs w:val="24"/>
                <w:lang w:val="en-US"/>
              </w:rPr>
            </w:pPr>
          </w:p>
          <w:p w14:paraId="15C26025" w14:textId="1382029D" w:rsidR="00C21D29" w:rsidRPr="007641B7" w:rsidRDefault="00C21D29" w:rsidP="00C21D29">
            <w:pPr>
              <w:rPr>
                <w:rFonts w:ascii="Times New Roman" w:hAnsi="Times New Roman" w:cs="Times New Roman"/>
                <w:sz w:val="24"/>
                <w:szCs w:val="24"/>
                <w:lang w:val="en-US"/>
              </w:rPr>
            </w:pPr>
            <w:bookmarkStart w:id="209" w:name="_Hlk215646042"/>
            <w:r w:rsidRPr="0052012F">
              <w:rPr>
                <w:rFonts w:ascii="Times New Roman" w:hAnsi="Times New Roman" w:cs="Times New Roman"/>
                <w:i/>
                <w:sz w:val="24"/>
                <w:szCs w:val="24"/>
                <w:u w:val="single"/>
                <w:lang w:val="en-US"/>
              </w:rPr>
              <w:t xml:space="preserve">AAC poate acorda și altor persoane acces la Baza de date și la informațiile pe care le conține, atunci când este necesar pentru a se asigura o bună funcționare, în special pentru întreținerea sa tehnică. Într-un astfel de caz, AAC se asigură că respectivele persoane sunt corespunzător autorizate </w:t>
            </w:r>
            <w:r w:rsidRPr="0052012F">
              <w:rPr>
                <w:rFonts w:ascii="Times New Roman" w:hAnsi="Times New Roman" w:cs="Times New Roman"/>
                <w:i/>
                <w:sz w:val="24"/>
                <w:szCs w:val="24"/>
                <w:u w:val="single"/>
                <w:lang w:val="en-US"/>
              </w:rPr>
              <w:lastRenderedPageBreak/>
              <w:t>și calificate, că accesul lor este limitat la ceea ce este necesar pentru a atinge scopurile pentru care li s-a acordat accesul și că au beneficiat de o pregătire prealabilă în materie de protecție a datelor cu caracter personal și a garanțiilor conexe.</w:t>
            </w:r>
            <w:r w:rsidRPr="007641B7">
              <w:rPr>
                <w:rFonts w:ascii="Times New Roman" w:hAnsi="Times New Roman" w:cs="Times New Roman"/>
                <w:sz w:val="24"/>
                <w:szCs w:val="24"/>
                <w:lang w:val="en-US"/>
              </w:rPr>
              <w:t xml:space="preserve"> </w:t>
            </w:r>
          </w:p>
          <w:p w14:paraId="5CEF3399" w14:textId="77777777" w:rsidR="00C21D29" w:rsidRPr="007641B7" w:rsidRDefault="00C21D29" w:rsidP="00C21D29">
            <w:pPr>
              <w:rPr>
                <w:rFonts w:ascii="Times New Roman" w:hAnsi="Times New Roman" w:cs="Times New Roman"/>
                <w:sz w:val="24"/>
                <w:szCs w:val="24"/>
                <w:lang w:val="en-US"/>
              </w:rPr>
            </w:pPr>
          </w:p>
          <w:p w14:paraId="225098D1" w14:textId="77777777" w:rsidR="00C21D29" w:rsidRPr="007641B7" w:rsidRDefault="00C21D29" w:rsidP="00C21D29">
            <w:pPr>
              <w:rPr>
                <w:rFonts w:ascii="Times New Roman" w:hAnsi="Times New Roman" w:cs="Times New Roman"/>
                <w:sz w:val="24"/>
                <w:szCs w:val="24"/>
                <w:lang w:val="en-US"/>
              </w:rPr>
            </w:pPr>
          </w:p>
          <w:p w14:paraId="5DF55777" w14:textId="77777777" w:rsidR="00C21D29" w:rsidRPr="007641B7" w:rsidRDefault="00C21D29" w:rsidP="00C21D29">
            <w:pPr>
              <w:rPr>
                <w:rFonts w:ascii="Times New Roman" w:hAnsi="Times New Roman" w:cs="Times New Roman"/>
                <w:sz w:val="24"/>
                <w:szCs w:val="24"/>
                <w:lang w:val="en-US"/>
              </w:rPr>
            </w:pPr>
          </w:p>
          <w:p w14:paraId="560803CF" w14:textId="77777777" w:rsidR="00C21D29" w:rsidRPr="007641B7" w:rsidRDefault="00C21D29" w:rsidP="00C21D29">
            <w:pPr>
              <w:rPr>
                <w:rFonts w:ascii="Times New Roman" w:hAnsi="Times New Roman" w:cs="Times New Roman"/>
                <w:sz w:val="24"/>
                <w:szCs w:val="24"/>
                <w:lang w:val="en-US"/>
              </w:rPr>
            </w:pPr>
          </w:p>
          <w:p w14:paraId="32FB13E4" w14:textId="77777777" w:rsidR="00C21D29" w:rsidRPr="007641B7" w:rsidRDefault="00C21D29" w:rsidP="00C21D29">
            <w:pPr>
              <w:rPr>
                <w:rFonts w:ascii="Times New Roman" w:hAnsi="Times New Roman" w:cs="Times New Roman"/>
                <w:sz w:val="24"/>
                <w:szCs w:val="24"/>
                <w:lang w:val="en-US"/>
              </w:rPr>
            </w:pPr>
          </w:p>
          <w:p w14:paraId="027844C9" w14:textId="77777777" w:rsidR="00C21D29" w:rsidRPr="007641B7" w:rsidRDefault="00C21D29" w:rsidP="00C21D29">
            <w:pPr>
              <w:rPr>
                <w:rFonts w:ascii="Times New Roman" w:hAnsi="Times New Roman" w:cs="Times New Roman"/>
                <w:sz w:val="24"/>
                <w:szCs w:val="24"/>
                <w:lang w:val="en-US"/>
              </w:rPr>
            </w:pPr>
          </w:p>
          <w:p w14:paraId="5F9B4B59" w14:textId="1B3BB6F5" w:rsidR="00C21D29" w:rsidRPr="007641B7" w:rsidRDefault="00C21D29" w:rsidP="00C21D29">
            <w:pPr>
              <w:rPr>
                <w:rFonts w:ascii="Times New Roman" w:hAnsi="Times New Roman" w:cs="Times New Roman"/>
                <w:sz w:val="24"/>
                <w:szCs w:val="24"/>
                <w:lang w:val="en-US"/>
              </w:rPr>
            </w:pPr>
            <w:r w:rsidRPr="0052012F">
              <w:rPr>
                <w:rFonts w:ascii="Times New Roman" w:hAnsi="Times New Roman" w:cs="Times New Roman"/>
                <w:i/>
                <w:sz w:val="24"/>
                <w:szCs w:val="24"/>
                <w:u w:val="single"/>
                <w:lang w:val="en-US"/>
              </w:rPr>
              <w:t>(d) De îndată ce au examinat un solicitant sau un titular al unui certificat medical clasa 1, AAC, AME și AeMC menționate la litera (c) introduc de fiecare dată datele menționate la litera (b) în Baza de date sau actualizează datele respective dacă este necesar.</w:t>
            </w:r>
          </w:p>
          <w:p w14:paraId="63A67C35" w14:textId="77777777" w:rsidR="00C21D29" w:rsidRPr="007641B7" w:rsidRDefault="00C21D29" w:rsidP="00C21D29">
            <w:pPr>
              <w:rPr>
                <w:rFonts w:ascii="Times New Roman" w:hAnsi="Times New Roman" w:cs="Times New Roman"/>
                <w:sz w:val="24"/>
                <w:szCs w:val="24"/>
                <w:lang w:val="en-US"/>
              </w:rPr>
            </w:pPr>
          </w:p>
          <w:p w14:paraId="52D289D1" w14:textId="77777777" w:rsidR="00C21D29" w:rsidRPr="007641B7" w:rsidRDefault="00C21D29" w:rsidP="00C21D29">
            <w:pPr>
              <w:rPr>
                <w:rFonts w:ascii="Times New Roman" w:hAnsi="Times New Roman" w:cs="Times New Roman"/>
                <w:sz w:val="24"/>
                <w:szCs w:val="24"/>
                <w:lang w:val="en-US"/>
              </w:rPr>
            </w:pPr>
          </w:p>
          <w:p w14:paraId="04F7E628" w14:textId="00241FA0" w:rsidR="00C21D29" w:rsidRPr="007641B7" w:rsidRDefault="00C21D29" w:rsidP="00C21D29">
            <w:pPr>
              <w:rPr>
                <w:rFonts w:ascii="Times New Roman" w:hAnsi="Times New Roman" w:cs="Times New Roman"/>
                <w:sz w:val="24"/>
                <w:szCs w:val="24"/>
                <w:lang w:val="en-US"/>
              </w:rPr>
            </w:pPr>
            <w:r w:rsidRPr="0052012F">
              <w:rPr>
                <w:rFonts w:ascii="Times New Roman" w:hAnsi="Times New Roman" w:cs="Times New Roman"/>
                <w:i/>
                <w:sz w:val="24"/>
                <w:szCs w:val="24"/>
                <w:u w:val="single"/>
                <w:lang w:val="en-US"/>
              </w:rPr>
              <w:t>(e) Atunci când aceste date constituie date cu caracter personal, de fiecare dată când introduc sau actualizează respectivele date, AAC, AME și AeMC informează ex ante solicitantul sau titularul unui certificat clasa 1 în acest sens.</w:t>
            </w:r>
          </w:p>
          <w:p w14:paraId="35454B66" w14:textId="77777777" w:rsidR="00C21D29" w:rsidRPr="007641B7" w:rsidRDefault="00C21D29" w:rsidP="00C21D29">
            <w:pPr>
              <w:rPr>
                <w:rFonts w:ascii="Times New Roman" w:hAnsi="Times New Roman" w:cs="Times New Roman"/>
                <w:sz w:val="24"/>
                <w:szCs w:val="24"/>
                <w:lang w:val="en-US"/>
              </w:rPr>
            </w:pPr>
          </w:p>
          <w:p w14:paraId="51A91284" w14:textId="77777777" w:rsidR="00C21D29" w:rsidRPr="007641B7" w:rsidRDefault="00C21D29" w:rsidP="00C21D29">
            <w:pPr>
              <w:rPr>
                <w:rFonts w:ascii="Times New Roman" w:hAnsi="Times New Roman" w:cs="Times New Roman"/>
                <w:sz w:val="24"/>
                <w:szCs w:val="24"/>
                <w:lang w:val="en-US"/>
              </w:rPr>
            </w:pPr>
          </w:p>
          <w:p w14:paraId="2AB820B4" w14:textId="77777777" w:rsidR="00C21D29" w:rsidRPr="007641B7" w:rsidRDefault="00C21D29" w:rsidP="00C21D29">
            <w:pPr>
              <w:rPr>
                <w:rFonts w:ascii="Times New Roman" w:hAnsi="Times New Roman" w:cs="Times New Roman"/>
                <w:sz w:val="24"/>
                <w:szCs w:val="24"/>
                <w:lang w:val="en-US"/>
              </w:rPr>
            </w:pPr>
          </w:p>
          <w:p w14:paraId="3E6A4ABE" w14:textId="51BCB197" w:rsidR="00C21D29" w:rsidRPr="007641B7" w:rsidRDefault="00C21D29" w:rsidP="00C21D29">
            <w:pPr>
              <w:rPr>
                <w:rFonts w:ascii="Times New Roman" w:hAnsi="Times New Roman" w:cs="Times New Roman"/>
                <w:sz w:val="24"/>
                <w:szCs w:val="24"/>
                <w:lang w:val="en-US"/>
              </w:rPr>
            </w:pPr>
            <w:r w:rsidRPr="0052012F">
              <w:rPr>
                <w:rFonts w:ascii="Times New Roman" w:hAnsi="Times New Roman" w:cs="Times New Roman"/>
                <w:i/>
                <w:sz w:val="24"/>
                <w:szCs w:val="24"/>
                <w:u w:val="single"/>
                <w:lang w:val="en-US"/>
              </w:rPr>
              <w:t xml:space="preserve">(f) AAC asigură integritatea și securitatea Bazei de date și a informațiilor pe care acesta le conține cu ajutorul unei infrastructuri informatice adecvate. AAC stabilește și aplică, protocoalele și măsurile tehnice necesare pentru a se asigura că orice acces </w:t>
            </w:r>
            <w:r w:rsidRPr="0052012F">
              <w:rPr>
                <w:rFonts w:ascii="Times New Roman" w:hAnsi="Times New Roman" w:cs="Times New Roman"/>
                <w:i/>
                <w:sz w:val="24"/>
                <w:szCs w:val="24"/>
                <w:u w:val="single"/>
                <w:lang w:val="en-US"/>
              </w:rPr>
              <w:lastRenderedPageBreak/>
              <w:t>la Baza de date și la informațiile pe care acesta le conține este legal și securizat.</w:t>
            </w:r>
          </w:p>
          <w:p w14:paraId="0EC227D4" w14:textId="77777777" w:rsidR="00C21D29" w:rsidRPr="007641B7" w:rsidRDefault="00C21D29" w:rsidP="00C21D29">
            <w:pPr>
              <w:rPr>
                <w:rFonts w:ascii="Times New Roman" w:hAnsi="Times New Roman" w:cs="Times New Roman"/>
                <w:sz w:val="24"/>
                <w:szCs w:val="24"/>
                <w:lang w:val="en-US"/>
              </w:rPr>
            </w:pPr>
          </w:p>
          <w:p w14:paraId="335B9D58" w14:textId="77777777" w:rsidR="00C21D29" w:rsidRPr="007641B7" w:rsidRDefault="00C21D29" w:rsidP="00C21D29">
            <w:pPr>
              <w:rPr>
                <w:rFonts w:ascii="Times New Roman" w:hAnsi="Times New Roman" w:cs="Times New Roman"/>
                <w:sz w:val="24"/>
                <w:szCs w:val="24"/>
                <w:lang w:val="en-US"/>
              </w:rPr>
            </w:pPr>
          </w:p>
          <w:p w14:paraId="497EAA76" w14:textId="12C534FB" w:rsidR="00C21D29" w:rsidRPr="007641B7" w:rsidRDefault="00C21D29" w:rsidP="00C21D29">
            <w:pPr>
              <w:rPr>
                <w:rFonts w:ascii="Times New Roman" w:hAnsi="Times New Roman" w:cs="Times New Roman"/>
                <w:sz w:val="24"/>
                <w:szCs w:val="24"/>
                <w:lang w:val="en-US"/>
              </w:rPr>
            </w:pPr>
            <w:r w:rsidRPr="0052012F">
              <w:rPr>
                <w:rFonts w:ascii="Times New Roman" w:hAnsi="Times New Roman" w:cs="Times New Roman"/>
                <w:i/>
                <w:sz w:val="24"/>
                <w:szCs w:val="24"/>
                <w:u w:val="single"/>
                <w:lang w:val="en-US"/>
              </w:rPr>
              <w:t>(g) AAC se asigură că informațiile pe care le conține Baza de date sunt șterse după o perioadă de zece ani. Această perioadă se calculează de la data expirării ultimului certificat clasa 1 eliberat solicitantului sau titularului în cauză sau de la data ultimei introduceri sau actualizări a datelor legate de solicitantul sau de titularul în cauză, dacă această dată este ulterioară.</w:t>
            </w:r>
          </w:p>
          <w:p w14:paraId="1B5E3E6C" w14:textId="77777777" w:rsidR="00C21D29" w:rsidRPr="007641B7" w:rsidRDefault="00C21D29" w:rsidP="00C21D29">
            <w:pPr>
              <w:rPr>
                <w:rFonts w:ascii="Times New Roman" w:hAnsi="Times New Roman" w:cs="Times New Roman"/>
                <w:sz w:val="24"/>
                <w:szCs w:val="24"/>
                <w:lang w:val="en-US"/>
              </w:rPr>
            </w:pPr>
          </w:p>
          <w:p w14:paraId="16221693" w14:textId="77777777" w:rsidR="00C21D29" w:rsidRPr="007641B7" w:rsidRDefault="00C21D29" w:rsidP="00C21D29">
            <w:pPr>
              <w:rPr>
                <w:rFonts w:ascii="Times New Roman" w:hAnsi="Times New Roman" w:cs="Times New Roman"/>
                <w:sz w:val="24"/>
                <w:szCs w:val="24"/>
                <w:lang w:val="en-US"/>
              </w:rPr>
            </w:pPr>
          </w:p>
          <w:p w14:paraId="6ADF0F06" w14:textId="568B0FBC" w:rsidR="00C21D29" w:rsidRPr="007641B7" w:rsidRDefault="00C21D29" w:rsidP="00C21D29">
            <w:pPr>
              <w:rPr>
                <w:rFonts w:ascii="Times New Roman" w:hAnsi="Times New Roman" w:cs="Times New Roman"/>
                <w:sz w:val="24"/>
                <w:szCs w:val="24"/>
                <w:lang w:val="en-US"/>
              </w:rPr>
            </w:pPr>
            <w:r w:rsidRPr="0052012F">
              <w:rPr>
                <w:rFonts w:ascii="Times New Roman" w:hAnsi="Times New Roman" w:cs="Times New Roman"/>
                <w:i/>
                <w:sz w:val="24"/>
                <w:szCs w:val="24"/>
                <w:u w:val="single"/>
                <w:lang w:val="en-US"/>
              </w:rPr>
              <w:t>(h) AAC se asigură că solicitanții sau titularii de certificate medicale clasa 1 pot avea acces la orice informații pe care le conține Baza de date în privința lor și că sunt informați că pot solicita rectificarea sau ștergerea respectivelor informații. AAC evaluează solicitările de acest tip și, în cazurile în care consideră că informațiile vizate sunt incorecte sau nefolositoare pentru scopurile menționate la litera (b), se asigură că respectivele informații sunt rectificate sau șterse.</w:t>
            </w:r>
            <w:bookmarkEnd w:id="209"/>
          </w:p>
        </w:tc>
        <w:tc>
          <w:tcPr>
            <w:tcW w:w="1843" w:type="dxa"/>
          </w:tcPr>
          <w:p w14:paraId="0A5047B4" w14:textId="0A4AA4A7" w:rsidR="00C21D29" w:rsidRPr="007641B7" w:rsidRDefault="00C21D29" w:rsidP="00C21D29">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4DB74DF" w14:textId="6C9B4500" w:rsidR="00C21D29" w:rsidRPr="007641B7" w:rsidRDefault="00C21D29" w:rsidP="00C21D29">
            <w:pPr>
              <w:rPr>
                <w:rFonts w:ascii="Times New Roman" w:hAnsi="Times New Roman" w:cs="Times New Roman"/>
                <w:sz w:val="24"/>
                <w:szCs w:val="24"/>
              </w:rPr>
            </w:pPr>
            <w:r>
              <w:rPr>
                <w:rFonts w:ascii="Times New Roman" w:hAnsi="Times New Roman" w:cs="Times New Roman"/>
                <w:sz w:val="24"/>
                <w:szCs w:val="24"/>
              </w:rPr>
              <w:t>Lipsă</w:t>
            </w:r>
          </w:p>
        </w:tc>
      </w:tr>
      <w:tr w:rsidR="00FF4D86" w:rsidRPr="007641B7" w14:paraId="457C7A36" w14:textId="77777777" w:rsidTr="008D030A">
        <w:tc>
          <w:tcPr>
            <w:tcW w:w="5098" w:type="dxa"/>
          </w:tcPr>
          <w:p w14:paraId="21D32749" w14:textId="77777777" w:rsidR="00514229" w:rsidRPr="007641B7" w:rsidRDefault="00514229" w:rsidP="00514229">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SECȚIUNEA II</w:t>
            </w:r>
          </w:p>
          <w:p w14:paraId="11AA7EF3" w14:textId="3C96D60A" w:rsidR="00514229" w:rsidRDefault="00514229" w:rsidP="00514229">
            <w:pPr>
              <w:shd w:val="clear" w:color="auto" w:fill="FFFFFF"/>
              <w:rPr>
                <w:rFonts w:ascii="Times New Roman" w:eastAsia="Times New Roman" w:hAnsi="Times New Roman" w:cs="Times New Roman"/>
                <w:sz w:val="24"/>
                <w:szCs w:val="24"/>
                <w:lang w:eastAsia="ro-RO"/>
              </w:rPr>
            </w:pPr>
            <w:r w:rsidRPr="007641B7">
              <w:rPr>
                <w:rFonts w:ascii="Times New Roman" w:hAnsi="Times New Roman" w:cs="Times New Roman"/>
                <w:b/>
                <w:bCs/>
                <w:sz w:val="24"/>
                <w:szCs w:val="24"/>
              </w:rPr>
              <w:t>Examinatori aeromedicali (AME)</w:t>
            </w:r>
          </w:p>
          <w:p w14:paraId="36BE40E1" w14:textId="77777777" w:rsidR="00514229" w:rsidRDefault="00514229" w:rsidP="00FF4D86">
            <w:pPr>
              <w:shd w:val="clear" w:color="auto" w:fill="FFFFFF"/>
              <w:rPr>
                <w:rFonts w:ascii="Times New Roman" w:eastAsia="Times New Roman" w:hAnsi="Times New Roman" w:cs="Times New Roman"/>
                <w:sz w:val="24"/>
                <w:szCs w:val="24"/>
                <w:lang w:eastAsia="ro-RO"/>
              </w:rPr>
            </w:pPr>
          </w:p>
          <w:p w14:paraId="7C8FB834" w14:textId="48752CFA" w:rsidR="00FF4D86" w:rsidRPr="00514229" w:rsidRDefault="00FF4D86" w:rsidP="00FF4D86">
            <w:pPr>
              <w:shd w:val="clear" w:color="auto" w:fill="FFFFFF"/>
              <w:rPr>
                <w:rFonts w:ascii="Times New Roman" w:eastAsia="Times New Roman" w:hAnsi="Times New Roman" w:cs="Times New Roman"/>
                <w:b/>
                <w:bCs/>
                <w:sz w:val="24"/>
                <w:szCs w:val="24"/>
                <w:lang w:eastAsia="ro-RO"/>
              </w:rPr>
            </w:pPr>
            <w:r w:rsidRPr="00514229">
              <w:rPr>
                <w:rFonts w:ascii="Times New Roman" w:eastAsia="Times New Roman" w:hAnsi="Times New Roman" w:cs="Times New Roman"/>
                <w:b/>
                <w:bCs/>
                <w:sz w:val="24"/>
                <w:szCs w:val="24"/>
                <w:lang w:eastAsia="ro-RO"/>
              </w:rPr>
              <w:t>ARA.MED.200 Procedura de eliberare, revalidare, reînnoire sau modificare a unui certificat de AME</w:t>
            </w:r>
          </w:p>
          <w:p w14:paraId="309A8FC3" w14:textId="77777777" w:rsidR="00FF4D86" w:rsidRPr="00514229" w:rsidRDefault="00FF4D86" w:rsidP="00FF4D86">
            <w:pPr>
              <w:shd w:val="clear" w:color="auto" w:fill="FFFFFF"/>
              <w:rPr>
                <w:rFonts w:ascii="Times New Roman" w:eastAsia="Times New Roman" w:hAnsi="Times New Roman" w:cs="Times New Roman"/>
                <w:b/>
                <w:bCs/>
                <w:sz w:val="24"/>
                <w:szCs w:val="24"/>
                <w:lang w:eastAsia="ro-RO"/>
              </w:rPr>
            </w:pPr>
          </w:p>
          <w:p w14:paraId="348A02D5" w14:textId="77777777" w:rsidR="00FF4D86" w:rsidRPr="007641B7"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Fără a aduce atingere dispozițiilor prevăzute la punctul ARA.GEN.315, se aplică toate elementele următoare:</w:t>
            </w:r>
          </w:p>
          <w:p w14:paraId="0A65604C" w14:textId="3E4769C6" w:rsidR="00FF4D86" w:rsidRPr="007641B7"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autoritatea competentă se asigură că, înainte de eliberarea, revalidarea, reînnoirea sau extinderea privilegiilor unui certificat de AME, solicitanții își demonstrează competența aeromedicală în conformitate cu punctul MED.D.030 litera (a) punctul 6 și litera (b) punctul 5 din anexa IV;</w:t>
            </w:r>
          </w:p>
          <w:p w14:paraId="483C705E" w14:textId="54B1B0FD" w:rsidR="00FF4D86" w:rsidRPr="007641B7"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autoritatea competentă instituie o procedură pentru a se asigura că, înainte de eliberarea certificatului de AME, deține dovada că cabinetul AME este echipat și că există procese adecvate pentru efectuarea examinărilor aeromedicale în cadrul domeniului de aplicare al certificatului de AME solicitat. În caz că există mai multe cabinete AME, toate acestea trebuie specificate în certificatul AME;</w:t>
            </w:r>
          </w:p>
          <w:p w14:paraId="353C1092" w14:textId="3FDFAE81" w:rsidR="00FF4D86" w:rsidRPr="007641B7"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pentru solicitanții menționați la punctul MED.D.020 litera (aa) din anexa IV, autoritatea competentă poate accepta un curs de pregătire în medicina aeronautică urmat de un solicitant în afara teritoriilor pentru care sunt responsabile statele membre în temeiul Convenției de la Chicago, cu condiția ca autoritatea competentă să fi întreprins toate acțiunile următoare:</w:t>
            </w:r>
          </w:p>
          <w:p w14:paraId="475160BA" w14:textId="0336677B" w:rsidR="00FF4D86" w:rsidRPr="007641B7"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 evaluat și a verificat dacă programa de curs este echivalentă cu cursurile de pregătire în medicina aeronautică disponibile în statele membre;</w:t>
            </w:r>
          </w:p>
          <w:p w14:paraId="7EAFFD33" w14:textId="592C7A47" w:rsidR="00FF4D86" w:rsidRPr="007641B7"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 furnizat solicitantului un modul de pregătire specifică privind cerințele aeromedicale detaliate în anexa IV (partea MED);</w:t>
            </w:r>
          </w:p>
          <w:p w14:paraId="15848042" w14:textId="1A5BD029" w:rsidR="00FF4D86" w:rsidRPr="007641B7" w:rsidRDefault="00FF4D86" w:rsidP="00FF4D8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(d) atunci când consideră că AME este în conformitate cu cerințele aplicabile, autoritatea competentă eliberează, revalidează, reînnoiește sau modifică certificatul de AME pentru o perioadă de cel mult 3 ani, utilizând formularul prevăzut în apendicele VII.</w:t>
            </w:r>
          </w:p>
        </w:tc>
        <w:tc>
          <w:tcPr>
            <w:tcW w:w="5245" w:type="dxa"/>
          </w:tcPr>
          <w:p w14:paraId="282B37D0" w14:textId="77777777" w:rsidR="00514229" w:rsidRDefault="00514229" w:rsidP="00FF4D86">
            <w:pPr>
              <w:rPr>
                <w:rFonts w:ascii="Times New Roman" w:hAnsi="Times New Roman" w:cs="Times New Roman"/>
                <w:b/>
                <w:bCs/>
                <w:sz w:val="24"/>
                <w:szCs w:val="24"/>
              </w:rPr>
            </w:pPr>
          </w:p>
          <w:p w14:paraId="7B2B0611" w14:textId="77777777" w:rsidR="00514229" w:rsidRDefault="00514229" w:rsidP="00FF4D86">
            <w:pPr>
              <w:rPr>
                <w:rFonts w:ascii="Times New Roman" w:hAnsi="Times New Roman" w:cs="Times New Roman"/>
                <w:b/>
                <w:bCs/>
                <w:sz w:val="24"/>
                <w:szCs w:val="24"/>
              </w:rPr>
            </w:pPr>
          </w:p>
          <w:p w14:paraId="2E0E7BEC" w14:textId="77777777" w:rsidR="00514229" w:rsidRDefault="00514229" w:rsidP="00FF4D86">
            <w:pPr>
              <w:rPr>
                <w:rFonts w:ascii="Times New Roman" w:hAnsi="Times New Roman" w:cs="Times New Roman"/>
                <w:b/>
                <w:bCs/>
                <w:sz w:val="24"/>
                <w:szCs w:val="24"/>
              </w:rPr>
            </w:pPr>
          </w:p>
          <w:p w14:paraId="28909385" w14:textId="7D58D0D8" w:rsidR="00FF4D86" w:rsidRPr="00514229" w:rsidRDefault="00FF4D86" w:rsidP="00FF4D86">
            <w:pPr>
              <w:rPr>
                <w:rFonts w:ascii="Times New Roman" w:hAnsi="Times New Roman" w:cs="Times New Roman"/>
                <w:b/>
                <w:bCs/>
                <w:sz w:val="24"/>
                <w:szCs w:val="24"/>
              </w:rPr>
            </w:pPr>
            <w:r w:rsidRPr="00514229">
              <w:rPr>
                <w:rFonts w:ascii="Times New Roman" w:hAnsi="Times New Roman" w:cs="Times New Roman"/>
                <w:b/>
                <w:bCs/>
                <w:sz w:val="24"/>
                <w:szCs w:val="24"/>
              </w:rPr>
              <w:t>ARA.MED.200 Procedura de eliberare, revalidare, reînnoire sau modificare a unui certificat de AME</w:t>
            </w:r>
          </w:p>
          <w:p w14:paraId="4D781920" w14:textId="77777777" w:rsidR="00FF4D86" w:rsidRPr="007641B7" w:rsidRDefault="00FF4D86" w:rsidP="00FF4D86">
            <w:pPr>
              <w:rPr>
                <w:rFonts w:ascii="Times New Roman" w:hAnsi="Times New Roman" w:cs="Times New Roman"/>
                <w:sz w:val="24"/>
                <w:szCs w:val="24"/>
              </w:rPr>
            </w:pPr>
          </w:p>
          <w:p w14:paraId="1368C93A" w14:textId="77777777" w:rsidR="00FF4D86" w:rsidRPr="0052012F" w:rsidRDefault="00FF4D86" w:rsidP="00FF4D86">
            <w:pPr>
              <w:rPr>
                <w:rFonts w:ascii="Times New Roman" w:hAnsi="Times New Roman" w:cs="Times New Roman"/>
                <w:i/>
                <w:sz w:val="24"/>
                <w:szCs w:val="24"/>
                <w:u w:val="single"/>
              </w:rPr>
            </w:pPr>
            <w:r w:rsidRPr="0052012F">
              <w:rPr>
                <w:rFonts w:ascii="Times New Roman" w:hAnsi="Times New Roman" w:cs="Times New Roman"/>
                <w:i/>
                <w:sz w:val="24"/>
                <w:szCs w:val="24"/>
                <w:u w:val="single"/>
              </w:rPr>
              <w:lastRenderedPageBreak/>
              <w:t>Fără a aduce atingere dispozițiilor prevăzute la punctul ARA.GEN.315, se aplică toate elementele următoare:</w:t>
            </w:r>
          </w:p>
          <w:p w14:paraId="32B14BC5" w14:textId="49E5EDFD" w:rsidR="00FF4D86" w:rsidRPr="0052012F" w:rsidRDefault="00FF4D86" w:rsidP="00FF4D86">
            <w:pPr>
              <w:rPr>
                <w:rFonts w:ascii="Times New Roman" w:hAnsi="Times New Roman" w:cs="Times New Roman"/>
                <w:i/>
                <w:sz w:val="24"/>
                <w:szCs w:val="24"/>
                <w:u w:val="single"/>
              </w:rPr>
            </w:pPr>
            <w:r w:rsidRPr="0052012F">
              <w:rPr>
                <w:rFonts w:ascii="Times New Roman" w:hAnsi="Times New Roman" w:cs="Times New Roman"/>
                <w:i/>
                <w:sz w:val="24"/>
                <w:szCs w:val="24"/>
                <w:u w:val="single"/>
              </w:rPr>
              <w:t>(a) AAC se asigură că, înainte de eliberarea, revalidarea, reînnoirea sau extinderea privilegiilor unui certificat de AME, solicitanții își demonstrează competența aeromedicală în conformitate cu punctul MED.D.030 litera (a) punctul 6 și litera (b) punctul 5 din anexa nr. 4;</w:t>
            </w:r>
          </w:p>
          <w:p w14:paraId="6800268A" w14:textId="503004FA" w:rsidR="00FF4D86" w:rsidRPr="0052012F" w:rsidRDefault="00FF4D86" w:rsidP="00FF4D86">
            <w:pPr>
              <w:rPr>
                <w:rFonts w:ascii="Times New Roman" w:hAnsi="Times New Roman" w:cs="Times New Roman"/>
                <w:i/>
                <w:sz w:val="24"/>
                <w:szCs w:val="24"/>
                <w:u w:val="single"/>
              </w:rPr>
            </w:pPr>
            <w:r w:rsidRPr="0052012F">
              <w:rPr>
                <w:rFonts w:ascii="Times New Roman" w:hAnsi="Times New Roman" w:cs="Times New Roman"/>
                <w:i/>
                <w:sz w:val="24"/>
                <w:szCs w:val="24"/>
                <w:u w:val="single"/>
              </w:rPr>
              <w:t>(b) AAC instituie o procedură pentru a se asigura că, înainte de eliberarea certificatului de AME, deține dovada că cabinetul AME este echipat și că există procese adecvate pentru efectuarea examinărilor aeromedicale în cadrul domeniului de aplicare al certificatului de AME solicitat. În caz că există mai multe cabinete AME, toate acestea trebuie specificate în certificatul AME;</w:t>
            </w:r>
          </w:p>
          <w:p w14:paraId="68D375BD" w14:textId="77777777" w:rsidR="00FF4D86" w:rsidRPr="0052012F" w:rsidRDefault="00FF4D86" w:rsidP="00FF4D86">
            <w:pPr>
              <w:rPr>
                <w:rFonts w:ascii="Times New Roman" w:hAnsi="Times New Roman" w:cs="Times New Roman"/>
                <w:i/>
                <w:sz w:val="24"/>
                <w:szCs w:val="24"/>
                <w:u w:val="single"/>
              </w:rPr>
            </w:pPr>
          </w:p>
          <w:p w14:paraId="1358CC4C" w14:textId="28317C91" w:rsidR="00FF4D86" w:rsidRPr="0052012F" w:rsidRDefault="00FF4D86" w:rsidP="00FF4D86">
            <w:pPr>
              <w:rPr>
                <w:rFonts w:ascii="Times New Roman" w:hAnsi="Times New Roman" w:cs="Times New Roman"/>
                <w:i/>
                <w:sz w:val="24"/>
                <w:szCs w:val="24"/>
                <w:u w:val="single"/>
              </w:rPr>
            </w:pPr>
            <w:r w:rsidRPr="0052012F">
              <w:rPr>
                <w:rFonts w:ascii="Times New Roman" w:hAnsi="Times New Roman" w:cs="Times New Roman"/>
                <w:i/>
                <w:sz w:val="24"/>
                <w:szCs w:val="24"/>
                <w:u w:val="single"/>
              </w:rPr>
              <w:t>(c) pentru solicitanții menționați la punctul MED.D.020 litera (aa) din anexa nr. 4, AAC poate accepta un curs de pregătire în medicina aeronautică urmat de un solicitant în afara teritoriului RM în temeiul Convenției de la Chicago, cu condiția ca AAC să fi întreprins toate acțiunile următoare:</w:t>
            </w:r>
          </w:p>
          <w:p w14:paraId="50A24405" w14:textId="77777777" w:rsidR="00FF4D86" w:rsidRPr="0052012F" w:rsidRDefault="00FF4D86" w:rsidP="00FF4D86">
            <w:pPr>
              <w:rPr>
                <w:rFonts w:ascii="Times New Roman" w:hAnsi="Times New Roman" w:cs="Times New Roman"/>
                <w:i/>
                <w:sz w:val="24"/>
                <w:szCs w:val="24"/>
                <w:u w:val="single"/>
              </w:rPr>
            </w:pPr>
          </w:p>
          <w:p w14:paraId="7C18476F" w14:textId="4115C50F" w:rsidR="00FF4D86" w:rsidRPr="0052012F" w:rsidRDefault="00FF4D86" w:rsidP="00FF4D86">
            <w:pPr>
              <w:rPr>
                <w:rFonts w:ascii="Times New Roman" w:hAnsi="Times New Roman" w:cs="Times New Roman"/>
                <w:i/>
                <w:sz w:val="24"/>
                <w:szCs w:val="24"/>
                <w:u w:val="single"/>
              </w:rPr>
            </w:pPr>
            <w:r w:rsidRPr="0052012F">
              <w:rPr>
                <w:rFonts w:ascii="Times New Roman" w:hAnsi="Times New Roman" w:cs="Times New Roman"/>
                <w:i/>
                <w:sz w:val="24"/>
                <w:szCs w:val="24"/>
                <w:u w:val="single"/>
              </w:rPr>
              <w:t>1. a evaluat și a verificat dacă programa de curs este echivalentă cu cursurile de pregătire în medicina aeronautică disponibile</w:t>
            </w:r>
            <w:r w:rsidR="00890BC7" w:rsidRPr="0052012F">
              <w:rPr>
                <w:rFonts w:ascii="Times New Roman" w:hAnsi="Times New Roman" w:cs="Times New Roman"/>
                <w:i/>
                <w:sz w:val="24"/>
                <w:szCs w:val="24"/>
                <w:u w:val="single"/>
              </w:rPr>
              <w:t xml:space="preserve"> în</w:t>
            </w:r>
            <w:r w:rsidRPr="0052012F">
              <w:rPr>
                <w:rFonts w:ascii="Times New Roman" w:hAnsi="Times New Roman" w:cs="Times New Roman"/>
                <w:i/>
                <w:sz w:val="24"/>
                <w:szCs w:val="24"/>
                <w:u w:val="single"/>
              </w:rPr>
              <w:t xml:space="preserve"> </w:t>
            </w:r>
            <w:r w:rsidR="00890BC7" w:rsidRPr="0052012F">
              <w:rPr>
                <w:rFonts w:ascii="Times New Roman" w:hAnsi="Times New Roman" w:cs="Times New Roman"/>
                <w:i/>
                <w:sz w:val="24"/>
                <w:szCs w:val="24"/>
                <w:u w:val="single"/>
              </w:rPr>
              <w:t xml:space="preserve">statele membre ale Uniunii Europene </w:t>
            </w:r>
            <w:r w:rsidR="004636E3" w:rsidRPr="0052012F">
              <w:rPr>
                <w:rFonts w:ascii="Times New Roman" w:hAnsi="Times New Roman" w:cs="Times New Roman"/>
                <w:i/>
                <w:sz w:val="24"/>
                <w:szCs w:val="24"/>
                <w:u w:val="single"/>
              </w:rPr>
              <w:t>;</w:t>
            </w:r>
          </w:p>
          <w:p w14:paraId="2DC238EE" w14:textId="4199583C" w:rsidR="00FF4D86" w:rsidRPr="0052012F" w:rsidRDefault="00FF4D86" w:rsidP="00FF4D86">
            <w:pPr>
              <w:rPr>
                <w:rFonts w:ascii="Times New Roman" w:hAnsi="Times New Roman" w:cs="Times New Roman"/>
                <w:i/>
                <w:sz w:val="24"/>
                <w:szCs w:val="24"/>
                <w:u w:val="single"/>
              </w:rPr>
            </w:pPr>
            <w:r w:rsidRPr="0052012F">
              <w:rPr>
                <w:rFonts w:ascii="Times New Roman" w:hAnsi="Times New Roman" w:cs="Times New Roman"/>
                <w:i/>
                <w:sz w:val="24"/>
                <w:szCs w:val="24"/>
                <w:u w:val="single"/>
              </w:rPr>
              <w:lastRenderedPageBreak/>
              <w:t>2. a furnizat solicitantului un modul de pregătire specifică privind cerințele aeromedicale detaliate în anexa nr. 4 (partea MED);</w:t>
            </w:r>
          </w:p>
          <w:p w14:paraId="173920D2" w14:textId="4B0E4DF0" w:rsidR="00FF4D86" w:rsidRPr="007641B7" w:rsidRDefault="00FF4D86" w:rsidP="00FF4D86">
            <w:pPr>
              <w:rPr>
                <w:rFonts w:ascii="Times New Roman" w:hAnsi="Times New Roman" w:cs="Times New Roman"/>
                <w:sz w:val="24"/>
                <w:szCs w:val="24"/>
              </w:rPr>
            </w:pPr>
            <w:r w:rsidRPr="0052012F">
              <w:rPr>
                <w:rFonts w:ascii="Times New Roman" w:hAnsi="Times New Roman" w:cs="Times New Roman"/>
                <w:i/>
                <w:sz w:val="24"/>
                <w:szCs w:val="24"/>
                <w:u w:val="single"/>
              </w:rPr>
              <w:t>(d) atunci când consideră că AME este în conformitate cu cerințele aplicabile, AAC eliberează, revalidează, reînnoiește sau modifică certificatul de AME pentru o perioadă de cel mult 3 ani, utilizând formularul prevăzut în apendicele nr. 7.</w:t>
            </w:r>
          </w:p>
        </w:tc>
        <w:tc>
          <w:tcPr>
            <w:tcW w:w="1843" w:type="dxa"/>
          </w:tcPr>
          <w:p w14:paraId="05ACDEA7" w14:textId="605CF276" w:rsidR="00FF4D86" w:rsidRPr="007641B7" w:rsidRDefault="00514229" w:rsidP="00FF4D8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3E64F49" w14:textId="4BA75708" w:rsidR="00FF4D86" w:rsidRPr="007641B7" w:rsidRDefault="00514229" w:rsidP="00FF4D86">
            <w:pPr>
              <w:rPr>
                <w:rFonts w:ascii="Times New Roman" w:hAnsi="Times New Roman" w:cs="Times New Roman"/>
                <w:sz w:val="24"/>
                <w:szCs w:val="24"/>
              </w:rPr>
            </w:pPr>
            <w:r>
              <w:rPr>
                <w:rFonts w:ascii="Times New Roman" w:hAnsi="Times New Roman" w:cs="Times New Roman"/>
                <w:sz w:val="24"/>
                <w:szCs w:val="24"/>
              </w:rPr>
              <w:t>Lipsă</w:t>
            </w:r>
          </w:p>
        </w:tc>
      </w:tr>
      <w:tr w:rsidR="00A82382" w:rsidRPr="007641B7" w14:paraId="083A9EA2" w14:textId="77777777" w:rsidTr="008D030A">
        <w:tc>
          <w:tcPr>
            <w:tcW w:w="5098" w:type="dxa"/>
          </w:tcPr>
          <w:p w14:paraId="004D34FB" w14:textId="578FB533" w:rsidR="00A82382" w:rsidRPr="00981899" w:rsidRDefault="00A82382" w:rsidP="00A82382">
            <w:pPr>
              <w:shd w:val="clear" w:color="auto" w:fill="FFFFFF"/>
              <w:rPr>
                <w:rFonts w:ascii="Times New Roman" w:eastAsia="Times New Roman" w:hAnsi="Times New Roman" w:cs="Times New Roman"/>
                <w:b/>
                <w:bCs/>
                <w:sz w:val="24"/>
                <w:szCs w:val="24"/>
                <w:lang w:eastAsia="ro-RO"/>
              </w:rPr>
            </w:pPr>
            <w:r w:rsidRPr="00981899">
              <w:rPr>
                <w:rFonts w:ascii="Times New Roman" w:eastAsia="Times New Roman" w:hAnsi="Times New Roman" w:cs="Times New Roman"/>
                <w:b/>
                <w:bCs/>
                <w:sz w:val="24"/>
                <w:szCs w:val="24"/>
                <w:lang w:eastAsia="ro-RO"/>
              </w:rPr>
              <w:lastRenderedPageBreak/>
              <w:t>ARA.MED.240 Medici generaliști (MG) care exercită privilegiile în conformitate cu punctul MED.A.040 din anexa IV (partea MED)</w:t>
            </w:r>
          </w:p>
          <w:p w14:paraId="2CF63303" w14:textId="77777777" w:rsidR="00A82382" w:rsidRPr="007641B7" w:rsidRDefault="00A82382" w:rsidP="00A82382">
            <w:pPr>
              <w:shd w:val="clear" w:color="auto" w:fill="FFFFFF"/>
              <w:rPr>
                <w:rFonts w:ascii="Times New Roman" w:eastAsia="Times New Roman" w:hAnsi="Times New Roman" w:cs="Times New Roman"/>
                <w:sz w:val="24"/>
                <w:szCs w:val="24"/>
                <w:lang w:eastAsia="ro-RO"/>
              </w:rPr>
            </w:pPr>
          </w:p>
          <w:p w14:paraId="4D6C991B" w14:textId="1D044DB0"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Autoritatea competentă a unui stat membru informează agenția și autoritățile competente ale altor state membre dacă examinările aeromedicale pentru LAPL pot fi efectuate, pe teritoriul său, de MG.</w:t>
            </w:r>
          </w:p>
        </w:tc>
        <w:tc>
          <w:tcPr>
            <w:tcW w:w="5245" w:type="dxa"/>
          </w:tcPr>
          <w:p w14:paraId="28FBF55B" w14:textId="73A7C537" w:rsidR="00A82382" w:rsidRPr="0052012F" w:rsidRDefault="00A82382" w:rsidP="00A82382">
            <w:pPr>
              <w:rPr>
                <w:rFonts w:ascii="Times New Roman" w:hAnsi="Times New Roman" w:cs="Times New Roman"/>
                <w:b/>
                <w:bCs/>
                <w:i/>
                <w:sz w:val="24"/>
                <w:szCs w:val="24"/>
                <w:u w:val="single"/>
              </w:rPr>
            </w:pPr>
            <w:r w:rsidRPr="0052012F">
              <w:rPr>
                <w:rFonts w:ascii="Times New Roman" w:hAnsi="Times New Roman" w:cs="Times New Roman"/>
                <w:b/>
                <w:bCs/>
                <w:i/>
                <w:sz w:val="24"/>
                <w:szCs w:val="24"/>
                <w:u w:val="single"/>
              </w:rPr>
              <w:t>ARA.MED.240 Medici generaliști (MG) care exercită privilegiile în conformitate cu punctul MED.A.040 din anexa nr. 4 (partea MED)</w:t>
            </w:r>
            <w:r w:rsidR="00170BF1" w:rsidRPr="0052012F">
              <w:rPr>
                <w:rFonts w:ascii="Times New Roman" w:hAnsi="Times New Roman" w:cs="Times New Roman"/>
                <w:b/>
                <w:bCs/>
                <w:i/>
                <w:sz w:val="24"/>
                <w:szCs w:val="24"/>
                <w:u w:val="single"/>
              </w:rPr>
              <w:t>, dacă este aplicabil</w:t>
            </w:r>
          </w:p>
          <w:p w14:paraId="650069AA" w14:textId="77777777" w:rsidR="00A82382" w:rsidRPr="0052012F" w:rsidRDefault="00A82382" w:rsidP="00A82382">
            <w:pPr>
              <w:rPr>
                <w:rFonts w:ascii="Times New Roman" w:hAnsi="Times New Roman" w:cs="Times New Roman"/>
                <w:i/>
                <w:sz w:val="24"/>
                <w:szCs w:val="24"/>
                <w:u w:val="single"/>
              </w:rPr>
            </w:pPr>
          </w:p>
          <w:p w14:paraId="5A3A7FBE" w14:textId="5137497F" w:rsidR="00A82382" w:rsidRPr="007641B7" w:rsidRDefault="00170BF1" w:rsidP="00A82382">
            <w:pPr>
              <w:rPr>
                <w:rFonts w:ascii="Times New Roman" w:hAnsi="Times New Roman" w:cs="Times New Roman"/>
                <w:sz w:val="24"/>
                <w:szCs w:val="24"/>
              </w:rPr>
            </w:pPr>
            <w:r w:rsidRPr="0052012F">
              <w:rPr>
                <w:rFonts w:ascii="Times New Roman" w:hAnsi="Times New Roman" w:cs="Times New Roman"/>
                <w:i/>
                <w:sz w:val="24"/>
                <w:szCs w:val="24"/>
                <w:u w:val="single"/>
              </w:rPr>
              <w:t>În cazul în care MG sunt acceptați de AAC și numai dacă cadrul normativ național permite</w:t>
            </w:r>
            <w:r w:rsidR="00A82382" w:rsidRPr="0052012F">
              <w:rPr>
                <w:rFonts w:ascii="Times New Roman" w:hAnsi="Times New Roman" w:cs="Times New Roman"/>
                <w:i/>
                <w:sz w:val="24"/>
                <w:szCs w:val="24"/>
                <w:u w:val="single"/>
              </w:rPr>
              <w:t xml:space="preserve">, AAC informează autoritățile competente ale altor state </w:t>
            </w:r>
            <w:r w:rsidRPr="0052012F">
              <w:rPr>
                <w:rFonts w:ascii="Times New Roman" w:hAnsi="Times New Roman" w:cs="Times New Roman"/>
                <w:i/>
                <w:sz w:val="24"/>
                <w:szCs w:val="24"/>
                <w:u w:val="single"/>
              </w:rPr>
              <w:t xml:space="preserve">UE </w:t>
            </w:r>
            <w:r w:rsidR="00A82382" w:rsidRPr="0052012F">
              <w:rPr>
                <w:rFonts w:ascii="Times New Roman" w:hAnsi="Times New Roman" w:cs="Times New Roman"/>
                <w:i/>
                <w:sz w:val="24"/>
                <w:szCs w:val="24"/>
                <w:u w:val="single"/>
              </w:rPr>
              <w:t>dacă examinările aeromedicale pentru LAPL pot fi efectuate, pe teritoriul RM, de MG.</w:t>
            </w:r>
          </w:p>
        </w:tc>
        <w:tc>
          <w:tcPr>
            <w:tcW w:w="1843" w:type="dxa"/>
          </w:tcPr>
          <w:p w14:paraId="11437B2F" w14:textId="74026CA7" w:rsidR="00A82382" w:rsidRPr="007641B7" w:rsidRDefault="00A82382" w:rsidP="00A82382">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64D987C6" w14:textId="1C0F28CC" w:rsidR="00A82382" w:rsidRPr="007641B7" w:rsidRDefault="00A82382" w:rsidP="00A82382">
            <w:pPr>
              <w:rPr>
                <w:rFonts w:ascii="Times New Roman" w:hAnsi="Times New Roman" w:cs="Times New Roman"/>
                <w:sz w:val="24"/>
                <w:szCs w:val="24"/>
              </w:rPr>
            </w:pPr>
            <w:r>
              <w:rPr>
                <w:rFonts w:ascii="Times New Roman" w:hAnsi="Times New Roman" w:cs="Times New Roman"/>
                <w:sz w:val="24"/>
                <w:szCs w:val="24"/>
              </w:rPr>
              <w:t>Lipsă</w:t>
            </w:r>
          </w:p>
        </w:tc>
      </w:tr>
      <w:tr w:rsidR="00A82382" w:rsidRPr="007641B7" w14:paraId="0BB9C0D2" w14:textId="77777777" w:rsidTr="008D030A">
        <w:tc>
          <w:tcPr>
            <w:tcW w:w="5098" w:type="dxa"/>
          </w:tcPr>
          <w:p w14:paraId="7076AFC4" w14:textId="2D671AD2" w:rsidR="00A82382" w:rsidRPr="00981899" w:rsidRDefault="00A82382" w:rsidP="00A82382">
            <w:pPr>
              <w:shd w:val="clear" w:color="auto" w:fill="FFFFFF"/>
              <w:rPr>
                <w:rFonts w:ascii="Times New Roman" w:eastAsia="Times New Roman" w:hAnsi="Times New Roman" w:cs="Times New Roman"/>
                <w:b/>
                <w:bCs/>
                <w:sz w:val="24"/>
                <w:szCs w:val="24"/>
                <w:lang w:eastAsia="ro-RO"/>
              </w:rPr>
            </w:pPr>
            <w:r w:rsidRPr="00981899">
              <w:rPr>
                <w:rFonts w:ascii="Times New Roman" w:eastAsia="Times New Roman" w:hAnsi="Times New Roman" w:cs="Times New Roman"/>
                <w:b/>
                <w:bCs/>
                <w:sz w:val="24"/>
                <w:szCs w:val="24"/>
                <w:lang w:eastAsia="ro-RO"/>
              </w:rPr>
              <w:t>ARA.MED.245 Supravegherea continuă a AME și a MG</w:t>
            </w:r>
          </w:p>
          <w:p w14:paraId="1441E79E" w14:textId="77777777" w:rsidR="00A82382" w:rsidRPr="007641B7" w:rsidRDefault="00A82382" w:rsidP="00A82382">
            <w:pPr>
              <w:shd w:val="clear" w:color="auto" w:fill="FFFFFF"/>
              <w:rPr>
                <w:rFonts w:ascii="Times New Roman" w:eastAsia="Times New Roman" w:hAnsi="Times New Roman" w:cs="Times New Roman"/>
                <w:sz w:val="24"/>
                <w:szCs w:val="24"/>
                <w:lang w:eastAsia="ro-RO"/>
              </w:rPr>
            </w:pPr>
          </w:p>
          <w:p w14:paraId="3F5F6427" w14:textId="77777777"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Atunci când elaborează programul de supraveghere continuă menționat la punctul ARA.GEN.305, autoritatea competentă ia în considerare:</w:t>
            </w:r>
          </w:p>
          <w:p w14:paraId="3C8638AC" w14:textId="19BBAFB4"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numărul AME și MG care își exercită privilegiile pe teritoriul în care autoritatea competentă își desfășoară sarcina de supraveghere;</w:t>
            </w:r>
          </w:p>
          <w:p w14:paraId="7B6AA329" w14:textId="50505585"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numărul AME certificați de autorități competente ale altor state membre, care își exercită privilegiile pe teritoriul în care autoritatea competentă își execută sarcina de supraveghere;</w:t>
            </w:r>
          </w:p>
          <w:p w14:paraId="3AB10113" w14:textId="34EDB3F2"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3. o evaluare bazată pe riscuri a activității AME și MG.</w:t>
            </w:r>
          </w:p>
        </w:tc>
        <w:tc>
          <w:tcPr>
            <w:tcW w:w="5245" w:type="dxa"/>
          </w:tcPr>
          <w:p w14:paraId="7858EC2E" w14:textId="48592818" w:rsidR="00A82382" w:rsidRPr="00981899" w:rsidRDefault="00A82382" w:rsidP="00A82382">
            <w:pPr>
              <w:rPr>
                <w:rFonts w:ascii="Times New Roman" w:hAnsi="Times New Roman" w:cs="Times New Roman"/>
                <w:b/>
                <w:bCs/>
                <w:sz w:val="24"/>
                <w:szCs w:val="24"/>
              </w:rPr>
            </w:pPr>
            <w:bookmarkStart w:id="210" w:name="_Hlk215647678"/>
            <w:bookmarkStart w:id="211" w:name="_Hlk215647699"/>
            <w:r w:rsidRPr="00981899">
              <w:rPr>
                <w:rFonts w:ascii="Times New Roman" w:hAnsi="Times New Roman" w:cs="Times New Roman"/>
                <w:b/>
                <w:bCs/>
                <w:sz w:val="24"/>
                <w:szCs w:val="24"/>
              </w:rPr>
              <w:lastRenderedPageBreak/>
              <w:t xml:space="preserve">ARA.MED.245 </w:t>
            </w:r>
            <w:bookmarkEnd w:id="210"/>
            <w:r w:rsidRPr="00981899">
              <w:rPr>
                <w:rFonts w:ascii="Times New Roman" w:hAnsi="Times New Roman" w:cs="Times New Roman"/>
                <w:b/>
                <w:bCs/>
                <w:sz w:val="24"/>
                <w:szCs w:val="24"/>
              </w:rPr>
              <w:t>Supravegherea continuă a AME</w:t>
            </w:r>
            <w:r w:rsidR="00555121">
              <w:rPr>
                <w:rFonts w:ascii="Times New Roman" w:hAnsi="Times New Roman" w:cs="Times New Roman"/>
                <w:b/>
                <w:bCs/>
                <w:sz w:val="24"/>
                <w:szCs w:val="24"/>
              </w:rPr>
              <w:t>,</w:t>
            </w:r>
            <w:r w:rsidRPr="00981899">
              <w:rPr>
                <w:rFonts w:ascii="Times New Roman" w:hAnsi="Times New Roman" w:cs="Times New Roman"/>
                <w:b/>
                <w:bCs/>
                <w:sz w:val="24"/>
                <w:szCs w:val="24"/>
              </w:rPr>
              <w:t xml:space="preserve"> </w:t>
            </w:r>
            <w:r w:rsidR="00C72666">
              <w:rPr>
                <w:rFonts w:ascii="Times New Roman" w:hAnsi="Times New Roman" w:cs="Times New Roman"/>
                <w:b/>
                <w:bCs/>
                <w:sz w:val="24"/>
                <w:szCs w:val="24"/>
              </w:rPr>
              <w:t>(</w:t>
            </w:r>
            <w:r w:rsidRPr="0052012F">
              <w:rPr>
                <w:rFonts w:ascii="Times New Roman" w:hAnsi="Times New Roman" w:cs="Times New Roman"/>
                <w:b/>
                <w:bCs/>
                <w:i/>
                <w:sz w:val="24"/>
                <w:szCs w:val="24"/>
                <w:u w:val="single"/>
              </w:rPr>
              <w:t>și a MG</w:t>
            </w:r>
            <w:r w:rsidR="002B5E89" w:rsidRPr="0052012F">
              <w:rPr>
                <w:rFonts w:ascii="Times New Roman" w:hAnsi="Times New Roman" w:cs="Times New Roman"/>
                <w:b/>
                <w:bCs/>
                <w:i/>
                <w:sz w:val="24"/>
                <w:szCs w:val="24"/>
                <w:u w:val="single"/>
              </w:rPr>
              <w:t xml:space="preserve"> după caz</w:t>
            </w:r>
            <w:r w:rsidR="00C72666">
              <w:rPr>
                <w:rFonts w:ascii="Times New Roman" w:hAnsi="Times New Roman" w:cs="Times New Roman"/>
                <w:b/>
                <w:bCs/>
                <w:sz w:val="24"/>
                <w:szCs w:val="24"/>
              </w:rPr>
              <w:t>)</w:t>
            </w:r>
          </w:p>
          <w:p w14:paraId="1DE2D289" w14:textId="77777777" w:rsidR="00A82382" w:rsidRPr="007641B7" w:rsidRDefault="00A82382" w:rsidP="00A82382">
            <w:pPr>
              <w:rPr>
                <w:rFonts w:ascii="Times New Roman" w:hAnsi="Times New Roman" w:cs="Times New Roman"/>
                <w:sz w:val="24"/>
                <w:szCs w:val="24"/>
              </w:rPr>
            </w:pPr>
          </w:p>
          <w:p w14:paraId="32583833" w14:textId="4DA006AC" w:rsidR="00A82382" w:rsidRPr="007641B7" w:rsidRDefault="00A82382" w:rsidP="00A82382">
            <w:pPr>
              <w:rPr>
                <w:rFonts w:ascii="Times New Roman" w:hAnsi="Times New Roman" w:cs="Times New Roman"/>
                <w:sz w:val="24"/>
                <w:szCs w:val="24"/>
              </w:rPr>
            </w:pPr>
            <w:r w:rsidRPr="0052012F">
              <w:rPr>
                <w:rFonts w:ascii="Times New Roman" w:hAnsi="Times New Roman" w:cs="Times New Roman"/>
                <w:i/>
                <w:sz w:val="24"/>
                <w:szCs w:val="24"/>
                <w:u w:val="single"/>
              </w:rPr>
              <w:t>Atunci când elaborează programul de supraveghere continuă menționat la punctul ARA.GEN.305, AAC ia în considerare:</w:t>
            </w:r>
          </w:p>
          <w:p w14:paraId="7D70C009" w14:textId="77777777" w:rsidR="00A82382" w:rsidRPr="007641B7" w:rsidRDefault="00A82382" w:rsidP="00A82382">
            <w:pPr>
              <w:rPr>
                <w:rFonts w:ascii="Times New Roman" w:hAnsi="Times New Roman" w:cs="Times New Roman"/>
                <w:sz w:val="24"/>
                <w:szCs w:val="24"/>
              </w:rPr>
            </w:pPr>
          </w:p>
          <w:p w14:paraId="69840C5B" w14:textId="7A066AA3" w:rsidR="00A82382" w:rsidRPr="0052012F" w:rsidRDefault="00A82382" w:rsidP="00A82382">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1. numărul AME </w:t>
            </w:r>
            <w:r w:rsidR="00EB6058" w:rsidRPr="0052012F">
              <w:rPr>
                <w:rFonts w:ascii="Times New Roman" w:hAnsi="Times New Roman" w:cs="Times New Roman"/>
                <w:i/>
                <w:sz w:val="24"/>
                <w:szCs w:val="24"/>
                <w:u w:val="single"/>
              </w:rPr>
              <w:t>(</w:t>
            </w:r>
            <w:r w:rsidRPr="0052012F">
              <w:rPr>
                <w:rFonts w:ascii="Times New Roman" w:hAnsi="Times New Roman" w:cs="Times New Roman"/>
                <w:i/>
                <w:sz w:val="24"/>
                <w:szCs w:val="24"/>
                <w:u w:val="single"/>
              </w:rPr>
              <w:t>MG</w:t>
            </w:r>
            <w:r w:rsidR="00EB6058" w:rsidRPr="0052012F">
              <w:rPr>
                <w:rFonts w:ascii="Times New Roman" w:hAnsi="Times New Roman" w:cs="Times New Roman"/>
                <w:i/>
                <w:sz w:val="24"/>
                <w:szCs w:val="24"/>
                <w:u w:val="single"/>
              </w:rPr>
              <w:t>-după caz)</w:t>
            </w:r>
            <w:r w:rsidRPr="0052012F">
              <w:rPr>
                <w:rFonts w:ascii="Times New Roman" w:hAnsi="Times New Roman" w:cs="Times New Roman"/>
                <w:i/>
                <w:sz w:val="24"/>
                <w:szCs w:val="24"/>
                <w:u w:val="single"/>
              </w:rPr>
              <w:t xml:space="preserve"> care își exercită privilegiile pe teritoriul în care AAC își desfășoară sarcina de supraveghere;</w:t>
            </w:r>
          </w:p>
          <w:p w14:paraId="317F7F03" w14:textId="0576A7BF" w:rsidR="00A82382" w:rsidRPr="0052012F" w:rsidRDefault="00A82382" w:rsidP="00A82382">
            <w:pPr>
              <w:rPr>
                <w:rFonts w:ascii="Times New Roman" w:hAnsi="Times New Roman" w:cs="Times New Roman"/>
                <w:i/>
                <w:sz w:val="24"/>
                <w:szCs w:val="24"/>
                <w:u w:val="single"/>
              </w:rPr>
            </w:pPr>
            <w:r w:rsidRPr="0052012F">
              <w:rPr>
                <w:rFonts w:ascii="Times New Roman" w:hAnsi="Times New Roman" w:cs="Times New Roman"/>
                <w:i/>
                <w:sz w:val="24"/>
                <w:szCs w:val="24"/>
                <w:u w:val="single"/>
              </w:rPr>
              <w:t>2. numărul AME certificați, care își exercită privilegiile pe teritoriul</w:t>
            </w:r>
            <w:r w:rsidR="00890BC7" w:rsidRPr="0052012F">
              <w:rPr>
                <w:rFonts w:ascii="Times New Roman" w:hAnsi="Times New Roman" w:cs="Times New Roman"/>
                <w:i/>
                <w:sz w:val="24"/>
                <w:szCs w:val="24"/>
                <w:u w:val="single"/>
              </w:rPr>
              <w:t xml:space="preserve"> unui alt stat</w:t>
            </w:r>
            <w:r w:rsidRPr="0052012F">
              <w:rPr>
                <w:rFonts w:ascii="Times New Roman" w:hAnsi="Times New Roman" w:cs="Times New Roman"/>
                <w:i/>
                <w:sz w:val="24"/>
                <w:szCs w:val="24"/>
                <w:u w:val="single"/>
              </w:rPr>
              <w:t xml:space="preserve"> în care AAC își execută sarcina de supraveghere;</w:t>
            </w:r>
          </w:p>
          <w:p w14:paraId="3383180F" w14:textId="27198FE9" w:rsidR="00A82382" w:rsidRPr="007641B7" w:rsidRDefault="00A82382" w:rsidP="00A82382">
            <w:pPr>
              <w:rPr>
                <w:rFonts w:ascii="Times New Roman" w:hAnsi="Times New Roman" w:cs="Times New Roman"/>
                <w:sz w:val="24"/>
                <w:szCs w:val="24"/>
              </w:rPr>
            </w:pPr>
            <w:r w:rsidRPr="0052012F">
              <w:rPr>
                <w:rFonts w:ascii="Times New Roman" w:hAnsi="Times New Roman" w:cs="Times New Roman"/>
                <w:i/>
                <w:sz w:val="24"/>
                <w:szCs w:val="24"/>
                <w:u w:val="single"/>
              </w:rPr>
              <w:lastRenderedPageBreak/>
              <w:t>3. o evaluare bazată pe riscuri a activității AME și MG.</w:t>
            </w:r>
            <w:bookmarkEnd w:id="211"/>
          </w:p>
        </w:tc>
        <w:tc>
          <w:tcPr>
            <w:tcW w:w="1843" w:type="dxa"/>
          </w:tcPr>
          <w:p w14:paraId="473ECF57" w14:textId="411496E6" w:rsidR="00A82382" w:rsidRPr="007641B7" w:rsidRDefault="00A82382" w:rsidP="00A82382">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FA518EB" w14:textId="4DEDD3AA" w:rsidR="00A82382" w:rsidRPr="007641B7" w:rsidRDefault="00A82382" w:rsidP="00A82382">
            <w:pPr>
              <w:rPr>
                <w:rFonts w:ascii="Times New Roman" w:hAnsi="Times New Roman" w:cs="Times New Roman"/>
                <w:sz w:val="24"/>
                <w:szCs w:val="24"/>
              </w:rPr>
            </w:pPr>
            <w:r>
              <w:rPr>
                <w:rFonts w:ascii="Times New Roman" w:hAnsi="Times New Roman" w:cs="Times New Roman"/>
                <w:sz w:val="24"/>
                <w:szCs w:val="24"/>
              </w:rPr>
              <w:t>Lipsă</w:t>
            </w:r>
          </w:p>
        </w:tc>
      </w:tr>
      <w:tr w:rsidR="00A82382" w:rsidRPr="007641B7" w14:paraId="160DCED3" w14:textId="77777777" w:rsidTr="008D030A">
        <w:tc>
          <w:tcPr>
            <w:tcW w:w="5098" w:type="dxa"/>
          </w:tcPr>
          <w:p w14:paraId="1B8CBB2E" w14:textId="0E160C22" w:rsidR="00A82382" w:rsidRPr="00A82382" w:rsidRDefault="00A82382" w:rsidP="00A82382">
            <w:pPr>
              <w:shd w:val="clear" w:color="auto" w:fill="FFFFFF"/>
              <w:rPr>
                <w:rFonts w:ascii="Times New Roman" w:eastAsia="Times New Roman" w:hAnsi="Times New Roman" w:cs="Times New Roman"/>
                <w:b/>
                <w:bCs/>
                <w:sz w:val="24"/>
                <w:szCs w:val="24"/>
                <w:lang w:eastAsia="ro-RO"/>
              </w:rPr>
            </w:pPr>
            <w:bookmarkStart w:id="212" w:name="_Hlk215647996"/>
            <w:r w:rsidRPr="00A82382">
              <w:rPr>
                <w:rFonts w:ascii="Times New Roman" w:eastAsia="Times New Roman" w:hAnsi="Times New Roman" w:cs="Times New Roman"/>
                <w:b/>
                <w:bCs/>
                <w:sz w:val="24"/>
                <w:szCs w:val="24"/>
                <w:lang w:eastAsia="ro-RO"/>
              </w:rPr>
              <w:t>ARA.MED.246 Supravegherea în cooperare a AME și AeMC</w:t>
            </w:r>
          </w:p>
          <w:p w14:paraId="00F59F9E" w14:textId="77777777" w:rsidR="00A82382" w:rsidRDefault="00A82382" w:rsidP="00A82382">
            <w:pPr>
              <w:shd w:val="clear" w:color="auto" w:fill="FFFFFF"/>
              <w:rPr>
                <w:rFonts w:ascii="Times New Roman" w:eastAsia="Times New Roman" w:hAnsi="Times New Roman" w:cs="Times New Roman"/>
                <w:sz w:val="24"/>
                <w:szCs w:val="24"/>
                <w:lang w:eastAsia="ro-RO"/>
              </w:rPr>
            </w:pPr>
          </w:p>
          <w:p w14:paraId="7E1F81C4" w14:textId="77777777" w:rsidR="00F92BF2" w:rsidRPr="007641B7" w:rsidRDefault="00F92BF2" w:rsidP="00A82382">
            <w:pPr>
              <w:shd w:val="clear" w:color="auto" w:fill="FFFFFF"/>
              <w:rPr>
                <w:rFonts w:ascii="Times New Roman" w:eastAsia="Times New Roman" w:hAnsi="Times New Roman" w:cs="Times New Roman"/>
                <w:sz w:val="24"/>
                <w:szCs w:val="24"/>
                <w:lang w:eastAsia="ro-RO"/>
              </w:rPr>
            </w:pPr>
          </w:p>
          <w:p w14:paraId="69F923F2" w14:textId="77777777"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Fără a aduce atingere dispozițiilor prevăzute la punctul ARA.GEN.300 litera (e):</w:t>
            </w:r>
          </w:p>
          <w:p w14:paraId="22B60B65" w14:textId="4D9FE877"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 cazul în care un AME sau AeMC își desfășoară activitatea în mai multe state membre, autoritatea competentă care a certificat AME sau AeMC dispune de o procedură pentru a asigura schimbul de informații în conformitate cu punctul ARA.GEN.200 litera (c) și cu punctul ARA.GEN.300 literele (d) și (e) cu autoritatea competentă din celălalt sau celelalte state membre în care își desfășoară activitatea AME sau AeMC. Procedura este convenită de autoritățile competente implicate;</w:t>
            </w:r>
          </w:p>
          <w:p w14:paraId="625C085D" w14:textId="0AA5F19A"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cazul menționat la litera (a), autoritatea competentă a celuilalt sau celorlalte state (membre) în care AME sau AeMC își desfășoară activitatea comunică toate informațiile relevante pentru supravegherea AME sau AeMC cu autoritatea competentă care certifică AME sau AeMC.</w:t>
            </w:r>
          </w:p>
        </w:tc>
        <w:tc>
          <w:tcPr>
            <w:tcW w:w="5245" w:type="dxa"/>
          </w:tcPr>
          <w:p w14:paraId="29FE675C" w14:textId="52416D6F" w:rsidR="00A82382" w:rsidRPr="0052012F" w:rsidRDefault="00A82382" w:rsidP="00A82382">
            <w:pPr>
              <w:rPr>
                <w:rFonts w:ascii="Times New Roman" w:hAnsi="Times New Roman" w:cs="Times New Roman"/>
                <w:b/>
                <w:bCs/>
                <w:i/>
                <w:sz w:val="24"/>
                <w:szCs w:val="24"/>
                <w:u w:val="single"/>
              </w:rPr>
            </w:pPr>
            <w:bookmarkStart w:id="213" w:name="_Hlk215647918"/>
            <w:r w:rsidRPr="0052012F">
              <w:rPr>
                <w:rFonts w:ascii="Times New Roman" w:hAnsi="Times New Roman" w:cs="Times New Roman"/>
                <w:b/>
                <w:bCs/>
                <w:i/>
                <w:sz w:val="24"/>
                <w:szCs w:val="24"/>
                <w:u w:val="single"/>
              </w:rPr>
              <w:t>ARA.MED.246 Supravegherea în cooperare a AME și AeMC</w:t>
            </w:r>
            <w:r w:rsidR="00EA2464" w:rsidRPr="0052012F">
              <w:rPr>
                <w:rFonts w:ascii="Times New Roman" w:hAnsi="Times New Roman" w:cs="Times New Roman"/>
                <w:b/>
                <w:bCs/>
                <w:i/>
                <w:sz w:val="24"/>
                <w:szCs w:val="24"/>
                <w:u w:val="single"/>
              </w:rPr>
              <w:t>, la aderarea Republicii Moldova la Uniunea Europeană</w:t>
            </w:r>
          </w:p>
          <w:bookmarkEnd w:id="213"/>
          <w:p w14:paraId="1FCFF024" w14:textId="77777777" w:rsidR="00A82382" w:rsidRPr="0052012F" w:rsidRDefault="00A82382" w:rsidP="00A82382">
            <w:pPr>
              <w:rPr>
                <w:rFonts w:ascii="Times New Roman" w:hAnsi="Times New Roman" w:cs="Times New Roman"/>
                <w:i/>
                <w:sz w:val="24"/>
                <w:szCs w:val="24"/>
                <w:u w:val="single"/>
              </w:rPr>
            </w:pPr>
          </w:p>
          <w:p w14:paraId="073C6601" w14:textId="77777777" w:rsidR="00A82382" w:rsidRPr="0052012F" w:rsidRDefault="00A82382" w:rsidP="00A82382">
            <w:pPr>
              <w:rPr>
                <w:rFonts w:ascii="Times New Roman" w:hAnsi="Times New Roman" w:cs="Times New Roman"/>
                <w:i/>
                <w:sz w:val="24"/>
                <w:szCs w:val="24"/>
                <w:u w:val="single"/>
              </w:rPr>
            </w:pPr>
            <w:r w:rsidRPr="0052012F">
              <w:rPr>
                <w:rFonts w:ascii="Times New Roman" w:hAnsi="Times New Roman" w:cs="Times New Roman"/>
                <w:i/>
                <w:sz w:val="24"/>
                <w:szCs w:val="24"/>
                <w:u w:val="single"/>
              </w:rPr>
              <w:t>Fără a aduce atingere dispozițiilor prevăzute la punctul ARA.GEN.300 litera (e):</w:t>
            </w:r>
          </w:p>
          <w:p w14:paraId="37C4E966" w14:textId="1FF89219" w:rsidR="00A82382" w:rsidRPr="0052012F" w:rsidRDefault="00A82382" w:rsidP="00A82382">
            <w:pPr>
              <w:rPr>
                <w:rFonts w:ascii="Times New Roman" w:hAnsi="Times New Roman" w:cs="Times New Roman"/>
                <w:i/>
                <w:sz w:val="24"/>
                <w:szCs w:val="24"/>
                <w:u w:val="single"/>
              </w:rPr>
            </w:pPr>
            <w:r w:rsidRPr="0052012F">
              <w:rPr>
                <w:rFonts w:ascii="Times New Roman" w:hAnsi="Times New Roman" w:cs="Times New Roman"/>
                <w:i/>
                <w:sz w:val="24"/>
                <w:szCs w:val="24"/>
                <w:u w:val="single"/>
              </w:rPr>
              <w:t>(a) în cazul în care un AME sau AeMC își desfășoară activitatea în mai multe state, AAC dispune de o procedură pentru a asigura schimbul de informații în conformitate cu punctul ARA.GEN.200 litera (c) și cu punctul ARA.GEN.300 literele (d) și (e) cu autoritatea competentă străină din statul în care își desfășoară activitatea AME sau AeMC. Procedura este convenită de autoritățile competente implicate;</w:t>
            </w:r>
          </w:p>
          <w:p w14:paraId="183AB610" w14:textId="77777777" w:rsidR="00A82382" w:rsidRPr="0052012F" w:rsidRDefault="00A82382" w:rsidP="00A82382">
            <w:pPr>
              <w:rPr>
                <w:rFonts w:ascii="Times New Roman" w:hAnsi="Times New Roman" w:cs="Times New Roman"/>
                <w:i/>
                <w:sz w:val="24"/>
                <w:szCs w:val="24"/>
                <w:u w:val="single"/>
              </w:rPr>
            </w:pPr>
          </w:p>
          <w:p w14:paraId="1BFF7CD0" w14:textId="77777777" w:rsidR="00A82382" w:rsidRPr="0052012F" w:rsidRDefault="00A82382" w:rsidP="00A82382">
            <w:pPr>
              <w:rPr>
                <w:rFonts w:ascii="Times New Roman" w:hAnsi="Times New Roman" w:cs="Times New Roman"/>
                <w:i/>
                <w:sz w:val="24"/>
                <w:szCs w:val="24"/>
                <w:u w:val="single"/>
              </w:rPr>
            </w:pPr>
          </w:p>
          <w:p w14:paraId="1B8D2CB0" w14:textId="77777777" w:rsidR="00A82382" w:rsidRPr="0052012F" w:rsidRDefault="00A82382" w:rsidP="00A82382">
            <w:pPr>
              <w:rPr>
                <w:rFonts w:ascii="Times New Roman" w:hAnsi="Times New Roman" w:cs="Times New Roman"/>
                <w:i/>
                <w:sz w:val="24"/>
                <w:szCs w:val="24"/>
                <w:u w:val="single"/>
              </w:rPr>
            </w:pPr>
          </w:p>
          <w:p w14:paraId="7FB9CD6B" w14:textId="1DE52010" w:rsidR="00A82382" w:rsidRPr="0052012F" w:rsidRDefault="00A82382" w:rsidP="00A82382">
            <w:pPr>
              <w:rPr>
                <w:rFonts w:ascii="Times New Roman" w:hAnsi="Times New Roman" w:cs="Times New Roman"/>
                <w:i/>
                <w:sz w:val="24"/>
                <w:szCs w:val="24"/>
                <w:u w:val="single"/>
              </w:rPr>
            </w:pPr>
            <w:r w:rsidRPr="0052012F">
              <w:rPr>
                <w:rFonts w:ascii="Times New Roman" w:hAnsi="Times New Roman" w:cs="Times New Roman"/>
                <w:i/>
                <w:sz w:val="24"/>
                <w:szCs w:val="24"/>
                <w:u w:val="single"/>
              </w:rPr>
              <w:t>(b) în cazul menționat la litera (a), autoritatea competentă a celuilalt</w:t>
            </w:r>
            <w:r w:rsidR="00B00371" w:rsidRPr="0052012F">
              <w:rPr>
                <w:rFonts w:ascii="Times New Roman" w:hAnsi="Times New Roman" w:cs="Times New Roman"/>
                <w:i/>
                <w:sz w:val="24"/>
                <w:szCs w:val="24"/>
                <w:u w:val="single"/>
              </w:rPr>
              <w:t xml:space="preserve"> stat</w:t>
            </w:r>
            <w:r w:rsidRPr="0052012F">
              <w:rPr>
                <w:rFonts w:ascii="Times New Roman" w:hAnsi="Times New Roman" w:cs="Times New Roman"/>
                <w:i/>
                <w:sz w:val="24"/>
                <w:szCs w:val="24"/>
                <w:u w:val="single"/>
              </w:rPr>
              <w:t xml:space="preserve"> în care AME sau AeMC își desfășoară activitatea comunică toate informațiile relevante pentru supravegherea AME sau AeMC cu AAC care certifică AME sau AeMC.</w:t>
            </w:r>
          </w:p>
        </w:tc>
        <w:tc>
          <w:tcPr>
            <w:tcW w:w="1843" w:type="dxa"/>
          </w:tcPr>
          <w:p w14:paraId="160A88D2" w14:textId="02BE8546" w:rsidR="00A82382" w:rsidRPr="007641B7" w:rsidRDefault="00A82382" w:rsidP="00A82382">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2D2F9903" w14:textId="620B7384" w:rsidR="00A82382" w:rsidRPr="007641B7" w:rsidRDefault="00A82382" w:rsidP="00A82382">
            <w:pPr>
              <w:rPr>
                <w:rFonts w:ascii="Times New Roman" w:hAnsi="Times New Roman" w:cs="Times New Roman"/>
                <w:sz w:val="24"/>
                <w:szCs w:val="24"/>
              </w:rPr>
            </w:pPr>
            <w:r>
              <w:rPr>
                <w:rFonts w:ascii="Times New Roman" w:hAnsi="Times New Roman" w:cs="Times New Roman"/>
                <w:sz w:val="24"/>
                <w:szCs w:val="24"/>
              </w:rPr>
              <w:t>Lipsă</w:t>
            </w:r>
          </w:p>
        </w:tc>
      </w:tr>
      <w:bookmarkEnd w:id="212"/>
      <w:tr w:rsidR="00A82382" w:rsidRPr="007641B7" w14:paraId="1ED448A9" w14:textId="77777777" w:rsidTr="008D030A">
        <w:tc>
          <w:tcPr>
            <w:tcW w:w="5098" w:type="dxa"/>
          </w:tcPr>
          <w:p w14:paraId="2C341A13" w14:textId="0F0E8007" w:rsidR="00A82382" w:rsidRPr="00A82382" w:rsidRDefault="00A82382" w:rsidP="00A82382">
            <w:pPr>
              <w:shd w:val="clear" w:color="auto" w:fill="FFFFFF"/>
              <w:rPr>
                <w:rFonts w:ascii="Times New Roman" w:eastAsia="Times New Roman" w:hAnsi="Times New Roman" w:cs="Times New Roman"/>
                <w:b/>
                <w:bCs/>
                <w:sz w:val="24"/>
                <w:szCs w:val="24"/>
                <w:lang w:eastAsia="ro-RO"/>
              </w:rPr>
            </w:pPr>
            <w:r w:rsidRPr="00A82382">
              <w:rPr>
                <w:rFonts w:ascii="Times New Roman" w:eastAsia="Times New Roman" w:hAnsi="Times New Roman" w:cs="Times New Roman"/>
                <w:b/>
                <w:bCs/>
                <w:sz w:val="24"/>
                <w:szCs w:val="24"/>
                <w:lang w:eastAsia="ro-RO"/>
              </w:rPr>
              <w:t>ARA.MED.250</w:t>
            </w:r>
            <w:r>
              <w:rPr>
                <w:rFonts w:ascii="Times New Roman" w:eastAsia="Times New Roman" w:hAnsi="Times New Roman" w:cs="Times New Roman"/>
                <w:b/>
                <w:bCs/>
                <w:sz w:val="24"/>
                <w:szCs w:val="24"/>
                <w:lang w:eastAsia="ro-RO"/>
              </w:rPr>
              <w:t xml:space="preserve"> </w:t>
            </w:r>
            <w:r w:rsidRPr="00A82382">
              <w:rPr>
                <w:rFonts w:ascii="Times New Roman" w:eastAsia="Times New Roman" w:hAnsi="Times New Roman" w:cs="Times New Roman"/>
                <w:b/>
                <w:bCs/>
                <w:sz w:val="24"/>
                <w:szCs w:val="24"/>
                <w:lang w:eastAsia="ro-RO"/>
              </w:rPr>
              <w:t>Limitarea, suspendarea sau revocarea unui certificat de AME</w:t>
            </w:r>
          </w:p>
          <w:p w14:paraId="65D90DF6" w14:textId="77777777" w:rsidR="00A82382" w:rsidRPr="007641B7" w:rsidRDefault="00A82382" w:rsidP="00A82382">
            <w:pPr>
              <w:shd w:val="clear" w:color="auto" w:fill="FFFFFF"/>
              <w:rPr>
                <w:rFonts w:ascii="Times New Roman" w:eastAsia="Times New Roman" w:hAnsi="Times New Roman" w:cs="Times New Roman"/>
                <w:sz w:val="24"/>
                <w:szCs w:val="24"/>
                <w:lang w:eastAsia="ro-RO"/>
              </w:rPr>
            </w:pPr>
          </w:p>
          <w:p w14:paraId="4996ED4B" w14:textId="460A7C11"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Autoritatea competentă limitează, suspendă sau revocă un certificat de AME în următoarele circumstanțe: </w:t>
            </w:r>
          </w:p>
          <w:p w14:paraId="61797A5E" w14:textId="699E4CEF"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AME nu respectă cerințele aplicabile;</w:t>
            </w:r>
          </w:p>
          <w:p w14:paraId="1C8ED957" w14:textId="78FA6289"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neîndeplinirea criteriilor de certificare sau de prelungire a certificării;</w:t>
            </w:r>
          </w:p>
          <w:p w14:paraId="2E595679" w14:textId="38A30952"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deficiențe în evidența dosarelor aeromedicale sau prezentarea de date sau informații eronate;</w:t>
            </w:r>
          </w:p>
          <w:p w14:paraId="032E5B8B" w14:textId="61A969D3"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falsificarea fișelor, a certificatelor sau a documentelor medicale;</w:t>
            </w:r>
          </w:p>
          <w:p w14:paraId="354C8CD6" w14:textId="3B4DB817"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tăinuirea unor fapte privind o cerere de certificat medical sau titularul unui certificat medical sau declarații false sau frauduloase în relația cu autoritatea competentă;</w:t>
            </w:r>
          </w:p>
          <w:p w14:paraId="780ACC51" w14:textId="6B68F70A"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6. neremedierea constatărilor din cadrul auditului la care este supus cabinetul AME;————— </w:t>
            </w:r>
          </w:p>
          <w:p w14:paraId="7992E224" w14:textId="34DA3C8F"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7. la cererea AME certificat; și</w:t>
            </w:r>
          </w:p>
          <w:p w14:paraId="2031FD94" w14:textId="33521297"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orice context operațional al AME care poate avea un impact negativ direct sau indirect asupra siguranței zborului.</w:t>
            </w:r>
          </w:p>
          <w:p w14:paraId="0B319A3A" w14:textId="77777777" w:rsidR="00A82382" w:rsidRPr="007641B7" w:rsidRDefault="00A82382" w:rsidP="00A82382">
            <w:pPr>
              <w:shd w:val="clear" w:color="auto" w:fill="FFFFFF"/>
              <w:rPr>
                <w:rFonts w:ascii="Times New Roman" w:eastAsia="Times New Roman" w:hAnsi="Times New Roman" w:cs="Times New Roman"/>
                <w:sz w:val="24"/>
                <w:szCs w:val="24"/>
                <w:lang w:eastAsia="ro-RO"/>
              </w:rPr>
            </w:pPr>
          </w:p>
          <w:p w14:paraId="25D9602A" w14:textId="0966EC30"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Certificatul unui AME se consideră nul, iar autoritatea competentă îl revocă imediat în oricare dintre următoarele circumstanțe: </w:t>
            </w:r>
          </w:p>
          <w:p w14:paraId="16A0205A" w14:textId="0ECF7231"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revocarea licenței de practică medicală; sau</w:t>
            </w:r>
          </w:p>
          <w:p w14:paraId="5B295883" w14:textId="475C69BD"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ștergerea din registrul medical.</w:t>
            </w:r>
          </w:p>
          <w:p w14:paraId="5C358A6E" w14:textId="77777777" w:rsidR="00A82382" w:rsidRPr="007641B7" w:rsidRDefault="00A82382" w:rsidP="00A82382">
            <w:pPr>
              <w:shd w:val="clear" w:color="auto" w:fill="FFFFFF"/>
              <w:rPr>
                <w:rFonts w:ascii="Times New Roman" w:eastAsia="Times New Roman" w:hAnsi="Times New Roman" w:cs="Times New Roman"/>
                <w:sz w:val="24"/>
                <w:szCs w:val="24"/>
                <w:lang w:eastAsia="ro-RO"/>
              </w:rPr>
            </w:pPr>
          </w:p>
          <w:p w14:paraId="5A084132" w14:textId="3F514A62" w:rsidR="00A82382" w:rsidRPr="007641B7" w:rsidRDefault="00A82382" w:rsidP="00A82382">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Autoritatea competentă instituie un proces de recuperare a certificatelor AME revocate, actualizează lista AME și informează în consecință autoritățile competente ale celorlalte state membre.</w:t>
            </w:r>
          </w:p>
        </w:tc>
        <w:tc>
          <w:tcPr>
            <w:tcW w:w="5245" w:type="dxa"/>
          </w:tcPr>
          <w:p w14:paraId="71F2AC8E" w14:textId="77777777" w:rsidR="00A82382" w:rsidRPr="00A82382" w:rsidRDefault="00A82382" w:rsidP="00A82382">
            <w:pPr>
              <w:rPr>
                <w:rFonts w:ascii="Times New Roman" w:hAnsi="Times New Roman" w:cs="Times New Roman"/>
                <w:b/>
                <w:bCs/>
                <w:sz w:val="24"/>
                <w:szCs w:val="24"/>
              </w:rPr>
            </w:pPr>
            <w:r w:rsidRPr="00A82382">
              <w:rPr>
                <w:rFonts w:ascii="Times New Roman" w:hAnsi="Times New Roman" w:cs="Times New Roman"/>
                <w:b/>
                <w:bCs/>
                <w:sz w:val="24"/>
                <w:szCs w:val="24"/>
              </w:rPr>
              <w:lastRenderedPageBreak/>
              <w:t>ARA.MED.250 Limitarea, suspendarea sau revocarea unui certificat de AME</w:t>
            </w:r>
          </w:p>
          <w:p w14:paraId="15BA454D" w14:textId="77777777" w:rsidR="00A82382" w:rsidRPr="007641B7" w:rsidRDefault="00A82382" w:rsidP="00A82382">
            <w:pPr>
              <w:rPr>
                <w:rFonts w:ascii="Times New Roman" w:hAnsi="Times New Roman" w:cs="Times New Roman"/>
                <w:sz w:val="24"/>
                <w:szCs w:val="24"/>
              </w:rPr>
            </w:pPr>
          </w:p>
          <w:p w14:paraId="05D2C0AF" w14:textId="77777777" w:rsidR="00A82382" w:rsidRPr="007641B7" w:rsidRDefault="00A82382" w:rsidP="00A82382">
            <w:pPr>
              <w:rPr>
                <w:rFonts w:ascii="Times New Roman" w:hAnsi="Times New Roman" w:cs="Times New Roman"/>
                <w:sz w:val="24"/>
                <w:szCs w:val="24"/>
              </w:rPr>
            </w:pPr>
            <w:r w:rsidRPr="007641B7">
              <w:rPr>
                <w:rFonts w:ascii="Times New Roman" w:hAnsi="Times New Roman" w:cs="Times New Roman"/>
                <w:sz w:val="24"/>
                <w:szCs w:val="24"/>
              </w:rPr>
              <w:t>(a) AAC limitează, suspendă sau revocă un certificat de AME în următoarele cazuri:</w:t>
            </w:r>
          </w:p>
          <w:p w14:paraId="1C229854" w14:textId="77777777" w:rsidR="00A82382" w:rsidRPr="007641B7" w:rsidRDefault="00A82382" w:rsidP="00A82382">
            <w:pPr>
              <w:rPr>
                <w:rFonts w:ascii="Times New Roman" w:hAnsi="Times New Roman" w:cs="Times New Roman"/>
                <w:sz w:val="24"/>
                <w:szCs w:val="24"/>
              </w:rPr>
            </w:pPr>
          </w:p>
          <w:p w14:paraId="0136A377" w14:textId="77777777" w:rsidR="00A82382" w:rsidRPr="007641B7" w:rsidRDefault="00A82382" w:rsidP="00A82382">
            <w:pPr>
              <w:rPr>
                <w:rFonts w:ascii="Times New Roman" w:hAnsi="Times New Roman" w:cs="Times New Roman"/>
                <w:sz w:val="24"/>
                <w:szCs w:val="24"/>
              </w:rPr>
            </w:pPr>
            <w:r w:rsidRPr="007641B7">
              <w:rPr>
                <w:rFonts w:ascii="Times New Roman" w:hAnsi="Times New Roman" w:cs="Times New Roman"/>
                <w:sz w:val="24"/>
                <w:szCs w:val="24"/>
              </w:rPr>
              <w:t>1. AME nu se mai conformează cerinţelor aplicabile;</w:t>
            </w:r>
          </w:p>
          <w:p w14:paraId="2829ADF3" w14:textId="77777777" w:rsidR="00A82382" w:rsidRPr="007641B7" w:rsidRDefault="00A82382" w:rsidP="00A82382">
            <w:pPr>
              <w:rPr>
                <w:rFonts w:ascii="Times New Roman" w:hAnsi="Times New Roman" w:cs="Times New Roman"/>
                <w:sz w:val="24"/>
                <w:szCs w:val="24"/>
              </w:rPr>
            </w:pPr>
            <w:r w:rsidRPr="007641B7">
              <w:rPr>
                <w:rFonts w:ascii="Times New Roman" w:hAnsi="Times New Roman" w:cs="Times New Roman"/>
                <w:sz w:val="24"/>
                <w:szCs w:val="24"/>
              </w:rPr>
              <w:lastRenderedPageBreak/>
              <w:t>2. neîndeplinirea criteriilor de certificare sau de prelungire a certificării;</w:t>
            </w:r>
          </w:p>
          <w:p w14:paraId="62031313" w14:textId="77777777" w:rsidR="00A82382" w:rsidRPr="007641B7" w:rsidRDefault="00A82382" w:rsidP="00A82382">
            <w:pPr>
              <w:rPr>
                <w:rFonts w:ascii="Times New Roman" w:hAnsi="Times New Roman" w:cs="Times New Roman"/>
                <w:sz w:val="24"/>
                <w:szCs w:val="24"/>
              </w:rPr>
            </w:pPr>
            <w:r w:rsidRPr="007641B7">
              <w:rPr>
                <w:rFonts w:ascii="Times New Roman" w:hAnsi="Times New Roman" w:cs="Times New Roman"/>
                <w:sz w:val="24"/>
                <w:szCs w:val="24"/>
              </w:rPr>
              <w:t>3. deficienţe în evidenţa dosarelor aeromedicale sau prezentarea de date sau informaţii eronate;</w:t>
            </w:r>
          </w:p>
          <w:p w14:paraId="2AFFB667" w14:textId="77777777" w:rsidR="00A82382" w:rsidRPr="007641B7" w:rsidRDefault="00A82382" w:rsidP="00A82382">
            <w:pPr>
              <w:rPr>
                <w:rFonts w:ascii="Times New Roman" w:hAnsi="Times New Roman" w:cs="Times New Roman"/>
                <w:sz w:val="24"/>
                <w:szCs w:val="24"/>
              </w:rPr>
            </w:pPr>
            <w:r w:rsidRPr="007641B7">
              <w:rPr>
                <w:rFonts w:ascii="Times New Roman" w:hAnsi="Times New Roman" w:cs="Times New Roman"/>
                <w:sz w:val="24"/>
                <w:szCs w:val="24"/>
              </w:rPr>
              <w:t>4. falsificarea fişelor, a certificatelor sau a documentelor medicale;</w:t>
            </w:r>
          </w:p>
          <w:p w14:paraId="2F055E31" w14:textId="77777777" w:rsidR="00A82382" w:rsidRPr="007641B7" w:rsidRDefault="00A82382" w:rsidP="00A82382">
            <w:pPr>
              <w:rPr>
                <w:rFonts w:ascii="Times New Roman" w:hAnsi="Times New Roman" w:cs="Times New Roman"/>
                <w:sz w:val="24"/>
                <w:szCs w:val="24"/>
              </w:rPr>
            </w:pPr>
            <w:r w:rsidRPr="007641B7">
              <w:rPr>
                <w:rFonts w:ascii="Times New Roman" w:hAnsi="Times New Roman" w:cs="Times New Roman"/>
                <w:sz w:val="24"/>
                <w:szCs w:val="24"/>
              </w:rPr>
              <w:t>5. tăinuirea unor fapte privind o cerere de certificat medical sau titularul unui certificat medical sau declaraţii false ori frauduloase în relaţia cu AAC;</w:t>
            </w:r>
          </w:p>
          <w:p w14:paraId="78595781" w14:textId="77777777" w:rsidR="00A82382" w:rsidRPr="007641B7" w:rsidRDefault="00A82382" w:rsidP="00A82382">
            <w:pPr>
              <w:rPr>
                <w:rFonts w:ascii="Times New Roman" w:hAnsi="Times New Roman" w:cs="Times New Roman"/>
                <w:sz w:val="24"/>
                <w:szCs w:val="24"/>
              </w:rPr>
            </w:pPr>
          </w:p>
          <w:p w14:paraId="7BFB504B" w14:textId="4241F1C1" w:rsidR="00A82382" w:rsidRPr="007641B7" w:rsidRDefault="00A82382" w:rsidP="00A82382">
            <w:pPr>
              <w:rPr>
                <w:rFonts w:ascii="Times New Roman" w:hAnsi="Times New Roman" w:cs="Times New Roman"/>
                <w:sz w:val="24"/>
                <w:szCs w:val="24"/>
              </w:rPr>
            </w:pPr>
            <w:r w:rsidRPr="007641B7">
              <w:rPr>
                <w:rFonts w:ascii="Times New Roman" w:hAnsi="Times New Roman" w:cs="Times New Roman"/>
                <w:sz w:val="24"/>
                <w:szCs w:val="24"/>
              </w:rPr>
              <w:t>6. neremedierea constatărilor din cadrul auditului la care este supus cabinetul AME; şi</w:t>
            </w:r>
          </w:p>
          <w:p w14:paraId="73444CEC" w14:textId="77777777" w:rsidR="00A82382" w:rsidRPr="007641B7" w:rsidRDefault="00A82382" w:rsidP="00A82382">
            <w:pPr>
              <w:rPr>
                <w:rFonts w:ascii="Times New Roman" w:hAnsi="Times New Roman" w:cs="Times New Roman"/>
                <w:sz w:val="24"/>
                <w:szCs w:val="24"/>
              </w:rPr>
            </w:pPr>
            <w:r w:rsidRPr="007641B7">
              <w:rPr>
                <w:rFonts w:ascii="Times New Roman" w:hAnsi="Times New Roman" w:cs="Times New Roman"/>
                <w:sz w:val="24"/>
                <w:szCs w:val="24"/>
              </w:rPr>
              <w:t>7. la cererea deţinătorului de certificat AME.</w:t>
            </w:r>
          </w:p>
          <w:p w14:paraId="7C632FA1" w14:textId="35F8C028" w:rsidR="00A82382" w:rsidRPr="007641B7" w:rsidRDefault="00A82382" w:rsidP="00A82382">
            <w:pPr>
              <w:rPr>
                <w:rFonts w:ascii="Times New Roman" w:hAnsi="Times New Roman" w:cs="Times New Roman"/>
                <w:sz w:val="24"/>
                <w:szCs w:val="24"/>
              </w:rPr>
            </w:pPr>
            <w:r w:rsidRPr="0052012F">
              <w:rPr>
                <w:rFonts w:ascii="Times New Roman" w:hAnsi="Times New Roman" w:cs="Times New Roman"/>
                <w:i/>
                <w:sz w:val="24"/>
                <w:szCs w:val="24"/>
                <w:u w:val="single"/>
              </w:rPr>
              <w:t>8. orice context operațional al AME care poate avea un impact negativ direct sau indirect asupra siguranței zborului.</w:t>
            </w:r>
          </w:p>
          <w:p w14:paraId="6E53067E" w14:textId="77777777" w:rsidR="00A82382" w:rsidRPr="007641B7" w:rsidRDefault="00A82382" w:rsidP="00A82382">
            <w:pPr>
              <w:rPr>
                <w:rFonts w:ascii="Times New Roman" w:hAnsi="Times New Roman" w:cs="Times New Roman"/>
                <w:sz w:val="24"/>
                <w:szCs w:val="24"/>
              </w:rPr>
            </w:pPr>
          </w:p>
          <w:p w14:paraId="11DE8D8A" w14:textId="2396E1A9" w:rsidR="00A82382" w:rsidRPr="0052012F" w:rsidRDefault="00A82382" w:rsidP="00A82382">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(b) Certificatul unui AME se consideră nul, iar AAC îl revocă imediat în oricare dintre următoarele circumstanțe: </w:t>
            </w:r>
          </w:p>
          <w:p w14:paraId="74159D9E" w14:textId="77777777" w:rsidR="00A82382" w:rsidRPr="0052012F" w:rsidRDefault="00A82382" w:rsidP="00A82382">
            <w:pPr>
              <w:rPr>
                <w:rFonts w:ascii="Times New Roman" w:hAnsi="Times New Roman" w:cs="Times New Roman"/>
                <w:i/>
                <w:sz w:val="24"/>
                <w:szCs w:val="24"/>
                <w:u w:val="single"/>
              </w:rPr>
            </w:pPr>
            <w:r w:rsidRPr="0052012F">
              <w:rPr>
                <w:rFonts w:ascii="Times New Roman" w:hAnsi="Times New Roman" w:cs="Times New Roman"/>
                <w:i/>
                <w:sz w:val="24"/>
                <w:szCs w:val="24"/>
                <w:u w:val="single"/>
              </w:rPr>
              <w:t>1. revocarea licenței de practică medicală; sau</w:t>
            </w:r>
          </w:p>
          <w:p w14:paraId="22966B45" w14:textId="77777777" w:rsidR="00A82382" w:rsidRPr="0052012F" w:rsidRDefault="00A82382" w:rsidP="00A82382">
            <w:pPr>
              <w:rPr>
                <w:rFonts w:ascii="Times New Roman" w:hAnsi="Times New Roman" w:cs="Times New Roman"/>
                <w:i/>
                <w:sz w:val="24"/>
                <w:szCs w:val="24"/>
                <w:u w:val="single"/>
              </w:rPr>
            </w:pPr>
            <w:r w:rsidRPr="0052012F">
              <w:rPr>
                <w:rFonts w:ascii="Times New Roman" w:hAnsi="Times New Roman" w:cs="Times New Roman"/>
                <w:i/>
                <w:sz w:val="24"/>
                <w:szCs w:val="24"/>
                <w:u w:val="single"/>
              </w:rPr>
              <w:t>2. ștergerea din registrul medical.</w:t>
            </w:r>
          </w:p>
          <w:p w14:paraId="7F9DEB30" w14:textId="77777777" w:rsidR="00A82382" w:rsidRPr="0052012F" w:rsidRDefault="00A82382" w:rsidP="00A82382">
            <w:pPr>
              <w:rPr>
                <w:rFonts w:ascii="Times New Roman" w:hAnsi="Times New Roman" w:cs="Times New Roman"/>
                <w:i/>
                <w:sz w:val="24"/>
                <w:szCs w:val="24"/>
                <w:u w:val="single"/>
              </w:rPr>
            </w:pPr>
          </w:p>
          <w:p w14:paraId="09BA111B" w14:textId="6D01B66C" w:rsidR="00A82382" w:rsidRPr="007641B7" w:rsidRDefault="00A82382" w:rsidP="00A82382">
            <w:pPr>
              <w:rPr>
                <w:rFonts w:ascii="Times New Roman" w:hAnsi="Times New Roman" w:cs="Times New Roman"/>
                <w:sz w:val="24"/>
                <w:szCs w:val="24"/>
              </w:rPr>
            </w:pPr>
            <w:r w:rsidRPr="0052012F">
              <w:rPr>
                <w:rFonts w:ascii="Times New Roman" w:hAnsi="Times New Roman" w:cs="Times New Roman"/>
                <w:i/>
                <w:sz w:val="24"/>
                <w:szCs w:val="24"/>
                <w:u w:val="single"/>
              </w:rPr>
              <w:t>(c) AAC instituie un proces de recuperare a certificatelor AME revocate, actualizează lista AME și informează în consecință autoritățile competente ale celorlalte state.</w:t>
            </w:r>
          </w:p>
        </w:tc>
        <w:tc>
          <w:tcPr>
            <w:tcW w:w="1843" w:type="dxa"/>
          </w:tcPr>
          <w:p w14:paraId="422EE88A" w14:textId="6B638AEA" w:rsidR="00A82382" w:rsidRPr="007641B7" w:rsidRDefault="00A82382" w:rsidP="00A82382">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C9BC4A9" w14:textId="64D52DBD" w:rsidR="00A82382" w:rsidRPr="007641B7" w:rsidRDefault="00A82382" w:rsidP="00A82382">
            <w:pPr>
              <w:rPr>
                <w:rFonts w:ascii="Times New Roman" w:hAnsi="Times New Roman" w:cs="Times New Roman"/>
                <w:sz w:val="24"/>
                <w:szCs w:val="24"/>
              </w:rPr>
            </w:pPr>
            <w:r>
              <w:rPr>
                <w:rFonts w:ascii="Times New Roman" w:hAnsi="Times New Roman" w:cs="Times New Roman"/>
                <w:sz w:val="24"/>
                <w:szCs w:val="24"/>
              </w:rPr>
              <w:t>Lipsă</w:t>
            </w:r>
          </w:p>
        </w:tc>
      </w:tr>
      <w:tr w:rsidR="009D2DF1" w:rsidRPr="007641B7" w14:paraId="48C9DCEE" w14:textId="77777777" w:rsidTr="008D030A">
        <w:tc>
          <w:tcPr>
            <w:tcW w:w="5098" w:type="dxa"/>
          </w:tcPr>
          <w:p w14:paraId="10090B23" w14:textId="386D01DC" w:rsidR="009D2DF1" w:rsidRPr="009D2DF1" w:rsidRDefault="009D2DF1" w:rsidP="009D2DF1">
            <w:pPr>
              <w:shd w:val="clear" w:color="auto" w:fill="FFFFFF"/>
              <w:rPr>
                <w:rFonts w:ascii="Times New Roman" w:eastAsia="Times New Roman" w:hAnsi="Times New Roman" w:cs="Times New Roman"/>
                <w:b/>
                <w:bCs/>
                <w:sz w:val="24"/>
                <w:szCs w:val="24"/>
                <w:lang w:eastAsia="ro-RO"/>
              </w:rPr>
            </w:pPr>
            <w:r w:rsidRPr="009D2DF1">
              <w:rPr>
                <w:rFonts w:ascii="Times New Roman" w:eastAsia="Times New Roman" w:hAnsi="Times New Roman" w:cs="Times New Roman"/>
                <w:b/>
                <w:bCs/>
                <w:sz w:val="24"/>
                <w:szCs w:val="24"/>
                <w:lang w:eastAsia="ro-RO"/>
              </w:rPr>
              <w:t>ARA.MED.255  Măsurile de executare</w:t>
            </w:r>
          </w:p>
          <w:p w14:paraId="45FCEC2C" w14:textId="77777777" w:rsidR="009D2DF1" w:rsidRPr="007641B7" w:rsidRDefault="009D2DF1" w:rsidP="009D2DF1">
            <w:pPr>
              <w:shd w:val="clear" w:color="auto" w:fill="FFFFFF"/>
              <w:rPr>
                <w:rFonts w:ascii="Times New Roman" w:eastAsia="Times New Roman" w:hAnsi="Times New Roman" w:cs="Times New Roman"/>
                <w:sz w:val="24"/>
                <w:szCs w:val="24"/>
                <w:lang w:eastAsia="ro-RO"/>
              </w:rPr>
            </w:pPr>
          </w:p>
          <w:p w14:paraId="12FD1F24" w14:textId="77777777" w:rsidR="009D2DF1" w:rsidRPr="007641B7" w:rsidRDefault="009D2DF1" w:rsidP="009D2DF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Dacă, în cursul supravegherii sau prin orice alte mijloace, se găsesc dovezi care indică o neconformitate a unui AMC, AME sau MG, </w:t>
            </w:r>
            <w:r w:rsidRPr="007641B7">
              <w:rPr>
                <w:rFonts w:ascii="Times New Roman" w:eastAsia="Times New Roman" w:hAnsi="Times New Roman" w:cs="Times New Roman"/>
                <w:sz w:val="24"/>
                <w:szCs w:val="24"/>
                <w:lang w:eastAsia="ro-RO"/>
              </w:rPr>
              <w:lastRenderedPageBreak/>
              <w:t>autoritatea competentă trebuie să dispună de un proces pentru revizuirea certificatelor medicale eliberate de acel AMC, AME sau MG și le poate anula în cazul în care acest lucru este necesar pentru a asigura siguranța zborului.</w:t>
            </w:r>
          </w:p>
          <w:p w14:paraId="13A062AD" w14:textId="77777777" w:rsidR="009D2DF1" w:rsidRPr="007641B7" w:rsidRDefault="009D2DF1" w:rsidP="009D2DF1">
            <w:pPr>
              <w:shd w:val="clear" w:color="auto" w:fill="FFFFFF"/>
              <w:rPr>
                <w:rFonts w:ascii="Times New Roman" w:eastAsia="Times New Roman" w:hAnsi="Times New Roman" w:cs="Times New Roman"/>
                <w:sz w:val="24"/>
                <w:szCs w:val="24"/>
                <w:lang w:eastAsia="ro-RO"/>
              </w:rPr>
            </w:pPr>
          </w:p>
          <w:p w14:paraId="6F24503D" w14:textId="0AF63BFA" w:rsidR="009D2DF1" w:rsidRPr="007641B7" w:rsidRDefault="009D2DF1" w:rsidP="009D2DF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Pentru certificatele medicale eliberate solicitanților care au o autoritate de acordare a licențelor diferită de autoritatea competentă care a eliberat certificatul de AME, autoritatea competentă respectivă informează examinatorul medical al titularului certificatului medical afectat și face schimb de informații relevante cu acesta.</w:t>
            </w:r>
          </w:p>
        </w:tc>
        <w:tc>
          <w:tcPr>
            <w:tcW w:w="5245" w:type="dxa"/>
          </w:tcPr>
          <w:p w14:paraId="4F832588" w14:textId="77777777" w:rsidR="009D2DF1" w:rsidRPr="009D2DF1" w:rsidRDefault="009D2DF1" w:rsidP="009D2DF1">
            <w:pPr>
              <w:rPr>
                <w:rFonts w:ascii="Times New Roman" w:hAnsi="Times New Roman" w:cs="Times New Roman"/>
                <w:b/>
                <w:bCs/>
                <w:sz w:val="24"/>
                <w:szCs w:val="24"/>
              </w:rPr>
            </w:pPr>
            <w:r w:rsidRPr="009D2DF1">
              <w:rPr>
                <w:rFonts w:ascii="Times New Roman" w:hAnsi="Times New Roman" w:cs="Times New Roman"/>
                <w:b/>
                <w:bCs/>
                <w:sz w:val="24"/>
                <w:szCs w:val="24"/>
              </w:rPr>
              <w:lastRenderedPageBreak/>
              <w:t>ARA.MED.255 Măsuri executorii</w:t>
            </w:r>
          </w:p>
          <w:p w14:paraId="62E988BE" w14:textId="77777777" w:rsidR="009D2DF1" w:rsidRPr="007641B7" w:rsidRDefault="009D2DF1" w:rsidP="009D2DF1">
            <w:pPr>
              <w:rPr>
                <w:rFonts w:ascii="Times New Roman" w:hAnsi="Times New Roman" w:cs="Times New Roman"/>
                <w:sz w:val="24"/>
                <w:szCs w:val="24"/>
              </w:rPr>
            </w:pPr>
          </w:p>
          <w:p w14:paraId="5F5DE160" w14:textId="68D88318" w:rsidR="009D2DF1" w:rsidRPr="007641B7" w:rsidRDefault="009D2DF1" w:rsidP="009D2DF1">
            <w:pPr>
              <w:rPr>
                <w:rFonts w:ascii="Times New Roman" w:hAnsi="Times New Roman" w:cs="Times New Roman"/>
                <w:sz w:val="24"/>
                <w:szCs w:val="24"/>
              </w:rPr>
            </w:pPr>
            <w:r w:rsidRPr="007641B7">
              <w:rPr>
                <w:rFonts w:ascii="Times New Roman" w:hAnsi="Times New Roman" w:cs="Times New Roman"/>
                <w:sz w:val="24"/>
                <w:szCs w:val="24"/>
              </w:rPr>
              <w:t xml:space="preserve">Dacă, în cursul supravegherii sau prin orice alte mijloace, se găsesc dovezi care indică o neconformitate a unui AeMC sau AME </w:t>
            </w:r>
            <w:r w:rsidR="0059645B">
              <w:rPr>
                <w:rFonts w:ascii="Times New Roman" w:hAnsi="Times New Roman" w:cs="Times New Roman"/>
                <w:sz w:val="24"/>
                <w:szCs w:val="24"/>
              </w:rPr>
              <w:t>(</w:t>
            </w:r>
            <w:r w:rsidRPr="0052012F">
              <w:rPr>
                <w:rFonts w:ascii="Times New Roman" w:hAnsi="Times New Roman" w:cs="Times New Roman"/>
                <w:i/>
                <w:sz w:val="24"/>
                <w:szCs w:val="24"/>
                <w:u w:val="single"/>
              </w:rPr>
              <w:t>sau MG</w:t>
            </w:r>
            <w:r w:rsidR="0059645B">
              <w:rPr>
                <w:rFonts w:ascii="Times New Roman" w:hAnsi="Times New Roman" w:cs="Times New Roman"/>
                <w:sz w:val="24"/>
                <w:szCs w:val="24"/>
              </w:rPr>
              <w:t xml:space="preserve"> </w:t>
            </w:r>
            <w:r w:rsidR="0059645B" w:rsidRPr="0052012F">
              <w:rPr>
                <w:rFonts w:ascii="Times New Roman" w:hAnsi="Times New Roman" w:cs="Times New Roman"/>
                <w:i/>
                <w:sz w:val="24"/>
                <w:szCs w:val="24"/>
                <w:u w:val="single"/>
              </w:rPr>
              <w:lastRenderedPageBreak/>
              <w:t>după caz</w:t>
            </w:r>
            <w:r w:rsidR="0059645B">
              <w:rPr>
                <w:rFonts w:ascii="Times New Roman" w:hAnsi="Times New Roman" w:cs="Times New Roman"/>
                <w:sz w:val="24"/>
                <w:szCs w:val="24"/>
              </w:rPr>
              <w:t>)</w:t>
            </w:r>
            <w:r w:rsidRPr="007641B7">
              <w:rPr>
                <w:rFonts w:ascii="Times New Roman" w:hAnsi="Times New Roman" w:cs="Times New Roman"/>
                <w:sz w:val="24"/>
                <w:szCs w:val="24"/>
              </w:rPr>
              <w:t xml:space="preserve">, AAC trebuie să dispună de un proces pentru revizuirea certificatelor medicale eliberate de acel AeMC sau AME </w:t>
            </w:r>
            <w:r w:rsidR="0059645B">
              <w:rPr>
                <w:rFonts w:ascii="Times New Roman" w:hAnsi="Times New Roman" w:cs="Times New Roman"/>
                <w:sz w:val="24"/>
                <w:szCs w:val="24"/>
              </w:rPr>
              <w:t>(</w:t>
            </w:r>
            <w:r w:rsidRPr="0052012F">
              <w:rPr>
                <w:rFonts w:ascii="Times New Roman" w:hAnsi="Times New Roman" w:cs="Times New Roman"/>
                <w:i/>
                <w:sz w:val="24"/>
                <w:szCs w:val="24"/>
                <w:u w:val="single"/>
              </w:rPr>
              <w:t>sau MG</w:t>
            </w:r>
            <w:r w:rsidR="0059645B" w:rsidRPr="0052012F">
              <w:rPr>
                <w:rFonts w:ascii="Times New Roman" w:hAnsi="Times New Roman" w:cs="Times New Roman"/>
                <w:i/>
                <w:sz w:val="24"/>
                <w:szCs w:val="24"/>
                <w:u w:val="single"/>
              </w:rPr>
              <w:t xml:space="preserve"> după caz)</w:t>
            </w:r>
            <w:r w:rsidRPr="007641B7">
              <w:rPr>
                <w:rFonts w:ascii="Times New Roman" w:hAnsi="Times New Roman" w:cs="Times New Roman"/>
                <w:sz w:val="24"/>
                <w:szCs w:val="24"/>
              </w:rPr>
              <w:t xml:space="preserve"> şi le va anula în cazul în care acest lucru este necesar pentru a asigura siguranţa zborului.</w:t>
            </w:r>
          </w:p>
          <w:p w14:paraId="0DADD452" w14:textId="77777777" w:rsidR="009D2DF1" w:rsidRPr="007641B7" w:rsidRDefault="009D2DF1" w:rsidP="009D2DF1">
            <w:pPr>
              <w:rPr>
                <w:rFonts w:ascii="Times New Roman" w:hAnsi="Times New Roman" w:cs="Times New Roman"/>
                <w:sz w:val="24"/>
                <w:szCs w:val="24"/>
              </w:rPr>
            </w:pPr>
          </w:p>
          <w:p w14:paraId="5F271471" w14:textId="6BA8D4E2" w:rsidR="009D2DF1" w:rsidRPr="007641B7" w:rsidRDefault="009D2DF1" w:rsidP="009D2DF1">
            <w:pPr>
              <w:rPr>
                <w:rFonts w:ascii="Times New Roman" w:hAnsi="Times New Roman" w:cs="Times New Roman"/>
                <w:sz w:val="24"/>
                <w:szCs w:val="24"/>
              </w:rPr>
            </w:pPr>
            <w:r w:rsidRPr="0052012F">
              <w:rPr>
                <w:rFonts w:ascii="Times New Roman" w:hAnsi="Times New Roman" w:cs="Times New Roman"/>
                <w:i/>
                <w:sz w:val="24"/>
                <w:szCs w:val="24"/>
                <w:u w:val="single"/>
              </w:rPr>
              <w:t xml:space="preserve">După caz, pentru certificatele medicale eliberate solicitanților care au o autoritate de acordare a licențelor diferită de autoritatea competentă care a eliberat certificatul de AME, </w:t>
            </w:r>
            <w:r w:rsidR="00676D94" w:rsidRPr="0052012F">
              <w:rPr>
                <w:rFonts w:ascii="Times New Roman" w:hAnsi="Times New Roman" w:cs="Times New Roman"/>
                <w:i/>
                <w:sz w:val="24"/>
                <w:szCs w:val="24"/>
                <w:u w:val="single"/>
              </w:rPr>
              <w:t xml:space="preserve">AAC informează </w:t>
            </w:r>
            <w:r w:rsidRPr="0052012F">
              <w:rPr>
                <w:rFonts w:ascii="Times New Roman" w:hAnsi="Times New Roman" w:cs="Times New Roman"/>
                <w:i/>
                <w:sz w:val="24"/>
                <w:szCs w:val="24"/>
                <w:u w:val="single"/>
              </w:rPr>
              <w:t>autoritatea competentă respectivă</w:t>
            </w:r>
            <w:r w:rsidR="00676D94" w:rsidRPr="0052012F">
              <w:rPr>
                <w:rFonts w:ascii="Times New Roman" w:hAnsi="Times New Roman" w:cs="Times New Roman"/>
                <w:i/>
                <w:sz w:val="24"/>
                <w:szCs w:val="24"/>
                <w:u w:val="single"/>
              </w:rPr>
              <w:t xml:space="preserve"> sau EASA</w:t>
            </w:r>
            <w:r w:rsidRPr="0052012F">
              <w:rPr>
                <w:rFonts w:ascii="Times New Roman" w:hAnsi="Times New Roman" w:cs="Times New Roman"/>
                <w:i/>
                <w:sz w:val="24"/>
                <w:szCs w:val="24"/>
                <w:u w:val="single"/>
              </w:rPr>
              <w:t xml:space="preserve"> și face schimb de informații relevante cu acesta.</w:t>
            </w:r>
          </w:p>
        </w:tc>
        <w:tc>
          <w:tcPr>
            <w:tcW w:w="1843" w:type="dxa"/>
          </w:tcPr>
          <w:p w14:paraId="79481C9F" w14:textId="4DA159C3" w:rsidR="009D2DF1" w:rsidRPr="007641B7" w:rsidRDefault="009D2DF1" w:rsidP="009D2DF1">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E7EFD57" w14:textId="41FD7012" w:rsidR="009D2DF1" w:rsidRPr="007641B7" w:rsidRDefault="009D2DF1" w:rsidP="009D2DF1">
            <w:pPr>
              <w:rPr>
                <w:rFonts w:ascii="Times New Roman" w:hAnsi="Times New Roman" w:cs="Times New Roman"/>
                <w:sz w:val="24"/>
                <w:szCs w:val="24"/>
              </w:rPr>
            </w:pPr>
            <w:r>
              <w:rPr>
                <w:rFonts w:ascii="Times New Roman" w:hAnsi="Times New Roman" w:cs="Times New Roman"/>
                <w:sz w:val="24"/>
                <w:szCs w:val="24"/>
              </w:rPr>
              <w:t>Lipsă</w:t>
            </w:r>
          </w:p>
        </w:tc>
      </w:tr>
      <w:tr w:rsidR="00251C05" w:rsidRPr="007641B7" w14:paraId="765D101C" w14:textId="77777777" w:rsidTr="008D030A">
        <w:tc>
          <w:tcPr>
            <w:tcW w:w="5098" w:type="dxa"/>
          </w:tcPr>
          <w:p w14:paraId="5CBA9458" w14:textId="77777777" w:rsidR="00251C05" w:rsidRPr="00251C05" w:rsidRDefault="00251C05" w:rsidP="00251C05">
            <w:pPr>
              <w:shd w:val="clear" w:color="auto" w:fill="FFFFFF"/>
              <w:rPr>
                <w:rFonts w:ascii="Times New Roman" w:eastAsia="Times New Roman" w:hAnsi="Times New Roman" w:cs="Times New Roman"/>
                <w:b/>
                <w:bCs/>
                <w:sz w:val="24"/>
                <w:szCs w:val="24"/>
                <w:lang w:eastAsia="ro-RO"/>
              </w:rPr>
            </w:pPr>
            <w:r w:rsidRPr="00251C05">
              <w:rPr>
                <w:rFonts w:ascii="Times New Roman" w:eastAsia="Times New Roman" w:hAnsi="Times New Roman" w:cs="Times New Roman"/>
                <w:b/>
                <w:bCs/>
                <w:sz w:val="24"/>
                <w:szCs w:val="24"/>
                <w:lang w:eastAsia="ro-RO"/>
              </w:rPr>
              <w:t>SECȚIUNEA III</w:t>
            </w:r>
          </w:p>
          <w:p w14:paraId="4DBBAD36" w14:textId="77777777" w:rsidR="00251C05" w:rsidRPr="00251C05" w:rsidRDefault="00251C05" w:rsidP="00251C05">
            <w:pPr>
              <w:shd w:val="clear" w:color="auto" w:fill="FFFFFF"/>
              <w:rPr>
                <w:rFonts w:ascii="Times New Roman" w:eastAsia="Times New Roman" w:hAnsi="Times New Roman" w:cs="Times New Roman"/>
                <w:b/>
                <w:bCs/>
                <w:sz w:val="24"/>
                <w:szCs w:val="24"/>
                <w:lang w:eastAsia="ro-RO"/>
              </w:rPr>
            </w:pPr>
            <w:r w:rsidRPr="00251C05">
              <w:rPr>
                <w:rFonts w:ascii="Times New Roman" w:eastAsia="Times New Roman" w:hAnsi="Times New Roman" w:cs="Times New Roman"/>
                <w:b/>
                <w:bCs/>
                <w:sz w:val="24"/>
                <w:szCs w:val="24"/>
                <w:lang w:eastAsia="ro-RO"/>
              </w:rPr>
              <w:t>Certificarea medicală</w:t>
            </w:r>
          </w:p>
          <w:p w14:paraId="33F0D240" w14:textId="77777777" w:rsidR="00251C05" w:rsidRPr="00251C05" w:rsidRDefault="00251C05" w:rsidP="00251C05">
            <w:pPr>
              <w:shd w:val="clear" w:color="auto" w:fill="FFFFFF"/>
              <w:rPr>
                <w:rFonts w:ascii="Times New Roman" w:eastAsia="Times New Roman" w:hAnsi="Times New Roman" w:cs="Times New Roman"/>
                <w:b/>
                <w:bCs/>
                <w:sz w:val="24"/>
                <w:szCs w:val="24"/>
                <w:lang w:eastAsia="ro-RO"/>
              </w:rPr>
            </w:pPr>
          </w:p>
          <w:p w14:paraId="297C2CFA" w14:textId="217C6B25" w:rsidR="00251C05" w:rsidRPr="00251C05" w:rsidRDefault="00251C05" w:rsidP="00251C05">
            <w:pPr>
              <w:shd w:val="clear" w:color="auto" w:fill="FFFFFF"/>
              <w:rPr>
                <w:rFonts w:ascii="Times New Roman" w:eastAsia="Times New Roman" w:hAnsi="Times New Roman" w:cs="Times New Roman"/>
                <w:b/>
                <w:bCs/>
                <w:sz w:val="24"/>
                <w:szCs w:val="24"/>
                <w:lang w:eastAsia="ro-RO"/>
              </w:rPr>
            </w:pPr>
            <w:r w:rsidRPr="00251C05">
              <w:rPr>
                <w:rFonts w:ascii="Times New Roman" w:eastAsia="Times New Roman" w:hAnsi="Times New Roman" w:cs="Times New Roman"/>
                <w:b/>
                <w:bCs/>
                <w:sz w:val="24"/>
                <w:szCs w:val="24"/>
                <w:lang w:eastAsia="ro-RO"/>
              </w:rPr>
              <w:t>ARA.MED.315 Analiza rapoartelor de examinare</w:t>
            </w:r>
          </w:p>
          <w:p w14:paraId="1BD62998" w14:textId="77777777" w:rsidR="00251C05" w:rsidRPr="007641B7" w:rsidRDefault="00251C05" w:rsidP="00251C05">
            <w:pPr>
              <w:shd w:val="clear" w:color="auto" w:fill="FFFFFF"/>
              <w:rPr>
                <w:rFonts w:ascii="Times New Roman" w:eastAsia="Times New Roman" w:hAnsi="Times New Roman" w:cs="Times New Roman"/>
                <w:sz w:val="24"/>
                <w:szCs w:val="24"/>
                <w:lang w:eastAsia="ro-RO"/>
              </w:rPr>
            </w:pPr>
          </w:p>
          <w:p w14:paraId="02067D98" w14:textId="77777777" w:rsidR="00251C05" w:rsidRPr="007641B7" w:rsidRDefault="00251C05" w:rsidP="00251C0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Autoritatea care acordă licențele dispune de un proces prin care examinatorul medical trebuie să ia următoarele măsuri:</w:t>
            </w:r>
          </w:p>
          <w:p w14:paraId="36B741FC" w14:textId="6A9A99AF" w:rsidR="00251C05" w:rsidRPr="007641B7" w:rsidRDefault="00251C05" w:rsidP="00251C0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analizează rapoartele de examinare și de evaluare primite de la AMC, AME și MG și îi informează pe aceștia cu privire la orice inconsecvențe, greșeli sau erori făcute în cadrul procesului de evaluare;</w:t>
            </w:r>
          </w:p>
          <w:p w14:paraId="6588AC81" w14:textId="4806CFAD" w:rsidR="00251C05" w:rsidRPr="007641B7" w:rsidRDefault="00251C05" w:rsidP="00251C0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(aa) ia măsurile corective adecvate pentru orice inconsecvențe, erori sau erori identificate;</w:t>
            </w:r>
          </w:p>
          <w:p w14:paraId="1524CA22" w14:textId="4859F86A" w:rsidR="00251C05" w:rsidRPr="007641B7" w:rsidRDefault="00251C05" w:rsidP="00251C05">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la cerere, sprijină AME și AMC în luarea de decizii cu privire la aptitudinea din punct de vedere aeromedical în cazurile limită și complexe.</w:t>
            </w:r>
          </w:p>
        </w:tc>
        <w:tc>
          <w:tcPr>
            <w:tcW w:w="5245" w:type="dxa"/>
          </w:tcPr>
          <w:p w14:paraId="6C866E7D" w14:textId="77777777" w:rsidR="00251C05" w:rsidRPr="007641B7" w:rsidRDefault="00251C05" w:rsidP="00251C05">
            <w:pPr>
              <w:rPr>
                <w:rFonts w:ascii="Times New Roman" w:hAnsi="Times New Roman" w:cs="Times New Roman"/>
                <w:sz w:val="24"/>
                <w:szCs w:val="24"/>
              </w:rPr>
            </w:pPr>
          </w:p>
          <w:p w14:paraId="2DBA7933" w14:textId="77777777" w:rsidR="00251C05" w:rsidRPr="007641B7" w:rsidRDefault="00251C05" w:rsidP="00251C05">
            <w:pPr>
              <w:rPr>
                <w:rFonts w:ascii="Times New Roman" w:hAnsi="Times New Roman" w:cs="Times New Roman"/>
                <w:sz w:val="24"/>
                <w:szCs w:val="24"/>
              </w:rPr>
            </w:pPr>
          </w:p>
          <w:p w14:paraId="55FEAED2" w14:textId="77777777" w:rsidR="00251C05" w:rsidRPr="007641B7" w:rsidRDefault="00251C05" w:rsidP="00251C05">
            <w:pPr>
              <w:rPr>
                <w:rFonts w:ascii="Times New Roman" w:hAnsi="Times New Roman" w:cs="Times New Roman"/>
                <w:sz w:val="24"/>
                <w:szCs w:val="24"/>
              </w:rPr>
            </w:pPr>
          </w:p>
          <w:p w14:paraId="63086A77" w14:textId="65C8735D" w:rsidR="00251C05" w:rsidRPr="00251C05" w:rsidRDefault="00251C05" w:rsidP="00251C05">
            <w:pPr>
              <w:rPr>
                <w:rFonts w:ascii="Times New Roman" w:hAnsi="Times New Roman" w:cs="Times New Roman"/>
                <w:b/>
                <w:bCs/>
                <w:sz w:val="24"/>
                <w:szCs w:val="24"/>
              </w:rPr>
            </w:pPr>
            <w:r w:rsidRPr="00251C05">
              <w:rPr>
                <w:rFonts w:ascii="Times New Roman" w:hAnsi="Times New Roman" w:cs="Times New Roman"/>
                <w:b/>
                <w:bCs/>
                <w:sz w:val="24"/>
                <w:szCs w:val="24"/>
              </w:rPr>
              <w:t>ARA.MED.315 Analiza rapoartelor de examinare</w:t>
            </w:r>
          </w:p>
          <w:p w14:paraId="640191E8" w14:textId="77777777" w:rsidR="00251C05" w:rsidRPr="007641B7" w:rsidRDefault="00251C05" w:rsidP="00251C05">
            <w:pPr>
              <w:rPr>
                <w:rFonts w:ascii="Times New Roman" w:hAnsi="Times New Roman" w:cs="Times New Roman"/>
                <w:sz w:val="24"/>
                <w:szCs w:val="24"/>
              </w:rPr>
            </w:pPr>
          </w:p>
          <w:p w14:paraId="54E951AA" w14:textId="3CEF71DE" w:rsidR="00251C05" w:rsidRPr="007641B7" w:rsidRDefault="00251C05" w:rsidP="00251C05">
            <w:pPr>
              <w:rPr>
                <w:rFonts w:ascii="Times New Roman" w:hAnsi="Times New Roman" w:cs="Times New Roman"/>
                <w:sz w:val="24"/>
                <w:szCs w:val="24"/>
              </w:rPr>
            </w:pPr>
            <w:r w:rsidRPr="007641B7">
              <w:rPr>
                <w:rFonts w:ascii="Times New Roman" w:hAnsi="Times New Roman" w:cs="Times New Roman"/>
                <w:sz w:val="24"/>
                <w:szCs w:val="24"/>
              </w:rPr>
              <w:t xml:space="preserve">AAC trebuie să dispună de un proces prin care </w:t>
            </w:r>
            <w:r w:rsidRPr="0052012F">
              <w:rPr>
                <w:rFonts w:ascii="Times New Roman" w:hAnsi="Times New Roman" w:cs="Times New Roman"/>
                <w:i/>
                <w:sz w:val="24"/>
                <w:szCs w:val="24"/>
                <w:u w:val="single"/>
              </w:rPr>
              <w:t>examinatorul medical trebuie să ia următoarele măsuri:</w:t>
            </w:r>
          </w:p>
          <w:p w14:paraId="15EEB8F5" w14:textId="6CA4C897" w:rsidR="00251C05" w:rsidRPr="007641B7" w:rsidRDefault="00251C05" w:rsidP="00251C05">
            <w:pPr>
              <w:rPr>
                <w:rFonts w:ascii="Times New Roman" w:hAnsi="Times New Roman" w:cs="Times New Roman"/>
                <w:sz w:val="24"/>
                <w:szCs w:val="24"/>
              </w:rPr>
            </w:pPr>
            <w:r w:rsidRPr="007641B7">
              <w:rPr>
                <w:rFonts w:ascii="Times New Roman" w:hAnsi="Times New Roman" w:cs="Times New Roman"/>
                <w:sz w:val="24"/>
                <w:szCs w:val="24"/>
              </w:rPr>
              <w:t xml:space="preserve">(a) analizează rapoartele de examinare şi de evaluare primite de la AeMC, AME </w:t>
            </w:r>
            <w:r w:rsidR="00B91891">
              <w:rPr>
                <w:rFonts w:ascii="Times New Roman" w:hAnsi="Times New Roman" w:cs="Times New Roman"/>
                <w:sz w:val="24"/>
                <w:szCs w:val="24"/>
              </w:rPr>
              <w:t>(</w:t>
            </w:r>
            <w:r w:rsidR="00B91891" w:rsidRPr="0052012F">
              <w:rPr>
                <w:rFonts w:ascii="Times New Roman" w:hAnsi="Times New Roman" w:cs="Times New Roman"/>
                <w:i/>
                <w:sz w:val="24"/>
                <w:szCs w:val="24"/>
                <w:u w:val="single"/>
              </w:rPr>
              <w:t>sau</w:t>
            </w:r>
            <w:r w:rsidRPr="0052012F">
              <w:rPr>
                <w:rFonts w:ascii="Times New Roman" w:hAnsi="Times New Roman" w:cs="Times New Roman"/>
                <w:i/>
                <w:sz w:val="24"/>
                <w:szCs w:val="24"/>
                <w:u w:val="single"/>
              </w:rPr>
              <w:t xml:space="preserve"> MG</w:t>
            </w:r>
            <w:r w:rsidR="00B91891" w:rsidRPr="0052012F">
              <w:rPr>
                <w:rFonts w:ascii="Times New Roman" w:hAnsi="Times New Roman" w:cs="Times New Roman"/>
                <w:i/>
                <w:sz w:val="24"/>
                <w:szCs w:val="24"/>
                <w:u w:val="single"/>
              </w:rPr>
              <w:t xml:space="preserve"> – după caz</w:t>
            </w:r>
            <w:r w:rsidR="00B91891">
              <w:rPr>
                <w:rFonts w:ascii="Times New Roman" w:hAnsi="Times New Roman" w:cs="Times New Roman"/>
                <w:sz w:val="24"/>
                <w:szCs w:val="24"/>
              </w:rPr>
              <w:t>)</w:t>
            </w:r>
            <w:r w:rsidRPr="007641B7">
              <w:rPr>
                <w:rFonts w:ascii="Times New Roman" w:hAnsi="Times New Roman" w:cs="Times New Roman"/>
                <w:sz w:val="24"/>
                <w:szCs w:val="24"/>
              </w:rPr>
              <w:t xml:space="preserve">, şi îi informează pe aceştia cu privire la orice inconsecvenţe, greşeli sau erori făcute în cadrul procesului de evaluare; </w:t>
            </w:r>
          </w:p>
          <w:p w14:paraId="0A08D0C0" w14:textId="62B8777E" w:rsidR="00251C05" w:rsidRPr="007641B7" w:rsidRDefault="00251C05" w:rsidP="00251C05">
            <w:pPr>
              <w:rPr>
                <w:rFonts w:ascii="Times New Roman" w:hAnsi="Times New Roman" w:cs="Times New Roman"/>
                <w:sz w:val="24"/>
                <w:szCs w:val="24"/>
              </w:rPr>
            </w:pPr>
            <w:r w:rsidRPr="0052012F">
              <w:rPr>
                <w:rFonts w:ascii="Times New Roman" w:hAnsi="Times New Roman" w:cs="Times New Roman"/>
                <w:i/>
                <w:sz w:val="24"/>
                <w:szCs w:val="24"/>
                <w:u w:val="single"/>
              </w:rPr>
              <w:t>(aa) ia măsurile corective adecvate pentru orice inconsecvențe, erori sau erori identificate;</w:t>
            </w:r>
          </w:p>
          <w:p w14:paraId="3F6B27AF" w14:textId="023A4C73" w:rsidR="00251C05" w:rsidRPr="007641B7" w:rsidRDefault="00251C05" w:rsidP="00251C05">
            <w:pPr>
              <w:rPr>
                <w:rFonts w:ascii="Times New Roman" w:hAnsi="Times New Roman" w:cs="Times New Roman"/>
                <w:sz w:val="24"/>
                <w:szCs w:val="24"/>
              </w:rPr>
            </w:pPr>
            <w:r w:rsidRPr="007641B7">
              <w:rPr>
                <w:rFonts w:ascii="Times New Roman" w:hAnsi="Times New Roman" w:cs="Times New Roman"/>
                <w:sz w:val="24"/>
                <w:szCs w:val="24"/>
              </w:rPr>
              <w:t>(b) la cerere, sprijină AME şi AeMC în luarea de decizii cu privire la aptitudinea din punct de vedere aeromedical în cazurile litigioase.</w:t>
            </w:r>
          </w:p>
        </w:tc>
        <w:tc>
          <w:tcPr>
            <w:tcW w:w="1843" w:type="dxa"/>
          </w:tcPr>
          <w:p w14:paraId="0CDE3A4C" w14:textId="10CBAB4F" w:rsidR="00251C05" w:rsidRPr="007641B7" w:rsidRDefault="00251C05" w:rsidP="00251C05">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446F214B" w14:textId="7077BC21" w:rsidR="00251C05" w:rsidRPr="007641B7" w:rsidRDefault="00251C05" w:rsidP="00251C05">
            <w:pPr>
              <w:rPr>
                <w:rFonts w:ascii="Times New Roman" w:hAnsi="Times New Roman" w:cs="Times New Roman"/>
                <w:sz w:val="24"/>
                <w:szCs w:val="24"/>
              </w:rPr>
            </w:pPr>
            <w:r>
              <w:rPr>
                <w:rFonts w:ascii="Times New Roman" w:hAnsi="Times New Roman" w:cs="Times New Roman"/>
                <w:sz w:val="24"/>
                <w:szCs w:val="24"/>
              </w:rPr>
              <w:t>Lipsă</w:t>
            </w:r>
          </w:p>
        </w:tc>
      </w:tr>
      <w:tr w:rsidR="00E86E3F" w:rsidRPr="007641B7" w14:paraId="47201F14" w14:textId="77777777" w:rsidTr="008D030A">
        <w:tc>
          <w:tcPr>
            <w:tcW w:w="5098" w:type="dxa"/>
          </w:tcPr>
          <w:p w14:paraId="18B4B166" w14:textId="77777777" w:rsidR="00E86E3F" w:rsidRPr="00E86E3F" w:rsidRDefault="00E86E3F" w:rsidP="00E86E3F">
            <w:pPr>
              <w:shd w:val="clear" w:color="auto" w:fill="FFFFFF"/>
              <w:rPr>
                <w:rFonts w:ascii="Times New Roman" w:eastAsia="Times New Roman" w:hAnsi="Times New Roman" w:cs="Times New Roman"/>
                <w:b/>
                <w:bCs/>
                <w:sz w:val="24"/>
                <w:szCs w:val="24"/>
                <w:lang w:eastAsia="ro-RO"/>
              </w:rPr>
            </w:pPr>
            <w:r w:rsidRPr="00E86E3F">
              <w:rPr>
                <w:rFonts w:ascii="Times New Roman" w:eastAsia="Times New Roman" w:hAnsi="Times New Roman" w:cs="Times New Roman"/>
                <w:b/>
                <w:bCs/>
                <w:sz w:val="24"/>
                <w:szCs w:val="24"/>
                <w:lang w:eastAsia="ro-RO"/>
              </w:rPr>
              <w:lastRenderedPageBreak/>
              <w:t>ARA.MED.325 Procedura de reevaluare</w:t>
            </w:r>
          </w:p>
          <w:p w14:paraId="67065897" w14:textId="77777777" w:rsidR="00E86E3F" w:rsidRPr="007641B7" w:rsidRDefault="00E86E3F" w:rsidP="00E86E3F">
            <w:pPr>
              <w:shd w:val="clear" w:color="auto" w:fill="FFFFFF"/>
              <w:rPr>
                <w:rFonts w:ascii="Times New Roman" w:eastAsia="Times New Roman" w:hAnsi="Times New Roman" w:cs="Times New Roman"/>
                <w:sz w:val="24"/>
                <w:szCs w:val="24"/>
                <w:lang w:eastAsia="ro-RO"/>
              </w:rPr>
            </w:pPr>
          </w:p>
          <w:p w14:paraId="7DA2956C" w14:textId="79817E15" w:rsidR="00E86E3F" w:rsidRPr="007641B7" w:rsidRDefault="00E86E3F" w:rsidP="00E86E3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Autoritatea competentă stabilește o procedură pentru analiza cazurilor limită și complexe și a cazurilor în care un solicitant solicită o reevaluare în conformitate cu cerințele medicale aplicabile și concluzia medicală acreditată, astfel cum sunt definite la punctul MED.A.010 din anexa IV (partea MED).</w:t>
            </w:r>
          </w:p>
        </w:tc>
        <w:tc>
          <w:tcPr>
            <w:tcW w:w="5245" w:type="dxa"/>
          </w:tcPr>
          <w:p w14:paraId="2456269A" w14:textId="54DF181D" w:rsidR="00E86E3F" w:rsidRPr="00E86E3F" w:rsidRDefault="00E86E3F" w:rsidP="00E86E3F">
            <w:pPr>
              <w:rPr>
                <w:rFonts w:ascii="Times New Roman" w:hAnsi="Times New Roman" w:cs="Times New Roman"/>
                <w:b/>
                <w:bCs/>
                <w:sz w:val="24"/>
                <w:szCs w:val="24"/>
              </w:rPr>
            </w:pPr>
            <w:r w:rsidRPr="00E86E3F">
              <w:rPr>
                <w:rFonts w:ascii="Times New Roman" w:hAnsi="Times New Roman" w:cs="Times New Roman"/>
                <w:b/>
                <w:bCs/>
                <w:sz w:val="24"/>
                <w:szCs w:val="24"/>
              </w:rPr>
              <w:t xml:space="preserve">ARA.MED.325 Procedura </w:t>
            </w:r>
            <w:r w:rsidRPr="0052012F">
              <w:rPr>
                <w:rFonts w:ascii="Times New Roman" w:hAnsi="Times New Roman" w:cs="Times New Roman"/>
                <w:b/>
                <w:bCs/>
                <w:i/>
                <w:sz w:val="24"/>
                <w:szCs w:val="24"/>
                <w:u w:val="single"/>
              </w:rPr>
              <w:t>de reevaluare</w:t>
            </w:r>
          </w:p>
          <w:p w14:paraId="404BB828" w14:textId="77777777" w:rsidR="00E86E3F" w:rsidRPr="007641B7" w:rsidRDefault="00E86E3F" w:rsidP="00E86E3F">
            <w:pPr>
              <w:rPr>
                <w:rFonts w:ascii="Times New Roman" w:hAnsi="Times New Roman" w:cs="Times New Roman"/>
                <w:sz w:val="24"/>
                <w:szCs w:val="24"/>
              </w:rPr>
            </w:pPr>
          </w:p>
          <w:p w14:paraId="614B3DC7" w14:textId="48CBE9C1" w:rsidR="00E86E3F" w:rsidRPr="007641B7" w:rsidRDefault="00E86E3F" w:rsidP="00E86E3F">
            <w:pPr>
              <w:rPr>
                <w:rFonts w:ascii="Times New Roman" w:hAnsi="Times New Roman" w:cs="Times New Roman"/>
                <w:sz w:val="24"/>
                <w:szCs w:val="24"/>
              </w:rPr>
            </w:pPr>
            <w:r w:rsidRPr="0052012F">
              <w:rPr>
                <w:rFonts w:ascii="Times New Roman" w:hAnsi="Times New Roman" w:cs="Times New Roman"/>
                <w:i/>
                <w:sz w:val="24"/>
                <w:szCs w:val="24"/>
                <w:u w:val="single"/>
              </w:rPr>
              <w:t>AAC instituie o procedură pentru analiza cazurilor limită și complexe și a cazurilor în care un solicitant solicită o reevaluare în conformitate cu cerințele medicale aplicabile și concluzia medicală acreditată, astfel cum sunt definite la punctul MED.A.010 din anexa nr. 4 (partea MED).</w:t>
            </w:r>
          </w:p>
        </w:tc>
        <w:tc>
          <w:tcPr>
            <w:tcW w:w="1843" w:type="dxa"/>
          </w:tcPr>
          <w:p w14:paraId="1E8DEAB7" w14:textId="23BD7EA8" w:rsidR="00E86E3F" w:rsidRPr="007641B7" w:rsidRDefault="00E86E3F" w:rsidP="00E86E3F">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457225C7" w14:textId="37B0C0E2" w:rsidR="00E86E3F" w:rsidRPr="007641B7" w:rsidRDefault="00E86E3F" w:rsidP="00E86E3F">
            <w:pPr>
              <w:rPr>
                <w:rFonts w:ascii="Times New Roman" w:hAnsi="Times New Roman" w:cs="Times New Roman"/>
                <w:sz w:val="24"/>
                <w:szCs w:val="24"/>
              </w:rPr>
            </w:pPr>
            <w:r>
              <w:rPr>
                <w:rFonts w:ascii="Times New Roman" w:hAnsi="Times New Roman" w:cs="Times New Roman"/>
                <w:sz w:val="24"/>
                <w:szCs w:val="24"/>
              </w:rPr>
              <w:t>Lipsă</w:t>
            </w:r>
          </w:p>
        </w:tc>
      </w:tr>
      <w:tr w:rsidR="00FF4D86" w:rsidRPr="007641B7" w14:paraId="5B2E0873" w14:textId="77777777" w:rsidTr="001C6F38">
        <w:tc>
          <w:tcPr>
            <w:tcW w:w="14029" w:type="dxa"/>
            <w:gridSpan w:val="4"/>
            <w:shd w:val="clear" w:color="auto" w:fill="B4C6E7" w:themeFill="accent1" w:themeFillTint="66"/>
          </w:tcPr>
          <w:p w14:paraId="7D8750D0" w14:textId="77777777" w:rsidR="00FF4D86" w:rsidRPr="007641B7" w:rsidRDefault="00FF4D86" w:rsidP="00FF4D86">
            <w:pPr>
              <w:rPr>
                <w:rFonts w:ascii="Times New Roman" w:hAnsi="Times New Roman" w:cs="Times New Roman"/>
                <w:b/>
                <w:bCs/>
                <w:sz w:val="24"/>
                <w:szCs w:val="24"/>
              </w:rPr>
            </w:pPr>
            <w:r w:rsidRPr="007641B7">
              <w:rPr>
                <w:rFonts w:ascii="Times New Roman" w:hAnsi="Times New Roman" w:cs="Times New Roman"/>
                <w:b/>
                <w:bCs/>
                <w:sz w:val="24"/>
                <w:szCs w:val="24"/>
              </w:rPr>
              <w:t>SUBPARTEA DTO</w:t>
            </w:r>
          </w:p>
          <w:p w14:paraId="0754CC4B" w14:textId="2E589AC7" w:rsidR="00FF4D86" w:rsidRPr="007641B7" w:rsidRDefault="00FF4D86" w:rsidP="00FF4D86">
            <w:pPr>
              <w:rPr>
                <w:rFonts w:ascii="Times New Roman" w:hAnsi="Times New Roman" w:cs="Times New Roman"/>
                <w:b/>
                <w:bCs/>
                <w:sz w:val="24"/>
                <w:szCs w:val="24"/>
              </w:rPr>
            </w:pPr>
            <w:r w:rsidRPr="007641B7">
              <w:rPr>
                <w:rFonts w:ascii="Times New Roman" w:hAnsi="Times New Roman" w:cs="Times New Roman"/>
                <w:b/>
                <w:bCs/>
                <w:sz w:val="24"/>
                <w:szCs w:val="24"/>
              </w:rPr>
              <w:t>CERINȚE SPECIFICE REFERITOARE LA ORGANIZAȚIILE DE PREGĂTIRE DECLARATE (DTO)</w:t>
            </w:r>
          </w:p>
        </w:tc>
      </w:tr>
      <w:tr w:rsidR="00693F6C" w:rsidRPr="007641B7" w14:paraId="1F511ED1" w14:textId="77777777" w:rsidTr="008D030A">
        <w:tc>
          <w:tcPr>
            <w:tcW w:w="5098" w:type="dxa"/>
          </w:tcPr>
          <w:p w14:paraId="6FB73E9D" w14:textId="64FC413D" w:rsidR="00693F6C" w:rsidRPr="00B648FB" w:rsidRDefault="00693F6C" w:rsidP="00693F6C">
            <w:pPr>
              <w:shd w:val="clear" w:color="auto" w:fill="FFFFFF"/>
              <w:rPr>
                <w:rFonts w:ascii="Times New Roman" w:eastAsia="Times New Roman" w:hAnsi="Times New Roman" w:cs="Times New Roman"/>
                <w:b/>
                <w:bCs/>
                <w:sz w:val="24"/>
                <w:szCs w:val="24"/>
                <w:lang w:eastAsia="ro-RO"/>
              </w:rPr>
            </w:pPr>
            <w:r w:rsidRPr="00B648FB">
              <w:rPr>
                <w:rFonts w:ascii="Times New Roman" w:eastAsia="Times New Roman" w:hAnsi="Times New Roman" w:cs="Times New Roman"/>
                <w:b/>
                <w:bCs/>
                <w:sz w:val="24"/>
                <w:szCs w:val="24"/>
                <w:lang w:eastAsia="ro-RO"/>
              </w:rPr>
              <w:t>ARA.DTO.100 Declararea la autoritatea competentă</w:t>
            </w:r>
          </w:p>
          <w:p w14:paraId="63E9EE24" w14:textId="77777777" w:rsidR="00693F6C" w:rsidRPr="007641B7" w:rsidRDefault="00693F6C" w:rsidP="00693F6C">
            <w:pPr>
              <w:shd w:val="clear" w:color="auto" w:fill="FFFFFF"/>
              <w:rPr>
                <w:rFonts w:ascii="Times New Roman" w:eastAsia="Times New Roman" w:hAnsi="Times New Roman" w:cs="Times New Roman"/>
                <w:sz w:val="24"/>
                <w:szCs w:val="24"/>
                <w:lang w:eastAsia="ro-RO"/>
              </w:rPr>
            </w:pPr>
          </w:p>
          <w:p w14:paraId="61BC5224" w14:textId="3E0509B0" w:rsidR="00693F6C" w:rsidRDefault="00693F6C" w:rsidP="00693F6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La primirea unei declarații din partea unei DTO, autoritatea competentă trebuie să verifice dacă declarația conține toate informațiile specificate la punctul DTO.GEN.115 din anexa VIII (partea DTO) și să confirme primirea declarației, inclusiv atribuirea unui număr de referință individual pentru DTO reprezentantului respectivei DTO.</w:t>
            </w:r>
          </w:p>
          <w:p w14:paraId="402542FC" w14:textId="77777777" w:rsidR="00B648FB" w:rsidRPr="007641B7" w:rsidRDefault="00B648FB" w:rsidP="00693F6C">
            <w:pPr>
              <w:shd w:val="clear" w:color="auto" w:fill="FFFFFF"/>
              <w:rPr>
                <w:rFonts w:ascii="Times New Roman" w:eastAsia="Times New Roman" w:hAnsi="Times New Roman" w:cs="Times New Roman"/>
                <w:sz w:val="24"/>
                <w:szCs w:val="24"/>
                <w:lang w:eastAsia="ro-RO"/>
              </w:rPr>
            </w:pPr>
          </w:p>
          <w:p w14:paraId="1851927B" w14:textId="62518A2A" w:rsidR="00693F6C" w:rsidRPr="007641B7" w:rsidRDefault="00693F6C" w:rsidP="00693F6C">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În cazul în care declarația nu conține informațiile solicitate sau conține informații care indică o neconformitate cu cerințele esențiale prevăzute în anexa IV la Regulamentul (UE) 2018/1139, cu cerințele din anexa I (partea FCL) și din anexa VIII (partea DTO) la prezentul regulament sau cu cerințele din anexa III (partea BFCL) la Regulamentul (UE) 2018/395 al Comisiei și din anexa III (partea SFCL) la Regulamentul de punere în aplicare (UE) </w:t>
            </w:r>
            <w:r w:rsidRPr="007641B7">
              <w:rPr>
                <w:rFonts w:ascii="Times New Roman" w:eastAsia="Times New Roman" w:hAnsi="Times New Roman" w:cs="Times New Roman"/>
                <w:sz w:val="24"/>
                <w:szCs w:val="24"/>
                <w:lang w:eastAsia="ro-RO"/>
              </w:rPr>
              <w:lastRenderedPageBreak/>
              <w:t>2018/1976 al Comisiei, autoritatea competentă acționează în conformitate cu punctul ARA.GEN.350 litera (da).</w:t>
            </w:r>
          </w:p>
        </w:tc>
        <w:tc>
          <w:tcPr>
            <w:tcW w:w="5245" w:type="dxa"/>
          </w:tcPr>
          <w:p w14:paraId="2B4DBEE0" w14:textId="77777777" w:rsidR="00693F6C" w:rsidRPr="00B648FB" w:rsidRDefault="00693F6C" w:rsidP="00693F6C">
            <w:pPr>
              <w:rPr>
                <w:rFonts w:ascii="Times New Roman" w:hAnsi="Times New Roman" w:cs="Times New Roman"/>
                <w:b/>
                <w:bCs/>
                <w:sz w:val="24"/>
                <w:szCs w:val="24"/>
              </w:rPr>
            </w:pPr>
            <w:r w:rsidRPr="00B648FB">
              <w:rPr>
                <w:rFonts w:ascii="Times New Roman" w:hAnsi="Times New Roman" w:cs="Times New Roman"/>
                <w:b/>
                <w:bCs/>
                <w:sz w:val="24"/>
                <w:szCs w:val="24"/>
              </w:rPr>
              <w:lastRenderedPageBreak/>
              <w:t xml:space="preserve">ARA.DTO.100 Declararea la AAC </w:t>
            </w:r>
          </w:p>
          <w:p w14:paraId="5CE3F8D5" w14:textId="77777777" w:rsidR="00693F6C" w:rsidRPr="007641B7" w:rsidRDefault="00693F6C" w:rsidP="00693F6C">
            <w:pPr>
              <w:rPr>
                <w:rFonts w:ascii="Times New Roman" w:hAnsi="Times New Roman" w:cs="Times New Roman"/>
                <w:sz w:val="24"/>
                <w:szCs w:val="24"/>
              </w:rPr>
            </w:pPr>
          </w:p>
          <w:p w14:paraId="648440D3" w14:textId="77777777" w:rsidR="00693F6C" w:rsidRPr="007641B7" w:rsidRDefault="00693F6C" w:rsidP="00693F6C">
            <w:pPr>
              <w:rPr>
                <w:rFonts w:ascii="Times New Roman" w:hAnsi="Times New Roman" w:cs="Times New Roman"/>
                <w:sz w:val="24"/>
                <w:szCs w:val="24"/>
              </w:rPr>
            </w:pPr>
          </w:p>
          <w:p w14:paraId="60A061B4" w14:textId="30CDDC2C" w:rsidR="00693F6C" w:rsidRPr="007641B7" w:rsidRDefault="00693F6C" w:rsidP="00693F6C">
            <w:pPr>
              <w:rPr>
                <w:rFonts w:ascii="Times New Roman" w:hAnsi="Times New Roman" w:cs="Times New Roman"/>
                <w:sz w:val="24"/>
                <w:szCs w:val="24"/>
              </w:rPr>
            </w:pPr>
            <w:r w:rsidRPr="007641B7">
              <w:rPr>
                <w:rFonts w:ascii="Times New Roman" w:hAnsi="Times New Roman" w:cs="Times New Roman"/>
                <w:sz w:val="24"/>
                <w:szCs w:val="24"/>
              </w:rPr>
              <w:t>(a) La primirea unei declaraţii din partea unei DTO, AAC trebuie să verifice dacă declaraţia conţine toate informaţiile specificate la punctul DTO.GEN.115 din Anexa nr.8 (Partea DTO) şi să confirme primirea declaraţiei, inclusiv atribuirea unui număr de referinţă individual pentru DTO reprezentantului respectivei DTO.</w:t>
            </w:r>
          </w:p>
          <w:p w14:paraId="6601EADA" w14:textId="77777777" w:rsidR="00693F6C" w:rsidRPr="007641B7" w:rsidRDefault="00693F6C" w:rsidP="00693F6C">
            <w:pPr>
              <w:rPr>
                <w:rFonts w:ascii="Times New Roman" w:hAnsi="Times New Roman" w:cs="Times New Roman"/>
                <w:sz w:val="24"/>
                <w:szCs w:val="24"/>
              </w:rPr>
            </w:pPr>
          </w:p>
          <w:p w14:paraId="0C6D3767" w14:textId="2B5F6A5E" w:rsidR="00693F6C" w:rsidRPr="007641B7" w:rsidRDefault="00693F6C" w:rsidP="00693F6C">
            <w:pPr>
              <w:rPr>
                <w:rFonts w:ascii="Times New Roman" w:hAnsi="Times New Roman" w:cs="Times New Roman"/>
                <w:sz w:val="24"/>
                <w:szCs w:val="24"/>
              </w:rPr>
            </w:pPr>
            <w:r w:rsidRPr="007641B7">
              <w:rPr>
                <w:rFonts w:ascii="Times New Roman" w:hAnsi="Times New Roman" w:cs="Times New Roman"/>
                <w:sz w:val="24"/>
                <w:szCs w:val="24"/>
              </w:rPr>
              <w:t xml:space="preserve">(b) În cazul în care declaraţia nu conţine informaţiile solicitate sau conţine informaţii care indică o neconformitate cu cerinţele esenţiale prevăzute în Anexa nr.  4 la Codul aerian al Republicii Moldova nr.301/2017, cu cerinţele din Anexa nr.1 (Partea FCL) şi din Anexa nr.8 (Partea DTO) sau cu cerinţele din Anexa nr.3 (Partea BFCL) la Regulamentul de stabilire a normelor detaliate pentru operarea baloanelor şi din Anexa nr.3 (Partea SFCL) la Regulamentul de stabilire a normelor detaliate pentru </w:t>
            </w:r>
            <w:r w:rsidRPr="007641B7">
              <w:rPr>
                <w:rFonts w:ascii="Times New Roman" w:hAnsi="Times New Roman" w:cs="Times New Roman"/>
                <w:sz w:val="24"/>
                <w:szCs w:val="24"/>
              </w:rPr>
              <w:lastRenderedPageBreak/>
              <w:t>operarea planoarelor, AAC acţionează în conformitate cu ARA.GEN.350 litera (da).</w:t>
            </w:r>
          </w:p>
        </w:tc>
        <w:tc>
          <w:tcPr>
            <w:tcW w:w="1843" w:type="dxa"/>
          </w:tcPr>
          <w:p w14:paraId="54F31F2B" w14:textId="7831AE20" w:rsidR="00693F6C" w:rsidRPr="007641B7" w:rsidRDefault="00693F6C" w:rsidP="00693F6C">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DFF89AB" w14:textId="24F20B1F" w:rsidR="00693F6C" w:rsidRPr="007641B7" w:rsidRDefault="00693F6C" w:rsidP="00693F6C">
            <w:pPr>
              <w:rPr>
                <w:rFonts w:ascii="Times New Roman" w:hAnsi="Times New Roman" w:cs="Times New Roman"/>
                <w:sz w:val="24"/>
                <w:szCs w:val="24"/>
              </w:rPr>
            </w:pPr>
            <w:r>
              <w:rPr>
                <w:rFonts w:ascii="Times New Roman" w:hAnsi="Times New Roman" w:cs="Times New Roman"/>
                <w:sz w:val="24"/>
                <w:szCs w:val="24"/>
              </w:rPr>
              <w:t>Lipsă</w:t>
            </w:r>
          </w:p>
        </w:tc>
      </w:tr>
      <w:tr w:rsidR="00B648FB" w:rsidRPr="007641B7" w14:paraId="51E87AD7" w14:textId="77777777" w:rsidTr="008D030A">
        <w:tc>
          <w:tcPr>
            <w:tcW w:w="5098" w:type="dxa"/>
          </w:tcPr>
          <w:p w14:paraId="3A78D8E8" w14:textId="532DB6DF" w:rsidR="00B648FB" w:rsidRPr="00B648FB" w:rsidRDefault="00B648FB" w:rsidP="00B648FB">
            <w:pPr>
              <w:shd w:val="clear" w:color="auto" w:fill="FFFFFF"/>
              <w:rPr>
                <w:rFonts w:ascii="Times New Roman" w:eastAsia="Times New Roman" w:hAnsi="Times New Roman" w:cs="Times New Roman"/>
                <w:b/>
                <w:bCs/>
                <w:sz w:val="24"/>
                <w:szCs w:val="24"/>
                <w:lang w:eastAsia="ro-RO"/>
              </w:rPr>
            </w:pPr>
            <w:r w:rsidRPr="00B648FB">
              <w:rPr>
                <w:rFonts w:ascii="Times New Roman" w:eastAsia="Times New Roman" w:hAnsi="Times New Roman" w:cs="Times New Roman"/>
                <w:b/>
                <w:bCs/>
                <w:sz w:val="24"/>
                <w:szCs w:val="24"/>
                <w:lang w:eastAsia="ro-RO"/>
              </w:rPr>
              <w:t>ARA.DTO.105 Modificările aduse declarațiilor</w:t>
            </w:r>
          </w:p>
          <w:p w14:paraId="492613DF"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p>
          <w:p w14:paraId="73A5C7E2" w14:textId="54D538D0"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La primirea unei notificări de modificare a informațiilor cuprinse în declarația depusă de o DTO, autoritatea competentă acționează în conformitate cu punctul ARA.DTO.100.</w:t>
            </w:r>
          </w:p>
        </w:tc>
        <w:tc>
          <w:tcPr>
            <w:tcW w:w="5245" w:type="dxa"/>
          </w:tcPr>
          <w:p w14:paraId="0C4D6B2B" w14:textId="77777777" w:rsidR="00B648FB" w:rsidRDefault="00B648FB" w:rsidP="00B648FB">
            <w:pPr>
              <w:rPr>
                <w:rFonts w:ascii="Times New Roman" w:hAnsi="Times New Roman" w:cs="Times New Roman"/>
                <w:b/>
                <w:bCs/>
                <w:sz w:val="24"/>
                <w:szCs w:val="24"/>
              </w:rPr>
            </w:pPr>
            <w:r w:rsidRPr="00B648FB">
              <w:rPr>
                <w:rFonts w:ascii="Times New Roman" w:hAnsi="Times New Roman" w:cs="Times New Roman"/>
                <w:b/>
                <w:bCs/>
                <w:sz w:val="24"/>
                <w:szCs w:val="24"/>
              </w:rPr>
              <w:t>ARA.DTO.105 Modificările aduse declaraţiilor</w:t>
            </w:r>
          </w:p>
          <w:p w14:paraId="31C351F4" w14:textId="77777777" w:rsidR="00B648FB" w:rsidRPr="00B648FB" w:rsidRDefault="00B648FB" w:rsidP="00B648FB">
            <w:pPr>
              <w:rPr>
                <w:rFonts w:ascii="Times New Roman" w:hAnsi="Times New Roman" w:cs="Times New Roman"/>
                <w:b/>
                <w:bCs/>
                <w:sz w:val="24"/>
                <w:szCs w:val="24"/>
              </w:rPr>
            </w:pPr>
          </w:p>
          <w:p w14:paraId="39F20C02" w14:textId="11150AEB"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La primirea unei notificări de modificare a informaţiilor cuprinse în declaraţia depusă de o DTO, AAC acţionează în conformitate cu punctul ARA.DTO.100.</w:t>
            </w:r>
          </w:p>
        </w:tc>
        <w:tc>
          <w:tcPr>
            <w:tcW w:w="1843" w:type="dxa"/>
          </w:tcPr>
          <w:p w14:paraId="15C37994" w14:textId="6DBC75EB" w:rsidR="00B648FB" w:rsidRPr="007641B7" w:rsidRDefault="00B648FB" w:rsidP="00B648FB">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071BD5DF" w14:textId="7204ABAF" w:rsidR="00B648FB" w:rsidRPr="007641B7" w:rsidRDefault="00B648FB" w:rsidP="00B648FB">
            <w:pPr>
              <w:rPr>
                <w:rFonts w:ascii="Times New Roman" w:hAnsi="Times New Roman" w:cs="Times New Roman"/>
                <w:sz w:val="24"/>
                <w:szCs w:val="24"/>
              </w:rPr>
            </w:pPr>
            <w:r>
              <w:rPr>
                <w:rFonts w:ascii="Times New Roman" w:hAnsi="Times New Roman" w:cs="Times New Roman"/>
                <w:sz w:val="24"/>
                <w:szCs w:val="24"/>
              </w:rPr>
              <w:t>Lipsă</w:t>
            </w:r>
          </w:p>
        </w:tc>
      </w:tr>
      <w:tr w:rsidR="00B648FB" w:rsidRPr="007641B7" w14:paraId="763A473C" w14:textId="77777777" w:rsidTr="008D030A">
        <w:tc>
          <w:tcPr>
            <w:tcW w:w="5098" w:type="dxa"/>
          </w:tcPr>
          <w:p w14:paraId="3862CABD" w14:textId="29E7B0B3" w:rsidR="00B648FB" w:rsidRPr="00B648FB" w:rsidRDefault="00B648FB" w:rsidP="00B648FB">
            <w:pPr>
              <w:shd w:val="clear" w:color="auto" w:fill="FFFFFF"/>
              <w:rPr>
                <w:rFonts w:ascii="Times New Roman" w:eastAsia="Times New Roman" w:hAnsi="Times New Roman" w:cs="Times New Roman"/>
                <w:b/>
                <w:bCs/>
                <w:sz w:val="24"/>
                <w:szCs w:val="24"/>
                <w:lang w:eastAsia="ro-RO"/>
              </w:rPr>
            </w:pPr>
            <w:r w:rsidRPr="00B648FB">
              <w:rPr>
                <w:rFonts w:ascii="Times New Roman" w:eastAsia="Times New Roman" w:hAnsi="Times New Roman" w:cs="Times New Roman"/>
                <w:b/>
                <w:bCs/>
                <w:sz w:val="24"/>
                <w:szCs w:val="24"/>
                <w:lang w:eastAsia="ro-RO"/>
              </w:rPr>
              <w:t>ARA.DTO.110 Verificarea conformității programului de pregătire</w:t>
            </w:r>
          </w:p>
          <w:p w14:paraId="410895FE"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p>
          <w:p w14:paraId="507A5199" w14:textId="6551CD26"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La primirea programelor de pregătire ale unei DTO și a oricăror modificări aduse acestora care îi sunt notificate în conformitate cu punctul DTO.GEN.115 litera (c) din anexa VIII (partea DTO) sau la primirea unei cereri de aprobare a programelor de pregătire ale unei DTO care îi este prezentată în conformitate cu punctul DTO.GEN.230 litera (c) din anexa menționată, autoritatea competentă verifică dacă respectivele programe de pregătire respectă cerințele din anexa I (partea FCL), din anexa III (partea BFCL) la Regulamentul (UE) 2018/395 și din anexa III (partea SFCL) la Regulamentul de punere în aplicare (UE) 2018/1976, după caz.</w:t>
            </w:r>
          </w:p>
          <w:p w14:paraId="7F99404B"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p>
          <w:p w14:paraId="097B928A" w14:textId="0E380DB7" w:rsidR="00B648FB"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Dacă are certitudinea că programului de pregătire al DTO și orice modificări ulterioare aduse acestuia sunt în conformitate cu cerințele respective, autoritatea competentă informează reprezentantul DTO în scris sau, în cazul menționat </w:t>
            </w:r>
            <w:r w:rsidRPr="007641B7">
              <w:rPr>
                <w:rFonts w:ascii="Times New Roman" w:eastAsia="Times New Roman" w:hAnsi="Times New Roman" w:cs="Times New Roman"/>
                <w:sz w:val="24"/>
                <w:szCs w:val="24"/>
                <w:lang w:eastAsia="ro-RO"/>
              </w:rPr>
              <w:lastRenderedPageBreak/>
              <w:t>la punctul DTO.GEN.230 litera (c) din anexa VIII (partea DTO), aprobă programul de pregătire. Pentru o astfel de aprobare, autoritatea competentă trebuie să utilizeze formularul prevăzut în apendicele VIII la prezenta anexă (partea ARA).</w:t>
            </w:r>
          </w:p>
          <w:p w14:paraId="1B895568"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p>
          <w:p w14:paraId="4A6B9387" w14:textId="1772CFF8"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În cazul constatării oricărei neconformități, autoritatea competentă acționează în conformitate cu punctul ARA.GEN.350 litera (da) sau, în cazul menționat la punctul DTO.GEN.230 litera (c) din anexa VIII (partea DTO), respinge cererea de aprobare a programului de pregătire.</w:t>
            </w:r>
          </w:p>
        </w:tc>
        <w:tc>
          <w:tcPr>
            <w:tcW w:w="5245" w:type="dxa"/>
          </w:tcPr>
          <w:p w14:paraId="6105DA91" w14:textId="77777777" w:rsidR="00B648FB" w:rsidRPr="00B648FB" w:rsidRDefault="00B648FB" w:rsidP="00B648FB">
            <w:pPr>
              <w:rPr>
                <w:rFonts w:ascii="Times New Roman" w:hAnsi="Times New Roman" w:cs="Times New Roman"/>
                <w:b/>
                <w:bCs/>
                <w:sz w:val="24"/>
                <w:szCs w:val="24"/>
              </w:rPr>
            </w:pPr>
            <w:r w:rsidRPr="00B648FB">
              <w:rPr>
                <w:rFonts w:ascii="Times New Roman" w:hAnsi="Times New Roman" w:cs="Times New Roman"/>
                <w:b/>
                <w:bCs/>
                <w:sz w:val="24"/>
                <w:szCs w:val="24"/>
              </w:rPr>
              <w:lastRenderedPageBreak/>
              <w:t>ARA.DTO.110 Verificarea conformităţii programului de pregătire</w:t>
            </w:r>
          </w:p>
          <w:p w14:paraId="7340AA90" w14:textId="77777777" w:rsidR="00B648FB" w:rsidRPr="007641B7" w:rsidRDefault="00B648FB" w:rsidP="00B648FB">
            <w:pPr>
              <w:rPr>
                <w:rFonts w:ascii="Times New Roman" w:hAnsi="Times New Roman" w:cs="Times New Roman"/>
                <w:sz w:val="24"/>
                <w:szCs w:val="24"/>
              </w:rPr>
            </w:pPr>
          </w:p>
          <w:p w14:paraId="389EE157"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(a) La primirea programelor de pregătire ale unei DTO şi a oricăror modificări aduse acestora care îi sunt notificate în conformitate cu DTO.GEN.115 litera (c) din Anexa nr.8 (Partea DTO) sau la primirea unei cereri de aprobare a programelor de pregătire ale unei DTO care îi este prezentată în conformitate cu DTO.GEN.230 litera (c) din anexa menţionată, AAC verifică dacă respectivele programe de pregătire respectă cerinţele din Anexa nr.1 (Partea FCL), din Anexa nr.3 (Partea BFCL) la Regulamentul de stabilire a normelor detaliate pentru operarea baloanelor şi din Anexa nr.3 (Partea SFCL) la Regulamentul de stabilire a normelor detaliate pentru operarea planoarelor, după caz.</w:t>
            </w:r>
          </w:p>
          <w:p w14:paraId="5FA4427F" w14:textId="77777777" w:rsidR="00B648FB" w:rsidRPr="007641B7" w:rsidRDefault="00B648FB" w:rsidP="00B648FB">
            <w:pPr>
              <w:rPr>
                <w:rFonts w:ascii="Times New Roman" w:hAnsi="Times New Roman" w:cs="Times New Roman"/>
                <w:sz w:val="24"/>
                <w:szCs w:val="24"/>
              </w:rPr>
            </w:pPr>
          </w:p>
          <w:p w14:paraId="42379954"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xml:space="preserve">(b) Dacă are certitudinea că programul de pregătire al DTO şi orice modificări ulterioare aduse acestuia sunt în conformitate cu cerinţele respective, AAC informează în scris reprezentantul DTO sau, în cazul menţionat la punctul DTO.GEN.230 litera (c) din </w:t>
            </w:r>
            <w:r w:rsidRPr="007641B7">
              <w:rPr>
                <w:rFonts w:ascii="Times New Roman" w:hAnsi="Times New Roman" w:cs="Times New Roman"/>
                <w:sz w:val="24"/>
                <w:szCs w:val="24"/>
              </w:rPr>
              <w:lastRenderedPageBreak/>
              <w:t>Anexa nr.8 (Partea DTO), aprobă programul de pregătire. Pentru o astfel de aprobare, AAC trebuie să utilizeze formularul prevăzut în apendicele nr.8 la prezenta Anexă (Partea ARA).</w:t>
            </w:r>
          </w:p>
          <w:p w14:paraId="7969EBC6" w14:textId="77777777" w:rsidR="00B648FB" w:rsidRPr="007641B7" w:rsidRDefault="00B648FB" w:rsidP="00B648FB">
            <w:pPr>
              <w:rPr>
                <w:rFonts w:ascii="Times New Roman" w:hAnsi="Times New Roman" w:cs="Times New Roman"/>
                <w:sz w:val="24"/>
                <w:szCs w:val="24"/>
              </w:rPr>
            </w:pPr>
          </w:p>
          <w:p w14:paraId="2BEAFBDB" w14:textId="77777777" w:rsidR="00B648FB" w:rsidRPr="007641B7" w:rsidRDefault="00B648FB" w:rsidP="00B648FB">
            <w:pPr>
              <w:rPr>
                <w:rFonts w:ascii="Times New Roman" w:hAnsi="Times New Roman" w:cs="Times New Roman"/>
                <w:sz w:val="24"/>
                <w:szCs w:val="24"/>
              </w:rPr>
            </w:pPr>
          </w:p>
          <w:p w14:paraId="1C0781E1" w14:textId="6A01F35F"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(c) În cazul constatării oricărei neconformităţi, AAC acţionează în conformitate cu punctul ARA.GEN.350 litera (da) sau, în cazul menţionat la punctul DTO.GEN.230 litera (c) din Anexa nr.8 (Partea DTO), respinge cererea de aprobare a programului de pregătire.</w:t>
            </w:r>
          </w:p>
        </w:tc>
        <w:tc>
          <w:tcPr>
            <w:tcW w:w="1843" w:type="dxa"/>
          </w:tcPr>
          <w:p w14:paraId="670E546D" w14:textId="11F4C4C7" w:rsidR="00B648FB" w:rsidRPr="007641B7" w:rsidRDefault="00B648FB" w:rsidP="00B648FB">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BC9C293" w14:textId="762DB041" w:rsidR="00B648FB" w:rsidRPr="007641B7" w:rsidRDefault="00B648FB" w:rsidP="00B648FB">
            <w:pPr>
              <w:rPr>
                <w:rFonts w:ascii="Times New Roman" w:hAnsi="Times New Roman" w:cs="Times New Roman"/>
                <w:sz w:val="24"/>
                <w:szCs w:val="24"/>
              </w:rPr>
            </w:pPr>
            <w:r>
              <w:rPr>
                <w:rFonts w:ascii="Times New Roman" w:hAnsi="Times New Roman" w:cs="Times New Roman"/>
                <w:sz w:val="24"/>
                <w:szCs w:val="24"/>
              </w:rPr>
              <w:t>Lipsă</w:t>
            </w:r>
          </w:p>
        </w:tc>
      </w:tr>
      <w:tr w:rsidR="00FF4D86" w:rsidRPr="007641B7" w14:paraId="0A0B85D5" w14:textId="77777777" w:rsidTr="001372BB">
        <w:tc>
          <w:tcPr>
            <w:tcW w:w="14029" w:type="dxa"/>
            <w:gridSpan w:val="4"/>
            <w:shd w:val="clear" w:color="auto" w:fill="B4C6E7" w:themeFill="accent1" w:themeFillTint="66"/>
          </w:tcPr>
          <w:p w14:paraId="4B59F822" w14:textId="77777777" w:rsidR="00FF4D86" w:rsidRPr="007641B7" w:rsidRDefault="00FF4D86" w:rsidP="00FF4D86">
            <w:pPr>
              <w:rPr>
                <w:rFonts w:ascii="Times New Roman" w:hAnsi="Times New Roman" w:cs="Times New Roman"/>
                <w:b/>
                <w:bCs/>
                <w:sz w:val="24"/>
                <w:szCs w:val="24"/>
              </w:rPr>
            </w:pPr>
            <w:r w:rsidRPr="007641B7">
              <w:rPr>
                <w:rFonts w:ascii="Times New Roman" w:hAnsi="Times New Roman" w:cs="Times New Roman"/>
                <w:b/>
                <w:bCs/>
                <w:sz w:val="24"/>
                <w:szCs w:val="24"/>
              </w:rPr>
              <w:t>Apendicele I</w:t>
            </w:r>
          </w:p>
          <w:p w14:paraId="527C6A6C" w14:textId="36CB1C49" w:rsidR="00FF4D86" w:rsidRPr="007641B7" w:rsidRDefault="00FF4D86" w:rsidP="00FF4D86">
            <w:pPr>
              <w:rPr>
                <w:rFonts w:ascii="Times New Roman" w:hAnsi="Times New Roman" w:cs="Times New Roman"/>
                <w:b/>
                <w:bCs/>
                <w:sz w:val="24"/>
                <w:szCs w:val="24"/>
              </w:rPr>
            </w:pPr>
            <w:r w:rsidRPr="007641B7">
              <w:rPr>
                <w:rFonts w:ascii="Times New Roman" w:hAnsi="Times New Roman" w:cs="Times New Roman"/>
                <w:b/>
                <w:bCs/>
                <w:sz w:val="24"/>
                <w:szCs w:val="24"/>
              </w:rPr>
              <w:t>Licență de echipaj de zbor</w:t>
            </w:r>
          </w:p>
        </w:tc>
      </w:tr>
      <w:tr w:rsidR="00B648FB" w:rsidRPr="007641B7" w14:paraId="20605BD5" w14:textId="77777777" w:rsidTr="008D030A">
        <w:tc>
          <w:tcPr>
            <w:tcW w:w="5098" w:type="dxa"/>
          </w:tcPr>
          <w:p w14:paraId="49EF73AA"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Licența de echipaj de zbor eliberată de un stat membru în conformitate cu anexa I (partea FCL), cu anexa III (partea BFCL) la Regulamentul (UE) 2018/395 și cu anexa III (partea SFCL) la Regulamentul de punere în aplicare (UE) 2018/1976 trebuie să respecte următoarele specificații:</w:t>
            </w:r>
          </w:p>
          <w:p w14:paraId="02353008"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p>
          <w:p w14:paraId="2E25A870" w14:textId="64C43D38"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Conținut: Numărul elementului prezentat este tipărit întotdeauna în asociere cu titlul elementului. Elementele I-XI sunt elemente „permanente”, iar elementele XII-XIV sunt elementele „variabile”, care pot apărea într-o parte separată sau detașabilă a formularului principal. Orice parte separată sau detașabilă este clar identificabilă ca parte a licenței.</w:t>
            </w:r>
          </w:p>
          <w:p w14:paraId="07660966" w14:textId="576D6C6D"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Elemente permanente:</w:t>
            </w:r>
          </w:p>
          <w:p w14:paraId="2C44DE39" w14:textId="1BE57EB2"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statul emitent al licenței;</w:t>
            </w:r>
          </w:p>
          <w:p w14:paraId="2353B0E1" w14:textId="4E3A381F"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titlul licenței;</w:t>
            </w:r>
          </w:p>
          <w:p w14:paraId="3D235644" w14:textId="2A87E5B7"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(III) numărul de serie al licenței începând cu codul de țară ONU al statului emitent al licenței, urmat de „FCL”,„BFCL” sau „SFCL”, după caz, și un cod format din numere și/sau litere scris cu cifre arabe și caractere latine;</w:t>
            </w:r>
          </w:p>
          <w:p w14:paraId="3E149E0E" w14:textId="3A8458E6"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numele titularului (cu caractere latine, chiar și atunci când setul de caractere al limbii sau limbilor naționale nu este latin);</w:t>
            </w:r>
          </w:p>
          <w:p w14:paraId="0F29E70B" w14:textId="02534AF9"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(IVa) data nașterii;</w:t>
            </w:r>
          </w:p>
          <w:p w14:paraId="05A00388" w14:textId="506FD6A6"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 adresa titularului;</w:t>
            </w:r>
          </w:p>
          <w:p w14:paraId="78593AC7" w14:textId="6D8A6DE1"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(VI) naționalitatea titularului;</w:t>
            </w:r>
          </w:p>
          <w:p w14:paraId="20E9C7A1" w14:textId="72A63DD5"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(VII) semnătura titularului;</w:t>
            </w:r>
          </w:p>
          <w:p w14:paraId="2329C811" w14:textId="6E9F0033"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(VIII) autoritatea competentă și, acolo unde este necesar, condițiile pe baza cărora a fost eliberată licența;</w:t>
            </w:r>
          </w:p>
          <w:p w14:paraId="1809A634" w14:textId="64D78D0D"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(IX) certificarea valabilității și autorizarea pentru privilegiile acordate;</w:t>
            </w:r>
          </w:p>
          <w:p w14:paraId="0E7AE8A8" w14:textId="3C4B148C"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(X) semnătura funcționarului care eliberează licența și data eliberării; și</w:t>
            </w:r>
          </w:p>
          <w:p w14:paraId="47C7EFBD" w14:textId="27601D1F"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(XI) sigiliul sau ștampila autorității competente.</w:t>
            </w:r>
          </w:p>
          <w:p w14:paraId="226C594E" w14:textId="2D49F512"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Elemente variabile:</w:t>
            </w:r>
          </w:p>
          <w:p w14:paraId="1C7BAED4" w14:textId="094B7FF8"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(XII) calificări, certificate și, în cazul baloanelor și al planoarelor, privilegii: calificări de clasă, calificări de tip, certificate de instructor etc., cu datele de expirare, după caz. Privilegiile de radiotelefonie (R/T) pot figura pe licență sau pe un certificat separat;</w:t>
            </w:r>
          </w:p>
          <w:p w14:paraId="37C3BEDA" w14:textId="1763FF4B"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(XIII) observații: și anume, atestări speciale referitoare la limitări și atestări pentru privilegii, inclusiv atestări ale competenței lingvistice și observații privind validarea automată a licenței; și</w:t>
            </w:r>
          </w:p>
          <w:p w14:paraId="525D8334" w14:textId="7245AC5F"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(XIV) orice alte detalii solicitate de autoritatea competentă (de exemplu, locul nașterii/locul de origine).</w:t>
            </w:r>
          </w:p>
          <w:p w14:paraId="6874E364" w14:textId="75F2A754"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Materialul. Hârtia sau alt material utilizat trebuie să împiedice sau să evidențieze clar orice modificări sau ștersături. Orice înregistrare sau ștergere în formular trebuie autorizată în mod clar de autoritatea competentă.</w:t>
            </w:r>
          </w:p>
          <w:p w14:paraId="54AA77E9"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Limba. Licențele se scriu în limba națională (limbile naționale), în engleză și în alte limbi pe care autoritatea competentă le consideră adecvate.</w:t>
            </w:r>
          </w:p>
          <w:p w14:paraId="0BECE5BD" w14:textId="77777777" w:rsidR="00B648FB" w:rsidRPr="007641B7" w:rsidRDefault="00B648FB" w:rsidP="00B648FB">
            <w:pPr>
              <w:shd w:val="clear" w:color="auto" w:fill="FFFFFF"/>
              <w:rPr>
                <w:rFonts w:ascii="Times New Roman" w:eastAsia="Times New Roman" w:hAnsi="Times New Roman" w:cs="Times New Roman"/>
                <w:i/>
                <w:iCs/>
                <w:sz w:val="24"/>
                <w:szCs w:val="24"/>
                <w:lang w:eastAsia="ro-RO"/>
              </w:rPr>
            </w:pPr>
            <w:r w:rsidRPr="007641B7">
              <w:rPr>
                <w:rFonts w:ascii="Times New Roman" w:eastAsia="Times New Roman" w:hAnsi="Times New Roman" w:cs="Times New Roman"/>
                <w:i/>
                <w:iCs/>
                <w:sz w:val="24"/>
                <w:szCs w:val="24"/>
                <w:lang w:eastAsia="ro-RO"/>
              </w:rPr>
              <w:t>Pagina de gardă</w:t>
            </w:r>
          </w:p>
          <w:p w14:paraId="4665449F" w14:textId="77777777" w:rsidR="00226257" w:rsidRDefault="00226257" w:rsidP="00B648FB">
            <w:pPr>
              <w:shd w:val="clear" w:color="auto" w:fill="FFFFFF"/>
              <w:rPr>
                <w:rFonts w:ascii="Times New Roman" w:eastAsia="Times New Roman" w:hAnsi="Times New Roman" w:cs="Times New Roman"/>
                <w:sz w:val="24"/>
                <w:szCs w:val="24"/>
                <w:lang w:eastAsia="ro-RO"/>
              </w:rPr>
            </w:pPr>
          </w:p>
          <w:p w14:paraId="77E2EA87" w14:textId="2FDCD85D" w:rsidR="00B648FB" w:rsidRPr="00B648FB" w:rsidRDefault="00B648FB" w:rsidP="00B648FB">
            <w:pPr>
              <w:shd w:val="clear" w:color="auto" w:fill="FFFFFF"/>
              <w:rPr>
                <w:rFonts w:ascii="Times New Roman" w:eastAsia="Times New Roman" w:hAnsi="Times New Roman" w:cs="Times New Roman"/>
                <w:sz w:val="24"/>
                <w:szCs w:val="24"/>
                <w:lang w:eastAsia="ro-RO"/>
              </w:rPr>
            </w:pPr>
            <w:r w:rsidRPr="00B648FB">
              <w:rPr>
                <w:rFonts w:ascii="Times New Roman" w:eastAsia="Times New Roman" w:hAnsi="Times New Roman" w:cs="Times New Roman"/>
                <w:sz w:val="24"/>
                <w:szCs w:val="24"/>
                <w:lang w:eastAsia="ro-RO"/>
              </w:rPr>
              <w:t>TABEL</w:t>
            </w:r>
          </w:p>
          <w:p w14:paraId="52F868FE" w14:textId="77777777" w:rsidR="00B648FB" w:rsidRPr="007641B7" w:rsidRDefault="00B648FB" w:rsidP="00B648FB">
            <w:pPr>
              <w:shd w:val="clear" w:color="auto" w:fill="FFFFFF"/>
              <w:rPr>
                <w:rFonts w:ascii="Times New Roman" w:eastAsia="Times New Roman" w:hAnsi="Times New Roman" w:cs="Times New Roman"/>
                <w:i/>
                <w:iCs/>
                <w:sz w:val="24"/>
                <w:szCs w:val="24"/>
                <w:lang w:eastAsia="ro-RO"/>
              </w:rPr>
            </w:pPr>
          </w:p>
          <w:p w14:paraId="32FB2CD1"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Pagini suplimentare – Cerințe</w:t>
            </w:r>
          </w:p>
          <w:p w14:paraId="5446507E"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Paginile 1, 2 și 3 ale licenței se conformează formatului prevăzut în model la acest punct. Autoritatea competentă include pagini adaptate suplimentare care conțin tabele care includ cel puțin următoarele informații:</w:t>
            </w:r>
          </w:p>
          <w:p w14:paraId="25A1AA30" w14:textId="1F5256A8"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calificări, certificate, atestări și privilegii;</w:t>
            </w:r>
          </w:p>
          <w:p w14:paraId="23DA17DA" w14:textId="34D33EBA"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data expirării calificărilor și a privilegiilor certificatului de examinator și de instructor;</w:t>
            </w:r>
          </w:p>
          <w:p w14:paraId="0AE3751B" w14:textId="271A3B4A"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data testului sau a verificării;</w:t>
            </w:r>
          </w:p>
          <w:p w14:paraId="318A8D2D" w14:textId="346157EE"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observații și restricții (limitări operaționale);</w:t>
            </w:r>
          </w:p>
          <w:p w14:paraId="3C4AD41E" w14:textId="15771B55"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câmpuri pentru numărul de certificat și semnătura examinatorului și/sau a instructorului, după caz;</w:t>
            </w:r>
          </w:p>
          <w:p w14:paraId="469F1B40" w14:textId="15604580"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abrevieri.</w:t>
            </w:r>
          </w:p>
          <w:p w14:paraId="60E55272"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Aceste pagini suplimentare sunt destinate a fi utilizate de autoritatea competentă sau de instructori ori examinatori autorizați în mod expres.</w:t>
            </w:r>
          </w:p>
          <w:p w14:paraId="77B13124"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Eliberarea inițială a calificărilor sau a certificatelor este înscrisă de autoritatea competentă. Revalidarea sau reînnoirea calificărilor sau a certificatelor poate fi introdusă de către autoritatea competentă sau de către instructori ori examinatori autorizați în mod expres.</w:t>
            </w:r>
          </w:p>
          <w:p w14:paraId="0694FFF5"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Limitările operaționale se introduc la rubrica „Observații și restricții” în dreptul privilegiului restricționat corespunzător, de exemplu, test de îndemânare IR susținut cu un copilot, privilegii de instructaj restricționate la un tip de aeronavă.</w:t>
            </w:r>
          </w:p>
          <w:p w14:paraId="2067C809" w14:textId="3F5E4A3A"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Calificările care nu sunt validate pot fi eliminate din licență de către autoritatea competentă.</w:t>
            </w:r>
          </w:p>
        </w:tc>
        <w:tc>
          <w:tcPr>
            <w:tcW w:w="5245" w:type="dxa"/>
          </w:tcPr>
          <w:p w14:paraId="4025CE54" w14:textId="5C7EE0EA" w:rsidR="00B648FB" w:rsidRDefault="00B648FB" w:rsidP="00B648FB">
            <w:pPr>
              <w:rPr>
                <w:rFonts w:ascii="Times New Roman" w:hAnsi="Times New Roman" w:cs="Times New Roman"/>
                <w:sz w:val="24"/>
                <w:szCs w:val="24"/>
              </w:rPr>
            </w:pPr>
            <w:r w:rsidRPr="0052012F">
              <w:rPr>
                <w:rFonts w:ascii="Times New Roman" w:hAnsi="Times New Roman" w:cs="Times New Roman"/>
                <w:i/>
                <w:sz w:val="24"/>
                <w:szCs w:val="24"/>
                <w:u w:val="single"/>
              </w:rPr>
              <w:lastRenderedPageBreak/>
              <w:t>Licența</w:t>
            </w:r>
            <w:r w:rsidRPr="007641B7">
              <w:rPr>
                <w:rFonts w:ascii="Times New Roman" w:hAnsi="Times New Roman" w:cs="Times New Roman"/>
                <w:sz w:val="24"/>
                <w:szCs w:val="24"/>
              </w:rPr>
              <w:t xml:space="preserve"> de echipaj de zbor eliberat în conformitate cu Anexa nr.1 (Partea FCL), cu Anexa nr.3 (Partea BFCL) la Regulamentul de stabilire a normelor detaliate pentru operarea baloanelor şi cu Anexa nr.3 (Partea SFCL) la Regulamentul de stabilire a normelor detaliate pentru operarea planoarelor trebuie să respecte următoarele specificaţii:</w:t>
            </w:r>
          </w:p>
          <w:p w14:paraId="32C407B6" w14:textId="77777777" w:rsidR="00B648FB" w:rsidRPr="007641B7" w:rsidRDefault="00B648FB" w:rsidP="00B648FB">
            <w:pPr>
              <w:rPr>
                <w:rFonts w:ascii="Times New Roman" w:hAnsi="Times New Roman" w:cs="Times New Roman"/>
                <w:sz w:val="24"/>
                <w:szCs w:val="24"/>
              </w:rPr>
            </w:pPr>
          </w:p>
          <w:p w14:paraId="05693DAB" w14:textId="4FB69E16"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xml:space="preserve">(a) Cuprinsul. Numărul elementului prezentat este tipărit întotdeauna în asociere cu titlul elementului. Elementele I-XI sunt elemente „permanente”, iar elementele XII-XIV sunt elementele „variabile”, care pot apărea într-o parte separată sau detaşabilă a formularului principal. Orice parte separată sau detaşabilă este clar identificabilă ca parte a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w:t>
            </w:r>
          </w:p>
          <w:p w14:paraId="316F71BC"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1. Elemente permanente:</w:t>
            </w:r>
          </w:p>
          <w:p w14:paraId="1B6AFE02" w14:textId="6C06DECA"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xml:space="preserve">(I) statul emitent al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w:t>
            </w:r>
          </w:p>
          <w:p w14:paraId="729F5BDB" w14:textId="4EBFCF02"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xml:space="preserve">(II) titlul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w:t>
            </w:r>
          </w:p>
          <w:p w14:paraId="6693C52F" w14:textId="160FC1FD"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(III) numărul de serie al </w:t>
            </w:r>
            <w:r w:rsidRPr="0052012F">
              <w:rPr>
                <w:rFonts w:ascii="Times New Roman" w:hAnsi="Times New Roman" w:cs="Times New Roman"/>
                <w:i/>
                <w:sz w:val="24"/>
                <w:szCs w:val="24"/>
                <w:u w:val="single"/>
              </w:rPr>
              <w:t>licenței</w:t>
            </w:r>
            <w:r w:rsidRPr="007641B7">
              <w:rPr>
                <w:rFonts w:ascii="Times New Roman" w:hAnsi="Times New Roman" w:cs="Times New Roman"/>
                <w:sz w:val="24"/>
                <w:szCs w:val="24"/>
              </w:rPr>
              <w:t xml:space="preserve"> începând cu codul de ţară ONU al Republicii Moldova, urmat de „FCL”, „BFCL” sau „SFCL”, după caz, şi un cod format din numere şi/sau litere scris cu cifre arabe şi caractere latine;</w:t>
            </w:r>
          </w:p>
          <w:p w14:paraId="4E009A2E"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(IV) numele titularului;</w:t>
            </w:r>
          </w:p>
          <w:p w14:paraId="0827A517"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(IVa) data naşterii;</w:t>
            </w:r>
          </w:p>
          <w:p w14:paraId="73F516AE"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(V) adresa titularului;</w:t>
            </w:r>
          </w:p>
          <w:p w14:paraId="1C73FB50"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(VI) naţionalitatea titularului;</w:t>
            </w:r>
          </w:p>
          <w:p w14:paraId="287CE755"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(VII) semnătura titularului;</w:t>
            </w:r>
          </w:p>
          <w:p w14:paraId="5AC3755A" w14:textId="0EEC8872"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(VIII) AAC şi, acolo unde este necesar, condiţiile pe baza cărora a fost eliberat</w:t>
            </w:r>
            <w:r w:rsidRPr="0052012F">
              <w:rPr>
                <w:rFonts w:ascii="Times New Roman" w:hAnsi="Times New Roman" w:cs="Times New Roman"/>
                <w:i/>
                <w:sz w:val="24"/>
                <w:szCs w:val="24"/>
                <w:u w:val="single"/>
              </w:rPr>
              <w:t>ă</w:t>
            </w:r>
            <w:r w:rsidRPr="007641B7">
              <w:rPr>
                <w:rFonts w:ascii="Times New Roman" w:hAnsi="Times New Roman" w:cs="Times New Roman"/>
                <w:sz w:val="24"/>
                <w:szCs w:val="24"/>
              </w:rPr>
              <w:t xml:space="preserve"> </w:t>
            </w:r>
            <w:r w:rsidRPr="0052012F">
              <w:rPr>
                <w:rFonts w:ascii="Times New Roman" w:hAnsi="Times New Roman" w:cs="Times New Roman"/>
                <w:i/>
                <w:sz w:val="24"/>
                <w:szCs w:val="24"/>
                <w:u w:val="single"/>
              </w:rPr>
              <w:t>licența</w:t>
            </w:r>
            <w:r w:rsidRPr="007641B7">
              <w:rPr>
                <w:rFonts w:ascii="Times New Roman" w:hAnsi="Times New Roman" w:cs="Times New Roman"/>
                <w:sz w:val="24"/>
                <w:szCs w:val="24"/>
              </w:rPr>
              <w:t>;</w:t>
            </w:r>
          </w:p>
          <w:p w14:paraId="32FD1EEA" w14:textId="77777777" w:rsidR="00B648FB" w:rsidRPr="007641B7" w:rsidRDefault="00B648FB" w:rsidP="00B648FB">
            <w:pPr>
              <w:rPr>
                <w:rFonts w:ascii="Times New Roman" w:hAnsi="Times New Roman" w:cs="Times New Roman"/>
                <w:sz w:val="24"/>
                <w:szCs w:val="24"/>
              </w:rPr>
            </w:pPr>
          </w:p>
          <w:p w14:paraId="5F80959B" w14:textId="77777777" w:rsidR="00B648FB" w:rsidRPr="007641B7" w:rsidRDefault="00B648FB" w:rsidP="00B648FB">
            <w:pPr>
              <w:rPr>
                <w:rFonts w:ascii="Times New Roman" w:hAnsi="Times New Roman" w:cs="Times New Roman"/>
                <w:sz w:val="24"/>
                <w:szCs w:val="24"/>
              </w:rPr>
            </w:pPr>
          </w:p>
          <w:p w14:paraId="68F77F1C" w14:textId="77777777" w:rsidR="00B648FB" w:rsidRPr="007641B7" w:rsidRDefault="00B648FB" w:rsidP="00B648FB">
            <w:pPr>
              <w:rPr>
                <w:rFonts w:ascii="Times New Roman" w:hAnsi="Times New Roman" w:cs="Times New Roman"/>
                <w:sz w:val="24"/>
                <w:szCs w:val="24"/>
              </w:rPr>
            </w:pPr>
          </w:p>
          <w:p w14:paraId="1779F6DB" w14:textId="1CBB6065"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(IX) certificarea valabilităţii şi autorizarea pentru privilegiile acordate;</w:t>
            </w:r>
          </w:p>
          <w:p w14:paraId="3CFFFE62" w14:textId="6A7B978A"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xml:space="preserve">(X) semnătura funcţionarului care eliberează </w:t>
            </w:r>
            <w:r w:rsidRPr="0052012F">
              <w:rPr>
                <w:rFonts w:ascii="Times New Roman" w:hAnsi="Times New Roman" w:cs="Times New Roman"/>
                <w:i/>
                <w:sz w:val="24"/>
                <w:szCs w:val="24"/>
                <w:u w:val="single"/>
              </w:rPr>
              <w:t>licența</w:t>
            </w:r>
            <w:r w:rsidRPr="007641B7">
              <w:rPr>
                <w:rFonts w:ascii="Times New Roman" w:hAnsi="Times New Roman" w:cs="Times New Roman"/>
                <w:sz w:val="24"/>
                <w:szCs w:val="24"/>
              </w:rPr>
              <w:t xml:space="preserve"> şi data eliberării; şi</w:t>
            </w:r>
          </w:p>
          <w:p w14:paraId="43CED2BD"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(XI) sigiliul sau ştampila AAC.</w:t>
            </w:r>
          </w:p>
          <w:p w14:paraId="70776E08"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xml:space="preserve">2. Elemente variabile: </w:t>
            </w:r>
          </w:p>
          <w:p w14:paraId="30C50CC9" w14:textId="7E43E5EA"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xml:space="preserve">(XII) calificări şi certificate şi, în cazul baloanelor şi al planoarelor, privilegii: calificări de clasă, calificări de tip, certificate de instructor etc., cu datele de expirare, după caz. Privilegiile de radiotelefonie (R/T) pot figura pe </w:t>
            </w:r>
            <w:r w:rsidRPr="0052012F">
              <w:rPr>
                <w:rFonts w:ascii="Times New Roman" w:hAnsi="Times New Roman" w:cs="Times New Roman"/>
                <w:i/>
                <w:sz w:val="24"/>
                <w:szCs w:val="24"/>
                <w:u w:val="single"/>
              </w:rPr>
              <w:t>licență</w:t>
            </w:r>
            <w:r w:rsidRPr="007641B7">
              <w:rPr>
                <w:rFonts w:ascii="Times New Roman" w:hAnsi="Times New Roman" w:cs="Times New Roman"/>
                <w:sz w:val="24"/>
                <w:szCs w:val="24"/>
              </w:rPr>
              <w:t xml:space="preserve"> sau pe un certificat separat;</w:t>
            </w:r>
          </w:p>
          <w:p w14:paraId="128859CF" w14:textId="7384FB78"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xml:space="preserve">(XIII) observaţii: atestări speciale referitoare la limitări şi atestări ale privilegiilor, inclusiv atestări ale competenţei lingvistice, </w:t>
            </w:r>
            <w:r w:rsidRPr="0052012F">
              <w:rPr>
                <w:rFonts w:ascii="Times New Roman" w:hAnsi="Times New Roman" w:cs="Times New Roman"/>
                <w:i/>
                <w:sz w:val="24"/>
                <w:szCs w:val="24"/>
                <w:u w:val="single"/>
              </w:rPr>
              <w:t>și observații privind validarea automată a licenței; și;</w:t>
            </w:r>
            <w:r w:rsidRPr="007641B7">
              <w:rPr>
                <w:rFonts w:ascii="Times New Roman" w:hAnsi="Times New Roman" w:cs="Times New Roman"/>
                <w:sz w:val="24"/>
                <w:szCs w:val="24"/>
              </w:rPr>
              <w:t xml:space="preserve"> </w:t>
            </w:r>
          </w:p>
          <w:p w14:paraId="13EA0510" w14:textId="77777777" w:rsidR="00B648FB" w:rsidRDefault="00B648FB" w:rsidP="00B648FB">
            <w:pPr>
              <w:rPr>
                <w:rFonts w:ascii="Times New Roman" w:hAnsi="Times New Roman" w:cs="Times New Roman"/>
                <w:sz w:val="24"/>
                <w:szCs w:val="24"/>
              </w:rPr>
            </w:pPr>
            <w:r w:rsidRPr="007641B7">
              <w:rPr>
                <w:rFonts w:ascii="Times New Roman" w:hAnsi="Times New Roman" w:cs="Times New Roman"/>
                <w:sz w:val="24"/>
                <w:szCs w:val="24"/>
              </w:rPr>
              <w:lastRenderedPageBreak/>
              <w:t>(XIV) orice alte detalii solicitate de AAC (de exemplu, locul naşterii/locul de origine).</w:t>
            </w:r>
          </w:p>
          <w:p w14:paraId="3BA9E838" w14:textId="77777777" w:rsidR="00B648FB" w:rsidRPr="007641B7" w:rsidRDefault="00B648FB" w:rsidP="00B648FB">
            <w:pPr>
              <w:rPr>
                <w:rFonts w:ascii="Times New Roman" w:hAnsi="Times New Roman" w:cs="Times New Roman"/>
                <w:sz w:val="24"/>
                <w:szCs w:val="24"/>
              </w:rPr>
            </w:pPr>
          </w:p>
          <w:p w14:paraId="13D0E665"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(b) Materialul. Hârtia sau alt material utilizat trebuie să împiedice sau să evidenţieze clar orice modificări sau ştersături. Orice înregistrare sau ştergere în formular trebuie autorizată în mod clar de AAC.</w:t>
            </w:r>
          </w:p>
          <w:p w14:paraId="13366353" w14:textId="77777777" w:rsidR="00B648FB" w:rsidRPr="007641B7" w:rsidRDefault="00B648FB" w:rsidP="00B648FB">
            <w:pPr>
              <w:rPr>
                <w:rFonts w:ascii="Times New Roman" w:hAnsi="Times New Roman" w:cs="Times New Roman"/>
                <w:sz w:val="24"/>
                <w:szCs w:val="24"/>
              </w:rPr>
            </w:pPr>
          </w:p>
          <w:p w14:paraId="50237147" w14:textId="2A5EE7E6"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xml:space="preserve">(c) Limba. </w:t>
            </w:r>
            <w:r w:rsidRPr="0052012F">
              <w:rPr>
                <w:rFonts w:ascii="Times New Roman" w:hAnsi="Times New Roman" w:cs="Times New Roman"/>
                <w:i/>
                <w:sz w:val="24"/>
                <w:szCs w:val="24"/>
                <w:u w:val="single"/>
              </w:rPr>
              <w:t>Licențele</w:t>
            </w:r>
            <w:r w:rsidRPr="007641B7">
              <w:rPr>
                <w:rFonts w:ascii="Times New Roman" w:hAnsi="Times New Roman" w:cs="Times New Roman"/>
                <w:sz w:val="24"/>
                <w:szCs w:val="24"/>
              </w:rPr>
              <w:t xml:space="preserve"> se scriu în limba de stat şi în limba engleză.</w:t>
            </w:r>
          </w:p>
          <w:p w14:paraId="0EA7DCCE" w14:textId="77777777" w:rsidR="00B648FB" w:rsidRDefault="00B648FB" w:rsidP="00B648FB">
            <w:pPr>
              <w:rPr>
                <w:rFonts w:ascii="Times New Roman" w:hAnsi="Times New Roman" w:cs="Times New Roman"/>
                <w:sz w:val="24"/>
                <w:szCs w:val="24"/>
              </w:rPr>
            </w:pPr>
          </w:p>
          <w:p w14:paraId="7960EE3C" w14:textId="77777777" w:rsidR="00B648FB" w:rsidRPr="007641B7" w:rsidRDefault="00B648FB" w:rsidP="00B648FB">
            <w:pPr>
              <w:rPr>
                <w:rFonts w:ascii="Times New Roman" w:hAnsi="Times New Roman" w:cs="Times New Roman"/>
                <w:sz w:val="24"/>
                <w:szCs w:val="24"/>
              </w:rPr>
            </w:pPr>
          </w:p>
          <w:p w14:paraId="0793B4ED" w14:textId="4421E3ED" w:rsidR="00B648FB" w:rsidRPr="00B648FB" w:rsidRDefault="00B648FB" w:rsidP="00B648FB">
            <w:pPr>
              <w:rPr>
                <w:rFonts w:ascii="Times New Roman" w:hAnsi="Times New Roman" w:cs="Times New Roman"/>
                <w:sz w:val="24"/>
                <w:szCs w:val="24"/>
              </w:rPr>
            </w:pPr>
            <w:r w:rsidRPr="00B648FB">
              <w:rPr>
                <w:rFonts w:ascii="Times New Roman" w:hAnsi="Times New Roman" w:cs="Times New Roman"/>
                <w:sz w:val="24"/>
                <w:szCs w:val="24"/>
              </w:rPr>
              <w:t>TABEL</w:t>
            </w:r>
          </w:p>
          <w:p w14:paraId="1B548F34" w14:textId="77777777" w:rsidR="00B648FB" w:rsidRPr="007641B7" w:rsidRDefault="00B648FB" w:rsidP="00B648FB">
            <w:pPr>
              <w:rPr>
                <w:rFonts w:ascii="Times New Roman" w:hAnsi="Times New Roman" w:cs="Times New Roman"/>
                <w:b/>
                <w:bCs/>
                <w:sz w:val="24"/>
                <w:szCs w:val="24"/>
              </w:rPr>
            </w:pPr>
          </w:p>
          <w:p w14:paraId="16EA2DDD" w14:textId="28F440F0"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Pagini suplimentare – Cerinţe</w:t>
            </w:r>
          </w:p>
          <w:p w14:paraId="70ABC6B4" w14:textId="541C537B"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xml:space="preserve">Paginile </w:t>
            </w:r>
            <w:r w:rsidRPr="0052012F">
              <w:rPr>
                <w:rFonts w:ascii="Times New Roman" w:hAnsi="Times New Roman" w:cs="Times New Roman"/>
                <w:i/>
                <w:sz w:val="24"/>
                <w:szCs w:val="24"/>
                <w:u w:val="single"/>
              </w:rPr>
              <w:t>1, 2 și 3 ale licenței se conformează formatului prevăzut în model la acest punct. AAC include pagini adaptate suplimentare</w:t>
            </w:r>
            <w:r w:rsidRPr="007641B7">
              <w:rPr>
                <w:rFonts w:ascii="Times New Roman" w:hAnsi="Times New Roman" w:cs="Times New Roman"/>
                <w:sz w:val="24"/>
                <w:szCs w:val="24"/>
              </w:rPr>
              <w:t xml:space="preserve"> care conțin tabele care includ cel puțin următoarele informații:</w:t>
            </w:r>
          </w:p>
          <w:p w14:paraId="77C95C58" w14:textId="0347B9BC"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calificări, certificate, atestări şi privilegii;</w:t>
            </w:r>
          </w:p>
          <w:p w14:paraId="02E88C5E"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data expirării calificărilor şi a privilegiilor certificatului de examinator şi de instructor;</w:t>
            </w:r>
          </w:p>
          <w:p w14:paraId="2E5D90F2"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data testului sau a verificării;</w:t>
            </w:r>
          </w:p>
          <w:p w14:paraId="568E607E"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observaţii şi restricţii (limitări operaţionale);</w:t>
            </w:r>
          </w:p>
          <w:p w14:paraId="2F18A4AE" w14:textId="64FD6E2A"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xml:space="preserve">- câmpuri pentru numărul de certificat </w:t>
            </w:r>
            <w:r w:rsidRPr="0052012F">
              <w:rPr>
                <w:rFonts w:ascii="Times New Roman" w:hAnsi="Times New Roman" w:cs="Times New Roman"/>
                <w:i/>
                <w:sz w:val="24"/>
                <w:szCs w:val="24"/>
                <w:u w:val="single"/>
              </w:rPr>
              <w:t>și semnătura</w:t>
            </w:r>
            <w:r w:rsidRPr="007641B7">
              <w:rPr>
                <w:rFonts w:ascii="Times New Roman" w:hAnsi="Times New Roman" w:cs="Times New Roman"/>
                <w:sz w:val="24"/>
                <w:szCs w:val="24"/>
              </w:rPr>
              <w:t xml:space="preserve"> al examinatorului şi/sau instructorului, după caz;</w:t>
            </w:r>
          </w:p>
          <w:p w14:paraId="5F72780F"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abrevieri.</w:t>
            </w:r>
          </w:p>
          <w:p w14:paraId="69E629A6" w14:textId="77777777" w:rsidR="00B648FB" w:rsidRPr="007641B7" w:rsidRDefault="00B648FB" w:rsidP="00B648FB">
            <w:pPr>
              <w:rPr>
                <w:rFonts w:ascii="Times New Roman" w:hAnsi="Times New Roman" w:cs="Times New Roman"/>
                <w:sz w:val="24"/>
                <w:szCs w:val="24"/>
              </w:rPr>
            </w:pPr>
          </w:p>
          <w:p w14:paraId="4574B0EA" w14:textId="2D6501F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xml:space="preserve">Aceste pagini suplimentare sunt destinate pentru a fi utilizate de AAC în mod expres </w:t>
            </w:r>
            <w:bookmarkStart w:id="214" w:name="_Hlk215659301"/>
            <w:r w:rsidRPr="0052012F">
              <w:rPr>
                <w:rFonts w:ascii="Times New Roman" w:hAnsi="Times New Roman" w:cs="Times New Roman"/>
                <w:i/>
                <w:sz w:val="24"/>
                <w:szCs w:val="24"/>
                <w:u w:val="single"/>
              </w:rPr>
              <w:t>sau de către instructori ori examinatori autorizați, după caz</w:t>
            </w:r>
            <w:bookmarkEnd w:id="214"/>
            <w:r w:rsidRPr="0052012F">
              <w:rPr>
                <w:rFonts w:ascii="Times New Roman" w:hAnsi="Times New Roman" w:cs="Times New Roman"/>
                <w:i/>
                <w:sz w:val="24"/>
                <w:szCs w:val="24"/>
                <w:u w:val="single"/>
              </w:rPr>
              <w:t>.</w:t>
            </w:r>
            <w:r w:rsidRPr="007641B7">
              <w:rPr>
                <w:rFonts w:ascii="Times New Roman" w:hAnsi="Times New Roman" w:cs="Times New Roman"/>
                <w:sz w:val="24"/>
                <w:szCs w:val="24"/>
              </w:rPr>
              <w:t xml:space="preserve"> </w:t>
            </w:r>
          </w:p>
          <w:p w14:paraId="28B3D634"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Eliberarea iniţială a calificărilor sau a certificatelor este înscrisă de AAC. </w:t>
            </w:r>
          </w:p>
          <w:p w14:paraId="162D5086" w14:textId="11CFDCEF"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Revalidarea sau reînnoirea calificărilor sau a certificatelor poate fi introdusă de către AAC în mod expres</w:t>
            </w:r>
            <w:r w:rsidRPr="0052012F">
              <w:rPr>
                <w:rFonts w:ascii="Times New Roman" w:hAnsi="Times New Roman" w:cs="Times New Roman"/>
                <w:i/>
                <w:sz w:val="24"/>
                <w:szCs w:val="24"/>
                <w:u w:val="single"/>
              </w:rPr>
              <w:t xml:space="preserve"> sau de către instructori ori examinatori autorizați, după caz.</w:t>
            </w:r>
          </w:p>
          <w:p w14:paraId="6376F108"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Limitările operaţionale se introduc la rubrica „Observaţii şi restricţii” în dreptul privilegiului restricţionat corespunzător, de exemplu, test de îndemânare IR susţinut cu un copilot, privilegii de instructaj restricţionate la un tip de aeronavă.</w:t>
            </w:r>
          </w:p>
          <w:p w14:paraId="599119C7" w14:textId="5F5759A0"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xml:space="preserve">Calificările care nu sunt validate pot fi eliminate din </w:t>
            </w:r>
            <w:r w:rsidRPr="0052012F">
              <w:rPr>
                <w:rFonts w:ascii="Times New Roman" w:hAnsi="Times New Roman" w:cs="Times New Roman"/>
                <w:i/>
                <w:sz w:val="24"/>
                <w:szCs w:val="24"/>
                <w:u w:val="single"/>
              </w:rPr>
              <w:t>licență de către AAC.</w:t>
            </w:r>
          </w:p>
          <w:p w14:paraId="4871D27E" w14:textId="77777777" w:rsidR="00B648FB" w:rsidRPr="007641B7" w:rsidRDefault="00B648FB" w:rsidP="00B648FB">
            <w:pPr>
              <w:rPr>
                <w:rFonts w:ascii="Times New Roman" w:hAnsi="Times New Roman" w:cs="Times New Roman"/>
                <w:sz w:val="24"/>
                <w:szCs w:val="24"/>
              </w:rPr>
            </w:pPr>
          </w:p>
        </w:tc>
        <w:tc>
          <w:tcPr>
            <w:tcW w:w="1843" w:type="dxa"/>
          </w:tcPr>
          <w:p w14:paraId="51A501B7" w14:textId="374BEC07" w:rsidR="00B648FB" w:rsidRPr="007641B7" w:rsidRDefault="00B648FB" w:rsidP="00B648FB">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23FB06F" w14:textId="76AA8C93" w:rsidR="00B648FB" w:rsidRPr="007641B7" w:rsidRDefault="00B648FB" w:rsidP="00B648FB">
            <w:pPr>
              <w:rPr>
                <w:rFonts w:ascii="Times New Roman" w:hAnsi="Times New Roman" w:cs="Times New Roman"/>
                <w:sz w:val="24"/>
                <w:szCs w:val="24"/>
              </w:rPr>
            </w:pPr>
            <w:r>
              <w:rPr>
                <w:rFonts w:ascii="Times New Roman" w:hAnsi="Times New Roman" w:cs="Times New Roman"/>
                <w:sz w:val="24"/>
                <w:szCs w:val="24"/>
              </w:rPr>
              <w:t>Lipsă</w:t>
            </w:r>
          </w:p>
        </w:tc>
      </w:tr>
      <w:tr w:rsidR="00B648FB" w:rsidRPr="007641B7" w14:paraId="538DF58B" w14:textId="77777777" w:rsidTr="0043759A">
        <w:tc>
          <w:tcPr>
            <w:tcW w:w="14029" w:type="dxa"/>
            <w:gridSpan w:val="4"/>
            <w:shd w:val="clear" w:color="auto" w:fill="B4C6E7" w:themeFill="accent1" w:themeFillTint="66"/>
          </w:tcPr>
          <w:p w14:paraId="6FCF4BFD" w14:textId="77777777"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Apendicele II la ANEXA VI PARTEA ARA</w:t>
            </w:r>
          </w:p>
          <w:p w14:paraId="17708AEA" w14:textId="4FA1A66E"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t>Formatul standard AESA pentru atestatele de membru al echipajului de cabină</w:t>
            </w:r>
          </w:p>
        </w:tc>
      </w:tr>
      <w:tr w:rsidR="002D6EF7" w:rsidRPr="007641B7" w14:paraId="43290AC8" w14:textId="77777777" w:rsidTr="008D030A">
        <w:tc>
          <w:tcPr>
            <w:tcW w:w="5098" w:type="dxa"/>
          </w:tcPr>
          <w:p w14:paraId="59F8BB36"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Atestatele de membru al echipajului de cabină eliberate în conformitate cu partea CC într-un stat membru respectă următoarelor specificații:</w:t>
            </w:r>
          </w:p>
          <w:p w14:paraId="698FEDFE" w14:textId="38326C22" w:rsidR="002D6EF7" w:rsidRPr="002D6EF7" w:rsidRDefault="002D6EF7" w:rsidP="002D6EF7">
            <w:pPr>
              <w:shd w:val="clear" w:color="auto" w:fill="FFFFFF"/>
              <w:rPr>
                <w:rFonts w:ascii="Times New Roman" w:eastAsia="Times New Roman" w:hAnsi="Times New Roman" w:cs="Times New Roman"/>
                <w:sz w:val="24"/>
                <w:szCs w:val="24"/>
                <w:lang w:eastAsia="ro-RO"/>
              </w:rPr>
            </w:pPr>
            <w:r w:rsidRPr="002D6EF7">
              <w:rPr>
                <w:rFonts w:ascii="Times New Roman" w:eastAsia="Times New Roman" w:hAnsi="Times New Roman" w:cs="Times New Roman"/>
                <w:sz w:val="24"/>
                <w:szCs w:val="24"/>
                <w:lang w:eastAsia="ro-RO"/>
              </w:rPr>
              <w:t>TABEL</w:t>
            </w:r>
          </w:p>
        </w:tc>
        <w:tc>
          <w:tcPr>
            <w:tcW w:w="5245" w:type="dxa"/>
          </w:tcPr>
          <w:p w14:paraId="3C8EC49D" w14:textId="77777777" w:rsidR="002D6EF7" w:rsidRPr="007641B7"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Atestatele de membru al echipajului de cabină eliberate de AAC în conformitate cu Partea CC respectă următoarelor specificaţii:</w:t>
            </w:r>
          </w:p>
          <w:p w14:paraId="51AA2966" w14:textId="05795AC4" w:rsidR="002D6EF7" w:rsidRPr="007641B7"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TABEL</w:t>
            </w:r>
          </w:p>
        </w:tc>
        <w:tc>
          <w:tcPr>
            <w:tcW w:w="1843" w:type="dxa"/>
          </w:tcPr>
          <w:p w14:paraId="08031F20" w14:textId="15F41549" w:rsidR="002D6EF7" w:rsidRPr="007641B7" w:rsidRDefault="002D6EF7" w:rsidP="002D6EF7">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7ACDC5C5" w14:textId="4FE15C39" w:rsidR="002D6EF7" w:rsidRPr="007641B7" w:rsidRDefault="002D6EF7" w:rsidP="002D6EF7">
            <w:pPr>
              <w:rPr>
                <w:rFonts w:ascii="Times New Roman" w:hAnsi="Times New Roman" w:cs="Times New Roman"/>
                <w:sz w:val="24"/>
                <w:szCs w:val="24"/>
              </w:rPr>
            </w:pPr>
            <w:r>
              <w:rPr>
                <w:rFonts w:ascii="Times New Roman" w:hAnsi="Times New Roman" w:cs="Times New Roman"/>
                <w:sz w:val="24"/>
                <w:szCs w:val="24"/>
              </w:rPr>
              <w:t>Lipsă</w:t>
            </w:r>
          </w:p>
        </w:tc>
      </w:tr>
      <w:tr w:rsidR="002D6EF7" w:rsidRPr="007641B7" w14:paraId="55745861" w14:textId="77777777" w:rsidTr="008D030A">
        <w:tc>
          <w:tcPr>
            <w:tcW w:w="5098" w:type="dxa"/>
          </w:tcPr>
          <w:p w14:paraId="43970590"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Instrucțiuni</w:t>
            </w:r>
          </w:p>
          <w:p w14:paraId="13BD4EAA"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p>
          <w:p w14:paraId="5EABB3EB" w14:textId="2AEC16C4" w:rsidR="002D6EF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Atestatul de membru al echipajului de cabină include toate elementele specificate în formularul AESA 142 în conformitate cu elementele 1-12, astfel cum sunt enumerate și descrise mai jos.</w:t>
            </w:r>
          </w:p>
          <w:p w14:paraId="4CE2552A" w14:textId="77777777" w:rsidR="00F81E1C" w:rsidRPr="007641B7" w:rsidRDefault="00F81E1C" w:rsidP="002D6EF7">
            <w:pPr>
              <w:shd w:val="clear" w:color="auto" w:fill="FFFFFF"/>
              <w:rPr>
                <w:rFonts w:ascii="Times New Roman" w:eastAsia="Times New Roman" w:hAnsi="Times New Roman" w:cs="Times New Roman"/>
                <w:sz w:val="24"/>
                <w:szCs w:val="24"/>
                <w:lang w:eastAsia="ro-RO"/>
              </w:rPr>
            </w:pPr>
          </w:p>
          <w:p w14:paraId="632037B0" w14:textId="3E321F4A" w:rsidR="002D6EF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Dimensiunea trebuie să fie de 105mm × 74mm (o optime de A4) sau de 85mm × 54mm, iar </w:t>
            </w:r>
            <w:r w:rsidRPr="007641B7">
              <w:rPr>
                <w:rFonts w:ascii="Times New Roman" w:eastAsia="Times New Roman" w:hAnsi="Times New Roman" w:cs="Times New Roman"/>
                <w:sz w:val="24"/>
                <w:szCs w:val="24"/>
                <w:lang w:eastAsia="ro-RO"/>
              </w:rPr>
              <w:lastRenderedPageBreak/>
              <w:t>materialul utilizat trebuie să împiedice sau să evidențieze clar orice modificări sau ștersături.</w:t>
            </w:r>
          </w:p>
          <w:p w14:paraId="2D097B73" w14:textId="77777777" w:rsidR="00F81E1C" w:rsidRPr="007641B7" w:rsidRDefault="00F81E1C" w:rsidP="002D6EF7">
            <w:pPr>
              <w:shd w:val="clear" w:color="auto" w:fill="FFFFFF"/>
              <w:rPr>
                <w:rFonts w:ascii="Times New Roman" w:eastAsia="Times New Roman" w:hAnsi="Times New Roman" w:cs="Times New Roman"/>
                <w:sz w:val="24"/>
                <w:szCs w:val="24"/>
                <w:lang w:eastAsia="ro-RO"/>
              </w:rPr>
            </w:pPr>
          </w:p>
          <w:p w14:paraId="6B88E3D7" w14:textId="23E73BAB" w:rsidR="002D6EF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Documentul se tipărește în engleză și în alte limbi pe care autoritatea le consideră adecvate.</w:t>
            </w:r>
          </w:p>
          <w:p w14:paraId="52894F9B" w14:textId="77777777" w:rsidR="00F81E1C" w:rsidRPr="007641B7" w:rsidRDefault="00F81E1C" w:rsidP="002D6EF7">
            <w:pPr>
              <w:shd w:val="clear" w:color="auto" w:fill="FFFFFF"/>
              <w:rPr>
                <w:rFonts w:ascii="Times New Roman" w:eastAsia="Times New Roman" w:hAnsi="Times New Roman" w:cs="Times New Roman"/>
                <w:sz w:val="24"/>
                <w:szCs w:val="24"/>
                <w:lang w:eastAsia="ro-RO"/>
              </w:rPr>
            </w:pPr>
          </w:p>
          <w:p w14:paraId="729CB65D" w14:textId="78E8C42B"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Documentul se eliberează de autoritatea competentă sau de o organizație aprobată să elibereze atestate de membru al echipajului de cabină. În acest din urmă caz, se face trimitere la aprobarea eliberată de autoritatea competentă a statului membru.</w:t>
            </w:r>
          </w:p>
          <w:p w14:paraId="010D1329"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p>
          <w:p w14:paraId="6625DBF9" w14:textId="14BA968A"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Atestatul de membru al echipajului de cabină este recunoscut în toate statele membre, nefiind necesar ca documentul să fie schimbat atunci când se lucrează în alt stat membru.</w:t>
            </w:r>
          </w:p>
          <w:p w14:paraId="5574D312"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p>
          <w:p w14:paraId="6A67FFE9" w14:textId="602104B7"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Elementul 1:</w:t>
            </w:r>
          </w:p>
          <w:p w14:paraId="27D7A212"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Titlul „ATESTAT DE MEMBRU AL ECHIPAJULUI DE CABINĂ” și trimiterea la partea CC</w:t>
            </w:r>
          </w:p>
          <w:p w14:paraId="16716602"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p>
          <w:p w14:paraId="3BD5727B" w14:textId="33BFD022"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Elementul 2:</w:t>
            </w:r>
          </w:p>
          <w:p w14:paraId="3875AA46"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Numărul de referință al atestatului începe cu codul de țară ONU al statului membru, urmat de cel puțin ultimele 2 cifre ale anului de eliberare și de o referință individuală/un număr individual conform unui cod stabilit de autoritatea competentă (de ex. BE-08-xxxx).</w:t>
            </w:r>
          </w:p>
          <w:p w14:paraId="151216F3"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p>
          <w:p w14:paraId="0CE6EBD1" w14:textId="04C9F05A"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Elementul 3:</w:t>
            </w:r>
          </w:p>
          <w:p w14:paraId="73BCBF90"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Statul membru în care s-a eliberat atestatul.</w:t>
            </w:r>
          </w:p>
          <w:p w14:paraId="2B0DEB9A"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p>
          <w:p w14:paraId="3C3860F0" w14:textId="40F85833"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Elementul 4:</w:t>
            </w:r>
          </w:p>
          <w:p w14:paraId="43437C15"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Numele complet (nume și prenume) așa cum apare în documentul de identitate oficial al titularului.</w:t>
            </w:r>
          </w:p>
          <w:p w14:paraId="0EFC1B95"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p>
          <w:p w14:paraId="630E9089" w14:textId="7D41C7D4"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Elementele 5 și 6:</w:t>
            </w:r>
          </w:p>
          <w:p w14:paraId="6690E3FB"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Data și locul nașterii, precum și naționalitatea, așa cum apar în documentul de identitate oficial al titularului.</w:t>
            </w:r>
          </w:p>
          <w:p w14:paraId="5F87082C"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p>
          <w:p w14:paraId="13BFE87C" w14:textId="02889643"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Elementul 7:</w:t>
            </w:r>
          </w:p>
          <w:p w14:paraId="6592CEC7"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Semnătura titularului.</w:t>
            </w:r>
          </w:p>
          <w:p w14:paraId="4C1386A1"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p>
          <w:p w14:paraId="2C1014DF" w14:textId="1144A96C"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Elementul 8:</w:t>
            </w:r>
          </w:p>
          <w:p w14:paraId="375EDF95"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Aici se introduc detaliile de identificare a autorității competente din statul membru în care se eliberează atestatul, acestea cuprinzând numele complet al autorității competente, adresa poștală, sigiliul oficial, ștampila sau logoul, în funcție de caz.</w:t>
            </w:r>
          </w:p>
          <w:p w14:paraId="4DB427AD"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p>
          <w:p w14:paraId="502B0233" w14:textId="14A66561"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Elementul 9:</w:t>
            </w:r>
          </w:p>
          <w:p w14:paraId="2D3CF749"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Dacă autoritatea competentă este organismul emitent, se înscriu termenul „autoritate competentă” și sigiliul, ștampila sau logoul oficial. Exclusiv în acest caz, autoritatea competentă poate stabili dacă sigiliul, ștampila sau logoul său oficial poate fi înscris în cadrul elementului 8.</w:t>
            </w:r>
          </w:p>
          <w:p w14:paraId="16E78177"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p>
          <w:p w14:paraId="6364640A" w14:textId="69F48E19"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Elementul 10:</w:t>
            </w:r>
          </w:p>
          <w:p w14:paraId="57E661F3"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Semnătura funcționarului care acționează în numele organismului emitent.</w:t>
            </w:r>
          </w:p>
          <w:p w14:paraId="3C4895CC"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p>
          <w:p w14:paraId="0A77A927" w14:textId="1952C65F"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Elementul 11:</w:t>
            </w:r>
          </w:p>
          <w:p w14:paraId="59F1B375"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Se utilizează formatul standard al datei: adică ziua/luna/anul scrise în întregime (de ex. 22/02/2008).</w:t>
            </w:r>
          </w:p>
          <w:p w14:paraId="287E6AF5" w14:textId="77777777" w:rsidR="002D6EF7" w:rsidRPr="007641B7" w:rsidRDefault="002D6EF7" w:rsidP="002D6EF7">
            <w:pPr>
              <w:shd w:val="clear" w:color="auto" w:fill="FFFFFF"/>
              <w:rPr>
                <w:rFonts w:ascii="Times New Roman" w:eastAsia="Times New Roman" w:hAnsi="Times New Roman" w:cs="Times New Roman"/>
                <w:sz w:val="24"/>
                <w:szCs w:val="24"/>
                <w:lang w:eastAsia="ro-RO"/>
              </w:rPr>
            </w:pPr>
          </w:p>
          <w:p w14:paraId="1485FBA0" w14:textId="2CD1B6E0"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Elementul 12:</w:t>
            </w:r>
          </w:p>
          <w:p w14:paraId="7CBBBBB8" w14:textId="397725A6" w:rsidR="002D6EF7" w:rsidRPr="007641B7" w:rsidRDefault="002D6EF7" w:rsidP="002D6EF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Aceeași propoziție în limba engleză și traducerea completă și exactă a acesteia în alte limbi pe care autoritatea competentă le consideră adecvate.</w:t>
            </w:r>
          </w:p>
        </w:tc>
        <w:tc>
          <w:tcPr>
            <w:tcW w:w="5245" w:type="dxa"/>
          </w:tcPr>
          <w:p w14:paraId="04996AEE" w14:textId="77777777" w:rsidR="002D6EF7" w:rsidRPr="007641B7" w:rsidRDefault="002D6EF7" w:rsidP="002D6EF7">
            <w:pPr>
              <w:rPr>
                <w:rFonts w:ascii="Times New Roman" w:hAnsi="Times New Roman" w:cs="Times New Roman"/>
                <w:sz w:val="24"/>
                <w:szCs w:val="24"/>
              </w:rPr>
            </w:pPr>
            <w:r w:rsidRPr="007641B7">
              <w:rPr>
                <w:rFonts w:ascii="Times New Roman" w:hAnsi="Times New Roman" w:cs="Times New Roman"/>
                <w:sz w:val="24"/>
                <w:szCs w:val="24"/>
              </w:rPr>
              <w:lastRenderedPageBreak/>
              <w:t>Instrucţiuni:</w:t>
            </w:r>
          </w:p>
          <w:p w14:paraId="1310DC12" w14:textId="77777777" w:rsidR="002D6EF7" w:rsidRPr="007641B7" w:rsidRDefault="002D6EF7" w:rsidP="002D6EF7">
            <w:pPr>
              <w:rPr>
                <w:rFonts w:ascii="Times New Roman" w:hAnsi="Times New Roman" w:cs="Times New Roman"/>
                <w:sz w:val="24"/>
                <w:szCs w:val="24"/>
              </w:rPr>
            </w:pPr>
          </w:p>
          <w:p w14:paraId="0CA7D8F9" w14:textId="77777777" w:rsidR="002D6EF7" w:rsidRPr="007641B7"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a. Atestatul de membru al echipajului de cabină include toate elementele specificate în formularul AAC 142 în conformitate cu elementele 1-12 de mai jos.</w:t>
            </w:r>
          </w:p>
          <w:p w14:paraId="0792F087" w14:textId="77777777" w:rsidR="002D6EF7" w:rsidRPr="007641B7" w:rsidRDefault="002D6EF7" w:rsidP="002D6EF7">
            <w:pPr>
              <w:rPr>
                <w:rFonts w:ascii="Times New Roman" w:hAnsi="Times New Roman" w:cs="Times New Roman"/>
                <w:sz w:val="24"/>
                <w:szCs w:val="24"/>
              </w:rPr>
            </w:pPr>
          </w:p>
          <w:p w14:paraId="1E3B77E4" w14:textId="77777777" w:rsidR="002D6EF7" w:rsidRPr="007641B7"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b. Dimensiunea trebuie să fie o optime de A4, iar materialul utilizat trebuie să împiedice sau să evidenţieze clar orice modificări sau ştersături.</w:t>
            </w:r>
          </w:p>
          <w:p w14:paraId="55673818" w14:textId="77777777" w:rsidR="002D6EF7" w:rsidRPr="007641B7" w:rsidRDefault="002D6EF7" w:rsidP="002D6EF7">
            <w:pPr>
              <w:rPr>
                <w:rFonts w:ascii="Times New Roman" w:hAnsi="Times New Roman" w:cs="Times New Roman"/>
                <w:sz w:val="24"/>
                <w:szCs w:val="24"/>
              </w:rPr>
            </w:pPr>
          </w:p>
          <w:p w14:paraId="6B92DFCF" w14:textId="77777777" w:rsidR="002D6EF7" w:rsidRPr="007641B7" w:rsidRDefault="002D6EF7" w:rsidP="002D6EF7">
            <w:pPr>
              <w:rPr>
                <w:rFonts w:ascii="Times New Roman" w:hAnsi="Times New Roman" w:cs="Times New Roman"/>
                <w:sz w:val="24"/>
                <w:szCs w:val="24"/>
              </w:rPr>
            </w:pPr>
          </w:p>
          <w:p w14:paraId="6A73187A" w14:textId="77777777" w:rsidR="002D6EF7" w:rsidRPr="007641B7"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c. Documentul se tipăreşte în engleză şi în limba de stat.</w:t>
            </w:r>
          </w:p>
          <w:p w14:paraId="45D54B4F" w14:textId="77777777" w:rsidR="002D6EF7" w:rsidRDefault="002D6EF7" w:rsidP="002D6EF7">
            <w:pPr>
              <w:rPr>
                <w:rFonts w:ascii="Times New Roman" w:hAnsi="Times New Roman" w:cs="Times New Roman"/>
                <w:sz w:val="24"/>
                <w:szCs w:val="24"/>
              </w:rPr>
            </w:pPr>
          </w:p>
          <w:p w14:paraId="5C7EF86E" w14:textId="77777777" w:rsidR="002D6EF7"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 xml:space="preserve">d. Documentul se eliberează de AAC. </w:t>
            </w:r>
          </w:p>
          <w:p w14:paraId="733BCC76" w14:textId="77777777" w:rsidR="00F81E1C" w:rsidRDefault="00F81E1C" w:rsidP="002D6EF7">
            <w:pPr>
              <w:rPr>
                <w:rFonts w:ascii="Times New Roman" w:hAnsi="Times New Roman" w:cs="Times New Roman"/>
                <w:sz w:val="24"/>
                <w:szCs w:val="24"/>
              </w:rPr>
            </w:pPr>
          </w:p>
          <w:p w14:paraId="553D149D" w14:textId="77777777" w:rsidR="00F81E1C" w:rsidRDefault="00F81E1C" w:rsidP="002D6EF7">
            <w:pPr>
              <w:rPr>
                <w:rFonts w:ascii="Times New Roman" w:hAnsi="Times New Roman" w:cs="Times New Roman"/>
                <w:sz w:val="24"/>
                <w:szCs w:val="24"/>
              </w:rPr>
            </w:pPr>
          </w:p>
          <w:p w14:paraId="519CB1AC" w14:textId="77777777" w:rsidR="00F81E1C" w:rsidRDefault="00F81E1C" w:rsidP="002D6EF7">
            <w:pPr>
              <w:rPr>
                <w:rFonts w:ascii="Times New Roman" w:hAnsi="Times New Roman" w:cs="Times New Roman"/>
                <w:sz w:val="24"/>
                <w:szCs w:val="24"/>
              </w:rPr>
            </w:pPr>
          </w:p>
          <w:p w14:paraId="0541FE94" w14:textId="77777777" w:rsidR="00F81E1C" w:rsidRDefault="00F81E1C" w:rsidP="002D6EF7">
            <w:pPr>
              <w:rPr>
                <w:rFonts w:ascii="Times New Roman" w:hAnsi="Times New Roman" w:cs="Times New Roman"/>
                <w:sz w:val="24"/>
                <w:szCs w:val="24"/>
              </w:rPr>
            </w:pPr>
          </w:p>
          <w:p w14:paraId="0016A058" w14:textId="77777777" w:rsidR="00F81E1C" w:rsidRDefault="00F81E1C" w:rsidP="002D6EF7">
            <w:pPr>
              <w:rPr>
                <w:rFonts w:ascii="Times New Roman" w:hAnsi="Times New Roman" w:cs="Times New Roman"/>
                <w:sz w:val="24"/>
                <w:szCs w:val="24"/>
              </w:rPr>
            </w:pPr>
          </w:p>
          <w:p w14:paraId="72CD0A8E" w14:textId="77777777" w:rsidR="00F81E1C" w:rsidRDefault="00F81E1C" w:rsidP="002D6EF7">
            <w:pPr>
              <w:rPr>
                <w:rFonts w:ascii="Times New Roman" w:hAnsi="Times New Roman" w:cs="Times New Roman"/>
                <w:sz w:val="24"/>
                <w:szCs w:val="24"/>
              </w:rPr>
            </w:pPr>
          </w:p>
          <w:p w14:paraId="073FB3DB" w14:textId="31E3975A" w:rsidR="00F81E1C" w:rsidRDefault="00F81E1C" w:rsidP="002D6EF7">
            <w:pPr>
              <w:rPr>
                <w:rFonts w:ascii="Times New Roman" w:hAnsi="Times New Roman" w:cs="Times New Roman"/>
                <w:sz w:val="24"/>
                <w:szCs w:val="24"/>
              </w:rPr>
            </w:pPr>
            <w:r>
              <w:rPr>
                <w:rFonts w:ascii="Times New Roman" w:hAnsi="Times New Roman" w:cs="Times New Roman"/>
                <w:sz w:val="24"/>
                <w:szCs w:val="24"/>
              </w:rPr>
              <w:t>-</w:t>
            </w:r>
          </w:p>
          <w:p w14:paraId="331F9A6E" w14:textId="77777777" w:rsidR="00F81E1C" w:rsidRDefault="00F81E1C" w:rsidP="002D6EF7">
            <w:pPr>
              <w:rPr>
                <w:rFonts w:ascii="Times New Roman" w:hAnsi="Times New Roman" w:cs="Times New Roman"/>
                <w:sz w:val="24"/>
                <w:szCs w:val="24"/>
              </w:rPr>
            </w:pPr>
          </w:p>
          <w:p w14:paraId="2EF060C5" w14:textId="77777777" w:rsidR="00F81E1C" w:rsidRDefault="00F81E1C" w:rsidP="002D6EF7">
            <w:pPr>
              <w:rPr>
                <w:rFonts w:ascii="Times New Roman" w:hAnsi="Times New Roman" w:cs="Times New Roman"/>
                <w:sz w:val="24"/>
                <w:szCs w:val="24"/>
              </w:rPr>
            </w:pPr>
          </w:p>
          <w:p w14:paraId="312E58E2" w14:textId="77777777" w:rsidR="00F81E1C" w:rsidRDefault="00F81E1C" w:rsidP="002D6EF7">
            <w:pPr>
              <w:rPr>
                <w:rFonts w:ascii="Times New Roman" w:hAnsi="Times New Roman" w:cs="Times New Roman"/>
                <w:sz w:val="24"/>
                <w:szCs w:val="24"/>
              </w:rPr>
            </w:pPr>
          </w:p>
          <w:p w14:paraId="1233ECE6" w14:textId="77777777" w:rsidR="006F199A" w:rsidRDefault="006F199A" w:rsidP="002D6EF7">
            <w:pPr>
              <w:rPr>
                <w:rFonts w:ascii="Times New Roman" w:hAnsi="Times New Roman" w:cs="Times New Roman"/>
                <w:sz w:val="24"/>
                <w:szCs w:val="24"/>
              </w:rPr>
            </w:pPr>
          </w:p>
          <w:p w14:paraId="1E6834E0" w14:textId="77777777" w:rsidR="00F81E1C" w:rsidRPr="007641B7" w:rsidRDefault="00F81E1C" w:rsidP="002D6EF7">
            <w:pPr>
              <w:rPr>
                <w:rFonts w:ascii="Times New Roman" w:hAnsi="Times New Roman" w:cs="Times New Roman"/>
                <w:sz w:val="24"/>
                <w:szCs w:val="24"/>
              </w:rPr>
            </w:pPr>
          </w:p>
          <w:p w14:paraId="641C3FD6" w14:textId="77777777" w:rsidR="00F81E1C"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 xml:space="preserve">Elementul 1: </w:t>
            </w:r>
          </w:p>
          <w:p w14:paraId="0E0D7452" w14:textId="5A149EC8" w:rsidR="002D6EF7"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Titlul „ATESTAT DE MEMBRU AL ECHIPAJULUI DE CABINĂ” şi trimiterea la Partea CC</w:t>
            </w:r>
          </w:p>
          <w:p w14:paraId="770BF98A" w14:textId="77777777" w:rsidR="00F81E1C" w:rsidRPr="007641B7" w:rsidRDefault="00F81E1C" w:rsidP="002D6EF7">
            <w:pPr>
              <w:rPr>
                <w:rFonts w:ascii="Times New Roman" w:hAnsi="Times New Roman" w:cs="Times New Roman"/>
                <w:sz w:val="24"/>
                <w:szCs w:val="24"/>
              </w:rPr>
            </w:pPr>
          </w:p>
          <w:p w14:paraId="0C684BCA" w14:textId="77777777" w:rsidR="00F81E1C"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 xml:space="preserve">Elementul 2: </w:t>
            </w:r>
          </w:p>
          <w:p w14:paraId="353437E5" w14:textId="2171236A" w:rsidR="002D6EF7" w:rsidRPr="007641B7"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Numărul de referinţă al atestatului începe cu codul de ţară ONU atribuit Republicii Moldova, urmat de cel puţin ultimele 2 cifre ale anului de eliberare şi de o referinţă individuală/un număr individual conform unui cod stabilit de AAC (de exemplu, MD-08-xxxx)</w:t>
            </w:r>
          </w:p>
          <w:p w14:paraId="0C2C6C7C" w14:textId="77777777" w:rsidR="00F81E1C" w:rsidRDefault="00F81E1C" w:rsidP="002D6EF7">
            <w:pPr>
              <w:rPr>
                <w:rFonts w:ascii="Times New Roman" w:hAnsi="Times New Roman" w:cs="Times New Roman"/>
                <w:sz w:val="24"/>
                <w:szCs w:val="24"/>
              </w:rPr>
            </w:pPr>
          </w:p>
          <w:p w14:paraId="7E657224" w14:textId="77777777" w:rsidR="00F81E1C" w:rsidRDefault="00F81E1C" w:rsidP="002D6EF7">
            <w:pPr>
              <w:rPr>
                <w:rFonts w:ascii="Times New Roman" w:hAnsi="Times New Roman" w:cs="Times New Roman"/>
                <w:sz w:val="24"/>
                <w:szCs w:val="24"/>
              </w:rPr>
            </w:pPr>
          </w:p>
          <w:p w14:paraId="0BE71688" w14:textId="77777777" w:rsidR="00F81E1C"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 xml:space="preserve">Elementul 3: </w:t>
            </w:r>
          </w:p>
          <w:p w14:paraId="2F511852" w14:textId="1F4A9948" w:rsidR="002D6EF7" w:rsidRDefault="002D6EF7" w:rsidP="002D6EF7">
            <w:pPr>
              <w:rPr>
                <w:rFonts w:ascii="Times New Roman" w:hAnsi="Times New Roman" w:cs="Times New Roman"/>
                <w:sz w:val="24"/>
                <w:szCs w:val="24"/>
              </w:rPr>
            </w:pPr>
            <w:r w:rsidRPr="007641B7">
              <w:rPr>
                <w:rFonts w:ascii="Times New Roman" w:hAnsi="Times New Roman" w:cs="Times New Roman"/>
                <w:sz w:val="24"/>
                <w:szCs w:val="24"/>
              </w:rPr>
              <w:lastRenderedPageBreak/>
              <w:t>Statul în care s-a eliberat atestatul.</w:t>
            </w:r>
          </w:p>
          <w:p w14:paraId="3E2F4A62" w14:textId="77777777" w:rsidR="00F81E1C" w:rsidRPr="007641B7" w:rsidRDefault="00F81E1C" w:rsidP="002D6EF7">
            <w:pPr>
              <w:rPr>
                <w:rFonts w:ascii="Times New Roman" w:hAnsi="Times New Roman" w:cs="Times New Roman"/>
                <w:sz w:val="24"/>
                <w:szCs w:val="24"/>
              </w:rPr>
            </w:pPr>
          </w:p>
          <w:p w14:paraId="551ECA3E" w14:textId="77777777" w:rsidR="002D6EF7"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Elementul 4: Numele complet (nume şi prenume) aşa cum apare în documentul de identitate oficial al titularului.</w:t>
            </w:r>
          </w:p>
          <w:p w14:paraId="5AE8823F" w14:textId="77777777" w:rsidR="00F81E1C" w:rsidRPr="007641B7" w:rsidRDefault="00F81E1C" w:rsidP="002D6EF7">
            <w:pPr>
              <w:rPr>
                <w:rFonts w:ascii="Times New Roman" w:hAnsi="Times New Roman" w:cs="Times New Roman"/>
                <w:sz w:val="24"/>
                <w:szCs w:val="24"/>
              </w:rPr>
            </w:pPr>
          </w:p>
          <w:p w14:paraId="19419F2B" w14:textId="77777777" w:rsidR="002D6EF7"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Elementele 5 şi 6: Data şi locul naşterii, precum şi naţionalitatea, aşa cum apar în documentul de identitate oficial al titularului.</w:t>
            </w:r>
          </w:p>
          <w:p w14:paraId="49D3AD93" w14:textId="77777777" w:rsidR="00F81E1C" w:rsidRDefault="00F81E1C" w:rsidP="002D6EF7">
            <w:pPr>
              <w:rPr>
                <w:rFonts w:ascii="Times New Roman" w:hAnsi="Times New Roman" w:cs="Times New Roman"/>
                <w:sz w:val="24"/>
                <w:szCs w:val="24"/>
              </w:rPr>
            </w:pPr>
          </w:p>
          <w:p w14:paraId="1D59919B" w14:textId="77777777" w:rsidR="00F81E1C" w:rsidRDefault="00F81E1C" w:rsidP="002D6EF7">
            <w:pPr>
              <w:rPr>
                <w:rFonts w:ascii="Times New Roman" w:hAnsi="Times New Roman" w:cs="Times New Roman"/>
                <w:sz w:val="24"/>
                <w:szCs w:val="24"/>
              </w:rPr>
            </w:pPr>
          </w:p>
          <w:p w14:paraId="76F97856" w14:textId="77777777" w:rsidR="00F81E1C"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 xml:space="preserve">Elementul 7: </w:t>
            </w:r>
          </w:p>
          <w:p w14:paraId="0583E4A7" w14:textId="58B6C6E7" w:rsidR="002D6EF7"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Semnătura titularului.</w:t>
            </w:r>
          </w:p>
          <w:p w14:paraId="2B7EE760" w14:textId="77777777" w:rsidR="00F81E1C" w:rsidRDefault="00F81E1C" w:rsidP="002D6EF7">
            <w:pPr>
              <w:rPr>
                <w:rFonts w:ascii="Times New Roman" w:hAnsi="Times New Roman" w:cs="Times New Roman"/>
                <w:sz w:val="24"/>
                <w:szCs w:val="24"/>
              </w:rPr>
            </w:pPr>
          </w:p>
          <w:p w14:paraId="2E8A7B7A" w14:textId="77777777" w:rsidR="006F199A" w:rsidRPr="007641B7" w:rsidRDefault="006F199A" w:rsidP="002D6EF7">
            <w:pPr>
              <w:rPr>
                <w:rFonts w:ascii="Times New Roman" w:hAnsi="Times New Roman" w:cs="Times New Roman"/>
                <w:sz w:val="24"/>
                <w:szCs w:val="24"/>
              </w:rPr>
            </w:pPr>
          </w:p>
          <w:p w14:paraId="2C016D3C" w14:textId="77777777" w:rsidR="00F81E1C"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 xml:space="preserve">Elementul 8: </w:t>
            </w:r>
          </w:p>
          <w:p w14:paraId="2FE79EB4" w14:textId="3E7F12CF" w:rsidR="002D6EF7" w:rsidRPr="007641B7"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Aici se introduc detaliile de identificare ale AAC, acestea cuprinzând numele complet al AAC, adresa poştală, sigiliul oficial şi sigla, în funcţie de caz.</w:t>
            </w:r>
          </w:p>
          <w:p w14:paraId="1DCF26A4" w14:textId="77777777" w:rsidR="003D360C" w:rsidRDefault="003D360C" w:rsidP="002D6EF7">
            <w:pPr>
              <w:rPr>
                <w:rFonts w:ascii="Times New Roman" w:hAnsi="Times New Roman" w:cs="Times New Roman"/>
                <w:sz w:val="24"/>
                <w:szCs w:val="24"/>
              </w:rPr>
            </w:pPr>
          </w:p>
          <w:p w14:paraId="351ADA9D" w14:textId="77777777" w:rsidR="003D360C" w:rsidRDefault="003D360C" w:rsidP="002D6EF7">
            <w:pPr>
              <w:rPr>
                <w:rFonts w:ascii="Times New Roman" w:hAnsi="Times New Roman" w:cs="Times New Roman"/>
                <w:sz w:val="24"/>
                <w:szCs w:val="24"/>
              </w:rPr>
            </w:pPr>
          </w:p>
          <w:p w14:paraId="26770B6A" w14:textId="77777777" w:rsidR="003D360C" w:rsidRDefault="003D360C" w:rsidP="002D6EF7">
            <w:pPr>
              <w:rPr>
                <w:rFonts w:ascii="Times New Roman" w:hAnsi="Times New Roman" w:cs="Times New Roman"/>
                <w:sz w:val="24"/>
                <w:szCs w:val="24"/>
              </w:rPr>
            </w:pPr>
          </w:p>
          <w:p w14:paraId="09A3A1EE" w14:textId="77777777" w:rsidR="003D360C"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 xml:space="preserve">Elementul 9: </w:t>
            </w:r>
          </w:p>
          <w:p w14:paraId="63C03688" w14:textId="62419951" w:rsidR="002D6EF7"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 xml:space="preserve">AAC este organismul emitent şi sigiliul oficial va fi înscris în cadrul elementului 8. </w:t>
            </w:r>
          </w:p>
          <w:p w14:paraId="0287E856" w14:textId="77777777" w:rsidR="003D360C" w:rsidRDefault="003D360C" w:rsidP="002D6EF7">
            <w:pPr>
              <w:rPr>
                <w:rFonts w:ascii="Times New Roman" w:hAnsi="Times New Roman" w:cs="Times New Roman"/>
                <w:sz w:val="24"/>
                <w:szCs w:val="24"/>
              </w:rPr>
            </w:pPr>
          </w:p>
          <w:p w14:paraId="2CE8712C" w14:textId="77777777" w:rsidR="003D360C" w:rsidRDefault="003D360C" w:rsidP="002D6EF7">
            <w:pPr>
              <w:rPr>
                <w:rFonts w:ascii="Times New Roman" w:hAnsi="Times New Roman" w:cs="Times New Roman"/>
                <w:sz w:val="24"/>
                <w:szCs w:val="24"/>
              </w:rPr>
            </w:pPr>
          </w:p>
          <w:p w14:paraId="7E41353B" w14:textId="77777777" w:rsidR="003D360C" w:rsidRDefault="003D360C" w:rsidP="002D6EF7">
            <w:pPr>
              <w:rPr>
                <w:rFonts w:ascii="Times New Roman" w:hAnsi="Times New Roman" w:cs="Times New Roman"/>
                <w:sz w:val="24"/>
                <w:szCs w:val="24"/>
              </w:rPr>
            </w:pPr>
          </w:p>
          <w:p w14:paraId="7E638D34" w14:textId="77777777" w:rsidR="003D360C" w:rsidRDefault="003D360C" w:rsidP="002D6EF7">
            <w:pPr>
              <w:rPr>
                <w:rFonts w:ascii="Times New Roman" w:hAnsi="Times New Roman" w:cs="Times New Roman"/>
                <w:sz w:val="24"/>
                <w:szCs w:val="24"/>
              </w:rPr>
            </w:pPr>
          </w:p>
          <w:p w14:paraId="5FF8E2C2" w14:textId="77777777" w:rsidR="002D6EF7"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Elementul 10: Semnătura funcţionarului care acţionează în numele organismului emitent.</w:t>
            </w:r>
          </w:p>
          <w:p w14:paraId="0BDE738D" w14:textId="77777777" w:rsidR="003D360C" w:rsidRDefault="003D360C" w:rsidP="002D6EF7">
            <w:pPr>
              <w:rPr>
                <w:rFonts w:ascii="Times New Roman" w:hAnsi="Times New Roman" w:cs="Times New Roman"/>
                <w:sz w:val="24"/>
                <w:szCs w:val="24"/>
              </w:rPr>
            </w:pPr>
          </w:p>
          <w:p w14:paraId="3B89AEDD" w14:textId="77777777" w:rsidR="003D360C" w:rsidRPr="007641B7" w:rsidRDefault="003D360C" w:rsidP="002D6EF7">
            <w:pPr>
              <w:rPr>
                <w:rFonts w:ascii="Times New Roman" w:hAnsi="Times New Roman" w:cs="Times New Roman"/>
                <w:sz w:val="24"/>
                <w:szCs w:val="24"/>
              </w:rPr>
            </w:pPr>
          </w:p>
          <w:p w14:paraId="6A202722" w14:textId="77777777" w:rsidR="002D6EF7"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Elementul 11: Se utilizează formatul standard al datei, adică ziua/luna/anul scrise în întregime (de exemplu, 22/02/2008).</w:t>
            </w:r>
          </w:p>
          <w:p w14:paraId="5687278B" w14:textId="77777777" w:rsidR="003D360C" w:rsidRDefault="003D360C" w:rsidP="002D6EF7">
            <w:pPr>
              <w:rPr>
                <w:rFonts w:ascii="Times New Roman" w:hAnsi="Times New Roman" w:cs="Times New Roman"/>
                <w:sz w:val="24"/>
                <w:szCs w:val="24"/>
              </w:rPr>
            </w:pPr>
          </w:p>
          <w:p w14:paraId="46719128" w14:textId="77777777" w:rsidR="003D360C" w:rsidRDefault="003D360C" w:rsidP="002D6EF7">
            <w:pPr>
              <w:rPr>
                <w:rFonts w:ascii="Times New Roman" w:hAnsi="Times New Roman" w:cs="Times New Roman"/>
                <w:sz w:val="24"/>
                <w:szCs w:val="24"/>
              </w:rPr>
            </w:pPr>
          </w:p>
          <w:p w14:paraId="68A4C90B" w14:textId="77777777" w:rsidR="003D360C" w:rsidRDefault="003D360C" w:rsidP="002D6EF7">
            <w:pPr>
              <w:rPr>
                <w:rFonts w:ascii="Times New Roman" w:hAnsi="Times New Roman" w:cs="Times New Roman"/>
                <w:sz w:val="24"/>
                <w:szCs w:val="24"/>
              </w:rPr>
            </w:pPr>
          </w:p>
          <w:p w14:paraId="00F9B7C5" w14:textId="77777777" w:rsidR="003D360C" w:rsidRDefault="002D6EF7" w:rsidP="002D6EF7">
            <w:pPr>
              <w:rPr>
                <w:rFonts w:ascii="Times New Roman" w:hAnsi="Times New Roman" w:cs="Times New Roman"/>
                <w:sz w:val="24"/>
                <w:szCs w:val="24"/>
              </w:rPr>
            </w:pPr>
            <w:r w:rsidRPr="007641B7">
              <w:rPr>
                <w:rFonts w:ascii="Times New Roman" w:hAnsi="Times New Roman" w:cs="Times New Roman"/>
                <w:sz w:val="24"/>
                <w:szCs w:val="24"/>
              </w:rPr>
              <w:t xml:space="preserve">Element 12: </w:t>
            </w:r>
          </w:p>
          <w:p w14:paraId="491D7BAD" w14:textId="14C1A445" w:rsidR="002D6EF7" w:rsidRPr="007641B7" w:rsidRDefault="002D6EF7" w:rsidP="003D360C">
            <w:pPr>
              <w:rPr>
                <w:rFonts w:ascii="Times New Roman" w:hAnsi="Times New Roman" w:cs="Times New Roman"/>
                <w:sz w:val="24"/>
                <w:szCs w:val="24"/>
              </w:rPr>
            </w:pPr>
            <w:r w:rsidRPr="007641B7">
              <w:rPr>
                <w:rFonts w:ascii="Times New Roman" w:hAnsi="Times New Roman" w:cs="Times New Roman"/>
                <w:sz w:val="24"/>
                <w:szCs w:val="24"/>
              </w:rPr>
              <w:t>Aceeaşi propoziţie în limba engleză şi traducerea completă şi exactă a acesteia în limba de stat.</w:t>
            </w:r>
          </w:p>
        </w:tc>
        <w:tc>
          <w:tcPr>
            <w:tcW w:w="1843" w:type="dxa"/>
          </w:tcPr>
          <w:p w14:paraId="0B1E832D" w14:textId="59730890" w:rsidR="002D6EF7" w:rsidRPr="007641B7" w:rsidRDefault="002D6EF7" w:rsidP="002D6EF7">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C9B1B55" w14:textId="2D1C6C55" w:rsidR="002D6EF7" w:rsidRPr="007641B7" w:rsidRDefault="002D6EF7" w:rsidP="002D6EF7">
            <w:pPr>
              <w:rPr>
                <w:rFonts w:ascii="Times New Roman" w:hAnsi="Times New Roman" w:cs="Times New Roman"/>
                <w:sz w:val="24"/>
                <w:szCs w:val="24"/>
              </w:rPr>
            </w:pPr>
            <w:r>
              <w:rPr>
                <w:rFonts w:ascii="Times New Roman" w:hAnsi="Times New Roman" w:cs="Times New Roman"/>
                <w:sz w:val="24"/>
                <w:szCs w:val="24"/>
              </w:rPr>
              <w:t>Lipsă</w:t>
            </w:r>
          </w:p>
        </w:tc>
      </w:tr>
      <w:tr w:rsidR="00B648FB" w:rsidRPr="007641B7" w14:paraId="34CE2354" w14:textId="77777777" w:rsidTr="00AF4BCA">
        <w:tc>
          <w:tcPr>
            <w:tcW w:w="14029" w:type="dxa"/>
            <w:gridSpan w:val="4"/>
            <w:shd w:val="clear" w:color="auto" w:fill="B4C6E7" w:themeFill="accent1" w:themeFillTint="66"/>
          </w:tcPr>
          <w:p w14:paraId="222BEEB4" w14:textId="77777777"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Apendicele III la ANEXA VI PARTEA ARA</w:t>
            </w:r>
          </w:p>
          <w:p w14:paraId="4D1EE1ED" w14:textId="321CA745"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t>CERTIFICATUL PENTRU ORGANIZAȚII DE PREGĂTIRE APROBATE (ATO)</w:t>
            </w:r>
          </w:p>
        </w:tc>
      </w:tr>
      <w:tr w:rsidR="00CE55C0" w:rsidRPr="007641B7" w14:paraId="5339711C" w14:textId="77777777" w:rsidTr="008D030A">
        <w:tc>
          <w:tcPr>
            <w:tcW w:w="5098" w:type="dxa"/>
          </w:tcPr>
          <w:p w14:paraId="7B4DD249"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Uniunea Europeană *</w:t>
            </w:r>
          </w:p>
          <w:p w14:paraId="7389236B"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6F20A519"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Autoritatea competentă</w:t>
            </w:r>
          </w:p>
          <w:p w14:paraId="526A9935"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5E845A19"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CERTIFICAT DE ORGANIZAȚIE DE PREGĂTIRE APROBATĂ</w:t>
            </w:r>
          </w:p>
          <w:p w14:paraId="168154BD"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7A9CA076"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[NUMĂR/REFERINȚĂ CERTIFICAT]</w:t>
            </w:r>
          </w:p>
          <w:p w14:paraId="65C4CBD8"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49CD1CC6"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temeiul Regulamentului (UE) nr. 1178/2011 al Comisiei [și al Regulamentului (UE) 2018/395 al Comisiei/Regulamentului de punere în aplicare (UE) 2018/1976 al Comisiei (ADAPTAȚI DUPĂ CAZ)] și sub rezerva condițiilor specificate mai jos, [autoritatea competentă] certifică prin prezenta că</w:t>
            </w:r>
          </w:p>
          <w:p w14:paraId="5CD5A2B5" w14:textId="77777777" w:rsidR="00CE55C0" w:rsidRDefault="00CE55C0" w:rsidP="00CE55C0">
            <w:pPr>
              <w:shd w:val="clear" w:color="auto" w:fill="FFFFFF"/>
              <w:rPr>
                <w:rFonts w:ascii="Times New Roman" w:eastAsia="Times New Roman" w:hAnsi="Times New Roman" w:cs="Times New Roman"/>
                <w:sz w:val="24"/>
                <w:szCs w:val="24"/>
                <w:lang w:eastAsia="ro-RO"/>
              </w:rPr>
            </w:pPr>
          </w:p>
          <w:p w14:paraId="396E0919" w14:textId="77777777" w:rsidR="00CE55C0" w:rsidRDefault="00CE55C0" w:rsidP="00CE55C0">
            <w:pPr>
              <w:shd w:val="clear" w:color="auto" w:fill="FFFFFF"/>
              <w:rPr>
                <w:rFonts w:ascii="Times New Roman" w:eastAsia="Times New Roman" w:hAnsi="Times New Roman" w:cs="Times New Roman"/>
                <w:sz w:val="24"/>
                <w:szCs w:val="24"/>
                <w:lang w:eastAsia="ro-RO"/>
              </w:rPr>
            </w:pPr>
          </w:p>
          <w:p w14:paraId="735866D1"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0ACFDE3C"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[NUMELE ORGANIZAȚIEI DE PREGĂTIRE]</w:t>
            </w:r>
          </w:p>
          <w:p w14:paraId="638D6D86"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43AFA3B1"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[ADRESA ORGANIZAȚIEI DE PREGĂTIRE]</w:t>
            </w:r>
          </w:p>
          <w:p w14:paraId="44279A5D"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3E59AC30"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este o organizație de pregătire certificată în conformitate cu partea ORA, cu privilegiul de a furniza cursuri de pregătire conforme cu partea FCL, inclusiv de a utiliza FSTD-uri, în conformitate cu lista din aprobarea cursurilor de pregătire anexată/cursurile de pregătire în conformitate cu partea BFCL/cursurile de pregătire în conformitate cu partea SFCL [ADAPTAȚI DUPĂ CAZ].</w:t>
            </w:r>
          </w:p>
          <w:p w14:paraId="112F9571"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6984C805"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CONDIȚII:</w:t>
            </w:r>
          </w:p>
          <w:p w14:paraId="25FA5BF5"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10A68E50"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Prezentul certificat este limitat la privilegiile și la sfera furnizării de cursuri de pregătire, inclusiv a utilizării de FSTD, în conformitate cu lista din aprobarea cursurilor de pregătire anexată.</w:t>
            </w:r>
          </w:p>
          <w:p w14:paraId="60AE5167"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1A75BB0E"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Prezentul certificat este valabil atât timp cât organizația aprobată continuă să respecte partea ORA, partea FCL, partea BFCL, partea SFCL [ADAPTAȚI DUPĂ CAZ] și alte reglementări aplicabile.</w:t>
            </w:r>
          </w:p>
          <w:p w14:paraId="3195CB5F"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5AA7D9B2"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Sub rezerva conformității cu condițiile de mai sus, prezentul certificat rămâne valabil cu excepția cazurilor în care a fost înlocuit, limitat, suspendat sau revocat ori s-a renunțat la acesta.</w:t>
            </w:r>
          </w:p>
          <w:p w14:paraId="745767DD"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58388032"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Data eliberării:</w:t>
            </w:r>
          </w:p>
          <w:p w14:paraId="72E45E72"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Semnătura:</w:t>
            </w:r>
          </w:p>
          <w:p w14:paraId="3E0823CA"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5951D745"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[autoritatea competentă]</w:t>
            </w:r>
          </w:p>
          <w:p w14:paraId="33BC5892"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11C0E967"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„Uniunea Europeană” se elimină în cazul țărilor care nu sunt membre ale UE sau al AESA.</w:t>
            </w:r>
          </w:p>
          <w:p w14:paraId="30C6CC8A"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55A1A5D8"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Formular AESA 143 Versiunea 3 – pagina 1/2</w:t>
            </w:r>
          </w:p>
          <w:p w14:paraId="356435E6"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0B996436"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CERTIFICAT DE ORGANIZAȚIE DE PREGĂTIRE APROBATĂ</w:t>
            </w:r>
          </w:p>
          <w:p w14:paraId="16A62730"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7F3A1F6B"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APROBARE CURSURI DE PREGĂTIRE</w:t>
            </w:r>
          </w:p>
          <w:p w14:paraId="73D45AE8"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34B06D0B"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Anexă la certificatul ATO numărul:</w:t>
            </w:r>
          </w:p>
          <w:p w14:paraId="6F541516"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07B9E1E2"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[NUMĂR/REFERINȚĂ CERTIFICAT]</w:t>
            </w:r>
          </w:p>
          <w:p w14:paraId="011B5C5E"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11B33DA5"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[NUMELE ORGANIZAȚIEI DE PREGĂTIRE]</w:t>
            </w:r>
          </w:p>
          <w:p w14:paraId="24509EF6"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16A8F910"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obținut privilegiul de a furniza și de a desfășura următoarele cursuri de pregătire în conformitate cu partea FCL/partea BFCL/partea SFCL [ADAPTAȚI DUPĂ CAZ], precum și de a utiliza următoarele FSTD:</w:t>
            </w:r>
          </w:p>
          <w:p w14:paraId="4A75BF29" w14:textId="77777777" w:rsidR="00CE55C0" w:rsidRPr="00CE55C0" w:rsidRDefault="00CE55C0" w:rsidP="00CE55C0">
            <w:pPr>
              <w:shd w:val="clear" w:color="auto" w:fill="FFFFFF"/>
              <w:rPr>
                <w:rFonts w:ascii="Times New Roman" w:eastAsia="Times New Roman" w:hAnsi="Times New Roman" w:cs="Times New Roman"/>
                <w:sz w:val="24"/>
                <w:szCs w:val="24"/>
                <w:lang w:eastAsia="ro-RO"/>
              </w:rPr>
            </w:pPr>
            <w:r w:rsidRPr="00CE55C0">
              <w:rPr>
                <w:rFonts w:ascii="Times New Roman" w:eastAsia="Times New Roman" w:hAnsi="Times New Roman" w:cs="Times New Roman"/>
                <w:sz w:val="24"/>
                <w:szCs w:val="24"/>
                <w:lang w:eastAsia="ro-RO"/>
              </w:rPr>
              <w:t>TABEL</w:t>
            </w:r>
          </w:p>
          <w:p w14:paraId="2AD6FCD6" w14:textId="77777777" w:rsidR="00CE55C0" w:rsidRDefault="00CE55C0" w:rsidP="00CE55C0">
            <w:pPr>
              <w:shd w:val="clear" w:color="auto" w:fill="FFFFFF"/>
              <w:rPr>
                <w:rFonts w:ascii="Times New Roman" w:eastAsia="Times New Roman" w:hAnsi="Times New Roman" w:cs="Times New Roman"/>
                <w:b/>
                <w:bCs/>
                <w:sz w:val="24"/>
                <w:szCs w:val="24"/>
                <w:lang w:eastAsia="ro-RO"/>
              </w:rPr>
            </w:pPr>
          </w:p>
          <w:p w14:paraId="6FAF31B8" w14:textId="77777777" w:rsidR="00CE55C0" w:rsidRPr="007641B7" w:rsidRDefault="00CE55C0" w:rsidP="00CE55C0">
            <w:pPr>
              <w:shd w:val="clear" w:color="auto" w:fill="FFFFFF"/>
              <w:rPr>
                <w:rFonts w:ascii="Times New Roman" w:eastAsia="Times New Roman" w:hAnsi="Times New Roman" w:cs="Times New Roman"/>
                <w:b/>
                <w:bCs/>
                <w:sz w:val="24"/>
                <w:szCs w:val="24"/>
                <w:lang w:eastAsia="ro-RO"/>
              </w:rPr>
            </w:pPr>
          </w:p>
          <w:p w14:paraId="3C5D3A7A"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Prezenta aprobare a cursurilor de pregătire este valabilă atât timp cât:</w:t>
            </w:r>
          </w:p>
          <w:p w14:paraId="5F993F3F"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78ECFDE1" w14:textId="34D82DDA"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certificatul ATO nu a fost înlocuit, limitat, suspendat sau revocat ori nu s-a renunțat la acesta și</w:t>
            </w:r>
          </w:p>
          <w:p w14:paraId="36D4A669"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187C091E" w14:textId="01ECFDA9"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toate operațiunile sunt desfășurate în conformitate cu partea ORA, cu partea FCL, cu partea BFCL, cu partea SFCL [ADAPTAȚI DUPĂ CAZ], cu alte reglementări aplicabile și, dacă este cazul, cu procedurile din documentația organizației în conformitate cu dispozițiile din partea ORA.</w:t>
            </w:r>
          </w:p>
          <w:p w14:paraId="6976871B"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032A1464"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Data eliberării:</w:t>
            </w:r>
          </w:p>
          <w:p w14:paraId="005D044B"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0B7A5B10"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Semnătura:[autoritatea competentă]</w:t>
            </w:r>
          </w:p>
          <w:p w14:paraId="7004268F"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6A481CEA"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Pentru statul membru/AESA</w:t>
            </w:r>
          </w:p>
          <w:p w14:paraId="6B8A27C7"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07D06AB8" w14:textId="3BF303AA" w:rsidR="00CE55C0" w:rsidRPr="007641B7" w:rsidRDefault="00CE55C0" w:rsidP="00CE55C0">
            <w:pPr>
              <w:shd w:val="clear" w:color="auto" w:fill="FFFFFF"/>
              <w:rPr>
                <w:rFonts w:ascii="Times New Roman" w:eastAsia="Times New Roman" w:hAnsi="Times New Roman" w:cs="Times New Roman"/>
                <w:b/>
                <w:bCs/>
                <w:sz w:val="24"/>
                <w:szCs w:val="24"/>
                <w:lang w:eastAsia="ro-RO"/>
              </w:rPr>
            </w:pPr>
            <w:r w:rsidRPr="007641B7">
              <w:rPr>
                <w:rFonts w:ascii="Times New Roman" w:eastAsia="Times New Roman" w:hAnsi="Times New Roman" w:cs="Times New Roman"/>
                <w:sz w:val="24"/>
                <w:szCs w:val="24"/>
                <w:lang w:eastAsia="ro-RO"/>
              </w:rPr>
              <w:t>Formular AESA 143 Versiunea 3 – pagina 2/2</w:t>
            </w:r>
          </w:p>
        </w:tc>
        <w:tc>
          <w:tcPr>
            <w:tcW w:w="5245" w:type="dxa"/>
          </w:tcPr>
          <w:p w14:paraId="32BD3D68"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lastRenderedPageBreak/>
              <w:t>AAC</w:t>
            </w:r>
          </w:p>
          <w:p w14:paraId="20E982E5"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29CCE562" w14:textId="77777777" w:rsidR="00CE55C0" w:rsidRDefault="00CE55C0" w:rsidP="00CE55C0">
            <w:pPr>
              <w:rPr>
                <w:rFonts w:ascii="Times New Roman" w:hAnsi="Times New Roman" w:cs="Times New Roman"/>
                <w:sz w:val="24"/>
                <w:szCs w:val="24"/>
              </w:rPr>
            </w:pPr>
          </w:p>
          <w:p w14:paraId="7C7691F1" w14:textId="77777777" w:rsidR="00CE55C0" w:rsidRDefault="00CE55C0" w:rsidP="00CE55C0">
            <w:pPr>
              <w:rPr>
                <w:rFonts w:ascii="Times New Roman" w:hAnsi="Times New Roman" w:cs="Times New Roman"/>
                <w:sz w:val="24"/>
                <w:szCs w:val="24"/>
              </w:rPr>
            </w:pPr>
          </w:p>
          <w:p w14:paraId="394F42F0" w14:textId="3488BAE4"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CERTIFICAT DE ORGANIZAŢIE DE PREGĂTIRE APROBATĂ</w:t>
            </w:r>
          </w:p>
          <w:p w14:paraId="30C7D06C"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7C9393E6"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NUMĂR/REFERINŢĂ CERTIFICAT</w:t>
            </w:r>
          </w:p>
          <w:p w14:paraId="449DE87F"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78ED3968"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În temeiul Regulamentului de stabilire a cerinţelor tehnice şi a procedurilor administrative referitoare la personalul navigant din aviaţia civilă [şi al Regulamentului de stabilire a normelor detaliate pentru operarea baloanelor/Regulamentului de stabilire a normelor detaliate pentru operarea planoarelor] (se va adapta după caz) şi sub rezerva îndeplinirii condiţiilor specificate mai jos, AAC certifică prin prezenta că </w:t>
            </w:r>
          </w:p>
          <w:p w14:paraId="3FC052DA"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503749A4"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[NUMELE ORGANIZAŢIEI DE PREGĂTIRE]</w:t>
            </w:r>
          </w:p>
          <w:p w14:paraId="7410E740"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 </w:t>
            </w:r>
          </w:p>
          <w:p w14:paraId="478477D0"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[ADRESA ORGANIZAŢIEI DE PREGĂTIRE]</w:t>
            </w:r>
          </w:p>
          <w:p w14:paraId="3FF54041"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3EAEC159"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este o organizaţie de pregătire certificată conform Părţii ORA, cu privilegiul de a furniza cursuri de pregătire conforme cu Partea FCL, inclusiv de a utiliza FSTD-uri, în conformitate cu lista din aprobarea cursurilor de pregătire anexată/cursurilor de pregătire în conformitate cu Partea BFCL/cursurilor de pregătire în conformitate cu Partea SFCL (se va adapta după caz).</w:t>
            </w:r>
          </w:p>
          <w:p w14:paraId="513C54F6" w14:textId="77777777" w:rsidR="00CE55C0"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787B8CDC" w14:textId="77777777" w:rsidR="00CE55C0" w:rsidRPr="007641B7" w:rsidRDefault="00CE55C0" w:rsidP="00CE55C0">
            <w:pPr>
              <w:rPr>
                <w:rFonts w:ascii="Times New Roman" w:hAnsi="Times New Roman" w:cs="Times New Roman"/>
                <w:sz w:val="24"/>
                <w:szCs w:val="24"/>
              </w:rPr>
            </w:pPr>
          </w:p>
          <w:p w14:paraId="12945536"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CONDIŢII:</w:t>
            </w:r>
          </w:p>
          <w:p w14:paraId="5F95A50C"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0AE9B28D" w14:textId="77777777" w:rsidR="00CE55C0"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Prezentul certificat este limitat la privilegiile şi la sfera furnizării de cursuri de pregătire, inclusiv a utilizării de FSTD, în conformitate cu lista din aprobarea cursurilor de pregătire anexată.</w:t>
            </w:r>
          </w:p>
          <w:p w14:paraId="0D17ADA9" w14:textId="77777777" w:rsidR="00CE55C0" w:rsidRPr="007641B7" w:rsidRDefault="00CE55C0" w:rsidP="00CE55C0">
            <w:pPr>
              <w:rPr>
                <w:rFonts w:ascii="Times New Roman" w:hAnsi="Times New Roman" w:cs="Times New Roman"/>
                <w:sz w:val="24"/>
                <w:szCs w:val="24"/>
              </w:rPr>
            </w:pPr>
          </w:p>
          <w:p w14:paraId="427381FF"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Prezentul certificat este valabil atât timp cât organizaţia aprobată continuă să respecte Partea ORA, Partea FCL, Partea BFCL, Partea SFCL (se va adapta după caz) şi alte reglementări aplicabile.</w:t>
            </w:r>
          </w:p>
          <w:p w14:paraId="644EE502"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Sub rezerva conformităţii cu condiţiile de mai sus, prezentul certificat rămâne valabil cu excepţia cazurilor în care certificatul a fost înlocuit, limitat, suspendat sau revocat ori s-a renunţat la acesta.</w:t>
            </w:r>
          </w:p>
          <w:p w14:paraId="41B4619B"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713DEAAC" w14:textId="77777777" w:rsidR="00CE55C0" w:rsidRDefault="00CE55C0" w:rsidP="00CE55C0">
            <w:pPr>
              <w:rPr>
                <w:rFonts w:ascii="Times New Roman" w:hAnsi="Times New Roman" w:cs="Times New Roman"/>
                <w:sz w:val="24"/>
                <w:szCs w:val="24"/>
              </w:rPr>
            </w:pPr>
          </w:p>
          <w:p w14:paraId="40115605" w14:textId="606DD980"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Data eliberării:</w:t>
            </w:r>
          </w:p>
          <w:p w14:paraId="741DC811"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Semnătură: AAC</w:t>
            </w:r>
          </w:p>
          <w:p w14:paraId="3591349B"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 </w:t>
            </w:r>
          </w:p>
          <w:p w14:paraId="0137CA50" w14:textId="62C54152"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Formular AAC 143 Versiunea </w:t>
            </w:r>
            <w:r w:rsidRPr="0052012F">
              <w:rPr>
                <w:rFonts w:ascii="Times New Roman" w:hAnsi="Times New Roman" w:cs="Times New Roman"/>
                <w:i/>
                <w:sz w:val="24"/>
                <w:szCs w:val="24"/>
                <w:u w:val="single"/>
              </w:rPr>
              <w:t>3</w:t>
            </w:r>
            <w:r w:rsidRPr="007641B7">
              <w:rPr>
                <w:rFonts w:ascii="Times New Roman" w:hAnsi="Times New Roman" w:cs="Times New Roman"/>
                <w:sz w:val="24"/>
                <w:szCs w:val="24"/>
              </w:rPr>
              <w:t xml:space="preserve"> – pagina ½</w:t>
            </w:r>
          </w:p>
          <w:p w14:paraId="46AAF3D9" w14:textId="77777777" w:rsidR="00CE55C0" w:rsidRPr="007641B7" w:rsidRDefault="00CE55C0" w:rsidP="00CE55C0">
            <w:pPr>
              <w:rPr>
                <w:rFonts w:ascii="Times New Roman" w:hAnsi="Times New Roman" w:cs="Times New Roman"/>
                <w:sz w:val="24"/>
                <w:szCs w:val="24"/>
              </w:rPr>
            </w:pPr>
          </w:p>
          <w:p w14:paraId="34CB2DF1" w14:textId="77777777" w:rsidR="00CE55C0" w:rsidRPr="007641B7" w:rsidRDefault="00CE55C0" w:rsidP="00CE55C0">
            <w:pPr>
              <w:rPr>
                <w:rFonts w:ascii="Times New Roman" w:hAnsi="Times New Roman" w:cs="Times New Roman"/>
                <w:sz w:val="24"/>
                <w:szCs w:val="24"/>
              </w:rPr>
            </w:pPr>
          </w:p>
          <w:p w14:paraId="47184075" w14:textId="77777777" w:rsidR="00CE55C0" w:rsidRPr="007641B7" w:rsidRDefault="00CE55C0" w:rsidP="00CE55C0">
            <w:pPr>
              <w:rPr>
                <w:rFonts w:ascii="Times New Roman" w:hAnsi="Times New Roman" w:cs="Times New Roman"/>
                <w:sz w:val="24"/>
                <w:szCs w:val="24"/>
              </w:rPr>
            </w:pPr>
          </w:p>
          <w:p w14:paraId="7127D992" w14:textId="77777777" w:rsidR="00CE55C0" w:rsidRPr="007641B7" w:rsidRDefault="00CE55C0" w:rsidP="00CE55C0">
            <w:pPr>
              <w:rPr>
                <w:rFonts w:ascii="Times New Roman" w:hAnsi="Times New Roman" w:cs="Times New Roman"/>
                <w:sz w:val="24"/>
                <w:szCs w:val="24"/>
              </w:rPr>
            </w:pPr>
          </w:p>
          <w:p w14:paraId="4A732AA3" w14:textId="77777777" w:rsidR="00CE55C0" w:rsidRPr="007641B7" w:rsidRDefault="00CE55C0" w:rsidP="00CE55C0">
            <w:pPr>
              <w:rPr>
                <w:rFonts w:ascii="Times New Roman" w:hAnsi="Times New Roman" w:cs="Times New Roman"/>
                <w:sz w:val="24"/>
                <w:szCs w:val="24"/>
              </w:rPr>
            </w:pPr>
          </w:p>
          <w:p w14:paraId="528E78DE" w14:textId="77777777" w:rsidR="00CE55C0" w:rsidRPr="007641B7" w:rsidRDefault="00CE55C0" w:rsidP="00CE55C0">
            <w:pPr>
              <w:rPr>
                <w:rFonts w:ascii="Times New Roman" w:hAnsi="Times New Roman" w:cs="Times New Roman"/>
                <w:sz w:val="24"/>
                <w:szCs w:val="24"/>
              </w:rPr>
            </w:pPr>
          </w:p>
          <w:p w14:paraId="25F21088"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CERTIFICAT DE ORGANIZAŢIE DE PREGĂTIRE APROBATĂ</w:t>
            </w:r>
          </w:p>
          <w:p w14:paraId="5270FC2F"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53877B8D"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APROBARE CURSURI DE PREGĂTIRE</w:t>
            </w:r>
          </w:p>
          <w:p w14:paraId="0F9BC052"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652DB313"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Anexă la certificatul ATO numărul:</w:t>
            </w:r>
          </w:p>
          <w:p w14:paraId="253BBCF7"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7FCD1A21"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[NUMĂR/REFERINŢĂ CERTIFICAT]</w:t>
            </w:r>
          </w:p>
          <w:p w14:paraId="7A707259"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46DFC508"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[NUMELE ORGANIZAŢIEI DE PREGĂTIRE]</w:t>
            </w:r>
          </w:p>
          <w:p w14:paraId="119691C3"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421667E3"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a obţinut privilegiul de a furniza şi de a desfăşura următoarele cursuri de pregătire conforme cu Partea FCL/Partea BFCL/Partea SFCL (se va adapta după caz) şi de a utiliza următoarele FSTD:</w:t>
            </w:r>
          </w:p>
          <w:p w14:paraId="388C71CD" w14:textId="77777777" w:rsidR="00CE55C0" w:rsidRPr="007641B7" w:rsidRDefault="00CE55C0" w:rsidP="00CE55C0">
            <w:pPr>
              <w:rPr>
                <w:rFonts w:ascii="Times New Roman" w:hAnsi="Times New Roman" w:cs="Times New Roman"/>
                <w:sz w:val="24"/>
                <w:szCs w:val="24"/>
              </w:rPr>
            </w:pPr>
          </w:p>
          <w:p w14:paraId="602CB8FB"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TABEL</w:t>
            </w:r>
          </w:p>
          <w:p w14:paraId="11579AF5"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Indicat în certificatul de calificare</w:t>
            </w:r>
          </w:p>
          <w:p w14:paraId="68E05C67"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0245CC7D"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Prezenta aprobare a cursurilor de pregătire este valabilă atât timp cât:</w:t>
            </w:r>
          </w:p>
          <w:p w14:paraId="4AC28E8F"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121CA35B" w14:textId="77777777" w:rsidR="00CE55C0"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(a) certificatul ATO nu a fost înlocuit, limitat, suspendat sau revocat ori nu s-a renunţat la acesta; şi</w:t>
            </w:r>
          </w:p>
          <w:p w14:paraId="56E7AB54" w14:textId="77777777" w:rsidR="00CE55C0" w:rsidRDefault="00CE55C0" w:rsidP="00CE55C0">
            <w:pPr>
              <w:rPr>
                <w:rFonts w:ascii="Times New Roman" w:hAnsi="Times New Roman" w:cs="Times New Roman"/>
                <w:sz w:val="24"/>
                <w:szCs w:val="24"/>
              </w:rPr>
            </w:pPr>
          </w:p>
          <w:p w14:paraId="24E3D1CE" w14:textId="6FB391A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52F48BC0"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(b) toate operaţiunile sunt desfăşurate în conformitate cu Partea ORA, cu Partea FCL, cu Partea BFCL, cu Partea SFCL (se va adapta după caz), cu alte reglementări aplicabile şi, dacă este cazul, cu procedurile din documentaţia organizaţiei conform prevederilor Părţii ORA.</w:t>
            </w:r>
          </w:p>
          <w:p w14:paraId="0AA21C45"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08233C8A"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Data eliberării: </w:t>
            </w:r>
          </w:p>
          <w:p w14:paraId="4AD639D2"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17751644"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Semnătură: AAC </w:t>
            </w:r>
          </w:p>
          <w:p w14:paraId="01E3F48A"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212910B3"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Pentru Republica Moldova/AAC </w:t>
            </w:r>
          </w:p>
          <w:p w14:paraId="3F727035"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619ABAFB" w14:textId="63769C05"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Formular AAC 143 Versiunea </w:t>
            </w:r>
            <w:r w:rsidRPr="0052012F">
              <w:rPr>
                <w:rFonts w:ascii="Times New Roman" w:hAnsi="Times New Roman" w:cs="Times New Roman"/>
                <w:i/>
                <w:sz w:val="24"/>
                <w:szCs w:val="24"/>
                <w:u w:val="single"/>
              </w:rPr>
              <w:t>3</w:t>
            </w:r>
            <w:r w:rsidRPr="007641B7">
              <w:rPr>
                <w:rFonts w:ascii="Times New Roman" w:hAnsi="Times New Roman" w:cs="Times New Roman"/>
                <w:sz w:val="24"/>
                <w:szCs w:val="24"/>
              </w:rPr>
              <w:t xml:space="preserve"> – pagina 2/2</w:t>
            </w:r>
          </w:p>
        </w:tc>
        <w:tc>
          <w:tcPr>
            <w:tcW w:w="1843" w:type="dxa"/>
          </w:tcPr>
          <w:p w14:paraId="08041A7C" w14:textId="7BEB0FCA" w:rsidR="00CE55C0" w:rsidRPr="007641B7" w:rsidRDefault="00CE55C0" w:rsidP="00CE55C0">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078BEB9" w14:textId="03C9A4CF" w:rsidR="00CE55C0" w:rsidRPr="007641B7" w:rsidRDefault="00CE55C0" w:rsidP="00CE55C0">
            <w:pPr>
              <w:rPr>
                <w:rFonts w:ascii="Times New Roman" w:hAnsi="Times New Roman" w:cs="Times New Roman"/>
                <w:sz w:val="24"/>
                <w:szCs w:val="24"/>
              </w:rPr>
            </w:pPr>
            <w:r>
              <w:rPr>
                <w:rFonts w:ascii="Times New Roman" w:hAnsi="Times New Roman" w:cs="Times New Roman"/>
                <w:sz w:val="24"/>
                <w:szCs w:val="24"/>
              </w:rPr>
              <w:t>Lipsă</w:t>
            </w:r>
          </w:p>
        </w:tc>
      </w:tr>
      <w:tr w:rsidR="00B648FB" w:rsidRPr="007641B7" w14:paraId="64007624" w14:textId="77777777" w:rsidTr="00C27887">
        <w:tc>
          <w:tcPr>
            <w:tcW w:w="14029" w:type="dxa"/>
            <w:gridSpan w:val="4"/>
            <w:shd w:val="clear" w:color="auto" w:fill="B4C6E7" w:themeFill="accent1" w:themeFillTint="66"/>
          </w:tcPr>
          <w:p w14:paraId="00A1BBF3" w14:textId="77777777"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Apendicele IV la ANEXA VI PARTEA ARA</w:t>
            </w:r>
          </w:p>
          <w:p w14:paraId="4E27B2BA" w14:textId="30B0816B"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t>CERTIFICAT DE CALIFICARE A ECHIPAMENTULUI DE PREGĂTIRE SINTETICĂ PENTRU ZBOR</w:t>
            </w:r>
          </w:p>
        </w:tc>
      </w:tr>
      <w:tr w:rsidR="00CE55C0" w:rsidRPr="007641B7" w14:paraId="1EE8DBD6" w14:textId="77777777" w:rsidTr="008D030A">
        <w:tc>
          <w:tcPr>
            <w:tcW w:w="5098" w:type="dxa"/>
          </w:tcPr>
          <w:p w14:paraId="095BECAF"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Introducere</w:t>
            </w:r>
          </w:p>
          <w:p w14:paraId="2693BD35"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0CCE669C"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Pentru certificatul de calificare a FSTD, se utilizează formularul AESA 145. Prezentul document conține specificațiile FSTD, inclusiv orice limitare (limitări) și autorizație (autorizații) sau aprobare (aprobări) specială (speciale) care se aplică FSTD în cauză. Certificatul de calificare se tipărește în limba engleză și în orice altă limbă stabilită (alte limbi stabilite) de autoritatea competentă.</w:t>
            </w:r>
          </w:p>
          <w:p w14:paraId="2AADABF9" w14:textId="5C08F766"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FSTD convertibile dispun de un certificat de calificare separat pentru fiecare tip de aeronavă. Montarea de motoare și echipamente diferite pe un FSTD nu necesită certificate de calificare separate. Toate certificatele de calificare sunt prevăzute cu un număr de serie precedat de un cod format din litere, care este specific respectivului FSTD. Codul alfabetic este specific autorității competente emitente.</w:t>
            </w:r>
          </w:p>
        </w:tc>
        <w:tc>
          <w:tcPr>
            <w:tcW w:w="5245" w:type="dxa"/>
          </w:tcPr>
          <w:p w14:paraId="0F7E2A94"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lastRenderedPageBreak/>
              <w:t>Introducere</w:t>
            </w:r>
          </w:p>
          <w:p w14:paraId="76342BC8"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4A808474"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Pentru certificatul de calificare a FSTD, se utilizează formularul AAC 145. Prezentul document conţine specificaţiile FSTD, inclusiv orice limitare (limitări) şi autorizaţie (autorizaţii) sau aprobare (aprobări) specială (speciale) care se aplică FSTD în cauză. Certificatul de calificare se tipăreşte în limba engleză şi în limba de stat.</w:t>
            </w:r>
          </w:p>
          <w:p w14:paraId="3F662617"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052FE8BE" w14:textId="77777777" w:rsidR="00CE55C0" w:rsidRPr="007641B7" w:rsidRDefault="00CE55C0" w:rsidP="00CE55C0">
            <w:pPr>
              <w:rPr>
                <w:rFonts w:ascii="Times New Roman" w:hAnsi="Times New Roman" w:cs="Times New Roman"/>
                <w:sz w:val="24"/>
                <w:szCs w:val="24"/>
              </w:rPr>
            </w:pPr>
          </w:p>
          <w:p w14:paraId="63AB324B" w14:textId="4CD012ED"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lastRenderedPageBreak/>
              <w:t>FSTD convertibile dispun de un certificat de calificare separat pentru fiecare tip de aeronavă. Montarea de motoare şi echipamente diferite pe un FSTD nu necesită certificate de calificare separate. Toate certificatele de calificare sunt prevăzute cu un număr de serie precedat de un cod format din litere, care este specific respectivului FSTD. Codul alfabetic este specific autorităţii competente emitente.</w:t>
            </w:r>
          </w:p>
        </w:tc>
        <w:tc>
          <w:tcPr>
            <w:tcW w:w="1843" w:type="dxa"/>
          </w:tcPr>
          <w:p w14:paraId="39B541FC" w14:textId="195E682B" w:rsidR="00CE55C0" w:rsidRPr="007641B7" w:rsidRDefault="00CE55C0" w:rsidP="00CE55C0">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9B1391C" w14:textId="55CEE813" w:rsidR="00CE55C0" w:rsidRPr="007641B7" w:rsidRDefault="00CE55C0" w:rsidP="00CE55C0">
            <w:pPr>
              <w:rPr>
                <w:rFonts w:ascii="Times New Roman" w:hAnsi="Times New Roman" w:cs="Times New Roman"/>
                <w:sz w:val="24"/>
                <w:szCs w:val="24"/>
              </w:rPr>
            </w:pPr>
            <w:r>
              <w:rPr>
                <w:rFonts w:ascii="Times New Roman" w:hAnsi="Times New Roman" w:cs="Times New Roman"/>
                <w:sz w:val="24"/>
                <w:szCs w:val="24"/>
              </w:rPr>
              <w:t>Lipsă</w:t>
            </w:r>
          </w:p>
        </w:tc>
      </w:tr>
      <w:tr w:rsidR="00B648FB" w:rsidRPr="007641B7" w14:paraId="6E7C3322" w14:textId="77777777" w:rsidTr="00382DC4">
        <w:tc>
          <w:tcPr>
            <w:tcW w:w="14029" w:type="dxa"/>
            <w:gridSpan w:val="4"/>
            <w:shd w:val="clear" w:color="auto" w:fill="B4C6E7" w:themeFill="accent1" w:themeFillTint="66"/>
          </w:tcPr>
          <w:p w14:paraId="1D864F36" w14:textId="77777777"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t>Apendicele V la ANEXA VI PARTEA ARA</w:t>
            </w:r>
          </w:p>
          <w:p w14:paraId="154AB7DC" w14:textId="52CE8AA0"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t>CERTIFICAT PENTRU CENTRELE AEROMEDICALE (AMC)</w:t>
            </w:r>
          </w:p>
        </w:tc>
      </w:tr>
      <w:tr w:rsidR="00CE55C0" w:rsidRPr="007641B7" w14:paraId="50616D4D" w14:textId="77777777" w:rsidTr="008D030A">
        <w:tc>
          <w:tcPr>
            <w:tcW w:w="5098" w:type="dxa"/>
          </w:tcPr>
          <w:p w14:paraId="619C8CCD"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Uniunea Europeană  ( 9 )</w:t>
            </w:r>
          </w:p>
          <w:p w14:paraId="1D79FDC1"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Autoritatea competentă</w:t>
            </w:r>
          </w:p>
          <w:p w14:paraId="6C088FC8" w14:textId="77777777" w:rsidR="00CE55C0" w:rsidRDefault="00CE55C0" w:rsidP="00CE55C0">
            <w:pPr>
              <w:shd w:val="clear" w:color="auto" w:fill="FFFFFF"/>
              <w:rPr>
                <w:rFonts w:ascii="Times New Roman" w:eastAsia="Times New Roman" w:hAnsi="Times New Roman" w:cs="Times New Roman"/>
                <w:sz w:val="24"/>
                <w:szCs w:val="24"/>
                <w:lang w:eastAsia="ro-RO"/>
              </w:rPr>
            </w:pPr>
          </w:p>
          <w:p w14:paraId="78AD9D40"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1F80CE1D"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CERTIFICAT DE CENTRU AEROMEDICAL</w:t>
            </w:r>
          </w:p>
          <w:p w14:paraId="2B6FFC16" w14:textId="77777777" w:rsidR="00CE55C0" w:rsidRDefault="00CE55C0" w:rsidP="00CE55C0">
            <w:pPr>
              <w:shd w:val="clear" w:color="auto" w:fill="FFFFFF"/>
              <w:rPr>
                <w:rFonts w:ascii="Times New Roman" w:eastAsia="Times New Roman" w:hAnsi="Times New Roman" w:cs="Times New Roman"/>
                <w:sz w:val="24"/>
                <w:szCs w:val="24"/>
                <w:lang w:eastAsia="ro-RO"/>
              </w:rPr>
            </w:pPr>
          </w:p>
          <w:p w14:paraId="5D2CF181"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0226B1C3"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TRIMITERE:</w:t>
            </w:r>
          </w:p>
          <w:p w14:paraId="217E2A2F"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0025043A"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temeiul Regulamentului (UE) nr. 1178/2011 și al Regulamentului (UE) 2015/340 al Comisiei ( 10 ) și sub rezerva îndeplinirii condițiilor specificate mai jos, [autoritatea competentă] certifică prin prezenta că</w:t>
            </w:r>
          </w:p>
          <w:p w14:paraId="271FE390"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0D69D186"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[NUMELE ORGANIZAȚIEI]</w:t>
            </w:r>
          </w:p>
          <w:p w14:paraId="2F97CB1C"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6D57CB4F"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[ADRESA ORGANIZAȚIEI]</w:t>
            </w:r>
          </w:p>
          <w:p w14:paraId="5C1F833E"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3FFAD0F1"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este un centru aeromedical conform cu partea ORA, cu privilegiile și sfera de activitate prevăzute în condițiile de aprobare anexate.</w:t>
            </w:r>
          </w:p>
          <w:p w14:paraId="142E8B37" w14:textId="77777777" w:rsidR="00CE55C0" w:rsidRDefault="00CE55C0" w:rsidP="00CE55C0">
            <w:pPr>
              <w:shd w:val="clear" w:color="auto" w:fill="FFFFFF"/>
              <w:rPr>
                <w:rFonts w:ascii="Times New Roman" w:eastAsia="Times New Roman" w:hAnsi="Times New Roman" w:cs="Times New Roman"/>
                <w:sz w:val="24"/>
                <w:szCs w:val="24"/>
                <w:lang w:eastAsia="ro-RO"/>
              </w:rPr>
            </w:pPr>
          </w:p>
          <w:p w14:paraId="63ABC57F"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589F7267"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CONDIȚII:</w:t>
            </w:r>
          </w:p>
          <w:p w14:paraId="77F4C6CF"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2354FB3C" w14:textId="66C653CB"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Prezentul certificat este limitat la cele specificate în secțiunea referitoare la sfera aprobării din manualul organizației aprobate.</w:t>
            </w:r>
          </w:p>
          <w:p w14:paraId="0E36F0AF"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0AF4E7E5" w14:textId="61897DE4"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Prezentul certificat impune respectarea procedurilor specificate în documentația organizației, conform dispozițiilor părții ORA.</w:t>
            </w:r>
          </w:p>
          <w:p w14:paraId="7070E95F"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5F9BEF3D" w14:textId="72AF8A49"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Prezentul certificat rămâne valabil sub rezerva conformității cu cerințele din partea ORA, cu excepția cazurilor în care acesta a fost restituit, înlocuit, suspendat sau revocat.</w:t>
            </w:r>
          </w:p>
          <w:p w14:paraId="45497374" w14:textId="77777777" w:rsidR="00CE55C0" w:rsidRPr="00CE55C0" w:rsidRDefault="00CE55C0" w:rsidP="00CE55C0">
            <w:pPr>
              <w:shd w:val="clear" w:color="auto" w:fill="FFFFFF"/>
              <w:rPr>
                <w:rFonts w:ascii="Times New Roman" w:eastAsia="Times New Roman" w:hAnsi="Times New Roman" w:cs="Times New Roman"/>
                <w:sz w:val="24"/>
                <w:szCs w:val="24"/>
                <w:lang w:eastAsia="ro-RO"/>
              </w:rPr>
            </w:pPr>
            <w:r w:rsidRPr="00CE55C0">
              <w:rPr>
                <w:rFonts w:ascii="Times New Roman" w:eastAsia="Times New Roman" w:hAnsi="Times New Roman" w:cs="Times New Roman"/>
                <w:sz w:val="24"/>
                <w:szCs w:val="24"/>
                <w:lang w:eastAsia="ro-RO"/>
              </w:rPr>
              <w:t>TABEL</w:t>
            </w:r>
          </w:p>
          <w:p w14:paraId="5D60016D" w14:textId="77777777" w:rsidR="00CE55C0" w:rsidRPr="007641B7" w:rsidRDefault="00CE55C0" w:rsidP="00CE55C0">
            <w:pPr>
              <w:shd w:val="clear" w:color="auto" w:fill="FFFFFF"/>
              <w:rPr>
                <w:rFonts w:ascii="Times New Roman" w:eastAsia="Times New Roman" w:hAnsi="Times New Roman" w:cs="Times New Roman"/>
                <w:b/>
                <w:bCs/>
                <w:sz w:val="24"/>
                <w:szCs w:val="24"/>
                <w:lang w:eastAsia="ro-RO"/>
              </w:rPr>
            </w:pPr>
          </w:p>
          <w:p w14:paraId="326D2523"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Formularul 146 al AESA Versiunea 2</w:t>
            </w:r>
          </w:p>
          <w:p w14:paraId="20368117"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66030CDF"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CERTIFICAT DE CENTRU AEROMEDICAL</w:t>
            </w:r>
          </w:p>
          <w:p w14:paraId="1E11A5B9"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260F7476"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Anexă ( 11 ) la certificatul de AeMC numărul:</w:t>
            </w:r>
          </w:p>
          <w:p w14:paraId="39F3ACEF"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543E0D09"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 ȘI SFERĂ DE ACTIVITATE</w:t>
            </w:r>
          </w:p>
          <w:p w14:paraId="6B8705A8"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28036D2A"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[Numele organizației] a obținut privilegiul sau privilegiile de a realiza examinări și evaluări aeromedicale în vederea eliberării de certificate </w:t>
            </w:r>
            <w:r w:rsidRPr="007641B7">
              <w:rPr>
                <w:rFonts w:ascii="Times New Roman" w:eastAsia="Times New Roman" w:hAnsi="Times New Roman" w:cs="Times New Roman"/>
                <w:sz w:val="24"/>
                <w:szCs w:val="24"/>
                <w:lang w:eastAsia="ro-RO"/>
              </w:rPr>
              <w:lastRenderedPageBreak/>
              <w:t>medicale și de rapoarte medicale în conformitate cu tabelul de mai jos și de a elibera aceste certificate medicale pentru:</w:t>
            </w:r>
          </w:p>
          <w:p w14:paraId="65BAD787" w14:textId="5AED69FC" w:rsidR="00CE55C0" w:rsidRPr="00CE55C0" w:rsidRDefault="00CE55C0" w:rsidP="00CE55C0">
            <w:pPr>
              <w:shd w:val="clear" w:color="auto" w:fill="FFFFFF"/>
              <w:rPr>
                <w:rFonts w:ascii="Times New Roman" w:eastAsia="Times New Roman" w:hAnsi="Times New Roman" w:cs="Times New Roman"/>
                <w:sz w:val="24"/>
                <w:szCs w:val="24"/>
                <w:lang w:eastAsia="ro-RO"/>
              </w:rPr>
            </w:pPr>
            <w:r w:rsidRPr="00CE55C0">
              <w:rPr>
                <w:rFonts w:ascii="Times New Roman" w:eastAsia="Times New Roman" w:hAnsi="Times New Roman" w:cs="Times New Roman"/>
                <w:sz w:val="24"/>
                <w:szCs w:val="24"/>
                <w:lang w:eastAsia="ro-RO"/>
              </w:rPr>
              <w:t>TABEL</w:t>
            </w:r>
          </w:p>
        </w:tc>
        <w:tc>
          <w:tcPr>
            <w:tcW w:w="5245" w:type="dxa"/>
          </w:tcPr>
          <w:p w14:paraId="1826D4D0"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lastRenderedPageBreak/>
              <w:t>CERTIFICAT PENTRU CENTRELE DE MEDICINĂ AERONAUTICĂ (AeMC)</w:t>
            </w:r>
          </w:p>
          <w:p w14:paraId="59234202" w14:textId="15F157E9"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AAC</w:t>
            </w:r>
          </w:p>
          <w:p w14:paraId="38A821B1"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25214A69"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CERTIFICAT DE CENTRU DE MEDICINĂ AERONAUTICĂ</w:t>
            </w:r>
          </w:p>
          <w:p w14:paraId="09306016"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1FE2D97A"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REFERINŢĂ</w:t>
            </w:r>
          </w:p>
          <w:p w14:paraId="5CBDDA9C"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7A7882D6"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în temeiul Regulamentului de stabilire a cerinţelor tehnice şi a procedurilor administrative referitoare la personalul navigant din aviaţia civilă şi sub rezerva îndeplinirii condiţiilor specificate mai jos, AAC certifică prin prezenta că </w:t>
            </w:r>
          </w:p>
          <w:p w14:paraId="7C4048B8"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4932BA26"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[NUMELE ORGANIZAŢIEI]</w:t>
            </w:r>
          </w:p>
          <w:p w14:paraId="3A1C0EA9"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616B2E7A"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[ADRESA ORGANIZAŢIEI]</w:t>
            </w:r>
          </w:p>
          <w:p w14:paraId="67E2EA4A"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07430F46"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este un centru de medicină aeronautică certificat în conformitate cu Partea ORA, cu privilegiile şi sfera </w:t>
            </w:r>
            <w:r w:rsidRPr="007641B7">
              <w:rPr>
                <w:rFonts w:ascii="Times New Roman" w:hAnsi="Times New Roman" w:cs="Times New Roman"/>
                <w:sz w:val="24"/>
                <w:szCs w:val="24"/>
              </w:rPr>
              <w:lastRenderedPageBreak/>
              <w:t>de activitate prevăzute în condiţiile de aprobare anexate.</w:t>
            </w:r>
          </w:p>
          <w:p w14:paraId="32ADA39B"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4A6A4D78"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CONDIŢII:</w:t>
            </w:r>
          </w:p>
          <w:p w14:paraId="6B2ADE77"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66A56E51"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Prezentul certificat este limitat la cele specificate în secţiunea referitoare la sfera aprobării din manualul organizaţiei aprobate.</w:t>
            </w:r>
          </w:p>
          <w:p w14:paraId="738619A0"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7A920728"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Prezentul certificat impune respectarea procedurilor specificate în documentaţia organizaţiei, în conformitate cu prevederile Părţii ORA.</w:t>
            </w:r>
          </w:p>
          <w:p w14:paraId="4F29896F"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078A4391"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Prezentul certificat rămâne valabil, sub rezerva conformităţii, cu cerinţele din Partea ORA, cu excepţia cazurilor în care a fost restituit, înlocuit, suspendat sau revocat.</w:t>
            </w:r>
          </w:p>
          <w:p w14:paraId="212AD736"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TABEL</w:t>
            </w:r>
          </w:p>
          <w:p w14:paraId="1EAD5AE8" w14:textId="77777777" w:rsidR="00CE55C0" w:rsidRPr="007641B7" w:rsidRDefault="00CE55C0" w:rsidP="00CE55C0">
            <w:pPr>
              <w:rPr>
                <w:rFonts w:ascii="Times New Roman" w:hAnsi="Times New Roman" w:cs="Times New Roman"/>
                <w:sz w:val="24"/>
                <w:szCs w:val="24"/>
              </w:rPr>
            </w:pPr>
          </w:p>
          <w:p w14:paraId="4C663C44"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Formular AAC 146 Versiunea </w:t>
            </w:r>
            <w:r w:rsidRPr="0052012F">
              <w:rPr>
                <w:rFonts w:ascii="Times New Roman" w:hAnsi="Times New Roman" w:cs="Times New Roman"/>
                <w:i/>
                <w:sz w:val="24"/>
                <w:szCs w:val="24"/>
                <w:u w:val="single"/>
              </w:rPr>
              <w:t>2</w:t>
            </w:r>
          </w:p>
          <w:p w14:paraId="18458767" w14:textId="77777777" w:rsidR="00CE55C0" w:rsidRPr="007641B7" w:rsidRDefault="00CE55C0" w:rsidP="00CE55C0">
            <w:pPr>
              <w:rPr>
                <w:rFonts w:ascii="Times New Roman" w:hAnsi="Times New Roman" w:cs="Times New Roman"/>
                <w:sz w:val="24"/>
                <w:szCs w:val="24"/>
              </w:rPr>
            </w:pPr>
          </w:p>
          <w:p w14:paraId="41952F3F" w14:textId="77777777" w:rsidR="00CE55C0" w:rsidRPr="007641B7" w:rsidRDefault="00CE55C0" w:rsidP="00CE55C0">
            <w:pPr>
              <w:rPr>
                <w:rFonts w:ascii="Times New Roman" w:hAnsi="Times New Roman" w:cs="Times New Roman"/>
                <w:sz w:val="24"/>
                <w:szCs w:val="24"/>
              </w:rPr>
            </w:pPr>
          </w:p>
          <w:p w14:paraId="6357118C"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CERTIFICAT DE CENTRU AEROMEDICAL</w:t>
            </w:r>
          </w:p>
          <w:p w14:paraId="1E4906CC" w14:textId="77777777" w:rsidR="00CE55C0" w:rsidRPr="007641B7" w:rsidRDefault="00CE55C0" w:rsidP="00CE55C0">
            <w:pPr>
              <w:rPr>
                <w:rFonts w:ascii="Times New Roman" w:hAnsi="Times New Roman" w:cs="Times New Roman"/>
                <w:sz w:val="24"/>
                <w:szCs w:val="24"/>
              </w:rPr>
            </w:pPr>
          </w:p>
          <w:p w14:paraId="729678E7" w14:textId="5A2F6408"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Anexă () la certificatul de AeMC numărul:</w:t>
            </w:r>
          </w:p>
          <w:p w14:paraId="11A929FC" w14:textId="77777777" w:rsidR="00CE55C0" w:rsidRPr="007641B7" w:rsidRDefault="00CE55C0" w:rsidP="00CE55C0">
            <w:pPr>
              <w:rPr>
                <w:rFonts w:ascii="Times New Roman" w:hAnsi="Times New Roman" w:cs="Times New Roman"/>
                <w:sz w:val="24"/>
                <w:szCs w:val="24"/>
              </w:rPr>
            </w:pPr>
          </w:p>
          <w:p w14:paraId="21BC69F6"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PRIVILEGII ȘI SFERĂ DE ACTIVITATE</w:t>
            </w:r>
          </w:p>
          <w:p w14:paraId="5439CBCC" w14:textId="77777777" w:rsidR="00CE55C0" w:rsidRPr="007641B7" w:rsidRDefault="00CE55C0" w:rsidP="00CE55C0">
            <w:pPr>
              <w:rPr>
                <w:rFonts w:ascii="Times New Roman" w:hAnsi="Times New Roman" w:cs="Times New Roman"/>
                <w:sz w:val="24"/>
                <w:szCs w:val="24"/>
              </w:rPr>
            </w:pPr>
          </w:p>
          <w:p w14:paraId="484C2B3F"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[Numele organizației] a obținut privilegiul sau privilegiile de a realiza examinări și evaluări aeromedicale în vederea eliberării de certificate medicale și de rapoarte medicale în conformitate cu </w:t>
            </w:r>
            <w:r w:rsidRPr="007641B7">
              <w:rPr>
                <w:rFonts w:ascii="Times New Roman" w:hAnsi="Times New Roman" w:cs="Times New Roman"/>
                <w:sz w:val="24"/>
                <w:szCs w:val="24"/>
              </w:rPr>
              <w:lastRenderedPageBreak/>
              <w:t>tabelul de mai jos și de a elibera aceste certificate medicale pentru:</w:t>
            </w:r>
          </w:p>
          <w:p w14:paraId="4BEB4277" w14:textId="2D23FD6F"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TABEL</w:t>
            </w:r>
          </w:p>
        </w:tc>
        <w:tc>
          <w:tcPr>
            <w:tcW w:w="1843" w:type="dxa"/>
          </w:tcPr>
          <w:p w14:paraId="1B61A2B4" w14:textId="0E85A5CD" w:rsidR="00CE55C0" w:rsidRPr="007641B7" w:rsidRDefault="00CE55C0" w:rsidP="00CE55C0">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BAB9435" w14:textId="38365036" w:rsidR="00CE55C0" w:rsidRPr="007641B7" w:rsidRDefault="00CE55C0" w:rsidP="00CE55C0">
            <w:pPr>
              <w:rPr>
                <w:rFonts w:ascii="Times New Roman" w:hAnsi="Times New Roman" w:cs="Times New Roman"/>
                <w:sz w:val="24"/>
                <w:szCs w:val="24"/>
              </w:rPr>
            </w:pPr>
            <w:r>
              <w:rPr>
                <w:rFonts w:ascii="Times New Roman" w:hAnsi="Times New Roman" w:cs="Times New Roman"/>
                <w:sz w:val="24"/>
                <w:szCs w:val="24"/>
              </w:rPr>
              <w:t>Lipsă</w:t>
            </w:r>
          </w:p>
        </w:tc>
      </w:tr>
      <w:tr w:rsidR="00B648FB" w:rsidRPr="007641B7" w14:paraId="055D7854" w14:textId="77777777" w:rsidTr="00382DC4">
        <w:tc>
          <w:tcPr>
            <w:tcW w:w="14029" w:type="dxa"/>
            <w:gridSpan w:val="4"/>
            <w:shd w:val="clear" w:color="auto" w:fill="B4C6E7" w:themeFill="accent1" w:themeFillTint="66"/>
          </w:tcPr>
          <w:p w14:paraId="11E47B5E" w14:textId="5FA31515" w:rsidR="00B648FB" w:rsidRPr="007641B7" w:rsidRDefault="00B648FB" w:rsidP="00B648FB">
            <w:pPr>
              <w:jc w:val="left"/>
              <w:rPr>
                <w:rFonts w:ascii="Times New Roman" w:hAnsi="Times New Roman" w:cs="Times New Roman"/>
                <w:b/>
                <w:bCs/>
                <w:sz w:val="24"/>
                <w:szCs w:val="24"/>
              </w:rPr>
            </w:pPr>
            <w:r w:rsidRPr="007641B7">
              <w:rPr>
                <w:rFonts w:ascii="Times New Roman" w:eastAsia="Times New Roman" w:hAnsi="Times New Roman" w:cs="Times New Roman"/>
                <w:b/>
                <w:bCs/>
                <w:sz w:val="24"/>
                <w:szCs w:val="24"/>
                <w:lang w:eastAsia="ro-RO"/>
              </w:rPr>
              <w:lastRenderedPageBreak/>
              <w:t>Apendicele VI la ANEXA VI PARTEA ARA</w:t>
            </w:r>
          </w:p>
        </w:tc>
      </w:tr>
      <w:tr w:rsidR="00CE55C0" w:rsidRPr="007641B7" w14:paraId="474D0C09" w14:textId="77777777" w:rsidTr="008D030A">
        <w:tc>
          <w:tcPr>
            <w:tcW w:w="5098" w:type="dxa"/>
          </w:tcPr>
          <w:p w14:paraId="62EA5F43" w14:textId="2F7C7E35"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(PAGINĂ LIBERĂ)</w:t>
            </w:r>
          </w:p>
        </w:tc>
        <w:tc>
          <w:tcPr>
            <w:tcW w:w="5245" w:type="dxa"/>
          </w:tcPr>
          <w:p w14:paraId="54558958" w14:textId="6841C232"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(PAGINĂ LIBERĂ)</w:t>
            </w:r>
          </w:p>
        </w:tc>
        <w:tc>
          <w:tcPr>
            <w:tcW w:w="1843" w:type="dxa"/>
          </w:tcPr>
          <w:p w14:paraId="7082E668" w14:textId="5FE24302" w:rsidR="00CE55C0" w:rsidRPr="007641B7" w:rsidRDefault="00CE55C0" w:rsidP="00CE55C0">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68CE2422" w14:textId="063194B9" w:rsidR="00CE55C0" w:rsidRPr="007641B7" w:rsidRDefault="00CE55C0" w:rsidP="00CE55C0">
            <w:pPr>
              <w:rPr>
                <w:rFonts w:ascii="Times New Roman" w:hAnsi="Times New Roman" w:cs="Times New Roman"/>
                <w:sz w:val="24"/>
                <w:szCs w:val="24"/>
              </w:rPr>
            </w:pPr>
            <w:r>
              <w:rPr>
                <w:rFonts w:ascii="Times New Roman" w:hAnsi="Times New Roman" w:cs="Times New Roman"/>
                <w:sz w:val="24"/>
                <w:szCs w:val="24"/>
              </w:rPr>
              <w:t>Lipsă</w:t>
            </w:r>
          </w:p>
        </w:tc>
      </w:tr>
      <w:tr w:rsidR="00B648FB" w:rsidRPr="007641B7" w14:paraId="74525FB5" w14:textId="77777777" w:rsidTr="00F36845">
        <w:tc>
          <w:tcPr>
            <w:tcW w:w="14029" w:type="dxa"/>
            <w:gridSpan w:val="4"/>
            <w:shd w:val="clear" w:color="auto" w:fill="B4C6E7" w:themeFill="accent1" w:themeFillTint="66"/>
          </w:tcPr>
          <w:p w14:paraId="0D724875" w14:textId="5A435240"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t>Apendicele VII la ANEXA VI PARTEA ARA</w:t>
            </w:r>
          </w:p>
        </w:tc>
      </w:tr>
      <w:tr w:rsidR="00CE55C0" w:rsidRPr="007641B7" w14:paraId="5FDE540F" w14:textId="77777777" w:rsidTr="008D030A">
        <w:tc>
          <w:tcPr>
            <w:tcW w:w="5098" w:type="dxa"/>
          </w:tcPr>
          <w:p w14:paraId="3DF80A65"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CERTIFICAT PENTRU EXAMINATORII AEROMEDICALI (AME)</w:t>
            </w:r>
          </w:p>
          <w:p w14:paraId="6FB3923D"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56FE2E49"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Uniunea Europeană  ( 12 )</w:t>
            </w:r>
          </w:p>
          <w:p w14:paraId="704297BC"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45C3F2BE"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Autoritatea competentă</w:t>
            </w:r>
          </w:p>
          <w:p w14:paraId="09444F26"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1C9D1C67"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CERTIFICAT DE EXAMINATOR AEROMEDICAL</w:t>
            </w:r>
          </w:p>
          <w:p w14:paraId="52576CB7"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7EF28563"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NUMĂR/REFERINȚĂ CERTIFICAT;</w:t>
            </w:r>
          </w:p>
          <w:p w14:paraId="38F43029"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0AE85EDA"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temeiul Regulamentului (UE) nr. 1178/2011 și al Regulamentului (UE) 2015/340 al Comisiei ( 13 ) și sub rezerva îndeplinirii condițiilor specificate mai jos, [autoritatea competentă] certifică prin prezenta că</w:t>
            </w:r>
          </w:p>
          <w:p w14:paraId="0F8B8F64"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780899A9"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[NUMELE EXAMINATORULUI AEROMEDICAL]</w:t>
            </w:r>
          </w:p>
          <w:p w14:paraId="7CFBDA48"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64F1FFF4"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[ADRESA/ADRESELE CABINETULUI/CABINETELOR EXAMINATORULUI AEROMEDICAL]</w:t>
            </w:r>
          </w:p>
          <w:p w14:paraId="32F520F6"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00FE57BC"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este examinator aeromedical</w:t>
            </w:r>
          </w:p>
          <w:p w14:paraId="38787D05"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01610BBA"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CONDIȚII:</w:t>
            </w:r>
          </w:p>
          <w:p w14:paraId="030B9486"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2EC4C630" w14:textId="63B7402F"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Prezentul certificat este limitat la privilegiile prevăzute în anexa la prezentul certificat de AME.</w:t>
            </w:r>
          </w:p>
          <w:p w14:paraId="74E4538D" w14:textId="08262A3D"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Prezentul certificat impune respectarea normelor de aplicare și a procedurilor specificate în partea MED/partea ATCO.MED (13) .</w:t>
            </w:r>
          </w:p>
          <w:p w14:paraId="39F0A037"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Prezentul certificat rămâne valabil de la [zz/ll/aaaa] până la [zz/ll/aaaa ( 14 )]sub rezerva conformității cu cerințele din partea MED/partea ATCO.MED (13) , cu excepția cazurilor în care acesta a fost restituit, înlocuit, suspendat sau revocat.</w:t>
            </w:r>
          </w:p>
          <w:p w14:paraId="259F0F42" w14:textId="77777777" w:rsidR="00CE55C0" w:rsidRPr="007641B7" w:rsidRDefault="00CE55C0" w:rsidP="00CE55C0">
            <w:pPr>
              <w:shd w:val="clear" w:color="auto" w:fill="FFFFFF"/>
              <w:rPr>
                <w:rFonts w:ascii="Times New Roman" w:eastAsia="Times New Roman" w:hAnsi="Times New Roman" w:cs="Times New Roman"/>
                <w:b/>
                <w:bCs/>
                <w:sz w:val="24"/>
                <w:szCs w:val="24"/>
                <w:lang w:eastAsia="ro-RO"/>
              </w:rPr>
            </w:pPr>
          </w:p>
          <w:p w14:paraId="3C49BA51"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Formularul 148 al AESA Versiunea 2</w:t>
            </w:r>
          </w:p>
          <w:p w14:paraId="737D964E"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33FC2938"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CERTIFICAT DE EXAMINATOR AEROMEDICAL</w:t>
            </w:r>
          </w:p>
          <w:p w14:paraId="6BC61EFC"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2A9F9AFD"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Anexă ( 15 ) la certificatul de AME numărul:</w:t>
            </w:r>
          </w:p>
          <w:p w14:paraId="4809B60C"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3799D7E8"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 ȘI SFERĂ DE ACTIVITATE</w:t>
            </w:r>
          </w:p>
          <w:p w14:paraId="23FCA830"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p>
          <w:p w14:paraId="19EB4362" w14:textId="77777777" w:rsidR="00CE55C0" w:rsidRPr="007641B7" w:rsidRDefault="00CE55C0" w:rsidP="00CE55C0">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[Numele și titlul academic al examinatorului aeromedical] a obținut privilegiul sau privilegiile de a realiza examinări și evaluări aeromedicale în vederea eliberării de certificate medicale în conformitate cu tabelul de mai jos și de a elibera aceste certificate medicale pentru:</w:t>
            </w:r>
          </w:p>
          <w:p w14:paraId="233042EA" w14:textId="66F17A9C" w:rsidR="00CE55C0" w:rsidRPr="007C2897" w:rsidRDefault="00CE55C0" w:rsidP="00CE55C0">
            <w:pPr>
              <w:shd w:val="clear" w:color="auto" w:fill="FFFFFF"/>
              <w:rPr>
                <w:rFonts w:ascii="Times New Roman" w:eastAsia="Times New Roman" w:hAnsi="Times New Roman" w:cs="Times New Roman"/>
                <w:sz w:val="24"/>
                <w:szCs w:val="24"/>
                <w:lang w:eastAsia="ro-RO"/>
              </w:rPr>
            </w:pPr>
            <w:r w:rsidRPr="007C2897">
              <w:rPr>
                <w:rFonts w:ascii="Times New Roman" w:eastAsia="Times New Roman" w:hAnsi="Times New Roman" w:cs="Times New Roman"/>
                <w:sz w:val="24"/>
                <w:szCs w:val="24"/>
                <w:lang w:eastAsia="ro-RO"/>
              </w:rPr>
              <w:t>TABEL</w:t>
            </w:r>
          </w:p>
        </w:tc>
        <w:tc>
          <w:tcPr>
            <w:tcW w:w="5245" w:type="dxa"/>
          </w:tcPr>
          <w:p w14:paraId="701198FC"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lastRenderedPageBreak/>
              <w:t>CERTIFICAT PENTRU EXAMINATORII AEROMEDICALI (AME)</w:t>
            </w:r>
          </w:p>
          <w:p w14:paraId="6E26E33F"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529BB473" w14:textId="37232D63"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AAC</w:t>
            </w:r>
          </w:p>
          <w:p w14:paraId="3A6693EB"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0C4566AE"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CERTIFICAT DE EXAMINATOR AEROMEDICAL</w:t>
            </w:r>
          </w:p>
          <w:p w14:paraId="5D80DF8D" w14:textId="77777777" w:rsidR="00CE55C0"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64DDC616" w14:textId="77777777" w:rsidR="00CE55C0" w:rsidRPr="007641B7" w:rsidRDefault="00CE55C0" w:rsidP="00CE55C0">
            <w:pPr>
              <w:rPr>
                <w:rFonts w:ascii="Times New Roman" w:hAnsi="Times New Roman" w:cs="Times New Roman"/>
                <w:sz w:val="24"/>
                <w:szCs w:val="24"/>
              </w:rPr>
            </w:pPr>
          </w:p>
          <w:p w14:paraId="340D02DC"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NUMĂR/REFERINŢĂ CERTIFICAT;</w:t>
            </w:r>
          </w:p>
          <w:p w14:paraId="72337534"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3B245070"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în temeiul Regulamentului de stabilire a cerinţelor tehnice şi a procedurilor administrative referitoare la personalul navigant din aviaţia civilă şi sub rezerva îndeplinirii condiţiilor specificate mai jos, AAC certifică prin prezenta că</w:t>
            </w:r>
          </w:p>
          <w:p w14:paraId="7B2EBEF6" w14:textId="77777777" w:rsidR="00CE55C0"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7E607254" w14:textId="77777777" w:rsidR="00CE55C0" w:rsidRPr="007641B7" w:rsidRDefault="00CE55C0" w:rsidP="00CE55C0">
            <w:pPr>
              <w:rPr>
                <w:rFonts w:ascii="Times New Roman" w:hAnsi="Times New Roman" w:cs="Times New Roman"/>
                <w:sz w:val="24"/>
                <w:szCs w:val="24"/>
              </w:rPr>
            </w:pPr>
          </w:p>
          <w:p w14:paraId="4B60E13F"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[NUMELE EXAMINATORULUI AEROMEDICAL]</w:t>
            </w:r>
          </w:p>
          <w:p w14:paraId="5EAE0DB8"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565131E5"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[ADRESA EXAMINATORULUI AEROMEDICAL]</w:t>
            </w:r>
          </w:p>
          <w:p w14:paraId="03F4072C"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43C3C274"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este examinator aeromedical</w:t>
            </w:r>
          </w:p>
          <w:p w14:paraId="4807C112"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 </w:t>
            </w:r>
          </w:p>
          <w:p w14:paraId="6C869CB6"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CONDIŢII:</w:t>
            </w:r>
          </w:p>
          <w:p w14:paraId="0336F5C5" w14:textId="77777777" w:rsidR="00CE55C0"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4C6ABE2D" w14:textId="77777777" w:rsidR="00CE55C0" w:rsidRPr="007641B7" w:rsidRDefault="00CE55C0" w:rsidP="00CE55C0">
            <w:pPr>
              <w:rPr>
                <w:rFonts w:ascii="Times New Roman" w:hAnsi="Times New Roman" w:cs="Times New Roman"/>
                <w:sz w:val="24"/>
                <w:szCs w:val="24"/>
              </w:rPr>
            </w:pPr>
          </w:p>
          <w:p w14:paraId="6E7F3F96"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1. Prezentul certificat este limitat la privilegiile prevăzute în anexa la prezentul certificat de AME.</w:t>
            </w:r>
          </w:p>
          <w:p w14:paraId="22B7401A"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2. Prezentul certificat impune respectarea normelor de aplicare şi a procedurilor specificate în Partea MED.</w:t>
            </w:r>
          </w:p>
          <w:p w14:paraId="6B22F17F"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3. Prezentul certificat rămâne valabil pe o perioadă de trei ani până la [xx/yy/zzzz(*)] sub rezerva conformităţii cu cerinţele din Partea MED cu excepţia cazurilor în care a fost restituit, înlocuit, suspendat sau revocat.</w:t>
            </w:r>
          </w:p>
          <w:p w14:paraId="78F300DF"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Data eliberării este data la care s-a eliberat şi semnat certificatul</w:t>
            </w:r>
          </w:p>
          <w:p w14:paraId="1D7562E7"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Formular AAC 148 Versiunea 1</w:t>
            </w:r>
          </w:p>
          <w:p w14:paraId="3B5FE88C" w14:textId="77777777" w:rsidR="00CE55C0" w:rsidRPr="007641B7" w:rsidRDefault="00CE55C0" w:rsidP="00CE55C0">
            <w:pPr>
              <w:rPr>
                <w:rFonts w:ascii="Times New Roman" w:hAnsi="Times New Roman" w:cs="Times New Roman"/>
                <w:sz w:val="24"/>
                <w:szCs w:val="24"/>
              </w:rPr>
            </w:pPr>
          </w:p>
          <w:p w14:paraId="69691847" w14:textId="5DCCA1AA"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CERTIFICAT PENTRU EXAMINATORII AEROMEDICALI (AME)</w:t>
            </w:r>
          </w:p>
          <w:p w14:paraId="7FD53853"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31DED4DE"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Anexă la certificatul de AME numărul:</w:t>
            </w:r>
          </w:p>
          <w:p w14:paraId="4C992748"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2A84DECF" w14:textId="77777777" w:rsidR="00CE55C0"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PRIVILEGII ŞI SFERA DE ACTIVITATE</w:t>
            </w:r>
          </w:p>
          <w:p w14:paraId="0242143B" w14:textId="77777777" w:rsidR="007C2897" w:rsidRPr="007641B7" w:rsidRDefault="007C2897" w:rsidP="00CE55C0">
            <w:pPr>
              <w:rPr>
                <w:rFonts w:ascii="Times New Roman" w:hAnsi="Times New Roman" w:cs="Times New Roman"/>
                <w:sz w:val="24"/>
                <w:szCs w:val="24"/>
              </w:rPr>
            </w:pPr>
          </w:p>
          <w:p w14:paraId="46646305" w14:textId="77777777" w:rsidR="00CE55C0" w:rsidRPr="007641B7" w:rsidRDefault="00CE55C0" w:rsidP="00CE55C0">
            <w:pPr>
              <w:rPr>
                <w:rFonts w:ascii="Times New Roman" w:hAnsi="Times New Roman" w:cs="Times New Roman"/>
                <w:sz w:val="24"/>
                <w:szCs w:val="24"/>
              </w:rPr>
            </w:pPr>
            <w:r w:rsidRPr="007641B7">
              <w:rPr>
                <w:rFonts w:ascii="Times New Roman" w:hAnsi="Times New Roman" w:cs="Times New Roman"/>
                <w:sz w:val="24"/>
                <w:szCs w:val="24"/>
              </w:rPr>
              <w:t>[Numele şi titlul academic al examinatorului aeromedical] a obţinut privilegiul (privilegiile) de a realiza examinări şi evaluări aeromedicale în vederea eliberării de certificate medicale şi rapoarte medicale în conformitate cu tabelul de mai jos şi de a elibera aceste certificate şi rapoarte medicale pentru:</w:t>
            </w:r>
          </w:p>
          <w:p w14:paraId="0D83CA53" w14:textId="62D493E6" w:rsidR="00CE55C0" w:rsidRPr="007641B7" w:rsidRDefault="00CE55C0" w:rsidP="007C2897">
            <w:pPr>
              <w:rPr>
                <w:rFonts w:ascii="Times New Roman" w:hAnsi="Times New Roman" w:cs="Times New Roman"/>
                <w:sz w:val="24"/>
                <w:szCs w:val="24"/>
              </w:rPr>
            </w:pPr>
            <w:r w:rsidRPr="007641B7">
              <w:rPr>
                <w:rFonts w:ascii="Times New Roman" w:hAnsi="Times New Roman" w:cs="Times New Roman"/>
                <w:sz w:val="24"/>
                <w:szCs w:val="24"/>
              </w:rPr>
              <w:t xml:space="preserve"> </w:t>
            </w:r>
            <w:r w:rsidR="007C2897" w:rsidRPr="007641B7">
              <w:rPr>
                <w:rFonts w:ascii="Times New Roman" w:hAnsi="Times New Roman" w:cs="Times New Roman"/>
                <w:sz w:val="24"/>
                <w:szCs w:val="24"/>
              </w:rPr>
              <w:t>TABEL</w:t>
            </w:r>
          </w:p>
        </w:tc>
        <w:tc>
          <w:tcPr>
            <w:tcW w:w="1843" w:type="dxa"/>
          </w:tcPr>
          <w:p w14:paraId="13F5984A" w14:textId="5BE401C7" w:rsidR="00CE55C0" w:rsidRPr="007641B7" w:rsidRDefault="00CE55C0" w:rsidP="00CE55C0">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FE002F5" w14:textId="55251066" w:rsidR="00CE55C0" w:rsidRPr="007641B7" w:rsidRDefault="00CE55C0" w:rsidP="00CE55C0">
            <w:pPr>
              <w:rPr>
                <w:rFonts w:ascii="Times New Roman" w:hAnsi="Times New Roman" w:cs="Times New Roman"/>
                <w:sz w:val="24"/>
                <w:szCs w:val="24"/>
              </w:rPr>
            </w:pPr>
            <w:r>
              <w:rPr>
                <w:rFonts w:ascii="Times New Roman" w:hAnsi="Times New Roman" w:cs="Times New Roman"/>
                <w:sz w:val="24"/>
                <w:szCs w:val="24"/>
              </w:rPr>
              <w:t>Lipsă</w:t>
            </w:r>
          </w:p>
        </w:tc>
      </w:tr>
      <w:tr w:rsidR="00B648FB" w:rsidRPr="007641B7" w14:paraId="25FC5E9F" w14:textId="77777777" w:rsidTr="00021765">
        <w:tc>
          <w:tcPr>
            <w:tcW w:w="14029" w:type="dxa"/>
            <w:gridSpan w:val="4"/>
            <w:shd w:val="clear" w:color="auto" w:fill="B4C6E7" w:themeFill="accent1" w:themeFillTint="66"/>
          </w:tcPr>
          <w:p w14:paraId="29B87F67" w14:textId="4FB38911"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Apendicele VIII la ANEXA VI (PARTEA ARA)</w:t>
            </w:r>
          </w:p>
        </w:tc>
      </w:tr>
      <w:tr w:rsidR="007C2897" w:rsidRPr="007641B7" w14:paraId="26B90261" w14:textId="77777777" w:rsidTr="008D030A">
        <w:tc>
          <w:tcPr>
            <w:tcW w:w="5098" w:type="dxa"/>
          </w:tcPr>
          <w:p w14:paraId="6D8DFE45"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Aprobarea programului de pregătire</w:t>
            </w:r>
          </w:p>
          <w:p w14:paraId="7B607E18"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p>
          <w:p w14:paraId="3FD2679D"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pentru o organizație de pregătire declarată (DTO)</w:t>
            </w:r>
          </w:p>
          <w:p w14:paraId="05DDC67C"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p>
          <w:p w14:paraId="28142B5C"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Uniunea Europeană (*)</w:t>
            </w:r>
          </w:p>
          <w:p w14:paraId="28D0379F"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p>
          <w:p w14:paraId="42E7621E"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Autoritatea competentă</w:t>
            </w:r>
          </w:p>
          <w:p w14:paraId="4A8D02B9" w14:textId="77777777" w:rsidR="007C2897" w:rsidRPr="007C2897" w:rsidRDefault="007C2897" w:rsidP="007C2897">
            <w:pPr>
              <w:shd w:val="clear" w:color="auto" w:fill="FFFFFF"/>
              <w:rPr>
                <w:rFonts w:ascii="Times New Roman" w:eastAsia="Times New Roman" w:hAnsi="Times New Roman" w:cs="Times New Roman"/>
                <w:sz w:val="24"/>
                <w:szCs w:val="24"/>
                <w:lang w:eastAsia="ro-RO"/>
              </w:rPr>
            </w:pPr>
            <w:r w:rsidRPr="007C2897">
              <w:rPr>
                <w:rFonts w:ascii="Times New Roman" w:eastAsia="Times New Roman" w:hAnsi="Times New Roman" w:cs="Times New Roman"/>
                <w:sz w:val="24"/>
                <w:szCs w:val="24"/>
                <w:lang w:eastAsia="ro-RO"/>
              </w:rPr>
              <w:t>TABEL</w:t>
            </w:r>
          </w:p>
          <w:p w14:paraId="45B51522" w14:textId="714C69AA" w:rsidR="007C2897" w:rsidRPr="007641B7" w:rsidRDefault="007C2897" w:rsidP="007C289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Formularul 157 al AESA – versiunea 2– pagina 1/1.</w:t>
            </w:r>
          </w:p>
        </w:tc>
        <w:tc>
          <w:tcPr>
            <w:tcW w:w="5245" w:type="dxa"/>
          </w:tcPr>
          <w:p w14:paraId="36D1BA94" w14:textId="77777777" w:rsidR="007C2897" w:rsidRPr="007641B7" w:rsidRDefault="007C2897" w:rsidP="007C2897">
            <w:pPr>
              <w:rPr>
                <w:rFonts w:ascii="Times New Roman" w:hAnsi="Times New Roman" w:cs="Times New Roman"/>
                <w:sz w:val="24"/>
                <w:szCs w:val="24"/>
              </w:rPr>
            </w:pPr>
            <w:r w:rsidRPr="007641B7">
              <w:rPr>
                <w:rFonts w:ascii="Times New Roman" w:hAnsi="Times New Roman" w:cs="Times New Roman"/>
                <w:sz w:val="24"/>
                <w:szCs w:val="24"/>
              </w:rPr>
              <w:t>Aprobarea programului de pregătire pentru o organizaţie</w:t>
            </w:r>
          </w:p>
          <w:p w14:paraId="26EF9CD4" w14:textId="77777777" w:rsidR="007C2897" w:rsidRPr="007641B7" w:rsidRDefault="007C2897" w:rsidP="007C2897">
            <w:pPr>
              <w:rPr>
                <w:rFonts w:ascii="Times New Roman" w:hAnsi="Times New Roman" w:cs="Times New Roman"/>
                <w:sz w:val="24"/>
                <w:szCs w:val="24"/>
              </w:rPr>
            </w:pPr>
            <w:r w:rsidRPr="007641B7">
              <w:rPr>
                <w:rFonts w:ascii="Times New Roman" w:hAnsi="Times New Roman" w:cs="Times New Roman"/>
                <w:sz w:val="24"/>
                <w:szCs w:val="24"/>
              </w:rPr>
              <w:t xml:space="preserve">de pregătire declarată (DTO) </w:t>
            </w:r>
          </w:p>
          <w:p w14:paraId="51603B6B" w14:textId="77777777" w:rsidR="007C2897" w:rsidRPr="007641B7" w:rsidRDefault="007C2897" w:rsidP="007C2897">
            <w:pPr>
              <w:rPr>
                <w:rFonts w:ascii="Times New Roman" w:hAnsi="Times New Roman" w:cs="Times New Roman"/>
                <w:sz w:val="24"/>
                <w:szCs w:val="24"/>
              </w:rPr>
            </w:pPr>
            <w:r w:rsidRPr="007641B7">
              <w:rPr>
                <w:rFonts w:ascii="Times New Roman" w:hAnsi="Times New Roman" w:cs="Times New Roman"/>
                <w:sz w:val="24"/>
                <w:szCs w:val="24"/>
              </w:rPr>
              <w:t xml:space="preserve"> </w:t>
            </w:r>
          </w:p>
          <w:p w14:paraId="6210159B" w14:textId="77777777" w:rsidR="007C2897" w:rsidRDefault="007C2897" w:rsidP="007C2897">
            <w:pPr>
              <w:rPr>
                <w:rFonts w:ascii="Times New Roman" w:hAnsi="Times New Roman" w:cs="Times New Roman"/>
                <w:sz w:val="24"/>
                <w:szCs w:val="24"/>
              </w:rPr>
            </w:pPr>
            <w:r w:rsidRPr="007641B7">
              <w:rPr>
                <w:rFonts w:ascii="Times New Roman" w:hAnsi="Times New Roman" w:cs="Times New Roman"/>
                <w:sz w:val="24"/>
                <w:szCs w:val="24"/>
              </w:rPr>
              <w:t>AAC</w:t>
            </w:r>
          </w:p>
          <w:p w14:paraId="5B782247" w14:textId="77777777" w:rsidR="007C2897" w:rsidRDefault="007C2897" w:rsidP="007C2897">
            <w:pPr>
              <w:rPr>
                <w:rFonts w:ascii="Times New Roman" w:hAnsi="Times New Roman" w:cs="Times New Roman"/>
                <w:sz w:val="24"/>
                <w:szCs w:val="24"/>
              </w:rPr>
            </w:pPr>
          </w:p>
          <w:p w14:paraId="13BBF4DD" w14:textId="77777777" w:rsidR="007C2897" w:rsidRDefault="007C2897" w:rsidP="007C2897">
            <w:pPr>
              <w:rPr>
                <w:rFonts w:ascii="Times New Roman" w:hAnsi="Times New Roman" w:cs="Times New Roman"/>
                <w:sz w:val="24"/>
                <w:szCs w:val="24"/>
              </w:rPr>
            </w:pPr>
          </w:p>
          <w:p w14:paraId="3942E617" w14:textId="77777777" w:rsidR="007C2897" w:rsidRPr="007C2897" w:rsidRDefault="007C2897" w:rsidP="007C2897">
            <w:pPr>
              <w:rPr>
                <w:rFonts w:ascii="Times New Roman" w:hAnsi="Times New Roman" w:cs="Times New Roman"/>
                <w:sz w:val="24"/>
                <w:szCs w:val="24"/>
              </w:rPr>
            </w:pPr>
            <w:r w:rsidRPr="007C2897">
              <w:rPr>
                <w:rFonts w:ascii="Times New Roman" w:hAnsi="Times New Roman" w:cs="Times New Roman"/>
                <w:sz w:val="24"/>
                <w:szCs w:val="24"/>
              </w:rPr>
              <w:t>TABEL</w:t>
            </w:r>
          </w:p>
          <w:p w14:paraId="4EF89E94" w14:textId="38369FB9" w:rsidR="007C2897" w:rsidRPr="007641B7" w:rsidRDefault="007C2897" w:rsidP="007C2897">
            <w:pPr>
              <w:rPr>
                <w:rFonts w:ascii="Times New Roman" w:hAnsi="Times New Roman" w:cs="Times New Roman"/>
                <w:sz w:val="24"/>
                <w:szCs w:val="24"/>
              </w:rPr>
            </w:pPr>
            <w:r w:rsidRPr="007C2897">
              <w:rPr>
                <w:rFonts w:ascii="Times New Roman" w:hAnsi="Times New Roman" w:cs="Times New Roman"/>
                <w:sz w:val="24"/>
                <w:szCs w:val="24"/>
              </w:rPr>
              <w:t xml:space="preserve">Formularul 157 al </w:t>
            </w:r>
            <w:r>
              <w:rPr>
                <w:rFonts w:ascii="Times New Roman" w:hAnsi="Times New Roman" w:cs="Times New Roman"/>
                <w:sz w:val="24"/>
                <w:szCs w:val="24"/>
              </w:rPr>
              <w:t>AAC</w:t>
            </w:r>
            <w:r w:rsidRPr="007C2897">
              <w:rPr>
                <w:rFonts w:ascii="Times New Roman" w:hAnsi="Times New Roman" w:cs="Times New Roman"/>
                <w:sz w:val="24"/>
                <w:szCs w:val="24"/>
              </w:rPr>
              <w:t xml:space="preserve"> – versiunea 2– pagina 1/1.</w:t>
            </w:r>
          </w:p>
        </w:tc>
        <w:tc>
          <w:tcPr>
            <w:tcW w:w="1843" w:type="dxa"/>
          </w:tcPr>
          <w:p w14:paraId="32E87CD1" w14:textId="0220074F" w:rsidR="007C2897" w:rsidRPr="007641B7" w:rsidRDefault="007C2897" w:rsidP="007C2897">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1C092ABB" w14:textId="21C5213E" w:rsidR="007C2897" w:rsidRPr="007641B7" w:rsidRDefault="007C2897" w:rsidP="007C2897">
            <w:pPr>
              <w:rPr>
                <w:rFonts w:ascii="Times New Roman" w:hAnsi="Times New Roman" w:cs="Times New Roman"/>
                <w:sz w:val="24"/>
                <w:szCs w:val="24"/>
              </w:rPr>
            </w:pPr>
            <w:r>
              <w:rPr>
                <w:rFonts w:ascii="Times New Roman" w:hAnsi="Times New Roman" w:cs="Times New Roman"/>
                <w:sz w:val="24"/>
                <w:szCs w:val="24"/>
              </w:rPr>
              <w:t>Lipsă</w:t>
            </w:r>
          </w:p>
        </w:tc>
      </w:tr>
      <w:tr w:rsidR="00B648FB" w:rsidRPr="007641B7" w14:paraId="7EDAD16E" w14:textId="77777777" w:rsidTr="00FA674C">
        <w:tc>
          <w:tcPr>
            <w:tcW w:w="14029" w:type="dxa"/>
            <w:gridSpan w:val="4"/>
            <w:shd w:val="clear" w:color="auto" w:fill="B4C6E7" w:themeFill="accent1" w:themeFillTint="66"/>
          </w:tcPr>
          <w:p w14:paraId="5AD3308D" w14:textId="1DFE2460"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t>ANEXA VII</w:t>
            </w:r>
          </w:p>
          <w:p w14:paraId="1076421C" w14:textId="39C6360A"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t>CERINȚE APLICABILE ORGANIZAȚIILOR PENTRU PERSONALUL NAVIGANT</w:t>
            </w:r>
          </w:p>
          <w:p w14:paraId="6EA394E7" w14:textId="0413FC32"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t>[PARTEA ORA]</w:t>
            </w:r>
          </w:p>
          <w:p w14:paraId="14944919" w14:textId="77777777"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t>SUBPARTEA GEN</w:t>
            </w:r>
          </w:p>
          <w:p w14:paraId="5EAF1C3A" w14:textId="7B0C3299"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t>CERINȚE GENERALE</w:t>
            </w:r>
          </w:p>
        </w:tc>
      </w:tr>
      <w:tr w:rsidR="007C2897" w:rsidRPr="007641B7" w14:paraId="14A519ED" w14:textId="77777777" w:rsidTr="008D030A">
        <w:tc>
          <w:tcPr>
            <w:tcW w:w="5098" w:type="dxa"/>
          </w:tcPr>
          <w:p w14:paraId="29F3604D" w14:textId="3801C516" w:rsidR="007C2897" w:rsidRPr="007641B7" w:rsidRDefault="007C2897" w:rsidP="007C2897">
            <w:pPr>
              <w:shd w:val="clear" w:color="auto" w:fill="FFFFFF"/>
              <w:tabs>
                <w:tab w:val="left" w:pos="1010"/>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SECȚIUNEA I</w:t>
            </w:r>
          </w:p>
          <w:p w14:paraId="78C226A9" w14:textId="77777777" w:rsidR="007C2897" w:rsidRPr="007641B7" w:rsidRDefault="007C2897" w:rsidP="007C2897">
            <w:pPr>
              <w:shd w:val="clear" w:color="auto" w:fill="FFFFFF"/>
              <w:tabs>
                <w:tab w:val="left" w:pos="1010"/>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Generalități</w:t>
            </w:r>
          </w:p>
          <w:p w14:paraId="4B52268B" w14:textId="77777777" w:rsidR="007C2897" w:rsidRPr="007641B7" w:rsidRDefault="007C2897" w:rsidP="007C2897">
            <w:pPr>
              <w:shd w:val="clear" w:color="auto" w:fill="FFFFFF"/>
              <w:tabs>
                <w:tab w:val="left" w:pos="1010"/>
              </w:tabs>
              <w:rPr>
                <w:rFonts w:ascii="Times New Roman" w:eastAsia="Times New Roman" w:hAnsi="Times New Roman" w:cs="Times New Roman"/>
                <w:sz w:val="24"/>
                <w:szCs w:val="24"/>
                <w:lang w:eastAsia="ro-RO"/>
              </w:rPr>
            </w:pPr>
          </w:p>
          <w:p w14:paraId="299D73CC" w14:textId="60997846" w:rsidR="007C2897" w:rsidRPr="007C2897" w:rsidRDefault="007C2897" w:rsidP="007C2897">
            <w:pPr>
              <w:shd w:val="clear" w:color="auto" w:fill="FFFFFF"/>
              <w:tabs>
                <w:tab w:val="left" w:pos="1010"/>
              </w:tabs>
              <w:rPr>
                <w:rFonts w:ascii="Times New Roman" w:eastAsia="Times New Roman" w:hAnsi="Times New Roman" w:cs="Times New Roman"/>
                <w:b/>
                <w:bCs/>
                <w:sz w:val="24"/>
                <w:szCs w:val="24"/>
                <w:lang w:eastAsia="ro-RO"/>
              </w:rPr>
            </w:pPr>
            <w:r w:rsidRPr="007C2897">
              <w:rPr>
                <w:rFonts w:ascii="Times New Roman" w:eastAsia="Times New Roman" w:hAnsi="Times New Roman" w:cs="Times New Roman"/>
                <w:b/>
                <w:bCs/>
                <w:sz w:val="24"/>
                <w:szCs w:val="24"/>
                <w:lang w:eastAsia="ro-RO"/>
              </w:rPr>
              <w:t>ORA.GEN.105 Autoritatea competentă</w:t>
            </w:r>
          </w:p>
          <w:p w14:paraId="18700FA9" w14:textId="77777777" w:rsidR="007C2897" w:rsidRPr="007641B7" w:rsidRDefault="007C2897" w:rsidP="007C2897">
            <w:pPr>
              <w:shd w:val="clear" w:color="auto" w:fill="FFFFFF"/>
              <w:tabs>
                <w:tab w:val="left" w:pos="1010"/>
              </w:tabs>
              <w:rPr>
                <w:rFonts w:ascii="Times New Roman" w:eastAsia="Times New Roman" w:hAnsi="Times New Roman" w:cs="Times New Roman"/>
                <w:sz w:val="24"/>
                <w:szCs w:val="24"/>
                <w:lang w:eastAsia="ro-RO"/>
              </w:rPr>
            </w:pPr>
          </w:p>
          <w:p w14:paraId="1E1582DD" w14:textId="77777777" w:rsidR="007C2897" w:rsidRPr="007641B7" w:rsidRDefault="007C2897" w:rsidP="007C2897">
            <w:pPr>
              <w:shd w:val="clear" w:color="auto" w:fill="FFFFFF"/>
              <w:tabs>
                <w:tab w:val="left" w:pos="1010"/>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 sensul prezentei părți, autoritatea competentă care exercită supravegherea asupra:</w:t>
            </w:r>
          </w:p>
          <w:p w14:paraId="26616D4A" w14:textId="1D9575AD" w:rsidR="007C2897" w:rsidRPr="007641B7" w:rsidRDefault="007C2897" w:rsidP="007C2897">
            <w:pPr>
              <w:shd w:val="clear" w:color="auto" w:fill="FFFFFF"/>
              <w:tabs>
                <w:tab w:val="left" w:pos="1010"/>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organizațiilor supuse unei obligații de certificare este:</w:t>
            </w:r>
          </w:p>
          <w:p w14:paraId="02AA7B0A" w14:textId="77777777" w:rsidR="007C2897" w:rsidRPr="007641B7" w:rsidRDefault="007C2897" w:rsidP="007C2897">
            <w:pPr>
              <w:shd w:val="clear" w:color="auto" w:fill="FFFFFF"/>
              <w:tabs>
                <w:tab w:val="left" w:pos="1010"/>
              </w:tabs>
              <w:rPr>
                <w:rFonts w:ascii="Times New Roman" w:eastAsia="Times New Roman" w:hAnsi="Times New Roman" w:cs="Times New Roman"/>
                <w:sz w:val="24"/>
                <w:szCs w:val="24"/>
                <w:lang w:eastAsia="ro-RO"/>
              </w:rPr>
            </w:pPr>
          </w:p>
          <w:p w14:paraId="4586318F" w14:textId="09D025AC" w:rsidR="007C2897" w:rsidRPr="007641B7" w:rsidRDefault="007C2897" w:rsidP="007C2897">
            <w:pPr>
              <w:shd w:val="clear" w:color="auto" w:fill="FFFFFF"/>
              <w:tabs>
                <w:tab w:val="left" w:pos="1010"/>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pentru organizațiile care își au sediul principal al activității într-un stat membru, autoritatea desemnată de respectivul stat membru;</w:t>
            </w:r>
          </w:p>
          <w:p w14:paraId="48282379" w14:textId="77777777" w:rsidR="007C2897" w:rsidRPr="007641B7" w:rsidRDefault="007C2897" w:rsidP="007C2897">
            <w:pPr>
              <w:shd w:val="clear" w:color="auto" w:fill="FFFFFF"/>
              <w:tabs>
                <w:tab w:val="left" w:pos="1010"/>
              </w:tabs>
              <w:rPr>
                <w:rFonts w:ascii="Times New Roman" w:eastAsia="Times New Roman" w:hAnsi="Times New Roman" w:cs="Times New Roman"/>
                <w:sz w:val="24"/>
                <w:szCs w:val="24"/>
                <w:lang w:eastAsia="ro-RO"/>
              </w:rPr>
            </w:pPr>
          </w:p>
          <w:p w14:paraId="7745140B" w14:textId="1141F754" w:rsidR="007C2897" w:rsidRPr="007641B7" w:rsidRDefault="007C2897" w:rsidP="007C2897">
            <w:pPr>
              <w:shd w:val="clear" w:color="auto" w:fill="FFFFFF"/>
              <w:tabs>
                <w:tab w:val="left" w:pos="1010"/>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pentru organizațiile care își au sediul principal al activității într-o țară terță, agenția;</w:t>
            </w:r>
          </w:p>
          <w:p w14:paraId="301EDB4A" w14:textId="77777777" w:rsidR="007C2897" w:rsidRPr="007641B7" w:rsidRDefault="007C2897" w:rsidP="007C2897">
            <w:pPr>
              <w:shd w:val="clear" w:color="auto" w:fill="FFFFFF"/>
              <w:tabs>
                <w:tab w:val="left" w:pos="1010"/>
              </w:tabs>
              <w:rPr>
                <w:rFonts w:ascii="Times New Roman" w:eastAsia="Times New Roman" w:hAnsi="Times New Roman" w:cs="Times New Roman"/>
                <w:sz w:val="24"/>
                <w:szCs w:val="24"/>
                <w:lang w:eastAsia="ro-RO"/>
              </w:rPr>
            </w:pPr>
          </w:p>
          <w:p w14:paraId="7352C5AC" w14:textId="2AB9FBB4" w:rsidR="007C2897" w:rsidRPr="007641B7" w:rsidRDefault="007C2897" w:rsidP="007C2897">
            <w:pPr>
              <w:shd w:val="clear" w:color="auto" w:fill="FFFFFF"/>
              <w:tabs>
                <w:tab w:val="left" w:pos="1010"/>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FSTD este:</w:t>
            </w:r>
          </w:p>
          <w:p w14:paraId="49764E3F" w14:textId="77777777" w:rsidR="007C2897" w:rsidRPr="007641B7" w:rsidRDefault="007C2897" w:rsidP="007C2897">
            <w:pPr>
              <w:shd w:val="clear" w:color="auto" w:fill="FFFFFF"/>
              <w:tabs>
                <w:tab w:val="left" w:pos="1010"/>
              </w:tabs>
              <w:rPr>
                <w:rFonts w:ascii="Times New Roman" w:eastAsia="Times New Roman" w:hAnsi="Times New Roman" w:cs="Times New Roman"/>
                <w:sz w:val="24"/>
                <w:szCs w:val="24"/>
                <w:lang w:eastAsia="ro-RO"/>
              </w:rPr>
            </w:pPr>
          </w:p>
          <w:p w14:paraId="782717B5" w14:textId="3BF9E5FB" w:rsidR="007C2897" w:rsidRPr="007641B7" w:rsidRDefault="007C2897" w:rsidP="007C2897">
            <w:pPr>
              <w:shd w:val="clear" w:color="auto" w:fill="FFFFFF"/>
              <w:tabs>
                <w:tab w:val="left" w:pos="1010"/>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agenția, pentru FSTD:</w:t>
            </w:r>
          </w:p>
          <w:p w14:paraId="0EC56262" w14:textId="77777777" w:rsidR="007C2897" w:rsidRPr="007641B7" w:rsidRDefault="007C2897" w:rsidP="007C2897">
            <w:pPr>
              <w:shd w:val="clear" w:color="auto" w:fill="FFFFFF"/>
              <w:tabs>
                <w:tab w:val="left" w:pos="1010"/>
              </w:tabs>
              <w:rPr>
                <w:rFonts w:ascii="Times New Roman" w:eastAsia="Times New Roman" w:hAnsi="Times New Roman" w:cs="Times New Roman"/>
                <w:sz w:val="24"/>
                <w:szCs w:val="24"/>
                <w:lang w:eastAsia="ro-RO"/>
              </w:rPr>
            </w:pPr>
          </w:p>
          <w:p w14:paraId="763F2BF8" w14:textId="7CF8B3DC" w:rsidR="007C2897" w:rsidRPr="007641B7" w:rsidRDefault="007C2897" w:rsidP="007C2897">
            <w:pPr>
              <w:shd w:val="clear" w:color="auto" w:fill="FFFFFF"/>
              <w:tabs>
                <w:tab w:val="left" w:pos="1010"/>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situate în afara teritoriului statelor membre; sau</w:t>
            </w:r>
          </w:p>
          <w:p w14:paraId="7A5EA2F6" w14:textId="6C18EB6A" w:rsidR="007C2897" w:rsidRPr="007641B7" w:rsidRDefault="007C2897" w:rsidP="007C2897">
            <w:pPr>
              <w:shd w:val="clear" w:color="auto" w:fill="FFFFFF"/>
              <w:tabs>
                <w:tab w:val="left" w:pos="1010"/>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situate pe teritoriul statelor membre și exploatate de organizații care își au sediul principal al activității într-o țară terță;</w:t>
            </w:r>
          </w:p>
          <w:p w14:paraId="32657441" w14:textId="130C4250" w:rsidR="007C2897" w:rsidRPr="007641B7" w:rsidRDefault="007C2897" w:rsidP="007C2897">
            <w:pPr>
              <w:shd w:val="clear" w:color="auto" w:fill="FFFFFF"/>
              <w:tabs>
                <w:tab w:val="left" w:pos="1010"/>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pentru FSTD situate pe teritoriul statelor membre și exploatate de organizații care își au sediul principal al activității într-un stat membru, autoritatea desemnată de statul membru în care își are sediul principal al activității organizația care exploatează respectivul FSTD sau agenția, dacă statul membru în cauză solicită acest lucru.</w:t>
            </w:r>
          </w:p>
          <w:p w14:paraId="7929A9D7" w14:textId="77777777" w:rsidR="007C2897" w:rsidRPr="007641B7" w:rsidRDefault="007C2897" w:rsidP="007C2897">
            <w:pPr>
              <w:shd w:val="clear" w:color="auto" w:fill="FFFFFF"/>
              <w:tabs>
                <w:tab w:val="left" w:pos="1010"/>
              </w:tabs>
              <w:rPr>
                <w:rFonts w:ascii="Times New Roman" w:eastAsia="Times New Roman" w:hAnsi="Times New Roman" w:cs="Times New Roman"/>
                <w:sz w:val="24"/>
                <w:szCs w:val="24"/>
                <w:lang w:eastAsia="ro-RO"/>
              </w:rPr>
            </w:pPr>
          </w:p>
          <w:p w14:paraId="04F6AB69" w14:textId="4E65A134" w:rsidR="007C2897" w:rsidRPr="007641B7" w:rsidRDefault="007C2897" w:rsidP="007C2897">
            <w:pPr>
              <w:shd w:val="clear" w:color="auto" w:fill="FFFFFF"/>
              <w:tabs>
                <w:tab w:val="left" w:pos="1010"/>
              </w:tabs>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cazurile în care FSTD situat în afara teritoriului statului membru este exploatat de o organizație certificată de un stat membru, agenția califică respectivul FSTD în cooperare cu statul membru care a certificat organizația care îl exploatează.</w:t>
            </w:r>
          </w:p>
        </w:tc>
        <w:tc>
          <w:tcPr>
            <w:tcW w:w="5245" w:type="dxa"/>
          </w:tcPr>
          <w:p w14:paraId="1986AF27" w14:textId="77777777" w:rsidR="007C2897" w:rsidRPr="007641B7" w:rsidRDefault="007C2897" w:rsidP="007C2897">
            <w:pPr>
              <w:rPr>
                <w:rFonts w:ascii="Times New Roman" w:hAnsi="Times New Roman" w:cs="Times New Roman"/>
                <w:sz w:val="24"/>
                <w:szCs w:val="24"/>
              </w:rPr>
            </w:pPr>
          </w:p>
          <w:p w14:paraId="40D1BF6F" w14:textId="77777777" w:rsidR="007C2897" w:rsidRPr="007641B7" w:rsidRDefault="007C2897" w:rsidP="007C2897">
            <w:pPr>
              <w:rPr>
                <w:rFonts w:ascii="Times New Roman" w:hAnsi="Times New Roman" w:cs="Times New Roman"/>
                <w:sz w:val="24"/>
                <w:szCs w:val="24"/>
              </w:rPr>
            </w:pPr>
          </w:p>
          <w:p w14:paraId="16A94B80" w14:textId="77777777" w:rsidR="007C2897" w:rsidRPr="007641B7" w:rsidRDefault="007C2897" w:rsidP="007C2897">
            <w:pPr>
              <w:rPr>
                <w:rFonts w:ascii="Times New Roman" w:hAnsi="Times New Roman" w:cs="Times New Roman"/>
                <w:sz w:val="24"/>
                <w:szCs w:val="24"/>
              </w:rPr>
            </w:pPr>
          </w:p>
          <w:p w14:paraId="6B641617" w14:textId="49A9EB00" w:rsidR="007C2897" w:rsidRPr="007C2897" w:rsidRDefault="007C2897" w:rsidP="007C2897">
            <w:pPr>
              <w:rPr>
                <w:rFonts w:ascii="Times New Roman" w:hAnsi="Times New Roman" w:cs="Times New Roman"/>
                <w:b/>
                <w:bCs/>
                <w:sz w:val="24"/>
                <w:szCs w:val="24"/>
              </w:rPr>
            </w:pPr>
            <w:r w:rsidRPr="007C2897">
              <w:rPr>
                <w:rFonts w:ascii="Times New Roman" w:hAnsi="Times New Roman" w:cs="Times New Roman"/>
                <w:b/>
                <w:bCs/>
                <w:sz w:val="24"/>
                <w:szCs w:val="24"/>
              </w:rPr>
              <w:t>ORA.GEN.105 Autoritatea competentă</w:t>
            </w:r>
          </w:p>
          <w:p w14:paraId="28DA9265" w14:textId="77777777" w:rsidR="007C2897" w:rsidRPr="007641B7" w:rsidRDefault="007C2897" w:rsidP="007C2897">
            <w:pPr>
              <w:rPr>
                <w:rFonts w:ascii="Times New Roman" w:hAnsi="Times New Roman" w:cs="Times New Roman"/>
                <w:sz w:val="24"/>
                <w:szCs w:val="24"/>
              </w:rPr>
            </w:pPr>
          </w:p>
          <w:p w14:paraId="061A9F55" w14:textId="79B06B62" w:rsidR="007C2897" w:rsidRPr="007641B7" w:rsidRDefault="007C2897" w:rsidP="007C2897">
            <w:pPr>
              <w:rPr>
                <w:rFonts w:ascii="Times New Roman" w:hAnsi="Times New Roman" w:cs="Times New Roman"/>
                <w:sz w:val="24"/>
                <w:szCs w:val="24"/>
                <w:lang w:val="en-US"/>
              </w:rPr>
            </w:pPr>
            <w:r w:rsidRPr="007641B7">
              <w:rPr>
                <w:rFonts w:ascii="Times New Roman" w:hAnsi="Times New Roman" w:cs="Times New Roman"/>
                <w:sz w:val="24"/>
                <w:szCs w:val="24"/>
              </w:rPr>
              <w:t>Autoritatea Aeronautică Civilă este autoritatea competentă care exercită supravegherea organizaţiilor supuse unei obligaţii de certificare.</w:t>
            </w:r>
          </w:p>
        </w:tc>
        <w:tc>
          <w:tcPr>
            <w:tcW w:w="1843" w:type="dxa"/>
          </w:tcPr>
          <w:p w14:paraId="465F3E98" w14:textId="2504ACF3" w:rsidR="007C2897" w:rsidRPr="007641B7" w:rsidRDefault="007C2897" w:rsidP="007C2897">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4EF12855" w14:textId="1E2CF055" w:rsidR="007C2897" w:rsidRPr="007641B7" w:rsidRDefault="007C2897" w:rsidP="007C2897">
            <w:pPr>
              <w:rPr>
                <w:rFonts w:ascii="Times New Roman" w:hAnsi="Times New Roman" w:cs="Times New Roman"/>
                <w:sz w:val="24"/>
                <w:szCs w:val="24"/>
              </w:rPr>
            </w:pPr>
            <w:r>
              <w:rPr>
                <w:rFonts w:ascii="Times New Roman" w:hAnsi="Times New Roman" w:cs="Times New Roman"/>
                <w:sz w:val="24"/>
                <w:szCs w:val="24"/>
              </w:rPr>
              <w:t>Lipsă</w:t>
            </w:r>
          </w:p>
        </w:tc>
      </w:tr>
      <w:tr w:rsidR="007C2897" w:rsidRPr="007641B7" w14:paraId="29F07618" w14:textId="77777777" w:rsidTr="008D030A">
        <w:tc>
          <w:tcPr>
            <w:tcW w:w="5098" w:type="dxa"/>
          </w:tcPr>
          <w:p w14:paraId="45E104A5" w14:textId="31E68CD7" w:rsidR="007C2897" w:rsidRPr="007C2897" w:rsidRDefault="007C2897" w:rsidP="007C2897">
            <w:pPr>
              <w:shd w:val="clear" w:color="auto" w:fill="FFFFFF"/>
              <w:rPr>
                <w:rFonts w:ascii="Times New Roman" w:eastAsia="Times New Roman" w:hAnsi="Times New Roman" w:cs="Times New Roman"/>
                <w:b/>
                <w:bCs/>
                <w:sz w:val="24"/>
                <w:szCs w:val="24"/>
                <w:lang w:eastAsia="ro-RO"/>
              </w:rPr>
            </w:pPr>
            <w:r w:rsidRPr="007C2897">
              <w:rPr>
                <w:rFonts w:ascii="Times New Roman" w:eastAsia="Times New Roman" w:hAnsi="Times New Roman" w:cs="Times New Roman"/>
                <w:b/>
                <w:bCs/>
                <w:sz w:val="24"/>
                <w:szCs w:val="24"/>
                <w:lang w:eastAsia="ro-RO"/>
              </w:rPr>
              <w:t>ORA.GEN.115 Solicitarea unui certificat de organizație</w:t>
            </w:r>
          </w:p>
          <w:p w14:paraId="647C120B"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p>
          <w:p w14:paraId="06CD239D"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Cererea de certificat de organizație sau de modificare a unui certificat existent se realizează în forma și modul stabilite de autoritatea competentă ținând cont de cerințele aplicabile din Regulamentul (CE) nr. 216/2008 și din normele sale de aplicare.</w:t>
            </w:r>
          </w:p>
          <w:p w14:paraId="06DBFBEE"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p>
          <w:p w14:paraId="3C47CB56" w14:textId="405C8E49" w:rsidR="007C2897" w:rsidRPr="007641B7" w:rsidRDefault="007C2897" w:rsidP="007C289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Solicitanții unui prim certificat furnizează autorității competente o documentație care demonstrează modul în care aceștia se vor conforma cerințelor stabilite în Regulamentul (CE) nr. 216/2008 și în normele sale de aplicare. O astfel de documentație include o procedură care descrie modul în care se vor gestiona schimbările ce nu necesită o aprobare prealabilă și cum se vor notifica acestea autorității competente.</w:t>
            </w:r>
          </w:p>
        </w:tc>
        <w:tc>
          <w:tcPr>
            <w:tcW w:w="5245" w:type="dxa"/>
          </w:tcPr>
          <w:p w14:paraId="404540B3" w14:textId="77777777" w:rsidR="007C2897" w:rsidRPr="007C2897" w:rsidRDefault="007C2897" w:rsidP="007C2897">
            <w:pPr>
              <w:rPr>
                <w:rFonts w:ascii="Times New Roman" w:hAnsi="Times New Roman" w:cs="Times New Roman"/>
                <w:b/>
                <w:bCs/>
                <w:sz w:val="24"/>
                <w:szCs w:val="24"/>
              </w:rPr>
            </w:pPr>
            <w:r w:rsidRPr="007C2897">
              <w:rPr>
                <w:rFonts w:ascii="Times New Roman" w:hAnsi="Times New Roman" w:cs="Times New Roman"/>
                <w:b/>
                <w:bCs/>
                <w:sz w:val="24"/>
                <w:szCs w:val="24"/>
              </w:rPr>
              <w:lastRenderedPageBreak/>
              <w:t>ORA.GEN.115 Solicitarea unui certificat de organizaţie</w:t>
            </w:r>
          </w:p>
          <w:p w14:paraId="0B3422AB" w14:textId="77777777" w:rsidR="007C2897" w:rsidRPr="007641B7" w:rsidRDefault="007C2897" w:rsidP="007C2897">
            <w:pPr>
              <w:rPr>
                <w:rFonts w:ascii="Times New Roman" w:hAnsi="Times New Roman" w:cs="Times New Roman"/>
                <w:sz w:val="24"/>
                <w:szCs w:val="24"/>
              </w:rPr>
            </w:pPr>
          </w:p>
          <w:p w14:paraId="3BCFFB2E" w14:textId="77777777" w:rsidR="007C2897" w:rsidRPr="007641B7" w:rsidRDefault="007C2897" w:rsidP="007C2897">
            <w:pPr>
              <w:rPr>
                <w:rFonts w:ascii="Times New Roman" w:hAnsi="Times New Roman" w:cs="Times New Roman"/>
                <w:sz w:val="24"/>
                <w:szCs w:val="24"/>
              </w:rPr>
            </w:pPr>
            <w:r w:rsidRPr="007641B7">
              <w:rPr>
                <w:rFonts w:ascii="Times New Roman" w:hAnsi="Times New Roman" w:cs="Times New Roman"/>
                <w:sz w:val="24"/>
                <w:szCs w:val="24"/>
              </w:rPr>
              <w:t>(a) Cererea de certificat de organizaţie sau de modificare a unui certificat existent se realizează în forma şi modul stabilite de AAC ţinând cont de cerinţele aplicabile din Codul aerian al Republicii Moldova nr.301/2017, prezentul Regulament şi normele sale de aplicare.</w:t>
            </w:r>
          </w:p>
          <w:p w14:paraId="4FFD31A8" w14:textId="77777777" w:rsidR="007C2897" w:rsidRPr="007641B7" w:rsidRDefault="007C2897" w:rsidP="007C2897">
            <w:pPr>
              <w:rPr>
                <w:rFonts w:ascii="Times New Roman" w:hAnsi="Times New Roman" w:cs="Times New Roman"/>
                <w:sz w:val="24"/>
                <w:szCs w:val="24"/>
              </w:rPr>
            </w:pPr>
          </w:p>
          <w:p w14:paraId="29507E55" w14:textId="34E3D99F" w:rsidR="007C2897" w:rsidRPr="007641B7" w:rsidRDefault="007C2897" w:rsidP="007C2897">
            <w:pPr>
              <w:rPr>
                <w:rFonts w:ascii="Times New Roman" w:hAnsi="Times New Roman" w:cs="Times New Roman"/>
                <w:sz w:val="24"/>
                <w:szCs w:val="24"/>
              </w:rPr>
            </w:pPr>
            <w:r w:rsidRPr="007641B7">
              <w:rPr>
                <w:rFonts w:ascii="Times New Roman" w:hAnsi="Times New Roman" w:cs="Times New Roman"/>
                <w:sz w:val="24"/>
                <w:szCs w:val="24"/>
              </w:rPr>
              <w:t>(b) Solicitanţii unui prim certificat furnizează AAC o documentaţie care demonstrează modul în care aceştia se vor conforma cerinţelor stabilite în Codul aerian al Republicii Moldova nr.301/2017, prezentul Regulament şi normele sale de aplicare. O astfel de documentaţie include o procedură care descrie modul în care se vor gestiona schimbările ce nu necesită o aprobare prealabilă şi cum se vor notifica acestea AAC.</w:t>
            </w:r>
          </w:p>
        </w:tc>
        <w:tc>
          <w:tcPr>
            <w:tcW w:w="1843" w:type="dxa"/>
          </w:tcPr>
          <w:p w14:paraId="100B3F6D" w14:textId="4F00DEF8" w:rsidR="007C2897" w:rsidRPr="007641B7" w:rsidRDefault="007C2897" w:rsidP="007C2897">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A8CE316" w14:textId="6F76B0E6" w:rsidR="007C2897" w:rsidRPr="007641B7" w:rsidRDefault="007C2897" w:rsidP="007C2897">
            <w:pPr>
              <w:rPr>
                <w:rFonts w:ascii="Times New Roman" w:hAnsi="Times New Roman" w:cs="Times New Roman"/>
                <w:sz w:val="24"/>
                <w:szCs w:val="24"/>
              </w:rPr>
            </w:pPr>
            <w:r>
              <w:rPr>
                <w:rFonts w:ascii="Times New Roman" w:hAnsi="Times New Roman" w:cs="Times New Roman"/>
                <w:sz w:val="24"/>
                <w:szCs w:val="24"/>
              </w:rPr>
              <w:t>Lipsă</w:t>
            </w:r>
          </w:p>
        </w:tc>
      </w:tr>
      <w:tr w:rsidR="007C2897" w:rsidRPr="007641B7" w14:paraId="64BC6F0A" w14:textId="77777777" w:rsidTr="008D030A">
        <w:tc>
          <w:tcPr>
            <w:tcW w:w="5098" w:type="dxa"/>
          </w:tcPr>
          <w:p w14:paraId="257E1812" w14:textId="77D194B6" w:rsidR="007C2897" w:rsidRPr="007C2897" w:rsidRDefault="007C2897" w:rsidP="007C2897">
            <w:pPr>
              <w:shd w:val="clear" w:color="auto" w:fill="FFFFFF"/>
              <w:rPr>
                <w:rFonts w:ascii="Times New Roman" w:eastAsia="Times New Roman" w:hAnsi="Times New Roman" w:cs="Times New Roman"/>
                <w:b/>
                <w:bCs/>
                <w:sz w:val="24"/>
                <w:szCs w:val="24"/>
                <w:lang w:eastAsia="ro-RO"/>
              </w:rPr>
            </w:pPr>
            <w:r w:rsidRPr="007C2897">
              <w:rPr>
                <w:rFonts w:ascii="Times New Roman" w:eastAsia="Times New Roman" w:hAnsi="Times New Roman" w:cs="Times New Roman"/>
                <w:b/>
                <w:bCs/>
                <w:sz w:val="24"/>
                <w:szCs w:val="24"/>
                <w:lang w:eastAsia="ro-RO"/>
              </w:rPr>
              <w:t>ORA.GEN.120 Mijloace de conformitate</w:t>
            </w:r>
          </w:p>
          <w:p w14:paraId="716E3AC9"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p>
          <w:p w14:paraId="2CD21F77"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Pentru a obține conformitatea cu Regulamentul (CE) nr. 216/2008 și cu normele sale de aplicare, o organizație poate utiliza mijloace de conformitate alternative la AMC adoptate de agenție.</w:t>
            </w:r>
          </w:p>
          <w:p w14:paraId="140DE82F" w14:textId="77777777" w:rsidR="007C2897" w:rsidRDefault="007C2897" w:rsidP="007C2897">
            <w:pPr>
              <w:shd w:val="clear" w:color="auto" w:fill="FFFFFF"/>
              <w:rPr>
                <w:rFonts w:ascii="Times New Roman" w:eastAsia="Times New Roman" w:hAnsi="Times New Roman" w:cs="Times New Roman"/>
                <w:sz w:val="24"/>
                <w:szCs w:val="24"/>
                <w:lang w:eastAsia="ro-RO"/>
              </w:rPr>
            </w:pPr>
          </w:p>
          <w:p w14:paraId="2AE77505"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p>
          <w:p w14:paraId="7490FF47"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Atunci când o organizație dorește să utilizeze un mijloc de conformitate alternativ, înainte de a-l implementa aceasta furnizează autorității competente o descriere completă a mijlocului de conformitate alternativ. Descrierea include orice revizuiri ale manualelor sau procedurilor care ar putea fi relevante, precum și o evaluare care demonstrează că se respectă Regulamentul (CE) nr. 216/2008 și normele sale de aplicare.</w:t>
            </w:r>
          </w:p>
          <w:p w14:paraId="799E4D70"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p>
          <w:p w14:paraId="5B8A7391" w14:textId="490DAB43" w:rsidR="007C2897" w:rsidRPr="007641B7" w:rsidRDefault="007C2897" w:rsidP="007C289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Organizația poate pune în aplicare aceste mijloace de conformitate alternative sub rezerva aprobării prealabile de către autoritatea competentă și la </w:t>
            </w:r>
            <w:r w:rsidRPr="007641B7">
              <w:rPr>
                <w:rFonts w:ascii="Times New Roman" w:eastAsia="Times New Roman" w:hAnsi="Times New Roman" w:cs="Times New Roman"/>
                <w:sz w:val="24"/>
                <w:szCs w:val="24"/>
                <w:lang w:eastAsia="ro-RO"/>
              </w:rPr>
              <w:lastRenderedPageBreak/>
              <w:t>primirea informării prevăzute la ARA.GEN.120 litera (d).</w:t>
            </w:r>
          </w:p>
        </w:tc>
        <w:tc>
          <w:tcPr>
            <w:tcW w:w="5245" w:type="dxa"/>
          </w:tcPr>
          <w:p w14:paraId="5D215F8A" w14:textId="77777777" w:rsidR="007C2897" w:rsidRPr="007C2897" w:rsidRDefault="007C2897" w:rsidP="007C2897">
            <w:pPr>
              <w:rPr>
                <w:rFonts w:ascii="Times New Roman" w:hAnsi="Times New Roman" w:cs="Times New Roman"/>
                <w:b/>
                <w:bCs/>
                <w:sz w:val="24"/>
                <w:szCs w:val="24"/>
              </w:rPr>
            </w:pPr>
            <w:r w:rsidRPr="007C2897">
              <w:rPr>
                <w:rFonts w:ascii="Times New Roman" w:hAnsi="Times New Roman" w:cs="Times New Roman"/>
                <w:b/>
                <w:bCs/>
                <w:sz w:val="24"/>
                <w:szCs w:val="24"/>
              </w:rPr>
              <w:lastRenderedPageBreak/>
              <w:t>ORA.GEN.120 Mijloace de conformitate</w:t>
            </w:r>
          </w:p>
          <w:p w14:paraId="1E9C6386" w14:textId="77777777" w:rsidR="007C2897" w:rsidRPr="007641B7" w:rsidRDefault="007C2897" w:rsidP="007C2897">
            <w:pPr>
              <w:rPr>
                <w:rFonts w:ascii="Times New Roman" w:hAnsi="Times New Roman" w:cs="Times New Roman"/>
                <w:sz w:val="24"/>
                <w:szCs w:val="24"/>
              </w:rPr>
            </w:pPr>
          </w:p>
          <w:p w14:paraId="645B1A1B" w14:textId="77777777" w:rsidR="007C2897" w:rsidRPr="007641B7" w:rsidRDefault="007C2897" w:rsidP="007C2897">
            <w:pPr>
              <w:rPr>
                <w:rFonts w:ascii="Times New Roman" w:hAnsi="Times New Roman" w:cs="Times New Roman"/>
                <w:sz w:val="24"/>
                <w:szCs w:val="24"/>
              </w:rPr>
            </w:pPr>
            <w:r w:rsidRPr="007641B7">
              <w:rPr>
                <w:rFonts w:ascii="Times New Roman" w:hAnsi="Times New Roman" w:cs="Times New Roman"/>
                <w:sz w:val="24"/>
                <w:szCs w:val="24"/>
              </w:rPr>
              <w:t xml:space="preserve">(a) Pentru a obţine conformitatea cu Codul aerian al Republicii Moldova nr.301/2017, prezentul Regulament şi normele sale de aplicare, o organizaţie poate utiliza mijloace de conformitate alternative la AMC adoptate de AAC. </w:t>
            </w:r>
          </w:p>
          <w:p w14:paraId="0D6FF60F" w14:textId="77777777" w:rsidR="007C2897" w:rsidRPr="007641B7" w:rsidRDefault="007C2897" w:rsidP="007C2897">
            <w:pPr>
              <w:rPr>
                <w:rFonts w:ascii="Times New Roman" w:hAnsi="Times New Roman" w:cs="Times New Roman"/>
                <w:sz w:val="24"/>
                <w:szCs w:val="24"/>
              </w:rPr>
            </w:pPr>
          </w:p>
          <w:p w14:paraId="16056A02" w14:textId="77777777" w:rsidR="007C2897" w:rsidRPr="007641B7" w:rsidRDefault="007C2897" w:rsidP="007C2897">
            <w:pPr>
              <w:rPr>
                <w:rFonts w:ascii="Times New Roman" w:hAnsi="Times New Roman" w:cs="Times New Roman"/>
                <w:sz w:val="24"/>
                <w:szCs w:val="24"/>
              </w:rPr>
            </w:pPr>
            <w:r w:rsidRPr="007641B7">
              <w:rPr>
                <w:rFonts w:ascii="Times New Roman" w:hAnsi="Times New Roman" w:cs="Times New Roman"/>
                <w:sz w:val="24"/>
                <w:szCs w:val="24"/>
              </w:rPr>
              <w:t xml:space="preserve">(b) Atunci când o organizaţie doreşte să utilizeze un mijloc de conformitate alternativ, înainte de a-l implementa, aceasta furnizează AAC o descriere completă a mijlocului de conformitate alternativ. Descrierea include orice revizuiri ale manualelor sau procedurilor care ar putea fi relevante, precum şi o evaluare care demonstrează că se respectă Codul aerian al Republicii Moldova nr.301/2017, prezentul Regulament şi normele sale de aplicare. </w:t>
            </w:r>
          </w:p>
          <w:p w14:paraId="660DB168" w14:textId="77777777" w:rsidR="007C2897" w:rsidRPr="007641B7" w:rsidRDefault="007C2897" w:rsidP="007C2897">
            <w:pPr>
              <w:rPr>
                <w:rFonts w:ascii="Times New Roman" w:hAnsi="Times New Roman" w:cs="Times New Roman"/>
                <w:sz w:val="24"/>
                <w:szCs w:val="24"/>
              </w:rPr>
            </w:pPr>
          </w:p>
          <w:p w14:paraId="69805931" w14:textId="68C08D4A" w:rsidR="007C2897" w:rsidRPr="007641B7" w:rsidRDefault="007C2897" w:rsidP="007C2897">
            <w:pPr>
              <w:rPr>
                <w:rFonts w:ascii="Times New Roman" w:hAnsi="Times New Roman" w:cs="Times New Roman"/>
                <w:sz w:val="24"/>
                <w:szCs w:val="24"/>
              </w:rPr>
            </w:pPr>
            <w:r w:rsidRPr="007641B7">
              <w:rPr>
                <w:rFonts w:ascii="Times New Roman" w:hAnsi="Times New Roman" w:cs="Times New Roman"/>
                <w:sz w:val="24"/>
                <w:szCs w:val="24"/>
              </w:rPr>
              <w:t>Organizaţia poate pune în aplicare aceste mijloace de conformitate alternative sub rezerva aprobării prealabile de către AAC şi la primirea informării prevăzute la ARA.GEN.120 litera (d).</w:t>
            </w:r>
          </w:p>
        </w:tc>
        <w:tc>
          <w:tcPr>
            <w:tcW w:w="1843" w:type="dxa"/>
          </w:tcPr>
          <w:p w14:paraId="7BEA8CA1" w14:textId="6A2FB166" w:rsidR="007C2897" w:rsidRPr="007641B7" w:rsidRDefault="007C2897" w:rsidP="007C2897">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702208E7" w14:textId="42B5766A" w:rsidR="007C2897" w:rsidRPr="007641B7" w:rsidRDefault="007C2897" w:rsidP="007C2897">
            <w:pPr>
              <w:rPr>
                <w:rFonts w:ascii="Times New Roman" w:hAnsi="Times New Roman" w:cs="Times New Roman"/>
                <w:sz w:val="24"/>
                <w:szCs w:val="24"/>
              </w:rPr>
            </w:pPr>
            <w:r>
              <w:rPr>
                <w:rFonts w:ascii="Times New Roman" w:hAnsi="Times New Roman" w:cs="Times New Roman"/>
                <w:sz w:val="24"/>
                <w:szCs w:val="24"/>
              </w:rPr>
              <w:t>Lipsă</w:t>
            </w:r>
          </w:p>
        </w:tc>
      </w:tr>
      <w:tr w:rsidR="007C2897" w:rsidRPr="007641B7" w14:paraId="069A6D77" w14:textId="77777777" w:rsidTr="008D030A">
        <w:tc>
          <w:tcPr>
            <w:tcW w:w="5098" w:type="dxa"/>
          </w:tcPr>
          <w:p w14:paraId="7E9BE46C" w14:textId="095011B0" w:rsidR="007C2897" w:rsidRPr="007C2897" w:rsidRDefault="007C2897" w:rsidP="007C2897">
            <w:pPr>
              <w:shd w:val="clear" w:color="auto" w:fill="FFFFFF"/>
              <w:rPr>
                <w:rFonts w:ascii="Times New Roman" w:eastAsia="Times New Roman" w:hAnsi="Times New Roman" w:cs="Times New Roman"/>
                <w:b/>
                <w:bCs/>
                <w:sz w:val="24"/>
                <w:szCs w:val="24"/>
                <w:lang w:eastAsia="ro-RO"/>
              </w:rPr>
            </w:pPr>
            <w:r w:rsidRPr="007C2897">
              <w:rPr>
                <w:rFonts w:ascii="Times New Roman" w:eastAsia="Times New Roman" w:hAnsi="Times New Roman" w:cs="Times New Roman"/>
                <w:b/>
                <w:bCs/>
                <w:sz w:val="24"/>
                <w:szCs w:val="24"/>
                <w:lang w:eastAsia="ro-RO"/>
              </w:rPr>
              <w:t>ORA.GEN.125 Condiții de aprobare și privilegiile unei organizații</w:t>
            </w:r>
          </w:p>
          <w:p w14:paraId="3D970815"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p>
          <w:p w14:paraId="060D3BE5" w14:textId="661DE96A" w:rsidR="007C2897" w:rsidRPr="007641B7" w:rsidRDefault="007C2897" w:rsidP="007C289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 organizație certificată respectă sfera și privilegiile definite în condițiile de aprobare anexate la certificatul organizației.</w:t>
            </w:r>
          </w:p>
        </w:tc>
        <w:tc>
          <w:tcPr>
            <w:tcW w:w="5245" w:type="dxa"/>
          </w:tcPr>
          <w:p w14:paraId="164143C3" w14:textId="77777777" w:rsidR="007C2897" w:rsidRPr="007C2897" w:rsidRDefault="007C2897" w:rsidP="007C2897">
            <w:pPr>
              <w:rPr>
                <w:rFonts w:ascii="Times New Roman" w:hAnsi="Times New Roman" w:cs="Times New Roman"/>
                <w:b/>
                <w:bCs/>
                <w:sz w:val="24"/>
                <w:szCs w:val="24"/>
              </w:rPr>
            </w:pPr>
            <w:r w:rsidRPr="007C2897">
              <w:rPr>
                <w:rFonts w:ascii="Times New Roman" w:hAnsi="Times New Roman" w:cs="Times New Roman"/>
                <w:b/>
                <w:bCs/>
                <w:sz w:val="24"/>
                <w:szCs w:val="24"/>
              </w:rPr>
              <w:t>ORA.GEN.125 Condiţii de aprobare şi privilegiile unei organizaţii</w:t>
            </w:r>
          </w:p>
          <w:p w14:paraId="4428E8C0" w14:textId="77777777" w:rsidR="007C2897" w:rsidRPr="007641B7" w:rsidRDefault="007C2897" w:rsidP="007C2897">
            <w:pPr>
              <w:rPr>
                <w:rFonts w:ascii="Times New Roman" w:hAnsi="Times New Roman" w:cs="Times New Roman"/>
                <w:sz w:val="24"/>
                <w:szCs w:val="24"/>
              </w:rPr>
            </w:pPr>
          </w:p>
          <w:p w14:paraId="44BF64AE" w14:textId="60D15D2A" w:rsidR="007C2897" w:rsidRPr="007641B7" w:rsidRDefault="007C2897" w:rsidP="007C2897">
            <w:pPr>
              <w:rPr>
                <w:rFonts w:ascii="Times New Roman" w:hAnsi="Times New Roman" w:cs="Times New Roman"/>
                <w:sz w:val="24"/>
                <w:szCs w:val="24"/>
              </w:rPr>
            </w:pPr>
            <w:r w:rsidRPr="007641B7">
              <w:rPr>
                <w:rFonts w:ascii="Times New Roman" w:hAnsi="Times New Roman" w:cs="Times New Roman"/>
                <w:sz w:val="24"/>
                <w:szCs w:val="24"/>
              </w:rPr>
              <w:t>O organizaţie certificată respectă sfera şi privilegiile definite în condiţiile de aprobare anexate la certificatul organizaţiei.</w:t>
            </w:r>
          </w:p>
        </w:tc>
        <w:tc>
          <w:tcPr>
            <w:tcW w:w="1843" w:type="dxa"/>
          </w:tcPr>
          <w:p w14:paraId="7D8652A8" w14:textId="4CE7119B" w:rsidR="007C2897" w:rsidRPr="007641B7" w:rsidRDefault="007C2897" w:rsidP="007C2897">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251DE301" w14:textId="579B39BB" w:rsidR="007C2897" w:rsidRPr="007641B7" w:rsidRDefault="007C2897" w:rsidP="007C2897">
            <w:pPr>
              <w:rPr>
                <w:rFonts w:ascii="Times New Roman" w:hAnsi="Times New Roman" w:cs="Times New Roman"/>
                <w:sz w:val="24"/>
                <w:szCs w:val="24"/>
              </w:rPr>
            </w:pPr>
            <w:r>
              <w:rPr>
                <w:rFonts w:ascii="Times New Roman" w:hAnsi="Times New Roman" w:cs="Times New Roman"/>
                <w:sz w:val="24"/>
                <w:szCs w:val="24"/>
              </w:rPr>
              <w:t>Lipsă</w:t>
            </w:r>
          </w:p>
        </w:tc>
      </w:tr>
      <w:tr w:rsidR="007C2897" w:rsidRPr="007641B7" w14:paraId="0F2FF266" w14:textId="77777777" w:rsidTr="008D030A">
        <w:tc>
          <w:tcPr>
            <w:tcW w:w="5098" w:type="dxa"/>
          </w:tcPr>
          <w:p w14:paraId="7DAC0EA0" w14:textId="051842B6" w:rsidR="007C2897" w:rsidRPr="007C2897" w:rsidRDefault="007C2897" w:rsidP="007C2897">
            <w:pPr>
              <w:shd w:val="clear" w:color="auto" w:fill="FFFFFF"/>
              <w:rPr>
                <w:rFonts w:ascii="Times New Roman" w:eastAsia="Times New Roman" w:hAnsi="Times New Roman" w:cs="Times New Roman"/>
                <w:b/>
                <w:bCs/>
                <w:sz w:val="24"/>
                <w:szCs w:val="24"/>
                <w:lang w:eastAsia="ro-RO"/>
              </w:rPr>
            </w:pPr>
            <w:r w:rsidRPr="007C2897">
              <w:rPr>
                <w:rFonts w:ascii="Times New Roman" w:eastAsia="Times New Roman" w:hAnsi="Times New Roman" w:cs="Times New Roman"/>
                <w:b/>
                <w:bCs/>
                <w:sz w:val="24"/>
                <w:szCs w:val="24"/>
                <w:lang w:eastAsia="ro-RO"/>
              </w:rPr>
              <w:t>ORA.GEN.130 Schimbările aduse organizațiilor</w:t>
            </w:r>
          </w:p>
          <w:p w14:paraId="4CBA1A11"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p>
          <w:p w14:paraId="1A86E774"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Orice schimbare care afectează:</w:t>
            </w:r>
          </w:p>
          <w:p w14:paraId="16471D73" w14:textId="1C42BABA" w:rsidR="007C2897" w:rsidRPr="007641B7" w:rsidRDefault="007C2897" w:rsidP="007C289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sfera certificatului sau condițiile de aprobare ale unei organizații; sau</w:t>
            </w:r>
          </w:p>
          <w:p w14:paraId="1340E94C" w14:textId="391D1D27" w:rsidR="007C2897" w:rsidRPr="007641B7" w:rsidRDefault="007C2897" w:rsidP="007C289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oricare dintre elementele sistemului de management al organizației prevăzut la ORA.GEN.200 litera (a) punctele 1 și 2, necesită aprobarea prealabilă a autorității competente.</w:t>
            </w:r>
          </w:p>
          <w:p w14:paraId="3C42B890"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p>
          <w:p w14:paraId="66AF4FBE"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Pentru orice schimbări care necesită o aprobare prealabilă în conformitate cu Regulamentul (CE) nr. 216/2008 și cu normele sale de aplicare, organizația solicită și obține o aprobare din partea autorității competente. Cererea se face înainte ca orice astfel de schimbare să aibă loc, pentru a permite autorității competente să determine menținerea conformității cu Regulamentul (CE) nr. 216/2008 și cu normele sale de aplicare și să modifice, dacă este necesar, certificatul organizației și condițiile de aprobare asociate anexate la acesta.</w:t>
            </w:r>
          </w:p>
          <w:p w14:paraId="198B5E81"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Organizația furnizează autorității competente orice documentație relevantă.</w:t>
            </w:r>
          </w:p>
          <w:p w14:paraId="4B74D4A4" w14:textId="77777777" w:rsidR="007C2897" w:rsidRPr="007641B7" w:rsidRDefault="007C2897" w:rsidP="007C289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Schimbarea se realizează numai la primirea aprobării oficiale a autorității competente în conformitate cu ARA.GEN.330.</w:t>
            </w:r>
          </w:p>
          <w:p w14:paraId="2FDFF607" w14:textId="77777777" w:rsidR="007C2897" w:rsidRDefault="007C2897" w:rsidP="007C289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timpul acestor schimbări, organizația își desfășoară activitatea în condițiile prevăzute de autoritatea competentă, după caz.</w:t>
            </w:r>
          </w:p>
          <w:p w14:paraId="62953302" w14:textId="77777777" w:rsidR="007B6CEF" w:rsidRPr="007641B7" w:rsidRDefault="007B6CEF" w:rsidP="007C2897">
            <w:pPr>
              <w:shd w:val="clear" w:color="auto" w:fill="FFFFFF"/>
              <w:rPr>
                <w:rFonts w:ascii="Times New Roman" w:eastAsia="Times New Roman" w:hAnsi="Times New Roman" w:cs="Times New Roman"/>
                <w:sz w:val="24"/>
                <w:szCs w:val="24"/>
                <w:lang w:eastAsia="ro-RO"/>
              </w:rPr>
            </w:pPr>
          </w:p>
          <w:p w14:paraId="297D611F" w14:textId="78DEF3FA" w:rsidR="007C2897" w:rsidRPr="007641B7" w:rsidRDefault="007C2897" w:rsidP="007C289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Toate schimbările care nu necesită o aprobare prealabilă se gestionează și se notifică autorității competente în modul definit în procedura aprobată de autoritatea competentă în conformitate cu ARA.GEN.310 litera (c).</w:t>
            </w:r>
          </w:p>
        </w:tc>
        <w:tc>
          <w:tcPr>
            <w:tcW w:w="5245" w:type="dxa"/>
          </w:tcPr>
          <w:p w14:paraId="74E63B14" w14:textId="77777777" w:rsidR="007C2897" w:rsidRPr="007C2897" w:rsidRDefault="007C2897" w:rsidP="007C2897">
            <w:pPr>
              <w:rPr>
                <w:rFonts w:ascii="Times New Roman" w:hAnsi="Times New Roman" w:cs="Times New Roman"/>
                <w:b/>
                <w:bCs/>
                <w:sz w:val="24"/>
                <w:szCs w:val="24"/>
              </w:rPr>
            </w:pPr>
            <w:r w:rsidRPr="007C2897">
              <w:rPr>
                <w:rFonts w:ascii="Times New Roman" w:hAnsi="Times New Roman" w:cs="Times New Roman"/>
                <w:b/>
                <w:bCs/>
                <w:sz w:val="24"/>
                <w:szCs w:val="24"/>
              </w:rPr>
              <w:lastRenderedPageBreak/>
              <w:t>ORA.GEN.130 Schimbările aduse organizaţiilor</w:t>
            </w:r>
          </w:p>
          <w:p w14:paraId="633AB991" w14:textId="77777777" w:rsidR="007C2897" w:rsidRDefault="007C2897" w:rsidP="007C2897">
            <w:pPr>
              <w:rPr>
                <w:rFonts w:ascii="Times New Roman" w:hAnsi="Times New Roman" w:cs="Times New Roman"/>
                <w:sz w:val="24"/>
                <w:szCs w:val="24"/>
              </w:rPr>
            </w:pPr>
          </w:p>
          <w:p w14:paraId="0CF4F073" w14:textId="77777777" w:rsidR="007C2897" w:rsidRPr="007641B7" w:rsidRDefault="007C2897" w:rsidP="007C2897">
            <w:pPr>
              <w:rPr>
                <w:rFonts w:ascii="Times New Roman" w:hAnsi="Times New Roman" w:cs="Times New Roman"/>
                <w:sz w:val="24"/>
                <w:szCs w:val="24"/>
              </w:rPr>
            </w:pPr>
          </w:p>
          <w:p w14:paraId="3F7555BE" w14:textId="77777777" w:rsidR="007C2897" w:rsidRPr="007641B7" w:rsidRDefault="007C2897" w:rsidP="007C2897">
            <w:pPr>
              <w:rPr>
                <w:rFonts w:ascii="Times New Roman" w:hAnsi="Times New Roman" w:cs="Times New Roman"/>
                <w:sz w:val="24"/>
                <w:szCs w:val="24"/>
              </w:rPr>
            </w:pPr>
            <w:r w:rsidRPr="007641B7">
              <w:rPr>
                <w:rFonts w:ascii="Times New Roman" w:hAnsi="Times New Roman" w:cs="Times New Roman"/>
                <w:sz w:val="24"/>
                <w:szCs w:val="24"/>
              </w:rPr>
              <w:t>(a) Orice schimbare care afectează:</w:t>
            </w:r>
          </w:p>
          <w:p w14:paraId="13672E05" w14:textId="77777777" w:rsidR="007C2897" w:rsidRPr="007641B7" w:rsidRDefault="007C2897" w:rsidP="007C2897">
            <w:pPr>
              <w:rPr>
                <w:rFonts w:ascii="Times New Roman" w:hAnsi="Times New Roman" w:cs="Times New Roman"/>
                <w:sz w:val="24"/>
                <w:szCs w:val="24"/>
              </w:rPr>
            </w:pPr>
            <w:r w:rsidRPr="007641B7">
              <w:rPr>
                <w:rFonts w:ascii="Times New Roman" w:hAnsi="Times New Roman" w:cs="Times New Roman"/>
                <w:sz w:val="24"/>
                <w:szCs w:val="24"/>
              </w:rPr>
              <w:t>1. sfera certificatului sau condiţiile de aprobare ale unei organizaţii; sau</w:t>
            </w:r>
          </w:p>
          <w:p w14:paraId="785D410B" w14:textId="77777777" w:rsidR="007C2897" w:rsidRPr="007641B7" w:rsidRDefault="007C2897" w:rsidP="007C2897">
            <w:pPr>
              <w:rPr>
                <w:rFonts w:ascii="Times New Roman" w:hAnsi="Times New Roman" w:cs="Times New Roman"/>
                <w:sz w:val="24"/>
                <w:szCs w:val="24"/>
              </w:rPr>
            </w:pPr>
            <w:r w:rsidRPr="007641B7">
              <w:rPr>
                <w:rFonts w:ascii="Times New Roman" w:hAnsi="Times New Roman" w:cs="Times New Roman"/>
                <w:sz w:val="24"/>
                <w:szCs w:val="24"/>
              </w:rPr>
              <w:t>2. oricare dintre elementele sistemului de management al organizaţiei prevăzut la ORA.GEN.200 litera (a) punctele 1 şi 2 necesită aprobarea prealabilă a autorităţii competente.</w:t>
            </w:r>
          </w:p>
          <w:p w14:paraId="2D0A959F" w14:textId="77777777" w:rsidR="007C2897" w:rsidRPr="007641B7" w:rsidRDefault="007C2897" w:rsidP="007C2897">
            <w:pPr>
              <w:rPr>
                <w:rFonts w:ascii="Times New Roman" w:hAnsi="Times New Roman" w:cs="Times New Roman"/>
                <w:sz w:val="24"/>
                <w:szCs w:val="24"/>
              </w:rPr>
            </w:pPr>
          </w:p>
          <w:p w14:paraId="2C952AEC" w14:textId="77777777" w:rsidR="007C2897" w:rsidRPr="007641B7" w:rsidRDefault="007C2897" w:rsidP="007C2897">
            <w:pPr>
              <w:rPr>
                <w:rFonts w:ascii="Times New Roman" w:hAnsi="Times New Roman" w:cs="Times New Roman"/>
                <w:sz w:val="24"/>
                <w:szCs w:val="24"/>
              </w:rPr>
            </w:pPr>
            <w:r w:rsidRPr="007641B7">
              <w:rPr>
                <w:rFonts w:ascii="Times New Roman" w:hAnsi="Times New Roman" w:cs="Times New Roman"/>
                <w:sz w:val="24"/>
                <w:szCs w:val="24"/>
              </w:rPr>
              <w:t xml:space="preserve">(b) Pentru orice schimbări care necesită o aprobare prealabilă în conformitate cu Codul aerian al Republicii Moldova nr.301/2017, prezentul Regulament şi normele sale de aplicare, organizaţia solicită şi obţine o aprobare din partea AAC. Cererea se face înainte ca orice astfel de schimbare să aibă loc, pentru a permite AAC să determine menţinerea conformităţii cu Codul aerian al Republicii Moldova nr.301/2017, prezentul Regulament şi cu normele sale de aplicare şi să modifice, dacă este necesar, certificatul organizaţiei şi condiţiile de aprobare asociate anexate la acesta. </w:t>
            </w:r>
          </w:p>
          <w:p w14:paraId="719C772C" w14:textId="77777777" w:rsidR="007C2897" w:rsidRPr="007641B7" w:rsidRDefault="007C2897" w:rsidP="007C2897">
            <w:pPr>
              <w:rPr>
                <w:rFonts w:ascii="Times New Roman" w:hAnsi="Times New Roman" w:cs="Times New Roman"/>
                <w:sz w:val="24"/>
                <w:szCs w:val="24"/>
              </w:rPr>
            </w:pPr>
            <w:r w:rsidRPr="007641B7">
              <w:rPr>
                <w:rFonts w:ascii="Times New Roman" w:hAnsi="Times New Roman" w:cs="Times New Roman"/>
                <w:sz w:val="24"/>
                <w:szCs w:val="24"/>
              </w:rPr>
              <w:lastRenderedPageBreak/>
              <w:t>Organizaţia furnizează AAC documentaţia relevantă.</w:t>
            </w:r>
          </w:p>
          <w:p w14:paraId="1A94D237" w14:textId="77777777" w:rsidR="007C2897" w:rsidRPr="007641B7" w:rsidRDefault="007C2897" w:rsidP="007C2897">
            <w:pPr>
              <w:rPr>
                <w:rFonts w:ascii="Times New Roman" w:hAnsi="Times New Roman" w:cs="Times New Roman"/>
                <w:sz w:val="24"/>
                <w:szCs w:val="24"/>
              </w:rPr>
            </w:pPr>
            <w:r w:rsidRPr="007641B7">
              <w:rPr>
                <w:rFonts w:ascii="Times New Roman" w:hAnsi="Times New Roman" w:cs="Times New Roman"/>
                <w:sz w:val="24"/>
                <w:szCs w:val="24"/>
              </w:rPr>
              <w:t>Schimbarea se realizează numai la primirea aprobării oficiale a AAC în conformitate cu ARA.GEN.330.</w:t>
            </w:r>
          </w:p>
          <w:p w14:paraId="5A514BF0" w14:textId="77777777" w:rsidR="007C2897" w:rsidRPr="007641B7" w:rsidRDefault="007C2897" w:rsidP="007C2897">
            <w:pPr>
              <w:rPr>
                <w:rFonts w:ascii="Times New Roman" w:hAnsi="Times New Roman" w:cs="Times New Roman"/>
                <w:sz w:val="24"/>
                <w:szCs w:val="24"/>
              </w:rPr>
            </w:pPr>
            <w:r w:rsidRPr="007641B7">
              <w:rPr>
                <w:rFonts w:ascii="Times New Roman" w:hAnsi="Times New Roman" w:cs="Times New Roman"/>
                <w:sz w:val="24"/>
                <w:szCs w:val="24"/>
              </w:rPr>
              <w:t>În timpul acestor schimbări, organizaţia îşi desfăşoară activitatea în condiţiile prevăzute de AAC.</w:t>
            </w:r>
          </w:p>
          <w:p w14:paraId="6AF56593" w14:textId="77777777" w:rsidR="007C2897" w:rsidRPr="007641B7" w:rsidRDefault="007C2897" w:rsidP="007C2897">
            <w:pPr>
              <w:rPr>
                <w:rFonts w:ascii="Times New Roman" w:hAnsi="Times New Roman" w:cs="Times New Roman"/>
                <w:sz w:val="24"/>
                <w:szCs w:val="24"/>
              </w:rPr>
            </w:pPr>
          </w:p>
          <w:p w14:paraId="2ADFE729" w14:textId="77777777" w:rsidR="007C2897" w:rsidRPr="007641B7" w:rsidRDefault="007C2897" w:rsidP="007C2897">
            <w:pPr>
              <w:rPr>
                <w:rFonts w:ascii="Times New Roman" w:hAnsi="Times New Roman" w:cs="Times New Roman"/>
                <w:sz w:val="24"/>
                <w:szCs w:val="24"/>
              </w:rPr>
            </w:pPr>
          </w:p>
          <w:p w14:paraId="4A03AE2A" w14:textId="6346B6CE" w:rsidR="007C2897" w:rsidRPr="007641B7" w:rsidRDefault="007C2897" w:rsidP="007C2897">
            <w:pPr>
              <w:rPr>
                <w:rFonts w:ascii="Times New Roman" w:hAnsi="Times New Roman" w:cs="Times New Roman"/>
                <w:sz w:val="24"/>
                <w:szCs w:val="24"/>
              </w:rPr>
            </w:pPr>
            <w:r w:rsidRPr="007641B7">
              <w:rPr>
                <w:rFonts w:ascii="Times New Roman" w:hAnsi="Times New Roman" w:cs="Times New Roman"/>
                <w:sz w:val="24"/>
                <w:szCs w:val="24"/>
              </w:rPr>
              <w:t>(c) Toate schimbările care nu necesită o aprobare prealabilă se gestionează şi se notifică AAC în modul definit în procedura aprobată de AAC în conformitate cu ARA.GEN.310 litera (c).</w:t>
            </w:r>
          </w:p>
        </w:tc>
        <w:tc>
          <w:tcPr>
            <w:tcW w:w="1843" w:type="dxa"/>
          </w:tcPr>
          <w:p w14:paraId="0A3D5B2D" w14:textId="234D6462" w:rsidR="007C2897" w:rsidRPr="007641B7" w:rsidRDefault="007C2897" w:rsidP="007C2897">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EDF7F9F" w14:textId="6B10C3F6" w:rsidR="007C2897" w:rsidRPr="007641B7" w:rsidRDefault="007C2897" w:rsidP="007C2897">
            <w:pPr>
              <w:rPr>
                <w:rFonts w:ascii="Times New Roman" w:hAnsi="Times New Roman" w:cs="Times New Roman"/>
                <w:sz w:val="24"/>
                <w:szCs w:val="24"/>
              </w:rPr>
            </w:pPr>
            <w:r>
              <w:rPr>
                <w:rFonts w:ascii="Times New Roman" w:hAnsi="Times New Roman" w:cs="Times New Roman"/>
                <w:sz w:val="24"/>
                <w:szCs w:val="24"/>
              </w:rPr>
              <w:t>Lipsă</w:t>
            </w:r>
          </w:p>
        </w:tc>
      </w:tr>
      <w:tr w:rsidR="007B6CEF" w:rsidRPr="007641B7" w14:paraId="55CFA886" w14:textId="77777777" w:rsidTr="008D030A">
        <w:tc>
          <w:tcPr>
            <w:tcW w:w="5098" w:type="dxa"/>
          </w:tcPr>
          <w:p w14:paraId="4615B47A" w14:textId="77777777" w:rsidR="007B6CEF" w:rsidRPr="007B6CEF" w:rsidRDefault="007B6CEF" w:rsidP="007B6CEF">
            <w:pPr>
              <w:shd w:val="clear" w:color="auto" w:fill="FFFFFF"/>
              <w:rPr>
                <w:rFonts w:ascii="Times New Roman" w:eastAsia="Times New Roman" w:hAnsi="Times New Roman" w:cs="Times New Roman"/>
                <w:b/>
                <w:bCs/>
                <w:sz w:val="24"/>
                <w:szCs w:val="24"/>
                <w:lang w:eastAsia="ro-RO"/>
              </w:rPr>
            </w:pPr>
            <w:r w:rsidRPr="007B6CEF">
              <w:rPr>
                <w:rFonts w:ascii="Times New Roman" w:eastAsia="Times New Roman" w:hAnsi="Times New Roman" w:cs="Times New Roman"/>
                <w:b/>
                <w:bCs/>
                <w:sz w:val="24"/>
                <w:szCs w:val="24"/>
                <w:lang w:eastAsia="ro-RO"/>
              </w:rPr>
              <w:t>ORA.GEN.135    Menținerea valabilității</w:t>
            </w:r>
          </w:p>
          <w:p w14:paraId="49B98363" w14:textId="77777777" w:rsidR="007B6CEF" w:rsidRPr="007641B7" w:rsidRDefault="007B6CEF" w:rsidP="007B6CEF">
            <w:pPr>
              <w:shd w:val="clear" w:color="auto" w:fill="FFFFFF"/>
              <w:rPr>
                <w:rFonts w:ascii="Times New Roman" w:eastAsia="Times New Roman" w:hAnsi="Times New Roman" w:cs="Times New Roman"/>
                <w:sz w:val="24"/>
                <w:szCs w:val="24"/>
                <w:lang w:eastAsia="ro-RO"/>
              </w:rPr>
            </w:pPr>
          </w:p>
          <w:p w14:paraId="6CF24959" w14:textId="77777777"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Certificatul organizației rămâne valabil cu condiția ca:</w:t>
            </w:r>
          </w:p>
          <w:p w14:paraId="32263485" w14:textId="3E831A53"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organizația să respecte în continuare cerințele relevante din Regulamentul (CE) nr. 216/2008 și din normele sale de aplicare, ținând cont de prevederile referitoare la tratarea constatărilor conform punctului ORA.GEN.150;</w:t>
            </w:r>
          </w:p>
          <w:p w14:paraId="72CAD79D" w14:textId="4695C761"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autorității competente să i se acorde acces la organizație, în conformitate cu ORA.GEN.140, pentru a determina dacă se menține conformitatea cu cerințele relevante din Regulamentul (CE) nr. 216/2008 și din normele sale de aplicare; și</w:t>
            </w:r>
          </w:p>
          <w:p w14:paraId="01061F2C" w14:textId="7B0EBD49"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certificatul să nu fie revocat sau să nu se renunțe la acesta.</w:t>
            </w:r>
          </w:p>
          <w:p w14:paraId="62E68551" w14:textId="77777777" w:rsidR="007B6CEF" w:rsidRPr="007641B7" w:rsidRDefault="007B6CEF" w:rsidP="007B6CEF">
            <w:pPr>
              <w:shd w:val="clear" w:color="auto" w:fill="FFFFFF"/>
              <w:rPr>
                <w:rFonts w:ascii="Times New Roman" w:eastAsia="Times New Roman" w:hAnsi="Times New Roman" w:cs="Times New Roman"/>
                <w:sz w:val="24"/>
                <w:szCs w:val="24"/>
                <w:lang w:eastAsia="ro-RO"/>
              </w:rPr>
            </w:pPr>
          </w:p>
          <w:p w14:paraId="05E998FE" w14:textId="40956651"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În cazul revocării sau al renunțării, certificatul se înapoiază autorității competente fără întârziere.</w:t>
            </w:r>
          </w:p>
        </w:tc>
        <w:tc>
          <w:tcPr>
            <w:tcW w:w="5245" w:type="dxa"/>
          </w:tcPr>
          <w:p w14:paraId="20932D15" w14:textId="77777777" w:rsidR="007B6CEF" w:rsidRPr="007B6CEF" w:rsidRDefault="007B6CEF" w:rsidP="007B6CEF">
            <w:pPr>
              <w:rPr>
                <w:rFonts w:ascii="Times New Roman" w:hAnsi="Times New Roman" w:cs="Times New Roman"/>
                <w:b/>
                <w:bCs/>
                <w:sz w:val="24"/>
                <w:szCs w:val="24"/>
              </w:rPr>
            </w:pPr>
            <w:r w:rsidRPr="007B6CEF">
              <w:rPr>
                <w:rFonts w:ascii="Times New Roman" w:hAnsi="Times New Roman" w:cs="Times New Roman"/>
                <w:b/>
                <w:bCs/>
                <w:sz w:val="24"/>
                <w:szCs w:val="24"/>
              </w:rPr>
              <w:lastRenderedPageBreak/>
              <w:t>ORA.GEN.135 Menţinerea valabilităţii</w:t>
            </w:r>
          </w:p>
          <w:p w14:paraId="3E1BDBCC" w14:textId="77777777" w:rsidR="007B6CEF" w:rsidRPr="007641B7" w:rsidRDefault="007B6CEF" w:rsidP="007B6CEF">
            <w:pPr>
              <w:rPr>
                <w:rFonts w:ascii="Times New Roman" w:hAnsi="Times New Roman" w:cs="Times New Roman"/>
                <w:sz w:val="24"/>
                <w:szCs w:val="24"/>
              </w:rPr>
            </w:pPr>
          </w:p>
          <w:p w14:paraId="49353181"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(a) Certificatul organizaţiei rămâne valabil cu condiţia ca:</w:t>
            </w:r>
          </w:p>
          <w:p w14:paraId="18B90885"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 xml:space="preserve">1. organizaţia să respecte în continuare cerinţele relevante din Codul aerian al Republicii Moldova nr.301/2017, prezentul Regulament şi normele sale de aplicare, ţinând cont de prevederile referitoare la tratarea constatărilor, conform punctului ORA.GEN.150; </w:t>
            </w:r>
          </w:p>
          <w:p w14:paraId="0D8883F3"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2. AAC să i se acorde acces la organizaţie, în conformitate cu ORA.GEN.140, pentru a determina dacă se menţine conformitatea cu cerinţele relevante din Codul aerian al Republicii Moldova nr.301/2017, prezentul Regulament şi normele sale de aplicare; şi</w:t>
            </w:r>
          </w:p>
          <w:p w14:paraId="493ACC81" w14:textId="77777777" w:rsidR="007B6CEF"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 xml:space="preserve">3. certificatul să nu fie revocat sau să nu se renunţe la acesta. </w:t>
            </w:r>
          </w:p>
          <w:p w14:paraId="00618465" w14:textId="77777777" w:rsidR="007B6CEF" w:rsidRPr="007641B7" w:rsidRDefault="007B6CEF" w:rsidP="007B6CEF">
            <w:pPr>
              <w:rPr>
                <w:rFonts w:ascii="Times New Roman" w:hAnsi="Times New Roman" w:cs="Times New Roman"/>
                <w:sz w:val="24"/>
                <w:szCs w:val="24"/>
              </w:rPr>
            </w:pPr>
          </w:p>
          <w:p w14:paraId="6D9EFCA5" w14:textId="3820C646"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lastRenderedPageBreak/>
              <w:t>(b) În cazul revocării sau al renunţării, certificatul se înapoiază AAC fără întârziere.</w:t>
            </w:r>
          </w:p>
        </w:tc>
        <w:tc>
          <w:tcPr>
            <w:tcW w:w="1843" w:type="dxa"/>
          </w:tcPr>
          <w:p w14:paraId="074F44E0" w14:textId="4D646A08" w:rsidR="007B6CEF" w:rsidRPr="007641B7" w:rsidRDefault="007B6CEF" w:rsidP="007B6CE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711ED77" w14:textId="204497F7" w:rsidR="007B6CEF" w:rsidRPr="007641B7" w:rsidRDefault="007B6CEF" w:rsidP="007B6CEF">
            <w:pPr>
              <w:rPr>
                <w:rFonts w:ascii="Times New Roman" w:hAnsi="Times New Roman" w:cs="Times New Roman"/>
                <w:sz w:val="24"/>
                <w:szCs w:val="24"/>
              </w:rPr>
            </w:pPr>
            <w:r>
              <w:rPr>
                <w:rFonts w:ascii="Times New Roman" w:hAnsi="Times New Roman" w:cs="Times New Roman"/>
                <w:sz w:val="24"/>
                <w:szCs w:val="24"/>
              </w:rPr>
              <w:t>Lipsă</w:t>
            </w:r>
          </w:p>
        </w:tc>
      </w:tr>
      <w:tr w:rsidR="007B6CEF" w:rsidRPr="007641B7" w14:paraId="232C7178" w14:textId="77777777" w:rsidTr="008D030A">
        <w:tc>
          <w:tcPr>
            <w:tcW w:w="5098" w:type="dxa"/>
          </w:tcPr>
          <w:p w14:paraId="3E2A423C" w14:textId="77777777" w:rsidR="007B6CEF" w:rsidRPr="007B6CEF" w:rsidRDefault="007B6CEF" w:rsidP="007B6CEF">
            <w:pPr>
              <w:shd w:val="clear" w:color="auto" w:fill="FFFFFF"/>
              <w:rPr>
                <w:rFonts w:ascii="Times New Roman" w:eastAsia="Times New Roman" w:hAnsi="Times New Roman" w:cs="Times New Roman"/>
                <w:b/>
                <w:bCs/>
                <w:sz w:val="24"/>
                <w:szCs w:val="24"/>
                <w:lang w:eastAsia="ro-RO"/>
              </w:rPr>
            </w:pPr>
            <w:r w:rsidRPr="007B6CEF">
              <w:rPr>
                <w:rFonts w:ascii="Times New Roman" w:eastAsia="Times New Roman" w:hAnsi="Times New Roman" w:cs="Times New Roman"/>
                <w:b/>
                <w:bCs/>
                <w:sz w:val="24"/>
                <w:szCs w:val="24"/>
                <w:lang w:eastAsia="ro-RO"/>
              </w:rPr>
              <w:t>ORA.GEN.140    Accesul</w:t>
            </w:r>
          </w:p>
          <w:p w14:paraId="763BD78D" w14:textId="77777777" w:rsidR="007B6CEF" w:rsidRPr="007641B7" w:rsidRDefault="007B6CEF" w:rsidP="007B6CEF">
            <w:pPr>
              <w:shd w:val="clear" w:color="auto" w:fill="FFFFFF"/>
              <w:rPr>
                <w:rFonts w:ascii="Times New Roman" w:eastAsia="Times New Roman" w:hAnsi="Times New Roman" w:cs="Times New Roman"/>
                <w:sz w:val="24"/>
                <w:szCs w:val="24"/>
                <w:lang w:eastAsia="ro-RO"/>
              </w:rPr>
            </w:pPr>
          </w:p>
          <w:p w14:paraId="70C941AB" w14:textId="77777777"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scopul stabilirii conformității cu cerințele relevante din Regulamentul (CE) nr. 216/2008 și din normele sale de aplicare, organizația acordă acces la întreaga bază materială, la toate aeronavele, documentele, evidențele, datele, procedurile sau la alte materiale relevante pentru activitatea sa care face obiectul certificării, fie că este contractată sau nu, oricărei persoane autorizate de:</w:t>
            </w:r>
          </w:p>
          <w:p w14:paraId="004EC9C3" w14:textId="3224CF91"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autoritatea competentă definită la ORA.GEN.105; sau</w:t>
            </w:r>
          </w:p>
          <w:p w14:paraId="63B55E0E" w14:textId="493BADE4"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autoritatea care acționează în temeiul prevederilor de la ARA.GEN.300 literele (d) și (e) sau ARO.RAMP.</w:t>
            </w:r>
          </w:p>
        </w:tc>
        <w:tc>
          <w:tcPr>
            <w:tcW w:w="5245" w:type="dxa"/>
          </w:tcPr>
          <w:p w14:paraId="22DED9D7" w14:textId="77777777" w:rsidR="007B6CEF" w:rsidRPr="007B6CEF" w:rsidRDefault="007B6CEF" w:rsidP="007B6CEF">
            <w:pPr>
              <w:rPr>
                <w:rFonts w:ascii="Times New Roman" w:hAnsi="Times New Roman" w:cs="Times New Roman"/>
                <w:b/>
                <w:bCs/>
                <w:sz w:val="24"/>
                <w:szCs w:val="24"/>
              </w:rPr>
            </w:pPr>
            <w:r w:rsidRPr="007B6CEF">
              <w:rPr>
                <w:rFonts w:ascii="Times New Roman" w:hAnsi="Times New Roman" w:cs="Times New Roman"/>
                <w:b/>
                <w:bCs/>
                <w:sz w:val="24"/>
                <w:szCs w:val="24"/>
              </w:rPr>
              <w:t>ORA.GEN.140 Accesul</w:t>
            </w:r>
          </w:p>
          <w:p w14:paraId="5C8BD7B8" w14:textId="77777777" w:rsidR="007B6CEF" w:rsidRPr="007641B7" w:rsidRDefault="007B6CEF" w:rsidP="007B6CEF">
            <w:pPr>
              <w:rPr>
                <w:rFonts w:ascii="Times New Roman" w:hAnsi="Times New Roman" w:cs="Times New Roman"/>
                <w:sz w:val="24"/>
                <w:szCs w:val="24"/>
              </w:rPr>
            </w:pPr>
          </w:p>
          <w:p w14:paraId="3FE630FA" w14:textId="0A798C0D"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 xml:space="preserve">În scopul stabilirii conformităţii cu cerinţele relevante din Codul aerian al Republicii Moldova nr.301/2017, prezentul Regulament şi normele sale de aplicare, organizaţia acordă acces la întreaga bază materială, la toate aeronavele, documentele, evidenţele, datele, procedurile sau la alte materiale relevante pentru activitatea sa care face obiectul certificării, fie că este contractată sau nu, oricărei persoane autorizate de AAC, </w:t>
            </w:r>
            <w:bookmarkStart w:id="215" w:name="_Hlk215729047"/>
            <w:r w:rsidRPr="0052012F">
              <w:rPr>
                <w:rFonts w:ascii="Times New Roman" w:hAnsi="Times New Roman" w:cs="Times New Roman"/>
                <w:i/>
                <w:sz w:val="24"/>
                <w:szCs w:val="24"/>
                <w:u w:val="single"/>
              </w:rPr>
              <w:t>sau autoritatea care acționează în temeiul prevederilor de la ARA.GEN.300 literele (d) și (e) sau ARO.RAMP, după caz.</w:t>
            </w:r>
            <w:bookmarkEnd w:id="215"/>
          </w:p>
        </w:tc>
        <w:tc>
          <w:tcPr>
            <w:tcW w:w="1843" w:type="dxa"/>
          </w:tcPr>
          <w:p w14:paraId="7CF1C441" w14:textId="206231F2" w:rsidR="007B6CEF" w:rsidRPr="007641B7" w:rsidRDefault="007B6CEF" w:rsidP="007B6CEF">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6202DEDB" w14:textId="7222C67C" w:rsidR="007B6CEF" w:rsidRPr="007641B7" w:rsidRDefault="007B6CEF" w:rsidP="007B6CEF">
            <w:pPr>
              <w:rPr>
                <w:rFonts w:ascii="Times New Roman" w:hAnsi="Times New Roman" w:cs="Times New Roman"/>
                <w:sz w:val="24"/>
                <w:szCs w:val="24"/>
              </w:rPr>
            </w:pPr>
            <w:r>
              <w:rPr>
                <w:rFonts w:ascii="Times New Roman" w:hAnsi="Times New Roman" w:cs="Times New Roman"/>
                <w:sz w:val="24"/>
                <w:szCs w:val="24"/>
              </w:rPr>
              <w:t>Lipsă</w:t>
            </w:r>
          </w:p>
        </w:tc>
      </w:tr>
      <w:tr w:rsidR="007B6CEF" w:rsidRPr="007641B7" w14:paraId="5B8A1F0E" w14:textId="77777777" w:rsidTr="008D030A">
        <w:tc>
          <w:tcPr>
            <w:tcW w:w="5098" w:type="dxa"/>
          </w:tcPr>
          <w:p w14:paraId="2526C42D" w14:textId="77777777" w:rsidR="007B6CEF" w:rsidRPr="007B6CEF" w:rsidRDefault="007B6CEF" w:rsidP="007B6CEF">
            <w:pPr>
              <w:shd w:val="clear" w:color="auto" w:fill="FFFFFF"/>
              <w:rPr>
                <w:rFonts w:ascii="Times New Roman" w:eastAsia="Times New Roman" w:hAnsi="Times New Roman" w:cs="Times New Roman"/>
                <w:b/>
                <w:bCs/>
                <w:sz w:val="24"/>
                <w:szCs w:val="24"/>
                <w:lang w:eastAsia="ro-RO"/>
              </w:rPr>
            </w:pPr>
            <w:r w:rsidRPr="007B6CEF">
              <w:rPr>
                <w:rFonts w:ascii="Times New Roman" w:eastAsia="Times New Roman" w:hAnsi="Times New Roman" w:cs="Times New Roman"/>
                <w:b/>
                <w:bCs/>
                <w:sz w:val="24"/>
                <w:szCs w:val="24"/>
                <w:lang w:eastAsia="ro-RO"/>
              </w:rPr>
              <w:t>ORA.GEN.150    Constatări</w:t>
            </w:r>
          </w:p>
          <w:p w14:paraId="5B40C30B" w14:textId="77777777" w:rsidR="007B6CEF" w:rsidRPr="007641B7" w:rsidRDefault="007B6CEF" w:rsidP="007B6CEF">
            <w:pPr>
              <w:shd w:val="clear" w:color="auto" w:fill="FFFFFF"/>
              <w:rPr>
                <w:rFonts w:ascii="Times New Roman" w:eastAsia="Times New Roman" w:hAnsi="Times New Roman" w:cs="Times New Roman"/>
                <w:sz w:val="24"/>
                <w:szCs w:val="24"/>
                <w:lang w:eastAsia="ro-RO"/>
              </w:rPr>
            </w:pPr>
          </w:p>
          <w:p w14:paraId="5E876EE3" w14:textId="77777777"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După primirea unei notificări a constatărilor, organizația:</w:t>
            </w:r>
          </w:p>
          <w:p w14:paraId="27BBAEDF" w14:textId="4A05A595"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determină cauza care stă la baza neconformității;</w:t>
            </w:r>
          </w:p>
          <w:p w14:paraId="57CB54B9" w14:textId="55AE191F"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definește un plan de acțiuni corective; și</w:t>
            </w:r>
          </w:p>
          <w:p w14:paraId="2BBC7E48" w14:textId="1306ABDB"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demonstrează implementarea acțiunilor corective într-un mod satisfăcător pentru autoritatea competentă, într-un termen convenit cu respectiva autoritate, definit la ARA.GEN.350 litera (d).</w:t>
            </w:r>
          </w:p>
        </w:tc>
        <w:tc>
          <w:tcPr>
            <w:tcW w:w="5245" w:type="dxa"/>
          </w:tcPr>
          <w:p w14:paraId="725DBDDE" w14:textId="77777777" w:rsidR="007B6CEF" w:rsidRPr="007B6CEF" w:rsidRDefault="007B6CEF" w:rsidP="007B6CEF">
            <w:pPr>
              <w:rPr>
                <w:rFonts w:ascii="Times New Roman" w:hAnsi="Times New Roman" w:cs="Times New Roman"/>
                <w:b/>
                <w:bCs/>
                <w:sz w:val="24"/>
                <w:szCs w:val="24"/>
              </w:rPr>
            </w:pPr>
            <w:r w:rsidRPr="007B6CEF">
              <w:rPr>
                <w:rFonts w:ascii="Times New Roman" w:hAnsi="Times New Roman" w:cs="Times New Roman"/>
                <w:b/>
                <w:bCs/>
                <w:sz w:val="24"/>
                <w:szCs w:val="24"/>
              </w:rPr>
              <w:t>ORA.GEN.150 Constatări</w:t>
            </w:r>
          </w:p>
          <w:p w14:paraId="3C16F169" w14:textId="77777777" w:rsidR="007B6CEF" w:rsidRPr="007641B7" w:rsidRDefault="007B6CEF" w:rsidP="007B6CEF">
            <w:pPr>
              <w:rPr>
                <w:rFonts w:ascii="Times New Roman" w:hAnsi="Times New Roman" w:cs="Times New Roman"/>
                <w:sz w:val="24"/>
                <w:szCs w:val="24"/>
              </w:rPr>
            </w:pPr>
          </w:p>
          <w:p w14:paraId="1149EF94"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După primirea unei notificări a constatărilor, organizaţia:</w:t>
            </w:r>
          </w:p>
          <w:p w14:paraId="5C78B30B"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(a) determină cauza care stă la baza neconformităţii;</w:t>
            </w:r>
          </w:p>
          <w:p w14:paraId="1D798244"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(b) defineşte un plan de acţiuni corective; şi</w:t>
            </w:r>
          </w:p>
          <w:p w14:paraId="79456D84" w14:textId="5987394D"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(c) demonstrează implementarea acţiunilor corective într-un mod satisfăcător pentru AAC, într-un termen convenit cu AAC, definit la ARA.GEN.350 litera (d).</w:t>
            </w:r>
          </w:p>
        </w:tc>
        <w:tc>
          <w:tcPr>
            <w:tcW w:w="1843" w:type="dxa"/>
          </w:tcPr>
          <w:p w14:paraId="7787473A" w14:textId="43F8BBBE" w:rsidR="007B6CEF" w:rsidRPr="007641B7" w:rsidRDefault="007B6CEF" w:rsidP="007B6CEF">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1BC47A07" w14:textId="3847526C" w:rsidR="007B6CEF" w:rsidRPr="007641B7" w:rsidRDefault="007B6CEF" w:rsidP="007B6CEF">
            <w:pPr>
              <w:rPr>
                <w:rFonts w:ascii="Times New Roman" w:hAnsi="Times New Roman" w:cs="Times New Roman"/>
                <w:sz w:val="24"/>
                <w:szCs w:val="24"/>
              </w:rPr>
            </w:pPr>
            <w:r>
              <w:rPr>
                <w:rFonts w:ascii="Times New Roman" w:hAnsi="Times New Roman" w:cs="Times New Roman"/>
                <w:sz w:val="24"/>
                <w:szCs w:val="24"/>
              </w:rPr>
              <w:t>Lipsă</w:t>
            </w:r>
          </w:p>
        </w:tc>
      </w:tr>
      <w:tr w:rsidR="007B6CEF" w:rsidRPr="007641B7" w14:paraId="219813D7" w14:textId="77777777" w:rsidTr="008D030A">
        <w:tc>
          <w:tcPr>
            <w:tcW w:w="5098" w:type="dxa"/>
          </w:tcPr>
          <w:p w14:paraId="21537DCC" w14:textId="381B8762" w:rsidR="007B6CEF" w:rsidRPr="007B6CEF" w:rsidRDefault="007B6CEF" w:rsidP="007B6CEF">
            <w:pPr>
              <w:shd w:val="clear" w:color="auto" w:fill="FFFFFF"/>
              <w:rPr>
                <w:rFonts w:ascii="Times New Roman" w:eastAsia="Times New Roman" w:hAnsi="Times New Roman" w:cs="Times New Roman"/>
                <w:b/>
                <w:bCs/>
                <w:sz w:val="24"/>
                <w:szCs w:val="24"/>
                <w:lang w:eastAsia="ro-RO"/>
              </w:rPr>
            </w:pPr>
            <w:r w:rsidRPr="007B6CEF">
              <w:rPr>
                <w:rFonts w:ascii="Times New Roman" w:eastAsia="Times New Roman" w:hAnsi="Times New Roman" w:cs="Times New Roman"/>
                <w:b/>
                <w:bCs/>
                <w:sz w:val="24"/>
                <w:szCs w:val="24"/>
                <w:lang w:eastAsia="ro-RO"/>
              </w:rPr>
              <w:t>ORA.GEN.155 Reacția imediată la o problemă de siguranță</w:t>
            </w:r>
          </w:p>
          <w:p w14:paraId="1B0DC85D" w14:textId="77777777" w:rsidR="007B6CEF" w:rsidRPr="007641B7" w:rsidRDefault="007B6CEF" w:rsidP="007B6CEF">
            <w:pPr>
              <w:shd w:val="clear" w:color="auto" w:fill="FFFFFF"/>
              <w:rPr>
                <w:rFonts w:ascii="Times New Roman" w:eastAsia="Times New Roman" w:hAnsi="Times New Roman" w:cs="Times New Roman"/>
                <w:sz w:val="24"/>
                <w:szCs w:val="24"/>
                <w:lang w:eastAsia="ro-RO"/>
              </w:rPr>
            </w:pPr>
          </w:p>
          <w:p w14:paraId="7ACC55AC" w14:textId="77777777"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Organizația pune în aplicare:</w:t>
            </w:r>
          </w:p>
          <w:p w14:paraId="4DA277F7" w14:textId="5E5AEDDC"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orice măsură de siguranță impusă de autoritatea competentă în conformitate cu ARA.GEN.135 litera (c); și</w:t>
            </w:r>
          </w:p>
          <w:p w14:paraId="3B51C95B" w14:textId="6163FB8B"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orice informație obligatorie relevantă în materie de siguranță emisă de agenție, inclusiv directivele privind navigabilitatea.</w:t>
            </w:r>
          </w:p>
        </w:tc>
        <w:tc>
          <w:tcPr>
            <w:tcW w:w="5245" w:type="dxa"/>
          </w:tcPr>
          <w:p w14:paraId="3F9282CE" w14:textId="77777777" w:rsidR="007B6CEF" w:rsidRPr="007B6CEF" w:rsidRDefault="007B6CEF" w:rsidP="007B6CEF">
            <w:pPr>
              <w:rPr>
                <w:rFonts w:ascii="Times New Roman" w:hAnsi="Times New Roman" w:cs="Times New Roman"/>
                <w:b/>
                <w:bCs/>
                <w:sz w:val="24"/>
                <w:szCs w:val="24"/>
              </w:rPr>
            </w:pPr>
            <w:r w:rsidRPr="007B6CEF">
              <w:rPr>
                <w:rFonts w:ascii="Times New Roman" w:hAnsi="Times New Roman" w:cs="Times New Roman"/>
                <w:b/>
                <w:bCs/>
                <w:sz w:val="24"/>
                <w:szCs w:val="24"/>
              </w:rPr>
              <w:lastRenderedPageBreak/>
              <w:t>ORA.GEN.155 Reacţia imediată la o problemă de siguranţă</w:t>
            </w:r>
          </w:p>
          <w:p w14:paraId="00B8D78B" w14:textId="77777777" w:rsidR="007B6CEF" w:rsidRPr="007641B7" w:rsidRDefault="007B6CEF" w:rsidP="007B6CEF">
            <w:pPr>
              <w:rPr>
                <w:rFonts w:ascii="Times New Roman" w:hAnsi="Times New Roman" w:cs="Times New Roman"/>
                <w:sz w:val="24"/>
                <w:szCs w:val="24"/>
              </w:rPr>
            </w:pPr>
          </w:p>
          <w:p w14:paraId="72B0E1F7"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Organizaţia pune în aplicare:</w:t>
            </w:r>
          </w:p>
          <w:p w14:paraId="06D9A55D"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(a) orice măsură de siguranţă impusă de AAC în conformitate cu ARA.GEN.135 litera (b); şi</w:t>
            </w:r>
          </w:p>
          <w:p w14:paraId="4BA6759C" w14:textId="66A99229"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(b) orice informaţie obligatorie relevantă în materie de siguranţă emisă de AAC, inclusiv directivele privind navigabilitatea.</w:t>
            </w:r>
          </w:p>
        </w:tc>
        <w:tc>
          <w:tcPr>
            <w:tcW w:w="1843" w:type="dxa"/>
          </w:tcPr>
          <w:p w14:paraId="4BFABB70" w14:textId="1DE6BD2C" w:rsidR="007B6CEF" w:rsidRPr="007641B7" w:rsidRDefault="007B6CEF" w:rsidP="007B6CE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CF58263" w14:textId="37F4113C" w:rsidR="007B6CEF" w:rsidRPr="007641B7" w:rsidRDefault="007B6CEF" w:rsidP="007B6CEF">
            <w:pPr>
              <w:rPr>
                <w:rFonts w:ascii="Times New Roman" w:hAnsi="Times New Roman" w:cs="Times New Roman"/>
                <w:sz w:val="24"/>
                <w:szCs w:val="24"/>
              </w:rPr>
            </w:pPr>
            <w:r>
              <w:rPr>
                <w:rFonts w:ascii="Times New Roman" w:hAnsi="Times New Roman" w:cs="Times New Roman"/>
                <w:sz w:val="24"/>
                <w:szCs w:val="24"/>
              </w:rPr>
              <w:t>Lipsă</w:t>
            </w:r>
          </w:p>
        </w:tc>
      </w:tr>
      <w:tr w:rsidR="007B6CEF" w:rsidRPr="007641B7" w14:paraId="698927DF" w14:textId="77777777" w:rsidTr="008D030A">
        <w:tc>
          <w:tcPr>
            <w:tcW w:w="5098" w:type="dxa"/>
          </w:tcPr>
          <w:p w14:paraId="42B8BFC7" w14:textId="0E8DDB94" w:rsidR="007B6CEF" w:rsidRPr="007B6CEF" w:rsidRDefault="007B6CEF" w:rsidP="007B6CEF">
            <w:pPr>
              <w:shd w:val="clear" w:color="auto" w:fill="FFFFFF"/>
              <w:ind w:firstLine="30"/>
              <w:rPr>
                <w:rFonts w:ascii="Times New Roman" w:eastAsia="Times New Roman" w:hAnsi="Times New Roman" w:cs="Times New Roman"/>
                <w:b/>
                <w:bCs/>
                <w:sz w:val="24"/>
                <w:szCs w:val="24"/>
                <w:lang w:eastAsia="ro-RO"/>
              </w:rPr>
            </w:pPr>
            <w:r w:rsidRPr="007B6CEF">
              <w:rPr>
                <w:rFonts w:ascii="Times New Roman" w:eastAsia="Times New Roman" w:hAnsi="Times New Roman" w:cs="Times New Roman"/>
                <w:b/>
                <w:bCs/>
                <w:sz w:val="24"/>
                <w:szCs w:val="24"/>
                <w:lang w:eastAsia="ro-RO"/>
              </w:rPr>
              <w:t>ORA.GEN.160 Raportarea evenimentelor</w:t>
            </w:r>
          </w:p>
          <w:p w14:paraId="44A21042" w14:textId="77777777" w:rsidR="007B6CEF" w:rsidRPr="007B6CEF" w:rsidRDefault="007B6CEF" w:rsidP="007B6CEF">
            <w:pPr>
              <w:shd w:val="clear" w:color="auto" w:fill="FFFFFF"/>
              <w:ind w:firstLine="30"/>
              <w:rPr>
                <w:rFonts w:ascii="Times New Roman" w:eastAsia="Times New Roman" w:hAnsi="Times New Roman" w:cs="Times New Roman"/>
                <w:b/>
                <w:bCs/>
                <w:sz w:val="24"/>
                <w:szCs w:val="24"/>
                <w:lang w:eastAsia="ro-RO"/>
              </w:rPr>
            </w:pPr>
          </w:p>
          <w:p w14:paraId="48BCBCEE" w14:textId="6B275244"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 cadrul sistemului său de management, organizația trebuie să instituie și să mențină un sistem de raportare a evenimentelor care să includă raportarea obligatorie și voluntară. În cazul organizațiilor care își au sediul principal al activității într-un stat membru, sistemul respectiv trebuie să îndeplinească cerințele din Regulamentul (UE) nr. 376/2014 și din Regulamentul (UE) 2018/1139, precum și din actele delegate și de punere în aplicare adoptate în temeiul acestor regulamente.</w:t>
            </w:r>
          </w:p>
          <w:p w14:paraId="0BA8CA4F" w14:textId="77777777"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p>
          <w:p w14:paraId="139ADB15" w14:textId="5E8BDCC8"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Organizația trebuie să raporteze autorității competente și, în cazul aeronavelor neînmatriculate într-un stat membru, statului de înmatriculare, orice eveniment sau situație în materie de siguranță care pune în pericol sau care, dacă nu se remediază sau abordează, ar putea pune în pericol o aeronavă, ocupanții acesteia sau orice altă persoană și, în special, să raporteze orice accident sau incident grav.</w:t>
            </w:r>
          </w:p>
          <w:p w14:paraId="36D364E2" w14:textId="77777777"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p>
          <w:p w14:paraId="22FE6FC7" w14:textId="36A1DC05"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(c) Fără a aduce atingere literei (b), organizația trebuie să raporteze autorității competente și titularul aprobării de proiect al aeronavei orice incident, funcționare defectuoasă, defect tehnic, depășire a limitelor tehnice, eveniment care ar atrage atenția asupra existenței unor informații incorecte, incomplete sau ambigue în cuprinsul datelor stabilite în conformitate cu Regulamentul (UE) nr. 748/2012 sau orice altă circumstanță anormală care a pus sau se poate să fi pus în pericol o aeronavă, ocupanții acesteia sau orice altă persoană și care nu a dus la producerea unui accident sau a unui incident grav.</w:t>
            </w:r>
          </w:p>
          <w:p w14:paraId="1612E369" w14:textId="77777777"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p>
          <w:p w14:paraId="53B3ED06" w14:textId="7A826CDA"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Fără a aduce atingere Regulamentului (UE) nr. 376/2014 și actelor delegate și de punere în aplicare adoptate în temeiul său, rapoartele în conformitate cu litera (c) trebuie:</w:t>
            </w:r>
          </w:p>
          <w:p w14:paraId="15E4D5FE" w14:textId="7896DA82"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fie întocmite cât mai curând posibil, însă în orice caz în termen de 72 de ore de la momentul identificării de către organizație a evenimentului sau a situației la care face referire raportul, cu excepția cazului în care există circumstanțe excepționale care împiedică acest lucru;</w:t>
            </w:r>
          </w:p>
          <w:p w14:paraId="3A360A85" w14:textId="4E499C0C"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fie întocmite în forma și modul stabilite de autoritatea competentă, astfel cum se definește la punctul ORA.GEN.105;</w:t>
            </w:r>
          </w:p>
          <w:p w14:paraId="3AFBF7AD" w14:textId="78F444B5" w:rsidR="007B6CEF" w:rsidRDefault="007B6CEF" w:rsidP="007B6CEF">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conțină toate informațiile pertinente despre situația sesizată de organizație.</w:t>
            </w:r>
          </w:p>
          <w:p w14:paraId="077D82FF" w14:textId="77777777"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p>
          <w:p w14:paraId="51AC3A1B" w14:textId="4DFCD77A"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În cazul organizațiilor care nu își au sediul principal al activității într-un stat membru:</w:t>
            </w:r>
          </w:p>
          <w:p w14:paraId="7BF698EC" w14:textId="77E349BF"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rapoartele inițiale obligatorii trebuie:</w:t>
            </w:r>
          </w:p>
          <w:p w14:paraId="1015B915" w14:textId="659109D6"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să garanteze în mod corespunzător confidențialitatea identității raportorului și a persoanelor menționate în raport;</w:t>
            </w:r>
          </w:p>
          <w:p w14:paraId="0ADAC6F3" w14:textId="083354DA"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să fie întocmite cât mai curând posibil, însă în orice caz în termen de 72 de ore de la momentul la care organizația a lua cunoștință de eveniment, cu excepția cazului în care există circumstanțe excepționale care împiedică acest lucru;</w:t>
            </w:r>
          </w:p>
          <w:p w14:paraId="60C470A0" w14:textId="344AD735"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să fie întocmite în forma și modul stabilite de agenție;</w:t>
            </w:r>
          </w:p>
          <w:p w14:paraId="734D0CF1" w14:textId="362EE5F2"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să conțină toate informațiile pertinente despre situația sesizată de organizație;</w:t>
            </w:r>
          </w:p>
          <w:p w14:paraId="6DF65DA7" w14:textId="77777777"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p>
          <w:p w14:paraId="3717857C" w14:textId="403838A6"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dacă este cazul, se întocmește un raport de acțiuni subsecvente pentru a furniza detalii despre măsurile pe care organizația intenționează să le ia pentru a preveni evenimente similare pe viitor, imediat ce au fost identificate respectivele măsuri; rapoartele de acțiuni subsecvente trebuie:</w:t>
            </w:r>
          </w:p>
          <w:p w14:paraId="1C68C835" w14:textId="77777777"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p>
          <w:p w14:paraId="63A2B6F7" w14:textId="47E219F0"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trimise entităților relevante cărora li s-a făcut inițial raportarea în conformitate cu literele (b) și (c);</w:t>
            </w:r>
          </w:p>
          <w:p w14:paraId="7452198A" w14:textId="77777777"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p>
          <w:p w14:paraId="66D22F19" w14:textId="4809D9AA" w:rsidR="007B6CEF" w:rsidRPr="007641B7" w:rsidRDefault="007B6CEF" w:rsidP="007B6CEF">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întocmite în forma și modul stabilite de agenție.</w:t>
            </w:r>
          </w:p>
        </w:tc>
        <w:tc>
          <w:tcPr>
            <w:tcW w:w="5245" w:type="dxa"/>
          </w:tcPr>
          <w:p w14:paraId="5CE6E729" w14:textId="77777777" w:rsidR="007B6CEF" w:rsidRPr="007B6CEF" w:rsidRDefault="007B6CEF" w:rsidP="007B6CEF">
            <w:pPr>
              <w:rPr>
                <w:rFonts w:ascii="Times New Roman" w:hAnsi="Times New Roman" w:cs="Times New Roman"/>
                <w:b/>
                <w:bCs/>
                <w:sz w:val="24"/>
                <w:szCs w:val="24"/>
              </w:rPr>
            </w:pPr>
            <w:r w:rsidRPr="007B6CEF">
              <w:rPr>
                <w:rFonts w:ascii="Times New Roman" w:hAnsi="Times New Roman" w:cs="Times New Roman"/>
                <w:b/>
                <w:bCs/>
                <w:sz w:val="24"/>
                <w:szCs w:val="24"/>
              </w:rPr>
              <w:lastRenderedPageBreak/>
              <w:t>ORA.GEN.160 Raportarea evenimentelor</w:t>
            </w:r>
          </w:p>
          <w:p w14:paraId="6C868AA3" w14:textId="77777777" w:rsidR="007B6CEF" w:rsidRPr="007641B7" w:rsidRDefault="007B6CEF" w:rsidP="007B6CEF">
            <w:pPr>
              <w:rPr>
                <w:rFonts w:ascii="Times New Roman" w:hAnsi="Times New Roman" w:cs="Times New Roman"/>
                <w:sz w:val="24"/>
                <w:szCs w:val="24"/>
              </w:rPr>
            </w:pPr>
          </w:p>
          <w:p w14:paraId="308A3E86" w14:textId="073D8F9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(a) În cadrul sistemului său de management, organizaţia trebuie să instituie şi să menţină un sistem de raportare a evenimentelor care să includă raportarea obligatorie şi voluntară.</w:t>
            </w:r>
            <w:r>
              <w:rPr>
                <w:rFonts w:ascii="Times New Roman" w:hAnsi="Times New Roman" w:cs="Times New Roman"/>
                <w:sz w:val="24"/>
                <w:szCs w:val="24"/>
              </w:rPr>
              <w:t xml:space="preserve"> </w:t>
            </w:r>
            <w:bookmarkStart w:id="216" w:name="_Hlk215729671"/>
            <w:r w:rsidRPr="0052012F">
              <w:rPr>
                <w:rFonts w:ascii="Times New Roman" w:hAnsi="Times New Roman" w:cs="Times New Roman"/>
                <w:i/>
                <w:sz w:val="24"/>
                <w:szCs w:val="24"/>
                <w:u w:val="single"/>
              </w:rPr>
              <w:t>În cazul organizațiilor care își au sediul principal al activității într-un alt stat, sistemul respectiv trebuie să îndeplinească cerințele din RAC-RAASEAC și Codul aerian, precum și din actele delegate și de punere în aplicare adoptate în temeiul acestor regulamente.</w:t>
            </w:r>
          </w:p>
          <w:bookmarkEnd w:id="216"/>
          <w:p w14:paraId="454EFFEC" w14:textId="77777777" w:rsidR="007B6CEF" w:rsidRPr="007641B7" w:rsidRDefault="007B6CEF" w:rsidP="007B6CEF">
            <w:pPr>
              <w:rPr>
                <w:rFonts w:ascii="Times New Roman" w:hAnsi="Times New Roman" w:cs="Times New Roman"/>
                <w:sz w:val="24"/>
                <w:szCs w:val="24"/>
              </w:rPr>
            </w:pPr>
          </w:p>
          <w:p w14:paraId="2333BE67" w14:textId="77777777" w:rsidR="007B6CEF" w:rsidRPr="007641B7" w:rsidRDefault="007B6CEF" w:rsidP="007B6CEF">
            <w:pPr>
              <w:rPr>
                <w:rFonts w:ascii="Times New Roman" w:hAnsi="Times New Roman" w:cs="Times New Roman"/>
                <w:sz w:val="24"/>
                <w:szCs w:val="24"/>
              </w:rPr>
            </w:pPr>
          </w:p>
          <w:p w14:paraId="07852CDC"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 xml:space="preserve">(b) Organizaţia trebuie să raporteze autorităţii de investigare şi AAC orice eveniment sau situaţie în materie de siguranţă care pune în pericol sau care, dacă nu se remediază sau abordează, ar putea pune în pericol o aeronavă, ocupanţii acesteia sau oricare altă persoană şi, în special, să raporteze orice accident sau incident grav. </w:t>
            </w:r>
          </w:p>
          <w:p w14:paraId="6D4E83C0" w14:textId="77777777" w:rsidR="007B6CEF" w:rsidRPr="007641B7" w:rsidRDefault="007B6CEF" w:rsidP="007B6CEF">
            <w:pPr>
              <w:rPr>
                <w:rFonts w:ascii="Times New Roman" w:hAnsi="Times New Roman" w:cs="Times New Roman"/>
                <w:sz w:val="24"/>
                <w:szCs w:val="24"/>
              </w:rPr>
            </w:pPr>
          </w:p>
          <w:p w14:paraId="2E85819A" w14:textId="77777777" w:rsidR="007B6CEF" w:rsidRPr="007641B7" w:rsidRDefault="007B6CEF" w:rsidP="007B6CEF">
            <w:pPr>
              <w:rPr>
                <w:rFonts w:ascii="Times New Roman" w:hAnsi="Times New Roman" w:cs="Times New Roman"/>
                <w:sz w:val="24"/>
                <w:szCs w:val="24"/>
              </w:rPr>
            </w:pPr>
          </w:p>
          <w:p w14:paraId="20CBE5D5" w14:textId="77777777" w:rsidR="007B6CEF" w:rsidRPr="007641B7" w:rsidRDefault="007B6CEF" w:rsidP="007B6CEF">
            <w:pPr>
              <w:rPr>
                <w:rFonts w:ascii="Times New Roman" w:hAnsi="Times New Roman" w:cs="Times New Roman"/>
                <w:sz w:val="24"/>
                <w:szCs w:val="24"/>
              </w:rPr>
            </w:pPr>
          </w:p>
          <w:p w14:paraId="1B1698CA" w14:textId="3DDCDA03"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(c) Fără a aduce atingere literei </w:t>
            </w:r>
            <w:r w:rsidRPr="0052012F">
              <w:rPr>
                <w:rFonts w:ascii="Times New Roman" w:hAnsi="Times New Roman" w:cs="Times New Roman"/>
                <w:i/>
                <w:sz w:val="24"/>
                <w:szCs w:val="24"/>
                <w:u w:val="single"/>
              </w:rPr>
              <w:t>(b</w:t>
            </w:r>
            <w:r w:rsidRPr="007641B7">
              <w:rPr>
                <w:rFonts w:ascii="Times New Roman" w:hAnsi="Times New Roman" w:cs="Times New Roman"/>
                <w:sz w:val="24"/>
                <w:szCs w:val="24"/>
              </w:rPr>
              <w:t>), organizaţia raportează AAC şi titularului aprobării de proiect al aeronavei orice incident, funcţionare defectuoasă, defect tehnic, depăşire a limitelor tehnice, eveniment care ar atrage atenţia asupra existenţei unor informaţii incorecte, incomplete sau ambigue în datele stabilite în conformitate cu Hotărârea Guvernului nr.</w:t>
            </w:r>
            <w:r w:rsidRPr="0052012F">
              <w:rPr>
                <w:rFonts w:ascii="Times New Roman" w:hAnsi="Times New Roman" w:cs="Times New Roman"/>
                <w:i/>
                <w:sz w:val="24"/>
                <w:szCs w:val="24"/>
                <w:u w:val="single"/>
              </w:rPr>
              <w:t>91/2024</w:t>
            </w:r>
            <w:r w:rsidRPr="007641B7">
              <w:rPr>
                <w:rFonts w:ascii="Times New Roman" w:hAnsi="Times New Roman" w:cs="Times New Roman"/>
                <w:sz w:val="24"/>
                <w:szCs w:val="24"/>
              </w:rPr>
              <w:t xml:space="preserve"> sau orice altă circumstanţă anormală care a pus sau se poate să fi pus în pericol o aeronavă, ocupanţii acesteia sau oricare altă persoană şi care nu a dus la producerea unui accident sau a unui incident grav.</w:t>
            </w:r>
          </w:p>
          <w:p w14:paraId="198065C1" w14:textId="77777777" w:rsidR="007B6CEF" w:rsidRPr="007641B7" w:rsidRDefault="007B6CEF" w:rsidP="007B6CEF">
            <w:pPr>
              <w:rPr>
                <w:rFonts w:ascii="Times New Roman" w:hAnsi="Times New Roman" w:cs="Times New Roman"/>
                <w:sz w:val="24"/>
                <w:szCs w:val="24"/>
              </w:rPr>
            </w:pPr>
          </w:p>
          <w:p w14:paraId="52A3FDDF" w14:textId="77777777" w:rsidR="007B6CEF" w:rsidRPr="007641B7" w:rsidRDefault="007B6CEF" w:rsidP="007B6CEF">
            <w:pPr>
              <w:rPr>
                <w:rFonts w:ascii="Times New Roman" w:hAnsi="Times New Roman" w:cs="Times New Roman"/>
                <w:sz w:val="24"/>
                <w:szCs w:val="24"/>
              </w:rPr>
            </w:pPr>
          </w:p>
          <w:p w14:paraId="4CF03EF2"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(d) Fără a aduce atingere prevederilor RAC-RAASEAC, rapoartele în conformitate cu litera (c) trebuie:</w:t>
            </w:r>
          </w:p>
          <w:p w14:paraId="37ABA148"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1. să fie întocmite cât mai curând posibil, însă în orice caz în termen de 72 de ore de la momentul identificării de către organizaţie a evenimentului sau a situaţiei la care face referire raportul, cu excepţia cazului în care există circumstanţe excepţionale care împiedică acest lucru;</w:t>
            </w:r>
          </w:p>
          <w:p w14:paraId="4E57190D"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2. să fie întocmite în forma şi în modul stabilite de AAC/autoritatea de investigare, astfel cum se defineşte la ORA.GEN.105;</w:t>
            </w:r>
          </w:p>
          <w:p w14:paraId="7E68F603"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3. să conţină toate informaţiile pertinente despre situaţia sesizată de organizaţie.</w:t>
            </w:r>
          </w:p>
          <w:p w14:paraId="7119EB35" w14:textId="77777777" w:rsidR="007B6CEF" w:rsidRPr="007641B7" w:rsidRDefault="007B6CEF" w:rsidP="007B6CEF">
            <w:pPr>
              <w:rPr>
                <w:rFonts w:ascii="Times New Roman" w:hAnsi="Times New Roman" w:cs="Times New Roman"/>
                <w:sz w:val="24"/>
                <w:szCs w:val="24"/>
              </w:rPr>
            </w:pPr>
          </w:p>
          <w:p w14:paraId="2865BDE8" w14:textId="1BB2DFAE"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 xml:space="preserve">(e) Acolo unde este cazul, organizaţia întocmeşte un raport asupra acţiunilor subsecvente pentru a furniza detalii despre măsurile pe care organizaţia </w:t>
            </w:r>
            <w:r w:rsidRPr="007641B7">
              <w:rPr>
                <w:rFonts w:ascii="Times New Roman" w:hAnsi="Times New Roman" w:cs="Times New Roman"/>
                <w:sz w:val="24"/>
                <w:szCs w:val="24"/>
              </w:rPr>
              <w:lastRenderedPageBreak/>
              <w:t>intenţionează să le ia pentru a preveni evenimente similare pe viitor, imediat ce aceste măsuri au fost identificate. Acest raport se realizează în forma şi în modul stabilite de AAC şi se prezintă autorităţii de investigare şi AAC.</w:t>
            </w:r>
          </w:p>
        </w:tc>
        <w:tc>
          <w:tcPr>
            <w:tcW w:w="1843" w:type="dxa"/>
          </w:tcPr>
          <w:p w14:paraId="62332F5E" w14:textId="49486739" w:rsidR="007B6CEF" w:rsidRPr="007641B7" w:rsidRDefault="007B6CEF" w:rsidP="007B6CE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0AD0AEE" w14:textId="79ACCECB" w:rsidR="007B6CEF" w:rsidRPr="007641B7" w:rsidRDefault="007B6CEF" w:rsidP="007B6CEF">
            <w:pPr>
              <w:rPr>
                <w:rFonts w:ascii="Times New Roman" w:hAnsi="Times New Roman" w:cs="Times New Roman"/>
                <w:sz w:val="24"/>
                <w:szCs w:val="24"/>
              </w:rPr>
            </w:pPr>
            <w:r>
              <w:rPr>
                <w:rFonts w:ascii="Times New Roman" w:hAnsi="Times New Roman" w:cs="Times New Roman"/>
                <w:sz w:val="24"/>
                <w:szCs w:val="24"/>
              </w:rPr>
              <w:t>Lipsă</w:t>
            </w:r>
          </w:p>
        </w:tc>
      </w:tr>
      <w:tr w:rsidR="007B6CEF" w:rsidRPr="007641B7" w14:paraId="19EA8642" w14:textId="77777777" w:rsidTr="008D030A">
        <w:tc>
          <w:tcPr>
            <w:tcW w:w="5098" w:type="dxa"/>
          </w:tcPr>
          <w:p w14:paraId="36521B22" w14:textId="77777777" w:rsidR="007B6CEF" w:rsidRPr="007B6CEF" w:rsidRDefault="007B6CEF" w:rsidP="007B6CEF">
            <w:pPr>
              <w:shd w:val="clear" w:color="auto" w:fill="FFFFFF"/>
              <w:rPr>
                <w:rFonts w:ascii="Times New Roman" w:eastAsia="Times New Roman" w:hAnsi="Times New Roman" w:cs="Times New Roman"/>
                <w:b/>
                <w:bCs/>
                <w:sz w:val="24"/>
                <w:szCs w:val="24"/>
                <w:lang w:eastAsia="ro-RO"/>
              </w:rPr>
            </w:pPr>
            <w:r w:rsidRPr="007B6CEF">
              <w:rPr>
                <w:rFonts w:ascii="Times New Roman" w:eastAsia="Times New Roman" w:hAnsi="Times New Roman" w:cs="Times New Roman"/>
                <w:b/>
                <w:bCs/>
                <w:sz w:val="24"/>
                <w:szCs w:val="24"/>
                <w:lang w:eastAsia="ro-RO"/>
              </w:rPr>
              <w:lastRenderedPageBreak/>
              <w:t>SECȚIUNEA II</w:t>
            </w:r>
          </w:p>
          <w:p w14:paraId="028C9641" w14:textId="77777777" w:rsidR="007B6CEF" w:rsidRPr="007B6CEF" w:rsidRDefault="007B6CEF" w:rsidP="007B6CEF">
            <w:pPr>
              <w:shd w:val="clear" w:color="auto" w:fill="FFFFFF"/>
              <w:rPr>
                <w:rFonts w:ascii="Times New Roman" w:eastAsia="Times New Roman" w:hAnsi="Times New Roman" w:cs="Times New Roman"/>
                <w:b/>
                <w:bCs/>
                <w:sz w:val="24"/>
                <w:szCs w:val="24"/>
                <w:lang w:eastAsia="ro-RO"/>
              </w:rPr>
            </w:pPr>
            <w:r w:rsidRPr="007B6CEF">
              <w:rPr>
                <w:rFonts w:ascii="Times New Roman" w:eastAsia="Times New Roman" w:hAnsi="Times New Roman" w:cs="Times New Roman"/>
                <w:b/>
                <w:bCs/>
                <w:sz w:val="24"/>
                <w:szCs w:val="24"/>
                <w:lang w:eastAsia="ro-RO"/>
              </w:rPr>
              <w:t>Managementul</w:t>
            </w:r>
          </w:p>
          <w:p w14:paraId="666CF2AF" w14:textId="77777777" w:rsidR="007B6CEF" w:rsidRPr="007B6CEF" w:rsidRDefault="007B6CEF" w:rsidP="007B6CEF">
            <w:pPr>
              <w:shd w:val="clear" w:color="auto" w:fill="FFFFFF"/>
              <w:rPr>
                <w:rFonts w:ascii="Times New Roman" w:eastAsia="Times New Roman" w:hAnsi="Times New Roman" w:cs="Times New Roman"/>
                <w:b/>
                <w:bCs/>
                <w:sz w:val="24"/>
                <w:szCs w:val="24"/>
                <w:lang w:eastAsia="ro-RO"/>
              </w:rPr>
            </w:pPr>
          </w:p>
          <w:p w14:paraId="7CA710D2" w14:textId="77777777" w:rsidR="007B6CEF" w:rsidRPr="007B6CEF" w:rsidRDefault="007B6CEF" w:rsidP="007B6CEF">
            <w:pPr>
              <w:shd w:val="clear" w:color="auto" w:fill="FFFFFF"/>
              <w:rPr>
                <w:rFonts w:ascii="Times New Roman" w:eastAsia="Times New Roman" w:hAnsi="Times New Roman" w:cs="Times New Roman"/>
                <w:b/>
                <w:bCs/>
                <w:sz w:val="24"/>
                <w:szCs w:val="24"/>
                <w:lang w:eastAsia="ro-RO"/>
              </w:rPr>
            </w:pPr>
            <w:r w:rsidRPr="007B6CEF">
              <w:rPr>
                <w:rFonts w:ascii="Times New Roman" w:eastAsia="Times New Roman" w:hAnsi="Times New Roman" w:cs="Times New Roman"/>
                <w:b/>
                <w:bCs/>
                <w:sz w:val="24"/>
                <w:szCs w:val="24"/>
                <w:lang w:eastAsia="ro-RO"/>
              </w:rPr>
              <w:t>ORA.GEN.200    Sistemul de management</w:t>
            </w:r>
          </w:p>
          <w:p w14:paraId="303D32B0" w14:textId="77777777" w:rsidR="007B6CEF" w:rsidRPr="007641B7" w:rsidRDefault="007B6CEF" w:rsidP="007B6CEF">
            <w:pPr>
              <w:shd w:val="clear" w:color="auto" w:fill="FFFFFF"/>
              <w:rPr>
                <w:rFonts w:ascii="Times New Roman" w:eastAsia="Times New Roman" w:hAnsi="Times New Roman" w:cs="Times New Roman"/>
                <w:sz w:val="24"/>
                <w:szCs w:val="24"/>
                <w:lang w:eastAsia="ro-RO"/>
              </w:rPr>
            </w:pPr>
          </w:p>
          <w:p w14:paraId="36CE6114" w14:textId="77777777"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Organizația instituie, pune în aplicare și menține un sistem de management care include:</w:t>
            </w:r>
          </w:p>
          <w:p w14:paraId="40725F30" w14:textId="3026DB3B"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responsabilități și răspunderi clar definite pentru întreaga organizație, inclusiv răspunderea directă în materie de siguranță a cadrului de conducere responsabil;</w:t>
            </w:r>
          </w:p>
          <w:p w14:paraId="52847145" w14:textId="5DB534E2"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o descriere a filozofiilor și principiilor generale ale organizației în materie de siguranță, denumite generic „politica de siguranță”;</w:t>
            </w:r>
          </w:p>
          <w:p w14:paraId="65A01422" w14:textId="0BBAA2C3"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identificarea pericolelor care amenință siguranța aviației, generate de activitățile organizației, evaluarea acestora și managementul riscurilor asociate, inclusiv luarea de măsuri în vederea reducerii riscului și a verificării eficacității acestora;</w:t>
            </w:r>
          </w:p>
          <w:p w14:paraId="03A5EDDC" w14:textId="1202D275"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menținerea nivelului de pregătire și de competență al personalului pentru a-i permite acestuia să își execute sarcinile;</w:t>
            </w:r>
          </w:p>
          <w:p w14:paraId="66F1C3BB" w14:textId="11508E26"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documentarea tuturor proceselor-cheie ale sistemului de management, inclusiv un proces menit să facă personalul conștient de responsabilitățile sale și procedura de modificare a acestei documentații;</w:t>
            </w:r>
          </w:p>
          <w:p w14:paraId="2CA42E49" w14:textId="5A6A11C2"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o funcție de monitorizare a conformității organizației cu cerințele relevante. Monitorizarea conformității cuprinde un sistem de transmitere a constatărilor către cadrul de conducere responsabil în vederea asigurării implementării efective a unor acțiuni corective, după caz; și</w:t>
            </w:r>
          </w:p>
          <w:p w14:paraId="593B56E3" w14:textId="32382408" w:rsidR="007B6CEF"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7. toate cerințele suplimentare relevante prevăzute în Regulamentul (UE) 2018/1139 și în Regulamentul (UE) nr. 376/2014, precum și în </w:t>
            </w:r>
            <w:r w:rsidRPr="007641B7">
              <w:rPr>
                <w:rFonts w:ascii="Times New Roman" w:eastAsia="Times New Roman" w:hAnsi="Times New Roman" w:cs="Times New Roman"/>
                <w:sz w:val="24"/>
                <w:szCs w:val="24"/>
                <w:lang w:eastAsia="ro-RO"/>
              </w:rPr>
              <w:lastRenderedPageBreak/>
              <w:t>actele delegate și de punere în aplicare adoptate în temeiul acestora.</w:t>
            </w:r>
          </w:p>
          <w:p w14:paraId="17CB5388" w14:textId="77777777" w:rsidR="007B6CEF" w:rsidRPr="007641B7" w:rsidRDefault="007B6CEF" w:rsidP="007B6CEF">
            <w:pPr>
              <w:shd w:val="clear" w:color="auto" w:fill="FFFFFF"/>
              <w:rPr>
                <w:rFonts w:ascii="Times New Roman" w:eastAsia="Times New Roman" w:hAnsi="Times New Roman" w:cs="Times New Roman"/>
                <w:sz w:val="24"/>
                <w:szCs w:val="24"/>
                <w:lang w:eastAsia="ro-RO"/>
              </w:rPr>
            </w:pPr>
          </w:p>
          <w:p w14:paraId="73FD1A73" w14:textId="77777777" w:rsidR="007B6CEF"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Sistemul de management corespunde mărimii organizației și naturii și complexității activităților sale, ținând cont de pericolele și riscurile asociate inerente acestor activități.</w:t>
            </w:r>
          </w:p>
          <w:p w14:paraId="172A3DDF" w14:textId="77777777" w:rsidR="007B6CEF" w:rsidRPr="007641B7" w:rsidRDefault="007B6CEF" w:rsidP="007B6CEF">
            <w:pPr>
              <w:shd w:val="clear" w:color="auto" w:fill="FFFFFF"/>
              <w:rPr>
                <w:rFonts w:ascii="Times New Roman" w:eastAsia="Times New Roman" w:hAnsi="Times New Roman" w:cs="Times New Roman"/>
                <w:sz w:val="24"/>
                <w:szCs w:val="24"/>
                <w:lang w:eastAsia="ro-RO"/>
              </w:rPr>
            </w:pPr>
          </w:p>
          <w:p w14:paraId="4F2E7353" w14:textId="61EF308F"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Fără a se aduce atingere literei (a), într-o organizație care furnizează pregătire numai pentru LAPL, PPL, SPL sau BPL și pentru calificările sau certificatele aferente, managementul riscurilor la adresa siguranței și monitorizarea conformității definite la litera (a) punctele 3 și 6 pot fi realizate printr-un bilanț organizațional, care trebuie efectuat cel puțin o dată pe an calendaristic. Organizația informează fără întârzieri nejustificate autoritatea competentă în privința rezultatelor acestui bilanț.</w:t>
            </w:r>
          </w:p>
        </w:tc>
        <w:tc>
          <w:tcPr>
            <w:tcW w:w="5245" w:type="dxa"/>
          </w:tcPr>
          <w:p w14:paraId="30B61EA6" w14:textId="77777777" w:rsidR="007B6CEF" w:rsidRPr="007641B7" w:rsidRDefault="007B6CEF" w:rsidP="007B6CEF">
            <w:pPr>
              <w:rPr>
                <w:rFonts w:ascii="Times New Roman" w:hAnsi="Times New Roman" w:cs="Times New Roman"/>
                <w:sz w:val="24"/>
                <w:szCs w:val="24"/>
              </w:rPr>
            </w:pPr>
          </w:p>
          <w:p w14:paraId="23D77C06" w14:textId="77777777" w:rsidR="007B6CEF" w:rsidRDefault="007B6CEF" w:rsidP="007B6CEF">
            <w:pPr>
              <w:rPr>
                <w:rFonts w:ascii="Times New Roman" w:hAnsi="Times New Roman" w:cs="Times New Roman"/>
                <w:sz w:val="24"/>
                <w:szCs w:val="24"/>
              </w:rPr>
            </w:pPr>
          </w:p>
          <w:p w14:paraId="76916CD1" w14:textId="77777777" w:rsidR="007B6CEF" w:rsidRPr="007641B7" w:rsidRDefault="007B6CEF" w:rsidP="007B6CEF">
            <w:pPr>
              <w:rPr>
                <w:rFonts w:ascii="Times New Roman" w:hAnsi="Times New Roman" w:cs="Times New Roman"/>
                <w:sz w:val="24"/>
                <w:szCs w:val="24"/>
              </w:rPr>
            </w:pPr>
          </w:p>
          <w:p w14:paraId="02141983" w14:textId="77777777" w:rsidR="007B6CEF" w:rsidRPr="007B6CEF" w:rsidRDefault="007B6CEF" w:rsidP="007B6CEF">
            <w:pPr>
              <w:rPr>
                <w:rFonts w:ascii="Times New Roman" w:hAnsi="Times New Roman" w:cs="Times New Roman"/>
                <w:b/>
                <w:bCs/>
                <w:sz w:val="24"/>
                <w:szCs w:val="24"/>
              </w:rPr>
            </w:pPr>
            <w:r w:rsidRPr="007B6CEF">
              <w:rPr>
                <w:rFonts w:ascii="Times New Roman" w:hAnsi="Times New Roman" w:cs="Times New Roman"/>
                <w:b/>
                <w:bCs/>
                <w:sz w:val="24"/>
                <w:szCs w:val="24"/>
              </w:rPr>
              <w:t>ORA.GEN.200 Sistemul de management</w:t>
            </w:r>
          </w:p>
          <w:p w14:paraId="365763DD" w14:textId="77777777" w:rsidR="007B6CEF" w:rsidRPr="007641B7" w:rsidRDefault="007B6CEF" w:rsidP="007B6CEF">
            <w:pPr>
              <w:rPr>
                <w:rFonts w:ascii="Times New Roman" w:hAnsi="Times New Roman" w:cs="Times New Roman"/>
                <w:sz w:val="24"/>
                <w:szCs w:val="24"/>
              </w:rPr>
            </w:pPr>
          </w:p>
          <w:p w14:paraId="5823577B"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lastRenderedPageBreak/>
              <w:t>(a) Organizaţia instituie, pune în aplicare şi menţine un sistem de management care include:</w:t>
            </w:r>
          </w:p>
          <w:p w14:paraId="5EDFFFEC"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1. responsabilităţi şi răspunderi clar definite pentru întreaga organizaţie, inclusiv răspunderea directă în materie de siguranţă a conducătorului responsabil;</w:t>
            </w:r>
          </w:p>
          <w:p w14:paraId="56D2EC9E" w14:textId="77777777" w:rsidR="007B6CEF" w:rsidRPr="007641B7" w:rsidRDefault="007B6CEF" w:rsidP="007B6CEF">
            <w:pPr>
              <w:rPr>
                <w:rFonts w:ascii="Times New Roman" w:hAnsi="Times New Roman" w:cs="Times New Roman"/>
                <w:sz w:val="24"/>
                <w:szCs w:val="24"/>
              </w:rPr>
            </w:pPr>
          </w:p>
          <w:p w14:paraId="5269E357"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2. descrierea filozofiilor şi principiilor generale ale organizaţiei în materie de siguranţă, denumite generic „politica de siguranţă”;</w:t>
            </w:r>
          </w:p>
          <w:p w14:paraId="43435BF1"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3. identificarea pericolelor care ameninţă siguranţa aviaţiei, generate de activităţile organizaţiei, evaluarea acestora şi managementul riscurilor asociate, inclusiv luarea de măsuri în vederea reducerii riscului şi a verificării eficacităţii acestora;</w:t>
            </w:r>
          </w:p>
          <w:p w14:paraId="0A2B1681"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4. menţinerea nivelului de pregătire şi de competenţă a personalului pentru a-i permite acestuia să îşi execute sarcinile;</w:t>
            </w:r>
          </w:p>
          <w:p w14:paraId="320B0032"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5. documentarea tuturor proceselor-cheie ale sistemului de management, inclusiv un proces menit să facă personalul conştient de responsabilităţile sale şi procedura de modificare a acestei documentaţii;</w:t>
            </w:r>
          </w:p>
          <w:p w14:paraId="5D6278FD" w14:textId="77777777" w:rsidR="007B6CEF" w:rsidRPr="007641B7" w:rsidRDefault="007B6CEF" w:rsidP="007B6CEF">
            <w:pPr>
              <w:rPr>
                <w:rFonts w:ascii="Times New Roman" w:hAnsi="Times New Roman" w:cs="Times New Roman"/>
                <w:sz w:val="24"/>
                <w:szCs w:val="24"/>
              </w:rPr>
            </w:pPr>
          </w:p>
          <w:p w14:paraId="14A80D14" w14:textId="77777777" w:rsidR="007B6CEF" w:rsidRPr="007641B7" w:rsidRDefault="007B6CEF" w:rsidP="007B6CEF">
            <w:pPr>
              <w:rPr>
                <w:rFonts w:ascii="Times New Roman" w:hAnsi="Times New Roman" w:cs="Times New Roman"/>
                <w:sz w:val="24"/>
                <w:szCs w:val="24"/>
              </w:rPr>
            </w:pPr>
          </w:p>
          <w:p w14:paraId="6B1353E1"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6. o funcţie de monitorizare a conformităţii organizaţiei cu cerinţele relevante. Monitorizarea conformităţii cuprinde un sistem de transmitere a constatărilor către conducătorul responsabil în vederea asigurării implementării efective a unor acţiuni corective, după caz; şi</w:t>
            </w:r>
          </w:p>
          <w:p w14:paraId="5F85D725"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 xml:space="preserve">7. toate cerinţele suplimentare relevante prevăzute în Codul aerian al Republicii Moldova nr.301/2017 şi </w:t>
            </w:r>
            <w:r w:rsidRPr="007641B7">
              <w:rPr>
                <w:rFonts w:ascii="Times New Roman" w:hAnsi="Times New Roman" w:cs="Times New Roman"/>
                <w:sz w:val="24"/>
                <w:szCs w:val="24"/>
              </w:rPr>
              <w:lastRenderedPageBreak/>
              <w:t>în RAC-RAASEAC, precum şi în actele de punere în aplicare adoptate în temeiul acestora.</w:t>
            </w:r>
          </w:p>
          <w:p w14:paraId="1BE0DD0D" w14:textId="77777777" w:rsidR="007B6CEF" w:rsidRPr="007641B7" w:rsidRDefault="007B6CEF" w:rsidP="007B6CEF">
            <w:pPr>
              <w:rPr>
                <w:rFonts w:ascii="Times New Roman" w:hAnsi="Times New Roman" w:cs="Times New Roman"/>
                <w:sz w:val="24"/>
                <w:szCs w:val="24"/>
              </w:rPr>
            </w:pPr>
          </w:p>
          <w:p w14:paraId="650F1137" w14:textId="77777777" w:rsidR="007B6CEF" w:rsidRPr="007641B7" w:rsidRDefault="007B6CEF" w:rsidP="007B6CEF">
            <w:pPr>
              <w:rPr>
                <w:rFonts w:ascii="Times New Roman" w:hAnsi="Times New Roman" w:cs="Times New Roman"/>
                <w:sz w:val="24"/>
                <w:szCs w:val="24"/>
              </w:rPr>
            </w:pPr>
          </w:p>
          <w:p w14:paraId="2C9BA2C0" w14:textId="77777777" w:rsidR="007B6CEF"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(b) Sistemul de management corespunde mărimii organizaţiei şi naturii, precum şi complexităţii activităţilor sale, ţinând cont de pericolele şi riscurile asociate inerente acestor activităţi.</w:t>
            </w:r>
          </w:p>
          <w:p w14:paraId="36E6084E" w14:textId="77777777" w:rsidR="007B6CEF" w:rsidRPr="007641B7" w:rsidRDefault="007B6CEF" w:rsidP="007B6CEF">
            <w:pPr>
              <w:rPr>
                <w:rFonts w:ascii="Times New Roman" w:hAnsi="Times New Roman" w:cs="Times New Roman"/>
                <w:sz w:val="24"/>
                <w:szCs w:val="24"/>
              </w:rPr>
            </w:pPr>
          </w:p>
          <w:p w14:paraId="440B1902" w14:textId="69BF6056"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(c) Fără a se aduce atingere literei (a), într-o organizaţie care furnizează pregătire numai pentru LAPL, PPL, SPL sau BPL şi pentru calificările sau certificatele aferente, managementul riscurilor la adresa siguranţei şi monitorizarea conformităţii definite la litera (a) punctele 3 şi 6 pot fi realizate printr-un bilanţ organizaţional care trebuie efectuat cel puţin o dată pe an calendaristic. Organizaţia informează fără întârzieri nejustificate AAC în privinţa rezultatelor acestui bilanţ.</w:t>
            </w:r>
          </w:p>
        </w:tc>
        <w:tc>
          <w:tcPr>
            <w:tcW w:w="1843" w:type="dxa"/>
          </w:tcPr>
          <w:p w14:paraId="78CB441B" w14:textId="5CA89A8E" w:rsidR="007B6CEF" w:rsidRPr="007641B7" w:rsidRDefault="007B6CEF" w:rsidP="007B6CE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900AC9B" w14:textId="4B3E1E24" w:rsidR="007B6CEF" w:rsidRPr="007641B7" w:rsidRDefault="007B6CEF" w:rsidP="007B6CEF">
            <w:pPr>
              <w:rPr>
                <w:rFonts w:ascii="Times New Roman" w:hAnsi="Times New Roman" w:cs="Times New Roman"/>
                <w:sz w:val="24"/>
                <w:szCs w:val="24"/>
              </w:rPr>
            </w:pPr>
            <w:r>
              <w:rPr>
                <w:rFonts w:ascii="Times New Roman" w:hAnsi="Times New Roman" w:cs="Times New Roman"/>
                <w:sz w:val="24"/>
                <w:szCs w:val="24"/>
              </w:rPr>
              <w:t>Lipsă</w:t>
            </w:r>
          </w:p>
        </w:tc>
      </w:tr>
      <w:tr w:rsidR="007B6CEF" w:rsidRPr="007641B7" w14:paraId="68AD8FB7" w14:textId="77777777" w:rsidTr="008D030A">
        <w:tc>
          <w:tcPr>
            <w:tcW w:w="5098" w:type="dxa"/>
          </w:tcPr>
          <w:p w14:paraId="572EECF0" w14:textId="7D5181C7" w:rsidR="007B6CEF" w:rsidRPr="007B6CEF" w:rsidRDefault="007B6CEF" w:rsidP="007B6CEF">
            <w:pPr>
              <w:shd w:val="clear" w:color="auto" w:fill="FFFFFF"/>
              <w:rPr>
                <w:rFonts w:ascii="Times New Roman" w:eastAsia="Times New Roman" w:hAnsi="Times New Roman" w:cs="Times New Roman"/>
                <w:b/>
                <w:bCs/>
                <w:sz w:val="24"/>
                <w:szCs w:val="24"/>
                <w:lang w:eastAsia="ro-RO"/>
              </w:rPr>
            </w:pPr>
            <w:r w:rsidRPr="007B6CEF">
              <w:rPr>
                <w:rFonts w:ascii="Times New Roman" w:eastAsia="Times New Roman" w:hAnsi="Times New Roman" w:cs="Times New Roman"/>
                <w:b/>
                <w:bCs/>
                <w:sz w:val="24"/>
                <w:szCs w:val="24"/>
                <w:lang w:eastAsia="ro-RO"/>
              </w:rPr>
              <w:lastRenderedPageBreak/>
              <w:t>ORA.GEN.205  Activități contractate</w:t>
            </w:r>
          </w:p>
          <w:p w14:paraId="3E4487A2" w14:textId="77777777" w:rsidR="007B6CEF" w:rsidRPr="007641B7" w:rsidRDefault="007B6CEF" w:rsidP="007B6CEF">
            <w:pPr>
              <w:shd w:val="clear" w:color="auto" w:fill="FFFFFF"/>
              <w:rPr>
                <w:rFonts w:ascii="Times New Roman" w:eastAsia="Times New Roman" w:hAnsi="Times New Roman" w:cs="Times New Roman"/>
                <w:sz w:val="24"/>
                <w:szCs w:val="24"/>
                <w:lang w:eastAsia="ro-RO"/>
              </w:rPr>
            </w:pPr>
          </w:p>
          <w:p w14:paraId="66142086" w14:textId="77777777"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Activitățile contractate includ toate activitățile din sfera aprobării organizației care sunt desfășurate de o altă organizație, care este certificată la rândul ei să desfășoare astfel de activități sau, dacă nu este certificată, își desfășoară activitatea în temeiul aprobării organizației contractante. Atunci când contractează sau achiziționează orice parte a activității sale, organizația se asigură că serviciul sau produsul contractat sau achiziționat respectă cerințele aplicabile.</w:t>
            </w:r>
          </w:p>
          <w:p w14:paraId="2D30AA3E" w14:textId="77777777" w:rsidR="007B6CEF" w:rsidRPr="007641B7" w:rsidRDefault="007B6CEF" w:rsidP="007B6CEF">
            <w:pPr>
              <w:shd w:val="clear" w:color="auto" w:fill="FFFFFF"/>
              <w:rPr>
                <w:rFonts w:ascii="Times New Roman" w:eastAsia="Times New Roman" w:hAnsi="Times New Roman" w:cs="Times New Roman"/>
                <w:sz w:val="24"/>
                <w:szCs w:val="24"/>
                <w:lang w:eastAsia="ro-RO"/>
              </w:rPr>
            </w:pPr>
          </w:p>
          <w:p w14:paraId="6878D09B" w14:textId="3EFFE623" w:rsidR="007B6CEF" w:rsidRPr="007641B7" w:rsidRDefault="007B6CEF" w:rsidP="007B6CE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Atunci când organizația certificată externalizează orice parte a activității sale către o organizație care nu este la rândul său certificată în conformitate cu prezenta parte să desfășoare o astfel de activitate, organizația contractată își desfășoară activitatea în temeiul aprobării organizației contractante. Organizația contractantă se asigură că autorității competente i se acordă acces la organizația contractată pentru a determina menținerea conformității cu cerințele aplicabile.</w:t>
            </w:r>
          </w:p>
        </w:tc>
        <w:tc>
          <w:tcPr>
            <w:tcW w:w="5245" w:type="dxa"/>
          </w:tcPr>
          <w:p w14:paraId="06849354" w14:textId="77777777" w:rsidR="007B6CEF" w:rsidRPr="007B6CEF" w:rsidRDefault="007B6CEF" w:rsidP="007B6CEF">
            <w:pPr>
              <w:rPr>
                <w:rFonts w:ascii="Times New Roman" w:hAnsi="Times New Roman" w:cs="Times New Roman"/>
                <w:b/>
                <w:bCs/>
                <w:sz w:val="24"/>
                <w:szCs w:val="24"/>
              </w:rPr>
            </w:pPr>
            <w:r w:rsidRPr="007B6CEF">
              <w:rPr>
                <w:rFonts w:ascii="Times New Roman" w:hAnsi="Times New Roman" w:cs="Times New Roman"/>
                <w:b/>
                <w:bCs/>
                <w:sz w:val="24"/>
                <w:szCs w:val="24"/>
              </w:rPr>
              <w:lastRenderedPageBreak/>
              <w:t>ORA.GEN.205 Activităţi contractate</w:t>
            </w:r>
          </w:p>
          <w:p w14:paraId="7D83001D" w14:textId="77777777" w:rsidR="007B6CEF" w:rsidRPr="007641B7" w:rsidRDefault="007B6CEF" w:rsidP="007B6CEF">
            <w:pPr>
              <w:rPr>
                <w:rFonts w:ascii="Times New Roman" w:hAnsi="Times New Roman" w:cs="Times New Roman"/>
                <w:sz w:val="24"/>
                <w:szCs w:val="24"/>
              </w:rPr>
            </w:pPr>
          </w:p>
          <w:p w14:paraId="2714A501" w14:textId="77777777"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(a) Activităţile contractate includ toate activităţile din sfera aprobării organizaţiei care sunt desfăşurate de o altă organizaţie care este certificată la rândul ei să desfăşoare astfel de activităţi sau, dacă nu este certificată, îşi desfăşoară activitatea în temeiul aprobării organizaţiei contractante. Atunci când contractează sau achiziţionează orice parte a activităţii sale, organizaţia se asigură că serviciul sau produsul contractat sau achiziţionat respectă cerinţele aplicabile.</w:t>
            </w:r>
          </w:p>
          <w:p w14:paraId="48388733" w14:textId="77777777" w:rsidR="007B6CEF" w:rsidRPr="007641B7" w:rsidRDefault="007B6CEF" w:rsidP="007B6CEF">
            <w:pPr>
              <w:rPr>
                <w:rFonts w:ascii="Times New Roman" w:hAnsi="Times New Roman" w:cs="Times New Roman"/>
                <w:sz w:val="24"/>
                <w:szCs w:val="24"/>
              </w:rPr>
            </w:pPr>
          </w:p>
          <w:p w14:paraId="22BB6A70" w14:textId="77777777" w:rsidR="007B6CEF" w:rsidRPr="007641B7" w:rsidRDefault="007B6CEF" w:rsidP="007B6CEF">
            <w:pPr>
              <w:rPr>
                <w:rFonts w:ascii="Times New Roman" w:hAnsi="Times New Roman" w:cs="Times New Roman"/>
                <w:sz w:val="24"/>
                <w:szCs w:val="24"/>
              </w:rPr>
            </w:pPr>
          </w:p>
          <w:p w14:paraId="7DE7C76F" w14:textId="5E0AE6A3" w:rsidR="007B6CEF" w:rsidRPr="007641B7" w:rsidRDefault="007B6CEF" w:rsidP="007B6CEF">
            <w:pPr>
              <w:rPr>
                <w:rFonts w:ascii="Times New Roman" w:hAnsi="Times New Roman" w:cs="Times New Roman"/>
                <w:sz w:val="24"/>
                <w:szCs w:val="24"/>
              </w:rPr>
            </w:pPr>
            <w:r w:rsidRPr="007641B7">
              <w:rPr>
                <w:rFonts w:ascii="Times New Roman" w:hAnsi="Times New Roman" w:cs="Times New Roman"/>
                <w:sz w:val="24"/>
                <w:szCs w:val="24"/>
              </w:rPr>
              <w:t>(b) Atunci când organizaţia certificată externalizează orice parte a activităţii sale către o organizaţie care nu este la rândul său certificată în conformitate cu prezenta Anexă (Partea ORA) să desfăşoare o astfel de activitate, organizaţia contractată îşi desfăşoară activitatea în temeiul aprobării organizaţiei contractante. Organizaţia contractantă se asigură că AAC i se acordă acces la organizaţia contractată pentru a determina menţinerea conformităţii cu cerinţele aplicabile.</w:t>
            </w:r>
          </w:p>
        </w:tc>
        <w:tc>
          <w:tcPr>
            <w:tcW w:w="1843" w:type="dxa"/>
          </w:tcPr>
          <w:p w14:paraId="3FDAFA90" w14:textId="46F2A6EC" w:rsidR="007B6CEF" w:rsidRPr="007641B7" w:rsidRDefault="007B6CEF" w:rsidP="007B6CE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ECB4F49" w14:textId="65FA917C" w:rsidR="007B6CEF" w:rsidRPr="007641B7" w:rsidRDefault="007B6CEF" w:rsidP="007B6CEF">
            <w:pPr>
              <w:rPr>
                <w:rFonts w:ascii="Times New Roman" w:hAnsi="Times New Roman" w:cs="Times New Roman"/>
                <w:sz w:val="24"/>
                <w:szCs w:val="24"/>
              </w:rPr>
            </w:pPr>
            <w:r>
              <w:rPr>
                <w:rFonts w:ascii="Times New Roman" w:hAnsi="Times New Roman" w:cs="Times New Roman"/>
                <w:sz w:val="24"/>
                <w:szCs w:val="24"/>
              </w:rPr>
              <w:t>Lipsă</w:t>
            </w:r>
          </w:p>
        </w:tc>
      </w:tr>
      <w:tr w:rsidR="000005F9" w:rsidRPr="007641B7" w14:paraId="4AF81DFB" w14:textId="77777777" w:rsidTr="008D030A">
        <w:tc>
          <w:tcPr>
            <w:tcW w:w="5098" w:type="dxa"/>
          </w:tcPr>
          <w:p w14:paraId="72276940" w14:textId="032F6FF8" w:rsidR="000005F9" w:rsidRPr="000005F9" w:rsidRDefault="000005F9" w:rsidP="000005F9">
            <w:pPr>
              <w:shd w:val="clear" w:color="auto" w:fill="FFFFFF"/>
              <w:rPr>
                <w:rFonts w:ascii="Times New Roman" w:eastAsia="Times New Roman" w:hAnsi="Times New Roman" w:cs="Times New Roman"/>
                <w:b/>
                <w:bCs/>
                <w:sz w:val="24"/>
                <w:szCs w:val="24"/>
                <w:lang w:eastAsia="ro-RO"/>
              </w:rPr>
            </w:pPr>
            <w:r w:rsidRPr="000005F9">
              <w:rPr>
                <w:rFonts w:ascii="Times New Roman" w:eastAsia="Times New Roman" w:hAnsi="Times New Roman" w:cs="Times New Roman"/>
                <w:b/>
                <w:bCs/>
                <w:sz w:val="24"/>
                <w:szCs w:val="24"/>
                <w:lang w:eastAsia="ro-RO"/>
              </w:rPr>
              <w:t>ORA.GEN.210  Cerințe privind personalul</w:t>
            </w:r>
          </w:p>
          <w:p w14:paraId="6CFDA200" w14:textId="77777777" w:rsidR="000005F9" w:rsidRPr="007641B7" w:rsidRDefault="000005F9" w:rsidP="000005F9">
            <w:pPr>
              <w:shd w:val="clear" w:color="auto" w:fill="FFFFFF"/>
              <w:rPr>
                <w:rFonts w:ascii="Times New Roman" w:eastAsia="Times New Roman" w:hAnsi="Times New Roman" w:cs="Times New Roman"/>
                <w:sz w:val="24"/>
                <w:szCs w:val="24"/>
                <w:lang w:eastAsia="ro-RO"/>
              </w:rPr>
            </w:pPr>
          </w:p>
          <w:p w14:paraId="593CCD9D" w14:textId="77777777" w:rsidR="000005F9" w:rsidRDefault="000005F9" w:rsidP="000005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Organizația numește un cadru de conducere responsabil, care deține autoritatea în ceea ce privește asigurarea faptului că toate activitățile pot fi finanțate și executate în conformitate cu cerințele aplicabile. Cadrul de conducere responsabil poartă răspunderea pentru instituirea și menținerea unui sistem de management eficace.</w:t>
            </w:r>
          </w:p>
          <w:p w14:paraId="375F1850" w14:textId="77777777" w:rsidR="000005F9" w:rsidRPr="007641B7" w:rsidRDefault="000005F9" w:rsidP="000005F9">
            <w:pPr>
              <w:shd w:val="clear" w:color="auto" w:fill="FFFFFF"/>
              <w:rPr>
                <w:rFonts w:ascii="Times New Roman" w:eastAsia="Times New Roman" w:hAnsi="Times New Roman" w:cs="Times New Roman"/>
                <w:sz w:val="24"/>
                <w:szCs w:val="24"/>
                <w:lang w:eastAsia="ro-RO"/>
              </w:rPr>
            </w:pPr>
          </w:p>
          <w:p w14:paraId="464DA5F1" w14:textId="77777777" w:rsidR="000005F9" w:rsidRPr="007641B7" w:rsidRDefault="000005F9" w:rsidP="000005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Organizația desemnează o persoană sau un grup de persoane care au răspunderea de a se asigura că organizația respectă în continuare cerințele aplicabile. Respectiva persoană sau respectivele persoane răspund în ultimă instanță în fața cadrului de conducere responsabil.</w:t>
            </w:r>
          </w:p>
          <w:p w14:paraId="2FEAD0F6" w14:textId="77777777" w:rsidR="000005F9" w:rsidRDefault="000005F9" w:rsidP="000005F9">
            <w:pPr>
              <w:shd w:val="clear" w:color="auto" w:fill="FFFFFF"/>
              <w:rPr>
                <w:rFonts w:ascii="Times New Roman" w:eastAsia="Times New Roman" w:hAnsi="Times New Roman" w:cs="Times New Roman"/>
                <w:sz w:val="24"/>
                <w:szCs w:val="24"/>
                <w:lang w:eastAsia="ro-RO"/>
              </w:rPr>
            </w:pPr>
          </w:p>
          <w:p w14:paraId="172BE589" w14:textId="77777777" w:rsidR="000005F9" w:rsidRDefault="000005F9" w:rsidP="000005F9">
            <w:pPr>
              <w:shd w:val="clear" w:color="auto" w:fill="FFFFFF"/>
              <w:rPr>
                <w:rFonts w:ascii="Times New Roman" w:eastAsia="Times New Roman" w:hAnsi="Times New Roman" w:cs="Times New Roman"/>
                <w:sz w:val="24"/>
                <w:szCs w:val="24"/>
                <w:lang w:eastAsia="ro-RO"/>
              </w:rPr>
            </w:pPr>
          </w:p>
          <w:p w14:paraId="5CA8B093" w14:textId="77777777" w:rsidR="000005F9" w:rsidRDefault="000005F9" w:rsidP="000005F9">
            <w:pPr>
              <w:shd w:val="clear" w:color="auto" w:fill="FFFFFF"/>
              <w:rPr>
                <w:rFonts w:ascii="Times New Roman" w:eastAsia="Times New Roman" w:hAnsi="Times New Roman" w:cs="Times New Roman"/>
                <w:sz w:val="24"/>
                <w:szCs w:val="24"/>
                <w:lang w:eastAsia="ro-RO"/>
              </w:rPr>
            </w:pPr>
          </w:p>
          <w:p w14:paraId="610C595C" w14:textId="0775091A" w:rsidR="000005F9" w:rsidRPr="007641B7" w:rsidRDefault="000005F9" w:rsidP="000005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(c) Organizația deține suficient personal calificat pentru sarcinile planificate și pentru activitățile </w:t>
            </w:r>
            <w:r w:rsidRPr="007641B7">
              <w:rPr>
                <w:rFonts w:ascii="Times New Roman" w:eastAsia="Times New Roman" w:hAnsi="Times New Roman" w:cs="Times New Roman"/>
                <w:sz w:val="24"/>
                <w:szCs w:val="24"/>
                <w:lang w:eastAsia="ro-RO"/>
              </w:rPr>
              <w:lastRenderedPageBreak/>
              <w:t>care trebuie desfășurate în conformitate cu cerințele aplicabile.</w:t>
            </w:r>
          </w:p>
          <w:p w14:paraId="31CD163C" w14:textId="77777777" w:rsidR="000005F9" w:rsidRPr="007641B7" w:rsidRDefault="000005F9" w:rsidP="000005F9">
            <w:pPr>
              <w:shd w:val="clear" w:color="auto" w:fill="FFFFFF"/>
              <w:rPr>
                <w:rFonts w:ascii="Times New Roman" w:eastAsia="Times New Roman" w:hAnsi="Times New Roman" w:cs="Times New Roman"/>
                <w:sz w:val="24"/>
                <w:szCs w:val="24"/>
                <w:lang w:eastAsia="ro-RO"/>
              </w:rPr>
            </w:pPr>
          </w:p>
          <w:p w14:paraId="23DAC049" w14:textId="77777777" w:rsidR="000005F9" w:rsidRPr="007641B7" w:rsidRDefault="000005F9" w:rsidP="000005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Organizația ține evidențe corespunzătoare privind experiența, calificarea și pregătirea personalului pentru a dovedi conformitatea cu litera (c).</w:t>
            </w:r>
          </w:p>
          <w:p w14:paraId="1A0F64BF" w14:textId="77777777" w:rsidR="000005F9" w:rsidRPr="007641B7" w:rsidRDefault="000005F9" w:rsidP="000005F9">
            <w:pPr>
              <w:shd w:val="clear" w:color="auto" w:fill="FFFFFF"/>
              <w:rPr>
                <w:rFonts w:ascii="Times New Roman" w:eastAsia="Times New Roman" w:hAnsi="Times New Roman" w:cs="Times New Roman"/>
                <w:sz w:val="24"/>
                <w:szCs w:val="24"/>
                <w:lang w:eastAsia="ro-RO"/>
              </w:rPr>
            </w:pPr>
          </w:p>
          <w:p w14:paraId="08717B21" w14:textId="5B98BE04" w:rsidR="000005F9" w:rsidRPr="007641B7" w:rsidRDefault="000005F9" w:rsidP="000005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Organizația se asigură că întregul personal cunoaște normele și procedurile relevante pentru executarea atribuțiilor sale.</w:t>
            </w:r>
          </w:p>
        </w:tc>
        <w:tc>
          <w:tcPr>
            <w:tcW w:w="5245" w:type="dxa"/>
          </w:tcPr>
          <w:p w14:paraId="75F46F1D" w14:textId="77777777" w:rsidR="000005F9" w:rsidRPr="000005F9" w:rsidRDefault="000005F9" w:rsidP="000005F9">
            <w:pPr>
              <w:rPr>
                <w:rFonts w:ascii="Times New Roman" w:hAnsi="Times New Roman" w:cs="Times New Roman"/>
                <w:b/>
                <w:bCs/>
                <w:sz w:val="24"/>
                <w:szCs w:val="24"/>
              </w:rPr>
            </w:pPr>
            <w:r w:rsidRPr="000005F9">
              <w:rPr>
                <w:rFonts w:ascii="Times New Roman" w:hAnsi="Times New Roman" w:cs="Times New Roman"/>
                <w:b/>
                <w:bCs/>
                <w:sz w:val="24"/>
                <w:szCs w:val="24"/>
              </w:rPr>
              <w:lastRenderedPageBreak/>
              <w:t>ORA.GEN.210 Cerinţe privind personalul</w:t>
            </w:r>
          </w:p>
          <w:p w14:paraId="26335599" w14:textId="77777777" w:rsidR="000005F9" w:rsidRPr="007641B7" w:rsidRDefault="000005F9" w:rsidP="000005F9">
            <w:pPr>
              <w:rPr>
                <w:rFonts w:ascii="Times New Roman" w:hAnsi="Times New Roman" w:cs="Times New Roman"/>
                <w:sz w:val="24"/>
                <w:szCs w:val="24"/>
              </w:rPr>
            </w:pPr>
          </w:p>
          <w:p w14:paraId="3D57A418" w14:textId="77777777" w:rsidR="000005F9" w:rsidRPr="007641B7" w:rsidRDefault="000005F9" w:rsidP="000005F9">
            <w:pPr>
              <w:rPr>
                <w:rFonts w:ascii="Times New Roman" w:hAnsi="Times New Roman" w:cs="Times New Roman"/>
                <w:sz w:val="24"/>
                <w:szCs w:val="24"/>
              </w:rPr>
            </w:pPr>
            <w:r w:rsidRPr="007641B7">
              <w:rPr>
                <w:rFonts w:ascii="Times New Roman" w:hAnsi="Times New Roman" w:cs="Times New Roman"/>
                <w:sz w:val="24"/>
                <w:szCs w:val="24"/>
              </w:rPr>
              <w:t>(a) Organizaţia numeşte un conducător responsabil, care deţine autoritatea în ceea ce priveşte asigurarea faptului că toate activităţile pot fi finanţate şi executate în conformitate cu cerinţele aplicabile. Conducătorul responsabil poartă răspunderea pentru instituirea şi menţinerea unui sistem de management eficace.</w:t>
            </w:r>
          </w:p>
          <w:p w14:paraId="166D287B" w14:textId="77777777" w:rsidR="000005F9" w:rsidRPr="007641B7" w:rsidRDefault="000005F9" w:rsidP="000005F9">
            <w:pPr>
              <w:rPr>
                <w:rFonts w:ascii="Times New Roman" w:hAnsi="Times New Roman" w:cs="Times New Roman"/>
                <w:sz w:val="24"/>
                <w:szCs w:val="24"/>
              </w:rPr>
            </w:pPr>
          </w:p>
          <w:p w14:paraId="663F1099" w14:textId="77777777" w:rsidR="000005F9" w:rsidRDefault="000005F9" w:rsidP="000005F9">
            <w:pPr>
              <w:rPr>
                <w:rFonts w:ascii="Times New Roman" w:hAnsi="Times New Roman" w:cs="Times New Roman"/>
                <w:sz w:val="24"/>
                <w:szCs w:val="24"/>
              </w:rPr>
            </w:pPr>
            <w:r w:rsidRPr="007641B7">
              <w:rPr>
                <w:rFonts w:ascii="Times New Roman" w:hAnsi="Times New Roman" w:cs="Times New Roman"/>
                <w:sz w:val="24"/>
                <w:szCs w:val="24"/>
              </w:rPr>
              <w:t xml:space="preserve">(b) Organizaţia desemnează o persoană sau un grup de persoane care au răspunderea de a se asigura că organizaţia respectă în continuare cerinţele aplicabile. Respectiva persoană sau respectivele persoane răspund în ultimă instanţă în faţa conducătorului responsabil. Aceste persoane trebuie să fie supuse procedurii de acceptare de către AAC. </w:t>
            </w:r>
          </w:p>
          <w:p w14:paraId="04927817" w14:textId="77777777" w:rsidR="000005F9" w:rsidRPr="007641B7" w:rsidRDefault="000005F9" w:rsidP="000005F9">
            <w:pPr>
              <w:rPr>
                <w:rFonts w:ascii="Times New Roman" w:hAnsi="Times New Roman" w:cs="Times New Roman"/>
                <w:sz w:val="24"/>
                <w:szCs w:val="24"/>
              </w:rPr>
            </w:pPr>
          </w:p>
          <w:p w14:paraId="1C6C9C4B" w14:textId="77777777" w:rsidR="000005F9" w:rsidRPr="007641B7" w:rsidRDefault="000005F9" w:rsidP="000005F9">
            <w:pPr>
              <w:rPr>
                <w:rFonts w:ascii="Times New Roman" w:hAnsi="Times New Roman" w:cs="Times New Roman"/>
                <w:sz w:val="24"/>
                <w:szCs w:val="24"/>
              </w:rPr>
            </w:pPr>
            <w:r w:rsidRPr="007641B7">
              <w:rPr>
                <w:rFonts w:ascii="Times New Roman" w:hAnsi="Times New Roman" w:cs="Times New Roman"/>
                <w:sz w:val="24"/>
                <w:szCs w:val="24"/>
              </w:rPr>
              <w:t xml:space="preserve">(c) Organizaţia deţine suficient personal calificat pentru sarcinile planificate şi pentru activităţile care </w:t>
            </w:r>
            <w:r w:rsidRPr="007641B7">
              <w:rPr>
                <w:rFonts w:ascii="Times New Roman" w:hAnsi="Times New Roman" w:cs="Times New Roman"/>
                <w:sz w:val="24"/>
                <w:szCs w:val="24"/>
              </w:rPr>
              <w:lastRenderedPageBreak/>
              <w:t>trebuie desfăşurate în conformitate cu cerinţele aplicabile.</w:t>
            </w:r>
          </w:p>
          <w:p w14:paraId="524F1413" w14:textId="77777777" w:rsidR="000005F9" w:rsidRPr="007641B7" w:rsidRDefault="000005F9" w:rsidP="000005F9">
            <w:pPr>
              <w:rPr>
                <w:rFonts w:ascii="Times New Roman" w:hAnsi="Times New Roman" w:cs="Times New Roman"/>
                <w:sz w:val="24"/>
                <w:szCs w:val="24"/>
              </w:rPr>
            </w:pPr>
          </w:p>
          <w:p w14:paraId="0DB4B381" w14:textId="77777777" w:rsidR="000005F9" w:rsidRPr="007641B7" w:rsidRDefault="000005F9" w:rsidP="000005F9">
            <w:pPr>
              <w:rPr>
                <w:rFonts w:ascii="Times New Roman" w:hAnsi="Times New Roman" w:cs="Times New Roman"/>
                <w:sz w:val="24"/>
                <w:szCs w:val="24"/>
              </w:rPr>
            </w:pPr>
            <w:r w:rsidRPr="007641B7">
              <w:rPr>
                <w:rFonts w:ascii="Times New Roman" w:hAnsi="Times New Roman" w:cs="Times New Roman"/>
                <w:sz w:val="24"/>
                <w:szCs w:val="24"/>
              </w:rPr>
              <w:t>(d) Organizaţia ţine evidenţe corespunzătoare privind experienţa, calificarea şi pregătirea personalului pentru a dovedi conformitatea cu litera (c).</w:t>
            </w:r>
          </w:p>
          <w:p w14:paraId="30C4F879" w14:textId="77777777" w:rsidR="000005F9" w:rsidRPr="007641B7" w:rsidRDefault="000005F9" w:rsidP="000005F9">
            <w:pPr>
              <w:rPr>
                <w:rFonts w:ascii="Times New Roman" w:hAnsi="Times New Roman" w:cs="Times New Roman"/>
                <w:sz w:val="24"/>
                <w:szCs w:val="24"/>
              </w:rPr>
            </w:pPr>
          </w:p>
          <w:p w14:paraId="048D55F7" w14:textId="68570F90" w:rsidR="000005F9" w:rsidRPr="007641B7" w:rsidRDefault="000005F9" w:rsidP="000005F9">
            <w:pPr>
              <w:rPr>
                <w:rFonts w:ascii="Times New Roman" w:hAnsi="Times New Roman" w:cs="Times New Roman"/>
                <w:sz w:val="24"/>
                <w:szCs w:val="24"/>
              </w:rPr>
            </w:pPr>
            <w:r w:rsidRPr="007641B7">
              <w:rPr>
                <w:rFonts w:ascii="Times New Roman" w:hAnsi="Times New Roman" w:cs="Times New Roman"/>
                <w:sz w:val="24"/>
                <w:szCs w:val="24"/>
              </w:rPr>
              <w:t>(e) Organizaţia se asigură că întregul personal cunoaşte normele şi procedurile relevante pentru executarea atribuţiilor sale.</w:t>
            </w:r>
          </w:p>
        </w:tc>
        <w:tc>
          <w:tcPr>
            <w:tcW w:w="1843" w:type="dxa"/>
          </w:tcPr>
          <w:p w14:paraId="3D27A851" w14:textId="1D2950A1" w:rsidR="000005F9" w:rsidRPr="007641B7" w:rsidRDefault="000005F9" w:rsidP="000005F9">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570FF1F" w14:textId="5506F86B" w:rsidR="000005F9" w:rsidRPr="007641B7" w:rsidRDefault="000005F9" w:rsidP="000005F9">
            <w:pPr>
              <w:rPr>
                <w:rFonts w:ascii="Times New Roman" w:hAnsi="Times New Roman" w:cs="Times New Roman"/>
                <w:sz w:val="24"/>
                <w:szCs w:val="24"/>
              </w:rPr>
            </w:pPr>
            <w:r>
              <w:rPr>
                <w:rFonts w:ascii="Times New Roman" w:hAnsi="Times New Roman" w:cs="Times New Roman"/>
                <w:sz w:val="24"/>
                <w:szCs w:val="24"/>
              </w:rPr>
              <w:t>Lipsă</w:t>
            </w:r>
          </w:p>
        </w:tc>
      </w:tr>
      <w:tr w:rsidR="000005F9" w:rsidRPr="007641B7" w14:paraId="4137CD6D" w14:textId="77777777" w:rsidTr="008D030A">
        <w:tc>
          <w:tcPr>
            <w:tcW w:w="5098" w:type="dxa"/>
          </w:tcPr>
          <w:p w14:paraId="382663F1" w14:textId="77777777" w:rsidR="000005F9" w:rsidRPr="000005F9" w:rsidRDefault="000005F9" w:rsidP="000005F9">
            <w:pPr>
              <w:shd w:val="clear" w:color="auto" w:fill="FFFFFF"/>
              <w:rPr>
                <w:rFonts w:ascii="Times New Roman" w:eastAsia="Times New Roman" w:hAnsi="Times New Roman" w:cs="Times New Roman"/>
                <w:b/>
                <w:bCs/>
                <w:sz w:val="24"/>
                <w:szCs w:val="24"/>
                <w:lang w:eastAsia="ro-RO"/>
              </w:rPr>
            </w:pPr>
            <w:r w:rsidRPr="000005F9">
              <w:rPr>
                <w:rFonts w:ascii="Times New Roman" w:eastAsia="Times New Roman" w:hAnsi="Times New Roman" w:cs="Times New Roman"/>
                <w:b/>
                <w:bCs/>
                <w:sz w:val="24"/>
                <w:szCs w:val="24"/>
                <w:lang w:eastAsia="ro-RO"/>
              </w:rPr>
              <w:t>ORA.GEN.215    Cerințe privind baza materială</w:t>
            </w:r>
          </w:p>
          <w:p w14:paraId="33D4F429" w14:textId="77777777" w:rsidR="000005F9" w:rsidRPr="007641B7" w:rsidRDefault="000005F9" w:rsidP="000005F9">
            <w:pPr>
              <w:shd w:val="clear" w:color="auto" w:fill="FFFFFF"/>
              <w:rPr>
                <w:rFonts w:ascii="Times New Roman" w:eastAsia="Times New Roman" w:hAnsi="Times New Roman" w:cs="Times New Roman"/>
                <w:sz w:val="24"/>
                <w:szCs w:val="24"/>
                <w:lang w:eastAsia="ro-RO"/>
              </w:rPr>
            </w:pPr>
          </w:p>
          <w:p w14:paraId="37D23F39" w14:textId="0BA79A0C" w:rsidR="000005F9" w:rsidRPr="007641B7" w:rsidRDefault="000005F9" w:rsidP="000005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Organizația deține o bază materială care să permită desfășurarea și managementul tuturor sarcinilor planificate și al activităților în conformitate cu cerințele aplicabile.</w:t>
            </w:r>
          </w:p>
        </w:tc>
        <w:tc>
          <w:tcPr>
            <w:tcW w:w="5245" w:type="dxa"/>
          </w:tcPr>
          <w:p w14:paraId="223FFD6D" w14:textId="77777777" w:rsidR="000005F9" w:rsidRPr="000005F9" w:rsidRDefault="000005F9" w:rsidP="000005F9">
            <w:pPr>
              <w:rPr>
                <w:rFonts w:ascii="Times New Roman" w:hAnsi="Times New Roman" w:cs="Times New Roman"/>
                <w:b/>
                <w:bCs/>
                <w:sz w:val="24"/>
                <w:szCs w:val="24"/>
              </w:rPr>
            </w:pPr>
            <w:r w:rsidRPr="000005F9">
              <w:rPr>
                <w:rFonts w:ascii="Times New Roman" w:hAnsi="Times New Roman" w:cs="Times New Roman"/>
                <w:b/>
                <w:bCs/>
                <w:sz w:val="24"/>
                <w:szCs w:val="24"/>
              </w:rPr>
              <w:t>ORA.GEN.215 Cerinţe privind baza materială</w:t>
            </w:r>
          </w:p>
          <w:p w14:paraId="3DA1AEA3" w14:textId="77777777" w:rsidR="000005F9" w:rsidRPr="007641B7" w:rsidRDefault="000005F9" w:rsidP="000005F9">
            <w:pPr>
              <w:rPr>
                <w:rFonts w:ascii="Times New Roman" w:hAnsi="Times New Roman" w:cs="Times New Roman"/>
                <w:sz w:val="24"/>
                <w:szCs w:val="24"/>
              </w:rPr>
            </w:pPr>
          </w:p>
          <w:p w14:paraId="17D0345E" w14:textId="0BEA0093" w:rsidR="000005F9" w:rsidRPr="007641B7" w:rsidRDefault="000005F9" w:rsidP="000005F9">
            <w:pPr>
              <w:rPr>
                <w:rFonts w:ascii="Times New Roman" w:hAnsi="Times New Roman" w:cs="Times New Roman"/>
                <w:sz w:val="24"/>
                <w:szCs w:val="24"/>
              </w:rPr>
            </w:pPr>
            <w:r w:rsidRPr="007641B7">
              <w:rPr>
                <w:rFonts w:ascii="Times New Roman" w:hAnsi="Times New Roman" w:cs="Times New Roman"/>
                <w:sz w:val="24"/>
                <w:szCs w:val="24"/>
              </w:rPr>
              <w:t>Organizaţia deţine o bază materială care să permită desfăşurarea şi managementul tuturor sarcinilor planificate şi al activităţilor în conformitate cu cerinţele aplicabile.</w:t>
            </w:r>
          </w:p>
        </w:tc>
        <w:tc>
          <w:tcPr>
            <w:tcW w:w="1843" w:type="dxa"/>
          </w:tcPr>
          <w:p w14:paraId="2975B8A4" w14:textId="21E42376" w:rsidR="000005F9" w:rsidRPr="007641B7" w:rsidRDefault="000005F9" w:rsidP="000005F9">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243931CA" w14:textId="48312AF3" w:rsidR="000005F9" w:rsidRPr="007641B7" w:rsidRDefault="000005F9" w:rsidP="000005F9">
            <w:pPr>
              <w:rPr>
                <w:rFonts w:ascii="Times New Roman" w:hAnsi="Times New Roman" w:cs="Times New Roman"/>
                <w:sz w:val="24"/>
                <w:szCs w:val="24"/>
              </w:rPr>
            </w:pPr>
            <w:r>
              <w:rPr>
                <w:rFonts w:ascii="Times New Roman" w:hAnsi="Times New Roman" w:cs="Times New Roman"/>
                <w:sz w:val="24"/>
                <w:szCs w:val="24"/>
              </w:rPr>
              <w:t>Lipsă</w:t>
            </w:r>
          </w:p>
        </w:tc>
      </w:tr>
      <w:tr w:rsidR="000005F9" w:rsidRPr="007641B7" w14:paraId="2B003D1E" w14:textId="77777777" w:rsidTr="008D030A">
        <w:tc>
          <w:tcPr>
            <w:tcW w:w="5098" w:type="dxa"/>
          </w:tcPr>
          <w:p w14:paraId="2B9C15C9" w14:textId="77777777" w:rsidR="000005F9" w:rsidRPr="000005F9" w:rsidRDefault="000005F9" w:rsidP="000005F9">
            <w:pPr>
              <w:shd w:val="clear" w:color="auto" w:fill="FFFFFF"/>
              <w:rPr>
                <w:rFonts w:ascii="Times New Roman" w:eastAsia="Times New Roman" w:hAnsi="Times New Roman" w:cs="Times New Roman"/>
                <w:b/>
                <w:bCs/>
                <w:sz w:val="24"/>
                <w:szCs w:val="24"/>
                <w:lang w:eastAsia="ro-RO"/>
              </w:rPr>
            </w:pPr>
            <w:r w:rsidRPr="000005F9">
              <w:rPr>
                <w:rFonts w:ascii="Times New Roman" w:eastAsia="Times New Roman" w:hAnsi="Times New Roman" w:cs="Times New Roman"/>
                <w:b/>
                <w:bCs/>
                <w:sz w:val="24"/>
                <w:szCs w:val="24"/>
                <w:lang w:eastAsia="ro-RO"/>
              </w:rPr>
              <w:t>ORA.GEN.220    Evidența documentelor</w:t>
            </w:r>
          </w:p>
          <w:p w14:paraId="1DFC7AD7" w14:textId="77777777" w:rsidR="000005F9" w:rsidRPr="007641B7" w:rsidRDefault="000005F9" w:rsidP="000005F9">
            <w:pPr>
              <w:shd w:val="clear" w:color="auto" w:fill="FFFFFF"/>
              <w:rPr>
                <w:rFonts w:ascii="Times New Roman" w:eastAsia="Times New Roman" w:hAnsi="Times New Roman" w:cs="Times New Roman"/>
                <w:sz w:val="24"/>
                <w:szCs w:val="24"/>
                <w:lang w:eastAsia="ro-RO"/>
              </w:rPr>
            </w:pPr>
          </w:p>
          <w:p w14:paraId="7A015422" w14:textId="77777777" w:rsidR="000005F9" w:rsidRPr="007641B7" w:rsidRDefault="000005F9" w:rsidP="000005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Organizația instituie un sistem de evidență a documentelor care permite stocarea adecvată și trasabilitatea sigură a tuturor activităților desfășurate și care acoperă în special toate elementele indicate la ORA.GEN.200.</w:t>
            </w:r>
          </w:p>
          <w:p w14:paraId="200587E0" w14:textId="77777777" w:rsidR="000005F9" w:rsidRPr="007641B7" w:rsidRDefault="000005F9" w:rsidP="000005F9">
            <w:pPr>
              <w:shd w:val="clear" w:color="auto" w:fill="FFFFFF"/>
              <w:rPr>
                <w:rFonts w:ascii="Times New Roman" w:eastAsia="Times New Roman" w:hAnsi="Times New Roman" w:cs="Times New Roman"/>
                <w:sz w:val="24"/>
                <w:szCs w:val="24"/>
                <w:lang w:eastAsia="ro-RO"/>
              </w:rPr>
            </w:pPr>
          </w:p>
          <w:p w14:paraId="0F3A6908" w14:textId="77777777" w:rsidR="000005F9" w:rsidRPr="007641B7" w:rsidRDefault="000005F9" w:rsidP="000005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Formatul evidențelor se specifică în procedurile organizației.</w:t>
            </w:r>
          </w:p>
          <w:p w14:paraId="4EDC046A" w14:textId="77777777" w:rsidR="000005F9" w:rsidRPr="007641B7" w:rsidRDefault="000005F9" w:rsidP="000005F9">
            <w:pPr>
              <w:shd w:val="clear" w:color="auto" w:fill="FFFFFF"/>
              <w:rPr>
                <w:rFonts w:ascii="Times New Roman" w:eastAsia="Times New Roman" w:hAnsi="Times New Roman" w:cs="Times New Roman"/>
                <w:sz w:val="24"/>
                <w:szCs w:val="24"/>
                <w:lang w:eastAsia="ro-RO"/>
              </w:rPr>
            </w:pPr>
          </w:p>
          <w:p w14:paraId="1B2C173B" w14:textId="69A22C4C" w:rsidR="000005F9" w:rsidRPr="007641B7" w:rsidRDefault="000005F9" w:rsidP="000005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Documentele păstrate în evidență se stochează într-un mod care asigură protecția împotriva deteriorării, alterării și furtului.</w:t>
            </w:r>
          </w:p>
        </w:tc>
        <w:tc>
          <w:tcPr>
            <w:tcW w:w="5245" w:type="dxa"/>
          </w:tcPr>
          <w:p w14:paraId="6EDAF22A" w14:textId="77777777" w:rsidR="000005F9" w:rsidRPr="000005F9" w:rsidRDefault="000005F9" w:rsidP="000005F9">
            <w:pPr>
              <w:rPr>
                <w:rFonts w:ascii="Times New Roman" w:hAnsi="Times New Roman" w:cs="Times New Roman"/>
                <w:b/>
                <w:bCs/>
                <w:sz w:val="24"/>
                <w:szCs w:val="24"/>
              </w:rPr>
            </w:pPr>
            <w:r w:rsidRPr="000005F9">
              <w:rPr>
                <w:rFonts w:ascii="Times New Roman" w:hAnsi="Times New Roman" w:cs="Times New Roman"/>
                <w:b/>
                <w:bCs/>
                <w:sz w:val="24"/>
                <w:szCs w:val="24"/>
              </w:rPr>
              <w:t>ORA.GEN.220 Evidenţa documentelor</w:t>
            </w:r>
          </w:p>
          <w:p w14:paraId="2511AE9F" w14:textId="77777777" w:rsidR="000005F9" w:rsidRPr="007641B7" w:rsidRDefault="000005F9" w:rsidP="000005F9">
            <w:pPr>
              <w:rPr>
                <w:rFonts w:ascii="Times New Roman" w:hAnsi="Times New Roman" w:cs="Times New Roman"/>
                <w:sz w:val="24"/>
                <w:szCs w:val="24"/>
              </w:rPr>
            </w:pPr>
          </w:p>
          <w:p w14:paraId="608914F1" w14:textId="77777777" w:rsidR="000005F9" w:rsidRPr="007641B7" w:rsidRDefault="000005F9" w:rsidP="000005F9">
            <w:pPr>
              <w:rPr>
                <w:rFonts w:ascii="Times New Roman" w:hAnsi="Times New Roman" w:cs="Times New Roman"/>
                <w:sz w:val="24"/>
                <w:szCs w:val="24"/>
              </w:rPr>
            </w:pPr>
            <w:r w:rsidRPr="007641B7">
              <w:rPr>
                <w:rFonts w:ascii="Times New Roman" w:hAnsi="Times New Roman" w:cs="Times New Roman"/>
                <w:sz w:val="24"/>
                <w:szCs w:val="24"/>
              </w:rPr>
              <w:t>(a) Organizaţia instituie un sistem de evidenţă a documentelor care permite stocarea adecvată şi trasabilitatea sigură a tuturor activităţilor desfăşurate şi care acoperă în special toate elementele indicate la ORA.GEN.200.</w:t>
            </w:r>
          </w:p>
          <w:p w14:paraId="653AA017" w14:textId="77777777" w:rsidR="000005F9" w:rsidRPr="007641B7" w:rsidRDefault="000005F9" w:rsidP="000005F9">
            <w:pPr>
              <w:rPr>
                <w:rFonts w:ascii="Times New Roman" w:hAnsi="Times New Roman" w:cs="Times New Roman"/>
                <w:sz w:val="24"/>
                <w:szCs w:val="24"/>
              </w:rPr>
            </w:pPr>
          </w:p>
          <w:p w14:paraId="05F539BF" w14:textId="77777777" w:rsidR="000005F9" w:rsidRPr="007641B7" w:rsidRDefault="000005F9" w:rsidP="000005F9">
            <w:pPr>
              <w:rPr>
                <w:rFonts w:ascii="Times New Roman" w:hAnsi="Times New Roman" w:cs="Times New Roman"/>
                <w:sz w:val="24"/>
                <w:szCs w:val="24"/>
              </w:rPr>
            </w:pPr>
            <w:r w:rsidRPr="007641B7">
              <w:rPr>
                <w:rFonts w:ascii="Times New Roman" w:hAnsi="Times New Roman" w:cs="Times New Roman"/>
                <w:sz w:val="24"/>
                <w:szCs w:val="24"/>
              </w:rPr>
              <w:t>(b) Formatul evidenţelor se specifică în procedurile organizaţiei.</w:t>
            </w:r>
          </w:p>
          <w:p w14:paraId="022FA0A5" w14:textId="77777777" w:rsidR="000005F9" w:rsidRPr="007641B7" w:rsidRDefault="000005F9" w:rsidP="000005F9">
            <w:pPr>
              <w:rPr>
                <w:rFonts w:ascii="Times New Roman" w:hAnsi="Times New Roman" w:cs="Times New Roman"/>
                <w:sz w:val="24"/>
                <w:szCs w:val="24"/>
              </w:rPr>
            </w:pPr>
          </w:p>
          <w:p w14:paraId="0583EA56" w14:textId="2BB4FFD9" w:rsidR="000005F9" w:rsidRPr="007641B7" w:rsidRDefault="000005F9" w:rsidP="000005F9">
            <w:pPr>
              <w:rPr>
                <w:rFonts w:ascii="Times New Roman" w:hAnsi="Times New Roman" w:cs="Times New Roman"/>
                <w:sz w:val="24"/>
                <w:szCs w:val="24"/>
              </w:rPr>
            </w:pPr>
            <w:r w:rsidRPr="007641B7">
              <w:rPr>
                <w:rFonts w:ascii="Times New Roman" w:hAnsi="Times New Roman" w:cs="Times New Roman"/>
                <w:sz w:val="24"/>
                <w:szCs w:val="24"/>
              </w:rPr>
              <w:t>(c) Documentele păstrate în evidenţă se stochează într-un mod care asigură protecţia împotriva deteriorării, alterării şi furtului.</w:t>
            </w:r>
          </w:p>
        </w:tc>
        <w:tc>
          <w:tcPr>
            <w:tcW w:w="1843" w:type="dxa"/>
          </w:tcPr>
          <w:p w14:paraId="30C185B0" w14:textId="33FCF892" w:rsidR="000005F9" w:rsidRPr="007641B7" w:rsidRDefault="000005F9" w:rsidP="000005F9">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0B327D5E" w14:textId="0AD8C3BF" w:rsidR="000005F9" w:rsidRPr="007641B7" w:rsidRDefault="000005F9" w:rsidP="000005F9">
            <w:pPr>
              <w:rPr>
                <w:rFonts w:ascii="Times New Roman" w:hAnsi="Times New Roman" w:cs="Times New Roman"/>
                <w:sz w:val="24"/>
                <w:szCs w:val="24"/>
              </w:rPr>
            </w:pPr>
            <w:r>
              <w:rPr>
                <w:rFonts w:ascii="Times New Roman" w:hAnsi="Times New Roman" w:cs="Times New Roman"/>
                <w:sz w:val="24"/>
                <w:szCs w:val="24"/>
              </w:rPr>
              <w:t>Lipsă</w:t>
            </w:r>
          </w:p>
        </w:tc>
      </w:tr>
      <w:tr w:rsidR="00B648FB" w:rsidRPr="007641B7" w14:paraId="1AA04940" w14:textId="77777777" w:rsidTr="004F3C14">
        <w:tc>
          <w:tcPr>
            <w:tcW w:w="14029" w:type="dxa"/>
            <w:gridSpan w:val="4"/>
            <w:shd w:val="clear" w:color="auto" w:fill="B4C6E7" w:themeFill="accent1" w:themeFillTint="66"/>
          </w:tcPr>
          <w:p w14:paraId="64D292E8" w14:textId="77777777"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t>SUBPARTEA ATO</w:t>
            </w:r>
          </w:p>
          <w:p w14:paraId="7052269D" w14:textId="1A945791"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lastRenderedPageBreak/>
              <w:t>ORGANIZAȚII DE PREGĂTIRE APROBATE</w:t>
            </w:r>
          </w:p>
        </w:tc>
      </w:tr>
      <w:tr w:rsidR="000005F9" w:rsidRPr="007641B7" w14:paraId="730CF223" w14:textId="77777777" w:rsidTr="008D030A">
        <w:tc>
          <w:tcPr>
            <w:tcW w:w="5098" w:type="dxa"/>
          </w:tcPr>
          <w:p w14:paraId="7D50ACFE" w14:textId="7426723E" w:rsidR="000005F9" w:rsidRPr="003B4B0E" w:rsidRDefault="000005F9" w:rsidP="000005F9">
            <w:pPr>
              <w:shd w:val="clear" w:color="auto" w:fill="FFFFFF"/>
              <w:rPr>
                <w:rFonts w:ascii="Times New Roman" w:eastAsia="Times New Roman" w:hAnsi="Times New Roman" w:cs="Times New Roman"/>
                <w:b/>
                <w:bCs/>
                <w:sz w:val="24"/>
                <w:szCs w:val="24"/>
                <w:lang w:eastAsia="ro-RO"/>
              </w:rPr>
            </w:pPr>
            <w:r w:rsidRPr="003B4B0E">
              <w:rPr>
                <w:rFonts w:ascii="Times New Roman" w:eastAsia="Times New Roman" w:hAnsi="Times New Roman" w:cs="Times New Roman"/>
                <w:b/>
                <w:bCs/>
                <w:sz w:val="24"/>
                <w:szCs w:val="24"/>
                <w:lang w:eastAsia="ro-RO"/>
              </w:rPr>
              <w:lastRenderedPageBreak/>
              <w:t>SECȚIUNEA I</w:t>
            </w:r>
          </w:p>
          <w:p w14:paraId="56E946E1" w14:textId="77777777" w:rsidR="000005F9" w:rsidRPr="003B4B0E" w:rsidRDefault="000005F9" w:rsidP="000005F9">
            <w:pPr>
              <w:shd w:val="clear" w:color="auto" w:fill="FFFFFF"/>
              <w:rPr>
                <w:rFonts w:ascii="Times New Roman" w:eastAsia="Times New Roman" w:hAnsi="Times New Roman" w:cs="Times New Roman"/>
                <w:b/>
                <w:bCs/>
                <w:sz w:val="24"/>
                <w:szCs w:val="24"/>
                <w:lang w:eastAsia="ro-RO"/>
              </w:rPr>
            </w:pPr>
            <w:r w:rsidRPr="003B4B0E">
              <w:rPr>
                <w:rFonts w:ascii="Times New Roman" w:eastAsia="Times New Roman" w:hAnsi="Times New Roman" w:cs="Times New Roman"/>
                <w:b/>
                <w:bCs/>
                <w:sz w:val="24"/>
                <w:szCs w:val="24"/>
                <w:lang w:eastAsia="ro-RO"/>
              </w:rPr>
              <w:t>Generalități</w:t>
            </w:r>
          </w:p>
          <w:p w14:paraId="28342970" w14:textId="77777777" w:rsidR="000005F9" w:rsidRPr="003B4B0E" w:rsidRDefault="000005F9" w:rsidP="000005F9">
            <w:pPr>
              <w:shd w:val="clear" w:color="auto" w:fill="FFFFFF"/>
              <w:rPr>
                <w:rFonts w:ascii="Times New Roman" w:eastAsia="Times New Roman" w:hAnsi="Times New Roman" w:cs="Times New Roman"/>
                <w:b/>
                <w:bCs/>
                <w:sz w:val="24"/>
                <w:szCs w:val="24"/>
                <w:lang w:eastAsia="ro-RO"/>
              </w:rPr>
            </w:pPr>
          </w:p>
          <w:p w14:paraId="152FF984" w14:textId="43FC472E" w:rsidR="000005F9" w:rsidRPr="003B4B0E" w:rsidRDefault="000005F9" w:rsidP="000005F9">
            <w:pPr>
              <w:shd w:val="clear" w:color="auto" w:fill="FFFFFF"/>
              <w:rPr>
                <w:rFonts w:ascii="Times New Roman" w:eastAsia="Times New Roman" w:hAnsi="Times New Roman" w:cs="Times New Roman"/>
                <w:b/>
                <w:bCs/>
                <w:sz w:val="24"/>
                <w:szCs w:val="24"/>
                <w:lang w:eastAsia="ro-RO"/>
              </w:rPr>
            </w:pPr>
            <w:r w:rsidRPr="003B4B0E">
              <w:rPr>
                <w:rFonts w:ascii="Times New Roman" w:eastAsia="Times New Roman" w:hAnsi="Times New Roman" w:cs="Times New Roman"/>
                <w:b/>
                <w:bCs/>
                <w:sz w:val="24"/>
                <w:szCs w:val="24"/>
                <w:lang w:eastAsia="ro-RO"/>
              </w:rPr>
              <w:t>ORA.ATO.100  Domeniul de aplicare</w:t>
            </w:r>
          </w:p>
          <w:p w14:paraId="6C840688" w14:textId="77777777" w:rsidR="000005F9" w:rsidRPr="007641B7" w:rsidRDefault="000005F9" w:rsidP="000005F9">
            <w:pPr>
              <w:shd w:val="clear" w:color="auto" w:fill="FFFFFF"/>
              <w:rPr>
                <w:rFonts w:ascii="Times New Roman" w:eastAsia="Times New Roman" w:hAnsi="Times New Roman" w:cs="Times New Roman"/>
                <w:sz w:val="24"/>
                <w:szCs w:val="24"/>
                <w:lang w:eastAsia="ro-RO"/>
              </w:rPr>
            </w:pPr>
          </w:p>
          <w:p w14:paraId="759390AF" w14:textId="1FFB777C" w:rsidR="000005F9" w:rsidRPr="007641B7" w:rsidRDefault="000005F9" w:rsidP="000005F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Prezenta subparte stabilește cerințele ce trebuie îndeplinite de organizațiile care furnizează cursuri de pregătire pentru licențe de pilot și pentru calificările și certificatele asociate.</w:t>
            </w:r>
          </w:p>
        </w:tc>
        <w:tc>
          <w:tcPr>
            <w:tcW w:w="5245" w:type="dxa"/>
          </w:tcPr>
          <w:p w14:paraId="7B79DEC7" w14:textId="77777777" w:rsidR="000005F9" w:rsidRPr="007641B7" w:rsidRDefault="000005F9" w:rsidP="000005F9">
            <w:pPr>
              <w:rPr>
                <w:rFonts w:ascii="Times New Roman" w:hAnsi="Times New Roman" w:cs="Times New Roman"/>
                <w:sz w:val="24"/>
                <w:szCs w:val="24"/>
              </w:rPr>
            </w:pPr>
          </w:p>
          <w:p w14:paraId="61641DFC" w14:textId="77777777" w:rsidR="000005F9" w:rsidRDefault="000005F9" w:rsidP="000005F9">
            <w:pPr>
              <w:rPr>
                <w:rFonts w:ascii="Times New Roman" w:hAnsi="Times New Roman" w:cs="Times New Roman"/>
                <w:sz w:val="24"/>
                <w:szCs w:val="24"/>
              </w:rPr>
            </w:pPr>
          </w:p>
          <w:p w14:paraId="78DB8515" w14:textId="77777777" w:rsidR="003B4B0E" w:rsidRPr="007641B7" w:rsidRDefault="003B4B0E" w:rsidP="000005F9">
            <w:pPr>
              <w:rPr>
                <w:rFonts w:ascii="Times New Roman" w:hAnsi="Times New Roman" w:cs="Times New Roman"/>
                <w:sz w:val="24"/>
                <w:szCs w:val="24"/>
              </w:rPr>
            </w:pPr>
          </w:p>
          <w:p w14:paraId="0C92FCEE" w14:textId="58DF337F" w:rsidR="000005F9" w:rsidRPr="003B4B0E" w:rsidRDefault="000005F9" w:rsidP="000005F9">
            <w:pPr>
              <w:rPr>
                <w:rFonts w:ascii="Times New Roman" w:hAnsi="Times New Roman" w:cs="Times New Roman"/>
                <w:b/>
                <w:bCs/>
                <w:sz w:val="24"/>
                <w:szCs w:val="24"/>
              </w:rPr>
            </w:pPr>
            <w:bookmarkStart w:id="217" w:name="_Hlk215731286"/>
            <w:r w:rsidRPr="003B4B0E">
              <w:rPr>
                <w:rFonts w:ascii="Times New Roman" w:hAnsi="Times New Roman" w:cs="Times New Roman"/>
                <w:b/>
                <w:bCs/>
                <w:sz w:val="24"/>
                <w:szCs w:val="24"/>
              </w:rPr>
              <w:t xml:space="preserve">ORA.ATO.100 </w:t>
            </w:r>
            <w:bookmarkEnd w:id="217"/>
            <w:r w:rsidRPr="003B4B0E">
              <w:rPr>
                <w:rFonts w:ascii="Times New Roman" w:hAnsi="Times New Roman" w:cs="Times New Roman"/>
                <w:b/>
                <w:bCs/>
                <w:sz w:val="24"/>
                <w:szCs w:val="24"/>
              </w:rPr>
              <w:t>Domeniul de aplicare</w:t>
            </w:r>
          </w:p>
          <w:p w14:paraId="714A2704" w14:textId="77777777" w:rsidR="000005F9" w:rsidRPr="007641B7" w:rsidRDefault="000005F9" w:rsidP="000005F9">
            <w:pPr>
              <w:rPr>
                <w:rFonts w:ascii="Times New Roman" w:hAnsi="Times New Roman" w:cs="Times New Roman"/>
                <w:sz w:val="24"/>
                <w:szCs w:val="24"/>
              </w:rPr>
            </w:pPr>
          </w:p>
          <w:p w14:paraId="39227F4A" w14:textId="759F613C" w:rsidR="000005F9" w:rsidRPr="007641B7" w:rsidRDefault="000005F9" w:rsidP="000005F9">
            <w:pPr>
              <w:rPr>
                <w:rFonts w:ascii="Times New Roman" w:hAnsi="Times New Roman" w:cs="Times New Roman"/>
                <w:sz w:val="24"/>
                <w:szCs w:val="24"/>
              </w:rPr>
            </w:pPr>
            <w:r w:rsidRPr="007641B7">
              <w:rPr>
                <w:rFonts w:ascii="Times New Roman" w:hAnsi="Times New Roman" w:cs="Times New Roman"/>
                <w:sz w:val="24"/>
                <w:szCs w:val="24"/>
              </w:rPr>
              <w:t xml:space="preserve">Prezenta subparte stabileşte cerinţele ce trebuie îndeplinite de organizaţiile care furnizează cursuri de pregătire pentru </w:t>
            </w:r>
            <w:r w:rsidRPr="0052012F">
              <w:rPr>
                <w:rFonts w:ascii="Times New Roman" w:hAnsi="Times New Roman" w:cs="Times New Roman"/>
                <w:i/>
                <w:sz w:val="24"/>
                <w:szCs w:val="24"/>
                <w:u w:val="single"/>
              </w:rPr>
              <w:t>licențele</w:t>
            </w:r>
            <w:r w:rsidRPr="007641B7">
              <w:rPr>
                <w:rFonts w:ascii="Times New Roman" w:hAnsi="Times New Roman" w:cs="Times New Roman"/>
                <w:sz w:val="24"/>
                <w:szCs w:val="24"/>
              </w:rPr>
              <w:t xml:space="preserve"> de pilot şi pentru calificările şi certificatele asociate.</w:t>
            </w:r>
          </w:p>
        </w:tc>
        <w:tc>
          <w:tcPr>
            <w:tcW w:w="1843" w:type="dxa"/>
          </w:tcPr>
          <w:p w14:paraId="7B79FB24" w14:textId="21881E27" w:rsidR="000005F9" w:rsidRPr="007641B7" w:rsidRDefault="000005F9" w:rsidP="000005F9">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11A49C4D" w14:textId="7DF98ABE" w:rsidR="000005F9" w:rsidRPr="007641B7" w:rsidRDefault="000005F9" w:rsidP="000005F9">
            <w:pPr>
              <w:rPr>
                <w:rFonts w:ascii="Times New Roman" w:hAnsi="Times New Roman" w:cs="Times New Roman"/>
                <w:sz w:val="24"/>
                <w:szCs w:val="24"/>
              </w:rPr>
            </w:pPr>
            <w:r>
              <w:rPr>
                <w:rFonts w:ascii="Times New Roman" w:hAnsi="Times New Roman" w:cs="Times New Roman"/>
                <w:sz w:val="24"/>
                <w:szCs w:val="24"/>
              </w:rPr>
              <w:t>Lipsă</w:t>
            </w:r>
          </w:p>
        </w:tc>
      </w:tr>
      <w:tr w:rsidR="003B4B0E" w:rsidRPr="007641B7" w14:paraId="1B927258" w14:textId="77777777" w:rsidTr="008D030A">
        <w:tc>
          <w:tcPr>
            <w:tcW w:w="5098" w:type="dxa"/>
          </w:tcPr>
          <w:p w14:paraId="313E600D" w14:textId="3EA781DE" w:rsidR="003B4B0E" w:rsidRPr="003B4B0E" w:rsidRDefault="003B4B0E" w:rsidP="003B4B0E">
            <w:pPr>
              <w:shd w:val="clear" w:color="auto" w:fill="FFFFFF"/>
              <w:rPr>
                <w:rFonts w:ascii="Times New Roman" w:eastAsia="Times New Roman" w:hAnsi="Times New Roman" w:cs="Times New Roman"/>
                <w:b/>
                <w:bCs/>
                <w:sz w:val="24"/>
                <w:szCs w:val="24"/>
                <w:lang w:eastAsia="ro-RO"/>
              </w:rPr>
            </w:pPr>
            <w:r w:rsidRPr="003B4B0E">
              <w:rPr>
                <w:rFonts w:ascii="Times New Roman" w:eastAsia="Times New Roman" w:hAnsi="Times New Roman" w:cs="Times New Roman"/>
                <w:b/>
                <w:bCs/>
                <w:sz w:val="24"/>
                <w:szCs w:val="24"/>
                <w:lang w:eastAsia="ro-RO"/>
              </w:rPr>
              <w:t>ORA.ATO.105  Depunerea cererilor</w:t>
            </w:r>
          </w:p>
          <w:p w14:paraId="40F7933C" w14:textId="77777777" w:rsidR="003B4B0E" w:rsidRPr="007641B7" w:rsidRDefault="003B4B0E" w:rsidP="003B4B0E">
            <w:pPr>
              <w:shd w:val="clear" w:color="auto" w:fill="FFFFFF"/>
              <w:rPr>
                <w:rFonts w:ascii="Times New Roman" w:eastAsia="Times New Roman" w:hAnsi="Times New Roman" w:cs="Times New Roman"/>
                <w:sz w:val="24"/>
                <w:szCs w:val="24"/>
                <w:lang w:eastAsia="ro-RO"/>
              </w:rPr>
            </w:pPr>
          </w:p>
          <w:p w14:paraId="74D84DB2" w14:textId="77777777" w:rsidR="003B4B0E" w:rsidRPr="007641B7" w:rsidRDefault="003B4B0E" w:rsidP="003B4B0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Persoanele care solicită eliberarea unui certificat de organizație de pregătire aprobată (ATO) furnizează autorității competente:</w:t>
            </w:r>
          </w:p>
          <w:p w14:paraId="6A9CA568" w14:textId="1CB3E999" w:rsidR="003B4B0E" w:rsidRPr="007641B7" w:rsidRDefault="003B4B0E" w:rsidP="003B4B0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următoarele informații:</w:t>
            </w:r>
          </w:p>
          <w:p w14:paraId="60704C94" w14:textId="3D1555DE" w:rsidR="003B4B0E" w:rsidRPr="007641B7" w:rsidRDefault="003B4B0E" w:rsidP="003B4B0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denumirea și adresa organizației de pregătire;</w:t>
            </w:r>
          </w:p>
          <w:p w14:paraId="09C9EAC0" w14:textId="768C03D5" w:rsidR="003B4B0E" w:rsidRPr="007641B7" w:rsidRDefault="003B4B0E" w:rsidP="003B4B0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data la care se intenționează începerea activității;</w:t>
            </w:r>
          </w:p>
          <w:p w14:paraId="476C653A" w14:textId="747BE894" w:rsidR="003B4B0E" w:rsidRPr="007641B7" w:rsidRDefault="003B4B0E" w:rsidP="003B4B0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detaliile personale și calificările responsabilului cu pregătirea (HT), ale instructorului (instructorilor) de zbor, ale instructorilor care asigură pregătirea pe echipamente de pregătire sintetică pentru zbor și ale instructorului (instructorilor) care asigură pregătirea teoretică;</w:t>
            </w:r>
          </w:p>
          <w:p w14:paraId="424F45B8" w14:textId="50966CAD" w:rsidR="003B4B0E" w:rsidRPr="007641B7" w:rsidRDefault="003B4B0E" w:rsidP="003B4B0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numele și adresa (adresele) aerodromului (aerodromurilor) și/sau ale bazei (bazelor) de operare unde se desfășoară pregătirea;</w:t>
            </w:r>
          </w:p>
          <w:p w14:paraId="14C26AD7" w14:textId="382C6071" w:rsidR="003B4B0E" w:rsidRPr="007641B7" w:rsidRDefault="003B4B0E" w:rsidP="003B4B0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(v) lista aeronavelor care urmează să fie exploatate în cadrul pregătirii,   inclusiv categoria, clasa sau tipul , numărul de înmatriculare, proprietarii și </w:t>
            </w:r>
            <w:r w:rsidRPr="007641B7">
              <w:rPr>
                <w:rFonts w:ascii="Times New Roman" w:eastAsia="Times New Roman" w:hAnsi="Times New Roman" w:cs="Times New Roman"/>
                <w:sz w:val="24"/>
                <w:szCs w:val="24"/>
                <w:lang w:eastAsia="ro-RO"/>
              </w:rPr>
              <w:lastRenderedPageBreak/>
              <w:t>categoria certificatului de navigabilitate ale acestora, după caz;</w:t>
            </w:r>
          </w:p>
          <w:p w14:paraId="5865E114" w14:textId="197C9363" w:rsidR="003B4B0E" w:rsidRPr="007641B7" w:rsidRDefault="003B4B0E" w:rsidP="003B4B0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(vi) lista echipamentelor de pregătire sintetică pentru zbor (FSTD) pe care organizația de pregătire intenționează să le utilizeze, după caz;</w:t>
            </w:r>
          </w:p>
          <w:p w14:paraId="228F3E34" w14:textId="5B2F099D" w:rsidR="003B4B0E" w:rsidRPr="007641B7" w:rsidRDefault="003B4B0E" w:rsidP="003B4B0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(vii) tipul de pregătire pe care organizația de pregătire dorește să îl furnizeze și programul de pregătire corespunzător; și</w:t>
            </w:r>
          </w:p>
          <w:p w14:paraId="69B7C39E" w14:textId="3690C545" w:rsidR="003B4B0E" w:rsidRDefault="003B4B0E" w:rsidP="003B4B0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manualele de operațiuni și de pregătire.</w:t>
            </w:r>
          </w:p>
          <w:p w14:paraId="74314B7E" w14:textId="77777777" w:rsidR="003B4B0E" w:rsidRPr="007641B7" w:rsidRDefault="003B4B0E" w:rsidP="003B4B0E">
            <w:pPr>
              <w:shd w:val="clear" w:color="auto" w:fill="FFFFFF"/>
              <w:rPr>
                <w:rFonts w:ascii="Times New Roman" w:eastAsia="Times New Roman" w:hAnsi="Times New Roman" w:cs="Times New Roman"/>
                <w:sz w:val="24"/>
                <w:szCs w:val="24"/>
                <w:lang w:eastAsia="ro-RO"/>
              </w:rPr>
            </w:pPr>
          </w:p>
          <w:p w14:paraId="100554E8" w14:textId="77777777" w:rsidR="003B4B0E" w:rsidRPr="007641B7" w:rsidRDefault="003B4B0E" w:rsidP="003B4B0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Organizațiile de pregătire pentru zbor de încercare. Fără a aduce atingere literei (a) punctul 1 subpunctele (iv) și (v), organizațiile de pregătire care furnizează cursuri de pregătire pentru zbor de încercare trebuie să furnizeze doar:</w:t>
            </w:r>
          </w:p>
          <w:p w14:paraId="61210391" w14:textId="6AECBDDB" w:rsidR="003B4B0E" w:rsidRPr="007641B7" w:rsidRDefault="003B4B0E" w:rsidP="003B4B0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numele și adresa (adresele) aerodromurilor și/sau ale bazei (bazelor) de operare principale unde se desfășoară pregătirea; și</w:t>
            </w:r>
          </w:p>
          <w:p w14:paraId="52B30D43" w14:textId="173C79F1" w:rsidR="003B4B0E" w:rsidRDefault="003B4B0E" w:rsidP="003B4B0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o listă a tipurilor sau categoriilor de aeronavă care urmează să fie utilizate în cadrul pregătirii pentru zbor de încercare.</w:t>
            </w:r>
          </w:p>
          <w:p w14:paraId="7E39B50F" w14:textId="77777777" w:rsidR="003B4B0E" w:rsidRPr="007641B7" w:rsidRDefault="003B4B0E" w:rsidP="003B4B0E">
            <w:pPr>
              <w:shd w:val="clear" w:color="auto" w:fill="FFFFFF"/>
              <w:rPr>
                <w:rFonts w:ascii="Times New Roman" w:eastAsia="Times New Roman" w:hAnsi="Times New Roman" w:cs="Times New Roman"/>
                <w:sz w:val="24"/>
                <w:szCs w:val="24"/>
                <w:lang w:eastAsia="ro-RO"/>
              </w:rPr>
            </w:pPr>
          </w:p>
          <w:p w14:paraId="0FD97A1A" w14:textId="2D89DB6E" w:rsidR="003B4B0E" w:rsidRPr="007641B7" w:rsidRDefault="003B4B0E" w:rsidP="003B4B0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În cazul unei modificări a certificatului, solicitanții furnizează autorității competente părțile relevante din informațiile și documentele menționate la litera (a).</w:t>
            </w:r>
          </w:p>
        </w:tc>
        <w:tc>
          <w:tcPr>
            <w:tcW w:w="5245" w:type="dxa"/>
          </w:tcPr>
          <w:p w14:paraId="272D9BAF" w14:textId="77777777" w:rsidR="003B4B0E" w:rsidRPr="003B4B0E" w:rsidRDefault="003B4B0E" w:rsidP="003B4B0E">
            <w:pPr>
              <w:rPr>
                <w:rFonts w:ascii="Times New Roman" w:hAnsi="Times New Roman" w:cs="Times New Roman"/>
                <w:b/>
                <w:bCs/>
                <w:sz w:val="24"/>
                <w:szCs w:val="24"/>
              </w:rPr>
            </w:pPr>
            <w:r w:rsidRPr="003B4B0E">
              <w:rPr>
                <w:rFonts w:ascii="Times New Roman" w:hAnsi="Times New Roman" w:cs="Times New Roman"/>
                <w:b/>
                <w:bCs/>
                <w:sz w:val="24"/>
                <w:szCs w:val="24"/>
              </w:rPr>
              <w:lastRenderedPageBreak/>
              <w:t>ORA.ATO.105 Depunerea cererilor</w:t>
            </w:r>
          </w:p>
          <w:p w14:paraId="6DFEBD1D" w14:textId="77777777" w:rsidR="003B4B0E" w:rsidRPr="007641B7" w:rsidRDefault="003B4B0E" w:rsidP="003B4B0E">
            <w:pPr>
              <w:rPr>
                <w:rFonts w:ascii="Times New Roman" w:hAnsi="Times New Roman" w:cs="Times New Roman"/>
                <w:sz w:val="24"/>
                <w:szCs w:val="24"/>
              </w:rPr>
            </w:pPr>
          </w:p>
          <w:p w14:paraId="1BBA57B3" w14:textId="77777777" w:rsidR="003B4B0E" w:rsidRPr="007641B7" w:rsidRDefault="003B4B0E" w:rsidP="003B4B0E">
            <w:pPr>
              <w:rPr>
                <w:rFonts w:ascii="Times New Roman" w:hAnsi="Times New Roman" w:cs="Times New Roman"/>
                <w:sz w:val="24"/>
                <w:szCs w:val="24"/>
              </w:rPr>
            </w:pPr>
            <w:r w:rsidRPr="007641B7">
              <w:rPr>
                <w:rFonts w:ascii="Times New Roman" w:hAnsi="Times New Roman" w:cs="Times New Roman"/>
                <w:sz w:val="24"/>
                <w:szCs w:val="24"/>
              </w:rPr>
              <w:t>(a) Persoanele care solicită eliberarea unui certificat de organizaţie de pregătire aprobată (ATO) furnizează AAC:</w:t>
            </w:r>
          </w:p>
          <w:p w14:paraId="56C340AC" w14:textId="77777777" w:rsidR="003B4B0E" w:rsidRPr="007641B7" w:rsidRDefault="003B4B0E" w:rsidP="003B4B0E">
            <w:pPr>
              <w:rPr>
                <w:rFonts w:ascii="Times New Roman" w:hAnsi="Times New Roman" w:cs="Times New Roman"/>
                <w:sz w:val="24"/>
                <w:szCs w:val="24"/>
              </w:rPr>
            </w:pPr>
            <w:r w:rsidRPr="007641B7">
              <w:rPr>
                <w:rFonts w:ascii="Times New Roman" w:hAnsi="Times New Roman" w:cs="Times New Roman"/>
                <w:sz w:val="24"/>
                <w:szCs w:val="24"/>
              </w:rPr>
              <w:t>1. următoarele informaţii:</w:t>
            </w:r>
          </w:p>
          <w:p w14:paraId="1B94EDBD" w14:textId="77777777" w:rsidR="003B4B0E" w:rsidRPr="007641B7" w:rsidRDefault="003B4B0E" w:rsidP="003B4B0E">
            <w:pPr>
              <w:rPr>
                <w:rFonts w:ascii="Times New Roman" w:hAnsi="Times New Roman" w:cs="Times New Roman"/>
                <w:sz w:val="24"/>
                <w:szCs w:val="24"/>
              </w:rPr>
            </w:pPr>
            <w:r w:rsidRPr="007641B7">
              <w:rPr>
                <w:rFonts w:ascii="Times New Roman" w:hAnsi="Times New Roman" w:cs="Times New Roman"/>
                <w:sz w:val="24"/>
                <w:szCs w:val="24"/>
              </w:rPr>
              <w:t>(i) denumirea şi adresa organizaţiei de pregătire;</w:t>
            </w:r>
          </w:p>
          <w:p w14:paraId="3B712AAD" w14:textId="77777777" w:rsidR="003B4B0E" w:rsidRPr="007641B7" w:rsidRDefault="003B4B0E" w:rsidP="003B4B0E">
            <w:pPr>
              <w:rPr>
                <w:rFonts w:ascii="Times New Roman" w:hAnsi="Times New Roman" w:cs="Times New Roman"/>
                <w:sz w:val="24"/>
                <w:szCs w:val="24"/>
              </w:rPr>
            </w:pPr>
            <w:r w:rsidRPr="007641B7">
              <w:rPr>
                <w:rFonts w:ascii="Times New Roman" w:hAnsi="Times New Roman" w:cs="Times New Roman"/>
                <w:sz w:val="24"/>
                <w:szCs w:val="24"/>
              </w:rPr>
              <w:t>(ii) data la care se intenţionează începerea activităţii;</w:t>
            </w:r>
          </w:p>
          <w:p w14:paraId="7F7EFF78" w14:textId="77777777" w:rsidR="003B4B0E" w:rsidRPr="007641B7" w:rsidRDefault="003B4B0E" w:rsidP="003B4B0E">
            <w:pPr>
              <w:rPr>
                <w:rFonts w:ascii="Times New Roman" w:hAnsi="Times New Roman" w:cs="Times New Roman"/>
                <w:sz w:val="24"/>
                <w:szCs w:val="24"/>
              </w:rPr>
            </w:pPr>
            <w:r w:rsidRPr="007641B7">
              <w:rPr>
                <w:rFonts w:ascii="Times New Roman" w:hAnsi="Times New Roman" w:cs="Times New Roman"/>
                <w:sz w:val="24"/>
                <w:szCs w:val="24"/>
              </w:rPr>
              <w:t>(iii) detaliile personale şi calificările responsabilului cu pregătirea (HT), ale instructorului (instructorilor) de zbor, ale instructorilor care asigură pregătirea pe echipamente de pregătire sintetică pentru zbor şi ale instructorului (instructorilor) care asigură pregătirea teoretică;</w:t>
            </w:r>
          </w:p>
          <w:p w14:paraId="07938AB9" w14:textId="77777777" w:rsidR="003B4B0E" w:rsidRPr="007641B7" w:rsidRDefault="003B4B0E" w:rsidP="003B4B0E">
            <w:pPr>
              <w:rPr>
                <w:rFonts w:ascii="Times New Roman" w:hAnsi="Times New Roman" w:cs="Times New Roman"/>
                <w:sz w:val="24"/>
                <w:szCs w:val="24"/>
              </w:rPr>
            </w:pPr>
          </w:p>
          <w:p w14:paraId="461B8984" w14:textId="77777777" w:rsidR="003B4B0E" w:rsidRPr="007641B7" w:rsidRDefault="003B4B0E" w:rsidP="003B4B0E">
            <w:pPr>
              <w:rPr>
                <w:rFonts w:ascii="Times New Roman" w:hAnsi="Times New Roman" w:cs="Times New Roman"/>
                <w:sz w:val="24"/>
                <w:szCs w:val="24"/>
              </w:rPr>
            </w:pPr>
            <w:r w:rsidRPr="007641B7">
              <w:rPr>
                <w:rFonts w:ascii="Times New Roman" w:hAnsi="Times New Roman" w:cs="Times New Roman"/>
                <w:sz w:val="24"/>
                <w:szCs w:val="24"/>
              </w:rPr>
              <w:t>(iv) numele şi adresa (adresele) aerodromului (aerodromurilor) şi/sau ale bazei (bazelor) de operare unde se desfăşoară pregătirea;</w:t>
            </w:r>
          </w:p>
          <w:p w14:paraId="29776E96" w14:textId="77777777" w:rsidR="003B4B0E" w:rsidRPr="007641B7" w:rsidRDefault="003B4B0E" w:rsidP="003B4B0E">
            <w:pPr>
              <w:rPr>
                <w:rFonts w:ascii="Times New Roman" w:hAnsi="Times New Roman" w:cs="Times New Roman"/>
                <w:sz w:val="24"/>
                <w:szCs w:val="24"/>
              </w:rPr>
            </w:pPr>
            <w:r w:rsidRPr="007641B7">
              <w:rPr>
                <w:rFonts w:ascii="Times New Roman" w:hAnsi="Times New Roman" w:cs="Times New Roman"/>
                <w:sz w:val="24"/>
                <w:szCs w:val="24"/>
              </w:rPr>
              <w:t xml:space="preserve">(v) lista aeronavelor care urmează să fie exploatate în cadrul pregătirii, inclusiv categoria, clasa sau tipul, numărul de înmatriculare, proprietarii şi </w:t>
            </w:r>
            <w:r w:rsidRPr="007641B7">
              <w:rPr>
                <w:rFonts w:ascii="Times New Roman" w:hAnsi="Times New Roman" w:cs="Times New Roman"/>
                <w:sz w:val="24"/>
                <w:szCs w:val="24"/>
              </w:rPr>
              <w:lastRenderedPageBreak/>
              <w:t>categoria certificatului de navigabilitate ale acestora, după caz;</w:t>
            </w:r>
          </w:p>
          <w:p w14:paraId="65DA3DF7" w14:textId="77777777" w:rsidR="003B4B0E" w:rsidRPr="007641B7" w:rsidRDefault="003B4B0E" w:rsidP="003B4B0E">
            <w:pPr>
              <w:rPr>
                <w:rFonts w:ascii="Times New Roman" w:hAnsi="Times New Roman" w:cs="Times New Roman"/>
                <w:sz w:val="24"/>
                <w:szCs w:val="24"/>
              </w:rPr>
            </w:pPr>
            <w:r w:rsidRPr="007641B7">
              <w:rPr>
                <w:rFonts w:ascii="Times New Roman" w:hAnsi="Times New Roman" w:cs="Times New Roman"/>
                <w:sz w:val="24"/>
                <w:szCs w:val="24"/>
              </w:rPr>
              <w:t>(vi) lista echipamentelor de pregătire sintetică pentru zbor (FSTD) pe care organizaţia de pregătire intenţionează să le utilizeze, după caz;</w:t>
            </w:r>
          </w:p>
          <w:p w14:paraId="008825E5" w14:textId="77777777" w:rsidR="003B4B0E" w:rsidRPr="007641B7" w:rsidRDefault="003B4B0E" w:rsidP="003B4B0E">
            <w:pPr>
              <w:rPr>
                <w:rFonts w:ascii="Times New Roman" w:hAnsi="Times New Roman" w:cs="Times New Roman"/>
                <w:sz w:val="24"/>
                <w:szCs w:val="24"/>
              </w:rPr>
            </w:pPr>
            <w:r w:rsidRPr="007641B7">
              <w:rPr>
                <w:rFonts w:ascii="Times New Roman" w:hAnsi="Times New Roman" w:cs="Times New Roman"/>
                <w:sz w:val="24"/>
                <w:szCs w:val="24"/>
              </w:rPr>
              <w:t>(vii) tipul de pregătire pe care organizaţia de pregătire doreşte să îl furnizeze şi programul de pregătire corespunzător; şi</w:t>
            </w:r>
          </w:p>
          <w:p w14:paraId="02226AA8" w14:textId="77777777" w:rsidR="003B4B0E" w:rsidRDefault="003B4B0E" w:rsidP="003B4B0E">
            <w:pPr>
              <w:rPr>
                <w:rFonts w:ascii="Times New Roman" w:hAnsi="Times New Roman" w:cs="Times New Roman"/>
                <w:sz w:val="24"/>
                <w:szCs w:val="24"/>
              </w:rPr>
            </w:pPr>
            <w:r w:rsidRPr="007641B7">
              <w:rPr>
                <w:rFonts w:ascii="Times New Roman" w:hAnsi="Times New Roman" w:cs="Times New Roman"/>
                <w:sz w:val="24"/>
                <w:szCs w:val="24"/>
              </w:rPr>
              <w:t>2. manualele de operaţiuni şi de pregătire.</w:t>
            </w:r>
          </w:p>
          <w:p w14:paraId="42A7E65E" w14:textId="77777777" w:rsidR="003B4B0E" w:rsidRPr="007641B7" w:rsidRDefault="003B4B0E" w:rsidP="003B4B0E">
            <w:pPr>
              <w:rPr>
                <w:rFonts w:ascii="Times New Roman" w:hAnsi="Times New Roman" w:cs="Times New Roman"/>
                <w:sz w:val="24"/>
                <w:szCs w:val="24"/>
              </w:rPr>
            </w:pPr>
          </w:p>
          <w:p w14:paraId="7D6265CD" w14:textId="77777777" w:rsidR="003B4B0E" w:rsidRPr="007641B7" w:rsidRDefault="003B4B0E" w:rsidP="003B4B0E">
            <w:pPr>
              <w:rPr>
                <w:rFonts w:ascii="Times New Roman" w:hAnsi="Times New Roman" w:cs="Times New Roman"/>
                <w:sz w:val="24"/>
                <w:szCs w:val="24"/>
              </w:rPr>
            </w:pPr>
            <w:r w:rsidRPr="007641B7">
              <w:rPr>
                <w:rFonts w:ascii="Times New Roman" w:hAnsi="Times New Roman" w:cs="Times New Roman"/>
                <w:sz w:val="24"/>
                <w:szCs w:val="24"/>
              </w:rPr>
              <w:t>(b) Organizaţiile de pregătire pentru zbor de încercare. Fără a aduce atingere literei (a) punctul 1 subpunctele (iv) şi (v), organizaţiile de pregătire care furnizează cursuri de pregătire pentru zbor de încercare trebuie să furnizeze doar:</w:t>
            </w:r>
          </w:p>
          <w:p w14:paraId="42E86CB5" w14:textId="77777777" w:rsidR="003B4B0E" w:rsidRPr="007641B7" w:rsidRDefault="003B4B0E" w:rsidP="003B4B0E">
            <w:pPr>
              <w:rPr>
                <w:rFonts w:ascii="Times New Roman" w:hAnsi="Times New Roman" w:cs="Times New Roman"/>
                <w:sz w:val="24"/>
                <w:szCs w:val="24"/>
              </w:rPr>
            </w:pPr>
            <w:r w:rsidRPr="007641B7">
              <w:rPr>
                <w:rFonts w:ascii="Times New Roman" w:hAnsi="Times New Roman" w:cs="Times New Roman"/>
                <w:sz w:val="24"/>
                <w:szCs w:val="24"/>
              </w:rPr>
              <w:t>1. numele şi adresa (adresele) aerodromurilor şi/sau ale bazei (bazelor) de operare principale unde se desfăşoară pregătirea; şi</w:t>
            </w:r>
          </w:p>
          <w:p w14:paraId="699F3764" w14:textId="77777777" w:rsidR="003B4B0E" w:rsidRDefault="003B4B0E" w:rsidP="003B4B0E">
            <w:pPr>
              <w:rPr>
                <w:rFonts w:ascii="Times New Roman" w:hAnsi="Times New Roman" w:cs="Times New Roman"/>
                <w:sz w:val="24"/>
                <w:szCs w:val="24"/>
              </w:rPr>
            </w:pPr>
            <w:r w:rsidRPr="007641B7">
              <w:rPr>
                <w:rFonts w:ascii="Times New Roman" w:hAnsi="Times New Roman" w:cs="Times New Roman"/>
                <w:sz w:val="24"/>
                <w:szCs w:val="24"/>
              </w:rPr>
              <w:t>2. o listă a tipurilor sau categoriilor de aeronavă care urmează să fie utilizate în cadrul pregătirii pentru zbor de încercare.</w:t>
            </w:r>
          </w:p>
          <w:p w14:paraId="56F4D1A5" w14:textId="77777777" w:rsidR="003B4B0E" w:rsidRPr="007641B7" w:rsidRDefault="003B4B0E" w:rsidP="003B4B0E">
            <w:pPr>
              <w:rPr>
                <w:rFonts w:ascii="Times New Roman" w:hAnsi="Times New Roman" w:cs="Times New Roman"/>
                <w:sz w:val="24"/>
                <w:szCs w:val="24"/>
              </w:rPr>
            </w:pPr>
          </w:p>
          <w:p w14:paraId="252DE501" w14:textId="1C1CD6CA" w:rsidR="003B4B0E" w:rsidRPr="007641B7" w:rsidRDefault="003B4B0E" w:rsidP="003B4B0E">
            <w:pPr>
              <w:rPr>
                <w:rFonts w:ascii="Times New Roman" w:hAnsi="Times New Roman" w:cs="Times New Roman"/>
                <w:sz w:val="24"/>
                <w:szCs w:val="24"/>
              </w:rPr>
            </w:pPr>
            <w:r w:rsidRPr="007641B7">
              <w:rPr>
                <w:rFonts w:ascii="Times New Roman" w:hAnsi="Times New Roman" w:cs="Times New Roman"/>
                <w:sz w:val="24"/>
                <w:szCs w:val="24"/>
              </w:rPr>
              <w:t>(c) În cazul unei modificări a certificatului, solicitanţii furnizează AAC părţile relevante din informaţiile şi documentele menţionate la litera (a).</w:t>
            </w:r>
          </w:p>
        </w:tc>
        <w:tc>
          <w:tcPr>
            <w:tcW w:w="1843" w:type="dxa"/>
          </w:tcPr>
          <w:p w14:paraId="6CB71B9F" w14:textId="773F82B4" w:rsidR="003B4B0E" w:rsidRPr="007641B7" w:rsidRDefault="003B4B0E" w:rsidP="003B4B0E">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7AB8ECF" w14:textId="5A862EF2" w:rsidR="003B4B0E" w:rsidRPr="007641B7" w:rsidRDefault="003B4B0E" w:rsidP="003B4B0E">
            <w:pPr>
              <w:rPr>
                <w:rFonts w:ascii="Times New Roman" w:hAnsi="Times New Roman" w:cs="Times New Roman"/>
                <w:sz w:val="24"/>
                <w:szCs w:val="24"/>
              </w:rPr>
            </w:pPr>
            <w:r>
              <w:rPr>
                <w:rFonts w:ascii="Times New Roman" w:hAnsi="Times New Roman" w:cs="Times New Roman"/>
                <w:sz w:val="24"/>
                <w:szCs w:val="24"/>
              </w:rPr>
              <w:t>Lipsă</w:t>
            </w:r>
          </w:p>
        </w:tc>
      </w:tr>
      <w:tr w:rsidR="00B648FB" w:rsidRPr="007641B7" w14:paraId="1824A972" w14:textId="77777777" w:rsidTr="008D030A">
        <w:tc>
          <w:tcPr>
            <w:tcW w:w="5098" w:type="dxa"/>
          </w:tcPr>
          <w:p w14:paraId="0A1945F6"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ORA.ATO.110    Cerințe privind personalul</w:t>
            </w:r>
          </w:p>
          <w:p w14:paraId="069D994E"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p>
          <w:p w14:paraId="670EFBE2"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Se desemnează un HT. HT dispune de o experiență vastă ca instructor în domeniile relevante pentru pregătirea furnizată de ATO și de bune capacități manageriale.</w:t>
            </w:r>
          </w:p>
          <w:p w14:paraId="44E1EFEF"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p>
          <w:p w14:paraId="2ABE6DB5"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Responsabilitățile HT includ:</w:t>
            </w:r>
          </w:p>
          <w:p w14:paraId="2A757851" w14:textId="547AF559"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asigurarea faptului că pregătirea furnizată este conformă cu anexa I (partea FCL), cu anexa III (partea BFCL) la Regulamentul (UE) 2018/395, cu anexa III (partea SFCL) la Regulamentul de punere în aplicare (UE) 2018/1976, după caz, și, în cazul pregătirii pentru zbor de încercare, a faptului că cerințele relevante din anexa I (partea 21) la Regulamentul (UE) nr. 748/2012 și programul de pregătire au fost stabilite;</w:t>
            </w:r>
          </w:p>
          <w:p w14:paraId="298A8F26" w14:textId="3B1274B1"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asigurarea integrării satisfăcătoare a cursurilor de pregătire practică pe o aeronavă sau pe un echipament de pregătire sintetică pentru zbor (FSTD) și a instruirii teoretice  ; și</w:t>
            </w:r>
          </w:p>
          <w:p w14:paraId="14DFB06E" w14:textId="4E137381"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supravegherea progresului fiecărui student în parte.</w:t>
            </w:r>
          </w:p>
          <w:p w14:paraId="648020C9" w14:textId="77777777" w:rsidR="00B648FB" w:rsidRDefault="00B648FB" w:rsidP="00B648FB">
            <w:pPr>
              <w:shd w:val="clear" w:color="auto" w:fill="FFFFFF"/>
              <w:rPr>
                <w:rFonts w:ascii="Times New Roman" w:eastAsia="Times New Roman" w:hAnsi="Times New Roman" w:cs="Times New Roman"/>
                <w:sz w:val="24"/>
                <w:szCs w:val="24"/>
                <w:lang w:eastAsia="ro-RO"/>
              </w:rPr>
            </w:pPr>
          </w:p>
          <w:p w14:paraId="308B2AB6" w14:textId="77777777" w:rsidR="0007510D" w:rsidRDefault="0007510D" w:rsidP="00B648FB">
            <w:pPr>
              <w:shd w:val="clear" w:color="auto" w:fill="FFFFFF"/>
              <w:rPr>
                <w:rFonts w:ascii="Times New Roman" w:eastAsia="Times New Roman" w:hAnsi="Times New Roman" w:cs="Times New Roman"/>
                <w:sz w:val="24"/>
                <w:szCs w:val="24"/>
                <w:lang w:eastAsia="ro-RO"/>
              </w:rPr>
            </w:pPr>
          </w:p>
          <w:p w14:paraId="1AFBAFD7" w14:textId="77777777" w:rsidR="0007510D" w:rsidRPr="007641B7" w:rsidRDefault="0007510D" w:rsidP="00B648FB">
            <w:pPr>
              <w:shd w:val="clear" w:color="auto" w:fill="FFFFFF"/>
              <w:rPr>
                <w:rFonts w:ascii="Times New Roman" w:eastAsia="Times New Roman" w:hAnsi="Times New Roman" w:cs="Times New Roman"/>
                <w:sz w:val="24"/>
                <w:szCs w:val="24"/>
                <w:lang w:eastAsia="ro-RO"/>
              </w:rPr>
            </w:pPr>
          </w:p>
          <w:p w14:paraId="22769B09"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Instructorii care asigură pregătirea teoretică dispun de:</w:t>
            </w:r>
          </w:p>
          <w:p w14:paraId="56E32DC7" w14:textId="5949634A"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experiență practică în aviație în domeniile relevante pentru pregătirea furnizată și au absolvit un curs de pregătire în tehnici de instruire; sau</w:t>
            </w:r>
          </w:p>
          <w:p w14:paraId="11407A36" w14:textId="33BD541F"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experiență anterioară în furnizarea de instruire teoretică și o pregătire teoretică adecvată în domeniul în care vor furniza instruirea teoretică. </w:t>
            </w:r>
          </w:p>
          <w:p w14:paraId="719D3238"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p>
          <w:p w14:paraId="5A503EA1" w14:textId="09D1E641"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(d) Instructorii de zbor și instructorii care asigură pregătirea pe echipamente de pregătire sintetică pentru zbor dețin calificările prevăzute în anexa I </w:t>
            </w:r>
            <w:r w:rsidRPr="007641B7">
              <w:rPr>
                <w:rFonts w:ascii="Times New Roman" w:eastAsia="Times New Roman" w:hAnsi="Times New Roman" w:cs="Times New Roman"/>
                <w:sz w:val="24"/>
                <w:szCs w:val="24"/>
                <w:lang w:eastAsia="ro-RO"/>
              </w:rPr>
              <w:lastRenderedPageBreak/>
              <w:t>(partea FCL), în anexa III (partea BFCL) la Regulamentul (UE) 2018/395 și în anexa III (partea SFCL) la Regulamentul de punere în aplicare (UE) 2018/1976 pentru tipul de pregătire pe care îl furnizează.</w:t>
            </w:r>
          </w:p>
        </w:tc>
        <w:tc>
          <w:tcPr>
            <w:tcW w:w="5245" w:type="dxa"/>
          </w:tcPr>
          <w:p w14:paraId="7996B431"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lastRenderedPageBreak/>
              <w:t>ORA.ATO.110 Cerinţe privind personalul</w:t>
            </w:r>
          </w:p>
          <w:p w14:paraId="46074B01" w14:textId="77777777" w:rsidR="00B648FB" w:rsidRPr="007641B7" w:rsidRDefault="00B648FB" w:rsidP="00B648FB">
            <w:pPr>
              <w:rPr>
                <w:rFonts w:ascii="Times New Roman" w:hAnsi="Times New Roman" w:cs="Times New Roman"/>
                <w:sz w:val="24"/>
                <w:szCs w:val="24"/>
              </w:rPr>
            </w:pPr>
          </w:p>
          <w:p w14:paraId="258BC30C"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(a) Se desemnează un HT. HT dispune de o experienţă vastă ca instructor în domeniile relevante pentru pregătirea furnizată de ATO şi de bune capacităţi manageriale.</w:t>
            </w:r>
          </w:p>
          <w:p w14:paraId="2DF535F0" w14:textId="77777777" w:rsidR="00B648FB" w:rsidRPr="007641B7" w:rsidRDefault="00B648FB" w:rsidP="00B648FB">
            <w:pPr>
              <w:rPr>
                <w:rFonts w:ascii="Times New Roman" w:hAnsi="Times New Roman" w:cs="Times New Roman"/>
                <w:sz w:val="24"/>
                <w:szCs w:val="24"/>
              </w:rPr>
            </w:pPr>
          </w:p>
          <w:p w14:paraId="6101E489" w14:textId="77777777" w:rsidR="00B648FB" w:rsidRPr="007641B7" w:rsidRDefault="00B648FB" w:rsidP="00B648FB">
            <w:pPr>
              <w:rPr>
                <w:rFonts w:ascii="Times New Roman" w:hAnsi="Times New Roman" w:cs="Times New Roman"/>
                <w:sz w:val="24"/>
                <w:szCs w:val="24"/>
              </w:rPr>
            </w:pPr>
          </w:p>
          <w:p w14:paraId="7DC677F3"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(b) Responsabilităţile HT includ:</w:t>
            </w:r>
          </w:p>
          <w:p w14:paraId="41F4A841" w14:textId="26775DFB"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1. asigurarea faptului că pregătirea furnizată este conformă cu Anexa nr.1 (Partea FCL), cu Anexa nr.3 (Partea BFCL) la Regulamentul de stabilire a normelor detaliate pentru operarea baloanelor, cu Anexa nr.3 (Partea SFCL) la Regulamentul de stabilire a normelor detaliate pentru operarea planoarelor, după caz, şi, în cazul pregătirii pentru zbor de încercare, a faptului că cerinţele relevante din Partea 21 din Hotărârea Guvernului nr.</w:t>
            </w:r>
            <w:r w:rsidRPr="0052012F">
              <w:rPr>
                <w:rFonts w:ascii="Times New Roman" w:hAnsi="Times New Roman" w:cs="Times New Roman"/>
                <w:i/>
                <w:sz w:val="24"/>
                <w:szCs w:val="24"/>
                <w:u w:val="single"/>
              </w:rPr>
              <w:t>91/2024</w:t>
            </w:r>
            <w:r w:rsidRPr="007641B7">
              <w:rPr>
                <w:rFonts w:ascii="Times New Roman" w:hAnsi="Times New Roman" w:cs="Times New Roman"/>
                <w:sz w:val="24"/>
                <w:szCs w:val="24"/>
              </w:rPr>
              <w:t xml:space="preserve"> şi programul de pregătire au fost stabilite;</w:t>
            </w:r>
          </w:p>
          <w:p w14:paraId="61E78C92"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2. asigurarea integrării satisfăcătoare a cursurilor de pregătire practică pe o aeronavă sau pe un echipament de pregătire sintetică pentru zbor (FSTD) şi a instruirii teoretice; şi</w:t>
            </w:r>
          </w:p>
          <w:p w14:paraId="0B089768"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3. supravegherea progresului fiecărui student în parte.</w:t>
            </w:r>
          </w:p>
          <w:p w14:paraId="088198EB" w14:textId="77777777" w:rsidR="00B648FB" w:rsidRPr="007641B7" w:rsidRDefault="00B648FB" w:rsidP="00B648FB">
            <w:pPr>
              <w:rPr>
                <w:rFonts w:ascii="Times New Roman" w:hAnsi="Times New Roman" w:cs="Times New Roman"/>
                <w:sz w:val="24"/>
                <w:szCs w:val="24"/>
              </w:rPr>
            </w:pPr>
          </w:p>
          <w:p w14:paraId="63A52681"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(c) Instructorii care asigură pregătirea teoretică dispun de:</w:t>
            </w:r>
          </w:p>
          <w:p w14:paraId="51C305C5" w14:textId="77777777"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1. experienţă practică în aviaţie în domeniile relevante pentru pregătirea furnizată şi au absolvit un curs de pregătire în tehnici de instruire; sau</w:t>
            </w:r>
          </w:p>
          <w:p w14:paraId="44136BE7" w14:textId="77777777" w:rsidR="00B648FB" w:rsidRPr="007641B7" w:rsidRDefault="00B648FB" w:rsidP="00B648FB">
            <w:pPr>
              <w:rPr>
                <w:rFonts w:ascii="Times New Roman" w:hAnsi="Times New Roman" w:cs="Times New Roman"/>
                <w:sz w:val="24"/>
                <w:szCs w:val="24"/>
              </w:rPr>
            </w:pPr>
          </w:p>
          <w:p w14:paraId="41C1276A" w14:textId="381F564F"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xml:space="preserve">2. experienţă anterioară în furnizarea de instruire teoretică şi o pregătire teoretică adecvată în domeniul în care vor furniza instruirea teoretică. </w:t>
            </w:r>
          </w:p>
          <w:p w14:paraId="70AD9C2C" w14:textId="77777777" w:rsidR="00B648FB" w:rsidRPr="007641B7" w:rsidRDefault="00B648FB" w:rsidP="00B648FB">
            <w:pPr>
              <w:rPr>
                <w:rFonts w:ascii="Times New Roman" w:hAnsi="Times New Roman" w:cs="Times New Roman"/>
                <w:sz w:val="24"/>
                <w:szCs w:val="24"/>
              </w:rPr>
            </w:pPr>
          </w:p>
          <w:p w14:paraId="537F90A9" w14:textId="2A11E6F9"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xml:space="preserve">(d) Instructorii de zbor şi instructorii care asigură pregătirea pe echipamente de pregătire sintetică </w:t>
            </w:r>
            <w:r w:rsidRPr="007641B7">
              <w:rPr>
                <w:rFonts w:ascii="Times New Roman" w:hAnsi="Times New Roman" w:cs="Times New Roman"/>
                <w:sz w:val="24"/>
                <w:szCs w:val="24"/>
              </w:rPr>
              <w:lastRenderedPageBreak/>
              <w:t>pentru zbor deţin calificările prevăzute în Anexa nr.1 (Partea FCL), în Anexa nr.3 (Partea BFCL) la Regulamentul de stabilire a normelor detaliate pentru operarea baloanelor şi în Anexa nr.3 (Partea SFCL) la Regulamentul de stabilire a normelor detaliate pentru operarea planoarelor pentru tipul de pregătire pe care îl furnizează.</w:t>
            </w:r>
          </w:p>
        </w:tc>
        <w:tc>
          <w:tcPr>
            <w:tcW w:w="1843" w:type="dxa"/>
          </w:tcPr>
          <w:p w14:paraId="5FDD8BFE" w14:textId="77777777" w:rsidR="00B648FB" w:rsidRPr="007641B7" w:rsidRDefault="00B648FB" w:rsidP="00B648FB">
            <w:pPr>
              <w:rPr>
                <w:rFonts w:ascii="Times New Roman" w:hAnsi="Times New Roman" w:cs="Times New Roman"/>
                <w:sz w:val="24"/>
                <w:szCs w:val="24"/>
              </w:rPr>
            </w:pPr>
          </w:p>
        </w:tc>
        <w:tc>
          <w:tcPr>
            <w:tcW w:w="1843" w:type="dxa"/>
          </w:tcPr>
          <w:p w14:paraId="51507EFE" w14:textId="77777777" w:rsidR="00B648FB" w:rsidRPr="007641B7" w:rsidRDefault="00B648FB" w:rsidP="00B648FB">
            <w:pPr>
              <w:rPr>
                <w:rFonts w:ascii="Times New Roman" w:hAnsi="Times New Roman" w:cs="Times New Roman"/>
                <w:sz w:val="24"/>
                <w:szCs w:val="24"/>
              </w:rPr>
            </w:pPr>
          </w:p>
        </w:tc>
      </w:tr>
      <w:tr w:rsidR="0007510D" w:rsidRPr="007641B7" w14:paraId="5B4F2BFB" w14:textId="77777777" w:rsidTr="008D030A">
        <w:tc>
          <w:tcPr>
            <w:tcW w:w="5098" w:type="dxa"/>
          </w:tcPr>
          <w:p w14:paraId="3DCB8EB4" w14:textId="20ED986D" w:rsidR="0007510D" w:rsidRPr="0007510D" w:rsidRDefault="0007510D" w:rsidP="0007510D">
            <w:pPr>
              <w:shd w:val="clear" w:color="auto" w:fill="FFFFFF"/>
              <w:rPr>
                <w:rFonts w:ascii="Times New Roman" w:eastAsia="Times New Roman" w:hAnsi="Times New Roman" w:cs="Times New Roman"/>
                <w:b/>
                <w:bCs/>
                <w:sz w:val="24"/>
                <w:szCs w:val="24"/>
                <w:lang w:eastAsia="ro-RO"/>
              </w:rPr>
            </w:pPr>
            <w:r w:rsidRPr="0007510D">
              <w:rPr>
                <w:rFonts w:ascii="Times New Roman" w:eastAsia="Times New Roman" w:hAnsi="Times New Roman" w:cs="Times New Roman"/>
                <w:b/>
                <w:bCs/>
                <w:sz w:val="24"/>
                <w:szCs w:val="24"/>
                <w:lang w:eastAsia="ro-RO"/>
              </w:rPr>
              <w:lastRenderedPageBreak/>
              <w:t>ORA.ATO.120 Evidența documentelor</w:t>
            </w:r>
          </w:p>
          <w:p w14:paraId="452E7020" w14:textId="77777777" w:rsidR="0007510D" w:rsidRPr="007641B7" w:rsidRDefault="0007510D" w:rsidP="0007510D">
            <w:pPr>
              <w:shd w:val="clear" w:color="auto" w:fill="FFFFFF"/>
              <w:rPr>
                <w:rFonts w:ascii="Times New Roman" w:eastAsia="Times New Roman" w:hAnsi="Times New Roman" w:cs="Times New Roman"/>
                <w:sz w:val="24"/>
                <w:szCs w:val="24"/>
                <w:lang w:eastAsia="ro-RO"/>
              </w:rPr>
            </w:pPr>
          </w:p>
          <w:p w14:paraId="21593469" w14:textId="77777777" w:rsidR="0007510D" w:rsidRPr="007641B7" w:rsidRDefault="0007510D" w:rsidP="0007510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Următoarele evidențele se păstrează pe toată durata cursului de pregătire și timp de trei ani de la absolvirea cursului de pregătire:</w:t>
            </w:r>
          </w:p>
          <w:p w14:paraId="717723B5" w14:textId="590E0C23" w:rsidR="0007510D" w:rsidRPr="007641B7" w:rsidRDefault="0007510D" w:rsidP="0007510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detaliile pregătirii la sol, ale pregătirii practice în zbor și în simulatoare de zbor de care a beneficiat fiecare student;</w:t>
            </w:r>
          </w:p>
          <w:p w14:paraId="27DE78E2" w14:textId="0AF489C3" w:rsidR="0007510D" w:rsidRPr="007641B7" w:rsidRDefault="0007510D" w:rsidP="0007510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rapoartele de progres periodice și detaliate întocmite de instructori, inclusiv evaluările, zborurile de încercare periodice în vederea evaluării progresului și examinările la sol; și</w:t>
            </w:r>
          </w:p>
          <w:p w14:paraId="0DD114A5" w14:textId="6255B8A8" w:rsidR="0007510D" w:rsidRPr="007641B7" w:rsidRDefault="0007510D" w:rsidP="0007510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informațiile privind licențele și calificările și certificatele asociate ale studenților, inclusiv datele la care expiră certificatele medicale și calificările.</w:t>
            </w:r>
          </w:p>
        </w:tc>
        <w:tc>
          <w:tcPr>
            <w:tcW w:w="5245" w:type="dxa"/>
          </w:tcPr>
          <w:p w14:paraId="2939B056" w14:textId="77777777" w:rsidR="0007510D" w:rsidRPr="0007510D" w:rsidRDefault="0007510D" w:rsidP="0007510D">
            <w:pPr>
              <w:rPr>
                <w:rFonts w:ascii="Times New Roman" w:hAnsi="Times New Roman" w:cs="Times New Roman"/>
                <w:b/>
                <w:bCs/>
                <w:sz w:val="24"/>
                <w:szCs w:val="24"/>
              </w:rPr>
            </w:pPr>
            <w:r w:rsidRPr="0007510D">
              <w:rPr>
                <w:rFonts w:ascii="Times New Roman" w:hAnsi="Times New Roman" w:cs="Times New Roman"/>
                <w:b/>
                <w:bCs/>
                <w:sz w:val="24"/>
                <w:szCs w:val="24"/>
              </w:rPr>
              <w:t>ORA.ATO.120 Evidenţa documentelor</w:t>
            </w:r>
          </w:p>
          <w:p w14:paraId="4A80CC8C" w14:textId="77777777" w:rsidR="0007510D" w:rsidRPr="007641B7" w:rsidRDefault="0007510D" w:rsidP="0007510D">
            <w:pPr>
              <w:rPr>
                <w:rFonts w:ascii="Times New Roman" w:hAnsi="Times New Roman" w:cs="Times New Roman"/>
                <w:sz w:val="24"/>
                <w:szCs w:val="24"/>
              </w:rPr>
            </w:pPr>
          </w:p>
          <w:p w14:paraId="252E99AD" w14:textId="77777777" w:rsidR="0007510D" w:rsidRPr="007641B7" w:rsidRDefault="0007510D" w:rsidP="0007510D">
            <w:pPr>
              <w:rPr>
                <w:rFonts w:ascii="Times New Roman" w:hAnsi="Times New Roman" w:cs="Times New Roman"/>
                <w:sz w:val="24"/>
                <w:szCs w:val="24"/>
              </w:rPr>
            </w:pPr>
            <w:r w:rsidRPr="007641B7">
              <w:rPr>
                <w:rFonts w:ascii="Times New Roman" w:hAnsi="Times New Roman" w:cs="Times New Roman"/>
                <w:sz w:val="24"/>
                <w:szCs w:val="24"/>
              </w:rPr>
              <w:t>Următoarele evidenţe se păstrează pe toată durata cursului de pregătire şi timp de 3 ani de la absolvirea cursului de pregătire:</w:t>
            </w:r>
          </w:p>
          <w:p w14:paraId="07CA51CD" w14:textId="77777777" w:rsidR="0007510D" w:rsidRPr="007641B7" w:rsidRDefault="0007510D" w:rsidP="0007510D">
            <w:pPr>
              <w:rPr>
                <w:rFonts w:ascii="Times New Roman" w:hAnsi="Times New Roman" w:cs="Times New Roman"/>
                <w:sz w:val="24"/>
                <w:szCs w:val="24"/>
              </w:rPr>
            </w:pPr>
            <w:r w:rsidRPr="007641B7">
              <w:rPr>
                <w:rFonts w:ascii="Times New Roman" w:hAnsi="Times New Roman" w:cs="Times New Roman"/>
                <w:sz w:val="24"/>
                <w:szCs w:val="24"/>
              </w:rPr>
              <w:t>(a) detaliile pregătirii la sol, ale pregătirii practice în zbor şi în simulatoare de zbor de care a beneficiat fiecare student;</w:t>
            </w:r>
          </w:p>
          <w:p w14:paraId="77B0D1AD" w14:textId="77777777" w:rsidR="0007510D" w:rsidRPr="007641B7" w:rsidRDefault="0007510D" w:rsidP="0007510D">
            <w:pPr>
              <w:rPr>
                <w:rFonts w:ascii="Times New Roman" w:hAnsi="Times New Roman" w:cs="Times New Roman"/>
                <w:sz w:val="24"/>
                <w:szCs w:val="24"/>
              </w:rPr>
            </w:pPr>
            <w:r w:rsidRPr="007641B7">
              <w:rPr>
                <w:rFonts w:ascii="Times New Roman" w:hAnsi="Times New Roman" w:cs="Times New Roman"/>
                <w:sz w:val="24"/>
                <w:szCs w:val="24"/>
              </w:rPr>
              <w:t>(b) rapoartele de progres periodice şi detaliate întocmite de instructori, inclusiv evaluările, zborurile de încercare periodice în vederea evaluării progresului şi examinările la sol; şi</w:t>
            </w:r>
          </w:p>
          <w:p w14:paraId="2911C98C" w14:textId="62CD7714" w:rsidR="0007510D" w:rsidRPr="007641B7" w:rsidRDefault="0007510D" w:rsidP="0007510D">
            <w:pPr>
              <w:rPr>
                <w:rFonts w:ascii="Times New Roman" w:hAnsi="Times New Roman" w:cs="Times New Roman"/>
                <w:sz w:val="24"/>
                <w:szCs w:val="24"/>
              </w:rPr>
            </w:pPr>
            <w:r w:rsidRPr="007641B7">
              <w:rPr>
                <w:rFonts w:ascii="Times New Roman" w:hAnsi="Times New Roman" w:cs="Times New Roman"/>
                <w:sz w:val="24"/>
                <w:szCs w:val="24"/>
              </w:rPr>
              <w:t xml:space="preserve">(c) informaţiile privind </w:t>
            </w:r>
            <w:r w:rsidRPr="0052012F">
              <w:rPr>
                <w:rFonts w:ascii="Times New Roman" w:hAnsi="Times New Roman" w:cs="Times New Roman"/>
                <w:i/>
                <w:sz w:val="24"/>
                <w:szCs w:val="24"/>
                <w:u w:val="single"/>
              </w:rPr>
              <w:t>licențele</w:t>
            </w:r>
            <w:r w:rsidRPr="007641B7">
              <w:rPr>
                <w:rFonts w:ascii="Times New Roman" w:hAnsi="Times New Roman" w:cs="Times New Roman"/>
                <w:sz w:val="24"/>
                <w:szCs w:val="24"/>
              </w:rPr>
              <w:t xml:space="preserve"> şi calificările şi certificatele asociate ale studenţilor, inclusiv datele la care expiră certificatele medicale şi calificările.</w:t>
            </w:r>
          </w:p>
        </w:tc>
        <w:tc>
          <w:tcPr>
            <w:tcW w:w="1843" w:type="dxa"/>
          </w:tcPr>
          <w:p w14:paraId="2A6DBDE7" w14:textId="7DB7F2BA" w:rsidR="0007510D" w:rsidRPr="007641B7" w:rsidRDefault="0007510D" w:rsidP="0007510D">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4F1B09AE" w14:textId="14E7BC97" w:rsidR="0007510D" w:rsidRPr="007641B7" w:rsidRDefault="0007510D" w:rsidP="0007510D">
            <w:pPr>
              <w:rPr>
                <w:rFonts w:ascii="Times New Roman" w:hAnsi="Times New Roman" w:cs="Times New Roman"/>
                <w:sz w:val="24"/>
                <w:szCs w:val="24"/>
              </w:rPr>
            </w:pPr>
            <w:r>
              <w:rPr>
                <w:rFonts w:ascii="Times New Roman" w:hAnsi="Times New Roman" w:cs="Times New Roman"/>
                <w:sz w:val="24"/>
                <w:szCs w:val="24"/>
              </w:rPr>
              <w:t>Lipsă</w:t>
            </w:r>
          </w:p>
        </w:tc>
      </w:tr>
      <w:tr w:rsidR="0007510D" w:rsidRPr="007641B7" w14:paraId="77D7849B" w14:textId="77777777" w:rsidTr="008D030A">
        <w:tc>
          <w:tcPr>
            <w:tcW w:w="5098" w:type="dxa"/>
          </w:tcPr>
          <w:p w14:paraId="247955EC" w14:textId="25733703" w:rsidR="0007510D" w:rsidRPr="0007510D" w:rsidRDefault="0007510D" w:rsidP="0007510D">
            <w:pPr>
              <w:shd w:val="clear" w:color="auto" w:fill="FFFFFF"/>
              <w:rPr>
                <w:rFonts w:ascii="Times New Roman" w:eastAsia="Times New Roman" w:hAnsi="Times New Roman" w:cs="Times New Roman"/>
                <w:b/>
                <w:bCs/>
                <w:sz w:val="24"/>
                <w:szCs w:val="24"/>
                <w:lang w:eastAsia="ro-RO"/>
              </w:rPr>
            </w:pPr>
            <w:r w:rsidRPr="0007510D">
              <w:rPr>
                <w:rFonts w:ascii="Times New Roman" w:eastAsia="Times New Roman" w:hAnsi="Times New Roman" w:cs="Times New Roman"/>
                <w:b/>
                <w:bCs/>
                <w:sz w:val="24"/>
                <w:szCs w:val="24"/>
                <w:lang w:eastAsia="ro-RO"/>
              </w:rPr>
              <w:t>ORA.ATO.125 Programul de pregătire</w:t>
            </w:r>
          </w:p>
          <w:p w14:paraId="5DE20EE8" w14:textId="77777777" w:rsidR="0007510D" w:rsidRPr="007641B7" w:rsidRDefault="0007510D" w:rsidP="0007510D">
            <w:pPr>
              <w:shd w:val="clear" w:color="auto" w:fill="FFFFFF"/>
              <w:rPr>
                <w:rFonts w:ascii="Times New Roman" w:eastAsia="Times New Roman" w:hAnsi="Times New Roman" w:cs="Times New Roman"/>
                <w:sz w:val="24"/>
                <w:szCs w:val="24"/>
                <w:lang w:eastAsia="ro-RO"/>
              </w:rPr>
            </w:pPr>
          </w:p>
          <w:p w14:paraId="4462C1C2" w14:textId="77777777" w:rsidR="0007510D" w:rsidRPr="007641B7" w:rsidRDefault="0007510D" w:rsidP="0007510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Se elaborează un program de pregătire pentru fiecare tip de curs oferit.</w:t>
            </w:r>
          </w:p>
          <w:p w14:paraId="1BB00366" w14:textId="77777777" w:rsidR="0007510D" w:rsidRPr="007641B7" w:rsidRDefault="0007510D" w:rsidP="0007510D">
            <w:pPr>
              <w:shd w:val="clear" w:color="auto" w:fill="FFFFFF"/>
              <w:rPr>
                <w:rFonts w:ascii="Times New Roman" w:eastAsia="Times New Roman" w:hAnsi="Times New Roman" w:cs="Times New Roman"/>
                <w:sz w:val="24"/>
                <w:szCs w:val="24"/>
                <w:lang w:eastAsia="ro-RO"/>
              </w:rPr>
            </w:pPr>
          </w:p>
          <w:p w14:paraId="77E9AB9D" w14:textId="5D1AF22A" w:rsidR="0007510D" w:rsidRPr="007641B7" w:rsidRDefault="0007510D" w:rsidP="0007510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Programul de pregătire trebuie să respecte cerințele din anexa I (partea FCL), din anexa III (partea BFCL) la Regulamentul (UE) 2018/395, din anexa III (partea SFCL) la Regulamentul de punere în aplicare (UE) 2018/1976, după caz, și, în </w:t>
            </w:r>
            <w:r w:rsidRPr="007641B7">
              <w:rPr>
                <w:rFonts w:ascii="Times New Roman" w:eastAsia="Times New Roman" w:hAnsi="Times New Roman" w:cs="Times New Roman"/>
                <w:sz w:val="24"/>
                <w:szCs w:val="24"/>
                <w:lang w:eastAsia="ro-RO"/>
              </w:rPr>
              <w:lastRenderedPageBreak/>
              <w:t>cazul pregătirii pentru zbor de încercare, cerințele relevante din anexa I (partea 21) la Regulamentul (UE) nr. 748/2012.</w:t>
            </w:r>
          </w:p>
        </w:tc>
        <w:tc>
          <w:tcPr>
            <w:tcW w:w="5245" w:type="dxa"/>
          </w:tcPr>
          <w:p w14:paraId="649A3003" w14:textId="77777777" w:rsidR="0007510D" w:rsidRPr="0007510D" w:rsidRDefault="0007510D" w:rsidP="0007510D">
            <w:pPr>
              <w:rPr>
                <w:rFonts w:ascii="Times New Roman" w:hAnsi="Times New Roman" w:cs="Times New Roman"/>
                <w:b/>
                <w:bCs/>
                <w:sz w:val="24"/>
                <w:szCs w:val="24"/>
              </w:rPr>
            </w:pPr>
            <w:r w:rsidRPr="0007510D">
              <w:rPr>
                <w:rFonts w:ascii="Times New Roman" w:hAnsi="Times New Roman" w:cs="Times New Roman"/>
                <w:b/>
                <w:bCs/>
                <w:sz w:val="24"/>
                <w:szCs w:val="24"/>
              </w:rPr>
              <w:lastRenderedPageBreak/>
              <w:t>ORA.ATO.125 Programul de pregătire</w:t>
            </w:r>
          </w:p>
          <w:p w14:paraId="5139590A" w14:textId="77777777" w:rsidR="0007510D" w:rsidRPr="007641B7" w:rsidRDefault="0007510D" w:rsidP="0007510D">
            <w:pPr>
              <w:rPr>
                <w:rFonts w:ascii="Times New Roman" w:hAnsi="Times New Roman" w:cs="Times New Roman"/>
                <w:sz w:val="24"/>
                <w:szCs w:val="24"/>
              </w:rPr>
            </w:pPr>
          </w:p>
          <w:p w14:paraId="0A30C793" w14:textId="77777777" w:rsidR="0007510D" w:rsidRPr="007641B7" w:rsidRDefault="0007510D" w:rsidP="0007510D">
            <w:pPr>
              <w:rPr>
                <w:rFonts w:ascii="Times New Roman" w:hAnsi="Times New Roman" w:cs="Times New Roman"/>
                <w:sz w:val="24"/>
                <w:szCs w:val="24"/>
              </w:rPr>
            </w:pPr>
            <w:r w:rsidRPr="007641B7">
              <w:rPr>
                <w:rFonts w:ascii="Times New Roman" w:hAnsi="Times New Roman" w:cs="Times New Roman"/>
                <w:sz w:val="24"/>
                <w:szCs w:val="24"/>
              </w:rPr>
              <w:t>(a) Se elaborează un program de pregătire pentru fiecare tip de curs oferit.</w:t>
            </w:r>
          </w:p>
          <w:p w14:paraId="17B6C20F" w14:textId="77777777" w:rsidR="0007510D" w:rsidRPr="007641B7" w:rsidRDefault="0007510D" w:rsidP="0007510D">
            <w:pPr>
              <w:rPr>
                <w:rFonts w:ascii="Times New Roman" w:hAnsi="Times New Roman" w:cs="Times New Roman"/>
                <w:sz w:val="24"/>
                <w:szCs w:val="24"/>
              </w:rPr>
            </w:pPr>
          </w:p>
          <w:p w14:paraId="5A69AF14" w14:textId="25A1819B" w:rsidR="0007510D" w:rsidRPr="007641B7" w:rsidRDefault="0007510D" w:rsidP="0007510D">
            <w:pPr>
              <w:rPr>
                <w:rFonts w:ascii="Times New Roman" w:hAnsi="Times New Roman" w:cs="Times New Roman"/>
                <w:sz w:val="24"/>
                <w:szCs w:val="24"/>
              </w:rPr>
            </w:pPr>
            <w:r w:rsidRPr="007641B7">
              <w:rPr>
                <w:rFonts w:ascii="Times New Roman" w:hAnsi="Times New Roman" w:cs="Times New Roman"/>
                <w:sz w:val="24"/>
                <w:szCs w:val="24"/>
              </w:rPr>
              <w:t xml:space="preserve">(b) Programul de pregătire trebuie să respecte cerinţele din Anexa nr.1 (Partea FCL), din Anexa nr.3 (Partea BFCL) la Regulamentul de stabilire a normelor detaliate pentru operarea baloanelor, din Anexa nr.3 (Partea SFCL) la Regulamentul de </w:t>
            </w:r>
            <w:r w:rsidRPr="007641B7">
              <w:rPr>
                <w:rFonts w:ascii="Times New Roman" w:hAnsi="Times New Roman" w:cs="Times New Roman"/>
                <w:sz w:val="24"/>
                <w:szCs w:val="24"/>
              </w:rPr>
              <w:lastRenderedPageBreak/>
              <w:t>stabilire a normelor detaliate pentru operarea planoarelor, după caz, şi, în cazul pregătirii pentru zbor de încercare, cerinţele relevante din Partea 21 din Hotărârea Guvernului nr.</w:t>
            </w:r>
            <w:r w:rsidRPr="0052012F">
              <w:rPr>
                <w:rFonts w:ascii="Times New Roman" w:hAnsi="Times New Roman" w:cs="Times New Roman"/>
                <w:i/>
                <w:sz w:val="24"/>
                <w:szCs w:val="24"/>
                <w:u w:val="single"/>
              </w:rPr>
              <w:t>91/2024</w:t>
            </w:r>
            <w:r w:rsidRPr="007641B7">
              <w:rPr>
                <w:rFonts w:ascii="Times New Roman" w:hAnsi="Times New Roman" w:cs="Times New Roman"/>
                <w:sz w:val="24"/>
                <w:szCs w:val="24"/>
              </w:rPr>
              <w:t>.</w:t>
            </w:r>
          </w:p>
        </w:tc>
        <w:tc>
          <w:tcPr>
            <w:tcW w:w="1843" w:type="dxa"/>
          </w:tcPr>
          <w:p w14:paraId="236E74A6" w14:textId="52C1FF63" w:rsidR="0007510D" w:rsidRPr="007641B7" w:rsidRDefault="0007510D" w:rsidP="0007510D">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F7DCABC" w14:textId="776F5A98" w:rsidR="0007510D" w:rsidRPr="007641B7" w:rsidRDefault="0007510D" w:rsidP="0007510D">
            <w:pPr>
              <w:rPr>
                <w:rFonts w:ascii="Times New Roman" w:hAnsi="Times New Roman" w:cs="Times New Roman"/>
                <w:sz w:val="24"/>
                <w:szCs w:val="24"/>
              </w:rPr>
            </w:pPr>
            <w:r>
              <w:rPr>
                <w:rFonts w:ascii="Times New Roman" w:hAnsi="Times New Roman" w:cs="Times New Roman"/>
                <w:sz w:val="24"/>
                <w:szCs w:val="24"/>
              </w:rPr>
              <w:t>Lipsă</w:t>
            </w:r>
          </w:p>
        </w:tc>
      </w:tr>
      <w:tr w:rsidR="0007510D" w:rsidRPr="007641B7" w14:paraId="4744D445" w14:textId="77777777" w:rsidTr="008D030A">
        <w:tc>
          <w:tcPr>
            <w:tcW w:w="5098" w:type="dxa"/>
          </w:tcPr>
          <w:p w14:paraId="7A88AB41" w14:textId="28AA1901" w:rsidR="0007510D" w:rsidRPr="0007510D" w:rsidRDefault="0007510D" w:rsidP="0007510D">
            <w:pPr>
              <w:shd w:val="clear" w:color="auto" w:fill="FFFFFF"/>
              <w:rPr>
                <w:rFonts w:ascii="Times New Roman" w:eastAsia="Times New Roman" w:hAnsi="Times New Roman" w:cs="Times New Roman"/>
                <w:b/>
                <w:bCs/>
                <w:sz w:val="24"/>
                <w:szCs w:val="24"/>
                <w:lang w:eastAsia="ro-RO"/>
              </w:rPr>
            </w:pPr>
            <w:r w:rsidRPr="0007510D">
              <w:rPr>
                <w:rFonts w:ascii="Times New Roman" w:eastAsia="Times New Roman" w:hAnsi="Times New Roman" w:cs="Times New Roman"/>
                <w:b/>
                <w:bCs/>
                <w:sz w:val="24"/>
                <w:szCs w:val="24"/>
                <w:lang w:eastAsia="ro-RO"/>
              </w:rPr>
              <w:t>ORA.ATO.130 Manualul de pregătire și manualul de operațiuni</w:t>
            </w:r>
          </w:p>
          <w:p w14:paraId="681ED9F7" w14:textId="77777777" w:rsidR="0007510D" w:rsidRPr="007641B7" w:rsidRDefault="0007510D" w:rsidP="0007510D">
            <w:pPr>
              <w:shd w:val="clear" w:color="auto" w:fill="FFFFFF"/>
              <w:rPr>
                <w:rFonts w:ascii="Times New Roman" w:eastAsia="Times New Roman" w:hAnsi="Times New Roman" w:cs="Times New Roman"/>
                <w:sz w:val="24"/>
                <w:szCs w:val="24"/>
                <w:lang w:eastAsia="ro-RO"/>
              </w:rPr>
            </w:pPr>
          </w:p>
          <w:p w14:paraId="029CD497" w14:textId="77777777" w:rsidR="0007510D" w:rsidRPr="007641B7" w:rsidRDefault="0007510D" w:rsidP="0007510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ATO elaborează și menține un manual de pregătire și un manual de operațiuni cuprinzând informații și instrucțiuni care să permită personalului să își execute atribuțiile și care să ofere îndrumări studenților privind modul în care trebuie respectate cerințele cursului.</w:t>
            </w:r>
          </w:p>
          <w:p w14:paraId="559461FF" w14:textId="77777777" w:rsidR="0007510D" w:rsidRPr="007641B7" w:rsidRDefault="0007510D" w:rsidP="0007510D">
            <w:pPr>
              <w:shd w:val="clear" w:color="auto" w:fill="FFFFFF"/>
              <w:rPr>
                <w:rFonts w:ascii="Times New Roman" w:eastAsia="Times New Roman" w:hAnsi="Times New Roman" w:cs="Times New Roman"/>
                <w:sz w:val="24"/>
                <w:szCs w:val="24"/>
                <w:lang w:eastAsia="ro-RO"/>
              </w:rPr>
            </w:pPr>
          </w:p>
          <w:p w14:paraId="388055DF" w14:textId="77777777" w:rsidR="0007510D" w:rsidRDefault="0007510D" w:rsidP="0007510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ATO pune la dispoziția personalului său și, după caz, la dispoziția studenților informațiile conținute în manualul de pregătire, în manualul de operațiuni și în documentația de aprobare a ATO.</w:t>
            </w:r>
          </w:p>
          <w:p w14:paraId="2213FCD4" w14:textId="77777777" w:rsidR="0007510D" w:rsidRPr="007641B7" w:rsidRDefault="0007510D" w:rsidP="0007510D">
            <w:pPr>
              <w:shd w:val="clear" w:color="auto" w:fill="FFFFFF"/>
              <w:rPr>
                <w:rFonts w:ascii="Times New Roman" w:eastAsia="Times New Roman" w:hAnsi="Times New Roman" w:cs="Times New Roman"/>
                <w:sz w:val="24"/>
                <w:szCs w:val="24"/>
                <w:lang w:eastAsia="ro-RO"/>
              </w:rPr>
            </w:pPr>
          </w:p>
          <w:p w14:paraId="5E0B3FB6" w14:textId="77777777" w:rsidR="0007510D" w:rsidRDefault="0007510D" w:rsidP="0007510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În cazul ATO care furnizează cursuri de pregătire pentru zbor de încercare, manualul de operațiuni respectă cerințele privind manualul de operațiuni pentru zbor de încercare prevăzut în partea 21.</w:t>
            </w:r>
          </w:p>
          <w:p w14:paraId="1D2FCC4A" w14:textId="77777777" w:rsidR="0007510D" w:rsidRPr="007641B7" w:rsidRDefault="0007510D" w:rsidP="0007510D">
            <w:pPr>
              <w:shd w:val="clear" w:color="auto" w:fill="FFFFFF"/>
              <w:rPr>
                <w:rFonts w:ascii="Times New Roman" w:eastAsia="Times New Roman" w:hAnsi="Times New Roman" w:cs="Times New Roman"/>
                <w:sz w:val="24"/>
                <w:szCs w:val="24"/>
                <w:lang w:eastAsia="ro-RO"/>
              </w:rPr>
            </w:pPr>
          </w:p>
          <w:p w14:paraId="296F0243" w14:textId="3F2718F4" w:rsidR="0007510D" w:rsidRPr="007641B7" w:rsidRDefault="0007510D" w:rsidP="0007510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Manualul de operațiuni stabilește sisteme de limitare a timpului de zbor pentru instructorii de zbor, inclusiv numărul maxim de ore de zbor, numărul maxim de ore de zbor în serviciu și timpul de odihnă minim între sesiunile de instruire în conformitate cu partea ORO.</w:t>
            </w:r>
          </w:p>
        </w:tc>
        <w:tc>
          <w:tcPr>
            <w:tcW w:w="5245" w:type="dxa"/>
          </w:tcPr>
          <w:p w14:paraId="29E47C04" w14:textId="77777777" w:rsidR="0007510D" w:rsidRPr="0007510D" w:rsidRDefault="0007510D" w:rsidP="0007510D">
            <w:pPr>
              <w:rPr>
                <w:rFonts w:ascii="Times New Roman" w:hAnsi="Times New Roman" w:cs="Times New Roman"/>
                <w:b/>
                <w:bCs/>
                <w:sz w:val="24"/>
                <w:szCs w:val="24"/>
              </w:rPr>
            </w:pPr>
            <w:r w:rsidRPr="0007510D">
              <w:rPr>
                <w:rFonts w:ascii="Times New Roman" w:hAnsi="Times New Roman" w:cs="Times New Roman"/>
                <w:b/>
                <w:bCs/>
                <w:sz w:val="24"/>
                <w:szCs w:val="24"/>
              </w:rPr>
              <w:t>ORA.ATO.130 Manualul de pregătire şi manualul de operaţiuni</w:t>
            </w:r>
          </w:p>
          <w:p w14:paraId="2F27A19D" w14:textId="77777777" w:rsidR="0007510D" w:rsidRPr="007641B7" w:rsidRDefault="0007510D" w:rsidP="0007510D">
            <w:pPr>
              <w:rPr>
                <w:rFonts w:ascii="Times New Roman" w:hAnsi="Times New Roman" w:cs="Times New Roman"/>
                <w:sz w:val="24"/>
                <w:szCs w:val="24"/>
              </w:rPr>
            </w:pPr>
          </w:p>
          <w:p w14:paraId="3D767A59" w14:textId="77777777" w:rsidR="0007510D" w:rsidRPr="007641B7" w:rsidRDefault="0007510D" w:rsidP="0007510D">
            <w:pPr>
              <w:rPr>
                <w:rFonts w:ascii="Times New Roman" w:hAnsi="Times New Roman" w:cs="Times New Roman"/>
                <w:sz w:val="24"/>
                <w:szCs w:val="24"/>
              </w:rPr>
            </w:pPr>
            <w:r w:rsidRPr="007641B7">
              <w:rPr>
                <w:rFonts w:ascii="Times New Roman" w:hAnsi="Times New Roman" w:cs="Times New Roman"/>
                <w:sz w:val="24"/>
                <w:szCs w:val="24"/>
              </w:rPr>
              <w:t>(a) ATO elaborează şi menţine un manual de pregătire şi un manual de operaţiuni cuprinzând informaţii şi instrucţiuni care să permită personalului să îşi execute atribuţiile şi care să ofere îndrumări studenţilor privind modul în care trebuie respectate cerinţele cursului.</w:t>
            </w:r>
          </w:p>
          <w:p w14:paraId="44662EA2" w14:textId="77777777" w:rsidR="0007510D" w:rsidRPr="007641B7" w:rsidRDefault="0007510D" w:rsidP="0007510D">
            <w:pPr>
              <w:rPr>
                <w:rFonts w:ascii="Times New Roman" w:hAnsi="Times New Roman" w:cs="Times New Roman"/>
                <w:sz w:val="24"/>
                <w:szCs w:val="24"/>
              </w:rPr>
            </w:pPr>
          </w:p>
          <w:p w14:paraId="05407A75" w14:textId="77777777" w:rsidR="0007510D" w:rsidRPr="007641B7" w:rsidRDefault="0007510D" w:rsidP="0007510D">
            <w:pPr>
              <w:rPr>
                <w:rFonts w:ascii="Times New Roman" w:hAnsi="Times New Roman" w:cs="Times New Roman"/>
                <w:sz w:val="24"/>
                <w:szCs w:val="24"/>
              </w:rPr>
            </w:pPr>
            <w:r w:rsidRPr="007641B7">
              <w:rPr>
                <w:rFonts w:ascii="Times New Roman" w:hAnsi="Times New Roman" w:cs="Times New Roman"/>
                <w:sz w:val="24"/>
                <w:szCs w:val="24"/>
              </w:rPr>
              <w:t>(b) ATO pune la dispoziţia personalului său şi, după caz, la dispoziţia studenţilor informaţiile conţinute în manualul de pregătire, în manualul de operaţiuni şi în documentaţia de aprobare a ATO.</w:t>
            </w:r>
          </w:p>
          <w:p w14:paraId="5D71A930" w14:textId="77777777" w:rsidR="0007510D" w:rsidRPr="007641B7" w:rsidRDefault="0007510D" w:rsidP="0007510D">
            <w:pPr>
              <w:rPr>
                <w:rFonts w:ascii="Times New Roman" w:hAnsi="Times New Roman" w:cs="Times New Roman"/>
                <w:sz w:val="24"/>
                <w:szCs w:val="24"/>
              </w:rPr>
            </w:pPr>
          </w:p>
          <w:p w14:paraId="15A690FB" w14:textId="77777777" w:rsidR="0007510D" w:rsidRDefault="0007510D" w:rsidP="0007510D">
            <w:pPr>
              <w:rPr>
                <w:rFonts w:ascii="Times New Roman" w:hAnsi="Times New Roman" w:cs="Times New Roman"/>
                <w:sz w:val="24"/>
                <w:szCs w:val="24"/>
              </w:rPr>
            </w:pPr>
            <w:r w:rsidRPr="007641B7">
              <w:rPr>
                <w:rFonts w:ascii="Times New Roman" w:hAnsi="Times New Roman" w:cs="Times New Roman"/>
                <w:sz w:val="24"/>
                <w:szCs w:val="24"/>
              </w:rPr>
              <w:t>(c) În cazul ATO care furnizează cursuri de pregătire pentru zbor de încercare, manualul de operaţiuni respectă cerinţele privind manualul de operaţiuni pentru zbor de încercare prevăzut în Partea 21.</w:t>
            </w:r>
          </w:p>
          <w:p w14:paraId="65568CA4" w14:textId="77777777" w:rsidR="0007510D" w:rsidRDefault="0007510D" w:rsidP="0007510D">
            <w:pPr>
              <w:rPr>
                <w:rFonts w:ascii="Times New Roman" w:hAnsi="Times New Roman" w:cs="Times New Roman"/>
                <w:sz w:val="24"/>
                <w:szCs w:val="24"/>
              </w:rPr>
            </w:pPr>
          </w:p>
          <w:p w14:paraId="723E8801" w14:textId="77777777" w:rsidR="0007510D" w:rsidRPr="007641B7" w:rsidRDefault="0007510D" w:rsidP="0007510D">
            <w:pPr>
              <w:rPr>
                <w:rFonts w:ascii="Times New Roman" w:hAnsi="Times New Roman" w:cs="Times New Roman"/>
                <w:sz w:val="24"/>
                <w:szCs w:val="24"/>
              </w:rPr>
            </w:pPr>
          </w:p>
          <w:p w14:paraId="22B68D19" w14:textId="3214A2AF" w:rsidR="0007510D" w:rsidRPr="007641B7" w:rsidRDefault="0007510D" w:rsidP="0007510D">
            <w:pPr>
              <w:rPr>
                <w:rFonts w:ascii="Times New Roman" w:hAnsi="Times New Roman" w:cs="Times New Roman"/>
                <w:sz w:val="24"/>
                <w:szCs w:val="24"/>
              </w:rPr>
            </w:pPr>
            <w:r w:rsidRPr="007641B7">
              <w:rPr>
                <w:rFonts w:ascii="Times New Roman" w:hAnsi="Times New Roman" w:cs="Times New Roman"/>
                <w:sz w:val="24"/>
                <w:szCs w:val="24"/>
              </w:rPr>
              <w:t>(d) Manualul de operaţiuni stabileşte sisteme de limitare a timpului de zbor pentru instructorii de zbor, inclusiv numărul maxim de ore de zbor, numărul maxim de ore de zbor în serviciu şi timpul de odihnă minim între sesiunile de instruire în conformitate cu Partea ORO.</w:t>
            </w:r>
          </w:p>
        </w:tc>
        <w:tc>
          <w:tcPr>
            <w:tcW w:w="1843" w:type="dxa"/>
          </w:tcPr>
          <w:p w14:paraId="504FB9DE" w14:textId="47687EA0" w:rsidR="0007510D" w:rsidRPr="007641B7" w:rsidRDefault="0007510D" w:rsidP="0007510D">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1D9A65EC" w14:textId="0ECE9F70" w:rsidR="0007510D" w:rsidRPr="007641B7" w:rsidRDefault="0007510D" w:rsidP="0007510D">
            <w:pPr>
              <w:rPr>
                <w:rFonts w:ascii="Times New Roman" w:hAnsi="Times New Roman" w:cs="Times New Roman"/>
                <w:sz w:val="24"/>
                <w:szCs w:val="24"/>
              </w:rPr>
            </w:pPr>
            <w:r>
              <w:rPr>
                <w:rFonts w:ascii="Times New Roman" w:hAnsi="Times New Roman" w:cs="Times New Roman"/>
                <w:sz w:val="24"/>
                <w:szCs w:val="24"/>
              </w:rPr>
              <w:t>Lipsă</w:t>
            </w:r>
          </w:p>
        </w:tc>
      </w:tr>
      <w:tr w:rsidR="0007510D" w:rsidRPr="007641B7" w14:paraId="16BEB79F" w14:textId="77777777" w:rsidTr="008D030A">
        <w:tc>
          <w:tcPr>
            <w:tcW w:w="5098" w:type="dxa"/>
          </w:tcPr>
          <w:p w14:paraId="7D15C2DD" w14:textId="02144916" w:rsidR="0007510D" w:rsidRPr="0007510D" w:rsidRDefault="0007510D" w:rsidP="0007510D">
            <w:pPr>
              <w:shd w:val="clear" w:color="auto" w:fill="FFFFFF"/>
              <w:rPr>
                <w:rFonts w:ascii="Times New Roman" w:eastAsia="Times New Roman" w:hAnsi="Times New Roman" w:cs="Times New Roman"/>
                <w:b/>
                <w:bCs/>
                <w:sz w:val="24"/>
                <w:szCs w:val="24"/>
                <w:lang w:eastAsia="ro-RO"/>
              </w:rPr>
            </w:pPr>
            <w:r w:rsidRPr="0007510D">
              <w:rPr>
                <w:rFonts w:ascii="Times New Roman" w:eastAsia="Times New Roman" w:hAnsi="Times New Roman" w:cs="Times New Roman"/>
                <w:b/>
                <w:bCs/>
                <w:sz w:val="24"/>
                <w:szCs w:val="24"/>
                <w:lang w:eastAsia="ro-RO"/>
              </w:rPr>
              <w:lastRenderedPageBreak/>
              <w:t>ORA.ATO.135 Aeronave de antrenament și FSTD</w:t>
            </w:r>
          </w:p>
          <w:p w14:paraId="46E1987D" w14:textId="77777777" w:rsidR="0007510D" w:rsidRPr="007641B7" w:rsidRDefault="0007510D" w:rsidP="0007510D">
            <w:pPr>
              <w:shd w:val="clear" w:color="auto" w:fill="FFFFFF"/>
              <w:rPr>
                <w:rFonts w:ascii="Times New Roman" w:eastAsia="Times New Roman" w:hAnsi="Times New Roman" w:cs="Times New Roman"/>
                <w:sz w:val="24"/>
                <w:szCs w:val="24"/>
                <w:lang w:eastAsia="ro-RO"/>
              </w:rPr>
            </w:pPr>
          </w:p>
          <w:p w14:paraId="710447EE" w14:textId="77777777" w:rsidR="0007510D" w:rsidRPr="007641B7" w:rsidRDefault="0007510D" w:rsidP="0007510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ATO utilizează o flotă adecvată de aeronave de pregătire sau FSTD echipate în mod corespunzător pentru cursurile de pregătire furnizate. Flota de aeronave este alcătuită din aeronave care respectă toate cerințele definite în Regulamentul (UE) 2018/1139. Aeronavele care intră sub incidența dispozițiilor de la literele (a), (b), (c) sau (d) din anexa I la Regulamentul (UE) 2018/1139 pot fi utilizate pentru pregătire dacă sunt îndeplinite toate condițiile următoare:</w:t>
            </w:r>
          </w:p>
          <w:p w14:paraId="0117BF5D" w14:textId="28CA5465" w:rsidR="0007510D" w:rsidRPr="007641B7" w:rsidRDefault="0007510D" w:rsidP="0007510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timpul unui proces de evaluare, autoritatea competentă a confirmat un nivel de siguranță comparabil cu cel definit de toate cerințele esențiale prevăzute în anexa II la Regulamentul (UE) 2018/1139;</w:t>
            </w:r>
          </w:p>
          <w:p w14:paraId="154BF303" w14:textId="7514730A" w:rsidR="0007510D" w:rsidRPr="007641B7" w:rsidRDefault="0007510D" w:rsidP="0007510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autoritatea competentă a autorizat utilizarea aeronavelor pentru pregătire în cadrul ATO.</w:t>
            </w:r>
          </w:p>
          <w:p w14:paraId="1DB685C5" w14:textId="77777777" w:rsidR="0007510D" w:rsidRPr="007641B7" w:rsidRDefault="0007510D" w:rsidP="0007510D">
            <w:pPr>
              <w:shd w:val="clear" w:color="auto" w:fill="FFFFFF"/>
              <w:rPr>
                <w:rFonts w:ascii="Times New Roman" w:eastAsia="Times New Roman" w:hAnsi="Times New Roman" w:cs="Times New Roman"/>
                <w:sz w:val="24"/>
                <w:szCs w:val="24"/>
                <w:lang w:eastAsia="ro-RO"/>
              </w:rPr>
            </w:pPr>
          </w:p>
          <w:p w14:paraId="3422D8ED" w14:textId="77777777" w:rsidR="0007510D" w:rsidRPr="007641B7" w:rsidRDefault="0007510D" w:rsidP="0007510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ATO furnizează cursuri de pregătire în FSTD dacă demonstrează autorității competente:</w:t>
            </w:r>
          </w:p>
          <w:p w14:paraId="0F2CFD4C" w14:textId="2C8E4A5C" w:rsidR="0007510D" w:rsidRPr="007641B7" w:rsidRDefault="0007510D" w:rsidP="0007510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concordanța între specificațiile FSTD și programul de pregătire asociat;</w:t>
            </w:r>
          </w:p>
          <w:p w14:paraId="6A8DEA08" w14:textId="69C76B7C" w:rsidR="0007510D" w:rsidRPr="007641B7" w:rsidRDefault="0007510D" w:rsidP="0007510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că FSTD utilizate respectă cerințele relevante ale părții FCL;</w:t>
            </w:r>
          </w:p>
          <w:p w14:paraId="0F6E2613" w14:textId="22735980" w:rsidR="0007510D" w:rsidRPr="007641B7" w:rsidRDefault="0007510D" w:rsidP="0007510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în cazul simulatoarelor complete de zbor (FFS), că FFS reprezintă în mod adecvat tipul de aeronavă relevant; și</w:t>
            </w:r>
          </w:p>
          <w:p w14:paraId="341FB617" w14:textId="3E3D5B17" w:rsidR="0007510D" w:rsidRPr="007641B7" w:rsidRDefault="0007510D" w:rsidP="0007510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4. că a instituit un sistem pentru a monitoriza în mod adecvat schimbările aduse FSTD și pentru a se </w:t>
            </w:r>
            <w:r w:rsidRPr="007641B7">
              <w:rPr>
                <w:rFonts w:ascii="Times New Roman" w:eastAsia="Times New Roman" w:hAnsi="Times New Roman" w:cs="Times New Roman"/>
                <w:sz w:val="24"/>
                <w:szCs w:val="24"/>
                <w:lang w:eastAsia="ro-RO"/>
              </w:rPr>
              <w:lastRenderedPageBreak/>
              <w:t>asigura că respectivele schimbări nu afectează gradul de adecvare al programului de pregătire.</w:t>
            </w:r>
          </w:p>
          <w:p w14:paraId="3F9963E7" w14:textId="77777777" w:rsidR="0007510D" w:rsidRPr="007641B7" w:rsidRDefault="0007510D" w:rsidP="0007510D">
            <w:pPr>
              <w:shd w:val="clear" w:color="auto" w:fill="FFFFFF"/>
              <w:rPr>
                <w:rFonts w:ascii="Times New Roman" w:eastAsia="Times New Roman" w:hAnsi="Times New Roman" w:cs="Times New Roman"/>
                <w:sz w:val="24"/>
                <w:szCs w:val="24"/>
                <w:lang w:eastAsia="ro-RO"/>
              </w:rPr>
            </w:pPr>
          </w:p>
          <w:p w14:paraId="7A9A5CB2" w14:textId="77777777" w:rsidR="0007510D" w:rsidRPr="007641B7" w:rsidRDefault="0007510D" w:rsidP="0007510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Dacă aeronava utilizată pentru testul de îndemânare este de un alt tip decât FFS utilizat pentru pregătirea practică la vedere, creditul maxim se limitează la cel alocat pentru echipamentul de pregătire pentru procedurile de zbor și navigație II (FNPT II) pentru avioane și FNPT II/III pentru elicoptere în programul relevant de pregătire practică.</w:t>
            </w:r>
          </w:p>
          <w:p w14:paraId="0EE31952" w14:textId="77777777" w:rsidR="0007510D" w:rsidRPr="007641B7" w:rsidRDefault="0007510D" w:rsidP="0007510D">
            <w:pPr>
              <w:shd w:val="clear" w:color="auto" w:fill="FFFFFF"/>
              <w:rPr>
                <w:rFonts w:ascii="Times New Roman" w:eastAsia="Times New Roman" w:hAnsi="Times New Roman" w:cs="Times New Roman"/>
                <w:sz w:val="24"/>
                <w:szCs w:val="24"/>
                <w:lang w:eastAsia="ro-RO"/>
              </w:rPr>
            </w:pPr>
          </w:p>
          <w:p w14:paraId="359C6573" w14:textId="394F0D9F" w:rsidR="0007510D" w:rsidRPr="007641B7" w:rsidRDefault="0007510D" w:rsidP="0007510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Organizațiile de pregătire pentru zbor de încercare. Aeronavele utilizate pentru cursurile de pregătire pentru zbor de încercare se echipează în mod corespunzător cu instrumente pentru zborurile de încercare, în funcție de obiectivul pregătirii.</w:t>
            </w:r>
          </w:p>
        </w:tc>
        <w:tc>
          <w:tcPr>
            <w:tcW w:w="5245" w:type="dxa"/>
          </w:tcPr>
          <w:p w14:paraId="1ED54D8C" w14:textId="77777777" w:rsidR="0007510D" w:rsidRPr="0007510D" w:rsidRDefault="0007510D" w:rsidP="0007510D">
            <w:pPr>
              <w:rPr>
                <w:rFonts w:ascii="Times New Roman" w:hAnsi="Times New Roman" w:cs="Times New Roman"/>
                <w:b/>
                <w:bCs/>
                <w:sz w:val="24"/>
                <w:szCs w:val="24"/>
              </w:rPr>
            </w:pPr>
            <w:r w:rsidRPr="0007510D">
              <w:rPr>
                <w:rFonts w:ascii="Times New Roman" w:hAnsi="Times New Roman" w:cs="Times New Roman"/>
                <w:b/>
                <w:bCs/>
                <w:sz w:val="24"/>
                <w:szCs w:val="24"/>
              </w:rPr>
              <w:lastRenderedPageBreak/>
              <w:t>ORA.ATO.135 Aeronave de antrenament şi FSTD</w:t>
            </w:r>
          </w:p>
          <w:p w14:paraId="3A90ED5D" w14:textId="77777777" w:rsidR="0007510D" w:rsidRPr="007641B7" w:rsidRDefault="0007510D" w:rsidP="0007510D">
            <w:pPr>
              <w:rPr>
                <w:rFonts w:ascii="Times New Roman" w:hAnsi="Times New Roman" w:cs="Times New Roman"/>
                <w:sz w:val="24"/>
                <w:szCs w:val="24"/>
              </w:rPr>
            </w:pPr>
          </w:p>
          <w:p w14:paraId="780CAD40" w14:textId="77777777" w:rsidR="0007510D" w:rsidRPr="007641B7" w:rsidRDefault="0007510D" w:rsidP="0007510D">
            <w:pPr>
              <w:rPr>
                <w:rFonts w:ascii="Times New Roman" w:hAnsi="Times New Roman" w:cs="Times New Roman"/>
                <w:sz w:val="24"/>
                <w:szCs w:val="24"/>
              </w:rPr>
            </w:pPr>
            <w:r w:rsidRPr="007641B7">
              <w:rPr>
                <w:rFonts w:ascii="Times New Roman" w:hAnsi="Times New Roman" w:cs="Times New Roman"/>
                <w:sz w:val="24"/>
                <w:szCs w:val="24"/>
              </w:rPr>
              <w:t>(a) ATO utilizează o flotă adecvată de aeronave de pregătire sau FSTD echipate în mod corespunzător pentru cursurile de pregătire furnizate. Flota de aeronave este alcătuită din aeronave care respectă toate cerinţele definite în Codul aerian al Republicii Moldova nr.301/2017. Aeronavele care intră sub incidenţa dispoziţiilor de la punctele 1, 2, 3 sau 4 din Anexa nr.2 la Codul aerian al Republicii Moldova nr.301/2017 pot fi utilizate pentru pregătire dacă sunt îndeplinite toate condiţiile următoare:</w:t>
            </w:r>
          </w:p>
          <w:p w14:paraId="195F75B3" w14:textId="77777777" w:rsidR="0007510D" w:rsidRPr="007641B7" w:rsidRDefault="0007510D" w:rsidP="0007510D">
            <w:pPr>
              <w:rPr>
                <w:rFonts w:ascii="Times New Roman" w:hAnsi="Times New Roman" w:cs="Times New Roman"/>
                <w:sz w:val="24"/>
                <w:szCs w:val="24"/>
              </w:rPr>
            </w:pPr>
            <w:r w:rsidRPr="007641B7">
              <w:rPr>
                <w:rFonts w:ascii="Times New Roman" w:hAnsi="Times New Roman" w:cs="Times New Roman"/>
                <w:sz w:val="24"/>
                <w:szCs w:val="24"/>
              </w:rPr>
              <w:t>1. în timpul unui proces de evaluare, AAC a confirmat un nivel de siguranţă comparabil cu cel definit de toate cerinţele esenţiale prevăzute în Anexa nr.1 la Codul aerian al Republicii Moldova nr.301/2017;</w:t>
            </w:r>
          </w:p>
          <w:p w14:paraId="7E331AD5" w14:textId="77777777" w:rsidR="0007510D" w:rsidRPr="007641B7" w:rsidRDefault="0007510D" w:rsidP="0007510D">
            <w:pPr>
              <w:rPr>
                <w:rFonts w:ascii="Times New Roman" w:hAnsi="Times New Roman" w:cs="Times New Roman"/>
                <w:sz w:val="24"/>
                <w:szCs w:val="24"/>
              </w:rPr>
            </w:pPr>
            <w:r w:rsidRPr="007641B7">
              <w:rPr>
                <w:rFonts w:ascii="Times New Roman" w:hAnsi="Times New Roman" w:cs="Times New Roman"/>
                <w:sz w:val="24"/>
                <w:szCs w:val="24"/>
              </w:rPr>
              <w:t>2. AAC a autorizat utilizarea aeronavelor pentru pregătire în cadrul ATO.</w:t>
            </w:r>
          </w:p>
          <w:p w14:paraId="1CA66B92" w14:textId="77777777" w:rsidR="0007510D" w:rsidRPr="007641B7" w:rsidRDefault="0007510D" w:rsidP="0007510D">
            <w:pPr>
              <w:rPr>
                <w:rFonts w:ascii="Times New Roman" w:hAnsi="Times New Roman" w:cs="Times New Roman"/>
                <w:sz w:val="24"/>
                <w:szCs w:val="24"/>
              </w:rPr>
            </w:pPr>
          </w:p>
          <w:p w14:paraId="0999502C" w14:textId="77777777" w:rsidR="0007510D" w:rsidRPr="007641B7" w:rsidRDefault="0007510D" w:rsidP="0007510D">
            <w:pPr>
              <w:rPr>
                <w:rFonts w:ascii="Times New Roman" w:hAnsi="Times New Roman" w:cs="Times New Roman"/>
                <w:sz w:val="24"/>
                <w:szCs w:val="24"/>
              </w:rPr>
            </w:pPr>
            <w:r w:rsidRPr="007641B7">
              <w:rPr>
                <w:rFonts w:ascii="Times New Roman" w:hAnsi="Times New Roman" w:cs="Times New Roman"/>
                <w:sz w:val="24"/>
                <w:szCs w:val="24"/>
              </w:rPr>
              <w:t>(b) ATO furnizează cursuri de pregătire în FSTD dacă demonstrează AAC:</w:t>
            </w:r>
          </w:p>
          <w:p w14:paraId="59A565F3" w14:textId="77777777" w:rsidR="0007510D" w:rsidRPr="007641B7" w:rsidRDefault="0007510D" w:rsidP="0007510D">
            <w:pPr>
              <w:rPr>
                <w:rFonts w:ascii="Times New Roman" w:hAnsi="Times New Roman" w:cs="Times New Roman"/>
                <w:sz w:val="24"/>
                <w:szCs w:val="24"/>
              </w:rPr>
            </w:pPr>
            <w:r w:rsidRPr="007641B7">
              <w:rPr>
                <w:rFonts w:ascii="Times New Roman" w:hAnsi="Times New Roman" w:cs="Times New Roman"/>
                <w:sz w:val="24"/>
                <w:szCs w:val="24"/>
              </w:rPr>
              <w:t>1. concordanţa între specificaţiile FSTD şi programul de pregătire asociat;</w:t>
            </w:r>
          </w:p>
          <w:p w14:paraId="42094DCE" w14:textId="77777777" w:rsidR="0007510D" w:rsidRPr="007641B7" w:rsidRDefault="0007510D" w:rsidP="0007510D">
            <w:pPr>
              <w:rPr>
                <w:rFonts w:ascii="Times New Roman" w:hAnsi="Times New Roman" w:cs="Times New Roman"/>
                <w:sz w:val="24"/>
                <w:szCs w:val="24"/>
              </w:rPr>
            </w:pPr>
          </w:p>
          <w:p w14:paraId="3944FD6F" w14:textId="77777777" w:rsidR="0007510D" w:rsidRPr="007641B7" w:rsidRDefault="0007510D" w:rsidP="0007510D">
            <w:pPr>
              <w:rPr>
                <w:rFonts w:ascii="Times New Roman" w:hAnsi="Times New Roman" w:cs="Times New Roman"/>
                <w:sz w:val="24"/>
                <w:szCs w:val="24"/>
              </w:rPr>
            </w:pPr>
            <w:r w:rsidRPr="007641B7">
              <w:rPr>
                <w:rFonts w:ascii="Times New Roman" w:hAnsi="Times New Roman" w:cs="Times New Roman"/>
                <w:sz w:val="24"/>
                <w:szCs w:val="24"/>
              </w:rPr>
              <w:t>2. că FSTD utilizate respectă cerinţele relevante ale părţii FCL;</w:t>
            </w:r>
          </w:p>
          <w:p w14:paraId="26BB6338" w14:textId="77777777" w:rsidR="0007510D" w:rsidRPr="007641B7" w:rsidRDefault="0007510D" w:rsidP="0007510D">
            <w:pPr>
              <w:rPr>
                <w:rFonts w:ascii="Times New Roman" w:hAnsi="Times New Roman" w:cs="Times New Roman"/>
                <w:sz w:val="24"/>
                <w:szCs w:val="24"/>
              </w:rPr>
            </w:pPr>
            <w:r w:rsidRPr="007641B7">
              <w:rPr>
                <w:rFonts w:ascii="Times New Roman" w:hAnsi="Times New Roman" w:cs="Times New Roman"/>
                <w:sz w:val="24"/>
                <w:szCs w:val="24"/>
              </w:rPr>
              <w:t>3. în cazul simulatoarelor complete de zbor (FFS), FFS reprezintă în mod adecvat tipul de aeronavă relevant; şi</w:t>
            </w:r>
          </w:p>
          <w:p w14:paraId="7DDA114A" w14:textId="77777777" w:rsidR="0007510D" w:rsidRPr="007641B7" w:rsidRDefault="0007510D" w:rsidP="0007510D">
            <w:pPr>
              <w:rPr>
                <w:rFonts w:ascii="Times New Roman" w:hAnsi="Times New Roman" w:cs="Times New Roman"/>
                <w:sz w:val="24"/>
                <w:szCs w:val="24"/>
              </w:rPr>
            </w:pPr>
            <w:r w:rsidRPr="007641B7">
              <w:rPr>
                <w:rFonts w:ascii="Times New Roman" w:hAnsi="Times New Roman" w:cs="Times New Roman"/>
                <w:sz w:val="24"/>
                <w:szCs w:val="24"/>
              </w:rPr>
              <w:lastRenderedPageBreak/>
              <w:t>4. că a instituit un sistem pentru a monitoriza în mod adecvat schimbările aduse FSTD şi pentru a se asigura că respectivele schimbări nu afectează gradul de adecvare al programului de pregătire.</w:t>
            </w:r>
          </w:p>
          <w:p w14:paraId="5B159B1C" w14:textId="77777777" w:rsidR="0007510D" w:rsidRPr="007641B7" w:rsidRDefault="0007510D" w:rsidP="0007510D">
            <w:pPr>
              <w:rPr>
                <w:rFonts w:ascii="Times New Roman" w:hAnsi="Times New Roman" w:cs="Times New Roman"/>
                <w:sz w:val="24"/>
                <w:szCs w:val="24"/>
              </w:rPr>
            </w:pPr>
          </w:p>
          <w:p w14:paraId="31D63BB2" w14:textId="77777777" w:rsidR="0007510D" w:rsidRPr="007641B7" w:rsidRDefault="0007510D" w:rsidP="0007510D">
            <w:pPr>
              <w:rPr>
                <w:rFonts w:ascii="Times New Roman" w:hAnsi="Times New Roman" w:cs="Times New Roman"/>
                <w:sz w:val="24"/>
                <w:szCs w:val="24"/>
              </w:rPr>
            </w:pPr>
            <w:r w:rsidRPr="007641B7">
              <w:rPr>
                <w:rFonts w:ascii="Times New Roman" w:hAnsi="Times New Roman" w:cs="Times New Roman"/>
                <w:sz w:val="24"/>
                <w:szCs w:val="24"/>
              </w:rPr>
              <w:t>(c) Dacă aeronava utilizată pentru testul de îndemânare este de un alt tip decât FFS utilizat pentru pregătirea practică la vedere, creditul maxim se limitează la cel alocat pentru echipamentul de pregătire pentru procedurile de zbor şi navigaţie II (FNPT II) pentru avioane şi FNPT II/III pentru elicoptere în programul relevant de pregătire practică.</w:t>
            </w:r>
          </w:p>
          <w:p w14:paraId="1091EFD3" w14:textId="77777777" w:rsidR="0007510D" w:rsidRPr="007641B7" w:rsidRDefault="0007510D" w:rsidP="0007510D">
            <w:pPr>
              <w:rPr>
                <w:rFonts w:ascii="Times New Roman" w:hAnsi="Times New Roman" w:cs="Times New Roman"/>
                <w:sz w:val="24"/>
                <w:szCs w:val="24"/>
              </w:rPr>
            </w:pPr>
          </w:p>
          <w:p w14:paraId="4BECC4BE" w14:textId="02BCE03A" w:rsidR="0007510D" w:rsidRPr="007641B7" w:rsidRDefault="0007510D" w:rsidP="0007510D">
            <w:pPr>
              <w:rPr>
                <w:rFonts w:ascii="Times New Roman" w:hAnsi="Times New Roman" w:cs="Times New Roman"/>
                <w:sz w:val="24"/>
                <w:szCs w:val="24"/>
              </w:rPr>
            </w:pPr>
            <w:r w:rsidRPr="007641B7">
              <w:rPr>
                <w:rFonts w:ascii="Times New Roman" w:hAnsi="Times New Roman" w:cs="Times New Roman"/>
                <w:sz w:val="24"/>
                <w:szCs w:val="24"/>
              </w:rPr>
              <w:t>(d) Organizaţiile de pregătire pentru zbor de încercare. Aeronavele utilizate pentru cursurile de pregătire pentru zbor de încercare se echipează în mod corespunzător cu instrumente pentru zborurile de încercare, în funcţie de obiectivul pregătirii.</w:t>
            </w:r>
          </w:p>
        </w:tc>
        <w:tc>
          <w:tcPr>
            <w:tcW w:w="1843" w:type="dxa"/>
          </w:tcPr>
          <w:p w14:paraId="5544904D" w14:textId="7E236E5B" w:rsidR="0007510D" w:rsidRPr="007641B7" w:rsidRDefault="0007510D" w:rsidP="0007510D">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260CDAA" w14:textId="304D9477" w:rsidR="0007510D" w:rsidRPr="007641B7" w:rsidRDefault="0007510D" w:rsidP="0007510D">
            <w:pPr>
              <w:rPr>
                <w:rFonts w:ascii="Times New Roman" w:hAnsi="Times New Roman" w:cs="Times New Roman"/>
                <w:sz w:val="24"/>
                <w:szCs w:val="24"/>
              </w:rPr>
            </w:pPr>
            <w:r>
              <w:rPr>
                <w:rFonts w:ascii="Times New Roman" w:hAnsi="Times New Roman" w:cs="Times New Roman"/>
                <w:sz w:val="24"/>
                <w:szCs w:val="24"/>
              </w:rPr>
              <w:t>Lipsă</w:t>
            </w:r>
          </w:p>
        </w:tc>
      </w:tr>
      <w:tr w:rsidR="008E7F04" w:rsidRPr="007641B7" w14:paraId="2F470EAD" w14:textId="77777777" w:rsidTr="008D030A">
        <w:tc>
          <w:tcPr>
            <w:tcW w:w="5098" w:type="dxa"/>
          </w:tcPr>
          <w:p w14:paraId="4D0A553E" w14:textId="5CCADB70" w:rsidR="008E7F04" w:rsidRPr="008E7F04" w:rsidRDefault="008E7F04" w:rsidP="008E7F04">
            <w:pPr>
              <w:shd w:val="clear" w:color="auto" w:fill="FFFFFF"/>
              <w:rPr>
                <w:rFonts w:ascii="Times New Roman" w:eastAsia="Times New Roman" w:hAnsi="Times New Roman" w:cs="Times New Roman"/>
                <w:b/>
                <w:bCs/>
                <w:sz w:val="24"/>
                <w:szCs w:val="24"/>
                <w:lang w:eastAsia="ro-RO"/>
              </w:rPr>
            </w:pPr>
            <w:r w:rsidRPr="008E7F04">
              <w:rPr>
                <w:rFonts w:ascii="Times New Roman" w:eastAsia="Times New Roman" w:hAnsi="Times New Roman" w:cs="Times New Roman"/>
                <w:b/>
                <w:bCs/>
                <w:sz w:val="24"/>
                <w:szCs w:val="24"/>
                <w:lang w:eastAsia="ro-RO"/>
              </w:rPr>
              <w:t>ORA.ATO.140 Aerodromuri și baze de operare</w:t>
            </w:r>
          </w:p>
          <w:p w14:paraId="20750C42" w14:textId="77777777" w:rsidR="008E7F04" w:rsidRPr="007641B7" w:rsidRDefault="008E7F04" w:rsidP="008E7F04">
            <w:pPr>
              <w:shd w:val="clear" w:color="auto" w:fill="FFFFFF"/>
              <w:rPr>
                <w:rFonts w:ascii="Times New Roman" w:eastAsia="Times New Roman" w:hAnsi="Times New Roman" w:cs="Times New Roman"/>
                <w:sz w:val="24"/>
                <w:szCs w:val="24"/>
                <w:lang w:eastAsia="ro-RO"/>
              </w:rPr>
            </w:pPr>
          </w:p>
          <w:p w14:paraId="43648CD9" w14:textId="4564068F" w:rsidR="008E7F04" w:rsidRPr="007641B7" w:rsidRDefault="008E7F04" w:rsidP="008E7F0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Atunci când furnizează cursuri de pregătire practică pe o aeronavă, ATO utilizează aerodromuri sau baze de operare care dispun de dotările și caracteristicile adecvate pentru a permite antrenamentul la manevrele relevante, ținând cont de pregătirea furnizată și de categoria și tipul de aeronavă utilizat.</w:t>
            </w:r>
          </w:p>
        </w:tc>
        <w:tc>
          <w:tcPr>
            <w:tcW w:w="5245" w:type="dxa"/>
          </w:tcPr>
          <w:p w14:paraId="3A9F3CA4" w14:textId="77777777" w:rsidR="008E7F04" w:rsidRPr="008E7F04" w:rsidRDefault="008E7F04" w:rsidP="008E7F04">
            <w:pPr>
              <w:rPr>
                <w:rFonts w:ascii="Times New Roman" w:hAnsi="Times New Roman" w:cs="Times New Roman"/>
                <w:b/>
                <w:bCs/>
                <w:sz w:val="24"/>
                <w:szCs w:val="24"/>
              </w:rPr>
            </w:pPr>
            <w:r w:rsidRPr="008E7F04">
              <w:rPr>
                <w:rFonts w:ascii="Times New Roman" w:hAnsi="Times New Roman" w:cs="Times New Roman"/>
                <w:b/>
                <w:bCs/>
                <w:sz w:val="24"/>
                <w:szCs w:val="24"/>
              </w:rPr>
              <w:t>ORA.ATO.140 Aerodromuri şi baze de operare</w:t>
            </w:r>
          </w:p>
          <w:p w14:paraId="00663141" w14:textId="77777777" w:rsidR="008E7F04" w:rsidRPr="007641B7" w:rsidRDefault="008E7F04" w:rsidP="008E7F04">
            <w:pPr>
              <w:rPr>
                <w:rFonts w:ascii="Times New Roman" w:hAnsi="Times New Roman" w:cs="Times New Roman"/>
                <w:sz w:val="24"/>
                <w:szCs w:val="24"/>
              </w:rPr>
            </w:pPr>
          </w:p>
          <w:p w14:paraId="037C2818" w14:textId="5CE2B5D2" w:rsidR="008E7F04" w:rsidRPr="007641B7" w:rsidRDefault="008E7F04" w:rsidP="008E7F04">
            <w:pPr>
              <w:rPr>
                <w:rFonts w:ascii="Times New Roman" w:hAnsi="Times New Roman" w:cs="Times New Roman"/>
                <w:sz w:val="24"/>
                <w:szCs w:val="24"/>
              </w:rPr>
            </w:pPr>
            <w:r w:rsidRPr="007641B7">
              <w:rPr>
                <w:rFonts w:ascii="Times New Roman" w:hAnsi="Times New Roman" w:cs="Times New Roman"/>
                <w:sz w:val="24"/>
                <w:szCs w:val="24"/>
              </w:rPr>
              <w:t>Atunci când furnizează cursuri de pregătire practică pe o aeronavă, ATO utilizează aerodromuri sau baze de operare care dispun de dotările şi caracteristicile adecvate pentru a permite antrenamentul la manevrele relevante, ţinând cont de pregătirea furnizată şi de categoria şi tipul de aeronavă utilizat.</w:t>
            </w:r>
          </w:p>
        </w:tc>
        <w:tc>
          <w:tcPr>
            <w:tcW w:w="1843" w:type="dxa"/>
          </w:tcPr>
          <w:p w14:paraId="4D1ACA3B" w14:textId="459BDB70" w:rsidR="008E7F04" w:rsidRPr="007641B7" w:rsidRDefault="008E7F04" w:rsidP="008E7F04">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17CD050A" w14:textId="073E2697" w:rsidR="008E7F04" w:rsidRPr="007641B7" w:rsidRDefault="008E7F04" w:rsidP="008E7F04">
            <w:pPr>
              <w:rPr>
                <w:rFonts w:ascii="Times New Roman" w:hAnsi="Times New Roman" w:cs="Times New Roman"/>
                <w:sz w:val="24"/>
                <w:szCs w:val="24"/>
              </w:rPr>
            </w:pPr>
            <w:r>
              <w:rPr>
                <w:rFonts w:ascii="Times New Roman" w:hAnsi="Times New Roman" w:cs="Times New Roman"/>
                <w:sz w:val="24"/>
                <w:szCs w:val="24"/>
              </w:rPr>
              <w:t>Lipsă</w:t>
            </w:r>
          </w:p>
        </w:tc>
      </w:tr>
      <w:tr w:rsidR="008E7F04" w:rsidRPr="007641B7" w14:paraId="2C7F9562" w14:textId="77777777" w:rsidTr="008D030A">
        <w:tc>
          <w:tcPr>
            <w:tcW w:w="5098" w:type="dxa"/>
          </w:tcPr>
          <w:p w14:paraId="0DC71E9A" w14:textId="55D4EDB5" w:rsidR="008E7F04" w:rsidRPr="008E7F04" w:rsidRDefault="008E7F04" w:rsidP="008E7F04">
            <w:pPr>
              <w:shd w:val="clear" w:color="auto" w:fill="FFFFFF"/>
              <w:rPr>
                <w:rFonts w:ascii="Times New Roman" w:eastAsia="Times New Roman" w:hAnsi="Times New Roman" w:cs="Times New Roman"/>
                <w:b/>
                <w:bCs/>
                <w:sz w:val="24"/>
                <w:szCs w:val="24"/>
                <w:lang w:eastAsia="ro-RO"/>
              </w:rPr>
            </w:pPr>
            <w:r w:rsidRPr="008E7F04">
              <w:rPr>
                <w:rFonts w:ascii="Times New Roman" w:eastAsia="Times New Roman" w:hAnsi="Times New Roman" w:cs="Times New Roman"/>
                <w:b/>
                <w:bCs/>
                <w:sz w:val="24"/>
                <w:szCs w:val="24"/>
                <w:lang w:eastAsia="ro-RO"/>
              </w:rPr>
              <w:t>ORA.ATO.145 Condiții prealabile pentru pregătire</w:t>
            </w:r>
          </w:p>
          <w:p w14:paraId="2AEDAD1F" w14:textId="77777777" w:rsidR="008E7F04" w:rsidRPr="008E7F04" w:rsidRDefault="008E7F04" w:rsidP="008E7F04">
            <w:pPr>
              <w:shd w:val="clear" w:color="auto" w:fill="FFFFFF"/>
              <w:rPr>
                <w:rFonts w:ascii="Times New Roman" w:eastAsia="Times New Roman" w:hAnsi="Times New Roman" w:cs="Times New Roman"/>
                <w:b/>
                <w:bCs/>
                <w:sz w:val="24"/>
                <w:szCs w:val="24"/>
                <w:lang w:eastAsia="ro-RO"/>
              </w:rPr>
            </w:pPr>
          </w:p>
          <w:p w14:paraId="7B175A6C" w14:textId="77777777" w:rsidR="008E7F04" w:rsidRPr="007641B7" w:rsidRDefault="008E7F04" w:rsidP="008E7F0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ATO se asigură că participanții la cursuri îndeplinesc toate condițiile prealabile pentru pregătire stabilite în partea Medical, în partea FCL și, dacă este cazul, astfel cum sunt definite în partea obligatorie a datelor privind conformitatea operațională instituite în conformitate cu Regulamentul (UE) nr. 748/2012.</w:t>
            </w:r>
          </w:p>
          <w:p w14:paraId="49F4CB1C" w14:textId="77777777" w:rsidR="008E7F04" w:rsidRPr="007641B7" w:rsidRDefault="008E7F04" w:rsidP="008E7F04">
            <w:pPr>
              <w:shd w:val="clear" w:color="auto" w:fill="FFFFFF"/>
              <w:rPr>
                <w:rFonts w:ascii="Times New Roman" w:eastAsia="Times New Roman" w:hAnsi="Times New Roman" w:cs="Times New Roman"/>
                <w:sz w:val="24"/>
                <w:szCs w:val="24"/>
                <w:lang w:eastAsia="ro-RO"/>
              </w:rPr>
            </w:pPr>
          </w:p>
          <w:p w14:paraId="107A2CBD" w14:textId="4F20BDF9" w:rsidR="008E7F04" w:rsidRPr="007641B7" w:rsidRDefault="008E7F04" w:rsidP="008E7F0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cazul ATO care furnizează cursuri de pregătire pentru zbor de încercare, participanții la cursuri îndeplinesc toate condițiile prealabile pentru pregătire stabilite în conformitate cu Regulamentul (UE) nr. 748/2012.</w:t>
            </w:r>
          </w:p>
        </w:tc>
        <w:tc>
          <w:tcPr>
            <w:tcW w:w="5245" w:type="dxa"/>
          </w:tcPr>
          <w:p w14:paraId="450C5D78" w14:textId="77777777" w:rsidR="008E7F04" w:rsidRPr="008E7F04" w:rsidRDefault="008E7F04" w:rsidP="008E7F04">
            <w:pPr>
              <w:rPr>
                <w:rFonts w:ascii="Times New Roman" w:hAnsi="Times New Roman" w:cs="Times New Roman"/>
                <w:b/>
                <w:bCs/>
                <w:sz w:val="24"/>
                <w:szCs w:val="24"/>
              </w:rPr>
            </w:pPr>
            <w:r w:rsidRPr="008E7F04">
              <w:rPr>
                <w:rFonts w:ascii="Times New Roman" w:hAnsi="Times New Roman" w:cs="Times New Roman"/>
                <w:b/>
                <w:bCs/>
                <w:sz w:val="24"/>
                <w:szCs w:val="24"/>
              </w:rPr>
              <w:lastRenderedPageBreak/>
              <w:t>ORA.ATO.145 Condiţii prealabile pentru pregătire</w:t>
            </w:r>
          </w:p>
          <w:p w14:paraId="407647AD" w14:textId="77777777" w:rsidR="008E7F04" w:rsidRPr="007641B7" w:rsidRDefault="008E7F04" w:rsidP="008E7F04">
            <w:pPr>
              <w:rPr>
                <w:rFonts w:ascii="Times New Roman" w:hAnsi="Times New Roman" w:cs="Times New Roman"/>
                <w:sz w:val="24"/>
                <w:szCs w:val="24"/>
              </w:rPr>
            </w:pPr>
          </w:p>
          <w:p w14:paraId="066A9119" w14:textId="77777777" w:rsidR="008E7F04" w:rsidRPr="007641B7" w:rsidRDefault="008E7F04" w:rsidP="008E7F04">
            <w:pPr>
              <w:rPr>
                <w:rFonts w:ascii="Times New Roman" w:hAnsi="Times New Roman" w:cs="Times New Roman"/>
                <w:sz w:val="24"/>
                <w:szCs w:val="24"/>
              </w:rPr>
            </w:pPr>
            <w:r w:rsidRPr="007641B7">
              <w:rPr>
                <w:rFonts w:ascii="Times New Roman" w:hAnsi="Times New Roman" w:cs="Times New Roman"/>
                <w:sz w:val="24"/>
                <w:szCs w:val="24"/>
              </w:rPr>
              <w:lastRenderedPageBreak/>
              <w:t>(a) ATO se asigură că participanţii la cursuri îndeplinesc toate condiţiile prealabile pentru pregătire stabilite în Partea MED, în Partea FCL şi, dacă este cazul, astfel cum sunt definite în partea obligatorie a datelor privind conformitatea operaţională instituite în conformitate cu Partea 21.</w:t>
            </w:r>
          </w:p>
          <w:p w14:paraId="6EA08CA1" w14:textId="77777777" w:rsidR="008E7F04" w:rsidRPr="007641B7" w:rsidRDefault="008E7F04" w:rsidP="008E7F04">
            <w:pPr>
              <w:rPr>
                <w:rFonts w:ascii="Times New Roman" w:hAnsi="Times New Roman" w:cs="Times New Roman"/>
                <w:sz w:val="24"/>
                <w:szCs w:val="24"/>
              </w:rPr>
            </w:pPr>
          </w:p>
          <w:p w14:paraId="4F0AC3DC" w14:textId="77777777" w:rsidR="008E7F04" w:rsidRPr="007641B7" w:rsidRDefault="008E7F04" w:rsidP="008E7F04">
            <w:pPr>
              <w:rPr>
                <w:rFonts w:ascii="Times New Roman" w:hAnsi="Times New Roman" w:cs="Times New Roman"/>
                <w:sz w:val="24"/>
                <w:szCs w:val="24"/>
              </w:rPr>
            </w:pPr>
          </w:p>
          <w:p w14:paraId="3A1304C2" w14:textId="414D3104" w:rsidR="008E7F04" w:rsidRPr="007641B7" w:rsidRDefault="008E7F04" w:rsidP="008E7F04">
            <w:pPr>
              <w:rPr>
                <w:rFonts w:ascii="Times New Roman" w:hAnsi="Times New Roman" w:cs="Times New Roman"/>
                <w:sz w:val="24"/>
                <w:szCs w:val="24"/>
              </w:rPr>
            </w:pPr>
            <w:r w:rsidRPr="007641B7">
              <w:rPr>
                <w:rFonts w:ascii="Times New Roman" w:hAnsi="Times New Roman" w:cs="Times New Roman"/>
                <w:sz w:val="24"/>
                <w:szCs w:val="24"/>
              </w:rPr>
              <w:t>(b) În cazul ATO care furnizează cursuri de pregătire pentru zbor de încercare, participanţii la cursuri îndeplinesc toate condiţiile prealabile pentru pregătire stabilite în conformitate cu Partea 21.</w:t>
            </w:r>
          </w:p>
        </w:tc>
        <w:tc>
          <w:tcPr>
            <w:tcW w:w="1843" w:type="dxa"/>
          </w:tcPr>
          <w:p w14:paraId="06AA65DD" w14:textId="3F967095" w:rsidR="008E7F04" w:rsidRPr="007641B7" w:rsidRDefault="008E7F04" w:rsidP="008E7F04">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2128B87" w14:textId="0969C9F7" w:rsidR="008E7F04" w:rsidRPr="007641B7" w:rsidRDefault="008E7F04" w:rsidP="008E7F04">
            <w:pPr>
              <w:rPr>
                <w:rFonts w:ascii="Times New Roman" w:hAnsi="Times New Roman" w:cs="Times New Roman"/>
                <w:sz w:val="24"/>
                <w:szCs w:val="24"/>
              </w:rPr>
            </w:pPr>
            <w:r>
              <w:rPr>
                <w:rFonts w:ascii="Times New Roman" w:hAnsi="Times New Roman" w:cs="Times New Roman"/>
                <w:sz w:val="24"/>
                <w:szCs w:val="24"/>
              </w:rPr>
              <w:t>Lipsă</w:t>
            </w:r>
          </w:p>
        </w:tc>
      </w:tr>
      <w:tr w:rsidR="008E7F04" w:rsidRPr="007641B7" w14:paraId="123253F2" w14:textId="77777777" w:rsidTr="008D030A">
        <w:tc>
          <w:tcPr>
            <w:tcW w:w="5098" w:type="dxa"/>
          </w:tcPr>
          <w:p w14:paraId="042EC5F0" w14:textId="77777777" w:rsidR="008E7F04" w:rsidRPr="008E7F04" w:rsidRDefault="008E7F04" w:rsidP="008E7F04">
            <w:pPr>
              <w:shd w:val="clear" w:color="auto" w:fill="FFFFFF"/>
              <w:rPr>
                <w:rFonts w:ascii="Times New Roman" w:eastAsia="Times New Roman" w:hAnsi="Times New Roman" w:cs="Times New Roman"/>
                <w:b/>
                <w:bCs/>
                <w:sz w:val="24"/>
                <w:szCs w:val="24"/>
                <w:lang w:eastAsia="ro-RO"/>
              </w:rPr>
            </w:pPr>
            <w:r w:rsidRPr="008E7F04">
              <w:rPr>
                <w:rFonts w:ascii="Times New Roman" w:eastAsia="Times New Roman" w:hAnsi="Times New Roman" w:cs="Times New Roman"/>
                <w:b/>
                <w:bCs/>
                <w:sz w:val="24"/>
                <w:szCs w:val="24"/>
                <w:lang w:eastAsia="ro-RO"/>
              </w:rPr>
              <w:t>ORA.ATO.150    Pregătirea în țări terțe</w:t>
            </w:r>
          </w:p>
          <w:p w14:paraId="116C3CCA" w14:textId="77777777" w:rsidR="008E7F04" w:rsidRPr="007641B7" w:rsidRDefault="008E7F04" w:rsidP="008E7F04">
            <w:pPr>
              <w:shd w:val="clear" w:color="auto" w:fill="FFFFFF"/>
              <w:rPr>
                <w:rFonts w:ascii="Times New Roman" w:eastAsia="Times New Roman" w:hAnsi="Times New Roman" w:cs="Times New Roman"/>
                <w:sz w:val="24"/>
                <w:szCs w:val="24"/>
                <w:lang w:eastAsia="ro-RO"/>
              </w:rPr>
            </w:pPr>
          </w:p>
          <w:p w14:paraId="0064D87E" w14:textId="77777777" w:rsidR="008E7F04" w:rsidRPr="007641B7" w:rsidRDefault="008E7F04" w:rsidP="008E7F0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Atunci când ATO este aprobată pentru furnizarea de cursuri de pregătire pentru calificarea de zbor instrumental (IR) în țări terțe:</w:t>
            </w:r>
          </w:p>
          <w:p w14:paraId="035F1769" w14:textId="6FA0B826" w:rsidR="008E7F04" w:rsidRPr="007641B7" w:rsidRDefault="008E7F04" w:rsidP="008E7F0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programul de pregătire include zboruri de aclimatizare în unul dintre statele membre înainte de susținerea testului de îndemânare IR; și</w:t>
            </w:r>
          </w:p>
          <w:p w14:paraId="4DAB0F5C" w14:textId="03C58FDB" w:rsidR="008E7F04" w:rsidRPr="007641B7" w:rsidRDefault="008E7F04" w:rsidP="008E7F0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testul de îndemânare IR se susține în unul dintre statele membre.</w:t>
            </w:r>
          </w:p>
        </w:tc>
        <w:tc>
          <w:tcPr>
            <w:tcW w:w="5245" w:type="dxa"/>
          </w:tcPr>
          <w:p w14:paraId="32A46645" w14:textId="77777777" w:rsidR="008E7F04" w:rsidRPr="008E7F04" w:rsidRDefault="008E7F04" w:rsidP="008E7F04">
            <w:pPr>
              <w:rPr>
                <w:rFonts w:ascii="Times New Roman" w:hAnsi="Times New Roman" w:cs="Times New Roman"/>
                <w:b/>
                <w:bCs/>
                <w:sz w:val="24"/>
                <w:szCs w:val="24"/>
              </w:rPr>
            </w:pPr>
            <w:r w:rsidRPr="008E7F04">
              <w:rPr>
                <w:rFonts w:ascii="Times New Roman" w:hAnsi="Times New Roman" w:cs="Times New Roman"/>
                <w:b/>
                <w:bCs/>
                <w:sz w:val="24"/>
                <w:szCs w:val="24"/>
              </w:rPr>
              <w:t xml:space="preserve">ORA.ATO.150 Pregătirea în alte ţări </w:t>
            </w:r>
          </w:p>
          <w:p w14:paraId="536B7BC9" w14:textId="77777777" w:rsidR="008E7F04" w:rsidRPr="007641B7" w:rsidRDefault="008E7F04" w:rsidP="008E7F04">
            <w:pPr>
              <w:rPr>
                <w:rFonts w:ascii="Times New Roman" w:hAnsi="Times New Roman" w:cs="Times New Roman"/>
                <w:sz w:val="24"/>
                <w:szCs w:val="24"/>
              </w:rPr>
            </w:pPr>
          </w:p>
          <w:p w14:paraId="67F434A3" w14:textId="77777777" w:rsidR="008E7F04" w:rsidRPr="007641B7" w:rsidRDefault="008E7F04" w:rsidP="008E7F04">
            <w:pPr>
              <w:rPr>
                <w:rFonts w:ascii="Times New Roman" w:hAnsi="Times New Roman" w:cs="Times New Roman"/>
                <w:sz w:val="24"/>
                <w:szCs w:val="24"/>
              </w:rPr>
            </w:pPr>
            <w:r w:rsidRPr="007641B7">
              <w:rPr>
                <w:rFonts w:ascii="Times New Roman" w:hAnsi="Times New Roman" w:cs="Times New Roman"/>
                <w:sz w:val="24"/>
                <w:szCs w:val="24"/>
              </w:rPr>
              <w:t>Atunci când ATO este aprobată pentru furnizarea de cursuri de pregătire pentru calificarea de zbor instrumental (IR) în alte state membre OACI:</w:t>
            </w:r>
          </w:p>
          <w:p w14:paraId="1E944DAC" w14:textId="77777777" w:rsidR="008E7F04" w:rsidRPr="007641B7" w:rsidRDefault="008E7F04" w:rsidP="008E7F04">
            <w:pPr>
              <w:rPr>
                <w:rFonts w:ascii="Times New Roman" w:hAnsi="Times New Roman" w:cs="Times New Roman"/>
                <w:sz w:val="24"/>
                <w:szCs w:val="24"/>
              </w:rPr>
            </w:pPr>
            <w:r w:rsidRPr="007641B7">
              <w:rPr>
                <w:rFonts w:ascii="Times New Roman" w:hAnsi="Times New Roman" w:cs="Times New Roman"/>
                <w:sz w:val="24"/>
                <w:szCs w:val="24"/>
              </w:rPr>
              <w:t>(a) programul de pregătire include zboruri de aclimatizare în Republica Moldova înainte de susţinerea testului de îndemânare IR; şi</w:t>
            </w:r>
          </w:p>
          <w:p w14:paraId="36791C8E" w14:textId="3A748E03" w:rsidR="008E7F04" w:rsidRPr="007641B7" w:rsidRDefault="008E7F04" w:rsidP="008E7F04">
            <w:pPr>
              <w:rPr>
                <w:rFonts w:ascii="Times New Roman" w:hAnsi="Times New Roman" w:cs="Times New Roman"/>
                <w:sz w:val="24"/>
                <w:szCs w:val="24"/>
              </w:rPr>
            </w:pPr>
            <w:r w:rsidRPr="007641B7">
              <w:rPr>
                <w:rFonts w:ascii="Times New Roman" w:hAnsi="Times New Roman" w:cs="Times New Roman"/>
                <w:sz w:val="24"/>
                <w:szCs w:val="24"/>
              </w:rPr>
              <w:t>(b) testul de îndemânare IR se susţine în Republica Moldova.</w:t>
            </w:r>
          </w:p>
        </w:tc>
        <w:tc>
          <w:tcPr>
            <w:tcW w:w="1843" w:type="dxa"/>
          </w:tcPr>
          <w:p w14:paraId="5F494F26" w14:textId="2D218377" w:rsidR="008E7F04" w:rsidRPr="007641B7" w:rsidRDefault="008E7F04" w:rsidP="008E7F04">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1A6E3D4C" w14:textId="79BD4910" w:rsidR="008E7F04" w:rsidRPr="007641B7" w:rsidRDefault="008E7F04" w:rsidP="008E7F04">
            <w:pPr>
              <w:rPr>
                <w:rFonts w:ascii="Times New Roman" w:hAnsi="Times New Roman" w:cs="Times New Roman"/>
                <w:sz w:val="24"/>
                <w:szCs w:val="24"/>
              </w:rPr>
            </w:pPr>
            <w:r>
              <w:rPr>
                <w:rFonts w:ascii="Times New Roman" w:hAnsi="Times New Roman" w:cs="Times New Roman"/>
                <w:sz w:val="24"/>
                <w:szCs w:val="24"/>
              </w:rPr>
              <w:t>Lipsă</w:t>
            </w:r>
          </w:p>
        </w:tc>
      </w:tr>
      <w:tr w:rsidR="008E7F04" w:rsidRPr="007641B7" w14:paraId="28FEB2D4" w14:textId="77777777" w:rsidTr="008D030A">
        <w:tc>
          <w:tcPr>
            <w:tcW w:w="5098" w:type="dxa"/>
          </w:tcPr>
          <w:p w14:paraId="7F5B686D" w14:textId="77777777" w:rsidR="008E7F04" w:rsidRPr="007641B7" w:rsidRDefault="008E7F04" w:rsidP="008E7F04">
            <w:pPr>
              <w:rPr>
                <w:rFonts w:ascii="Times New Roman" w:hAnsi="Times New Roman" w:cs="Times New Roman"/>
                <w:b/>
                <w:bCs/>
                <w:sz w:val="24"/>
                <w:szCs w:val="24"/>
              </w:rPr>
            </w:pPr>
            <w:r w:rsidRPr="007641B7">
              <w:rPr>
                <w:rFonts w:ascii="Times New Roman" w:hAnsi="Times New Roman" w:cs="Times New Roman"/>
                <w:b/>
                <w:bCs/>
                <w:sz w:val="24"/>
                <w:szCs w:val="24"/>
              </w:rPr>
              <w:t>SECȚIUNEA II</w:t>
            </w:r>
          </w:p>
          <w:p w14:paraId="049A66C9" w14:textId="70C20FC9" w:rsidR="008E7F04" w:rsidRDefault="008E7F04" w:rsidP="008E7F04">
            <w:pPr>
              <w:shd w:val="clear" w:color="auto" w:fill="FFFFFF"/>
              <w:rPr>
                <w:rFonts w:ascii="Times New Roman" w:eastAsia="Times New Roman" w:hAnsi="Times New Roman" w:cs="Times New Roman"/>
                <w:sz w:val="24"/>
                <w:szCs w:val="24"/>
                <w:lang w:eastAsia="ro-RO"/>
              </w:rPr>
            </w:pPr>
            <w:r w:rsidRPr="007641B7">
              <w:rPr>
                <w:rFonts w:ascii="Times New Roman" w:hAnsi="Times New Roman" w:cs="Times New Roman"/>
                <w:b/>
                <w:bCs/>
                <w:sz w:val="24"/>
                <w:szCs w:val="24"/>
              </w:rPr>
              <w:t>Cerințe suplimentare aplicabile ATO care furnizează cursuri de pregătire pentru CPL, MPL și ATPL și pentru calificările și certificatele asociate</w:t>
            </w:r>
          </w:p>
          <w:p w14:paraId="0BFD1BCF" w14:textId="77777777" w:rsidR="008E7F04" w:rsidRDefault="008E7F04" w:rsidP="008E7F04">
            <w:pPr>
              <w:shd w:val="clear" w:color="auto" w:fill="FFFFFF"/>
              <w:rPr>
                <w:rFonts w:ascii="Times New Roman" w:eastAsia="Times New Roman" w:hAnsi="Times New Roman" w:cs="Times New Roman"/>
                <w:sz w:val="24"/>
                <w:szCs w:val="24"/>
                <w:lang w:eastAsia="ro-RO"/>
              </w:rPr>
            </w:pPr>
          </w:p>
          <w:p w14:paraId="00722D51" w14:textId="70DE7E3A" w:rsidR="008E7F04" w:rsidRPr="008E7F04" w:rsidRDefault="008E7F04" w:rsidP="008E7F04">
            <w:pPr>
              <w:shd w:val="clear" w:color="auto" w:fill="FFFFFF"/>
              <w:rPr>
                <w:rFonts w:ascii="Times New Roman" w:eastAsia="Times New Roman" w:hAnsi="Times New Roman" w:cs="Times New Roman"/>
                <w:b/>
                <w:bCs/>
                <w:sz w:val="24"/>
                <w:szCs w:val="24"/>
                <w:lang w:eastAsia="ro-RO"/>
              </w:rPr>
            </w:pPr>
            <w:r w:rsidRPr="008E7F04">
              <w:rPr>
                <w:rFonts w:ascii="Times New Roman" w:eastAsia="Times New Roman" w:hAnsi="Times New Roman" w:cs="Times New Roman"/>
                <w:b/>
                <w:bCs/>
                <w:sz w:val="24"/>
                <w:szCs w:val="24"/>
                <w:lang w:eastAsia="ro-RO"/>
              </w:rPr>
              <w:t>ORA.ATO.210 Cerințe privind personalul</w:t>
            </w:r>
          </w:p>
          <w:p w14:paraId="37412590" w14:textId="77777777" w:rsidR="008E7F04" w:rsidRPr="007641B7" w:rsidRDefault="008E7F04" w:rsidP="008E7F04">
            <w:pPr>
              <w:shd w:val="clear" w:color="auto" w:fill="FFFFFF"/>
              <w:rPr>
                <w:rFonts w:ascii="Times New Roman" w:eastAsia="Times New Roman" w:hAnsi="Times New Roman" w:cs="Times New Roman"/>
                <w:sz w:val="24"/>
                <w:szCs w:val="24"/>
                <w:lang w:eastAsia="ro-RO"/>
              </w:rPr>
            </w:pPr>
          </w:p>
          <w:p w14:paraId="594AD470" w14:textId="77777777" w:rsidR="008E7F04" w:rsidRPr="007641B7" w:rsidRDefault="008E7F04" w:rsidP="008E7F0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Responsabilul cu pregătirea (HT). Cu excepția ATO care furnizează cursuri de pregătire pentru zbor de încercare, HT desemnat dispune de o experiență vastă în domeniul pregătirii în calitate de instructor pentru obținerea licențelor de pilot profesionist și a calificărilor sau certificatelor asociate.</w:t>
            </w:r>
          </w:p>
          <w:p w14:paraId="26C4AACD" w14:textId="77777777" w:rsidR="008E7F04" w:rsidRPr="007641B7" w:rsidRDefault="008E7F04" w:rsidP="008E7F04">
            <w:pPr>
              <w:shd w:val="clear" w:color="auto" w:fill="FFFFFF"/>
              <w:rPr>
                <w:rFonts w:ascii="Times New Roman" w:eastAsia="Times New Roman" w:hAnsi="Times New Roman" w:cs="Times New Roman"/>
                <w:sz w:val="24"/>
                <w:szCs w:val="24"/>
                <w:lang w:eastAsia="ro-RO"/>
              </w:rPr>
            </w:pPr>
          </w:p>
          <w:p w14:paraId="61D93357" w14:textId="77777777" w:rsidR="008E7F04" w:rsidRPr="007641B7" w:rsidRDefault="008E7F04" w:rsidP="008E7F0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Instructor șef de zbor (CFI). ATO care furnizează instruire practică desemnează un CFI responsabil cu supravegherea instructorilor de zbor și a instructorilor de pregătire sintetică, precum și cu standardizarea întregii instruiri practice și sintetice pentru zbor. CFI deține licența de pilot profesionist de cel mai înalt grad și calificările asociate sub raportul cursurilor de pregătire practică realizate și deține un certificat de instructor cu privilegiul de a asigura instruire pentru cel puțin unul dintre cursurile de pregătire furnizate.</w:t>
            </w:r>
          </w:p>
          <w:p w14:paraId="64938BA3" w14:textId="77777777" w:rsidR="008E7F04" w:rsidRPr="007641B7" w:rsidRDefault="008E7F04" w:rsidP="008E7F04">
            <w:pPr>
              <w:shd w:val="clear" w:color="auto" w:fill="FFFFFF"/>
              <w:rPr>
                <w:rFonts w:ascii="Times New Roman" w:eastAsia="Times New Roman" w:hAnsi="Times New Roman" w:cs="Times New Roman"/>
                <w:sz w:val="24"/>
                <w:szCs w:val="24"/>
                <w:lang w:eastAsia="ro-RO"/>
              </w:rPr>
            </w:pPr>
          </w:p>
          <w:p w14:paraId="7680342E" w14:textId="0B60CFCC" w:rsidR="008E7F04" w:rsidRPr="007641B7" w:rsidRDefault="008E7F04" w:rsidP="008E7F0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Instructor șef de pregătire teoretică (CTKI). ATO care furnizează instruire teoretică desemnează un CTKI care este responsabil cu supravegherea tuturor instructorilor ce asigură pregătirea teoretică și cu standardizarea întregii instruiri teoretice. CTKI dispune de o experiență vastă ca instructor de pregătire teoretică în domeniile relevante pentru pregătirea furnizată de ATO.</w:t>
            </w:r>
          </w:p>
        </w:tc>
        <w:tc>
          <w:tcPr>
            <w:tcW w:w="5245" w:type="dxa"/>
          </w:tcPr>
          <w:p w14:paraId="5DC1F25A" w14:textId="77777777" w:rsidR="008E7F04" w:rsidRDefault="008E7F04" w:rsidP="008E7F04">
            <w:pPr>
              <w:rPr>
                <w:rFonts w:ascii="Times New Roman" w:hAnsi="Times New Roman" w:cs="Times New Roman"/>
                <w:sz w:val="24"/>
                <w:szCs w:val="24"/>
              </w:rPr>
            </w:pPr>
          </w:p>
          <w:p w14:paraId="37B535F3" w14:textId="77777777" w:rsidR="008E7F04" w:rsidRDefault="008E7F04" w:rsidP="008E7F04">
            <w:pPr>
              <w:rPr>
                <w:rFonts w:ascii="Times New Roman" w:hAnsi="Times New Roman" w:cs="Times New Roman"/>
                <w:sz w:val="24"/>
                <w:szCs w:val="24"/>
              </w:rPr>
            </w:pPr>
          </w:p>
          <w:p w14:paraId="5CFADB9F" w14:textId="77777777" w:rsidR="008E7F04" w:rsidRDefault="008E7F04" w:rsidP="008E7F04">
            <w:pPr>
              <w:rPr>
                <w:rFonts w:ascii="Times New Roman" w:hAnsi="Times New Roman" w:cs="Times New Roman"/>
                <w:sz w:val="24"/>
                <w:szCs w:val="24"/>
              </w:rPr>
            </w:pPr>
          </w:p>
          <w:p w14:paraId="030EAE84" w14:textId="77777777" w:rsidR="008E7F04" w:rsidRDefault="008E7F04" w:rsidP="008E7F04">
            <w:pPr>
              <w:rPr>
                <w:rFonts w:ascii="Times New Roman" w:hAnsi="Times New Roman" w:cs="Times New Roman"/>
                <w:sz w:val="24"/>
                <w:szCs w:val="24"/>
              </w:rPr>
            </w:pPr>
          </w:p>
          <w:p w14:paraId="59843F7A" w14:textId="77777777" w:rsidR="008E7F04" w:rsidRDefault="008E7F04" w:rsidP="008E7F04">
            <w:pPr>
              <w:rPr>
                <w:rFonts w:ascii="Times New Roman" w:hAnsi="Times New Roman" w:cs="Times New Roman"/>
                <w:sz w:val="24"/>
                <w:szCs w:val="24"/>
              </w:rPr>
            </w:pPr>
          </w:p>
          <w:p w14:paraId="00F1E5A1" w14:textId="77777777" w:rsidR="008E7F04" w:rsidRDefault="008E7F04" w:rsidP="008E7F04">
            <w:pPr>
              <w:rPr>
                <w:rFonts w:ascii="Times New Roman" w:hAnsi="Times New Roman" w:cs="Times New Roman"/>
                <w:sz w:val="24"/>
                <w:szCs w:val="24"/>
              </w:rPr>
            </w:pPr>
          </w:p>
          <w:p w14:paraId="05AE534C" w14:textId="77777777" w:rsidR="00D9281A" w:rsidRDefault="00D9281A" w:rsidP="008E7F04">
            <w:pPr>
              <w:rPr>
                <w:rFonts w:ascii="Times New Roman" w:hAnsi="Times New Roman" w:cs="Times New Roman"/>
                <w:sz w:val="24"/>
                <w:szCs w:val="24"/>
              </w:rPr>
            </w:pPr>
          </w:p>
          <w:p w14:paraId="19E1C001" w14:textId="41840649" w:rsidR="008E7F04" w:rsidRPr="008E7F04" w:rsidRDefault="008E7F04" w:rsidP="008E7F04">
            <w:pPr>
              <w:rPr>
                <w:rFonts w:ascii="Times New Roman" w:hAnsi="Times New Roman" w:cs="Times New Roman"/>
                <w:b/>
                <w:bCs/>
                <w:sz w:val="24"/>
                <w:szCs w:val="24"/>
              </w:rPr>
            </w:pPr>
            <w:r w:rsidRPr="008E7F04">
              <w:rPr>
                <w:rFonts w:ascii="Times New Roman" w:hAnsi="Times New Roman" w:cs="Times New Roman"/>
                <w:b/>
                <w:bCs/>
                <w:sz w:val="24"/>
                <w:szCs w:val="24"/>
              </w:rPr>
              <w:t>ORA.ATO.210 Cerinţe privind personalul</w:t>
            </w:r>
          </w:p>
          <w:p w14:paraId="3E8475AC" w14:textId="77777777" w:rsidR="008E7F04" w:rsidRPr="007641B7" w:rsidRDefault="008E7F04" w:rsidP="008E7F04">
            <w:pPr>
              <w:rPr>
                <w:rFonts w:ascii="Times New Roman" w:hAnsi="Times New Roman" w:cs="Times New Roman"/>
                <w:sz w:val="24"/>
                <w:szCs w:val="24"/>
              </w:rPr>
            </w:pPr>
          </w:p>
          <w:p w14:paraId="5FA37F12" w14:textId="77777777" w:rsidR="008E7F04" w:rsidRPr="007641B7" w:rsidRDefault="008E7F04" w:rsidP="008E7F04">
            <w:pPr>
              <w:rPr>
                <w:rFonts w:ascii="Times New Roman" w:hAnsi="Times New Roman" w:cs="Times New Roman"/>
                <w:sz w:val="24"/>
                <w:szCs w:val="24"/>
              </w:rPr>
            </w:pPr>
            <w:r w:rsidRPr="007641B7">
              <w:rPr>
                <w:rFonts w:ascii="Times New Roman" w:hAnsi="Times New Roman" w:cs="Times New Roman"/>
                <w:sz w:val="24"/>
                <w:szCs w:val="24"/>
              </w:rPr>
              <w:lastRenderedPageBreak/>
              <w:t xml:space="preserve">(a) Responsabilul cu pregătirea (HT). Cu excepţia ATO care furnizează cursuri de pregătire pentru zbor de încercare, HT desemnat dispune de o experienţă vastă în domeniul pregătirii în calitate de instructor pentru obţinerea </w:t>
            </w:r>
            <w:r w:rsidRPr="0052012F">
              <w:rPr>
                <w:rFonts w:ascii="Times New Roman" w:hAnsi="Times New Roman" w:cs="Times New Roman"/>
                <w:i/>
                <w:sz w:val="24"/>
                <w:szCs w:val="24"/>
                <w:u w:val="single"/>
              </w:rPr>
              <w:t>licențelor</w:t>
            </w:r>
            <w:r w:rsidRPr="007641B7">
              <w:rPr>
                <w:rFonts w:ascii="Times New Roman" w:hAnsi="Times New Roman" w:cs="Times New Roman"/>
                <w:sz w:val="24"/>
                <w:szCs w:val="24"/>
              </w:rPr>
              <w:t xml:space="preserve"> de pilot profesionist şi a calificărilor sau certificatelor asociate.</w:t>
            </w:r>
          </w:p>
          <w:p w14:paraId="4C7CC478" w14:textId="77777777" w:rsidR="008E7F04" w:rsidRDefault="008E7F04" w:rsidP="008E7F04">
            <w:pPr>
              <w:rPr>
                <w:rFonts w:ascii="Times New Roman" w:hAnsi="Times New Roman" w:cs="Times New Roman"/>
                <w:sz w:val="24"/>
                <w:szCs w:val="24"/>
              </w:rPr>
            </w:pPr>
          </w:p>
          <w:p w14:paraId="09FEE34C" w14:textId="77777777" w:rsidR="008E7F04" w:rsidRPr="007641B7" w:rsidRDefault="008E7F04" w:rsidP="008E7F04">
            <w:pPr>
              <w:rPr>
                <w:rFonts w:ascii="Times New Roman" w:hAnsi="Times New Roman" w:cs="Times New Roman"/>
                <w:sz w:val="24"/>
                <w:szCs w:val="24"/>
              </w:rPr>
            </w:pPr>
          </w:p>
          <w:p w14:paraId="17A85544" w14:textId="1743DDBF" w:rsidR="008E7F04" w:rsidRPr="007641B7" w:rsidRDefault="008E7F04" w:rsidP="008E7F04">
            <w:pPr>
              <w:rPr>
                <w:rFonts w:ascii="Times New Roman" w:hAnsi="Times New Roman" w:cs="Times New Roman"/>
                <w:sz w:val="24"/>
                <w:szCs w:val="24"/>
              </w:rPr>
            </w:pPr>
            <w:r w:rsidRPr="007641B7">
              <w:rPr>
                <w:rFonts w:ascii="Times New Roman" w:hAnsi="Times New Roman" w:cs="Times New Roman"/>
                <w:sz w:val="24"/>
                <w:szCs w:val="24"/>
              </w:rPr>
              <w:t xml:space="preserve">(b) Instructor şef de zbor (CFI). ATO care furnizează instruire practică desemnează un CFI responsabil cu supravegherea instructorilor de zbor şi a instructorilor de pregătire sintetică, precum şi cu standardizarea întregii instruiri practice şi sintetice pentru zbor. CFI deţine </w:t>
            </w:r>
            <w:r w:rsidRPr="0052012F">
              <w:rPr>
                <w:rFonts w:ascii="Times New Roman" w:hAnsi="Times New Roman" w:cs="Times New Roman"/>
                <w:i/>
                <w:sz w:val="24"/>
                <w:szCs w:val="24"/>
                <w:u w:val="single"/>
              </w:rPr>
              <w:t>licența</w:t>
            </w:r>
            <w:r w:rsidRPr="007641B7">
              <w:rPr>
                <w:rFonts w:ascii="Times New Roman" w:hAnsi="Times New Roman" w:cs="Times New Roman"/>
                <w:sz w:val="24"/>
                <w:szCs w:val="24"/>
              </w:rPr>
              <w:t xml:space="preserve"> de pilot profesionist de cel mai înalt grad şi calificările asociate sub raportul cursurilor de pregătire practică realizate şi deţine un certificat de instructor cu privilegiul de a asigura instruire pentru cel puţin unul dintre cursurile de pregătire furnizate.</w:t>
            </w:r>
          </w:p>
          <w:p w14:paraId="35796881" w14:textId="77777777" w:rsidR="008E7F04" w:rsidRPr="007641B7" w:rsidRDefault="008E7F04" w:rsidP="008E7F04">
            <w:pPr>
              <w:rPr>
                <w:rFonts w:ascii="Times New Roman" w:hAnsi="Times New Roman" w:cs="Times New Roman"/>
                <w:sz w:val="24"/>
                <w:szCs w:val="24"/>
              </w:rPr>
            </w:pPr>
          </w:p>
          <w:p w14:paraId="2F5EC58B" w14:textId="2FDBD896" w:rsidR="008E7F04" w:rsidRPr="007641B7" w:rsidRDefault="008E7F04" w:rsidP="008E7F04">
            <w:pPr>
              <w:rPr>
                <w:rFonts w:ascii="Times New Roman" w:hAnsi="Times New Roman" w:cs="Times New Roman"/>
                <w:sz w:val="24"/>
                <w:szCs w:val="24"/>
              </w:rPr>
            </w:pPr>
            <w:r w:rsidRPr="007641B7">
              <w:rPr>
                <w:rFonts w:ascii="Times New Roman" w:hAnsi="Times New Roman" w:cs="Times New Roman"/>
                <w:sz w:val="24"/>
                <w:szCs w:val="24"/>
              </w:rPr>
              <w:t>(c) Instructor şef de pregătire teoretică (CTKI). ATO care furnizează instruire teoretică desemnează un CTKI care este responsabil cu supravegherea tuturor instructorilor ce asigură pregătirea teoretică şi cu standardizarea întregii instruiri teoretice. CTKI dispune de o experienţă vastă ca instructor de pregătire teoretică în domeniile relevante pentru pregătirea furnizată de ATO.</w:t>
            </w:r>
          </w:p>
        </w:tc>
        <w:tc>
          <w:tcPr>
            <w:tcW w:w="1843" w:type="dxa"/>
          </w:tcPr>
          <w:p w14:paraId="61CD30A6" w14:textId="4773423F" w:rsidR="008E7F04" w:rsidRPr="007641B7" w:rsidRDefault="008E7F04" w:rsidP="008E7F04">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7D03144" w14:textId="2BC1542A" w:rsidR="008E7F04" w:rsidRPr="007641B7" w:rsidRDefault="008E7F04" w:rsidP="008E7F04">
            <w:pPr>
              <w:rPr>
                <w:rFonts w:ascii="Times New Roman" w:hAnsi="Times New Roman" w:cs="Times New Roman"/>
                <w:sz w:val="24"/>
                <w:szCs w:val="24"/>
              </w:rPr>
            </w:pPr>
            <w:r>
              <w:rPr>
                <w:rFonts w:ascii="Times New Roman" w:hAnsi="Times New Roman" w:cs="Times New Roman"/>
                <w:sz w:val="24"/>
                <w:szCs w:val="24"/>
              </w:rPr>
              <w:t>Lipsă</w:t>
            </w:r>
          </w:p>
        </w:tc>
      </w:tr>
      <w:tr w:rsidR="008E7F04" w:rsidRPr="007641B7" w14:paraId="3E0BBA99" w14:textId="77777777" w:rsidTr="008D030A">
        <w:tc>
          <w:tcPr>
            <w:tcW w:w="5098" w:type="dxa"/>
          </w:tcPr>
          <w:p w14:paraId="2F85AC20" w14:textId="77777777" w:rsidR="008E7F04" w:rsidRPr="008E7F04" w:rsidRDefault="008E7F04" w:rsidP="008E7F04">
            <w:pPr>
              <w:shd w:val="clear" w:color="auto" w:fill="FFFFFF"/>
              <w:rPr>
                <w:rFonts w:ascii="Times New Roman" w:eastAsia="Times New Roman" w:hAnsi="Times New Roman" w:cs="Times New Roman"/>
                <w:b/>
                <w:bCs/>
                <w:sz w:val="24"/>
                <w:szCs w:val="24"/>
                <w:lang w:eastAsia="ro-RO"/>
              </w:rPr>
            </w:pPr>
            <w:r w:rsidRPr="008E7F04">
              <w:rPr>
                <w:rFonts w:ascii="Times New Roman" w:eastAsia="Times New Roman" w:hAnsi="Times New Roman" w:cs="Times New Roman"/>
                <w:b/>
                <w:bCs/>
                <w:sz w:val="24"/>
                <w:szCs w:val="24"/>
                <w:lang w:eastAsia="ro-RO"/>
              </w:rPr>
              <w:t>ORA.ATO.225    Programul de pregătire</w:t>
            </w:r>
          </w:p>
          <w:p w14:paraId="3629267C" w14:textId="77777777" w:rsidR="008E7F04" w:rsidRPr="007641B7" w:rsidRDefault="008E7F04" w:rsidP="008E7F04">
            <w:pPr>
              <w:shd w:val="clear" w:color="auto" w:fill="FFFFFF"/>
              <w:rPr>
                <w:rFonts w:ascii="Times New Roman" w:eastAsia="Times New Roman" w:hAnsi="Times New Roman" w:cs="Times New Roman"/>
                <w:sz w:val="24"/>
                <w:szCs w:val="24"/>
                <w:lang w:eastAsia="ro-RO"/>
              </w:rPr>
            </w:pPr>
          </w:p>
          <w:p w14:paraId="63B63B3C" w14:textId="77777777" w:rsidR="008E7F04" w:rsidRPr="007641B7" w:rsidRDefault="008E7F04" w:rsidP="008E7F0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Programul de pregătire include structura instruirii practice și teoretice, prezentată pe săptămâni sau pe etape, o listă a exercițiilor standard și un rezumat al programei.</w:t>
            </w:r>
          </w:p>
          <w:p w14:paraId="610B64FB" w14:textId="77777777" w:rsidR="008E7F04" w:rsidRPr="007641B7" w:rsidRDefault="008E7F04" w:rsidP="008E7F04">
            <w:pPr>
              <w:shd w:val="clear" w:color="auto" w:fill="FFFFFF"/>
              <w:rPr>
                <w:rFonts w:ascii="Times New Roman" w:eastAsia="Times New Roman" w:hAnsi="Times New Roman" w:cs="Times New Roman"/>
                <w:sz w:val="24"/>
                <w:szCs w:val="24"/>
                <w:lang w:eastAsia="ro-RO"/>
              </w:rPr>
            </w:pPr>
          </w:p>
          <w:p w14:paraId="2F518489" w14:textId="0D2DD883" w:rsidR="008E7F04" w:rsidRPr="007641B7" w:rsidRDefault="008E7F04" w:rsidP="008E7F0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Conținutul și modul de organizare al programului de pregătire se specifică în manualul de pregătire.</w:t>
            </w:r>
          </w:p>
        </w:tc>
        <w:tc>
          <w:tcPr>
            <w:tcW w:w="5245" w:type="dxa"/>
          </w:tcPr>
          <w:p w14:paraId="0A3F843D" w14:textId="77777777" w:rsidR="008E7F04" w:rsidRPr="008E7F04" w:rsidRDefault="008E7F04" w:rsidP="008E7F04">
            <w:pPr>
              <w:rPr>
                <w:rFonts w:ascii="Times New Roman" w:hAnsi="Times New Roman" w:cs="Times New Roman"/>
                <w:b/>
                <w:bCs/>
                <w:sz w:val="24"/>
                <w:szCs w:val="24"/>
              </w:rPr>
            </w:pPr>
            <w:r w:rsidRPr="008E7F04">
              <w:rPr>
                <w:rFonts w:ascii="Times New Roman" w:hAnsi="Times New Roman" w:cs="Times New Roman"/>
                <w:b/>
                <w:bCs/>
                <w:sz w:val="24"/>
                <w:szCs w:val="24"/>
              </w:rPr>
              <w:lastRenderedPageBreak/>
              <w:t>ORA.ATO.225 Programul de pregătire</w:t>
            </w:r>
          </w:p>
          <w:p w14:paraId="63713F0C" w14:textId="77777777" w:rsidR="008E7F04" w:rsidRPr="007641B7" w:rsidRDefault="008E7F04" w:rsidP="008E7F04">
            <w:pPr>
              <w:rPr>
                <w:rFonts w:ascii="Times New Roman" w:hAnsi="Times New Roman" w:cs="Times New Roman"/>
                <w:sz w:val="24"/>
                <w:szCs w:val="24"/>
              </w:rPr>
            </w:pPr>
          </w:p>
          <w:p w14:paraId="41C0C15F" w14:textId="77777777" w:rsidR="008E7F04" w:rsidRPr="007641B7" w:rsidRDefault="008E7F04" w:rsidP="008E7F04">
            <w:pPr>
              <w:rPr>
                <w:rFonts w:ascii="Times New Roman" w:hAnsi="Times New Roman" w:cs="Times New Roman"/>
                <w:sz w:val="24"/>
                <w:szCs w:val="24"/>
              </w:rPr>
            </w:pPr>
            <w:r w:rsidRPr="007641B7">
              <w:rPr>
                <w:rFonts w:ascii="Times New Roman" w:hAnsi="Times New Roman" w:cs="Times New Roman"/>
                <w:sz w:val="24"/>
                <w:szCs w:val="24"/>
              </w:rPr>
              <w:lastRenderedPageBreak/>
              <w:t>(a) Programul de pregătire include structura instruirii practice şi teoretice, prezentată pe săptămâni sau pe etape, o listă a exerciţiilor standard şi un rezumat al programei.</w:t>
            </w:r>
          </w:p>
          <w:p w14:paraId="7A41AFF3" w14:textId="77777777" w:rsidR="008E7F04" w:rsidRPr="007641B7" w:rsidRDefault="008E7F04" w:rsidP="008E7F04">
            <w:pPr>
              <w:rPr>
                <w:rFonts w:ascii="Times New Roman" w:hAnsi="Times New Roman" w:cs="Times New Roman"/>
                <w:sz w:val="24"/>
                <w:szCs w:val="24"/>
              </w:rPr>
            </w:pPr>
          </w:p>
          <w:p w14:paraId="65563922" w14:textId="1AC72F9B" w:rsidR="008E7F04" w:rsidRPr="007641B7" w:rsidRDefault="008E7F04" w:rsidP="008E7F04">
            <w:pPr>
              <w:rPr>
                <w:rFonts w:ascii="Times New Roman" w:hAnsi="Times New Roman" w:cs="Times New Roman"/>
                <w:sz w:val="24"/>
                <w:szCs w:val="24"/>
              </w:rPr>
            </w:pPr>
            <w:r w:rsidRPr="007641B7">
              <w:rPr>
                <w:rFonts w:ascii="Times New Roman" w:hAnsi="Times New Roman" w:cs="Times New Roman"/>
                <w:sz w:val="24"/>
                <w:szCs w:val="24"/>
              </w:rPr>
              <w:t>(b) Conţinutul şi modul de organizare al programului de pregătire se specifică în manualul de pregătire.</w:t>
            </w:r>
          </w:p>
        </w:tc>
        <w:tc>
          <w:tcPr>
            <w:tcW w:w="1843" w:type="dxa"/>
          </w:tcPr>
          <w:p w14:paraId="37DAC47D" w14:textId="676BEE97" w:rsidR="008E7F04" w:rsidRPr="007641B7" w:rsidRDefault="008E7F04" w:rsidP="008E7F04">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5EB0C1E8" w14:textId="32AD0C92" w:rsidR="008E7F04" w:rsidRPr="007641B7" w:rsidRDefault="008E7F04" w:rsidP="008E7F04">
            <w:pPr>
              <w:rPr>
                <w:rFonts w:ascii="Times New Roman" w:hAnsi="Times New Roman" w:cs="Times New Roman"/>
                <w:sz w:val="24"/>
                <w:szCs w:val="24"/>
              </w:rPr>
            </w:pPr>
            <w:r>
              <w:rPr>
                <w:rFonts w:ascii="Times New Roman" w:hAnsi="Times New Roman" w:cs="Times New Roman"/>
                <w:sz w:val="24"/>
                <w:szCs w:val="24"/>
              </w:rPr>
              <w:t>Lipsă</w:t>
            </w:r>
          </w:p>
        </w:tc>
      </w:tr>
      <w:tr w:rsidR="008E7F04" w:rsidRPr="007641B7" w14:paraId="1B125745" w14:textId="77777777" w:rsidTr="008D030A">
        <w:tc>
          <w:tcPr>
            <w:tcW w:w="5098" w:type="dxa"/>
          </w:tcPr>
          <w:p w14:paraId="446C85A5" w14:textId="33C7FE3A" w:rsidR="008E7F04" w:rsidRPr="008E7F04" w:rsidRDefault="008E7F04" w:rsidP="008E7F04">
            <w:pPr>
              <w:shd w:val="clear" w:color="auto" w:fill="FFFFFF"/>
              <w:rPr>
                <w:rFonts w:ascii="Times New Roman" w:eastAsia="Times New Roman" w:hAnsi="Times New Roman" w:cs="Times New Roman"/>
                <w:b/>
                <w:bCs/>
                <w:sz w:val="24"/>
                <w:szCs w:val="24"/>
                <w:lang w:eastAsia="ro-RO"/>
              </w:rPr>
            </w:pPr>
            <w:r w:rsidRPr="008E7F04">
              <w:rPr>
                <w:rFonts w:ascii="Times New Roman" w:eastAsia="Times New Roman" w:hAnsi="Times New Roman" w:cs="Times New Roman"/>
                <w:b/>
                <w:bCs/>
                <w:sz w:val="24"/>
                <w:szCs w:val="24"/>
                <w:lang w:eastAsia="ro-RO"/>
              </w:rPr>
              <w:t>ORA.ATO.230   Manualul de pregătire și manualul de operațiuni</w:t>
            </w:r>
          </w:p>
          <w:p w14:paraId="124FDF64" w14:textId="77777777" w:rsidR="008E7F04" w:rsidRPr="007641B7" w:rsidRDefault="008E7F04" w:rsidP="008E7F04">
            <w:pPr>
              <w:shd w:val="clear" w:color="auto" w:fill="FFFFFF"/>
              <w:rPr>
                <w:rFonts w:ascii="Times New Roman" w:eastAsia="Times New Roman" w:hAnsi="Times New Roman" w:cs="Times New Roman"/>
                <w:sz w:val="24"/>
                <w:szCs w:val="24"/>
                <w:lang w:eastAsia="ro-RO"/>
              </w:rPr>
            </w:pPr>
          </w:p>
          <w:p w14:paraId="1D39A7A4" w14:textId="77777777" w:rsidR="008E7F04" w:rsidRPr="007641B7" w:rsidRDefault="008E7F04" w:rsidP="008E7F0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Manualul de pregătire specifică standardele, obiectivele și scopurile pregătirii pentru fiecare etapă a acesteia care trebuie respectate de studenți și abordează următoarele subiecte:</w:t>
            </w:r>
          </w:p>
          <w:p w14:paraId="185DFB6A" w14:textId="403360CC" w:rsidR="008E7F04" w:rsidRPr="007641B7" w:rsidRDefault="008E7F04" w:rsidP="008E7F0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planul de pregătire;</w:t>
            </w:r>
          </w:p>
          <w:p w14:paraId="7D94D4A7" w14:textId="7021A3B1" w:rsidR="008E7F04" w:rsidRPr="007641B7" w:rsidRDefault="008E7F04" w:rsidP="008E7F0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sesiunile de informare (briefing) și exercițiile de zbor  ;</w:t>
            </w:r>
          </w:p>
          <w:p w14:paraId="42B9C4C3" w14:textId="57B2B9BE" w:rsidR="008E7F04" w:rsidRPr="007641B7" w:rsidRDefault="008E7F04" w:rsidP="008E7F0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pregătirea pentru zbor într-un FSTD, dacă este cazul;</w:t>
            </w:r>
          </w:p>
          <w:p w14:paraId="7DE0F06C" w14:textId="7E8C9B7D" w:rsidR="008E7F04" w:rsidRDefault="008E7F04" w:rsidP="008E7F0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instruirea teoretică.</w:t>
            </w:r>
          </w:p>
          <w:p w14:paraId="68B89844" w14:textId="77777777" w:rsidR="008E7F04" w:rsidRPr="007641B7" w:rsidRDefault="008E7F04" w:rsidP="008E7F04">
            <w:pPr>
              <w:shd w:val="clear" w:color="auto" w:fill="FFFFFF"/>
              <w:rPr>
                <w:rFonts w:ascii="Times New Roman" w:eastAsia="Times New Roman" w:hAnsi="Times New Roman" w:cs="Times New Roman"/>
                <w:sz w:val="24"/>
                <w:szCs w:val="24"/>
                <w:lang w:eastAsia="ro-RO"/>
              </w:rPr>
            </w:pPr>
          </w:p>
          <w:p w14:paraId="7EE9205B" w14:textId="39745D7D" w:rsidR="008E7F04" w:rsidRPr="007641B7" w:rsidRDefault="008E7F04" w:rsidP="008E7F04">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Manualul de operațiuni furnizează informații relevante pentru anumite grupuri de personal, precum instructorii de zbor, instructorii de pregătire sintetică pentru zbor, instructorii de pregătire teoretică, personalul operațional și personalul de întreținere, și cuprinde informații generale, tehnice, informații privind rutele și informații privind pregătirea angajaților.</w:t>
            </w:r>
          </w:p>
        </w:tc>
        <w:tc>
          <w:tcPr>
            <w:tcW w:w="5245" w:type="dxa"/>
          </w:tcPr>
          <w:p w14:paraId="449A8F5B" w14:textId="77777777" w:rsidR="008E7F04" w:rsidRPr="008E7F04" w:rsidRDefault="008E7F04" w:rsidP="008E7F04">
            <w:pPr>
              <w:rPr>
                <w:rFonts w:ascii="Times New Roman" w:hAnsi="Times New Roman" w:cs="Times New Roman"/>
                <w:b/>
                <w:bCs/>
                <w:sz w:val="24"/>
                <w:szCs w:val="24"/>
              </w:rPr>
            </w:pPr>
            <w:r w:rsidRPr="008E7F04">
              <w:rPr>
                <w:rFonts w:ascii="Times New Roman" w:hAnsi="Times New Roman" w:cs="Times New Roman"/>
                <w:b/>
                <w:bCs/>
                <w:sz w:val="24"/>
                <w:szCs w:val="24"/>
              </w:rPr>
              <w:t>ORA.ATO.230 Manualul de pregătire şi manualul de operaţiuni</w:t>
            </w:r>
          </w:p>
          <w:p w14:paraId="05D273B4" w14:textId="77777777" w:rsidR="008E7F04" w:rsidRPr="007641B7" w:rsidRDefault="008E7F04" w:rsidP="008E7F04">
            <w:pPr>
              <w:rPr>
                <w:rFonts w:ascii="Times New Roman" w:hAnsi="Times New Roman" w:cs="Times New Roman"/>
                <w:sz w:val="24"/>
                <w:szCs w:val="24"/>
              </w:rPr>
            </w:pPr>
          </w:p>
          <w:p w14:paraId="787A6F4C" w14:textId="77777777" w:rsidR="008E7F04" w:rsidRPr="007641B7" w:rsidRDefault="008E7F04" w:rsidP="008E7F04">
            <w:pPr>
              <w:rPr>
                <w:rFonts w:ascii="Times New Roman" w:hAnsi="Times New Roman" w:cs="Times New Roman"/>
                <w:sz w:val="24"/>
                <w:szCs w:val="24"/>
              </w:rPr>
            </w:pPr>
            <w:r w:rsidRPr="007641B7">
              <w:rPr>
                <w:rFonts w:ascii="Times New Roman" w:hAnsi="Times New Roman" w:cs="Times New Roman"/>
                <w:sz w:val="24"/>
                <w:szCs w:val="24"/>
              </w:rPr>
              <w:t>(a) Manualul de pregătire specifică standardele, obiectivele şi scopurile pregătirii pentru fiecare etapă a acesteia care trebuie respectate de studenţi şi abordează următoarele subiecte:</w:t>
            </w:r>
          </w:p>
          <w:p w14:paraId="0C0C9D44" w14:textId="77777777" w:rsidR="008E7F04" w:rsidRPr="007641B7" w:rsidRDefault="008E7F04" w:rsidP="008E7F04">
            <w:pPr>
              <w:rPr>
                <w:rFonts w:ascii="Times New Roman" w:hAnsi="Times New Roman" w:cs="Times New Roman"/>
                <w:sz w:val="24"/>
                <w:szCs w:val="24"/>
              </w:rPr>
            </w:pPr>
            <w:r w:rsidRPr="007641B7">
              <w:rPr>
                <w:rFonts w:ascii="Times New Roman" w:hAnsi="Times New Roman" w:cs="Times New Roman"/>
                <w:sz w:val="24"/>
                <w:szCs w:val="24"/>
              </w:rPr>
              <w:t>- planul de pregătire;</w:t>
            </w:r>
          </w:p>
          <w:p w14:paraId="5AF9E77C" w14:textId="77777777" w:rsidR="008E7F04" w:rsidRPr="007641B7" w:rsidRDefault="008E7F04" w:rsidP="008E7F04">
            <w:pPr>
              <w:rPr>
                <w:rFonts w:ascii="Times New Roman" w:hAnsi="Times New Roman" w:cs="Times New Roman"/>
                <w:sz w:val="24"/>
                <w:szCs w:val="24"/>
              </w:rPr>
            </w:pPr>
            <w:r w:rsidRPr="007641B7">
              <w:rPr>
                <w:rFonts w:ascii="Times New Roman" w:hAnsi="Times New Roman" w:cs="Times New Roman"/>
                <w:sz w:val="24"/>
                <w:szCs w:val="24"/>
              </w:rPr>
              <w:t>- sesiunile de informare (briefing) şi exerciţiile de zbor;</w:t>
            </w:r>
          </w:p>
          <w:p w14:paraId="40325936" w14:textId="77777777" w:rsidR="008E7F04" w:rsidRPr="007641B7" w:rsidRDefault="008E7F04" w:rsidP="008E7F04">
            <w:pPr>
              <w:rPr>
                <w:rFonts w:ascii="Times New Roman" w:hAnsi="Times New Roman" w:cs="Times New Roman"/>
                <w:sz w:val="24"/>
                <w:szCs w:val="24"/>
              </w:rPr>
            </w:pPr>
            <w:r w:rsidRPr="007641B7">
              <w:rPr>
                <w:rFonts w:ascii="Times New Roman" w:hAnsi="Times New Roman" w:cs="Times New Roman"/>
                <w:sz w:val="24"/>
                <w:szCs w:val="24"/>
              </w:rPr>
              <w:t>- pregătirea pentru zbor într-un FSTD, dacă este cazul;</w:t>
            </w:r>
          </w:p>
          <w:p w14:paraId="66954C4C" w14:textId="77777777" w:rsidR="008E7F04" w:rsidRPr="007641B7" w:rsidRDefault="008E7F04" w:rsidP="008E7F04">
            <w:pPr>
              <w:rPr>
                <w:rFonts w:ascii="Times New Roman" w:hAnsi="Times New Roman" w:cs="Times New Roman"/>
                <w:sz w:val="24"/>
                <w:szCs w:val="24"/>
              </w:rPr>
            </w:pPr>
            <w:r w:rsidRPr="007641B7">
              <w:rPr>
                <w:rFonts w:ascii="Times New Roman" w:hAnsi="Times New Roman" w:cs="Times New Roman"/>
                <w:sz w:val="24"/>
                <w:szCs w:val="24"/>
              </w:rPr>
              <w:t>- instruirea teoretică.</w:t>
            </w:r>
          </w:p>
          <w:p w14:paraId="53DDF11E" w14:textId="77777777" w:rsidR="008E7F04" w:rsidRPr="007641B7" w:rsidRDefault="008E7F04" w:rsidP="008E7F04">
            <w:pPr>
              <w:rPr>
                <w:rFonts w:ascii="Times New Roman" w:hAnsi="Times New Roman" w:cs="Times New Roman"/>
                <w:sz w:val="24"/>
                <w:szCs w:val="24"/>
              </w:rPr>
            </w:pPr>
          </w:p>
          <w:p w14:paraId="508B3D31" w14:textId="089CFE18" w:rsidR="008E7F04" w:rsidRPr="007641B7" w:rsidRDefault="008E7F04" w:rsidP="008E7F04">
            <w:pPr>
              <w:rPr>
                <w:rFonts w:ascii="Times New Roman" w:hAnsi="Times New Roman" w:cs="Times New Roman"/>
                <w:sz w:val="24"/>
                <w:szCs w:val="24"/>
              </w:rPr>
            </w:pPr>
            <w:r w:rsidRPr="007641B7">
              <w:rPr>
                <w:rFonts w:ascii="Times New Roman" w:hAnsi="Times New Roman" w:cs="Times New Roman"/>
                <w:sz w:val="24"/>
                <w:szCs w:val="24"/>
              </w:rPr>
              <w:t>(b) Manualul de operaţiuni furnizează informaţii relevante pentru anumite grupuri de personal, precum instructorii de zbor, instructorii de pregătire sintetică pentru zbor, instructorii de pregătire teoretică, personalul operaţional şi personalul de întreţinere, şi cuprinde informaţii generale, tehnice, informaţii privind rutele şi informaţii privind pregătirea angajaţilor.</w:t>
            </w:r>
          </w:p>
        </w:tc>
        <w:tc>
          <w:tcPr>
            <w:tcW w:w="1843" w:type="dxa"/>
          </w:tcPr>
          <w:p w14:paraId="08B75DA4" w14:textId="34BE9309" w:rsidR="008E7F04" w:rsidRPr="007641B7" w:rsidRDefault="008E7F04" w:rsidP="008E7F04">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7D901213" w14:textId="0E1B9D42" w:rsidR="008E7F04" w:rsidRPr="007641B7" w:rsidRDefault="008E7F04" w:rsidP="008E7F04">
            <w:pPr>
              <w:rPr>
                <w:rFonts w:ascii="Times New Roman" w:hAnsi="Times New Roman" w:cs="Times New Roman"/>
                <w:sz w:val="24"/>
                <w:szCs w:val="24"/>
              </w:rPr>
            </w:pPr>
            <w:r>
              <w:rPr>
                <w:rFonts w:ascii="Times New Roman" w:hAnsi="Times New Roman" w:cs="Times New Roman"/>
                <w:sz w:val="24"/>
                <w:szCs w:val="24"/>
              </w:rPr>
              <w:t>Lipsă</w:t>
            </w:r>
          </w:p>
        </w:tc>
      </w:tr>
      <w:tr w:rsidR="00D9281A" w:rsidRPr="007641B7" w14:paraId="6D28C172" w14:textId="77777777" w:rsidTr="008D030A">
        <w:tc>
          <w:tcPr>
            <w:tcW w:w="5098" w:type="dxa"/>
          </w:tcPr>
          <w:p w14:paraId="2FC8A016" w14:textId="77777777" w:rsidR="00D9281A" w:rsidRPr="007641B7" w:rsidRDefault="00D9281A" w:rsidP="00D9281A">
            <w:pPr>
              <w:rPr>
                <w:rFonts w:ascii="Times New Roman" w:hAnsi="Times New Roman" w:cs="Times New Roman"/>
                <w:b/>
                <w:bCs/>
                <w:sz w:val="24"/>
                <w:szCs w:val="24"/>
              </w:rPr>
            </w:pPr>
            <w:r w:rsidRPr="007641B7">
              <w:rPr>
                <w:rFonts w:ascii="Times New Roman" w:hAnsi="Times New Roman" w:cs="Times New Roman"/>
                <w:b/>
                <w:bCs/>
                <w:sz w:val="24"/>
                <w:szCs w:val="24"/>
              </w:rPr>
              <w:t>SECȚIUNEA III</w:t>
            </w:r>
          </w:p>
          <w:p w14:paraId="1A0ABE91" w14:textId="3EB23EA3" w:rsidR="00D9281A" w:rsidRDefault="00D9281A" w:rsidP="00D9281A">
            <w:pPr>
              <w:shd w:val="clear" w:color="auto" w:fill="FFFFFF"/>
              <w:rPr>
                <w:rFonts w:ascii="Times New Roman" w:eastAsia="Times New Roman" w:hAnsi="Times New Roman" w:cs="Times New Roman"/>
                <w:sz w:val="24"/>
                <w:szCs w:val="24"/>
                <w:lang w:eastAsia="ro-RO"/>
              </w:rPr>
            </w:pPr>
            <w:r w:rsidRPr="007641B7">
              <w:rPr>
                <w:rFonts w:ascii="Times New Roman" w:hAnsi="Times New Roman" w:cs="Times New Roman"/>
                <w:b/>
                <w:bCs/>
                <w:sz w:val="24"/>
                <w:szCs w:val="24"/>
              </w:rPr>
              <w:lastRenderedPageBreak/>
              <w:t>Cerințe suplimentare aplicabile ATO care furnizează tipuri specifice de pregătire</w:t>
            </w:r>
          </w:p>
          <w:p w14:paraId="67F13AD4" w14:textId="77777777" w:rsidR="00D9281A" w:rsidRDefault="00D9281A" w:rsidP="00D9281A">
            <w:pPr>
              <w:shd w:val="clear" w:color="auto" w:fill="FFFFFF"/>
              <w:rPr>
                <w:rFonts w:ascii="Times New Roman" w:eastAsia="Times New Roman" w:hAnsi="Times New Roman" w:cs="Times New Roman"/>
                <w:sz w:val="24"/>
                <w:szCs w:val="24"/>
                <w:lang w:eastAsia="ro-RO"/>
              </w:rPr>
            </w:pPr>
          </w:p>
          <w:p w14:paraId="162E29F3" w14:textId="3CB0DBE8" w:rsidR="00D9281A" w:rsidRPr="00D9281A" w:rsidRDefault="00D9281A" w:rsidP="00D9281A">
            <w:pPr>
              <w:shd w:val="clear" w:color="auto" w:fill="FFFFFF"/>
              <w:rPr>
                <w:rFonts w:ascii="Times New Roman" w:eastAsia="Times New Roman" w:hAnsi="Times New Roman" w:cs="Times New Roman"/>
                <w:b/>
                <w:bCs/>
                <w:sz w:val="24"/>
                <w:szCs w:val="24"/>
                <w:lang w:eastAsia="ro-RO"/>
              </w:rPr>
            </w:pPr>
            <w:r w:rsidRPr="00D9281A">
              <w:rPr>
                <w:rFonts w:ascii="Times New Roman" w:eastAsia="Times New Roman" w:hAnsi="Times New Roman" w:cs="Times New Roman"/>
                <w:b/>
                <w:bCs/>
                <w:sz w:val="24"/>
                <w:szCs w:val="24"/>
                <w:lang w:eastAsia="ro-RO"/>
              </w:rPr>
              <w:t>Capitolul 1</w:t>
            </w:r>
          </w:p>
          <w:p w14:paraId="5CC10D0D" w14:textId="77777777" w:rsidR="00D9281A" w:rsidRPr="00D9281A" w:rsidRDefault="00D9281A" w:rsidP="00D9281A">
            <w:pPr>
              <w:shd w:val="clear" w:color="auto" w:fill="FFFFFF"/>
              <w:rPr>
                <w:rFonts w:ascii="Times New Roman" w:eastAsia="Times New Roman" w:hAnsi="Times New Roman" w:cs="Times New Roman"/>
                <w:b/>
                <w:bCs/>
                <w:sz w:val="24"/>
                <w:szCs w:val="24"/>
                <w:lang w:eastAsia="ro-RO"/>
              </w:rPr>
            </w:pPr>
            <w:r w:rsidRPr="00D9281A">
              <w:rPr>
                <w:rFonts w:ascii="Times New Roman" w:eastAsia="Times New Roman" w:hAnsi="Times New Roman" w:cs="Times New Roman"/>
                <w:b/>
                <w:bCs/>
                <w:sz w:val="24"/>
                <w:szCs w:val="24"/>
                <w:lang w:eastAsia="ro-RO"/>
              </w:rPr>
              <w:t>Curs la distanță</w:t>
            </w:r>
          </w:p>
          <w:p w14:paraId="751E8855" w14:textId="77777777" w:rsidR="00D9281A" w:rsidRPr="007641B7" w:rsidRDefault="00D9281A" w:rsidP="00D9281A">
            <w:pPr>
              <w:shd w:val="clear" w:color="auto" w:fill="FFFFFF"/>
              <w:rPr>
                <w:rFonts w:ascii="Times New Roman" w:eastAsia="Times New Roman" w:hAnsi="Times New Roman" w:cs="Times New Roman"/>
                <w:sz w:val="24"/>
                <w:szCs w:val="24"/>
                <w:lang w:eastAsia="ro-RO"/>
              </w:rPr>
            </w:pPr>
          </w:p>
          <w:p w14:paraId="2F611233" w14:textId="77777777" w:rsidR="00D9281A" w:rsidRPr="00D9281A" w:rsidRDefault="00D9281A" w:rsidP="00D9281A">
            <w:pPr>
              <w:shd w:val="clear" w:color="auto" w:fill="FFFFFF"/>
              <w:rPr>
                <w:rFonts w:ascii="Times New Roman" w:eastAsia="Times New Roman" w:hAnsi="Times New Roman" w:cs="Times New Roman"/>
                <w:b/>
                <w:bCs/>
                <w:sz w:val="24"/>
                <w:szCs w:val="24"/>
                <w:lang w:eastAsia="ro-RO"/>
              </w:rPr>
            </w:pPr>
            <w:r w:rsidRPr="00D9281A">
              <w:rPr>
                <w:rFonts w:ascii="Times New Roman" w:eastAsia="Times New Roman" w:hAnsi="Times New Roman" w:cs="Times New Roman"/>
                <w:b/>
                <w:bCs/>
                <w:sz w:val="24"/>
                <w:szCs w:val="24"/>
                <w:lang w:eastAsia="ro-RO"/>
              </w:rPr>
              <w:t>ORA.ATO.300    Generalități</w:t>
            </w:r>
          </w:p>
          <w:p w14:paraId="3A0408F7" w14:textId="77777777" w:rsidR="00D9281A" w:rsidRPr="007641B7" w:rsidRDefault="00D9281A" w:rsidP="00D9281A">
            <w:pPr>
              <w:shd w:val="clear" w:color="auto" w:fill="FFFFFF"/>
              <w:rPr>
                <w:rFonts w:ascii="Times New Roman" w:eastAsia="Times New Roman" w:hAnsi="Times New Roman" w:cs="Times New Roman"/>
                <w:sz w:val="24"/>
                <w:szCs w:val="24"/>
                <w:lang w:eastAsia="ro-RO"/>
              </w:rPr>
            </w:pPr>
          </w:p>
          <w:p w14:paraId="47D8CEC9" w14:textId="77777777" w:rsidR="00D9281A" w:rsidRPr="007641B7" w:rsidRDefault="00D9281A" w:rsidP="00D9281A">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ATO poate primi aprobarea să desfășoare programe de cursuri modulare utilizând învățarea la distanță în următoarele cazuri:</w:t>
            </w:r>
          </w:p>
          <w:p w14:paraId="5CC3B064" w14:textId="70F2A9C6" w:rsidR="00D9281A" w:rsidRPr="007641B7" w:rsidRDefault="00D9281A" w:rsidP="00D9281A">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cursuri modulare de instruire teoretică ;</w:t>
            </w:r>
          </w:p>
          <w:p w14:paraId="70574680" w14:textId="6A578336" w:rsidR="00D9281A" w:rsidRPr="007641B7" w:rsidRDefault="00D9281A" w:rsidP="00D9281A">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cursuri de instruire teoretică suplimentară  pentru o calificare de clasă sau de tip; sau</w:t>
            </w:r>
          </w:p>
          <w:p w14:paraId="78FD8D6C" w14:textId="6741A95A" w:rsidR="00D9281A" w:rsidRPr="007641B7" w:rsidRDefault="00D9281A" w:rsidP="00D9281A">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cursuri de instruire teoretică pregătitoare aprobată pentru obținerea unei prime calificări de tip pentru un elicopter multimotor.</w:t>
            </w:r>
          </w:p>
        </w:tc>
        <w:tc>
          <w:tcPr>
            <w:tcW w:w="5245" w:type="dxa"/>
          </w:tcPr>
          <w:p w14:paraId="5103913D" w14:textId="77777777" w:rsidR="00D9281A" w:rsidRPr="007641B7" w:rsidRDefault="00D9281A" w:rsidP="00D9281A">
            <w:pPr>
              <w:rPr>
                <w:rFonts w:ascii="Times New Roman" w:hAnsi="Times New Roman" w:cs="Times New Roman"/>
                <w:sz w:val="24"/>
                <w:szCs w:val="24"/>
              </w:rPr>
            </w:pPr>
          </w:p>
          <w:p w14:paraId="20C9257F" w14:textId="77777777" w:rsidR="00D9281A" w:rsidRDefault="00D9281A" w:rsidP="00D9281A">
            <w:pPr>
              <w:rPr>
                <w:rFonts w:ascii="Times New Roman" w:hAnsi="Times New Roman" w:cs="Times New Roman"/>
                <w:sz w:val="24"/>
                <w:szCs w:val="24"/>
              </w:rPr>
            </w:pPr>
          </w:p>
          <w:p w14:paraId="15DEEC9D" w14:textId="77777777" w:rsidR="00D9281A" w:rsidRDefault="00D9281A" w:rsidP="00D9281A">
            <w:pPr>
              <w:rPr>
                <w:rFonts w:ascii="Times New Roman" w:hAnsi="Times New Roman" w:cs="Times New Roman"/>
                <w:sz w:val="24"/>
                <w:szCs w:val="24"/>
              </w:rPr>
            </w:pPr>
          </w:p>
          <w:p w14:paraId="2AC7412C" w14:textId="77777777" w:rsidR="00D9281A" w:rsidRDefault="00D9281A" w:rsidP="00D9281A">
            <w:pPr>
              <w:rPr>
                <w:rFonts w:ascii="Times New Roman" w:hAnsi="Times New Roman" w:cs="Times New Roman"/>
                <w:sz w:val="24"/>
                <w:szCs w:val="24"/>
              </w:rPr>
            </w:pPr>
          </w:p>
          <w:p w14:paraId="7FD9DB37" w14:textId="77777777" w:rsidR="00D9281A" w:rsidRDefault="00D9281A" w:rsidP="00D9281A">
            <w:pPr>
              <w:rPr>
                <w:rFonts w:ascii="Times New Roman" w:hAnsi="Times New Roman" w:cs="Times New Roman"/>
                <w:sz w:val="24"/>
                <w:szCs w:val="24"/>
              </w:rPr>
            </w:pPr>
          </w:p>
          <w:p w14:paraId="449E204B" w14:textId="77777777" w:rsidR="00D9281A" w:rsidRDefault="00D9281A" w:rsidP="00D9281A">
            <w:pPr>
              <w:rPr>
                <w:rFonts w:ascii="Times New Roman" w:hAnsi="Times New Roman" w:cs="Times New Roman"/>
                <w:sz w:val="24"/>
                <w:szCs w:val="24"/>
              </w:rPr>
            </w:pPr>
          </w:p>
          <w:p w14:paraId="364B3ACA" w14:textId="77777777" w:rsidR="00D9281A" w:rsidRPr="007641B7" w:rsidRDefault="00D9281A" w:rsidP="00D9281A">
            <w:pPr>
              <w:rPr>
                <w:rFonts w:ascii="Times New Roman" w:hAnsi="Times New Roman" w:cs="Times New Roman"/>
                <w:sz w:val="24"/>
                <w:szCs w:val="24"/>
              </w:rPr>
            </w:pPr>
          </w:p>
          <w:p w14:paraId="1B7573FE" w14:textId="10E79EF0" w:rsidR="00D9281A" w:rsidRPr="00D9281A" w:rsidRDefault="00D9281A" w:rsidP="00D9281A">
            <w:pPr>
              <w:rPr>
                <w:rFonts w:ascii="Times New Roman" w:hAnsi="Times New Roman" w:cs="Times New Roman"/>
                <w:b/>
                <w:bCs/>
                <w:sz w:val="24"/>
                <w:szCs w:val="24"/>
              </w:rPr>
            </w:pPr>
            <w:r w:rsidRPr="00D9281A">
              <w:rPr>
                <w:rFonts w:ascii="Times New Roman" w:hAnsi="Times New Roman" w:cs="Times New Roman"/>
                <w:b/>
                <w:bCs/>
                <w:sz w:val="24"/>
                <w:szCs w:val="24"/>
              </w:rPr>
              <w:t>ORA.ATO.300 Generalităţi</w:t>
            </w:r>
          </w:p>
          <w:p w14:paraId="47674C73" w14:textId="77777777" w:rsidR="00D9281A" w:rsidRPr="007641B7" w:rsidRDefault="00D9281A" w:rsidP="00D9281A">
            <w:pPr>
              <w:rPr>
                <w:rFonts w:ascii="Times New Roman" w:hAnsi="Times New Roman" w:cs="Times New Roman"/>
                <w:sz w:val="24"/>
                <w:szCs w:val="24"/>
              </w:rPr>
            </w:pPr>
          </w:p>
          <w:p w14:paraId="03EF8655" w14:textId="77777777" w:rsidR="00D9281A" w:rsidRPr="007641B7" w:rsidRDefault="00D9281A" w:rsidP="00D9281A">
            <w:pPr>
              <w:rPr>
                <w:rFonts w:ascii="Times New Roman" w:hAnsi="Times New Roman" w:cs="Times New Roman"/>
                <w:sz w:val="24"/>
                <w:szCs w:val="24"/>
              </w:rPr>
            </w:pPr>
            <w:r w:rsidRPr="007641B7">
              <w:rPr>
                <w:rFonts w:ascii="Times New Roman" w:hAnsi="Times New Roman" w:cs="Times New Roman"/>
                <w:sz w:val="24"/>
                <w:szCs w:val="24"/>
              </w:rPr>
              <w:t>ATO poate primi aprobarea să desfăşoare programe de cursuri modulare utilizând învăţarea la distanţă în următoarele cazuri:</w:t>
            </w:r>
          </w:p>
          <w:p w14:paraId="1701210E" w14:textId="77777777" w:rsidR="00D9281A" w:rsidRPr="007641B7" w:rsidRDefault="00D9281A" w:rsidP="00D9281A">
            <w:pPr>
              <w:rPr>
                <w:rFonts w:ascii="Times New Roman" w:hAnsi="Times New Roman" w:cs="Times New Roman"/>
                <w:sz w:val="24"/>
                <w:szCs w:val="24"/>
              </w:rPr>
            </w:pPr>
            <w:r w:rsidRPr="007641B7">
              <w:rPr>
                <w:rFonts w:ascii="Times New Roman" w:hAnsi="Times New Roman" w:cs="Times New Roman"/>
                <w:sz w:val="24"/>
                <w:szCs w:val="24"/>
              </w:rPr>
              <w:t>(a) cursuri modulare de instruire teoretică;</w:t>
            </w:r>
          </w:p>
          <w:p w14:paraId="215DD614" w14:textId="77777777" w:rsidR="00D9281A" w:rsidRPr="007641B7" w:rsidRDefault="00D9281A" w:rsidP="00D9281A">
            <w:pPr>
              <w:rPr>
                <w:rFonts w:ascii="Times New Roman" w:hAnsi="Times New Roman" w:cs="Times New Roman"/>
                <w:sz w:val="24"/>
                <w:szCs w:val="24"/>
              </w:rPr>
            </w:pPr>
            <w:r w:rsidRPr="007641B7">
              <w:rPr>
                <w:rFonts w:ascii="Times New Roman" w:hAnsi="Times New Roman" w:cs="Times New Roman"/>
                <w:sz w:val="24"/>
                <w:szCs w:val="24"/>
              </w:rPr>
              <w:t>(b) cursuri de instruire teoretică suplimentară pentru o calificare de clasă sau de tip; sau</w:t>
            </w:r>
          </w:p>
          <w:p w14:paraId="3227575B" w14:textId="58F28362" w:rsidR="00D9281A" w:rsidRPr="007641B7" w:rsidRDefault="00D9281A" w:rsidP="00D9281A">
            <w:pPr>
              <w:rPr>
                <w:rFonts w:ascii="Times New Roman" w:hAnsi="Times New Roman" w:cs="Times New Roman"/>
                <w:sz w:val="24"/>
                <w:szCs w:val="24"/>
              </w:rPr>
            </w:pPr>
            <w:r w:rsidRPr="007641B7">
              <w:rPr>
                <w:rFonts w:ascii="Times New Roman" w:hAnsi="Times New Roman" w:cs="Times New Roman"/>
                <w:sz w:val="24"/>
                <w:szCs w:val="24"/>
              </w:rPr>
              <w:t>(c) cursuri de instruire teoretică pregătitoare aprobată pentru obţinerea unei prime calificări de tip pentru un elicopter multimotor.</w:t>
            </w:r>
          </w:p>
        </w:tc>
        <w:tc>
          <w:tcPr>
            <w:tcW w:w="1843" w:type="dxa"/>
          </w:tcPr>
          <w:p w14:paraId="2A4EFFEC" w14:textId="7AE4914E" w:rsidR="00D9281A" w:rsidRPr="007641B7" w:rsidRDefault="00D9281A" w:rsidP="00D9281A">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3BCCD9D" w14:textId="2DA748EF" w:rsidR="00D9281A" w:rsidRPr="007641B7" w:rsidRDefault="00D9281A" w:rsidP="00D9281A">
            <w:pPr>
              <w:rPr>
                <w:rFonts w:ascii="Times New Roman" w:hAnsi="Times New Roman" w:cs="Times New Roman"/>
                <w:sz w:val="24"/>
                <w:szCs w:val="24"/>
              </w:rPr>
            </w:pPr>
            <w:r>
              <w:rPr>
                <w:rFonts w:ascii="Times New Roman" w:hAnsi="Times New Roman" w:cs="Times New Roman"/>
                <w:sz w:val="24"/>
                <w:szCs w:val="24"/>
              </w:rPr>
              <w:t>Lipsă</w:t>
            </w:r>
          </w:p>
        </w:tc>
      </w:tr>
      <w:tr w:rsidR="000D6CEE" w:rsidRPr="007641B7" w14:paraId="372D13CF" w14:textId="77777777" w:rsidTr="008D030A">
        <w:tc>
          <w:tcPr>
            <w:tcW w:w="5098" w:type="dxa"/>
          </w:tcPr>
          <w:p w14:paraId="382FA692" w14:textId="77777777" w:rsidR="000D6CEE" w:rsidRPr="00D9281A" w:rsidRDefault="000D6CEE" w:rsidP="000D6CEE">
            <w:pPr>
              <w:shd w:val="clear" w:color="auto" w:fill="FFFFFF"/>
              <w:rPr>
                <w:rFonts w:ascii="Times New Roman" w:eastAsia="Times New Roman" w:hAnsi="Times New Roman" w:cs="Times New Roman"/>
                <w:b/>
                <w:bCs/>
                <w:sz w:val="24"/>
                <w:szCs w:val="24"/>
                <w:lang w:eastAsia="ro-RO"/>
              </w:rPr>
            </w:pPr>
            <w:r w:rsidRPr="00D9281A">
              <w:rPr>
                <w:rFonts w:ascii="Times New Roman" w:eastAsia="Times New Roman" w:hAnsi="Times New Roman" w:cs="Times New Roman"/>
                <w:b/>
                <w:bCs/>
                <w:sz w:val="24"/>
                <w:szCs w:val="24"/>
                <w:lang w:eastAsia="ro-RO"/>
              </w:rPr>
              <w:t>ORA.ATO.305    Instruire în sala de curs</w:t>
            </w:r>
          </w:p>
          <w:p w14:paraId="1715FE8B" w14:textId="77777777" w:rsidR="000D6CEE" w:rsidRPr="007641B7" w:rsidRDefault="000D6CEE" w:rsidP="000D6CEE">
            <w:pPr>
              <w:shd w:val="clear" w:color="auto" w:fill="FFFFFF"/>
              <w:rPr>
                <w:rFonts w:ascii="Times New Roman" w:eastAsia="Times New Roman" w:hAnsi="Times New Roman" w:cs="Times New Roman"/>
                <w:sz w:val="24"/>
                <w:szCs w:val="24"/>
                <w:lang w:eastAsia="ro-RO"/>
              </w:rPr>
            </w:pPr>
          </w:p>
          <w:p w14:paraId="41D2DA43" w14:textId="77777777" w:rsidR="000D6CEE" w:rsidRDefault="000D6CEE" w:rsidP="000D6CE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Toate subiectele cursurilor modulare de învățare la distanță includ un element de instruire în sala de curs.</w:t>
            </w:r>
          </w:p>
          <w:p w14:paraId="69719743" w14:textId="77777777" w:rsidR="00CD11AE" w:rsidRPr="007641B7" w:rsidRDefault="00CD11AE" w:rsidP="000D6CEE">
            <w:pPr>
              <w:shd w:val="clear" w:color="auto" w:fill="FFFFFF"/>
              <w:rPr>
                <w:rFonts w:ascii="Times New Roman" w:eastAsia="Times New Roman" w:hAnsi="Times New Roman" w:cs="Times New Roman"/>
                <w:sz w:val="24"/>
                <w:szCs w:val="24"/>
                <w:lang w:eastAsia="ro-RO"/>
              </w:rPr>
            </w:pPr>
          </w:p>
          <w:p w14:paraId="554BF072" w14:textId="77777777" w:rsidR="000D6CEE" w:rsidRPr="007641B7" w:rsidRDefault="000D6CEE" w:rsidP="000D6CE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Durata de timp petrecută cu instruirea efectivă în sala de curs nu trebuie să reprezinte mai puțin de 10 % din durata totală a cursului.</w:t>
            </w:r>
          </w:p>
          <w:p w14:paraId="5D542AB7" w14:textId="77777777" w:rsidR="000D6CEE" w:rsidRPr="007641B7" w:rsidRDefault="000D6CEE" w:rsidP="000D6CEE">
            <w:pPr>
              <w:shd w:val="clear" w:color="auto" w:fill="FFFFFF"/>
              <w:rPr>
                <w:rFonts w:ascii="Times New Roman" w:eastAsia="Times New Roman" w:hAnsi="Times New Roman" w:cs="Times New Roman"/>
                <w:sz w:val="24"/>
                <w:szCs w:val="24"/>
                <w:lang w:eastAsia="ro-RO"/>
              </w:rPr>
            </w:pPr>
          </w:p>
          <w:p w14:paraId="3034F5E2" w14:textId="00F79E81" w:rsidR="000D6CEE" w:rsidRPr="007641B7" w:rsidRDefault="000D6CEE" w:rsidP="000D6CEE">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În acest scop, trebuie să fie disponibile săli de curs fie la sediul principal al activității ATO, fie în cadrul unui spațiu adecvat situat altundeva.</w:t>
            </w:r>
          </w:p>
        </w:tc>
        <w:tc>
          <w:tcPr>
            <w:tcW w:w="5245" w:type="dxa"/>
          </w:tcPr>
          <w:p w14:paraId="0974270D" w14:textId="77777777" w:rsidR="000D6CEE" w:rsidRPr="00D9281A" w:rsidRDefault="000D6CEE" w:rsidP="000D6CEE">
            <w:pPr>
              <w:rPr>
                <w:rFonts w:ascii="Times New Roman" w:hAnsi="Times New Roman" w:cs="Times New Roman"/>
                <w:b/>
                <w:bCs/>
                <w:sz w:val="24"/>
                <w:szCs w:val="24"/>
              </w:rPr>
            </w:pPr>
            <w:r w:rsidRPr="00D9281A">
              <w:rPr>
                <w:rFonts w:ascii="Times New Roman" w:hAnsi="Times New Roman" w:cs="Times New Roman"/>
                <w:b/>
                <w:bCs/>
                <w:sz w:val="24"/>
                <w:szCs w:val="24"/>
              </w:rPr>
              <w:t>ORA.ATO.305 Instruire în sala de curs</w:t>
            </w:r>
          </w:p>
          <w:p w14:paraId="6CF18E0C" w14:textId="77777777" w:rsidR="000D6CEE" w:rsidRPr="007641B7" w:rsidRDefault="000D6CEE" w:rsidP="000D6CEE">
            <w:pPr>
              <w:rPr>
                <w:rFonts w:ascii="Times New Roman" w:hAnsi="Times New Roman" w:cs="Times New Roman"/>
                <w:sz w:val="24"/>
                <w:szCs w:val="24"/>
              </w:rPr>
            </w:pPr>
          </w:p>
          <w:p w14:paraId="480AC9EE" w14:textId="77777777" w:rsidR="000D6CEE" w:rsidRPr="007641B7" w:rsidRDefault="000D6CEE" w:rsidP="000D6CEE">
            <w:pPr>
              <w:rPr>
                <w:rFonts w:ascii="Times New Roman" w:hAnsi="Times New Roman" w:cs="Times New Roman"/>
                <w:sz w:val="24"/>
                <w:szCs w:val="24"/>
              </w:rPr>
            </w:pPr>
            <w:r w:rsidRPr="007641B7">
              <w:rPr>
                <w:rFonts w:ascii="Times New Roman" w:hAnsi="Times New Roman" w:cs="Times New Roman"/>
                <w:sz w:val="24"/>
                <w:szCs w:val="24"/>
              </w:rPr>
              <w:t>(a) Toate subiectele cursurilor modulare de învăţare la distanţă includ un element de instruire în sala de curs.</w:t>
            </w:r>
          </w:p>
          <w:p w14:paraId="6FC5489C" w14:textId="77777777" w:rsidR="000D6CEE" w:rsidRPr="007641B7" w:rsidRDefault="000D6CEE" w:rsidP="000D6CEE">
            <w:pPr>
              <w:rPr>
                <w:rFonts w:ascii="Times New Roman" w:hAnsi="Times New Roman" w:cs="Times New Roman"/>
                <w:sz w:val="24"/>
                <w:szCs w:val="24"/>
              </w:rPr>
            </w:pPr>
          </w:p>
          <w:p w14:paraId="60F18FBE" w14:textId="77777777" w:rsidR="000D6CEE" w:rsidRPr="007641B7" w:rsidRDefault="000D6CEE" w:rsidP="000D6CEE">
            <w:pPr>
              <w:rPr>
                <w:rFonts w:ascii="Times New Roman" w:hAnsi="Times New Roman" w:cs="Times New Roman"/>
                <w:sz w:val="24"/>
                <w:szCs w:val="24"/>
              </w:rPr>
            </w:pPr>
            <w:r w:rsidRPr="007641B7">
              <w:rPr>
                <w:rFonts w:ascii="Times New Roman" w:hAnsi="Times New Roman" w:cs="Times New Roman"/>
                <w:sz w:val="24"/>
                <w:szCs w:val="24"/>
              </w:rPr>
              <w:t>(b) Durata de timp petrecută cu instruirea efectivă în sala de curs nu trebuie să reprezinte mai puţin de 10% din durata totală a cursului.</w:t>
            </w:r>
          </w:p>
          <w:p w14:paraId="73E98910" w14:textId="77777777" w:rsidR="000D6CEE" w:rsidRPr="007641B7" w:rsidRDefault="000D6CEE" w:rsidP="000D6CEE">
            <w:pPr>
              <w:rPr>
                <w:rFonts w:ascii="Times New Roman" w:hAnsi="Times New Roman" w:cs="Times New Roman"/>
                <w:sz w:val="24"/>
                <w:szCs w:val="24"/>
              </w:rPr>
            </w:pPr>
          </w:p>
          <w:p w14:paraId="7AC99CC4" w14:textId="6AA73A83" w:rsidR="000D6CEE" w:rsidRPr="007641B7" w:rsidRDefault="000D6CEE" w:rsidP="00D64C6F">
            <w:pPr>
              <w:rPr>
                <w:rFonts w:ascii="Times New Roman" w:hAnsi="Times New Roman" w:cs="Times New Roman"/>
                <w:sz w:val="24"/>
                <w:szCs w:val="24"/>
              </w:rPr>
            </w:pPr>
            <w:r w:rsidRPr="007641B7">
              <w:rPr>
                <w:rFonts w:ascii="Times New Roman" w:hAnsi="Times New Roman" w:cs="Times New Roman"/>
                <w:sz w:val="24"/>
                <w:szCs w:val="24"/>
              </w:rPr>
              <w:t xml:space="preserve">(c) În acest scop, trebuie să fie disponibile săli de curs fie la sediul principal al activităţii ATO, fie în cadrul unui spaţiu adecvat situat altundeva. </w:t>
            </w:r>
          </w:p>
        </w:tc>
        <w:tc>
          <w:tcPr>
            <w:tcW w:w="1843" w:type="dxa"/>
          </w:tcPr>
          <w:p w14:paraId="238FF7DA" w14:textId="56871F87" w:rsidR="000D6CEE" w:rsidRPr="007641B7" w:rsidRDefault="000D6CEE" w:rsidP="000D6CEE">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6524285B" w14:textId="18D16B4B" w:rsidR="000D6CEE" w:rsidRPr="007641B7" w:rsidRDefault="000D6CEE" w:rsidP="000D6CEE">
            <w:pPr>
              <w:rPr>
                <w:rFonts w:ascii="Times New Roman" w:hAnsi="Times New Roman" w:cs="Times New Roman"/>
                <w:sz w:val="24"/>
                <w:szCs w:val="24"/>
              </w:rPr>
            </w:pPr>
            <w:r>
              <w:rPr>
                <w:rFonts w:ascii="Times New Roman" w:hAnsi="Times New Roman" w:cs="Times New Roman"/>
                <w:sz w:val="24"/>
                <w:szCs w:val="24"/>
              </w:rPr>
              <w:t>Lipsă</w:t>
            </w:r>
          </w:p>
        </w:tc>
      </w:tr>
      <w:tr w:rsidR="00D64C6F" w:rsidRPr="007641B7" w14:paraId="2BE24199" w14:textId="77777777" w:rsidTr="008D030A">
        <w:tc>
          <w:tcPr>
            <w:tcW w:w="5098" w:type="dxa"/>
          </w:tcPr>
          <w:p w14:paraId="2B492830" w14:textId="77777777" w:rsidR="00D64C6F" w:rsidRPr="00D64C6F" w:rsidRDefault="00D64C6F" w:rsidP="00D64C6F">
            <w:pPr>
              <w:shd w:val="clear" w:color="auto" w:fill="FFFFFF"/>
              <w:rPr>
                <w:rFonts w:ascii="Times New Roman" w:eastAsia="Times New Roman" w:hAnsi="Times New Roman" w:cs="Times New Roman"/>
                <w:b/>
                <w:bCs/>
                <w:sz w:val="24"/>
                <w:szCs w:val="24"/>
                <w:lang w:eastAsia="ro-RO"/>
              </w:rPr>
            </w:pPr>
            <w:r w:rsidRPr="00D64C6F">
              <w:rPr>
                <w:rFonts w:ascii="Times New Roman" w:eastAsia="Times New Roman" w:hAnsi="Times New Roman" w:cs="Times New Roman"/>
                <w:b/>
                <w:bCs/>
                <w:sz w:val="24"/>
                <w:szCs w:val="24"/>
                <w:lang w:eastAsia="ro-RO"/>
              </w:rPr>
              <w:t>ORA.ATO.310    Instructori</w:t>
            </w:r>
          </w:p>
          <w:p w14:paraId="3097729C" w14:textId="77777777" w:rsidR="00D64C6F" w:rsidRPr="007641B7" w:rsidRDefault="00D64C6F" w:rsidP="00D64C6F">
            <w:pPr>
              <w:shd w:val="clear" w:color="auto" w:fill="FFFFFF"/>
              <w:rPr>
                <w:rFonts w:ascii="Times New Roman" w:eastAsia="Times New Roman" w:hAnsi="Times New Roman" w:cs="Times New Roman"/>
                <w:sz w:val="24"/>
                <w:szCs w:val="24"/>
                <w:lang w:eastAsia="ro-RO"/>
              </w:rPr>
            </w:pPr>
          </w:p>
          <w:p w14:paraId="4EA80EF3" w14:textId="3D1494DA" w:rsidR="00D64C6F" w:rsidRPr="007641B7" w:rsidRDefault="00D64C6F" w:rsidP="00D6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Toți instructorii sunt pe deplin familiarizați cu cerințele programului de cursuri la distanță.</w:t>
            </w:r>
          </w:p>
        </w:tc>
        <w:tc>
          <w:tcPr>
            <w:tcW w:w="5245" w:type="dxa"/>
          </w:tcPr>
          <w:p w14:paraId="29D48BE2" w14:textId="77777777" w:rsidR="00D64C6F" w:rsidRPr="00D64C6F" w:rsidRDefault="00D64C6F" w:rsidP="00D64C6F">
            <w:pPr>
              <w:rPr>
                <w:rFonts w:ascii="Times New Roman" w:hAnsi="Times New Roman" w:cs="Times New Roman"/>
                <w:b/>
                <w:bCs/>
                <w:sz w:val="24"/>
                <w:szCs w:val="24"/>
              </w:rPr>
            </w:pPr>
            <w:r w:rsidRPr="00D64C6F">
              <w:rPr>
                <w:rFonts w:ascii="Times New Roman" w:hAnsi="Times New Roman" w:cs="Times New Roman"/>
                <w:b/>
                <w:bCs/>
                <w:sz w:val="24"/>
                <w:szCs w:val="24"/>
              </w:rPr>
              <w:lastRenderedPageBreak/>
              <w:t>ORA.ATO.310 Instructori</w:t>
            </w:r>
          </w:p>
          <w:p w14:paraId="43B17AA8" w14:textId="77777777" w:rsidR="00D64C6F" w:rsidRPr="007641B7" w:rsidRDefault="00D64C6F" w:rsidP="00D64C6F">
            <w:pPr>
              <w:rPr>
                <w:rFonts w:ascii="Times New Roman" w:hAnsi="Times New Roman" w:cs="Times New Roman"/>
                <w:sz w:val="24"/>
                <w:szCs w:val="24"/>
              </w:rPr>
            </w:pPr>
          </w:p>
          <w:p w14:paraId="20524F8E" w14:textId="5A072987" w:rsidR="00D64C6F" w:rsidRPr="007641B7" w:rsidRDefault="00D64C6F" w:rsidP="00D64C6F">
            <w:pPr>
              <w:rPr>
                <w:rFonts w:ascii="Times New Roman" w:hAnsi="Times New Roman" w:cs="Times New Roman"/>
                <w:sz w:val="24"/>
                <w:szCs w:val="24"/>
              </w:rPr>
            </w:pPr>
            <w:r w:rsidRPr="007641B7">
              <w:rPr>
                <w:rFonts w:ascii="Times New Roman" w:hAnsi="Times New Roman" w:cs="Times New Roman"/>
                <w:sz w:val="24"/>
                <w:szCs w:val="24"/>
              </w:rPr>
              <w:lastRenderedPageBreak/>
              <w:t>Toţi instructorii sunt pe deplin familiarizaţi cu cerinţele programului de cursuri la distanţă.</w:t>
            </w:r>
          </w:p>
        </w:tc>
        <w:tc>
          <w:tcPr>
            <w:tcW w:w="1843" w:type="dxa"/>
          </w:tcPr>
          <w:p w14:paraId="10C2B4CF" w14:textId="65A67B43" w:rsidR="00D64C6F" w:rsidRPr="007641B7" w:rsidRDefault="00D64C6F" w:rsidP="00D64C6F">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89F21D9" w14:textId="3ED3A5E9" w:rsidR="00D64C6F" w:rsidRPr="007641B7" w:rsidRDefault="00D64C6F" w:rsidP="00D64C6F">
            <w:pPr>
              <w:rPr>
                <w:rFonts w:ascii="Times New Roman" w:hAnsi="Times New Roman" w:cs="Times New Roman"/>
                <w:sz w:val="24"/>
                <w:szCs w:val="24"/>
              </w:rPr>
            </w:pPr>
            <w:r>
              <w:rPr>
                <w:rFonts w:ascii="Times New Roman" w:hAnsi="Times New Roman" w:cs="Times New Roman"/>
                <w:sz w:val="24"/>
                <w:szCs w:val="24"/>
              </w:rPr>
              <w:t>Lipsă</w:t>
            </w:r>
          </w:p>
        </w:tc>
      </w:tr>
      <w:tr w:rsidR="00D64C6F" w:rsidRPr="007641B7" w14:paraId="4745E29F" w14:textId="77777777" w:rsidTr="008D030A">
        <w:tc>
          <w:tcPr>
            <w:tcW w:w="5098" w:type="dxa"/>
          </w:tcPr>
          <w:p w14:paraId="75B507DC" w14:textId="77777777" w:rsidR="00D64C6F" w:rsidRPr="00D64C6F" w:rsidRDefault="00D64C6F" w:rsidP="00D64C6F">
            <w:pPr>
              <w:shd w:val="clear" w:color="auto" w:fill="FFFFFF"/>
              <w:rPr>
                <w:rFonts w:ascii="Times New Roman" w:eastAsia="Times New Roman" w:hAnsi="Times New Roman" w:cs="Times New Roman"/>
                <w:b/>
                <w:bCs/>
                <w:sz w:val="24"/>
                <w:szCs w:val="24"/>
                <w:lang w:eastAsia="ro-RO"/>
              </w:rPr>
            </w:pPr>
            <w:r w:rsidRPr="00D64C6F">
              <w:rPr>
                <w:rFonts w:ascii="Times New Roman" w:eastAsia="Times New Roman" w:hAnsi="Times New Roman" w:cs="Times New Roman"/>
                <w:b/>
                <w:bCs/>
                <w:sz w:val="24"/>
                <w:szCs w:val="24"/>
                <w:lang w:eastAsia="ro-RO"/>
              </w:rPr>
              <w:t>Capitolul 2</w:t>
            </w:r>
          </w:p>
          <w:p w14:paraId="11B35DA3" w14:textId="77777777" w:rsidR="00D64C6F" w:rsidRPr="00D64C6F" w:rsidRDefault="00D64C6F" w:rsidP="00D64C6F">
            <w:pPr>
              <w:shd w:val="clear" w:color="auto" w:fill="FFFFFF"/>
              <w:rPr>
                <w:rFonts w:ascii="Times New Roman" w:eastAsia="Times New Roman" w:hAnsi="Times New Roman" w:cs="Times New Roman"/>
                <w:b/>
                <w:bCs/>
                <w:sz w:val="24"/>
                <w:szCs w:val="24"/>
                <w:lang w:eastAsia="ro-RO"/>
              </w:rPr>
            </w:pPr>
            <w:r w:rsidRPr="00D64C6F">
              <w:rPr>
                <w:rFonts w:ascii="Times New Roman" w:eastAsia="Times New Roman" w:hAnsi="Times New Roman" w:cs="Times New Roman"/>
                <w:b/>
                <w:bCs/>
                <w:sz w:val="24"/>
                <w:szCs w:val="24"/>
                <w:lang w:eastAsia="ro-RO"/>
              </w:rPr>
              <w:t>Cursuri de pregătire fără ore de zbor pe aeronavă</w:t>
            </w:r>
          </w:p>
          <w:p w14:paraId="291BE19A" w14:textId="77777777" w:rsidR="00D64C6F" w:rsidRPr="00D64C6F" w:rsidRDefault="00D64C6F" w:rsidP="00D64C6F">
            <w:pPr>
              <w:shd w:val="clear" w:color="auto" w:fill="FFFFFF"/>
              <w:rPr>
                <w:rFonts w:ascii="Times New Roman" w:eastAsia="Times New Roman" w:hAnsi="Times New Roman" w:cs="Times New Roman"/>
                <w:b/>
                <w:bCs/>
                <w:sz w:val="24"/>
                <w:szCs w:val="24"/>
                <w:lang w:eastAsia="ro-RO"/>
              </w:rPr>
            </w:pPr>
          </w:p>
          <w:p w14:paraId="76FC3E28" w14:textId="77777777" w:rsidR="00D64C6F" w:rsidRPr="00D64C6F" w:rsidRDefault="00D64C6F" w:rsidP="00D64C6F">
            <w:pPr>
              <w:shd w:val="clear" w:color="auto" w:fill="FFFFFF"/>
              <w:rPr>
                <w:rFonts w:ascii="Times New Roman" w:eastAsia="Times New Roman" w:hAnsi="Times New Roman" w:cs="Times New Roman"/>
                <w:b/>
                <w:bCs/>
                <w:sz w:val="24"/>
                <w:szCs w:val="24"/>
                <w:lang w:eastAsia="ro-RO"/>
              </w:rPr>
            </w:pPr>
            <w:r w:rsidRPr="00D64C6F">
              <w:rPr>
                <w:rFonts w:ascii="Times New Roman" w:eastAsia="Times New Roman" w:hAnsi="Times New Roman" w:cs="Times New Roman"/>
                <w:b/>
                <w:bCs/>
                <w:sz w:val="24"/>
                <w:szCs w:val="24"/>
                <w:lang w:eastAsia="ro-RO"/>
              </w:rPr>
              <w:t>ORA.ATO.330    Generalități</w:t>
            </w:r>
          </w:p>
          <w:p w14:paraId="45E9735A" w14:textId="77777777" w:rsidR="00D64C6F" w:rsidRPr="007641B7" w:rsidRDefault="00D64C6F" w:rsidP="00D64C6F">
            <w:pPr>
              <w:shd w:val="clear" w:color="auto" w:fill="FFFFFF"/>
              <w:rPr>
                <w:rFonts w:ascii="Times New Roman" w:eastAsia="Times New Roman" w:hAnsi="Times New Roman" w:cs="Times New Roman"/>
                <w:sz w:val="24"/>
                <w:szCs w:val="24"/>
                <w:lang w:eastAsia="ro-RO"/>
              </w:rPr>
            </w:pPr>
          </w:p>
          <w:p w14:paraId="27FB26FA" w14:textId="519B9D40" w:rsidR="00D64C6F" w:rsidRPr="007641B7" w:rsidRDefault="00D64C6F" w:rsidP="00D6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Aprobarea pentru cursuri de pregătire fără ore de zbor pe aeronavă (ZFTT), după cum se specifică în partea FCL, se acordă numai ATO care dețin și privilegiile de a desfășura operațiuni de transport comercial aerian sau ATO care au înțelegeri specifice cu operatori de transport comercial aerian.</w:t>
            </w:r>
          </w:p>
          <w:p w14:paraId="69131225" w14:textId="77777777" w:rsidR="00D64C6F" w:rsidRPr="007641B7" w:rsidRDefault="00D64C6F" w:rsidP="00D64C6F">
            <w:pPr>
              <w:shd w:val="clear" w:color="auto" w:fill="FFFFFF"/>
              <w:rPr>
                <w:rFonts w:ascii="Times New Roman" w:eastAsia="Times New Roman" w:hAnsi="Times New Roman" w:cs="Times New Roman"/>
                <w:sz w:val="24"/>
                <w:szCs w:val="24"/>
                <w:lang w:eastAsia="ro-RO"/>
              </w:rPr>
            </w:pPr>
          </w:p>
          <w:p w14:paraId="1BAC00AB" w14:textId="77777777" w:rsidR="00D64C6F" w:rsidRPr="007641B7" w:rsidRDefault="00D64C6F" w:rsidP="00D6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Aprobarea pentru cursurile ZFTT se acordă numai dacă operatorul dispune de cel puțin 90 de zile de experiență în exploatare pe respectivul tip de avion.</w:t>
            </w:r>
          </w:p>
          <w:p w14:paraId="30A250D3" w14:textId="77777777" w:rsidR="00D64C6F" w:rsidRPr="007641B7" w:rsidRDefault="00D64C6F" w:rsidP="00D64C6F">
            <w:pPr>
              <w:shd w:val="clear" w:color="auto" w:fill="FFFFFF"/>
              <w:rPr>
                <w:rFonts w:ascii="Times New Roman" w:eastAsia="Times New Roman" w:hAnsi="Times New Roman" w:cs="Times New Roman"/>
                <w:sz w:val="24"/>
                <w:szCs w:val="24"/>
                <w:lang w:eastAsia="ro-RO"/>
              </w:rPr>
            </w:pPr>
          </w:p>
          <w:p w14:paraId="49222FCC" w14:textId="5E038B0A" w:rsidR="00D64C6F" w:rsidRPr="007641B7" w:rsidRDefault="00D64C6F" w:rsidP="00D64C6F">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În cazul cursurilor ZFTT furnizate de o ATO care are o înțelegere specifică cu un operator, cerințele privind cele 90 de zile de experiență în exploatare nu se aplică dacă instructorul pentru calificarea de tip [TRI(A)] implicat în decolările și aterizările suplimentare, în conformitate cu partea ORO, deține experiență în exploatare pe respectivul tip de avion.</w:t>
            </w:r>
          </w:p>
        </w:tc>
        <w:tc>
          <w:tcPr>
            <w:tcW w:w="5245" w:type="dxa"/>
          </w:tcPr>
          <w:p w14:paraId="2EA02C2E" w14:textId="77777777" w:rsidR="00D64C6F" w:rsidRPr="007641B7" w:rsidRDefault="00D64C6F" w:rsidP="00D64C6F">
            <w:pPr>
              <w:rPr>
                <w:rFonts w:ascii="Times New Roman" w:hAnsi="Times New Roman" w:cs="Times New Roman"/>
                <w:sz w:val="24"/>
                <w:szCs w:val="24"/>
              </w:rPr>
            </w:pPr>
          </w:p>
          <w:p w14:paraId="0BE3B163" w14:textId="77777777" w:rsidR="00D64C6F" w:rsidRPr="007641B7" w:rsidRDefault="00D64C6F" w:rsidP="00D64C6F">
            <w:pPr>
              <w:rPr>
                <w:rFonts w:ascii="Times New Roman" w:hAnsi="Times New Roman" w:cs="Times New Roman"/>
                <w:sz w:val="24"/>
                <w:szCs w:val="24"/>
              </w:rPr>
            </w:pPr>
          </w:p>
          <w:p w14:paraId="0891429B" w14:textId="77777777" w:rsidR="00D64C6F" w:rsidRPr="007641B7" w:rsidRDefault="00D64C6F" w:rsidP="00D64C6F">
            <w:pPr>
              <w:rPr>
                <w:rFonts w:ascii="Times New Roman" w:hAnsi="Times New Roman" w:cs="Times New Roman"/>
                <w:sz w:val="24"/>
                <w:szCs w:val="24"/>
              </w:rPr>
            </w:pPr>
          </w:p>
          <w:p w14:paraId="03634DBA" w14:textId="77777777" w:rsidR="00D64C6F" w:rsidRPr="007641B7" w:rsidRDefault="00D64C6F" w:rsidP="00D64C6F">
            <w:pPr>
              <w:rPr>
                <w:rFonts w:ascii="Times New Roman" w:hAnsi="Times New Roman" w:cs="Times New Roman"/>
                <w:sz w:val="24"/>
                <w:szCs w:val="24"/>
              </w:rPr>
            </w:pPr>
          </w:p>
          <w:p w14:paraId="172BA72D" w14:textId="47B4EFE0" w:rsidR="00D64C6F" w:rsidRPr="00D64C6F" w:rsidRDefault="00D64C6F" w:rsidP="00D64C6F">
            <w:pPr>
              <w:rPr>
                <w:rFonts w:ascii="Times New Roman" w:hAnsi="Times New Roman" w:cs="Times New Roman"/>
                <w:b/>
                <w:bCs/>
                <w:sz w:val="24"/>
                <w:szCs w:val="24"/>
              </w:rPr>
            </w:pPr>
            <w:r w:rsidRPr="00D64C6F">
              <w:rPr>
                <w:rFonts w:ascii="Times New Roman" w:hAnsi="Times New Roman" w:cs="Times New Roman"/>
                <w:b/>
                <w:bCs/>
                <w:sz w:val="24"/>
                <w:szCs w:val="24"/>
              </w:rPr>
              <w:t>ORA.ATO.330 Generalităţi</w:t>
            </w:r>
          </w:p>
          <w:p w14:paraId="6CA7A06C" w14:textId="77777777" w:rsidR="00D64C6F" w:rsidRPr="007641B7" w:rsidRDefault="00D64C6F" w:rsidP="00D64C6F">
            <w:pPr>
              <w:rPr>
                <w:rFonts w:ascii="Times New Roman" w:hAnsi="Times New Roman" w:cs="Times New Roman"/>
                <w:sz w:val="24"/>
                <w:szCs w:val="24"/>
              </w:rPr>
            </w:pPr>
          </w:p>
          <w:p w14:paraId="00B938DA" w14:textId="77777777" w:rsidR="00D64C6F" w:rsidRPr="007641B7" w:rsidRDefault="00D64C6F" w:rsidP="00D64C6F">
            <w:pPr>
              <w:rPr>
                <w:rFonts w:ascii="Times New Roman" w:hAnsi="Times New Roman" w:cs="Times New Roman"/>
                <w:sz w:val="24"/>
                <w:szCs w:val="24"/>
              </w:rPr>
            </w:pPr>
            <w:r w:rsidRPr="007641B7">
              <w:rPr>
                <w:rFonts w:ascii="Times New Roman" w:hAnsi="Times New Roman" w:cs="Times New Roman"/>
                <w:sz w:val="24"/>
                <w:szCs w:val="24"/>
              </w:rPr>
              <w:t>(a) Aprobarea pentru cursuri de pregătire fără ore de zbor pe aeronavă (ZFTT), după cum se specifică în partea FCL, se acordă numai ATO care deţin şi privilegiile de a desfăşura operaţiuni de transport comercial aerian sau ATO care au înţelegeri specifice cu operatori de transport comercial aerian.</w:t>
            </w:r>
          </w:p>
          <w:p w14:paraId="38D0600F" w14:textId="77777777" w:rsidR="00D64C6F" w:rsidRPr="007641B7" w:rsidRDefault="00D64C6F" w:rsidP="00D64C6F">
            <w:pPr>
              <w:rPr>
                <w:rFonts w:ascii="Times New Roman" w:hAnsi="Times New Roman" w:cs="Times New Roman"/>
                <w:sz w:val="24"/>
                <w:szCs w:val="24"/>
              </w:rPr>
            </w:pPr>
          </w:p>
          <w:p w14:paraId="3DB4755A" w14:textId="77777777" w:rsidR="00D64C6F" w:rsidRPr="007641B7" w:rsidRDefault="00D64C6F" w:rsidP="00D64C6F">
            <w:pPr>
              <w:rPr>
                <w:rFonts w:ascii="Times New Roman" w:hAnsi="Times New Roman" w:cs="Times New Roman"/>
                <w:sz w:val="24"/>
                <w:szCs w:val="24"/>
              </w:rPr>
            </w:pPr>
          </w:p>
          <w:p w14:paraId="5CC6ABF4" w14:textId="77777777" w:rsidR="00D64C6F" w:rsidRPr="007641B7" w:rsidRDefault="00D64C6F" w:rsidP="00D64C6F">
            <w:pPr>
              <w:rPr>
                <w:rFonts w:ascii="Times New Roman" w:hAnsi="Times New Roman" w:cs="Times New Roman"/>
                <w:sz w:val="24"/>
                <w:szCs w:val="24"/>
              </w:rPr>
            </w:pPr>
            <w:r w:rsidRPr="007641B7">
              <w:rPr>
                <w:rFonts w:ascii="Times New Roman" w:hAnsi="Times New Roman" w:cs="Times New Roman"/>
                <w:sz w:val="24"/>
                <w:szCs w:val="24"/>
              </w:rPr>
              <w:t>(b) Aprobarea pentru cursurile ZFTT se acordă numai dacă operatorul dispune de cel puţin 90 de zile de experienţă în exploatare pe respectivul tip de avion.</w:t>
            </w:r>
          </w:p>
          <w:p w14:paraId="2C0DFFBB" w14:textId="77777777" w:rsidR="00D64C6F" w:rsidRPr="007641B7" w:rsidRDefault="00D64C6F" w:rsidP="00D64C6F">
            <w:pPr>
              <w:rPr>
                <w:rFonts w:ascii="Times New Roman" w:hAnsi="Times New Roman" w:cs="Times New Roman"/>
                <w:sz w:val="24"/>
                <w:szCs w:val="24"/>
              </w:rPr>
            </w:pPr>
          </w:p>
          <w:p w14:paraId="3F908671" w14:textId="4CBFA8A7" w:rsidR="00D64C6F" w:rsidRPr="007641B7" w:rsidRDefault="00D64C6F" w:rsidP="00D64C6F">
            <w:pPr>
              <w:rPr>
                <w:rFonts w:ascii="Times New Roman" w:hAnsi="Times New Roman" w:cs="Times New Roman"/>
                <w:sz w:val="24"/>
                <w:szCs w:val="24"/>
              </w:rPr>
            </w:pPr>
            <w:r w:rsidRPr="007641B7">
              <w:rPr>
                <w:rFonts w:ascii="Times New Roman" w:hAnsi="Times New Roman" w:cs="Times New Roman"/>
                <w:sz w:val="24"/>
                <w:szCs w:val="24"/>
              </w:rPr>
              <w:t>(c) În cazul cursurilor ZFTT furnizate de o ATO care are o înţelegere specifică cu un operator, cerinţele privind cele 90 de zile de experienţă în exploatare nu se aplică dacă instructorul pentru calificarea de tip [TRI(A)] implicat în decolările şi aterizările suplimentare, în conformitate cu Partea ORO, deţine experienţă în exploatare pe respectivul tip de avion.</w:t>
            </w:r>
          </w:p>
        </w:tc>
        <w:tc>
          <w:tcPr>
            <w:tcW w:w="1843" w:type="dxa"/>
          </w:tcPr>
          <w:p w14:paraId="26827505" w14:textId="69248C64" w:rsidR="00D64C6F" w:rsidRPr="007641B7" w:rsidRDefault="00D64C6F" w:rsidP="00D64C6F">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75CFFDBB" w14:textId="3A2AB730" w:rsidR="00D64C6F" w:rsidRPr="007641B7" w:rsidRDefault="00D64C6F" w:rsidP="00D64C6F">
            <w:pPr>
              <w:rPr>
                <w:rFonts w:ascii="Times New Roman" w:hAnsi="Times New Roman" w:cs="Times New Roman"/>
                <w:sz w:val="24"/>
                <w:szCs w:val="24"/>
              </w:rPr>
            </w:pPr>
            <w:r>
              <w:rPr>
                <w:rFonts w:ascii="Times New Roman" w:hAnsi="Times New Roman" w:cs="Times New Roman"/>
                <w:sz w:val="24"/>
                <w:szCs w:val="24"/>
              </w:rPr>
              <w:t>Lipsă</w:t>
            </w:r>
          </w:p>
        </w:tc>
      </w:tr>
      <w:tr w:rsidR="0060083D" w:rsidRPr="007641B7" w14:paraId="089F7D60" w14:textId="77777777" w:rsidTr="008D030A">
        <w:tc>
          <w:tcPr>
            <w:tcW w:w="5098" w:type="dxa"/>
          </w:tcPr>
          <w:p w14:paraId="6BB47E42" w14:textId="68F2848B" w:rsidR="0060083D" w:rsidRPr="0060083D" w:rsidRDefault="0060083D" w:rsidP="0060083D">
            <w:pPr>
              <w:shd w:val="clear" w:color="auto" w:fill="FFFFFF"/>
              <w:rPr>
                <w:rFonts w:ascii="Times New Roman" w:eastAsia="Times New Roman" w:hAnsi="Times New Roman" w:cs="Times New Roman"/>
                <w:b/>
                <w:bCs/>
                <w:sz w:val="24"/>
                <w:szCs w:val="24"/>
                <w:lang w:eastAsia="ro-RO"/>
              </w:rPr>
            </w:pPr>
            <w:r w:rsidRPr="0060083D">
              <w:rPr>
                <w:rFonts w:ascii="Times New Roman" w:eastAsia="Times New Roman" w:hAnsi="Times New Roman" w:cs="Times New Roman"/>
                <w:b/>
                <w:bCs/>
                <w:sz w:val="24"/>
                <w:szCs w:val="24"/>
                <w:lang w:eastAsia="ro-RO"/>
              </w:rPr>
              <w:t>ORA.ATO.335 Simulator complet de zbor</w:t>
            </w:r>
          </w:p>
          <w:p w14:paraId="065C9E92" w14:textId="77777777" w:rsidR="0060083D" w:rsidRPr="007641B7" w:rsidRDefault="0060083D" w:rsidP="0060083D">
            <w:pPr>
              <w:shd w:val="clear" w:color="auto" w:fill="FFFFFF"/>
              <w:rPr>
                <w:rFonts w:ascii="Times New Roman" w:eastAsia="Times New Roman" w:hAnsi="Times New Roman" w:cs="Times New Roman"/>
                <w:sz w:val="24"/>
                <w:szCs w:val="24"/>
                <w:lang w:eastAsia="ro-RO"/>
              </w:rPr>
            </w:pPr>
          </w:p>
          <w:p w14:paraId="2A3BEC6E" w14:textId="77777777" w:rsidR="0060083D" w:rsidRPr="007641B7" w:rsidRDefault="0060083D" w:rsidP="006008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FSS autorizat pentru ZFTT trebuie să fie funcțional în conformitate cu criteriile sistemului de management al ATO.</w:t>
            </w:r>
          </w:p>
          <w:p w14:paraId="57EA03F0" w14:textId="77777777" w:rsidR="0060083D" w:rsidRPr="007641B7" w:rsidRDefault="0060083D" w:rsidP="0060083D">
            <w:pPr>
              <w:shd w:val="clear" w:color="auto" w:fill="FFFFFF"/>
              <w:rPr>
                <w:rFonts w:ascii="Times New Roman" w:eastAsia="Times New Roman" w:hAnsi="Times New Roman" w:cs="Times New Roman"/>
                <w:sz w:val="24"/>
                <w:szCs w:val="24"/>
                <w:lang w:eastAsia="ro-RO"/>
              </w:rPr>
            </w:pPr>
          </w:p>
          <w:p w14:paraId="66CC6708" w14:textId="47A5EF12" w:rsidR="0060083D" w:rsidRPr="007641B7" w:rsidRDefault="0060083D" w:rsidP="006008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Sistemul de simulare a mișcărilor și sistemul de vizualizare ale FFS trebuie să fie complet funcționale, în conformitate cu specificațiile de certificare aplicabile pentru FSTD menționate în ORA.FSTD.205.</w:t>
            </w:r>
          </w:p>
        </w:tc>
        <w:tc>
          <w:tcPr>
            <w:tcW w:w="5245" w:type="dxa"/>
          </w:tcPr>
          <w:p w14:paraId="5BF92F1B" w14:textId="77777777" w:rsidR="0060083D" w:rsidRPr="0060083D" w:rsidRDefault="0060083D" w:rsidP="0060083D">
            <w:pPr>
              <w:rPr>
                <w:rFonts w:ascii="Times New Roman" w:hAnsi="Times New Roman" w:cs="Times New Roman"/>
                <w:b/>
                <w:bCs/>
                <w:sz w:val="24"/>
                <w:szCs w:val="24"/>
              </w:rPr>
            </w:pPr>
            <w:r w:rsidRPr="0060083D">
              <w:rPr>
                <w:rFonts w:ascii="Times New Roman" w:hAnsi="Times New Roman" w:cs="Times New Roman"/>
                <w:b/>
                <w:bCs/>
                <w:sz w:val="24"/>
                <w:szCs w:val="24"/>
              </w:rPr>
              <w:lastRenderedPageBreak/>
              <w:t>ORA.ATO.335 Simulator complet de zbor</w:t>
            </w:r>
          </w:p>
          <w:p w14:paraId="7E9DB463" w14:textId="77777777" w:rsidR="0060083D" w:rsidRPr="007641B7" w:rsidRDefault="0060083D" w:rsidP="0060083D">
            <w:pPr>
              <w:rPr>
                <w:rFonts w:ascii="Times New Roman" w:hAnsi="Times New Roman" w:cs="Times New Roman"/>
                <w:sz w:val="24"/>
                <w:szCs w:val="24"/>
              </w:rPr>
            </w:pPr>
          </w:p>
          <w:p w14:paraId="0190FF52" w14:textId="77777777" w:rsidR="0060083D" w:rsidRPr="007641B7" w:rsidRDefault="0060083D" w:rsidP="0060083D">
            <w:pPr>
              <w:rPr>
                <w:rFonts w:ascii="Times New Roman" w:hAnsi="Times New Roman" w:cs="Times New Roman"/>
                <w:sz w:val="24"/>
                <w:szCs w:val="24"/>
              </w:rPr>
            </w:pPr>
            <w:r w:rsidRPr="007641B7">
              <w:rPr>
                <w:rFonts w:ascii="Times New Roman" w:hAnsi="Times New Roman" w:cs="Times New Roman"/>
                <w:sz w:val="24"/>
                <w:szCs w:val="24"/>
              </w:rPr>
              <w:lastRenderedPageBreak/>
              <w:t>(a) FSS autorizat pentru ZFTT trebuie să fie funcţional în conformitate cu criteriile sistemului de management al ATO.</w:t>
            </w:r>
          </w:p>
          <w:p w14:paraId="38C5CF9D" w14:textId="77777777" w:rsidR="0060083D" w:rsidRPr="007641B7" w:rsidRDefault="0060083D" w:rsidP="0060083D">
            <w:pPr>
              <w:rPr>
                <w:rFonts w:ascii="Times New Roman" w:hAnsi="Times New Roman" w:cs="Times New Roman"/>
                <w:sz w:val="24"/>
                <w:szCs w:val="24"/>
              </w:rPr>
            </w:pPr>
          </w:p>
          <w:p w14:paraId="4A9978DE" w14:textId="329F9E78" w:rsidR="0060083D" w:rsidRPr="007641B7" w:rsidRDefault="0060083D" w:rsidP="0060083D">
            <w:pPr>
              <w:rPr>
                <w:rFonts w:ascii="Times New Roman" w:hAnsi="Times New Roman" w:cs="Times New Roman"/>
                <w:sz w:val="24"/>
                <w:szCs w:val="24"/>
              </w:rPr>
            </w:pPr>
            <w:r w:rsidRPr="007641B7">
              <w:rPr>
                <w:rFonts w:ascii="Times New Roman" w:hAnsi="Times New Roman" w:cs="Times New Roman"/>
                <w:sz w:val="24"/>
                <w:szCs w:val="24"/>
              </w:rPr>
              <w:t>(b) Sistemul de simulare a mişcărilor şi sistemul de vizualizare ale FFS trebuie să fie complet funcţionale, în conformitate cu specificaţiile de certificare aplicabile pentru FSTD menţionate în ORA.FSTD.205.</w:t>
            </w:r>
          </w:p>
        </w:tc>
        <w:tc>
          <w:tcPr>
            <w:tcW w:w="1843" w:type="dxa"/>
          </w:tcPr>
          <w:p w14:paraId="7CBECA1E" w14:textId="1407F982" w:rsidR="0060083D" w:rsidRPr="007641B7" w:rsidRDefault="0060083D" w:rsidP="0060083D">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E5CC933" w14:textId="10FB9E16" w:rsidR="0060083D" w:rsidRPr="007641B7" w:rsidRDefault="0060083D" w:rsidP="0060083D">
            <w:pPr>
              <w:rPr>
                <w:rFonts w:ascii="Times New Roman" w:hAnsi="Times New Roman" w:cs="Times New Roman"/>
                <w:sz w:val="24"/>
                <w:szCs w:val="24"/>
              </w:rPr>
            </w:pPr>
            <w:r>
              <w:rPr>
                <w:rFonts w:ascii="Times New Roman" w:hAnsi="Times New Roman" w:cs="Times New Roman"/>
                <w:sz w:val="24"/>
                <w:szCs w:val="24"/>
              </w:rPr>
              <w:t>Lipsă</w:t>
            </w:r>
          </w:p>
        </w:tc>
      </w:tr>
      <w:tr w:rsidR="0060083D" w:rsidRPr="007641B7" w14:paraId="7EDB638A" w14:textId="77777777" w:rsidTr="008D030A">
        <w:tc>
          <w:tcPr>
            <w:tcW w:w="5098" w:type="dxa"/>
          </w:tcPr>
          <w:p w14:paraId="33719665" w14:textId="77777777" w:rsidR="0060083D" w:rsidRPr="0060083D" w:rsidRDefault="0060083D" w:rsidP="0060083D">
            <w:pPr>
              <w:shd w:val="clear" w:color="auto" w:fill="FFFFFF"/>
              <w:rPr>
                <w:rFonts w:ascii="Times New Roman" w:eastAsia="Times New Roman" w:hAnsi="Times New Roman" w:cs="Times New Roman"/>
                <w:b/>
                <w:bCs/>
                <w:sz w:val="24"/>
                <w:szCs w:val="24"/>
                <w:lang w:eastAsia="ro-RO"/>
              </w:rPr>
            </w:pPr>
            <w:r w:rsidRPr="0060083D">
              <w:rPr>
                <w:rFonts w:ascii="Times New Roman" w:eastAsia="Times New Roman" w:hAnsi="Times New Roman" w:cs="Times New Roman"/>
                <w:b/>
                <w:bCs/>
                <w:sz w:val="24"/>
                <w:szCs w:val="24"/>
                <w:lang w:eastAsia="ro-RO"/>
              </w:rPr>
              <w:t>Capitolul 3</w:t>
            </w:r>
          </w:p>
          <w:p w14:paraId="43112291" w14:textId="77777777" w:rsidR="0060083D" w:rsidRPr="0060083D" w:rsidRDefault="0060083D" w:rsidP="0060083D">
            <w:pPr>
              <w:shd w:val="clear" w:color="auto" w:fill="FFFFFF"/>
              <w:rPr>
                <w:rFonts w:ascii="Times New Roman" w:eastAsia="Times New Roman" w:hAnsi="Times New Roman" w:cs="Times New Roman"/>
                <w:b/>
                <w:bCs/>
                <w:sz w:val="24"/>
                <w:szCs w:val="24"/>
                <w:lang w:eastAsia="ro-RO"/>
              </w:rPr>
            </w:pPr>
            <w:r w:rsidRPr="0060083D">
              <w:rPr>
                <w:rFonts w:ascii="Times New Roman" w:eastAsia="Times New Roman" w:hAnsi="Times New Roman" w:cs="Times New Roman"/>
                <w:b/>
                <w:bCs/>
                <w:sz w:val="24"/>
                <w:szCs w:val="24"/>
                <w:lang w:eastAsia="ro-RO"/>
              </w:rPr>
              <w:t>Cursuri pentru licența de pilot de aeronave cu echipaj multiplu (MPL)</w:t>
            </w:r>
          </w:p>
          <w:p w14:paraId="0367DA97" w14:textId="77777777" w:rsidR="0060083D" w:rsidRPr="0060083D" w:rsidRDefault="0060083D" w:rsidP="0060083D">
            <w:pPr>
              <w:shd w:val="clear" w:color="auto" w:fill="FFFFFF"/>
              <w:rPr>
                <w:rFonts w:ascii="Times New Roman" w:eastAsia="Times New Roman" w:hAnsi="Times New Roman" w:cs="Times New Roman"/>
                <w:b/>
                <w:bCs/>
                <w:sz w:val="24"/>
                <w:szCs w:val="24"/>
                <w:lang w:eastAsia="ro-RO"/>
              </w:rPr>
            </w:pPr>
          </w:p>
          <w:p w14:paraId="42397207" w14:textId="77777777" w:rsidR="0060083D" w:rsidRPr="0060083D" w:rsidRDefault="0060083D" w:rsidP="0060083D">
            <w:pPr>
              <w:shd w:val="clear" w:color="auto" w:fill="FFFFFF"/>
              <w:rPr>
                <w:rFonts w:ascii="Times New Roman" w:eastAsia="Times New Roman" w:hAnsi="Times New Roman" w:cs="Times New Roman"/>
                <w:b/>
                <w:bCs/>
                <w:sz w:val="24"/>
                <w:szCs w:val="24"/>
                <w:lang w:eastAsia="ro-RO"/>
              </w:rPr>
            </w:pPr>
            <w:r w:rsidRPr="0060083D">
              <w:rPr>
                <w:rFonts w:ascii="Times New Roman" w:eastAsia="Times New Roman" w:hAnsi="Times New Roman" w:cs="Times New Roman"/>
                <w:b/>
                <w:bCs/>
                <w:sz w:val="24"/>
                <w:szCs w:val="24"/>
                <w:lang w:eastAsia="ro-RO"/>
              </w:rPr>
              <w:t>ORA.ATO.350    Generalități</w:t>
            </w:r>
          </w:p>
          <w:p w14:paraId="30D83F99" w14:textId="77777777" w:rsidR="0060083D" w:rsidRPr="007641B7" w:rsidRDefault="0060083D" w:rsidP="0060083D">
            <w:pPr>
              <w:shd w:val="clear" w:color="auto" w:fill="FFFFFF"/>
              <w:rPr>
                <w:rFonts w:ascii="Times New Roman" w:eastAsia="Times New Roman" w:hAnsi="Times New Roman" w:cs="Times New Roman"/>
                <w:sz w:val="24"/>
                <w:szCs w:val="24"/>
                <w:lang w:eastAsia="ro-RO"/>
              </w:rPr>
            </w:pPr>
          </w:p>
          <w:p w14:paraId="0570B284" w14:textId="730CAE3D" w:rsidR="0060083D" w:rsidRPr="007641B7" w:rsidRDefault="0060083D" w:rsidP="006008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Privilegiile de a desfășura cursuri integrate de pregătire MPL și cursuri de instructor MPL se acordă unei ATO numai dacă aceasta are și privilegiul de a desfășura operațiuni de transport comercial aerian sau dacă are o înțelegere specifică cu un operator de transport comercial aerian.</w:t>
            </w:r>
          </w:p>
        </w:tc>
        <w:tc>
          <w:tcPr>
            <w:tcW w:w="5245" w:type="dxa"/>
          </w:tcPr>
          <w:p w14:paraId="399A4C44" w14:textId="77777777" w:rsidR="0060083D" w:rsidRDefault="0060083D" w:rsidP="0060083D">
            <w:pPr>
              <w:rPr>
                <w:rFonts w:ascii="Times New Roman" w:hAnsi="Times New Roman" w:cs="Times New Roman"/>
                <w:sz w:val="24"/>
                <w:szCs w:val="24"/>
              </w:rPr>
            </w:pPr>
          </w:p>
          <w:p w14:paraId="330E5480" w14:textId="77777777" w:rsidR="0060083D" w:rsidRDefault="0060083D" w:rsidP="0060083D">
            <w:pPr>
              <w:rPr>
                <w:rFonts w:ascii="Times New Roman" w:hAnsi="Times New Roman" w:cs="Times New Roman"/>
                <w:sz w:val="24"/>
                <w:szCs w:val="24"/>
              </w:rPr>
            </w:pPr>
          </w:p>
          <w:p w14:paraId="0C5920FB" w14:textId="77777777" w:rsidR="0060083D" w:rsidRDefault="0060083D" w:rsidP="0060083D">
            <w:pPr>
              <w:rPr>
                <w:rFonts w:ascii="Times New Roman" w:hAnsi="Times New Roman" w:cs="Times New Roman"/>
                <w:sz w:val="24"/>
                <w:szCs w:val="24"/>
              </w:rPr>
            </w:pPr>
          </w:p>
          <w:p w14:paraId="53297217" w14:textId="77777777" w:rsidR="0060083D" w:rsidRPr="007641B7" w:rsidRDefault="0060083D" w:rsidP="0060083D">
            <w:pPr>
              <w:rPr>
                <w:rFonts w:ascii="Times New Roman" w:hAnsi="Times New Roman" w:cs="Times New Roman"/>
                <w:sz w:val="24"/>
                <w:szCs w:val="24"/>
              </w:rPr>
            </w:pPr>
          </w:p>
          <w:p w14:paraId="2D9347A3" w14:textId="72F1997D" w:rsidR="0060083D" w:rsidRDefault="0060083D" w:rsidP="0060083D">
            <w:pPr>
              <w:rPr>
                <w:rFonts w:ascii="Times New Roman" w:hAnsi="Times New Roman" w:cs="Times New Roman"/>
                <w:b/>
                <w:bCs/>
                <w:sz w:val="24"/>
                <w:szCs w:val="24"/>
              </w:rPr>
            </w:pPr>
            <w:r w:rsidRPr="0060083D">
              <w:rPr>
                <w:rFonts w:ascii="Times New Roman" w:hAnsi="Times New Roman" w:cs="Times New Roman"/>
                <w:b/>
                <w:bCs/>
                <w:sz w:val="24"/>
                <w:szCs w:val="24"/>
              </w:rPr>
              <w:t>ORA.ATO.350 Generalităţi</w:t>
            </w:r>
          </w:p>
          <w:p w14:paraId="50F62B90" w14:textId="77777777" w:rsidR="0060083D" w:rsidRPr="0060083D" w:rsidRDefault="0060083D" w:rsidP="0060083D">
            <w:pPr>
              <w:rPr>
                <w:rFonts w:ascii="Times New Roman" w:hAnsi="Times New Roman" w:cs="Times New Roman"/>
                <w:b/>
                <w:bCs/>
                <w:sz w:val="24"/>
                <w:szCs w:val="24"/>
              </w:rPr>
            </w:pPr>
          </w:p>
          <w:p w14:paraId="4F7D3011" w14:textId="06301342" w:rsidR="0060083D" w:rsidRPr="007641B7" w:rsidRDefault="0060083D" w:rsidP="0060083D">
            <w:pPr>
              <w:rPr>
                <w:rFonts w:ascii="Times New Roman" w:hAnsi="Times New Roman" w:cs="Times New Roman"/>
                <w:sz w:val="24"/>
                <w:szCs w:val="24"/>
              </w:rPr>
            </w:pPr>
            <w:r w:rsidRPr="007641B7">
              <w:rPr>
                <w:rFonts w:ascii="Times New Roman" w:hAnsi="Times New Roman" w:cs="Times New Roman"/>
                <w:sz w:val="24"/>
                <w:szCs w:val="24"/>
              </w:rPr>
              <w:t>Privilegiile de a desfăşura cursuri integrate de pregătire MPL şi cursuri de instructor MPL se acordă unei ATO numai dacă aceasta are şi privilegiul de a desfăşura operaţiuni de transport comercial aerian sau dacă are o înţelegere specifică cu un operator de transport comercial aerian.</w:t>
            </w:r>
          </w:p>
        </w:tc>
        <w:tc>
          <w:tcPr>
            <w:tcW w:w="1843" w:type="dxa"/>
          </w:tcPr>
          <w:p w14:paraId="10A9EC46" w14:textId="47D38C1D" w:rsidR="0060083D" w:rsidRPr="007641B7" w:rsidRDefault="0060083D" w:rsidP="0060083D">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61D9E2B7" w14:textId="19B30F93" w:rsidR="0060083D" w:rsidRPr="007641B7" w:rsidRDefault="0060083D" w:rsidP="0060083D">
            <w:pPr>
              <w:rPr>
                <w:rFonts w:ascii="Times New Roman" w:hAnsi="Times New Roman" w:cs="Times New Roman"/>
                <w:sz w:val="24"/>
                <w:szCs w:val="24"/>
              </w:rPr>
            </w:pPr>
            <w:r>
              <w:rPr>
                <w:rFonts w:ascii="Times New Roman" w:hAnsi="Times New Roman" w:cs="Times New Roman"/>
                <w:sz w:val="24"/>
                <w:szCs w:val="24"/>
              </w:rPr>
              <w:t>Lipsă</w:t>
            </w:r>
          </w:p>
        </w:tc>
      </w:tr>
      <w:tr w:rsidR="0060083D" w:rsidRPr="007641B7" w14:paraId="5B0EE973" w14:textId="77777777" w:rsidTr="008D030A">
        <w:tc>
          <w:tcPr>
            <w:tcW w:w="5098" w:type="dxa"/>
          </w:tcPr>
          <w:p w14:paraId="41E6637A" w14:textId="77777777" w:rsidR="0060083D" w:rsidRPr="0060083D" w:rsidRDefault="0060083D" w:rsidP="0060083D">
            <w:pPr>
              <w:shd w:val="clear" w:color="auto" w:fill="FFFFFF"/>
              <w:rPr>
                <w:rFonts w:ascii="Times New Roman" w:eastAsia="Times New Roman" w:hAnsi="Times New Roman" w:cs="Times New Roman"/>
                <w:b/>
                <w:bCs/>
                <w:sz w:val="24"/>
                <w:szCs w:val="24"/>
                <w:lang w:eastAsia="ro-RO"/>
              </w:rPr>
            </w:pPr>
            <w:r w:rsidRPr="0060083D">
              <w:rPr>
                <w:rFonts w:ascii="Times New Roman" w:eastAsia="Times New Roman" w:hAnsi="Times New Roman" w:cs="Times New Roman"/>
                <w:b/>
                <w:bCs/>
                <w:sz w:val="24"/>
                <w:szCs w:val="24"/>
                <w:lang w:eastAsia="ro-RO"/>
              </w:rPr>
              <w:t>Capitolul 4</w:t>
            </w:r>
          </w:p>
          <w:p w14:paraId="47F2D9D9" w14:textId="77777777" w:rsidR="0060083D" w:rsidRPr="0060083D" w:rsidRDefault="0060083D" w:rsidP="0060083D">
            <w:pPr>
              <w:shd w:val="clear" w:color="auto" w:fill="FFFFFF"/>
              <w:rPr>
                <w:rFonts w:ascii="Times New Roman" w:eastAsia="Times New Roman" w:hAnsi="Times New Roman" w:cs="Times New Roman"/>
                <w:b/>
                <w:bCs/>
                <w:sz w:val="24"/>
                <w:szCs w:val="24"/>
                <w:lang w:eastAsia="ro-RO"/>
              </w:rPr>
            </w:pPr>
            <w:r w:rsidRPr="0060083D">
              <w:rPr>
                <w:rFonts w:ascii="Times New Roman" w:eastAsia="Times New Roman" w:hAnsi="Times New Roman" w:cs="Times New Roman"/>
                <w:b/>
                <w:bCs/>
                <w:sz w:val="24"/>
                <w:szCs w:val="24"/>
                <w:lang w:eastAsia="ro-RO"/>
              </w:rPr>
              <w:t>Pregătirea pentru zbor de încercare</w:t>
            </w:r>
          </w:p>
          <w:p w14:paraId="4A9C3E16" w14:textId="77777777" w:rsidR="0060083D" w:rsidRPr="0060083D" w:rsidRDefault="0060083D" w:rsidP="0060083D">
            <w:pPr>
              <w:shd w:val="clear" w:color="auto" w:fill="FFFFFF"/>
              <w:rPr>
                <w:rFonts w:ascii="Times New Roman" w:eastAsia="Times New Roman" w:hAnsi="Times New Roman" w:cs="Times New Roman"/>
                <w:b/>
                <w:bCs/>
                <w:sz w:val="24"/>
                <w:szCs w:val="24"/>
                <w:lang w:eastAsia="ro-RO"/>
              </w:rPr>
            </w:pPr>
          </w:p>
          <w:p w14:paraId="6706AD2E" w14:textId="4A668631" w:rsidR="0060083D" w:rsidRPr="0060083D" w:rsidRDefault="0060083D" w:rsidP="0060083D">
            <w:pPr>
              <w:shd w:val="clear" w:color="auto" w:fill="FFFFFF"/>
              <w:rPr>
                <w:rFonts w:ascii="Times New Roman" w:eastAsia="Times New Roman" w:hAnsi="Times New Roman" w:cs="Times New Roman"/>
                <w:b/>
                <w:bCs/>
                <w:sz w:val="24"/>
                <w:szCs w:val="24"/>
                <w:lang w:eastAsia="ro-RO"/>
              </w:rPr>
            </w:pPr>
            <w:r w:rsidRPr="0060083D">
              <w:rPr>
                <w:rFonts w:ascii="Times New Roman" w:eastAsia="Times New Roman" w:hAnsi="Times New Roman" w:cs="Times New Roman"/>
                <w:b/>
                <w:bCs/>
                <w:sz w:val="24"/>
                <w:szCs w:val="24"/>
                <w:lang w:eastAsia="ro-RO"/>
              </w:rPr>
              <w:t>ORA.ATO.355 Organizații de pregătire pentru zbor de încercare</w:t>
            </w:r>
          </w:p>
          <w:p w14:paraId="062E99BA" w14:textId="77777777" w:rsidR="0060083D" w:rsidRPr="007641B7" w:rsidRDefault="0060083D" w:rsidP="0060083D">
            <w:pPr>
              <w:shd w:val="clear" w:color="auto" w:fill="FFFFFF"/>
              <w:rPr>
                <w:rFonts w:ascii="Times New Roman" w:eastAsia="Times New Roman" w:hAnsi="Times New Roman" w:cs="Times New Roman"/>
                <w:sz w:val="24"/>
                <w:szCs w:val="24"/>
                <w:lang w:eastAsia="ro-RO"/>
              </w:rPr>
            </w:pPr>
          </w:p>
          <w:p w14:paraId="44CC2A25" w14:textId="77777777" w:rsidR="0060083D" w:rsidRPr="007641B7" w:rsidRDefault="0060083D" w:rsidP="006008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O ATO care a fost aprobată să furnizeze cursuri de pregătire pentru zbor de încercare pentru eliberarea unei calificări de pilot de încercare de categoria 1 sau 2 în conformitate cu partea FCL poate beneficia de o extindere a privilegiilor sale la </w:t>
            </w:r>
            <w:r w:rsidRPr="007641B7">
              <w:rPr>
                <w:rFonts w:ascii="Times New Roman" w:eastAsia="Times New Roman" w:hAnsi="Times New Roman" w:cs="Times New Roman"/>
                <w:sz w:val="24"/>
                <w:szCs w:val="24"/>
                <w:lang w:eastAsia="ro-RO"/>
              </w:rPr>
              <w:lastRenderedPageBreak/>
              <w:t>furnizarea de cursuri de pregătire pentru alte categorii de zbor de încercare și alte categorii de personal pentru zbor de încercare, cu condiția ca:</w:t>
            </w:r>
          </w:p>
          <w:p w14:paraId="1BB02984" w14:textId="57235FD8" w:rsidR="0060083D" w:rsidRPr="007641B7" w:rsidRDefault="0060083D" w:rsidP="006008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cerințele relevante din partea 21 să fie îndeplinite; și</w:t>
            </w:r>
          </w:p>
          <w:p w14:paraId="18CDB5BF" w14:textId="0320D816" w:rsidR="0060083D" w:rsidRPr="007641B7" w:rsidRDefault="0060083D" w:rsidP="006008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existe o înțelegere specifică între ATO și organizația conformă cu partea 21 care angajează sau intenționează să angajeze astfel de personal.</w:t>
            </w:r>
          </w:p>
          <w:p w14:paraId="26C2143D" w14:textId="77777777" w:rsidR="0060083D" w:rsidRPr="007641B7" w:rsidRDefault="0060083D" w:rsidP="0060083D">
            <w:pPr>
              <w:shd w:val="clear" w:color="auto" w:fill="FFFFFF"/>
              <w:rPr>
                <w:rFonts w:ascii="Times New Roman" w:eastAsia="Times New Roman" w:hAnsi="Times New Roman" w:cs="Times New Roman"/>
                <w:sz w:val="24"/>
                <w:szCs w:val="24"/>
                <w:lang w:eastAsia="ro-RO"/>
              </w:rPr>
            </w:pPr>
          </w:p>
          <w:p w14:paraId="5F65E62C" w14:textId="7E8F364F" w:rsidR="0060083D" w:rsidRPr="007641B7" w:rsidRDefault="0060083D" w:rsidP="0060083D">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Evidența procesului de pregătire include rapoartele scrise ale studentului impuse de programul de pregătire, inclusiv, dacă e cazul, prelucrarea și analizarea datelor aferente parametrilor înregistrați relevanți pentru tipul de zbor de încercare.</w:t>
            </w:r>
          </w:p>
        </w:tc>
        <w:tc>
          <w:tcPr>
            <w:tcW w:w="5245" w:type="dxa"/>
          </w:tcPr>
          <w:p w14:paraId="008851D6" w14:textId="77777777" w:rsidR="0060083D" w:rsidRDefault="0060083D" w:rsidP="0060083D">
            <w:pPr>
              <w:rPr>
                <w:rFonts w:ascii="Times New Roman" w:hAnsi="Times New Roman" w:cs="Times New Roman"/>
                <w:sz w:val="24"/>
                <w:szCs w:val="24"/>
              </w:rPr>
            </w:pPr>
          </w:p>
          <w:p w14:paraId="4A460773" w14:textId="77777777" w:rsidR="0060083D" w:rsidRDefault="0060083D" w:rsidP="0060083D">
            <w:pPr>
              <w:rPr>
                <w:rFonts w:ascii="Times New Roman" w:hAnsi="Times New Roman" w:cs="Times New Roman"/>
                <w:sz w:val="24"/>
                <w:szCs w:val="24"/>
              </w:rPr>
            </w:pPr>
          </w:p>
          <w:p w14:paraId="2C5EBC27" w14:textId="77777777" w:rsidR="0060083D" w:rsidRPr="007641B7" w:rsidRDefault="0060083D" w:rsidP="0060083D">
            <w:pPr>
              <w:rPr>
                <w:rFonts w:ascii="Times New Roman" w:hAnsi="Times New Roman" w:cs="Times New Roman"/>
                <w:sz w:val="24"/>
                <w:szCs w:val="24"/>
              </w:rPr>
            </w:pPr>
          </w:p>
          <w:p w14:paraId="2BBABFD7" w14:textId="77777777" w:rsidR="0060083D" w:rsidRPr="0060083D" w:rsidRDefault="0060083D" w:rsidP="0060083D">
            <w:pPr>
              <w:rPr>
                <w:rFonts w:ascii="Times New Roman" w:hAnsi="Times New Roman" w:cs="Times New Roman"/>
                <w:b/>
                <w:bCs/>
                <w:sz w:val="24"/>
                <w:szCs w:val="24"/>
              </w:rPr>
            </w:pPr>
            <w:r w:rsidRPr="0060083D">
              <w:rPr>
                <w:rFonts w:ascii="Times New Roman" w:hAnsi="Times New Roman" w:cs="Times New Roman"/>
                <w:b/>
                <w:bCs/>
                <w:sz w:val="24"/>
                <w:szCs w:val="24"/>
              </w:rPr>
              <w:t>ORA.ATO.355 Organizaţii de pregătire pentru zbor de încercare</w:t>
            </w:r>
          </w:p>
          <w:p w14:paraId="554C21CA" w14:textId="77777777" w:rsidR="0060083D" w:rsidRPr="007641B7" w:rsidRDefault="0060083D" w:rsidP="0060083D">
            <w:pPr>
              <w:rPr>
                <w:rFonts w:ascii="Times New Roman" w:hAnsi="Times New Roman" w:cs="Times New Roman"/>
                <w:sz w:val="24"/>
                <w:szCs w:val="24"/>
              </w:rPr>
            </w:pPr>
          </w:p>
          <w:p w14:paraId="365E5EB1" w14:textId="77777777" w:rsidR="0060083D" w:rsidRPr="007641B7" w:rsidRDefault="0060083D" w:rsidP="0060083D">
            <w:pPr>
              <w:rPr>
                <w:rFonts w:ascii="Times New Roman" w:hAnsi="Times New Roman" w:cs="Times New Roman"/>
                <w:sz w:val="24"/>
                <w:szCs w:val="24"/>
              </w:rPr>
            </w:pPr>
            <w:r w:rsidRPr="007641B7">
              <w:rPr>
                <w:rFonts w:ascii="Times New Roman" w:hAnsi="Times New Roman" w:cs="Times New Roman"/>
                <w:sz w:val="24"/>
                <w:szCs w:val="24"/>
              </w:rPr>
              <w:t xml:space="preserve">(a) ATO care a fost aprobată să furnizeze cursuri de pregătire pentru zbor de încercare pentru eliberarea unei calificări de pilot de încercare de categoria 1 sau 2 în conformitate cu Partea FCL poate beneficia de o extindere a privilegiilor sale la furnizarea de cursuri </w:t>
            </w:r>
            <w:r w:rsidRPr="007641B7">
              <w:rPr>
                <w:rFonts w:ascii="Times New Roman" w:hAnsi="Times New Roman" w:cs="Times New Roman"/>
                <w:sz w:val="24"/>
                <w:szCs w:val="24"/>
              </w:rPr>
              <w:lastRenderedPageBreak/>
              <w:t>de pregătire pentru alte categorii de zbor de încercare şi alte categorii de personal pentru zbor de încercare, cu condiţia ca:</w:t>
            </w:r>
          </w:p>
          <w:p w14:paraId="5D637FFF" w14:textId="77777777" w:rsidR="0060083D" w:rsidRPr="007641B7" w:rsidRDefault="0060083D" w:rsidP="0060083D">
            <w:pPr>
              <w:rPr>
                <w:rFonts w:ascii="Times New Roman" w:hAnsi="Times New Roman" w:cs="Times New Roman"/>
                <w:sz w:val="24"/>
                <w:szCs w:val="24"/>
              </w:rPr>
            </w:pPr>
            <w:r w:rsidRPr="007641B7">
              <w:rPr>
                <w:rFonts w:ascii="Times New Roman" w:hAnsi="Times New Roman" w:cs="Times New Roman"/>
                <w:sz w:val="24"/>
                <w:szCs w:val="24"/>
              </w:rPr>
              <w:t>1. cerinţele relevante din Partea 21 să fie îndeplinite; şi</w:t>
            </w:r>
          </w:p>
          <w:p w14:paraId="4D322F5B" w14:textId="77777777" w:rsidR="0060083D" w:rsidRDefault="0060083D" w:rsidP="0060083D">
            <w:pPr>
              <w:rPr>
                <w:rFonts w:ascii="Times New Roman" w:hAnsi="Times New Roman" w:cs="Times New Roman"/>
                <w:sz w:val="24"/>
                <w:szCs w:val="24"/>
              </w:rPr>
            </w:pPr>
            <w:r w:rsidRPr="007641B7">
              <w:rPr>
                <w:rFonts w:ascii="Times New Roman" w:hAnsi="Times New Roman" w:cs="Times New Roman"/>
                <w:sz w:val="24"/>
                <w:szCs w:val="24"/>
              </w:rPr>
              <w:t>2. să existe o înţelegere specifică între ATO şi organizaţia conformă cu Partea 21 care angajează sau intenţionează să angajeze astfel de personal.</w:t>
            </w:r>
          </w:p>
          <w:p w14:paraId="425A656F" w14:textId="77777777" w:rsidR="0060083D" w:rsidRPr="007641B7" w:rsidRDefault="0060083D" w:rsidP="0060083D">
            <w:pPr>
              <w:rPr>
                <w:rFonts w:ascii="Times New Roman" w:hAnsi="Times New Roman" w:cs="Times New Roman"/>
                <w:sz w:val="24"/>
                <w:szCs w:val="24"/>
              </w:rPr>
            </w:pPr>
          </w:p>
          <w:p w14:paraId="633C0E22" w14:textId="194F881C" w:rsidR="0060083D" w:rsidRPr="007641B7" w:rsidRDefault="0060083D" w:rsidP="0060083D">
            <w:pPr>
              <w:rPr>
                <w:rFonts w:ascii="Times New Roman" w:hAnsi="Times New Roman" w:cs="Times New Roman"/>
                <w:sz w:val="24"/>
                <w:szCs w:val="24"/>
              </w:rPr>
            </w:pPr>
            <w:r w:rsidRPr="007641B7">
              <w:rPr>
                <w:rFonts w:ascii="Times New Roman" w:hAnsi="Times New Roman" w:cs="Times New Roman"/>
                <w:sz w:val="24"/>
                <w:szCs w:val="24"/>
              </w:rPr>
              <w:t>(b) Evidenţa procesului de pregătire include rapoartele scrise ale studentului impuse de programul de pregătire, inclusiv, dacă e cazul, prelucrarea şi analizarea datelor aferente parametrilor înregistraţi relevanţi pentru tipul de zbor de încercare.</w:t>
            </w:r>
          </w:p>
        </w:tc>
        <w:tc>
          <w:tcPr>
            <w:tcW w:w="1843" w:type="dxa"/>
          </w:tcPr>
          <w:p w14:paraId="11F71AA0" w14:textId="7E0D35CF" w:rsidR="0060083D" w:rsidRPr="007641B7" w:rsidRDefault="0060083D" w:rsidP="0060083D">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FC531A8" w14:textId="5BD64CC5" w:rsidR="0060083D" w:rsidRPr="007641B7" w:rsidRDefault="0060083D" w:rsidP="0060083D">
            <w:pPr>
              <w:rPr>
                <w:rFonts w:ascii="Times New Roman" w:hAnsi="Times New Roman" w:cs="Times New Roman"/>
                <w:sz w:val="24"/>
                <w:szCs w:val="24"/>
              </w:rPr>
            </w:pPr>
            <w:r>
              <w:rPr>
                <w:rFonts w:ascii="Times New Roman" w:hAnsi="Times New Roman" w:cs="Times New Roman"/>
                <w:sz w:val="24"/>
                <w:szCs w:val="24"/>
              </w:rPr>
              <w:t>Lipsă</w:t>
            </w:r>
          </w:p>
        </w:tc>
      </w:tr>
      <w:tr w:rsidR="00B648FB" w:rsidRPr="007641B7" w14:paraId="78E410D9" w14:textId="77777777" w:rsidTr="00ED2AAC">
        <w:tc>
          <w:tcPr>
            <w:tcW w:w="14029" w:type="dxa"/>
            <w:gridSpan w:val="4"/>
            <w:shd w:val="clear" w:color="auto" w:fill="B4C6E7" w:themeFill="accent1" w:themeFillTint="66"/>
          </w:tcPr>
          <w:p w14:paraId="06DBB273" w14:textId="77777777"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t>SUBPARTEA FSTD</w:t>
            </w:r>
          </w:p>
          <w:p w14:paraId="4A7801A6" w14:textId="47483C15"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t>CERINȚE PRIVIND ORGANIZAȚIILE CARE EXPLOATEAZĂ ECHIPAMENTE DE PREGĂTIRE SINTETICĂ PENTRU ZBOR (FSTD) ȘI CALIFICAREA FSTD</w:t>
            </w:r>
          </w:p>
        </w:tc>
      </w:tr>
      <w:tr w:rsidR="00E15E96" w:rsidRPr="007641B7" w14:paraId="1D5F6178" w14:textId="77777777" w:rsidTr="008D030A">
        <w:tc>
          <w:tcPr>
            <w:tcW w:w="5098" w:type="dxa"/>
          </w:tcPr>
          <w:p w14:paraId="35E90C24" w14:textId="77777777" w:rsidR="00E15E96" w:rsidRPr="00E15E96" w:rsidRDefault="00E15E96" w:rsidP="00E15E96">
            <w:pPr>
              <w:shd w:val="clear" w:color="auto" w:fill="FFFFFF"/>
              <w:rPr>
                <w:rFonts w:ascii="Times New Roman" w:eastAsia="Times New Roman" w:hAnsi="Times New Roman" w:cs="Times New Roman"/>
                <w:b/>
                <w:bCs/>
                <w:sz w:val="24"/>
                <w:szCs w:val="24"/>
                <w:lang w:eastAsia="ro-RO"/>
              </w:rPr>
            </w:pPr>
            <w:r w:rsidRPr="00E15E96">
              <w:rPr>
                <w:rFonts w:ascii="Times New Roman" w:eastAsia="Times New Roman" w:hAnsi="Times New Roman" w:cs="Times New Roman"/>
                <w:b/>
                <w:bCs/>
                <w:sz w:val="24"/>
                <w:szCs w:val="24"/>
                <w:lang w:eastAsia="ro-RO"/>
              </w:rPr>
              <w:t>SECȚIUNEA I</w:t>
            </w:r>
          </w:p>
          <w:p w14:paraId="7C313729" w14:textId="77777777" w:rsidR="00E15E96" w:rsidRPr="00E15E96" w:rsidRDefault="00E15E96" w:rsidP="00E15E96">
            <w:pPr>
              <w:shd w:val="clear" w:color="auto" w:fill="FFFFFF"/>
              <w:rPr>
                <w:rFonts w:ascii="Times New Roman" w:eastAsia="Times New Roman" w:hAnsi="Times New Roman" w:cs="Times New Roman"/>
                <w:b/>
                <w:bCs/>
                <w:sz w:val="24"/>
                <w:szCs w:val="24"/>
                <w:lang w:eastAsia="ro-RO"/>
              </w:rPr>
            </w:pPr>
            <w:r w:rsidRPr="00E15E96">
              <w:rPr>
                <w:rFonts w:ascii="Times New Roman" w:eastAsia="Times New Roman" w:hAnsi="Times New Roman" w:cs="Times New Roman"/>
                <w:b/>
                <w:bCs/>
                <w:sz w:val="24"/>
                <w:szCs w:val="24"/>
                <w:lang w:eastAsia="ro-RO"/>
              </w:rPr>
              <w:t>Cerințe privind organizațiile care exploatează FSTD</w:t>
            </w:r>
          </w:p>
          <w:p w14:paraId="071E171C" w14:textId="77777777" w:rsidR="00E15E96" w:rsidRPr="00E15E96" w:rsidRDefault="00E15E96" w:rsidP="00E15E96">
            <w:pPr>
              <w:shd w:val="clear" w:color="auto" w:fill="FFFFFF"/>
              <w:rPr>
                <w:rFonts w:ascii="Times New Roman" w:eastAsia="Times New Roman" w:hAnsi="Times New Roman" w:cs="Times New Roman"/>
                <w:b/>
                <w:bCs/>
                <w:sz w:val="24"/>
                <w:szCs w:val="24"/>
                <w:lang w:eastAsia="ro-RO"/>
              </w:rPr>
            </w:pPr>
          </w:p>
          <w:p w14:paraId="2869405A" w14:textId="252A7522" w:rsidR="00E15E96" w:rsidRPr="00E15E96" w:rsidRDefault="00E15E96" w:rsidP="00E15E96">
            <w:pPr>
              <w:shd w:val="clear" w:color="auto" w:fill="FFFFFF"/>
              <w:rPr>
                <w:rFonts w:ascii="Times New Roman" w:eastAsia="Times New Roman" w:hAnsi="Times New Roman" w:cs="Times New Roman"/>
                <w:b/>
                <w:bCs/>
                <w:sz w:val="24"/>
                <w:szCs w:val="24"/>
                <w:lang w:eastAsia="ro-RO"/>
              </w:rPr>
            </w:pPr>
            <w:r w:rsidRPr="00E15E96">
              <w:rPr>
                <w:rFonts w:ascii="Times New Roman" w:eastAsia="Times New Roman" w:hAnsi="Times New Roman" w:cs="Times New Roman"/>
                <w:b/>
                <w:bCs/>
                <w:sz w:val="24"/>
                <w:szCs w:val="24"/>
                <w:lang w:eastAsia="ro-RO"/>
              </w:rPr>
              <w:t>ORA.FSTD.100 Generalități</w:t>
            </w:r>
          </w:p>
          <w:p w14:paraId="68D6727E" w14:textId="77777777" w:rsidR="00E15E96" w:rsidRPr="007641B7" w:rsidRDefault="00E15E96" w:rsidP="00E15E96">
            <w:pPr>
              <w:shd w:val="clear" w:color="auto" w:fill="FFFFFF"/>
              <w:rPr>
                <w:rFonts w:ascii="Times New Roman" w:eastAsia="Times New Roman" w:hAnsi="Times New Roman" w:cs="Times New Roman"/>
                <w:sz w:val="24"/>
                <w:szCs w:val="24"/>
                <w:lang w:eastAsia="ro-RO"/>
              </w:rPr>
            </w:pPr>
          </w:p>
          <w:p w14:paraId="05F335A7" w14:textId="77777777" w:rsidR="00E15E96" w:rsidRPr="007641B7" w:rsidRDefault="00E15E96" w:rsidP="00E15E9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Solicitantul unui certificat de calificare a unui FSTD dovedește autorității competente că a instituit un sistem de management în conformitate cu ORA.GEN secțiunea II. Această dovadă asigură faptul că solicitantul deține, în mod direct sau prin contract, capacitatea de a menține performanța, funcțiile și alte caracteristici specificate pentru </w:t>
            </w:r>
            <w:r w:rsidRPr="007641B7">
              <w:rPr>
                <w:rFonts w:ascii="Times New Roman" w:eastAsia="Times New Roman" w:hAnsi="Times New Roman" w:cs="Times New Roman"/>
                <w:sz w:val="24"/>
                <w:szCs w:val="24"/>
                <w:lang w:eastAsia="ro-RO"/>
              </w:rPr>
              <w:lastRenderedPageBreak/>
              <w:t>nivelul de calificare al FSTD și de a controla instalația FSTD.</w:t>
            </w:r>
          </w:p>
          <w:p w14:paraId="5E5DEE08" w14:textId="77777777" w:rsidR="00E15E96" w:rsidRPr="007641B7" w:rsidRDefault="00E15E96" w:rsidP="00E15E96">
            <w:pPr>
              <w:shd w:val="clear" w:color="auto" w:fill="FFFFFF"/>
              <w:rPr>
                <w:rFonts w:ascii="Times New Roman" w:eastAsia="Times New Roman" w:hAnsi="Times New Roman" w:cs="Times New Roman"/>
                <w:sz w:val="24"/>
                <w:szCs w:val="24"/>
                <w:lang w:eastAsia="ro-RO"/>
              </w:rPr>
            </w:pPr>
          </w:p>
          <w:p w14:paraId="548182BF" w14:textId="77777777" w:rsidR="00E15E96" w:rsidRPr="007641B7" w:rsidRDefault="00E15E96" w:rsidP="00E15E9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Dacă solicitantul este titularul unui certificat de calificare eliberat în conformitate cu prezenta parte, specificațiile FSTD se detaliază:</w:t>
            </w:r>
          </w:p>
          <w:p w14:paraId="62470154" w14:textId="3668D813" w:rsidR="00E15E96" w:rsidRPr="007641B7" w:rsidRDefault="00E15E96" w:rsidP="00E15E9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condițiile din certificatul ATO; sau</w:t>
            </w:r>
          </w:p>
          <w:p w14:paraId="2EBAFA44" w14:textId="6F36268B" w:rsidR="00E15E96" w:rsidRPr="007641B7" w:rsidRDefault="00E15E96" w:rsidP="00E15E9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titularului unui AOC, în manualul de pregătire.</w:t>
            </w:r>
          </w:p>
        </w:tc>
        <w:tc>
          <w:tcPr>
            <w:tcW w:w="5245" w:type="dxa"/>
          </w:tcPr>
          <w:p w14:paraId="187699B0" w14:textId="77777777" w:rsidR="00E15E96" w:rsidRPr="007641B7" w:rsidRDefault="00E15E96" w:rsidP="00E15E96">
            <w:pPr>
              <w:rPr>
                <w:rFonts w:ascii="Times New Roman" w:hAnsi="Times New Roman" w:cs="Times New Roman"/>
                <w:sz w:val="24"/>
                <w:szCs w:val="24"/>
              </w:rPr>
            </w:pPr>
          </w:p>
          <w:p w14:paraId="3397D520" w14:textId="77777777" w:rsidR="00E15E96" w:rsidRDefault="00E15E96" w:rsidP="00E15E96">
            <w:pPr>
              <w:rPr>
                <w:rFonts w:ascii="Times New Roman" w:hAnsi="Times New Roman" w:cs="Times New Roman"/>
                <w:sz w:val="24"/>
                <w:szCs w:val="24"/>
              </w:rPr>
            </w:pPr>
          </w:p>
          <w:p w14:paraId="69C38CEC" w14:textId="77777777" w:rsidR="00E15E96" w:rsidRDefault="00E15E96" w:rsidP="00E15E96">
            <w:pPr>
              <w:rPr>
                <w:rFonts w:ascii="Times New Roman" w:hAnsi="Times New Roman" w:cs="Times New Roman"/>
                <w:sz w:val="24"/>
                <w:szCs w:val="24"/>
              </w:rPr>
            </w:pPr>
          </w:p>
          <w:p w14:paraId="0447D6F4" w14:textId="77777777" w:rsidR="00E15E96" w:rsidRPr="007641B7" w:rsidRDefault="00E15E96" w:rsidP="00E15E96">
            <w:pPr>
              <w:rPr>
                <w:rFonts w:ascii="Times New Roman" w:hAnsi="Times New Roman" w:cs="Times New Roman"/>
                <w:sz w:val="24"/>
                <w:szCs w:val="24"/>
              </w:rPr>
            </w:pPr>
          </w:p>
          <w:p w14:paraId="5BBA4B0B" w14:textId="77777777" w:rsidR="00E15E96" w:rsidRPr="00E15E96" w:rsidRDefault="00E15E96" w:rsidP="00E15E96">
            <w:pPr>
              <w:rPr>
                <w:rFonts w:ascii="Times New Roman" w:hAnsi="Times New Roman" w:cs="Times New Roman"/>
                <w:b/>
                <w:bCs/>
                <w:sz w:val="24"/>
                <w:szCs w:val="24"/>
              </w:rPr>
            </w:pPr>
            <w:r w:rsidRPr="00E15E96">
              <w:rPr>
                <w:rFonts w:ascii="Times New Roman" w:hAnsi="Times New Roman" w:cs="Times New Roman"/>
                <w:b/>
                <w:bCs/>
                <w:sz w:val="24"/>
                <w:szCs w:val="24"/>
              </w:rPr>
              <w:t>ORA.FSTD.100 Generalităţi</w:t>
            </w:r>
          </w:p>
          <w:p w14:paraId="5CFDD496" w14:textId="77777777" w:rsidR="00E15E96" w:rsidRPr="007641B7" w:rsidRDefault="00E15E96" w:rsidP="00E15E96">
            <w:pPr>
              <w:rPr>
                <w:rFonts w:ascii="Times New Roman" w:hAnsi="Times New Roman" w:cs="Times New Roman"/>
                <w:sz w:val="24"/>
                <w:szCs w:val="24"/>
              </w:rPr>
            </w:pPr>
          </w:p>
          <w:p w14:paraId="14DDD804" w14:textId="77777777" w:rsidR="00E15E96" w:rsidRPr="007641B7" w:rsidRDefault="00E15E96" w:rsidP="00E15E96">
            <w:pPr>
              <w:rPr>
                <w:rFonts w:ascii="Times New Roman" w:hAnsi="Times New Roman" w:cs="Times New Roman"/>
                <w:sz w:val="24"/>
                <w:szCs w:val="24"/>
              </w:rPr>
            </w:pPr>
            <w:r w:rsidRPr="007641B7">
              <w:rPr>
                <w:rFonts w:ascii="Times New Roman" w:hAnsi="Times New Roman" w:cs="Times New Roman"/>
                <w:sz w:val="24"/>
                <w:szCs w:val="24"/>
              </w:rPr>
              <w:t>(a) Solicitantul unui certificat de calificare a unui FSTD dovedeşte AAC că a instituit un sistem de management în conformitate cu ORA.GEN secţiunea II. Această dovadă asigură faptul că solicitantul deţine, în mod direct sau prin contract, capacitatea de a menţine performanţa, funcţiile şi alte caracteristici specificate pentru nivelul de calificare al FSTD şi de a controla instalaţia FSTD.</w:t>
            </w:r>
          </w:p>
          <w:p w14:paraId="11E1F2E9" w14:textId="77777777" w:rsidR="00E15E96" w:rsidRPr="007641B7" w:rsidRDefault="00E15E96" w:rsidP="00E15E96">
            <w:pPr>
              <w:rPr>
                <w:rFonts w:ascii="Times New Roman" w:hAnsi="Times New Roman" w:cs="Times New Roman"/>
                <w:sz w:val="24"/>
                <w:szCs w:val="24"/>
              </w:rPr>
            </w:pPr>
          </w:p>
          <w:p w14:paraId="745EA4E1" w14:textId="77777777" w:rsidR="00E15E96" w:rsidRPr="007641B7" w:rsidRDefault="00E15E96" w:rsidP="00E15E96">
            <w:pPr>
              <w:rPr>
                <w:rFonts w:ascii="Times New Roman" w:hAnsi="Times New Roman" w:cs="Times New Roman"/>
                <w:sz w:val="24"/>
                <w:szCs w:val="24"/>
              </w:rPr>
            </w:pPr>
          </w:p>
          <w:p w14:paraId="1DB4BDF7" w14:textId="243084AD" w:rsidR="00E15E96" w:rsidRPr="007641B7" w:rsidRDefault="00E15E96" w:rsidP="00E15E96">
            <w:pPr>
              <w:rPr>
                <w:rFonts w:ascii="Times New Roman" w:hAnsi="Times New Roman" w:cs="Times New Roman"/>
                <w:sz w:val="24"/>
                <w:szCs w:val="24"/>
              </w:rPr>
            </w:pPr>
            <w:r w:rsidRPr="007641B7">
              <w:rPr>
                <w:rFonts w:ascii="Times New Roman" w:hAnsi="Times New Roman" w:cs="Times New Roman"/>
                <w:sz w:val="24"/>
                <w:szCs w:val="24"/>
              </w:rPr>
              <w:t>(b) Dacă solicitantul este titularul unui certificat de calificare eliberat în conformitate cu prezenta Anexă (Partea ORA), specificaţiile FSTD se detaliază:</w:t>
            </w:r>
          </w:p>
          <w:p w14:paraId="39E85C29" w14:textId="77777777" w:rsidR="00E15E96" w:rsidRPr="007641B7" w:rsidRDefault="00E15E96" w:rsidP="00E15E96">
            <w:pPr>
              <w:rPr>
                <w:rFonts w:ascii="Times New Roman" w:hAnsi="Times New Roman" w:cs="Times New Roman"/>
                <w:sz w:val="24"/>
                <w:szCs w:val="24"/>
              </w:rPr>
            </w:pPr>
            <w:r w:rsidRPr="007641B7">
              <w:rPr>
                <w:rFonts w:ascii="Times New Roman" w:hAnsi="Times New Roman" w:cs="Times New Roman"/>
                <w:sz w:val="24"/>
                <w:szCs w:val="24"/>
              </w:rPr>
              <w:t>1. în condiţiile din certificatul ATO; sau</w:t>
            </w:r>
          </w:p>
          <w:p w14:paraId="561FD067" w14:textId="222469E9" w:rsidR="00E15E96" w:rsidRPr="007641B7" w:rsidRDefault="00E15E96" w:rsidP="00E15E96">
            <w:pPr>
              <w:rPr>
                <w:rFonts w:ascii="Times New Roman" w:hAnsi="Times New Roman" w:cs="Times New Roman"/>
                <w:sz w:val="24"/>
                <w:szCs w:val="24"/>
              </w:rPr>
            </w:pPr>
            <w:r w:rsidRPr="007641B7">
              <w:rPr>
                <w:rFonts w:ascii="Times New Roman" w:hAnsi="Times New Roman" w:cs="Times New Roman"/>
                <w:sz w:val="24"/>
                <w:szCs w:val="24"/>
              </w:rPr>
              <w:t>2. în cazul titularului unui AOC, în manualul de pregătire.</w:t>
            </w:r>
          </w:p>
        </w:tc>
        <w:tc>
          <w:tcPr>
            <w:tcW w:w="1843" w:type="dxa"/>
          </w:tcPr>
          <w:p w14:paraId="1D8AE71F" w14:textId="6BB5252C" w:rsidR="00E15E96" w:rsidRPr="007641B7" w:rsidRDefault="00E15E96" w:rsidP="00E15E9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4D152B8" w14:textId="1F600B23" w:rsidR="00E15E96" w:rsidRPr="007641B7" w:rsidRDefault="00E15E96" w:rsidP="00E15E96">
            <w:pPr>
              <w:rPr>
                <w:rFonts w:ascii="Times New Roman" w:hAnsi="Times New Roman" w:cs="Times New Roman"/>
                <w:sz w:val="24"/>
                <w:szCs w:val="24"/>
              </w:rPr>
            </w:pPr>
            <w:r>
              <w:rPr>
                <w:rFonts w:ascii="Times New Roman" w:hAnsi="Times New Roman" w:cs="Times New Roman"/>
                <w:sz w:val="24"/>
                <w:szCs w:val="24"/>
              </w:rPr>
              <w:t>Lipsă</w:t>
            </w:r>
          </w:p>
        </w:tc>
      </w:tr>
      <w:tr w:rsidR="00E15E96" w:rsidRPr="007641B7" w14:paraId="03FD4FA5" w14:textId="77777777" w:rsidTr="008D030A">
        <w:tc>
          <w:tcPr>
            <w:tcW w:w="5098" w:type="dxa"/>
          </w:tcPr>
          <w:p w14:paraId="027F9E77" w14:textId="4F104EAE" w:rsidR="00E15E96" w:rsidRPr="00E15E96" w:rsidRDefault="00E15E96" w:rsidP="00E15E96">
            <w:pPr>
              <w:shd w:val="clear" w:color="auto" w:fill="FFFFFF"/>
              <w:rPr>
                <w:rFonts w:ascii="Times New Roman" w:eastAsia="Times New Roman" w:hAnsi="Times New Roman" w:cs="Times New Roman"/>
                <w:b/>
                <w:bCs/>
                <w:sz w:val="24"/>
                <w:szCs w:val="24"/>
                <w:lang w:eastAsia="ro-RO"/>
              </w:rPr>
            </w:pPr>
            <w:r w:rsidRPr="00E15E96">
              <w:rPr>
                <w:rFonts w:ascii="Times New Roman" w:eastAsia="Times New Roman" w:hAnsi="Times New Roman" w:cs="Times New Roman"/>
                <w:b/>
                <w:bCs/>
                <w:sz w:val="24"/>
                <w:szCs w:val="24"/>
                <w:lang w:eastAsia="ro-RO"/>
              </w:rPr>
              <w:t>ORA.FSTD.105  Menținerea calificării FSTD</w:t>
            </w:r>
          </w:p>
          <w:p w14:paraId="74EEDD52" w14:textId="77777777" w:rsidR="00E15E96" w:rsidRPr="007641B7" w:rsidRDefault="00E15E96" w:rsidP="00E15E96">
            <w:pPr>
              <w:shd w:val="clear" w:color="auto" w:fill="FFFFFF"/>
              <w:rPr>
                <w:rFonts w:ascii="Times New Roman" w:eastAsia="Times New Roman" w:hAnsi="Times New Roman" w:cs="Times New Roman"/>
                <w:sz w:val="24"/>
                <w:szCs w:val="24"/>
                <w:lang w:eastAsia="ro-RO"/>
              </w:rPr>
            </w:pPr>
          </w:p>
          <w:p w14:paraId="0AAD856F" w14:textId="77777777" w:rsidR="00E15E96" w:rsidRPr="007641B7" w:rsidRDefault="00E15E96" w:rsidP="00E15E9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Pentru a menține calificarea FSTD, titularul unui certificat de calificare a unui FSTD realizează seria completă de teste cuprinse în ghidul principal al testelor de calificare (MQTG), precum și teste funcționale și subiective progresiv pe o perioadă de 12 luni.</w:t>
            </w:r>
          </w:p>
          <w:p w14:paraId="3DE4BA6E" w14:textId="77777777" w:rsidR="00E15E96" w:rsidRPr="007641B7" w:rsidRDefault="00E15E96" w:rsidP="00E15E96">
            <w:pPr>
              <w:shd w:val="clear" w:color="auto" w:fill="FFFFFF"/>
              <w:rPr>
                <w:rFonts w:ascii="Times New Roman" w:eastAsia="Times New Roman" w:hAnsi="Times New Roman" w:cs="Times New Roman"/>
                <w:sz w:val="24"/>
                <w:szCs w:val="24"/>
                <w:lang w:eastAsia="ro-RO"/>
              </w:rPr>
            </w:pPr>
          </w:p>
          <w:p w14:paraId="0AD0F644" w14:textId="77777777" w:rsidR="00E15E96" w:rsidRPr="007641B7" w:rsidRDefault="00E15E96" w:rsidP="00E15E9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Rezultatele se datează, se marchează ca analizate și evaluate și se păstrează în conformitate cu ORA.FSTD.240, pentru a demonstra că se mențin standardele FSTD.</w:t>
            </w:r>
          </w:p>
          <w:p w14:paraId="0D843C30" w14:textId="77777777" w:rsidR="00E15E96" w:rsidRPr="007641B7" w:rsidRDefault="00E15E96" w:rsidP="00E15E96">
            <w:pPr>
              <w:shd w:val="clear" w:color="auto" w:fill="FFFFFF"/>
              <w:rPr>
                <w:rFonts w:ascii="Times New Roman" w:eastAsia="Times New Roman" w:hAnsi="Times New Roman" w:cs="Times New Roman"/>
                <w:sz w:val="24"/>
                <w:szCs w:val="24"/>
                <w:lang w:eastAsia="ro-RO"/>
              </w:rPr>
            </w:pPr>
          </w:p>
          <w:p w14:paraId="7A81D71C" w14:textId="2505BABB" w:rsidR="00E15E96" w:rsidRPr="007641B7" w:rsidRDefault="00E15E96" w:rsidP="00E15E9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Se instalează un sistem de control al configurației pentru a asigura integritatea permanentă a hardware-ului și software-ului din cadrul FSTD calificat.</w:t>
            </w:r>
          </w:p>
        </w:tc>
        <w:tc>
          <w:tcPr>
            <w:tcW w:w="5245" w:type="dxa"/>
          </w:tcPr>
          <w:p w14:paraId="47BA6196" w14:textId="77777777" w:rsidR="00E15E96" w:rsidRPr="00E15E96" w:rsidRDefault="00E15E96" w:rsidP="00E15E96">
            <w:pPr>
              <w:rPr>
                <w:rFonts w:ascii="Times New Roman" w:hAnsi="Times New Roman" w:cs="Times New Roman"/>
                <w:b/>
                <w:bCs/>
                <w:sz w:val="24"/>
                <w:szCs w:val="24"/>
              </w:rPr>
            </w:pPr>
            <w:r w:rsidRPr="00E15E96">
              <w:rPr>
                <w:rFonts w:ascii="Times New Roman" w:hAnsi="Times New Roman" w:cs="Times New Roman"/>
                <w:b/>
                <w:bCs/>
                <w:sz w:val="24"/>
                <w:szCs w:val="24"/>
              </w:rPr>
              <w:t>ORA.FSTD.105 Menţinerea calificării FSTD</w:t>
            </w:r>
          </w:p>
          <w:p w14:paraId="03E9A18D" w14:textId="77777777" w:rsidR="00E15E96" w:rsidRPr="007641B7" w:rsidRDefault="00E15E96" w:rsidP="00E15E96">
            <w:pPr>
              <w:rPr>
                <w:rFonts w:ascii="Times New Roman" w:hAnsi="Times New Roman" w:cs="Times New Roman"/>
                <w:sz w:val="24"/>
                <w:szCs w:val="24"/>
              </w:rPr>
            </w:pPr>
          </w:p>
          <w:p w14:paraId="543EA317" w14:textId="77777777" w:rsidR="00E15E96" w:rsidRDefault="00E15E96" w:rsidP="00E15E96">
            <w:pPr>
              <w:rPr>
                <w:rFonts w:ascii="Times New Roman" w:hAnsi="Times New Roman" w:cs="Times New Roman"/>
                <w:sz w:val="24"/>
                <w:szCs w:val="24"/>
              </w:rPr>
            </w:pPr>
            <w:r w:rsidRPr="007641B7">
              <w:rPr>
                <w:rFonts w:ascii="Times New Roman" w:hAnsi="Times New Roman" w:cs="Times New Roman"/>
                <w:sz w:val="24"/>
                <w:szCs w:val="24"/>
              </w:rPr>
              <w:t>(a) Pentru a menţine calificarea FSTD, titularul unui certificat de calificare a unui FSTD realizează seria completă de teste cuprinse în ghidul principal al testelor de calificare (MQTG), precum şi teste funcţionale şi subiective progresiv pe o perioadă de 12 luni.</w:t>
            </w:r>
          </w:p>
          <w:p w14:paraId="2099EDEE" w14:textId="77777777" w:rsidR="00E15E96" w:rsidRPr="007641B7" w:rsidRDefault="00E15E96" w:rsidP="00E15E96">
            <w:pPr>
              <w:rPr>
                <w:rFonts w:ascii="Times New Roman" w:hAnsi="Times New Roman" w:cs="Times New Roman"/>
                <w:sz w:val="24"/>
                <w:szCs w:val="24"/>
              </w:rPr>
            </w:pPr>
          </w:p>
          <w:p w14:paraId="02037CE8" w14:textId="77777777" w:rsidR="00E15E96" w:rsidRPr="007641B7" w:rsidRDefault="00E15E96" w:rsidP="00E15E96">
            <w:pPr>
              <w:rPr>
                <w:rFonts w:ascii="Times New Roman" w:hAnsi="Times New Roman" w:cs="Times New Roman"/>
                <w:sz w:val="24"/>
                <w:szCs w:val="24"/>
              </w:rPr>
            </w:pPr>
            <w:r w:rsidRPr="007641B7">
              <w:rPr>
                <w:rFonts w:ascii="Times New Roman" w:hAnsi="Times New Roman" w:cs="Times New Roman"/>
                <w:sz w:val="24"/>
                <w:szCs w:val="24"/>
              </w:rPr>
              <w:t>(b) Rezultatele se datează, se marchează ca analizate şi evaluate şi se păstrează în conformitate cu ORA.FSTD.240, pentru a demonstra că se menţin standardele FSTD.</w:t>
            </w:r>
          </w:p>
          <w:p w14:paraId="29D42A97" w14:textId="77777777" w:rsidR="00E15E96" w:rsidRPr="007641B7" w:rsidRDefault="00E15E96" w:rsidP="00E15E96">
            <w:pPr>
              <w:rPr>
                <w:rFonts w:ascii="Times New Roman" w:hAnsi="Times New Roman" w:cs="Times New Roman"/>
                <w:sz w:val="24"/>
                <w:szCs w:val="24"/>
              </w:rPr>
            </w:pPr>
          </w:p>
          <w:p w14:paraId="62264DBF" w14:textId="5ADB71B3" w:rsidR="00E15E96" w:rsidRPr="007641B7" w:rsidRDefault="00E15E96" w:rsidP="00E15E96">
            <w:pPr>
              <w:rPr>
                <w:rFonts w:ascii="Times New Roman" w:hAnsi="Times New Roman" w:cs="Times New Roman"/>
                <w:sz w:val="24"/>
                <w:szCs w:val="24"/>
              </w:rPr>
            </w:pPr>
            <w:r w:rsidRPr="007641B7">
              <w:rPr>
                <w:rFonts w:ascii="Times New Roman" w:hAnsi="Times New Roman" w:cs="Times New Roman"/>
                <w:sz w:val="24"/>
                <w:szCs w:val="24"/>
              </w:rPr>
              <w:t>(c) Se instalează un sistem de control al configuraţiei pentru a asigura integritatea permanentă a hardware-ului şi software-ului din cadrul FSTD calificat.</w:t>
            </w:r>
          </w:p>
        </w:tc>
        <w:tc>
          <w:tcPr>
            <w:tcW w:w="1843" w:type="dxa"/>
          </w:tcPr>
          <w:p w14:paraId="72818CE6" w14:textId="6605664B" w:rsidR="00E15E96" w:rsidRPr="007641B7" w:rsidRDefault="00E15E96" w:rsidP="00E15E96">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6F073EB3" w14:textId="78322CE0" w:rsidR="00E15E96" w:rsidRPr="007641B7" w:rsidRDefault="00E15E96" w:rsidP="00E15E96">
            <w:pPr>
              <w:rPr>
                <w:rFonts w:ascii="Times New Roman" w:hAnsi="Times New Roman" w:cs="Times New Roman"/>
                <w:sz w:val="24"/>
                <w:szCs w:val="24"/>
              </w:rPr>
            </w:pPr>
            <w:r>
              <w:rPr>
                <w:rFonts w:ascii="Times New Roman" w:hAnsi="Times New Roman" w:cs="Times New Roman"/>
                <w:sz w:val="24"/>
                <w:szCs w:val="24"/>
              </w:rPr>
              <w:t>Lipsă</w:t>
            </w:r>
          </w:p>
        </w:tc>
      </w:tr>
      <w:tr w:rsidR="002B7906" w:rsidRPr="007641B7" w14:paraId="1D0D976F" w14:textId="77777777" w:rsidTr="008D030A">
        <w:tc>
          <w:tcPr>
            <w:tcW w:w="5098" w:type="dxa"/>
          </w:tcPr>
          <w:p w14:paraId="003C336B" w14:textId="7BC83F54" w:rsidR="002B7906" w:rsidRPr="002B7906" w:rsidRDefault="002B7906" w:rsidP="002B7906">
            <w:pPr>
              <w:shd w:val="clear" w:color="auto" w:fill="FFFFFF"/>
              <w:rPr>
                <w:rFonts w:ascii="Times New Roman" w:eastAsia="Times New Roman" w:hAnsi="Times New Roman" w:cs="Times New Roman"/>
                <w:b/>
                <w:bCs/>
                <w:sz w:val="24"/>
                <w:szCs w:val="24"/>
                <w:lang w:eastAsia="ro-RO"/>
              </w:rPr>
            </w:pPr>
            <w:r w:rsidRPr="002B7906">
              <w:rPr>
                <w:rFonts w:ascii="Times New Roman" w:eastAsia="Times New Roman" w:hAnsi="Times New Roman" w:cs="Times New Roman"/>
                <w:b/>
                <w:bCs/>
                <w:sz w:val="24"/>
                <w:szCs w:val="24"/>
                <w:lang w:eastAsia="ro-RO"/>
              </w:rPr>
              <w:t>ORA.FSTD.110 Modificări</w:t>
            </w:r>
          </w:p>
          <w:p w14:paraId="208D51F6" w14:textId="77777777" w:rsidR="002B7906" w:rsidRPr="007641B7" w:rsidRDefault="002B7906" w:rsidP="002B7906">
            <w:pPr>
              <w:shd w:val="clear" w:color="auto" w:fill="FFFFFF"/>
              <w:rPr>
                <w:rFonts w:ascii="Times New Roman" w:eastAsia="Times New Roman" w:hAnsi="Times New Roman" w:cs="Times New Roman"/>
                <w:sz w:val="24"/>
                <w:szCs w:val="24"/>
                <w:lang w:eastAsia="ro-RO"/>
              </w:rPr>
            </w:pPr>
          </w:p>
          <w:p w14:paraId="688E05C9" w14:textId="77777777" w:rsidR="002B7906" w:rsidRPr="007641B7" w:rsidRDefault="002B7906" w:rsidP="002B79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Titularul unei certificat de calificare a FSTD instituie și menține un sistem pentru identificarea, evaluarea și încorporarea oricăror modificări </w:t>
            </w:r>
            <w:r w:rsidRPr="007641B7">
              <w:rPr>
                <w:rFonts w:ascii="Times New Roman" w:eastAsia="Times New Roman" w:hAnsi="Times New Roman" w:cs="Times New Roman"/>
                <w:sz w:val="24"/>
                <w:szCs w:val="24"/>
                <w:lang w:eastAsia="ro-RO"/>
              </w:rPr>
              <w:lastRenderedPageBreak/>
              <w:t>importante în FSTD pe care le exploatează, în special:</w:t>
            </w:r>
          </w:p>
          <w:p w14:paraId="3AB49152" w14:textId="12C77CBB" w:rsidR="002B7906" w:rsidRPr="007641B7" w:rsidRDefault="002B7906" w:rsidP="002B79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orice modificare adusă aeronavelor, care este esențială pentru pregătire, testare și verificare, fie că este sau nu este impusă de o directivă privind navigabilitatea; și</w:t>
            </w:r>
          </w:p>
          <w:p w14:paraId="047210C1" w14:textId="306AF861" w:rsidR="002B7906" w:rsidRPr="007641B7" w:rsidRDefault="002B7906" w:rsidP="002B79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orice modificare a unui FSTD, inclusiv sistemul de simulare a mișcărilor și sistemul de vizualizare, dacă este esențială pentru pregătire, testare și verificare, ca în cazul revizuirilor datelor.</w:t>
            </w:r>
          </w:p>
          <w:p w14:paraId="26F95FA2" w14:textId="77777777" w:rsidR="002B7906" w:rsidRPr="007641B7" w:rsidRDefault="002B7906" w:rsidP="002B7906">
            <w:pPr>
              <w:shd w:val="clear" w:color="auto" w:fill="FFFFFF"/>
              <w:rPr>
                <w:rFonts w:ascii="Times New Roman" w:eastAsia="Times New Roman" w:hAnsi="Times New Roman" w:cs="Times New Roman"/>
                <w:sz w:val="24"/>
                <w:szCs w:val="24"/>
                <w:lang w:eastAsia="ro-RO"/>
              </w:rPr>
            </w:pPr>
          </w:p>
          <w:p w14:paraId="47D68113" w14:textId="77777777" w:rsidR="002B7906" w:rsidRPr="007641B7" w:rsidRDefault="002B7906" w:rsidP="002B79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Modificările hardware-ului și software-ului FSTD care afectează manevrarea, performanța și operarea sistemului sau orice modificare majoră a sistemului de simulare a mișcărilor sau a sistemului de vizualizare se evaluează pentru a se determina impactul asupra criteriilor de calificare originale. Organizația elaborează modificări pentru orice test de validare afectat. Organizația testează FSTD pe baza noilor criterii.</w:t>
            </w:r>
          </w:p>
          <w:p w14:paraId="0B228ABA" w14:textId="77777777" w:rsidR="002B7906" w:rsidRPr="007641B7" w:rsidRDefault="002B7906" w:rsidP="002B7906">
            <w:pPr>
              <w:shd w:val="clear" w:color="auto" w:fill="FFFFFF"/>
              <w:rPr>
                <w:rFonts w:ascii="Times New Roman" w:eastAsia="Times New Roman" w:hAnsi="Times New Roman" w:cs="Times New Roman"/>
                <w:sz w:val="24"/>
                <w:szCs w:val="24"/>
                <w:lang w:eastAsia="ro-RO"/>
              </w:rPr>
            </w:pPr>
          </w:p>
          <w:p w14:paraId="110847F9" w14:textId="4730A65C" w:rsidR="002B7906" w:rsidRPr="007641B7" w:rsidRDefault="002B7906" w:rsidP="002B79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Organizația informează autoritatea competentă înaintea oricăror schimbări majore, pentru a se stabili dacă testele efectuate sunt satisfăcătoare. Autoritatea competentă stabilește dacă este necesară o evaluare specială a FSTD înainte de a-l reintegra în programul de pregătire în urma modificării.</w:t>
            </w:r>
          </w:p>
        </w:tc>
        <w:tc>
          <w:tcPr>
            <w:tcW w:w="5245" w:type="dxa"/>
          </w:tcPr>
          <w:p w14:paraId="1175B3B1" w14:textId="77777777" w:rsidR="002B7906" w:rsidRPr="002B7906" w:rsidRDefault="002B7906" w:rsidP="002B7906">
            <w:pPr>
              <w:rPr>
                <w:rFonts w:ascii="Times New Roman" w:hAnsi="Times New Roman" w:cs="Times New Roman"/>
                <w:b/>
                <w:bCs/>
                <w:sz w:val="24"/>
                <w:szCs w:val="24"/>
              </w:rPr>
            </w:pPr>
            <w:r w:rsidRPr="002B7906">
              <w:rPr>
                <w:rFonts w:ascii="Times New Roman" w:hAnsi="Times New Roman" w:cs="Times New Roman"/>
                <w:b/>
                <w:bCs/>
                <w:sz w:val="24"/>
                <w:szCs w:val="24"/>
              </w:rPr>
              <w:lastRenderedPageBreak/>
              <w:t>ORA.FSTD.110 Modificări</w:t>
            </w:r>
          </w:p>
          <w:p w14:paraId="18AEB36A" w14:textId="77777777" w:rsidR="002B7906" w:rsidRPr="007641B7" w:rsidRDefault="002B7906" w:rsidP="002B7906">
            <w:pPr>
              <w:rPr>
                <w:rFonts w:ascii="Times New Roman" w:hAnsi="Times New Roman" w:cs="Times New Roman"/>
                <w:sz w:val="24"/>
                <w:szCs w:val="24"/>
              </w:rPr>
            </w:pPr>
          </w:p>
          <w:p w14:paraId="6B7B4C50" w14:textId="77777777" w:rsidR="002B7906" w:rsidRPr="007641B7" w:rsidRDefault="002B7906" w:rsidP="002B7906">
            <w:pPr>
              <w:rPr>
                <w:rFonts w:ascii="Times New Roman" w:hAnsi="Times New Roman" w:cs="Times New Roman"/>
                <w:sz w:val="24"/>
                <w:szCs w:val="24"/>
              </w:rPr>
            </w:pPr>
            <w:r w:rsidRPr="007641B7">
              <w:rPr>
                <w:rFonts w:ascii="Times New Roman" w:hAnsi="Times New Roman" w:cs="Times New Roman"/>
                <w:sz w:val="24"/>
                <w:szCs w:val="24"/>
              </w:rPr>
              <w:t xml:space="preserve">(a) Titularul unui certificat de calificare a FSTD instituie şi menţine un sistem pentru identificarea, evaluarea şi încorporarea oricăror modificări </w:t>
            </w:r>
            <w:r w:rsidRPr="007641B7">
              <w:rPr>
                <w:rFonts w:ascii="Times New Roman" w:hAnsi="Times New Roman" w:cs="Times New Roman"/>
                <w:sz w:val="24"/>
                <w:szCs w:val="24"/>
              </w:rPr>
              <w:lastRenderedPageBreak/>
              <w:t>importante în FSTD pe care le exploatează, în special:</w:t>
            </w:r>
          </w:p>
          <w:p w14:paraId="742B900C" w14:textId="77777777" w:rsidR="002B7906" w:rsidRPr="007641B7" w:rsidRDefault="002B7906" w:rsidP="002B7906">
            <w:pPr>
              <w:rPr>
                <w:rFonts w:ascii="Times New Roman" w:hAnsi="Times New Roman" w:cs="Times New Roman"/>
                <w:sz w:val="24"/>
                <w:szCs w:val="24"/>
              </w:rPr>
            </w:pPr>
            <w:r w:rsidRPr="007641B7">
              <w:rPr>
                <w:rFonts w:ascii="Times New Roman" w:hAnsi="Times New Roman" w:cs="Times New Roman"/>
                <w:sz w:val="24"/>
                <w:szCs w:val="24"/>
              </w:rPr>
              <w:t>1. orice modificare adusă aeronavelor care este esenţială pentru pregătire, testare şi verificare, fie că este sau nu este impusă de o directivă privind navigabilitatea; şi</w:t>
            </w:r>
          </w:p>
          <w:p w14:paraId="46420748" w14:textId="77777777" w:rsidR="002B7906" w:rsidRPr="007641B7" w:rsidRDefault="002B7906" w:rsidP="002B7906">
            <w:pPr>
              <w:rPr>
                <w:rFonts w:ascii="Times New Roman" w:hAnsi="Times New Roman" w:cs="Times New Roman"/>
                <w:sz w:val="24"/>
                <w:szCs w:val="24"/>
              </w:rPr>
            </w:pPr>
            <w:r w:rsidRPr="007641B7">
              <w:rPr>
                <w:rFonts w:ascii="Times New Roman" w:hAnsi="Times New Roman" w:cs="Times New Roman"/>
                <w:sz w:val="24"/>
                <w:szCs w:val="24"/>
              </w:rPr>
              <w:t>2. orice modificare a unui FSTD, inclusiv sistemul de simulare a mişcărilor şi sistemul de vizualizare, dacă este esenţială pentru pregătire, testare şi verificare, ca în cazul revizuirilor datelor.</w:t>
            </w:r>
          </w:p>
          <w:p w14:paraId="68CED54B" w14:textId="77777777" w:rsidR="002B7906" w:rsidRPr="007641B7" w:rsidRDefault="002B7906" w:rsidP="002B7906">
            <w:pPr>
              <w:rPr>
                <w:rFonts w:ascii="Times New Roman" w:hAnsi="Times New Roman" w:cs="Times New Roman"/>
                <w:sz w:val="24"/>
                <w:szCs w:val="24"/>
              </w:rPr>
            </w:pPr>
          </w:p>
          <w:p w14:paraId="6E1E36C9" w14:textId="77777777" w:rsidR="002B7906" w:rsidRDefault="002B7906" w:rsidP="002B7906">
            <w:pPr>
              <w:rPr>
                <w:rFonts w:ascii="Times New Roman" w:hAnsi="Times New Roman" w:cs="Times New Roman"/>
                <w:sz w:val="24"/>
                <w:szCs w:val="24"/>
              </w:rPr>
            </w:pPr>
            <w:r w:rsidRPr="007641B7">
              <w:rPr>
                <w:rFonts w:ascii="Times New Roman" w:hAnsi="Times New Roman" w:cs="Times New Roman"/>
                <w:sz w:val="24"/>
                <w:szCs w:val="24"/>
              </w:rPr>
              <w:t>(b) Modificările hardware-ului şi software-ului FSTD care afectează manevrarea, performanţa şi operarea sistemului sau orice modificare majoră a sistemului de simulare a mişcărilor sau a sistemului de vizualizare se evaluează pentru a se determina impactul asupra criteriilor de calificare originale. Organizaţia elaborează modificări pentru orice test de validare afectat. Organizaţia testează FSTD pe baza noilor criterii.</w:t>
            </w:r>
          </w:p>
          <w:p w14:paraId="0A0DEB33" w14:textId="77777777" w:rsidR="002B7906" w:rsidRPr="007641B7" w:rsidRDefault="002B7906" w:rsidP="002B7906">
            <w:pPr>
              <w:rPr>
                <w:rFonts w:ascii="Times New Roman" w:hAnsi="Times New Roman" w:cs="Times New Roman"/>
                <w:sz w:val="24"/>
                <w:szCs w:val="24"/>
              </w:rPr>
            </w:pPr>
          </w:p>
          <w:p w14:paraId="05BDDE26" w14:textId="1828B0DD" w:rsidR="002B7906" w:rsidRPr="007641B7" w:rsidRDefault="002B7906" w:rsidP="002B7906">
            <w:pPr>
              <w:rPr>
                <w:rFonts w:ascii="Times New Roman" w:hAnsi="Times New Roman" w:cs="Times New Roman"/>
                <w:sz w:val="24"/>
                <w:szCs w:val="24"/>
              </w:rPr>
            </w:pPr>
            <w:r w:rsidRPr="007641B7">
              <w:rPr>
                <w:rFonts w:ascii="Times New Roman" w:hAnsi="Times New Roman" w:cs="Times New Roman"/>
                <w:sz w:val="24"/>
                <w:szCs w:val="24"/>
              </w:rPr>
              <w:t>(c) Organizaţia informează autoritatea competentă înaintea oricăror schimbări majore pentru a se stabili dacă testele efectuate sunt satisfăcătoare. AAC stabileşte dacă este necesară o evaluare specială a FSTD înainte de a-l reintegra în programul de pregătire în urma modificării.</w:t>
            </w:r>
          </w:p>
        </w:tc>
        <w:tc>
          <w:tcPr>
            <w:tcW w:w="1843" w:type="dxa"/>
          </w:tcPr>
          <w:p w14:paraId="5FFFFE3E" w14:textId="10D04A8C" w:rsidR="002B7906" w:rsidRPr="007641B7" w:rsidRDefault="002B7906" w:rsidP="002B790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AC97154" w14:textId="21C89129" w:rsidR="002B7906" w:rsidRPr="007641B7" w:rsidRDefault="002B7906" w:rsidP="002B7906">
            <w:pPr>
              <w:rPr>
                <w:rFonts w:ascii="Times New Roman" w:hAnsi="Times New Roman" w:cs="Times New Roman"/>
                <w:sz w:val="24"/>
                <w:szCs w:val="24"/>
              </w:rPr>
            </w:pPr>
            <w:r>
              <w:rPr>
                <w:rFonts w:ascii="Times New Roman" w:hAnsi="Times New Roman" w:cs="Times New Roman"/>
                <w:sz w:val="24"/>
                <w:szCs w:val="24"/>
              </w:rPr>
              <w:t>Lipsă</w:t>
            </w:r>
          </w:p>
        </w:tc>
      </w:tr>
      <w:tr w:rsidR="002B7906" w:rsidRPr="007641B7" w14:paraId="3DFF4122" w14:textId="77777777" w:rsidTr="008D030A">
        <w:tc>
          <w:tcPr>
            <w:tcW w:w="5098" w:type="dxa"/>
          </w:tcPr>
          <w:p w14:paraId="1E42858A" w14:textId="55173A9A" w:rsidR="002B7906" w:rsidRPr="002B7906" w:rsidRDefault="002B7906" w:rsidP="002B7906">
            <w:pPr>
              <w:shd w:val="clear" w:color="auto" w:fill="FFFFFF"/>
              <w:rPr>
                <w:rFonts w:ascii="Times New Roman" w:eastAsia="Times New Roman" w:hAnsi="Times New Roman" w:cs="Times New Roman"/>
                <w:b/>
                <w:bCs/>
                <w:sz w:val="24"/>
                <w:szCs w:val="24"/>
                <w:lang w:eastAsia="ro-RO"/>
              </w:rPr>
            </w:pPr>
            <w:r w:rsidRPr="002B7906">
              <w:rPr>
                <w:rFonts w:ascii="Times New Roman" w:eastAsia="Times New Roman" w:hAnsi="Times New Roman" w:cs="Times New Roman"/>
                <w:b/>
                <w:bCs/>
                <w:sz w:val="24"/>
                <w:szCs w:val="24"/>
                <w:lang w:eastAsia="ro-RO"/>
              </w:rPr>
              <w:t>ORA.FSTD.115 Instalații</w:t>
            </w:r>
          </w:p>
          <w:p w14:paraId="7909C483" w14:textId="77777777" w:rsidR="002B7906" w:rsidRPr="007641B7" w:rsidRDefault="002B7906" w:rsidP="002B7906">
            <w:pPr>
              <w:shd w:val="clear" w:color="auto" w:fill="FFFFFF"/>
              <w:rPr>
                <w:rFonts w:ascii="Times New Roman" w:eastAsia="Times New Roman" w:hAnsi="Times New Roman" w:cs="Times New Roman"/>
                <w:sz w:val="24"/>
                <w:szCs w:val="24"/>
                <w:lang w:eastAsia="ro-RO"/>
              </w:rPr>
            </w:pPr>
          </w:p>
          <w:p w14:paraId="06C4DD70" w14:textId="77777777" w:rsidR="002B7906" w:rsidRPr="007641B7" w:rsidRDefault="002B7906" w:rsidP="002B79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Titularul unui certificat de calificare a FSTD se asigură că:</w:t>
            </w:r>
          </w:p>
          <w:p w14:paraId="380B5F23" w14:textId="0D4EAD23" w:rsidR="002B7906" w:rsidRPr="007641B7" w:rsidRDefault="002B7906" w:rsidP="002B79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1. FSTD este găzduit într-un mediu adecvat, care permite o operare sigură și fiabilă;</w:t>
            </w:r>
          </w:p>
          <w:p w14:paraId="6BE2ABBA" w14:textId="1E54BF0E" w:rsidR="002B7906" w:rsidRPr="007641B7" w:rsidRDefault="002B7906" w:rsidP="002B79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toți ocupanții FSTD și personalul de întreținere sunt informați cu privire la siguranța FSTD, pentru a se asigura că aceștia sunt familiarizați cu întregul echipament de siguranță și cu toate procedurile de siguranță din FSTD în cazul unei urgențe; și</w:t>
            </w:r>
          </w:p>
          <w:p w14:paraId="78177F07" w14:textId="34323D6D" w:rsidR="002B7906" w:rsidRPr="007641B7" w:rsidRDefault="002B7906" w:rsidP="002B79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FSTD și instalațiile sale sunt conforme cu reglementările locale privind sănătatea și siguranța.</w:t>
            </w:r>
          </w:p>
          <w:p w14:paraId="387138F6" w14:textId="77777777" w:rsidR="002B7906" w:rsidRPr="007641B7" w:rsidRDefault="002B7906" w:rsidP="002B7906">
            <w:pPr>
              <w:shd w:val="clear" w:color="auto" w:fill="FFFFFF"/>
              <w:rPr>
                <w:rFonts w:ascii="Times New Roman" w:eastAsia="Times New Roman" w:hAnsi="Times New Roman" w:cs="Times New Roman"/>
                <w:sz w:val="24"/>
                <w:szCs w:val="24"/>
                <w:lang w:eastAsia="ro-RO"/>
              </w:rPr>
            </w:pPr>
          </w:p>
          <w:p w14:paraId="6B65A10F" w14:textId="6AA3144D" w:rsidR="002B7906" w:rsidRPr="007641B7" w:rsidRDefault="002B7906" w:rsidP="002B79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Caracteristicile de siguranță ale FSTD, precum opririle de urgență și iluminatul de urgență, se verifică cel puțin anual și se consemnează.</w:t>
            </w:r>
          </w:p>
        </w:tc>
        <w:tc>
          <w:tcPr>
            <w:tcW w:w="5245" w:type="dxa"/>
          </w:tcPr>
          <w:p w14:paraId="3FE0822A" w14:textId="77777777" w:rsidR="002B7906" w:rsidRPr="002B7906" w:rsidRDefault="002B7906" w:rsidP="002B7906">
            <w:pPr>
              <w:rPr>
                <w:rFonts w:ascii="Times New Roman" w:hAnsi="Times New Roman" w:cs="Times New Roman"/>
                <w:b/>
                <w:bCs/>
                <w:sz w:val="24"/>
                <w:szCs w:val="24"/>
              </w:rPr>
            </w:pPr>
            <w:r w:rsidRPr="002B7906">
              <w:rPr>
                <w:rFonts w:ascii="Times New Roman" w:hAnsi="Times New Roman" w:cs="Times New Roman"/>
                <w:b/>
                <w:bCs/>
                <w:sz w:val="24"/>
                <w:szCs w:val="24"/>
              </w:rPr>
              <w:lastRenderedPageBreak/>
              <w:t>ORA.FSTD.115 Instalaţii</w:t>
            </w:r>
          </w:p>
          <w:p w14:paraId="50BD87E3" w14:textId="77777777" w:rsidR="002B7906" w:rsidRPr="007641B7" w:rsidRDefault="002B7906" w:rsidP="002B7906">
            <w:pPr>
              <w:rPr>
                <w:rFonts w:ascii="Times New Roman" w:hAnsi="Times New Roman" w:cs="Times New Roman"/>
                <w:sz w:val="24"/>
                <w:szCs w:val="24"/>
              </w:rPr>
            </w:pPr>
          </w:p>
          <w:p w14:paraId="22EE5283" w14:textId="77777777" w:rsidR="002B7906" w:rsidRPr="007641B7" w:rsidRDefault="002B7906" w:rsidP="002B7906">
            <w:pPr>
              <w:rPr>
                <w:rFonts w:ascii="Times New Roman" w:hAnsi="Times New Roman" w:cs="Times New Roman"/>
                <w:sz w:val="24"/>
                <w:szCs w:val="24"/>
              </w:rPr>
            </w:pPr>
            <w:r w:rsidRPr="007641B7">
              <w:rPr>
                <w:rFonts w:ascii="Times New Roman" w:hAnsi="Times New Roman" w:cs="Times New Roman"/>
                <w:sz w:val="24"/>
                <w:szCs w:val="24"/>
              </w:rPr>
              <w:t>(a) Titularul unui certificat de calificare a FSTD se asigură că:</w:t>
            </w:r>
          </w:p>
          <w:p w14:paraId="2BE0297B" w14:textId="77777777" w:rsidR="002B7906" w:rsidRPr="007641B7" w:rsidRDefault="002B7906" w:rsidP="002B7906">
            <w:pPr>
              <w:rPr>
                <w:rFonts w:ascii="Times New Roman" w:hAnsi="Times New Roman" w:cs="Times New Roman"/>
                <w:sz w:val="24"/>
                <w:szCs w:val="24"/>
              </w:rPr>
            </w:pPr>
            <w:r w:rsidRPr="007641B7">
              <w:rPr>
                <w:rFonts w:ascii="Times New Roman" w:hAnsi="Times New Roman" w:cs="Times New Roman"/>
                <w:sz w:val="24"/>
                <w:szCs w:val="24"/>
              </w:rPr>
              <w:lastRenderedPageBreak/>
              <w:t>1. FSTD este găzduit într-un mediu adecvat care permite o operare sigură şi fiabilă;</w:t>
            </w:r>
          </w:p>
          <w:p w14:paraId="51A42EDF" w14:textId="77777777" w:rsidR="002B7906" w:rsidRPr="007641B7" w:rsidRDefault="002B7906" w:rsidP="002B7906">
            <w:pPr>
              <w:rPr>
                <w:rFonts w:ascii="Times New Roman" w:hAnsi="Times New Roman" w:cs="Times New Roman"/>
                <w:sz w:val="24"/>
                <w:szCs w:val="24"/>
              </w:rPr>
            </w:pPr>
            <w:r w:rsidRPr="007641B7">
              <w:rPr>
                <w:rFonts w:ascii="Times New Roman" w:hAnsi="Times New Roman" w:cs="Times New Roman"/>
                <w:sz w:val="24"/>
                <w:szCs w:val="24"/>
              </w:rPr>
              <w:t>2. toţi ocupanţii FSTD şi personalul de întreţinere sunt informaţi cu privire la siguranţa FSTD pentru a se asigura că aceştia sunt familiarizaţi cu întregul echipament de siguranţă şi cu toate procedurile de siguranţă din FSTD în cazul unei urgenţe; şi</w:t>
            </w:r>
          </w:p>
          <w:p w14:paraId="22A6FD07" w14:textId="77777777" w:rsidR="002B7906" w:rsidRDefault="002B7906" w:rsidP="002B7906">
            <w:pPr>
              <w:rPr>
                <w:rFonts w:ascii="Times New Roman" w:hAnsi="Times New Roman" w:cs="Times New Roman"/>
                <w:sz w:val="24"/>
                <w:szCs w:val="24"/>
              </w:rPr>
            </w:pPr>
            <w:r w:rsidRPr="007641B7">
              <w:rPr>
                <w:rFonts w:ascii="Times New Roman" w:hAnsi="Times New Roman" w:cs="Times New Roman"/>
                <w:sz w:val="24"/>
                <w:szCs w:val="24"/>
              </w:rPr>
              <w:t>3. FSTD şi instalaţiile sale sunt conforme cu reglementările locale privind sănătatea şi siguranţa.</w:t>
            </w:r>
          </w:p>
          <w:p w14:paraId="07691436" w14:textId="77777777" w:rsidR="002B7906" w:rsidRPr="007641B7" w:rsidRDefault="002B7906" w:rsidP="002B7906">
            <w:pPr>
              <w:rPr>
                <w:rFonts w:ascii="Times New Roman" w:hAnsi="Times New Roman" w:cs="Times New Roman"/>
                <w:sz w:val="24"/>
                <w:szCs w:val="24"/>
              </w:rPr>
            </w:pPr>
          </w:p>
          <w:p w14:paraId="34E0AECA" w14:textId="7B45AB1D" w:rsidR="002B7906" w:rsidRPr="007641B7" w:rsidRDefault="002B7906" w:rsidP="002B7906">
            <w:pPr>
              <w:rPr>
                <w:rFonts w:ascii="Times New Roman" w:hAnsi="Times New Roman" w:cs="Times New Roman"/>
                <w:sz w:val="24"/>
                <w:szCs w:val="24"/>
              </w:rPr>
            </w:pPr>
            <w:r w:rsidRPr="007641B7">
              <w:rPr>
                <w:rFonts w:ascii="Times New Roman" w:hAnsi="Times New Roman" w:cs="Times New Roman"/>
                <w:sz w:val="24"/>
                <w:szCs w:val="24"/>
              </w:rPr>
              <w:t>(b) Caracteristicile de siguranţă ale FSTD, precum opririle de urgenţă şi iluminatul de urgenţă se verifică cel puţin anual şi se consemnează.</w:t>
            </w:r>
          </w:p>
        </w:tc>
        <w:tc>
          <w:tcPr>
            <w:tcW w:w="1843" w:type="dxa"/>
          </w:tcPr>
          <w:p w14:paraId="2A9E5C6B" w14:textId="2783EA6B" w:rsidR="002B7906" w:rsidRPr="007641B7" w:rsidRDefault="002B7906" w:rsidP="002B790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84C30F7" w14:textId="0AC4D5BA" w:rsidR="002B7906" w:rsidRPr="007641B7" w:rsidRDefault="002B7906" w:rsidP="002B7906">
            <w:pPr>
              <w:rPr>
                <w:rFonts w:ascii="Times New Roman" w:hAnsi="Times New Roman" w:cs="Times New Roman"/>
                <w:sz w:val="24"/>
                <w:szCs w:val="24"/>
              </w:rPr>
            </w:pPr>
            <w:r>
              <w:rPr>
                <w:rFonts w:ascii="Times New Roman" w:hAnsi="Times New Roman" w:cs="Times New Roman"/>
                <w:sz w:val="24"/>
                <w:szCs w:val="24"/>
              </w:rPr>
              <w:t>Lipsă</w:t>
            </w:r>
          </w:p>
        </w:tc>
      </w:tr>
      <w:tr w:rsidR="002B7906" w:rsidRPr="007641B7" w14:paraId="4E1B0DCA" w14:textId="77777777" w:rsidTr="008D030A">
        <w:tc>
          <w:tcPr>
            <w:tcW w:w="5098" w:type="dxa"/>
          </w:tcPr>
          <w:p w14:paraId="3BDF1EDF" w14:textId="5B71C174" w:rsidR="002B7906" w:rsidRPr="002B7906" w:rsidRDefault="002B7906" w:rsidP="002B7906">
            <w:pPr>
              <w:shd w:val="clear" w:color="auto" w:fill="FFFFFF"/>
              <w:rPr>
                <w:rFonts w:ascii="Times New Roman" w:eastAsia="Times New Roman" w:hAnsi="Times New Roman" w:cs="Times New Roman"/>
                <w:b/>
                <w:bCs/>
                <w:sz w:val="24"/>
                <w:szCs w:val="24"/>
                <w:lang w:eastAsia="ro-RO"/>
              </w:rPr>
            </w:pPr>
            <w:r w:rsidRPr="002B7906">
              <w:rPr>
                <w:rFonts w:ascii="Times New Roman" w:eastAsia="Times New Roman" w:hAnsi="Times New Roman" w:cs="Times New Roman"/>
                <w:b/>
                <w:bCs/>
                <w:sz w:val="24"/>
                <w:szCs w:val="24"/>
                <w:lang w:eastAsia="ro-RO"/>
              </w:rPr>
              <w:t>ORA.FSTD.120  Echipamente suplimentare</w:t>
            </w:r>
          </w:p>
          <w:p w14:paraId="79B02407" w14:textId="77777777" w:rsidR="002B7906" w:rsidRPr="007641B7" w:rsidRDefault="002B7906" w:rsidP="002B7906">
            <w:pPr>
              <w:shd w:val="clear" w:color="auto" w:fill="FFFFFF"/>
              <w:rPr>
                <w:rFonts w:ascii="Times New Roman" w:eastAsia="Times New Roman" w:hAnsi="Times New Roman" w:cs="Times New Roman"/>
                <w:sz w:val="24"/>
                <w:szCs w:val="24"/>
                <w:lang w:eastAsia="ro-RO"/>
              </w:rPr>
            </w:pPr>
          </w:p>
          <w:p w14:paraId="189A9AB4" w14:textId="75632AA2" w:rsidR="002B7906" w:rsidRPr="007641B7" w:rsidRDefault="002B7906" w:rsidP="002B79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cazul în care la FSTD s-au adăugat echipamente suplimentare, chiar dacă nu sunt necesare pentru calificare, acestea vor fi evaluate de autoritatea competentă pentru a se asigura că nu afectează în mod negativ calitatea pregătirii.</w:t>
            </w:r>
          </w:p>
        </w:tc>
        <w:tc>
          <w:tcPr>
            <w:tcW w:w="5245" w:type="dxa"/>
          </w:tcPr>
          <w:p w14:paraId="79F948DA" w14:textId="77777777" w:rsidR="002B7906" w:rsidRPr="002B7906" w:rsidRDefault="002B7906" w:rsidP="002B7906">
            <w:pPr>
              <w:rPr>
                <w:rFonts w:ascii="Times New Roman" w:hAnsi="Times New Roman" w:cs="Times New Roman"/>
                <w:b/>
                <w:bCs/>
                <w:sz w:val="24"/>
                <w:szCs w:val="24"/>
              </w:rPr>
            </w:pPr>
            <w:r w:rsidRPr="002B7906">
              <w:rPr>
                <w:rFonts w:ascii="Times New Roman" w:hAnsi="Times New Roman" w:cs="Times New Roman"/>
                <w:b/>
                <w:bCs/>
                <w:sz w:val="24"/>
                <w:szCs w:val="24"/>
              </w:rPr>
              <w:t>ORA.FSTD.120 Echipamente suplimentare</w:t>
            </w:r>
          </w:p>
          <w:p w14:paraId="669D8E50" w14:textId="77777777" w:rsidR="002B7906" w:rsidRPr="007641B7" w:rsidRDefault="002B7906" w:rsidP="002B7906">
            <w:pPr>
              <w:rPr>
                <w:rFonts w:ascii="Times New Roman" w:hAnsi="Times New Roman" w:cs="Times New Roman"/>
                <w:sz w:val="24"/>
                <w:szCs w:val="24"/>
              </w:rPr>
            </w:pPr>
          </w:p>
          <w:p w14:paraId="7E2DA1DC" w14:textId="6B6CDB56" w:rsidR="002B7906" w:rsidRPr="007641B7" w:rsidRDefault="002B7906" w:rsidP="002B7906">
            <w:pPr>
              <w:rPr>
                <w:rFonts w:ascii="Times New Roman" w:hAnsi="Times New Roman" w:cs="Times New Roman"/>
                <w:sz w:val="24"/>
                <w:szCs w:val="24"/>
              </w:rPr>
            </w:pPr>
            <w:r w:rsidRPr="007641B7">
              <w:rPr>
                <w:rFonts w:ascii="Times New Roman" w:hAnsi="Times New Roman" w:cs="Times New Roman"/>
                <w:sz w:val="24"/>
                <w:szCs w:val="24"/>
              </w:rPr>
              <w:t>În cazul în care la FSTD s-au adăugat echipamente suplimentare, chiar dacă nu sunt necesare pentru calificare, acestea vor fi evaluate de AAC pentru a se asigura că nu afectează în mod negativ calitatea pregătirii.</w:t>
            </w:r>
          </w:p>
        </w:tc>
        <w:tc>
          <w:tcPr>
            <w:tcW w:w="1843" w:type="dxa"/>
          </w:tcPr>
          <w:p w14:paraId="37A77726" w14:textId="4C851BB0" w:rsidR="002B7906" w:rsidRPr="007641B7" w:rsidRDefault="002B7906" w:rsidP="002B7906">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2E92BAF5" w14:textId="29841751" w:rsidR="002B7906" w:rsidRPr="007641B7" w:rsidRDefault="002B7906" w:rsidP="002B7906">
            <w:pPr>
              <w:rPr>
                <w:rFonts w:ascii="Times New Roman" w:hAnsi="Times New Roman" w:cs="Times New Roman"/>
                <w:sz w:val="24"/>
                <w:szCs w:val="24"/>
              </w:rPr>
            </w:pPr>
            <w:r>
              <w:rPr>
                <w:rFonts w:ascii="Times New Roman" w:hAnsi="Times New Roman" w:cs="Times New Roman"/>
                <w:sz w:val="24"/>
                <w:szCs w:val="24"/>
              </w:rPr>
              <w:t>Lipsă</w:t>
            </w:r>
          </w:p>
        </w:tc>
      </w:tr>
      <w:tr w:rsidR="002B7906" w:rsidRPr="007641B7" w14:paraId="4B16066D" w14:textId="77777777" w:rsidTr="008D030A">
        <w:tc>
          <w:tcPr>
            <w:tcW w:w="5098" w:type="dxa"/>
          </w:tcPr>
          <w:p w14:paraId="1C5E6EE6" w14:textId="77777777" w:rsidR="002B7906" w:rsidRPr="002B7906" w:rsidRDefault="002B7906" w:rsidP="002B7906">
            <w:pPr>
              <w:shd w:val="clear" w:color="auto" w:fill="FFFFFF"/>
              <w:rPr>
                <w:rFonts w:ascii="Times New Roman" w:eastAsia="Times New Roman" w:hAnsi="Times New Roman" w:cs="Times New Roman"/>
                <w:b/>
                <w:bCs/>
                <w:sz w:val="24"/>
                <w:szCs w:val="24"/>
                <w:lang w:eastAsia="ro-RO"/>
              </w:rPr>
            </w:pPr>
            <w:r w:rsidRPr="002B7906">
              <w:rPr>
                <w:rFonts w:ascii="Times New Roman" w:eastAsia="Times New Roman" w:hAnsi="Times New Roman" w:cs="Times New Roman"/>
                <w:b/>
                <w:bCs/>
                <w:sz w:val="24"/>
                <w:szCs w:val="24"/>
                <w:lang w:eastAsia="ro-RO"/>
              </w:rPr>
              <w:t>SECȚIUNEA II</w:t>
            </w:r>
          </w:p>
          <w:p w14:paraId="0A4C08D3" w14:textId="16C43CB8" w:rsidR="002B7906" w:rsidRPr="002B7906" w:rsidRDefault="002B7906" w:rsidP="002B7906">
            <w:pPr>
              <w:shd w:val="clear" w:color="auto" w:fill="FFFFFF"/>
              <w:rPr>
                <w:rFonts w:ascii="Times New Roman" w:eastAsia="Times New Roman" w:hAnsi="Times New Roman" w:cs="Times New Roman"/>
                <w:b/>
                <w:bCs/>
                <w:sz w:val="24"/>
                <w:szCs w:val="24"/>
                <w:lang w:eastAsia="ro-RO"/>
              </w:rPr>
            </w:pPr>
            <w:r w:rsidRPr="002B7906">
              <w:rPr>
                <w:rFonts w:ascii="Times New Roman" w:eastAsia="Times New Roman" w:hAnsi="Times New Roman" w:cs="Times New Roman"/>
                <w:b/>
                <w:bCs/>
                <w:sz w:val="24"/>
                <w:szCs w:val="24"/>
                <w:lang w:eastAsia="ro-RO"/>
              </w:rPr>
              <w:t>Cerințe privind calificarea FSTD</w:t>
            </w:r>
          </w:p>
          <w:p w14:paraId="21FB3A6E" w14:textId="77777777" w:rsidR="002B7906" w:rsidRPr="002B7906" w:rsidRDefault="002B7906" w:rsidP="002B7906">
            <w:pPr>
              <w:shd w:val="clear" w:color="auto" w:fill="FFFFFF"/>
              <w:rPr>
                <w:rFonts w:ascii="Times New Roman" w:eastAsia="Times New Roman" w:hAnsi="Times New Roman" w:cs="Times New Roman"/>
                <w:b/>
                <w:bCs/>
                <w:sz w:val="24"/>
                <w:szCs w:val="24"/>
                <w:lang w:eastAsia="ro-RO"/>
              </w:rPr>
            </w:pPr>
          </w:p>
          <w:p w14:paraId="3DFD5525" w14:textId="1AE7A342" w:rsidR="002B7906" w:rsidRPr="002B7906" w:rsidRDefault="002B7906" w:rsidP="002B7906">
            <w:pPr>
              <w:shd w:val="clear" w:color="auto" w:fill="FFFFFF"/>
              <w:rPr>
                <w:rFonts w:ascii="Times New Roman" w:eastAsia="Times New Roman" w:hAnsi="Times New Roman" w:cs="Times New Roman"/>
                <w:b/>
                <w:bCs/>
                <w:sz w:val="24"/>
                <w:szCs w:val="24"/>
                <w:lang w:eastAsia="ro-RO"/>
              </w:rPr>
            </w:pPr>
            <w:r w:rsidRPr="002B7906">
              <w:rPr>
                <w:rFonts w:ascii="Times New Roman" w:eastAsia="Times New Roman" w:hAnsi="Times New Roman" w:cs="Times New Roman"/>
                <w:b/>
                <w:bCs/>
                <w:sz w:val="24"/>
                <w:szCs w:val="24"/>
                <w:lang w:eastAsia="ro-RO"/>
              </w:rPr>
              <w:t>ORA.FSTD.200 Solicitarea unei calificări a FSTD</w:t>
            </w:r>
          </w:p>
          <w:p w14:paraId="5B5CB3D0" w14:textId="77777777" w:rsidR="008E4C73" w:rsidRDefault="008E4C73" w:rsidP="002B7906">
            <w:pPr>
              <w:shd w:val="clear" w:color="auto" w:fill="FFFFFF"/>
              <w:rPr>
                <w:rFonts w:ascii="Times New Roman" w:eastAsia="Times New Roman" w:hAnsi="Times New Roman" w:cs="Times New Roman"/>
                <w:sz w:val="24"/>
                <w:szCs w:val="24"/>
                <w:lang w:eastAsia="ro-RO"/>
              </w:rPr>
            </w:pPr>
          </w:p>
          <w:p w14:paraId="47E3670E" w14:textId="1E987F69" w:rsidR="002B7906" w:rsidRPr="007641B7" w:rsidRDefault="002B7906" w:rsidP="002B79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Cererea de certificat de calificare a unui FSTD se realizează în forma și modul stabilite de autoritatea competentă:</w:t>
            </w:r>
          </w:p>
          <w:p w14:paraId="080E863D" w14:textId="015A1AB7" w:rsidR="002B7906" w:rsidRPr="007641B7" w:rsidRDefault="002B7906" w:rsidP="002B79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cazul echipamentelor de pregătire instrumentală de bază (BITD), de către producătorul BITD;</w:t>
            </w:r>
          </w:p>
          <w:p w14:paraId="77802118" w14:textId="6A864328" w:rsidR="002B7906" w:rsidRPr="007641B7" w:rsidRDefault="002B7906" w:rsidP="002B79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în toate celelalte cazuri, de către organizația care intenționează să opereze FSTD.</w:t>
            </w:r>
          </w:p>
          <w:p w14:paraId="09828823" w14:textId="77777777" w:rsidR="002B7906" w:rsidRPr="007641B7" w:rsidRDefault="002B7906" w:rsidP="002B7906">
            <w:pPr>
              <w:shd w:val="clear" w:color="auto" w:fill="FFFFFF"/>
              <w:rPr>
                <w:rFonts w:ascii="Times New Roman" w:eastAsia="Times New Roman" w:hAnsi="Times New Roman" w:cs="Times New Roman"/>
                <w:sz w:val="24"/>
                <w:szCs w:val="24"/>
                <w:lang w:eastAsia="ro-RO"/>
              </w:rPr>
            </w:pPr>
          </w:p>
          <w:p w14:paraId="28A26644" w14:textId="6FAD6846" w:rsidR="002B7906" w:rsidRPr="007641B7" w:rsidRDefault="002B7906" w:rsidP="002B790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Solicitanții unei calificări inițiale furnizează autorității competente o documentație care demonstrează modul în care aceștia se vor conforma cerințelor stabilite în prezentul regulament. O astfel de documentație include procedura stabilită pentru a asigura conformitatea cu ORA.GEN.130 și ORA.FSTD.230.</w:t>
            </w:r>
          </w:p>
        </w:tc>
        <w:tc>
          <w:tcPr>
            <w:tcW w:w="5245" w:type="dxa"/>
          </w:tcPr>
          <w:p w14:paraId="11B0133D" w14:textId="77777777" w:rsidR="002B7906" w:rsidRDefault="002B7906" w:rsidP="002B7906">
            <w:pPr>
              <w:rPr>
                <w:rFonts w:ascii="Times New Roman" w:hAnsi="Times New Roman" w:cs="Times New Roman"/>
                <w:sz w:val="24"/>
                <w:szCs w:val="24"/>
              </w:rPr>
            </w:pPr>
          </w:p>
          <w:p w14:paraId="420A196F" w14:textId="77777777" w:rsidR="002B7906" w:rsidRDefault="002B7906" w:rsidP="002B7906">
            <w:pPr>
              <w:rPr>
                <w:rFonts w:ascii="Times New Roman" w:hAnsi="Times New Roman" w:cs="Times New Roman"/>
                <w:sz w:val="24"/>
                <w:szCs w:val="24"/>
              </w:rPr>
            </w:pPr>
          </w:p>
          <w:p w14:paraId="49F890EA" w14:textId="77777777" w:rsidR="002B7906" w:rsidRDefault="002B7906" w:rsidP="002B7906">
            <w:pPr>
              <w:rPr>
                <w:rFonts w:ascii="Times New Roman" w:hAnsi="Times New Roman" w:cs="Times New Roman"/>
                <w:sz w:val="24"/>
                <w:szCs w:val="24"/>
              </w:rPr>
            </w:pPr>
          </w:p>
          <w:p w14:paraId="550EACC2" w14:textId="187E8D1F" w:rsidR="002B7906" w:rsidRPr="002B7906" w:rsidRDefault="002B7906" w:rsidP="002B7906">
            <w:pPr>
              <w:rPr>
                <w:rFonts w:ascii="Times New Roman" w:hAnsi="Times New Roman" w:cs="Times New Roman"/>
                <w:b/>
                <w:bCs/>
                <w:sz w:val="24"/>
                <w:szCs w:val="24"/>
              </w:rPr>
            </w:pPr>
            <w:r w:rsidRPr="002B7906">
              <w:rPr>
                <w:rFonts w:ascii="Times New Roman" w:hAnsi="Times New Roman" w:cs="Times New Roman"/>
                <w:b/>
                <w:bCs/>
                <w:sz w:val="24"/>
                <w:szCs w:val="24"/>
              </w:rPr>
              <w:t>ORA.FSTD.200 Solicitarea unei calificări a FSTD</w:t>
            </w:r>
          </w:p>
          <w:p w14:paraId="1D93F679" w14:textId="77777777" w:rsidR="002B7906" w:rsidRDefault="002B7906" w:rsidP="002B7906">
            <w:pPr>
              <w:rPr>
                <w:rFonts w:ascii="Times New Roman" w:hAnsi="Times New Roman" w:cs="Times New Roman"/>
                <w:sz w:val="24"/>
                <w:szCs w:val="24"/>
              </w:rPr>
            </w:pPr>
          </w:p>
          <w:p w14:paraId="3D3D4C47" w14:textId="77777777" w:rsidR="008E4C73" w:rsidRDefault="008E4C73" w:rsidP="002B7906">
            <w:pPr>
              <w:rPr>
                <w:rFonts w:ascii="Times New Roman" w:hAnsi="Times New Roman" w:cs="Times New Roman"/>
                <w:sz w:val="24"/>
                <w:szCs w:val="24"/>
              </w:rPr>
            </w:pPr>
          </w:p>
          <w:p w14:paraId="799AABF8" w14:textId="77777777" w:rsidR="008E4C73" w:rsidRPr="007641B7" w:rsidRDefault="008E4C73" w:rsidP="002B7906">
            <w:pPr>
              <w:rPr>
                <w:rFonts w:ascii="Times New Roman" w:hAnsi="Times New Roman" w:cs="Times New Roman"/>
                <w:sz w:val="24"/>
                <w:szCs w:val="24"/>
              </w:rPr>
            </w:pPr>
          </w:p>
          <w:p w14:paraId="2F066A0A" w14:textId="77777777" w:rsidR="002B7906" w:rsidRPr="007641B7" w:rsidRDefault="002B7906" w:rsidP="002B7906">
            <w:pPr>
              <w:rPr>
                <w:rFonts w:ascii="Times New Roman" w:hAnsi="Times New Roman" w:cs="Times New Roman"/>
                <w:sz w:val="24"/>
                <w:szCs w:val="24"/>
              </w:rPr>
            </w:pPr>
            <w:r w:rsidRPr="007641B7">
              <w:rPr>
                <w:rFonts w:ascii="Times New Roman" w:hAnsi="Times New Roman" w:cs="Times New Roman"/>
                <w:sz w:val="24"/>
                <w:szCs w:val="24"/>
              </w:rPr>
              <w:t>(a) Cererea de certificat de calificare a unui FSTD se realizează în forma şi modul stabilite de AAC:</w:t>
            </w:r>
          </w:p>
          <w:p w14:paraId="241EDA20" w14:textId="77777777" w:rsidR="002B7906" w:rsidRPr="007641B7" w:rsidRDefault="002B7906" w:rsidP="002B7906">
            <w:pPr>
              <w:rPr>
                <w:rFonts w:ascii="Times New Roman" w:hAnsi="Times New Roman" w:cs="Times New Roman"/>
                <w:sz w:val="24"/>
                <w:szCs w:val="24"/>
              </w:rPr>
            </w:pPr>
            <w:r w:rsidRPr="007641B7">
              <w:rPr>
                <w:rFonts w:ascii="Times New Roman" w:hAnsi="Times New Roman" w:cs="Times New Roman"/>
                <w:sz w:val="24"/>
                <w:szCs w:val="24"/>
              </w:rPr>
              <w:t>1. în cazul echipamentelor de pregătire instrumentală de bază (BITD), de către producătorul BITD;</w:t>
            </w:r>
          </w:p>
          <w:p w14:paraId="4EA2C4F5" w14:textId="77777777" w:rsidR="002B7906" w:rsidRPr="007641B7" w:rsidRDefault="002B7906" w:rsidP="002B7906">
            <w:pPr>
              <w:rPr>
                <w:rFonts w:ascii="Times New Roman" w:hAnsi="Times New Roman" w:cs="Times New Roman"/>
                <w:sz w:val="24"/>
                <w:szCs w:val="24"/>
              </w:rPr>
            </w:pPr>
            <w:r w:rsidRPr="007641B7">
              <w:rPr>
                <w:rFonts w:ascii="Times New Roman" w:hAnsi="Times New Roman" w:cs="Times New Roman"/>
                <w:sz w:val="24"/>
                <w:szCs w:val="24"/>
              </w:rPr>
              <w:lastRenderedPageBreak/>
              <w:t>2. în toate celelalte cazuri – de către organizaţia care intenţionează să opereze FSTD.</w:t>
            </w:r>
          </w:p>
          <w:p w14:paraId="3CF6CE24" w14:textId="77777777" w:rsidR="002B7906" w:rsidRDefault="002B7906" w:rsidP="002B7906">
            <w:pPr>
              <w:rPr>
                <w:rFonts w:ascii="Times New Roman" w:hAnsi="Times New Roman" w:cs="Times New Roman"/>
                <w:sz w:val="24"/>
                <w:szCs w:val="24"/>
              </w:rPr>
            </w:pPr>
          </w:p>
          <w:p w14:paraId="2C87CE04" w14:textId="77777777" w:rsidR="008E4C73" w:rsidRDefault="008E4C73" w:rsidP="002B7906">
            <w:pPr>
              <w:rPr>
                <w:rFonts w:ascii="Times New Roman" w:hAnsi="Times New Roman" w:cs="Times New Roman"/>
                <w:sz w:val="24"/>
                <w:szCs w:val="24"/>
              </w:rPr>
            </w:pPr>
          </w:p>
          <w:p w14:paraId="56E0D527" w14:textId="77777777" w:rsidR="008E4C73" w:rsidRPr="007641B7" w:rsidRDefault="008E4C73" w:rsidP="002B7906">
            <w:pPr>
              <w:rPr>
                <w:rFonts w:ascii="Times New Roman" w:hAnsi="Times New Roman" w:cs="Times New Roman"/>
                <w:sz w:val="24"/>
                <w:szCs w:val="24"/>
              </w:rPr>
            </w:pPr>
          </w:p>
          <w:p w14:paraId="793A03EF" w14:textId="556AC1D8" w:rsidR="002B7906" w:rsidRPr="007641B7" w:rsidRDefault="002B7906" w:rsidP="002B7906">
            <w:pPr>
              <w:rPr>
                <w:rFonts w:ascii="Times New Roman" w:hAnsi="Times New Roman" w:cs="Times New Roman"/>
                <w:sz w:val="24"/>
                <w:szCs w:val="24"/>
              </w:rPr>
            </w:pPr>
            <w:r w:rsidRPr="007641B7">
              <w:rPr>
                <w:rFonts w:ascii="Times New Roman" w:hAnsi="Times New Roman" w:cs="Times New Roman"/>
                <w:sz w:val="24"/>
                <w:szCs w:val="24"/>
              </w:rPr>
              <w:t>(b) Solicitanţii unei calificări iniţiale furnizează AAC o documentaţie care demonstrează modul în care aceştia se vor conforma cerinţelor stabilite în prezentul Regulament. O astfel de documentaţie include procedura stabilită pentru a asigura conformitatea cu ORA.GEN.130 şi ORA.FSTD.230.</w:t>
            </w:r>
          </w:p>
        </w:tc>
        <w:tc>
          <w:tcPr>
            <w:tcW w:w="1843" w:type="dxa"/>
          </w:tcPr>
          <w:p w14:paraId="41B5E1BC" w14:textId="3212732B" w:rsidR="002B7906" w:rsidRPr="007641B7" w:rsidRDefault="002B7906" w:rsidP="002B790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9A1B126" w14:textId="08D8F804" w:rsidR="002B7906" w:rsidRPr="007641B7" w:rsidRDefault="002B7906" w:rsidP="002B7906">
            <w:pPr>
              <w:rPr>
                <w:rFonts w:ascii="Times New Roman" w:hAnsi="Times New Roman" w:cs="Times New Roman"/>
                <w:sz w:val="24"/>
                <w:szCs w:val="24"/>
              </w:rPr>
            </w:pPr>
            <w:r>
              <w:rPr>
                <w:rFonts w:ascii="Times New Roman" w:hAnsi="Times New Roman" w:cs="Times New Roman"/>
                <w:sz w:val="24"/>
                <w:szCs w:val="24"/>
              </w:rPr>
              <w:t>Lipsă</w:t>
            </w:r>
          </w:p>
        </w:tc>
      </w:tr>
      <w:tr w:rsidR="006C5BDB" w:rsidRPr="007641B7" w14:paraId="66FB2A38" w14:textId="77777777" w:rsidTr="008D030A">
        <w:tc>
          <w:tcPr>
            <w:tcW w:w="5098" w:type="dxa"/>
          </w:tcPr>
          <w:p w14:paraId="30EE6DD8" w14:textId="141F7F73" w:rsidR="006C5BDB" w:rsidRPr="006C5BDB" w:rsidRDefault="006C5BDB" w:rsidP="006C5BDB">
            <w:pPr>
              <w:shd w:val="clear" w:color="auto" w:fill="FFFFFF"/>
              <w:rPr>
                <w:rFonts w:ascii="Times New Roman" w:eastAsia="Times New Roman" w:hAnsi="Times New Roman" w:cs="Times New Roman"/>
                <w:b/>
                <w:bCs/>
                <w:sz w:val="24"/>
                <w:szCs w:val="24"/>
                <w:lang w:eastAsia="ro-RO"/>
              </w:rPr>
            </w:pPr>
            <w:r w:rsidRPr="006C5BDB">
              <w:rPr>
                <w:rFonts w:ascii="Times New Roman" w:eastAsia="Times New Roman" w:hAnsi="Times New Roman" w:cs="Times New Roman"/>
                <w:b/>
                <w:bCs/>
                <w:sz w:val="24"/>
                <w:szCs w:val="24"/>
                <w:lang w:eastAsia="ro-RO"/>
              </w:rPr>
              <w:t>ORA.FSTD.205 Specificații de certificare pentru FSTD</w:t>
            </w:r>
          </w:p>
          <w:p w14:paraId="45F8D534" w14:textId="77777777" w:rsidR="006C5BDB" w:rsidRPr="007641B7" w:rsidRDefault="006C5BDB" w:rsidP="006C5BDB">
            <w:pPr>
              <w:shd w:val="clear" w:color="auto" w:fill="FFFFFF"/>
              <w:rPr>
                <w:rFonts w:ascii="Times New Roman" w:eastAsia="Times New Roman" w:hAnsi="Times New Roman" w:cs="Times New Roman"/>
                <w:sz w:val="24"/>
                <w:szCs w:val="24"/>
                <w:lang w:eastAsia="ro-RO"/>
              </w:rPr>
            </w:pPr>
          </w:p>
          <w:p w14:paraId="76180EA5" w14:textId="77777777" w:rsidR="006C5BDB" w:rsidRPr="007641B7" w:rsidRDefault="006C5BDB" w:rsidP="006C5BD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Agenția emite, în conformitate cu articolul 19 din Regulamentul (CE) nr. 216/2008, specificații de certificare ca mijloace standard de demonstrare a conformității FSTD cu cerințele esențiale din anexa III la Regulamentul (CE) nr. 216/2008.</w:t>
            </w:r>
          </w:p>
          <w:p w14:paraId="13F6B938" w14:textId="77777777" w:rsidR="006C5BDB" w:rsidRPr="007641B7" w:rsidRDefault="006C5BDB" w:rsidP="006C5BDB">
            <w:pPr>
              <w:shd w:val="clear" w:color="auto" w:fill="FFFFFF"/>
              <w:rPr>
                <w:rFonts w:ascii="Times New Roman" w:eastAsia="Times New Roman" w:hAnsi="Times New Roman" w:cs="Times New Roman"/>
                <w:sz w:val="24"/>
                <w:szCs w:val="24"/>
                <w:lang w:eastAsia="ro-RO"/>
              </w:rPr>
            </w:pPr>
          </w:p>
          <w:p w14:paraId="6A2AF033" w14:textId="7B2C54C2" w:rsidR="006C5BDB" w:rsidRPr="007641B7" w:rsidRDefault="006C5BDB" w:rsidP="006C5BD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Aceste specificații de certificare sunt suficient de detaliate și specifice pentru a indica solicitanților condițiile în care se vor elibera calificările.</w:t>
            </w:r>
          </w:p>
        </w:tc>
        <w:tc>
          <w:tcPr>
            <w:tcW w:w="5245" w:type="dxa"/>
          </w:tcPr>
          <w:p w14:paraId="301947E0" w14:textId="77777777" w:rsidR="006C5BDB" w:rsidRPr="006C5BDB" w:rsidRDefault="006C5BDB" w:rsidP="006C5BDB">
            <w:pPr>
              <w:rPr>
                <w:rFonts w:ascii="Times New Roman" w:hAnsi="Times New Roman" w:cs="Times New Roman"/>
                <w:b/>
                <w:bCs/>
                <w:sz w:val="24"/>
                <w:szCs w:val="24"/>
              </w:rPr>
            </w:pPr>
            <w:r w:rsidRPr="006C5BDB">
              <w:rPr>
                <w:rFonts w:ascii="Times New Roman" w:hAnsi="Times New Roman" w:cs="Times New Roman"/>
                <w:b/>
                <w:bCs/>
                <w:sz w:val="24"/>
                <w:szCs w:val="24"/>
              </w:rPr>
              <w:t>ORA.FSTD.205 Specificaţii de certificare pentru FSTD</w:t>
            </w:r>
          </w:p>
          <w:p w14:paraId="0653E22D" w14:textId="77777777" w:rsidR="006C5BDB" w:rsidRPr="007641B7" w:rsidRDefault="006C5BDB" w:rsidP="006C5BDB">
            <w:pPr>
              <w:rPr>
                <w:rFonts w:ascii="Times New Roman" w:hAnsi="Times New Roman" w:cs="Times New Roman"/>
                <w:sz w:val="24"/>
                <w:szCs w:val="24"/>
              </w:rPr>
            </w:pPr>
          </w:p>
          <w:p w14:paraId="54E72B33" w14:textId="05339C2E" w:rsidR="006C5BDB" w:rsidRDefault="006C5BDB" w:rsidP="006C5BDB">
            <w:pPr>
              <w:rPr>
                <w:rFonts w:ascii="Times New Roman" w:hAnsi="Times New Roman" w:cs="Times New Roman"/>
                <w:sz w:val="24"/>
                <w:szCs w:val="24"/>
              </w:rPr>
            </w:pPr>
            <w:r w:rsidRPr="007641B7">
              <w:rPr>
                <w:rFonts w:ascii="Times New Roman" w:hAnsi="Times New Roman" w:cs="Times New Roman"/>
                <w:sz w:val="24"/>
                <w:szCs w:val="24"/>
              </w:rPr>
              <w:t>(a) AAC aprobă, în conformitate cu prevederile Codului aerian al Republicii Moldova nr.301/2017, specificaţii de certificare ca mijloace standard de demonstrare a conformităţii FSTD cu cerinţele esenţiale din Anexa nr.</w:t>
            </w:r>
            <w:r>
              <w:rPr>
                <w:rFonts w:ascii="Times New Roman" w:hAnsi="Times New Roman" w:cs="Times New Roman"/>
                <w:sz w:val="24"/>
                <w:szCs w:val="24"/>
              </w:rPr>
              <w:t xml:space="preserve"> </w:t>
            </w:r>
            <w:r w:rsidRPr="007641B7">
              <w:rPr>
                <w:rFonts w:ascii="Times New Roman" w:hAnsi="Times New Roman" w:cs="Times New Roman"/>
                <w:sz w:val="24"/>
                <w:szCs w:val="24"/>
              </w:rPr>
              <w:t>4 la Codului aerian al Republicii Moldova nr.301/2017.</w:t>
            </w:r>
          </w:p>
          <w:p w14:paraId="36EEE0D2" w14:textId="77777777" w:rsidR="006C5BDB" w:rsidRPr="007641B7" w:rsidRDefault="006C5BDB" w:rsidP="006C5BDB">
            <w:pPr>
              <w:rPr>
                <w:rFonts w:ascii="Times New Roman" w:hAnsi="Times New Roman" w:cs="Times New Roman"/>
                <w:sz w:val="24"/>
                <w:szCs w:val="24"/>
              </w:rPr>
            </w:pPr>
          </w:p>
          <w:p w14:paraId="0C4DCE70" w14:textId="437120AA" w:rsidR="006C5BDB" w:rsidRPr="007641B7" w:rsidRDefault="006C5BDB" w:rsidP="006C5BDB">
            <w:pPr>
              <w:rPr>
                <w:rFonts w:ascii="Times New Roman" w:hAnsi="Times New Roman" w:cs="Times New Roman"/>
                <w:sz w:val="24"/>
                <w:szCs w:val="24"/>
              </w:rPr>
            </w:pPr>
            <w:r w:rsidRPr="007641B7">
              <w:rPr>
                <w:rFonts w:ascii="Times New Roman" w:hAnsi="Times New Roman" w:cs="Times New Roman"/>
                <w:sz w:val="24"/>
                <w:szCs w:val="24"/>
              </w:rPr>
              <w:t>(b) Aceste specificaţii de certificare sunt suficient de detaliate şi specifice pentru a indica solicitanţilor condiţiile în care se vor elibera calificările.</w:t>
            </w:r>
          </w:p>
        </w:tc>
        <w:tc>
          <w:tcPr>
            <w:tcW w:w="1843" w:type="dxa"/>
          </w:tcPr>
          <w:p w14:paraId="1FF56679" w14:textId="4AA7FDC0" w:rsidR="006C5BDB" w:rsidRPr="007641B7" w:rsidRDefault="006C5BDB" w:rsidP="006C5BDB">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2468E3E2" w14:textId="29BE83A6" w:rsidR="006C5BDB" w:rsidRPr="007641B7" w:rsidRDefault="006C5BDB" w:rsidP="006C5BDB">
            <w:pPr>
              <w:rPr>
                <w:rFonts w:ascii="Times New Roman" w:hAnsi="Times New Roman" w:cs="Times New Roman"/>
                <w:sz w:val="24"/>
                <w:szCs w:val="24"/>
              </w:rPr>
            </w:pPr>
            <w:r>
              <w:rPr>
                <w:rFonts w:ascii="Times New Roman" w:hAnsi="Times New Roman" w:cs="Times New Roman"/>
                <w:sz w:val="24"/>
                <w:szCs w:val="24"/>
              </w:rPr>
              <w:t>Lipsă</w:t>
            </w:r>
          </w:p>
        </w:tc>
      </w:tr>
      <w:tr w:rsidR="00907D57" w:rsidRPr="007641B7" w14:paraId="0636BA0E" w14:textId="77777777" w:rsidTr="008D030A">
        <w:tc>
          <w:tcPr>
            <w:tcW w:w="5098" w:type="dxa"/>
          </w:tcPr>
          <w:p w14:paraId="06958C87" w14:textId="24D35C02" w:rsidR="00907D57" w:rsidRPr="00907D57" w:rsidRDefault="00907D57" w:rsidP="00907D57">
            <w:pPr>
              <w:shd w:val="clear" w:color="auto" w:fill="FFFFFF"/>
              <w:rPr>
                <w:rFonts w:ascii="Times New Roman" w:eastAsia="Times New Roman" w:hAnsi="Times New Roman" w:cs="Times New Roman"/>
                <w:b/>
                <w:bCs/>
                <w:sz w:val="24"/>
                <w:szCs w:val="24"/>
                <w:lang w:eastAsia="ro-RO"/>
              </w:rPr>
            </w:pPr>
            <w:r w:rsidRPr="00907D57">
              <w:rPr>
                <w:rFonts w:ascii="Times New Roman" w:eastAsia="Times New Roman" w:hAnsi="Times New Roman" w:cs="Times New Roman"/>
                <w:b/>
                <w:bCs/>
                <w:sz w:val="24"/>
                <w:szCs w:val="24"/>
                <w:lang w:eastAsia="ro-RO"/>
              </w:rPr>
              <w:t>ORA.FSTD.210  Baza de calificare</w:t>
            </w:r>
          </w:p>
          <w:p w14:paraId="323CBBC2" w14:textId="77777777" w:rsidR="00907D57" w:rsidRPr="007641B7" w:rsidRDefault="00907D57" w:rsidP="00907D57">
            <w:pPr>
              <w:shd w:val="clear" w:color="auto" w:fill="FFFFFF"/>
              <w:rPr>
                <w:rFonts w:ascii="Times New Roman" w:eastAsia="Times New Roman" w:hAnsi="Times New Roman" w:cs="Times New Roman"/>
                <w:sz w:val="24"/>
                <w:szCs w:val="24"/>
                <w:lang w:eastAsia="ro-RO"/>
              </w:rPr>
            </w:pPr>
          </w:p>
          <w:p w14:paraId="5EFBDB77" w14:textId="77777777" w:rsidR="00907D57" w:rsidRPr="007641B7" w:rsidRDefault="00907D57" w:rsidP="00907D5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Baza de calificare pentru eliberarea unui certificat de calificare a FSTD cuprinde:</w:t>
            </w:r>
          </w:p>
          <w:p w14:paraId="0ACB6CAB" w14:textId="24ABE18E" w:rsidR="00907D57" w:rsidRPr="007641B7" w:rsidRDefault="00907D57" w:rsidP="00907D5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specificațiile de certificare aplicabile stabilite de agenție, care sunt valabile la data cererii de calificare inițială;</w:t>
            </w:r>
          </w:p>
          <w:p w14:paraId="3965F03D" w14:textId="70F8DC40" w:rsidR="00907D57" w:rsidRPr="007641B7" w:rsidRDefault="00907D57" w:rsidP="00907D5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datele de validare ale aeronavelor, definite în partea obligatorie a datelor privind conformitatea operațională aprobate în conformitate cu Regulamentul (UE) nr. 748/2012, dacă este cazul; și</w:t>
            </w:r>
          </w:p>
          <w:p w14:paraId="5C542101" w14:textId="16267106" w:rsidR="00907D57" w:rsidRPr="007641B7" w:rsidRDefault="00907D57" w:rsidP="00907D5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orice condiții speciale prevăzute de autoritatea competentă, dacă specificațiile de certificare asociate nu cuprind standarde adecvate sau corespunzătoare pentru FSTD deoarece FSTD dispune de caracteristici inovatoare sau diferite de acelea pe care sunt bazate specificațiile de certificare aplicabile.</w:t>
            </w:r>
          </w:p>
          <w:p w14:paraId="22830E70" w14:textId="77777777" w:rsidR="00907D57" w:rsidRPr="007641B7" w:rsidRDefault="00907D57" w:rsidP="00907D57">
            <w:pPr>
              <w:shd w:val="clear" w:color="auto" w:fill="FFFFFF"/>
              <w:rPr>
                <w:rFonts w:ascii="Times New Roman" w:eastAsia="Times New Roman" w:hAnsi="Times New Roman" w:cs="Times New Roman"/>
                <w:sz w:val="24"/>
                <w:szCs w:val="24"/>
                <w:lang w:eastAsia="ro-RO"/>
              </w:rPr>
            </w:pPr>
          </w:p>
          <w:p w14:paraId="7202EF02" w14:textId="18CDA7D2" w:rsidR="00907D57" w:rsidRPr="007641B7" w:rsidRDefault="00907D57" w:rsidP="00907D57">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Baza de calificare este aplicabilă pentru viitoarele calificări periodice ale FSTD, cu excepția cazului în care acesta este inclus în altă categorie.</w:t>
            </w:r>
          </w:p>
        </w:tc>
        <w:tc>
          <w:tcPr>
            <w:tcW w:w="5245" w:type="dxa"/>
          </w:tcPr>
          <w:p w14:paraId="2E8F3899" w14:textId="77777777" w:rsidR="00907D57" w:rsidRPr="00907D57" w:rsidRDefault="00907D57" w:rsidP="00907D57">
            <w:pPr>
              <w:rPr>
                <w:rFonts w:ascii="Times New Roman" w:hAnsi="Times New Roman" w:cs="Times New Roman"/>
                <w:b/>
                <w:bCs/>
                <w:sz w:val="24"/>
                <w:szCs w:val="24"/>
              </w:rPr>
            </w:pPr>
            <w:r w:rsidRPr="00907D57">
              <w:rPr>
                <w:rFonts w:ascii="Times New Roman" w:hAnsi="Times New Roman" w:cs="Times New Roman"/>
                <w:b/>
                <w:bCs/>
                <w:sz w:val="24"/>
                <w:szCs w:val="24"/>
              </w:rPr>
              <w:lastRenderedPageBreak/>
              <w:t>ORA.FSTD.210 Baza de calificare</w:t>
            </w:r>
          </w:p>
          <w:p w14:paraId="76C96BC2" w14:textId="77777777" w:rsidR="00907D57" w:rsidRPr="007641B7" w:rsidRDefault="00907D57" w:rsidP="00907D57">
            <w:pPr>
              <w:rPr>
                <w:rFonts w:ascii="Times New Roman" w:hAnsi="Times New Roman" w:cs="Times New Roman"/>
                <w:sz w:val="24"/>
                <w:szCs w:val="24"/>
              </w:rPr>
            </w:pPr>
          </w:p>
          <w:p w14:paraId="477B2378" w14:textId="77777777" w:rsidR="00907D57" w:rsidRPr="007641B7" w:rsidRDefault="00907D57" w:rsidP="00907D57">
            <w:pPr>
              <w:rPr>
                <w:rFonts w:ascii="Times New Roman" w:hAnsi="Times New Roman" w:cs="Times New Roman"/>
                <w:sz w:val="24"/>
                <w:szCs w:val="24"/>
              </w:rPr>
            </w:pPr>
            <w:r w:rsidRPr="007641B7">
              <w:rPr>
                <w:rFonts w:ascii="Times New Roman" w:hAnsi="Times New Roman" w:cs="Times New Roman"/>
                <w:sz w:val="24"/>
                <w:szCs w:val="24"/>
              </w:rPr>
              <w:t>(a) Baza de calificare pentru eliberarea unui certificat de calificare a FSTD cuprinde:</w:t>
            </w:r>
          </w:p>
          <w:p w14:paraId="5A0C7CEC" w14:textId="77777777" w:rsidR="00907D57" w:rsidRPr="007641B7" w:rsidRDefault="00907D57" w:rsidP="00907D57">
            <w:pPr>
              <w:rPr>
                <w:rFonts w:ascii="Times New Roman" w:hAnsi="Times New Roman" w:cs="Times New Roman"/>
                <w:sz w:val="24"/>
                <w:szCs w:val="24"/>
              </w:rPr>
            </w:pPr>
            <w:r w:rsidRPr="007641B7">
              <w:rPr>
                <w:rFonts w:ascii="Times New Roman" w:hAnsi="Times New Roman" w:cs="Times New Roman"/>
                <w:sz w:val="24"/>
                <w:szCs w:val="24"/>
              </w:rPr>
              <w:t>1. specificaţiile de certificare aplicabile stabilite AAC, care sunt valabile la data cererii de calificare iniţială;</w:t>
            </w:r>
          </w:p>
          <w:p w14:paraId="2C214AC5" w14:textId="77777777" w:rsidR="00907D57" w:rsidRDefault="00907D57" w:rsidP="00907D57">
            <w:pPr>
              <w:rPr>
                <w:rFonts w:ascii="Times New Roman" w:hAnsi="Times New Roman" w:cs="Times New Roman"/>
                <w:sz w:val="24"/>
                <w:szCs w:val="24"/>
              </w:rPr>
            </w:pPr>
            <w:r w:rsidRPr="007641B7">
              <w:rPr>
                <w:rFonts w:ascii="Times New Roman" w:hAnsi="Times New Roman" w:cs="Times New Roman"/>
                <w:sz w:val="24"/>
                <w:szCs w:val="24"/>
              </w:rPr>
              <w:lastRenderedPageBreak/>
              <w:t>2. datele de validare ale aeronavelor, definite în partea obligatorie a datelor privind conformitatea operaţională aprobate în conformitate cu Partea 21, dacă este cazul; şi</w:t>
            </w:r>
          </w:p>
          <w:p w14:paraId="3C857332" w14:textId="77777777" w:rsidR="00A8702B" w:rsidRPr="007641B7" w:rsidRDefault="00A8702B" w:rsidP="00907D57">
            <w:pPr>
              <w:rPr>
                <w:rFonts w:ascii="Times New Roman" w:hAnsi="Times New Roman" w:cs="Times New Roman"/>
                <w:sz w:val="24"/>
                <w:szCs w:val="24"/>
              </w:rPr>
            </w:pPr>
          </w:p>
          <w:p w14:paraId="143E23A9" w14:textId="77777777" w:rsidR="00907D57" w:rsidRPr="007641B7" w:rsidRDefault="00907D57" w:rsidP="00907D57">
            <w:pPr>
              <w:rPr>
                <w:rFonts w:ascii="Times New Roman" w:hAnsi="Times New Roman" w:cs="Times New Roman"/>
                <w:sz w:val="24"/>
                <w:szCs w:val="24"/>
              </w:rPr>
            </w:pPr>
            <w:r w:rsidRPr="007641B7">
              <w:rPr>
                <w:rFonts w:ascii="Times New Roman" w:hAnsi="Times New Roman" w:cs="Times New Roman"/>
                <w:sz w:val="24"/>
                <w:szCs w:val="24"/>
              </w:rPr>
              <w:t>3. orice condiţii speciale, dacă specificaţiile de certificare asociate nu cuprind standarde adecvate sau corespunzătoare pentru FSTD, deoarece FSTD dispune de caracteristici inovatoare sau diferite de acelea pe care sunt bazate specificaţiile de certificare aplicabile.</w:t>
            </w:r>
          </w:p>
          <w:p w14:paraId="3D97965F" w14:textId="77777777" w:rsidR="00907D57" w:rsidRDefault="00907D57" w:rsidP="00907D57">
            <w:pPr>
              <w:rPr>
                <w:rFonts w:ascii="Times New Roman" w:hAnsi="Times New Roman" w:cs="Times New Roman"/>
                <w:sz w:val="24"/>
                <w:szCs w:val="24"/>
              </w:rPr>
            </w:pPr>
          </w:p>
          <w:p w14:paraId="0236A590" w14:textId="77777777" w:rsidR="00A8702B" w:rsidRPr="007641B7" w:rsidRDefault="00A8702B" w:rsidP="00907D57">
            <w:pPr>
              <w:rPr>
                <w:rFonts w:ascii="Times New Roman" w:hAnsi="Times New Roman" w:cs="Times New Roman"/>
                <w:sz w:val="24"/>
                <w:szCs w:val="24"/>
              </w:rPr>
            </w:pPr>
          </w:p>
          <w:p w14:paraId="7598240C" w14:textId="2EEAD7CC" w:rsidR="00907D57" w:rsidRPr="007641B7" w:rsidRDefault="00907D57" w:rsidP="00907D57">
            <w:pPr>
              <w:rPr>
                <w:rFonts w:ascii="Times New Roman" w:hAnsi="Times New Roman" w:cs="Times New Roman"/>
                <w:sz w:val="24"/>
                <w:szCs w:val="24"/>
              </w:rPr>
            </w:pPr>
            <w:r w:rsidRPr="007641B7">
              <w:rPr>
                <w:rFonts w:ascii="Times New Roman" w:hAnsi="Times New Roman" w:cs="Times New Roman"/>
                <w:sz w:val="24"/>
                <w:szCs w:val="24"/>
              </w:rPr>
              <w:t>(b) Baza de calificare este aplicabilă pentru viitoarele calificări periodice ale FSTD, cu excepţia cazului în care acesta este inclus în altă categorie.</w:t>
            </w:r>
          </w:p>
        </w:tc>
        <w:tc>
          <w:tcPr>
            <w:tcW w:w="1843" w:type="dxa"/>
          </w:tcPr>
          <w:p w14:paraId="68ABD82B" w14:textId="7DF27B6E" w:rsidR="00907D57" w:rsidRPr="007641B7" w:rsidRDefault="00907D57" w:rsidP="00907D57">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390D48C" w14:textId="5A76197B" w:rsidR="00907D57" w:rsidRPr="007641B7" w:rsidRDefault="00907D57" w:rsidP="00907D57">
            <w:pPr>
              <w:rPr>
                <w:rFonts w:ascii="Times New Roman" w:hAnsi="Times New Roman" w:cs="Times New Roman"/>
                <w:sz w:val="24"/>
                <w:szCs w:val="24"/>
              </w:rPr>
            </w:pPr>
            <w:r>
              <w:rPr>
                <w:rFonts w:ascii="Times New Roman" w:hAnsi="Times New Roman" w:cs="Times New Roman"/>
                <w:sz w:val="24"/>
                <w:szCs w:val="24"/>
              </w:rPr>
              <w:t>Lipsă</w:t>
            </w:r>
          </w:p>
        </w:tc>
      </w:tr>
      <w:tr w:rsidR="00A8702B" w:rsidRPr="007641B7" w14:paraId="2E5A9D82" w14:textId="77777777" w:rsidTr="008D030A">
        <w:tc>
          <w:tcPr>
            <w:tcW w:w="5098" w:type="dxa"/>
          </w:tcPr>
          <w:p w14:paraId="4B964E82" w14:textId="10C2210E" w:rsidR="00A8702B" w:rsidRPr="00A8702B" w:rsidRDefault="00A8702B" w:rsidP="00A8702B">
            <w:pPr>
              <w:shd w:val="clear" w:color="auto" w:fill="FFFFFF"/>
              <w:rPr>
                <w:rFonts w:ascii="Times New Roman" w:eastAsia="Times New Roman" w:hAnsi="Times New Roman" w:cs="Times New Roman"/>
                <w:b/>
                <w:bCs/>
                <w:sz w:val="24"/>
                <w:szCs w:val="24"/>
                <w:lang w:eastAsia="ro-RO"/>
              </w:rPr>
            </w:pPr>
            <w:r w:rsidRPr="00A8702B">
              <w:rPr>
                <w:rFonts w:ascii="Times New Roman" w:eastAsia="Times New Roman" w:hAnsi="Times New Roman" w:cs="Times New Roman"/>
                <w:b/>
                <w:bCs/>
                <w:sz w:val="24"/>
                <w:szCs w:val="24"/>
                <w:lang w:eastAsia="ro-RO"/>
              </w:rPr>
              <w:t>ORA.FSTD.225 Durata și menținerea valabilității</w:t>
            </w:r>
          </w:p>
          <w:p w14:paraId="604EA25F" w14:textId="77777777" w:rsidR="00A8702B" w:rsidRPr="007641B7" w:rsidRDefault="00A8702B" w:rsidP="00A8702B">
            <w:pPr>
              <w:shd w:val="clear" w:color="auto" w:fill="FFFFFF"/>
              <w:rPr>
                <w:rFonts w:ascii="Times New Roman" w:eastAsia="Times New Roman" w:hAnsi="Times New Roman" w:cs="Times New Roman"/>
                <w:sz w:val="24"/>
                <w:szCs w:val="24"/>
                <w:lang w:eastAsia="ro-RO"/>
              </w:rPr>
            </w:pPr>
          </w:p>
          <w:p w14:paraId="43B80BD9" w14:textId="32AC820A" w:rsidR="00A8702B" w:rsidRPr="007641B7" w:rsidRDefault="00A8702B" w:rsidP="00A870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  Certificatul de calificare FSTD rămâne valabil sub rezerva următoarelor condiții: </w:t>
            </w:r>
          </w:p>
          <w:p w14:paraId="692037C5" w14:textId="1F057B33" w:rsidR="00A8702B" w:rsidRPr="007641B7" w:rsidRDefault="00A8702B" w:rsidP="00A870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FSTD și organizația care îl exploatează să respecte în continuare cerințele aplicabile;</w:t>
            </w:r>
          </w:p>
          <w:p w14:paraId="209D2433" w14:textId="30540488" w:rsidR="00A8702B" w:rsidRPr="007641B7" w:rsidRDefault="00A8702B" w:rsidP="00A870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autoritatea competentă căreia i se acordă acces la organizație în conformitate cu punctul ORA.GEN.140 pentru a determina dacă se menține conformarea cu cerințele relevante din Regulamentul (UE) 2018/1139 și din actele sale delegate și de punere în aplicare adoptate în temeiul acestuia;</w:t>
            </w:r>
          </w:p>
          <w:p w14:paraId="0FE6CF8F" w14:textId="223EA74E" w:rsidR="00A8702B" w:rsidRPr="007641B7" w:rsidRDefault="00A8702B" w:rsidP="00A870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certificatul de calificare să nu fie revocat sau să nu se renunțe la acesta.</w:t>
            </w:r>
          </w:p>
          <w:p w14:paraId="24B55E78" w14:textId="77777777" w:rsidR="00A8702B" w:rsidRPr="007641B7" w:rsidRDefault="00A8702B" w:rsidP="00A8702B">
            <w:pPr>
              <w:shd w:val="clear" w:color="auto" w:fill="FFFFFF"/>
              <w:rPr>
                <w:rFonts w:ascii="Times New Roman" w:eastAsia="Times New Roman" w:hAnsi="Times New Roman" w:cs="Times New Roman"/>
                <w:sz w:val="24"/>
                <w:szCs w:val="24"/>
                <w:lang w:eastAsia="ro-RO"/>
              </w:rPr>
            </w:pPr>
          </w:p>
          <w:p w14:paraId="237604E7" w14:textId="77777777" w:rsidR="00A8702B" w:rsidRPr="007641B7" w:rsidRDefault="00A8702B" w:rsidP="00A870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cazul în care autoritatea competentă a prelungit perioada de evaluare recurentă pentru un FSTD în conformitate cu punctul ARA.FSTD.120 litera (c) din anexa VI (partea ARA), organizația desemnează o persoană sau un grup de persoane cu experiență adecvată, care trebuie să facă toate demersurile următoare într-o perioadă de 60 de zile înainte și de 30 de zile după începerea fiecărei perioade recurente de 12 luni în conformitate cu punctul ARA.FSTD.120 litera (b) punctul 1 din anexa VI:</w:t>
            </w:r>
          </w:p>
          <w:p w14:paraId="3B9E6B97" w14:textId="58A52344" w:rsidR="00A8702B" w:rsidRPr="007641B7" w:rsidRDefault="00A8702B" w:rsidP="00A870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să revizuiască reluările periodice a seriei complete de teste din QTG principal;</w:t>
            </w:r>
          </w:p>
          <w:p w14:paraId="05E76AA9" w14:textId="5246CFED" w:rsidR="00A8702B" w:rsidRPr="007641B7" w:rsidRDefault="00A8702B" w:rsidP="00A870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să deruleze funcțiile relevante și testele subiective;</w:t>
            </w:r>
          </w:p>
          <w:p w14:paraId="0D323D14" w14:textId="01A3AA57" w:rsidR="00A8702B" w:rsidRPr="007641B7" w:rsidRDefault="00A8702B" w:rsidP="00A870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să trimită autorității competente un raport al rezultatelor.</w:t>
            </w:r>
          </w:p>
          <w:p w14:paraId="5B5DCFC0" w14:textId="77777777" w:rsidR="00A8702B" w:rsidRPr="007641B7" w:rsidRDefault="00A8702B" w:rsidP="00A8702B">
            <w:pPr>
              <w:shd w:val="clear" w:color="auto" w:fill="FFFFFF"/>
              <w:rPr>
                <w:rFonts w:ascii="Times New Roman" w:eastAsia="Times New Roman" w:hAnsi="Times New Roman" w:cs="Times New Roman"/>
                <w:sz w:val="24"/>
                <w:szCs w:val="24"/>
                <w:lang w:eastAsia="ro-RO"/>
              </w:rPr>
            </w:pPr>
          </w:p>
          <w:p w14:paraId="38F7EE63" w14:textId="77777777" w:rsidR="00A8702B" w:rsidRDefault="00A8702B" w:rsidP="00A870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O calificare a unui BITD rămâne valabilă sub rezerva unei evaluări periodice a conformității cu baza de calificare aplicabilă efectuată de către autoritatea competentă în conformitate cu punctul ARA.FSTD.120 din anexa VI.</w:t>
            </w:r>
          </w:p>
          <w:p w14:paraId="751C07D2" w14:textId="77777777" w:rsidR="00A8702B" w:rsidRPr="007641B7" w:rsidRDefault="00A8702B" w:rsidP="00A8702B">
            <w:pPr>
              <w:shd w:val="clear" w:color="auto" w:fill="FFFFFF"/>
              <w:rPr>
                <w:rFonts w:ascii="Times New Roman" w:eastAsia="Times New Roman" w:hAnsi="Times New Roman" w:cs="Times New Roman"/>
                <w:sz w:val="24"/>
                <w:szCs w:val="24"/>
                <w:lang w:eastAsia="ro-RO"/>
              </w:rPr>
            </w:pPr>
          </w:p>
          <w:p w14:paraId="768F21FB" w14:textId="54EACCF0" w:rsidR="00A8702B" w:rsidRPr="007641B7" w:rsidRDefault="00A8702B" w:rsidP="00A8702B">
            <w:pPr>
              <w:shd w:val="clear" w:color="auto" w:fill="FFFFFF"/>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7641B7">
              <w:rPr>
                <w:rFonts w:ascii="Times New Roman" w:eastAsia="Times New Roman" w:hAnsi="Times New Roman" w:cs="Times New Roman"/>
                <w:sz w:val="24"/>
                <w:szCs w:val="24"/>
                <w:lang w:eastAsia="ro-RO"/>
              </w:rPr>
              <w:t>d) În cazul renunțării sau al revocării, certificatul de calificare a FSTD se înapoiază autorității competente.</w:t>
            </w:r>
          </w:p>
        </w:tc>
        <w:tc>
          <w:tcPr>
            <w:tcW w:w="5245" w:type="dxa"/>
          </w:tcPr>
          <w:p w14:paraId="6BE85E37" w14:textId="77777777" w:rsidR="00A8702B" w:rsidRPr="00A8702B" w:rsidRDefault="00A8702B" w:rsidP="00A8702B">
            <w:pPr>
              <w:rPr>
                <w:rFonts w:ascii="Times New Roman" w:hAnsi="Times New Roman" w:cs="Times New Roman"/>
                <w:b/>
                <w:bCs/>
                <w:sz w:val="24"/>
                <w:szCs w:val="24"/>
              </w:rPr>
            </w:pPr>
            <w:r w:rsidRPr="00A8702B">
              <w:rPr>
                <w:rFonts w:ascii="Times New Roman" w:hAnsi="Times New Roman" w:cs="Times New Roman"/>
                <w:b/>
                <w:bCs/>
                <w:sz w:val="24"/>
                <w:szCs w:val="24"/>
              </w:rPr>
              <w:lastRenderedPageBreak/>
              <w:t>ORA.FSTD.225 Durata şi menţinerea valabilităţii</w:t>
            </w:r>
          </w:p>
          <w:p w14:paraId="5A84B2D7" w14:textId="77777777" w:rsidR="00A8702B" w:rsidRPr="007641B7" w:rsidRDefault="00A8702B" w:rsidP="00A8702B">
            <w:pPr>
              <w:rPr>
                <w:rFonts w:ascii="Times New Roman" w:hAnsi="Times New Roman" w:cs="Times New Roman"/>
                <w:sz w:val="24"/>
                <w:szCs w:val="24"/>
              </w:rPr>
            </w:pPr>
          </w:p>
          <w:p w14:paraId="6D242895" w14:textId="77777777" w:rsidR="00A8702B" w:rsidRDefault="00A8702B" w:rsidP="00A8702B">
            <w:pPr>
              <w:rPr>
                <w:rFonts w:ascii="Times New Roman" w:hAnsi="Times New Roman" w:cs="Times New Roman"/>
                <w:sz w:val="24"/>
                <w:szCs w:val="24"/>
              </w:rPr>
            </w:pPr>
            <w:r w:rsidRPr="007641B7">
              <w:rPr>
                <w:rFonts w:ascii="Times New Roman" w:hAnsi="Times New Roman" w:cs="Times New Roman"/>
                <w:sz w:val="24"/>
                <w:szCs w:val="24"/>
              </w:rPr>
              <w:t xml:space="preserve">(a) </w:t>
            </w:r>
            <w:r w:rsidRPr="0052012F">
              <w:rPr>
                <w:rFonts w:ascii="Times New Roman" w:hAnsi="Times New Roman" w:cs="Times New Roman"/>
                <w:i/>
                <w:sz w:val="24"/>
                <w:szCs w:val="24"/>
                <w:u w:val="single"/>
              </w:rPr>
              <w:t>Certificatul de calificare FSTD rămâne valabil sub rezerva următoarelor condiții:</w:t>
            </w:r>
            <w:r w:rsidRPr="007641B7">
              <w:rPr>
                <w:rFonts w:ascii="Times New Roman" w:hAnsi="Times New Roman" w:cs="Times New Roman"/>
                <w:sz w:val="24"/>
                <w:szCs w:val="24"/>
              </w:rPr>
              <w:t xml:space="preserve"> </w:t>
            </w:r>
          </w:p>
          <w:p w14:paraId="7FE30752" w14:textId="0ABF6F79" w:rsidR="00A8702B" w:rsidRPr="007641B7" w:rsidRDefault="00A8702B" w:rsidP="00A8702B">
            <w:pPr>
              <w:rPr>
                <w:rFonts w:ascii="Times New Roman" w:hAnsi="Times New Roman" w:cs="Times New Roman"/>
                <w:sz w:val="24"/>
                <w:szCs w:val="24"/>
              </w:rPr>
            </w:pPr>
            <w:r w:rsidRPr="007641B7">
              <w:rPr>
                <w:rFonts w:ascii="Times New Roman" w:hAnsi="Times New Roman" w:cs="Times New Roman"/>
                <w:sz w:val="24"/>
                <w:szCs w:val="24"/>
              </w:rPr>
              <w:t>1. FSTD şi organizaţia care îl exploatează să respecte în continuare cerinţele aplicabile;</w:t>
            </w:r>
          </w:p>
          <w:p w14:paraId="439CCFAC" w14:textId="77777777" w:rsidR="00A8702B" w:rsidRPr="007641B7" w:rsidRDefault="00A8702B" w:rsidP="00A8702B">
            <w:pPr>
              <w:rPr>
                <w:rFonts w:ascii="Times New Roman" w:hAnsi="Times New Roman" w:cs="Times New Roman"/>
                <w:sz w:val="24"/>
                <w:szCs w:val="24"/>
              </w:rPr>
            </w:pPr>
            <w:r w:rsidRPr="007641B7">
              <w:rPr>
                <w:rFonts w:ascii="Times New Roman" w:hAnsi="Times New Roman" w:cs="Times New Roman"/>
                <w:sz w:val="24"/>
                <w:szCs w:val="24"/>
              </w:rPr>
              <w:t>2. AAC să i se acorde acces la organizaţie, în conformitate cu ORA.GEN.140, pentru a determina dacă se menţine conformitatea cu cerinţele relevante Codului aerian al Republicii Moldova nr.301/2017, prezentului Regulament şi normele sale de aplicare; şi</w:t>
            </w:r>
          </w:p>
          <w:p w14:paraId="71D7CF20" w14:textId="77777777" w:rsidR="00A8702B" w:rsidRPr="007641B7" w:rsidRDefault="00A8702B" w:rsidP="00A8702B">
            <w:pPr>
              <w:rPr>
                <w:rFonts w:ascii="Times New Roman" w:hAnsi="Times New Roman" w:cs="Times New Roman"/>
                <w:sz w:val="24"/>
                <w:szCs w:val="24"/>
              </w:rPr>
            </w:pPr>
            <w:r w:rsidRPr="007641B7">
              <w:rPr>
                <w:rFonts w:ascii="Times New Roman" w:hAnsi="Times New Roman" w:cs="Times New Roman"/>
                <w:sz w:val="24"/>
                <w:szCs w:val="24"/>
              </w:rPr>
              <w:t xml:space="preserve">3. certificatul de calificare să nu fie revocat sau să nu se renunţe la acesta. </w:t>
            </w:r>
          </w:p>
          <w:p w14:paraId="387998C2" w14:textId="77777777" w:rsidR="00A8702B" w:rsidRPr="007641B7" w:rsidRDefault="00A8702B" w:rsidP="00A8702B">
            <w:pPr>
              <w:rPr>
                <w:rFonts w:ascii="Times New Roman" w:hAnsi="Times New Roman" w:cs="Times New Roman"/>
                <w:sz w:val="24"/>
                <w:szCs w:val="24"/>
              </w:rPr>
            </w:pPr>
          </w:p>
          <w:p w14:paraId="34152B3E" w14:textId="77777777" w:rsidR="00A8702B" w:rsidRPr="007641B7" w:rsidRDefault="00A8702B" w:rsidP="00A8702B">
            <w:pPr>
              <w:rPr>
                <w:rFonts w:ascii="Times New Roman" w:hAnsi="Times New Roman" w:cs="Times New Roman"/>
                <w:sz w:val="24"/>
                <w:szCs w:val="24"/>
              </w:rPr>
            </w:pPr>
          </w:p>
          <w:p w14:paraId="7199590E" w14:textId="2A5199BA" w:rsidR="00A8702B" w:rsidRPr="007641B7" w:rsidRDefault="00A8702B" w:rsidP="00A8702B">
            <w:pPr>
              <w:rPr>
                <w:rFonts w:ascii="Times New Roman" w:hAnsi="Times New Roman" w:cs="Times New Roman"/>
                <w:sz w:val="24"/>
                <w:szCs w:val="24"/>
              </w:rPr>
            </w:pPr>
            <w:r w:rsidRPr="007641B7">
              <w:rPr>
                <w:rFonts w:ascii="Times New Roman" w:hAnsi="Times New Roman" w:cs="Times New Roman"/>
                <w:sz w:val="24"/>
                <w:szCs w:val="24"/>
              </w:rPr>
              <w:t xml:space="preserve">(b) </w:t>
            </w:r>
            <w:r w:rsidRPr="0052012F">
              <w:rPr>
                <w:rFonts w:ascii="Times New Roman" w:hAnsi="Times New Roman" w:cs="Times New Roman"/>
                <w:i/>
                <w:sz w:val="24"/>
                <w:szCs w:val="24"/>
                <w:u w:val="single"/>
              </w:rPr>
              <w:t>În cazul în care AAC a prelungit perioada de evaluare recurentă pentru un FSTD în conformitate cu punctul ARA.FSTD.120 litera (c) din anexa nr. 6 (partea ARA), organizația desemnează o persoană sau un grup de persoane cu experiență adecvată, care trebuie să facă toate demersurile următoare într-o perioadă de 60 de zile înainte și de 30 de zile după începerea fiecărei perioade recurente de 12 luni în conformitate cu punctul ARA.FSTD.120 litera (b) punctul 1 din anexa nr. 6:</w:t>
            </w:r>
          </w:p>
          <w:p w14:paraId="53B813D0" w14:textId="30915E85" w:rsidR="00A8702B" w:rsidRPr="0052012F" w:rsidRDefault="00A8702B" w:rsidP="00A8702B">
            <w:pPr>
              <w:rPr>
                <w:rFonts w:ascii="Times New Roman" w:hAnsi="Times New Roman" w:cs="Times New Roman"/>
                <w:i/>
                <w:sz w:val="24"/>
                <w:szCs w:val="24"/>
                <w:u w:val="single"/>
              </w:rPr>
            </w:pPr>
            <w:r w:rsidRPr="0052012F">
              <w:rPr>
                <w:rFonts w:ascii="Times New Roman" w:hAnsi="Times New Roman" w:cs="Times New Roman"/>
                <w:i/>
                <w:sz w:val="24"/>
                <w:szCs w:val="24"/>
                <w:u w:val="single"/>
              </w:rPr>
              <w:t>1. să revizuiască reluările periodice a seriei complete de teste din QTG principal;</w:t>
            </w:r>
          </w:p>
          <w:p w14:paraId="53CD216A" w14:textId="77777777" w:rsidR="00A8702B" w:rsidRPr="0052012F" w:rsidRDefault="00A8702B" w:rsidP="00A8702B">
            <w:pPr>
              <w:rPr>
                <w:rFonts w:ascii="Times New Roman" w:hAnsi="Times New Roman" w:cs="Times New Roman"/>
                <w:i/>
                <w:sz w:val="24"/>
                <w:szCs w:val="24"/>
                <w:u w:val="single"/>
              </w:rPr>
            </w:pPr>
            <w:r w:rsidRPr="0052012F">
              <w:rPr>
                <w:rFonts w:ascii="Times New Roman" w:hAnsi="Times New Roman" w:cs="Times New Roman"/>
                <w:i/>
                <w:sz w:val="24"/>
                <w:szCs w:val="24"/>
                <w:u w:val="single"/>
              </w:rPr>
              <w:t>2. să deruleze funcțiile relevante și testele subiective;</w:t>
            </w:r>
          </w:p>
          <w:p w14:paraId="65E24323" w14:textId="2855DC97" w:rsidR="00A8702B" w:rsidRPr="007641B7" w:rsidRDefault="00A8702B" w:rsidP="00A8702B">
            <w:pPr>
              <w:rPr>
                <w:rFonts w:ascii="Times New Roman" w:hAnsi="Times New Roman" w:cs="Times New Roman"/>
                <w:sz w:val="24"/>
                <w:szCs w:val="24"/>
              </w:rPr>
            </w:pPr>
            <w:r w:rsidRPr="0052012F">
              <w:rPr>
                <w:rFonts w:ascii="Times New Roman" w:hAnsi="Times New Roman" w:cs="Times New Roman"/>
                <w:i/>
                <w:sz w:val="24"/>
                <w:szCs w:val="24"/>
                <w:u w:val="single"/>
              </w:rPr>
              <w:t xml:space="preserve">3. să trimită </w:t>
            </w:r>
            <w:r w:rsidR="006536E0" w:rsidRPr="0052012F">
              <w:rPr>
                <w:rFonts w:ascii="Times New Roman" w:hAnsi="Times New Roman" w:cs="Times New Roman"/>
                <w:i/>
                <w:sz w:val="24"/>
                <w:szCs w:val="24"/>
                <w:u w:val="single"/>
              </w:rPr>
              <w:t>AAC</w:t>
            </w:r>
            <w:r w:rsidRPr="0052012F">
              <w:rPr>
                <w:rFonts w:ascii="Times New Roman" w:hAnsi="Times New Roman" w:cs="Times New Roman"/>
                <w:i/>
                <w:sz w:val="24"/>
                <w:szCs w:val="24"/>
                <w:u w:val="single"/>
              </w:rPr>
              <w:t xml:space="preserve"> un raport al rezultatelor.</w:t>
            </w:r>
            <w:r w:rsidRPr="007641B7">
              <w:rPr>
                <w:rFonts w:ascii="Times New Roman" w:hAnsi="Times New Roman" w:cs="Times New Roman"/>
                <w:sz w:val="24"/>
                <w:szCs w:val="24"/>
              </w:rPr>
              <w:t xml:space="preserve"> </w:t>
            </w:r>
          </w:p>
          <w:p w14:paraId="2B2B20AD" w14:textId="77777777" w:rsidR="00A8702B" w:rsidRDefault="00A8702B" w:rsidP="00A8702B">
            <w:pPr>
              <w:rPr>
                <w:rFonts w:ascii="Times New Roman" w:hAnsi="Times New Roman" w:cs="Times New Roman"/>
                <w:sz w:val="24"/>
                <w:szCs w:val="24"/>
              </w:rPr>
            </w:pPr>
          </w:p>
          <w:p w14:paraId="6B7012CE" w14:textId="77777777" w:rsidR="00A8702B" w:rsidRDefault="00A8702B" w:rsidP="00A8702B">
            <w:pPr>
              <w:rPr>
                <w:rFonts w:ascii="Times New Roman" w:hAnsi="Times New Roman" w:cs="Times New Roman"/>
                <w:sz w:val="24"/>
                <w:szCs w:val="24"/>
              </w:rPr>
            </w:pPr>
          </w:p>
          <w:p w14:paraId="01BFA936" w14:textId="77777777" w:rsidR="00A8702B" w:rsidRPr="007641B7" w:rsidRDefault="00A8702B" w:rsidP="00A8702B">
            <w:pPr>
              <w:rPr>
                <w:rFonts w:ascii="Times New Roman" w:hAnsi="Times New Roman" w:cs="Times New Roman"/>
                <w:sz w:val="24"/>
                <w:szCs w:val="24"/>
              </w:rPr>
            </w:pPr>
          </w:p>
          <w:p w14:paraId="37BD11A5" w14:textId="343688CE" w:rsidR="00A8702B" w:rsidRPr="007641B7" w:rsidRDefault="00A8702B" w:rsidP="00A8702B">
            <w:pPr>
              <w:rPr>
                <w:rFonts w:ascii="Times New Roman" w:hAnsi="Times New Roman" w:cs="Times New Roman"/>
                <w:sz w:val="24"/>
                <w:szCs w:val="24"/>
              </w:rPr>
            </w:pPr>
            <w:r w:rsidRPr="007641B7">
              <w:rPr>
                <w:rFonts w:ascii="Times New Roman" w:hAnsi="Times New Roman" w:cs="Times New Roman"/>
                <w:sz w:val="24"/>
                <w:szCs w:val="24"/>
              </w:rPr>
              <w:t>(c) O calificare a unui BITD rămâne valabilă sub rezerva unei evaluări periodice a conformităţii cu baza de calificare aplicabilă efectuată de către AAC în conformitate cu ARA.FSTD.120.</w:t>
            </w:r>
          </w:p>
          <w:p w14:paraId="6A2306FA" w14:textId="77777777" w:rsidR="00A8702B" w:rsidRDefault="00A8702B" w:rsidP="00A8702B">
            <w:pPr>
              <w:rPr>
                <w:rFonts w:ascii="Times New Roman" w:hAnsi="Times New Roman" w:cs="Times New Roman"/>
                <w:sz w:val="24"/>
                <w:szCs w:val="24"/>
              </w:rPr>
            </w:pPr>
          </w:p>
          <w:p w14:paraId="72719CDD" w14:textId="77777777" w:rsidR="00A8702B" w:rsidRDefault="00A8702B" w:rsidP="00A8702B">
            <w:pPr>
              <w:rPr>
                <w:rFonts w:ascii="Times New Roman" w:hAnsi="Times New Roman" w:cs="Times New Roman"/>
                <w:sz w:val="24"/>
                <w:szCs w:val="24"/>
              </w:rPr>
            </w:pPr>
          </w:p>
          <w:p w14:paraId="7107A280" w14:textId="77777777" w:rsidR="00A8702B" w:rsidRPr="007641B7" w:rsidRDefault="00A8702B" w:rsidP="00A8702B">
            <w:pPr>
              <w:rPr>
                <w:rFonts w:ascii="Times New Roman" w:hAnsi="Times New Roman" w:cs="Times New Roman"/>
                <w:sz w:val="24"/>
                <w:szCs w:val="24"/>
              </w:rPr>
            </w:pPr>
          </w:p>
          <w:p w14:paraId="6C17A28D" w14:textId="6B5AA9B3" w:rsidR="00A8702B" w:rsidRPr="007641B7" w:rsidRDefault="00A8702B" w:rsidP="00A8702B">
            <w:pPr>
              <w:rPr>
                <w:rFonts w:ascii="Times New Roman" w:hAnsi="Times New Roman" w:cs="Times New Roman"/>
                <w:sz w:val="24"/>
                <w:szCs w:val="24"/>
              </w:rPr>
            </w:pPr>
            <w:r w:rsidRPr="007641B7">
              <w:rPr>
                <w:rFonts w:ascii="Times New Roman" w:hAnsi="Times New Roman" w:cs="Times New Roman"/>
                <w:sz w:val="24"/>
                <w:szCs w:val="24"/>
              </w:rPr>
              <w:t>(d) În cazul renunţării sau al revocării, certificatul de calificare a FSTD se înapoiază AAC.</w:t>
            </w:r>
          </w:p>
        </w:tc>
        <w:tc>
          <w:tcPr>
            <w:tcW w:w="1843" w:type="dxa"/>
          </w:tcPr>
          <w:p w14:paraId="61C3EB8A" w14:textId="2C66FB5B" w:rsidR="00A8702B" w:rsidRPr="007641B7" w:rsidRDefault="00A8702B" w:rsidP="00A8702B">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42FF1C3" w14:textId="05C5A7B5" w:rsidR="00A8702B" w:rsidRPr="007641B7" w:rsidRDefault="00A8702B" w:rsidP="00A8702B">
            <w:pPr>
              <w:rPr>
                <w:rFonts w:ascii="Times New Roman" w:hAnsi="Times New Roman" w:cs="Times New Roman"/>
                <w:sz w:val="24"/>
                <w:szCs w:val="24"/>
              </w:rPr>
            </w:pPr>
            <w:r>
              <w:rPr>
                <w:rFonts w:ascii="Times New Roman" w:hAnsi="Times New Roman" w:cs="Times New Roman"/>
                <w:sz w:val="24"/>
                <w:szCs w:val="24"/>
              </w:rPr>
              <w:t>Lipsă</w:t>
            </w:r>
          </w:p>
        </w:tc>
      </w:tr>
      <w:tr w:rsidR="00A8702B" w:rsidRPr="007641B7" w14:paraId="79832D16" w14:textId="77777777" w:rsidTr="008D030A">
        <w:tc>
          <w:tcPr>
            <w:tcW w:w="5098" w:type="dxa"/>
          </w:tcPr>
          <w:p w14:paraId="23841593" w14:textId="3A1DEFEA" w:rsidR="00A8702B" w:rsidRPr="00A8702B" w:rsidRDefault="00A8702B" w:rsidP="00A8702B">
            <w:pPr>
              <w:shd w:val="clear" w:color="auto" w:fill="FFFFFF"/>
              <w:rPr>
                <w:rFonts w:ascii="Times New Roman" w:eastAsia="Times New Roman" w:hAnsi="Times New Roman" w:cs="Times New Roman"/>
                <w:b/>
                <w:bCs/>
                <w:sz w:val="24"/>
                <w:szCs w:val="24"/>
                <w:lang w:eastAsia="ro-RO"/>
              </w:rPr>
            </w:pPr>
            <w:r w:rsidRPr="00A8702B">
              <w:rPr>
                <w:rFonts w:ascii="Times New Roman" w:eastAsia="Times New Roman" w:hAnsi="Times New Roman" w:cs="Times New Roman"/>
                <w:b/>
                <w:bCs/>
                <w:sz w:val="24"/>
                <w:szCs w:val="24"/>
                <w:lang w:eastAsia="ro-RO"/>
              </w:rPr>
              <w:t>ORA.FSTD.230 Schimbări aduse unui FSTD calificat</w:t>
            </w:r>
          </w:p>
          <w:p w14:paraId="1D3C7129" w14:textId="77777777" w:rsidR="00A8702B" w:rsidRPr="007641B7" w:rsidRDefault="00A8702B" w:rsidP="00A8702B">
            <w:pPr>
              <w:shd w:val="clear" w:color="auto" w:fill="FFFFFF"/>
              <w:rPr>
                <w:rFonts w:ascii="Times New Roman" w:eastAsia="Times New Roman" w:hAnsi="Times New Roman" w:cs="Times New Roman"/>
                <w:sz w:val="24"/>
                <w:szCs w:val="24"/>
                <w:lang w:eastAsia="ro-RO"/>
              </w:rPr>
            </w:pPr>
          </w:p>
          <w:p w14:paraId="32CDF3AF" w14:textId="77777777" w:rsidR="00A8702B" w:rsidRPr="007641B7" w:rsidRDefault="00A8702B" w:rsidP="00A870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Titularul unui certificat de calificare a FSTD informează autoritatea competentă cu privire la orice schimbare propusă a FSTD, precum:</w:t>
            </w:r>
          </w:p>
          <w:p w14:paraId="26A1C530" w14:textId="646FD7EF" w:rsidR="00A8702B" w:rsidRPr="007641B7" w:rsidRDefault="00A8702B" w:rsidP="00A870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modificări majore;</w:t>
            </w:r>
          </w:p>
          <w:p w14:paraId="0D6865EB" w14:textId="31BBDC71" w:rsidR="00A8702B" w:rsidRPr="007641B7" w:rsidRDefault="00A8702B" w:rsidP="00A870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mutarea FSTD; și</w:t>
            </w:r>
          </w:p>
          <w:p w14:paraId="4F908DD9" w14:textId="0F04B51E" w:rsidR="00A8702B" w:rsidRDefault="00A8702B" w:rsidP="00A870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orice dezactivare a FSTD.</w:t>
            </w:r>
          </w:p>
          <w:p w14:paraId="56242E43" w14:textId="77777777" w:rsidR="00A8702B" w:rsidRPr="007641B7" w:rsidRDefault="00A8702B" w:rsidP="00A8702B">
            <w:pPr>
              <w:shd w:val="clear" w:color="auto" w:fill="FFFFFF"/>
              <w:rPr>
                <w:rFonts w:ascii="Times New Roman" w:eastAsia="Times New Roman" w:hAnsi="Times New Roman" w:cs="Times New Roman"/>
                <w:sz w:val="24"/>
                <w:szCs w:val="24"/>
                <w:lang w:eastAsia="ro-RO"/>
              </w:rPr>
            </w:pPr>
          </w:p>
          <w:p w14:paraId="19A0997F" w14:textId="77777777" w:rsidR="00A8702B" w:rsidRPr="007641B7" w:rsidRDefault="00A8702B" w:rsidP="00A870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 cazul ridicării nivelului de calificare al FSTD, organizația solicită autorității competente o evaluare a acestei ridicări de nivel. Organizația efectuează toate testele de validare pentru nivelul de calificare solicitat. Rezultatele evaluărilor anterioare nu se utilizează pentru validarea performanței FSTD în cazul ridicării de nivel curente.</w:t>
            </w:r>
          </w:p>
          <w:p w14:paraId="412D5A5A" w14:textId="77777777" w:rsidR="00A8702B" w:rsidRPr="007641B7" w:rsidRDefault="00A8702B" w:rsidP="00A8702B">
            <w:pPr>
              <w:shd w:val="clear" w:color="auto" w:fill="FFFFFF"/>
              <w:rPr>
                <w:rFonts w:ascii="Times New Roman" w:eastAsia="Times New Roman" w:hAnsi="Times New Roman" w:cs="Times New Roman"/>
                <w:sz w:val="24"/>
                <w:szCs w:val="24"/>
                <w:lang w:eastAsia="ro-RO"/>
              </w:rPr>
            </w:pPr>
          </w:p>
          <w:p w14:paraId="03F017E6" w14:textId="77777777" w:rsidR="00A8702B" w:rsidRPr="007641B7" w:rsidRDefault="00A8702B" w:rsidP="00A870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Când un FSTD este mutat într-un loc nou, organizația informează autoritatea competentă înaintea activității planificate comunicând și programarea evenimentelor asociate.</w:t>
            </w:r>
          </w:p>
          <w:p w14:paraId="2CD186EE" w14:textId="77777777" w:rsidR="00A8702B" w:rsidRPr="007641B7" w:rsidRDefault="00A8702B" w:rsidP="00A8702B">
            <w:pPr>
              <w:shd w:val="clear" w:color="auto" w:fill="FFFFFF"/>
              <w:rPr>
                <w:rFonts w:ascii="Times New Roman" w:eastAsia="Times New Roman" w:hAnsi="Times New Roman" w:cs="Times New Roman"/>
                <w:sz w:val="24"/>
                <w:szCs w:val="24"/>
                <w:lang w:eastAsia="ro-RO"/>
              </w:rPr>
            </w:pPr>
          </w:p>
          <w:p w14:paraId="7D323106" w14:textId="77777777" w:rsidR="00A8702B" w:rsidRPr="007641B7" w:rsidRDefault="00A8702B" w:rsidP="00A870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Înainte de repunerea în funcțiune a FSTD în locul nou, organizația efectuează cel puțin o treime din testele de validare, precum și teste funcționale și subiective pentru a se asigura că performanța FSTD respectă standardul de calificare original. O copie a documentației de testare și evidențele FSTD se păstrează pentru a fi analizate de către autoritatea competentă.</w:t>
            </w:r>
          </w:p>
          <w:p w14:paraId="098FA7D9" w14:textId="77777777" w:rsidR="00A8702B" w:rsidRPr="007641B7" w:rsidRDefault="00A8702B" w:rsidP="00A8702B">
            <w:pPr>
              <w:shd w:val="clear" w:color="auto" w:fill="FFFFFF"/>
              <w:rPr>
                <w:rFonts w:ascii="Times New Roman" w:eastAsia="Times New Roman" w:hAnsi="Times New Roman" w:cs="Times New Roman"/>
                <w:sz w:val="24"/>
                <w:szCs w:val="24"/>
                <w:lang w:eastAsia="ro-RO"/>
              </w:rPr>
            </w:pPr>
          </w:p>
          <w:p w14:paraId="6726DC43" w14:textId="77777777" w:rsidR="00A8702B" w:rsidRPr="007641B7" w:rsidRDefault="00A8702B" w:rsidP="00A870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Autoritatea competentă poate realiza o evaluare a FSTD după mutare. Evaluarea se realizează în </w:t>
            </w:r>
            <w:r w:rsidRPr="007641B7">
              <w:rPr>
                <w:rFonts w:ascii="Times New Roman" w:eastAsia="Times New Roman" w:hAnsi="Times New Roman" w:cs="Times New Roman"/>
                <w:sz w:val="24"/>
                <w:szCs w:val="24"/>
                <w:lang w:eastAsia="ro-RO"/>
              </w:rPr>
              <w:lastRenderedPageBreak/>
              <w:t>conformitate cu baza de calificare originală a FSTD.</w:t>
            </w:r>
          </w:p>
          <w:p w14:paraId="58DCEB87" w14:textId="77777777" w:rsidR="00A8702B" w:rsidRPr="007641B7" w:rsidRDefault="00A8702B" w:rsidP="00A8702B">
            <w:pPr>
              <w:shd w:val="clear" w:color="auto" w:fill="FFFFFF"/>
              <w:rPr>
                <w:rFonts w:ascii="Times New Roman" w:eastAsia="Times New Roman" w:hAnsi="Times New Roman" w:cs="Times New Roman"/>
                <w:sz w:val="24"/>
                <w:szCs w:val="24"/>
                <w:lang w:eastAsia="ro-RO"/>
              </w:rPr>
            </w:pPr>
          </w:p>
          <w:p w14:paraId="2E44772E" w14:textId="77777777" w:rsidR="00A8702B" w:rsidRPr="007641B7" w:rsidRDefault="00A8702B" w:rsidP="00A870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Dacă o organizație plănuiește să dezactiveze un FSTD pe perioade îndelungate, se informează autoritatea competentă și se instituie controale adecvate în perioada în care FSTD este inactiv.</w:t>
            </w:r>
          </w:p>
          <w:p w14:paraId="139CF116" w14:textId="77777777" w:rsidR="00A8702B" w:rsidRPr="007641B7" w:rsidRDefault="00A8702B" w:rsidP="00A8702B">
            <w:pPr>
              <w:shd w:val="clear" w:color="auto" w:fill="FFFFFF"/>
              <w:rPr>
                <w:rFonts w:ascii="Times New Roman" w:eastAsia="Times New Roman" w:hAnsi="Times New Roman" w:cs="Times New Roman"/>
                <w:sz w:val="24"/>
                <w:szCs w:val="24"/>
                <w:lang w:eastAsia="ro-RO"/>
              </w:rPr>
            </w:pPr>
          </w:p>
          <w:p w14:paraId="5733FCF4" w14:textId="06D99683" w:rsidR="00A8702B" w:rsidRPr="007641B7" w:rsidRDefault="00A8702B" w:rsidP="00A8702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Organizația convine cu autoritatea competentă asupra unui plan pentru dezactivare și pentru orice depozitare și reactivare pentru a se asigura că FSTD poate fi reactivat la nivelul său de calificare original.</w:t>
            </w:r>
          </w:p>
        </w:tc>
        <w:tc>
          <w:tcPr>
            <w:tcW w:w="5245" w:type="dxa"/>
          </w:tcPr>
          <w:p w14:paraId="5CB0DB12" w14:textId="77777777" w:rsidR="00A8702B" w:rsidRDefault="00A8702B" w:rsidP="00A8702B">
            <w:pPr>
              <w:rPr>
                <w:rFonts w:ascii="Times New Roman" w:hAnsi="Times New Roman" w:cs="Times New Roman"/>
                <w:b/>
                <w:bCs/>
                <w:sz w:val="24"/>
                <w:szCs w:val="24"/>
              </w:rPr>
            </w:pPr>
            <w:r w:rsidRPr="00A8702B">
              <w:rPr>
                <w:rFonts w:ascii="Times New Roman" w:hAnsi="Times New Roman" w:cs="Times New Roman"/>
                <w:b/>
                <w:bCs/>
                <w:sz w:val="24"/>
                <w:szCs w:val="24"/>
              </w:rPr>
              <w:lastRenderedPageBreak/>
              <w:t>ORA.FSTD.230 Schimbări aduse unui FSTD calificat</w:t>
            </w:r>
          </w:p>
          <w:p w14:paraId="25D76D66" w14:textId="77777777" w:rsidR="00A8702B" w:rsidRPr="00A8702B" w:rsidRDefault="00A8702B" w:rsidP="00A8702B">
            <w:pPr>
              <w:rPr>
                <w:rFonts w:ascii="Times New Roman" w:hAnsi="Times New Roman" w:cs="Times New Roman"/>
                <w:b/>
                <w:bCs/>
                <w:sz w:val="24"/>
                <w:szCs w:val="24"/>
              </w:rPr>
            </w:pPr>
          </w:p>
          <w:p w14:paraId="07D11FA7" w14:textId="77777777" w:rsidR="00A8702B" w:rsidRPr="007641B7" w:rsidRDefault="00A8702B" w:rsidP="00A8702B">
            <w:pPr>
              <w:rPr>
                <w:rFonts w:ascii="Times New Roman" w:hAnsi="Times New Roman" w:cs="Times New Roman"/>
                <w:sz w:val="24"/>
                <w:szCs w:val="24"/>
              </w:rPr>
            </w:pPr>
            <w:r w:rsidRPr="007641B7">
              <w:rPr>
                <w:rFonts w:ascii="Times New Roman" w:hAnsi="Times New Roman" w:cs="Times New Roman"/>
                <w:sz w:val="24"/>
                <w:szCs w:val="24"/>
              </w:rPr>
              <w:lastRenderedPageBreak/>
              <w:t>(a) Titularul unui certificat de calificare a FSTD informează AAC cu privire la orice schimbare propusă a FSTD, precum:</w:t>
            </w:r>
          </w:p>
          <w:p w14:paraId="7CB80289" w14:textId="77777777" w:rsidR="00A8702B" w:rsidRPr="007641B7" w:rsidRDefault="00A8702B" w:rsidP="00A8702B">
            <w:pPr>
              <w:rPr>
                <w:rFonts w:ascii="Times New Roman" w:hAnsi="Times New Roman" w:cs="Times New Roman"/>
                <w:sz w:val="24"/>
                <w:szCs w:val="24"/>
              </w:rPr>
            </w:pPr>
            <w:r w:rsidRPr="007641B7">
              <w:rPr>
                <w:rFonts w:ascii="Times New Roman" w:hAnsi="Times New Roman" w:cs="Times New Roman"/>
                <w:sz w:val="24"/>
                <w:szCs w:val="24"/>
              </w:rPr>
              <w:t>1. modificări majore;</w:t>
            </w:r>
          </w:p>
          <w:p w14:paraId="3A463CCD" w14:textId="77777777" w:rsidR="00A8702B" w:rsidRPr="007641B7" w:rsidRDefault="00A8702B" w:rsidP="00A8702B">
            <w:pPr>
              <w:rPr>
                <w:rFonts w:ascii="Times New Roman" w:hAnsi="Times New Roman" w:cs="Times New Roman"/>
                <w:sz w:val="24"/>
                <w:szCs w:val="24"/>
              </w:rPr>
            </w:pPr>
            <w:r w:rsidRPr="007641B7">
              <w:rPr>
                <w:rFonts w:ascii="Times New Roman" w:hAnsi="Times New Roman" w:cs="Times New Roman"/>
                <w:sz w:val="24"/>
                <w:szCs w:val="24"/>
              </w:rPr>
              <w:t>2. mutarea FSTD; şi</w:t>
            </w:r>
          </w:p>
          <w:p w14:paraId="33976834" w14:textId="77777777" w:rsidR="00A8702B" w:rsidRPr="007641B7" w:rsidRDefault="00A8702B" w:rsidP="00A8702B">
            <w:pPr>
              <w:rPr>
                <w:rFonts w:ascii="Times New Roman" w:hAnsi="Times New Roman" w:cs="Times New Roman"/>
                <w:sz w:val="24"/>
                <w:szCs w:val="24"/>
              </w:rPr>
            </w:pPr>
            <w:r w:rsidRPr="007641B7">
              <w:rPr>
                <w:rFonts w:ascii="Times New Roman" w:hAnsi="Times New Roman" w:cs="Times New Roman"/>
                <w:sz w:val="24"/>
                <w:szCs w:val="24"/>
              </w:rPr>
              <w:t>3. orice dezactivare a FSTD.</w:t>
            </w:r>
          </w:p>
          <w:p w14:paraId="3E83EC06" w14:textId="77777777" w:rsidR="00A8702B" w:rsidRPr="007641B7" w:rsidRDefault="00A8702B" w:rsidP="00A8702B">
            <w:pPr>
              <w:rPr>
                <w:rFonts w:ascii="Times New Roman" w:hAnsi="Times New Roman" w:cs="Times New Roman"/>
                <w:sz w:val="24"/>
                <w:szCs w:val="24"/>
              </w:rPr>
            </w:pPr>
          </w:p>
          <w:p w14:paraId="528563AA" w14:textId="77777777" w:rsidR="00A8702B" w:rsidRPr="007641B7" w:rsidRDefault="00A8702B" w:rsidP="00A8702B">
            <w:pPr>
              <w:rPr>
                <w:rFonts w:ascii="Times New Roman" w:hAnsi="Times New Roman" w:cs="Times New Roman"/>
                <w:sz w:val="24"/>
                <w:szCs w:val="24"/>
              </w:rPr>
            </w:pPr>
            <w:r w:rsidRPr="007641B7">
              <w:rPr>
                <w:rFonts w:ascii="Times New Roman" w:hAnsi="Times New Roman" w:cs="Times New Roman"/>
                <w:sz w:val="24"/>
                <w:szCs w:val="24"/>
              </w:rPr>
              <w:t>(b) În cazul ridicării nivelului de calificare al FSTD, organizaţia solicită AAC o evaluare a acestei ridicări de nivel. Organizaţia efectuează toate testele de validare pentru nivelul de calificare solicitat. Rezultatele evaluărilor anterioare nu se utilizează pentru validarea performanţei FSTD în cazul ridicării de nivel curente.</w:t>
            </w:r>
          </w:p>
          <w:p w14:paraId="09AA0E7D" w14:textId="77777777" w:rsidR="00A8702B" w:rsidRPr="007641B7" w:rsidRDefault="00A8702B" w:rsidP="00A8702B">
            <w:pPr>
              <w:rPr>
                <w:rFonts w:ascii="Times New Roman" w:hAnsi="Times New Roman" w:cs="Times New Roman"/>
                <w:sz w:val="24"/>
                <w:szCs w:val="24"/>
              </w:rPr>
            </w:pPr>
          </w:p>
          <w:p w14:paraId="37D0E738" w14:textId="77777777" w:rsidR="00A8702B" w:rsidRPr="007641B7" w:rsidRDefault="00A8702B" w:rsidP="00A8702B">
            <w:pPr>
              <w:rPr>
                <w:rFonts w:ascii="Times New Roman" w:hAnsi="Times New Roman" w:cs="Times New Roman"/>
                <w:sz w:val="24"/>
                <w:szCs w:val="24"/>
              </w:rPr>
            </w:pPr>
          </w:p>
          <w:p w14:paraId="624D4341" w14:textId="77777777" w:rsidR="00A8702B" w:rsidRPr="007641B7" w:rsidRDefault="00A8702B" w:rsidP="00A8702B">
            <w:pPr>
              <w:rPr>
                <w:rFonts w:ascii="Times New Roman" w:hAnsi="Times New Roman" w:cs="Times New Roman"/>
                <w:sz w:val="24"/>
                <w:szCs w:val="24"/>
              </w:rPr>
            </w:pPr>
            <w:r w:rsidRPr="007641B7">
              <w:rPr>
                <w:rFonts w:ascii="Times New Roman" w:hAnsi="Times New Roman" w:cs="Times New Roman"/>
                <w:sz w:val="24"/>
                <w:szCs w:val="24"/>
              </w:rPr>
              <w:t>(c) Când un FSTD este mutat într-un loc nou, organizaţia informează AAC înaintea activităţii planificate comunicând şi programarea evenimentelor asociate.</w:t>
            </w:r>
          </w:p>
          <w:p w14:paraId="7F329845" w14:textId="77777777" w:rsidR="00A8702B" w:rsidRPr="007641B7" w:rsidRDefault="00A8702B" w:rsidP="00A8702B">
            <w:pPr>
              <w:rPr>
                <w:rFonts w:ascii="Times New Roman" w:hAnsi="Times New Roman" w:cs="Times New Roman"/>
                <w:sz w:val="24"/>
                <w:szCs w:val="24"/>
              </w:rPr>
            </w:pPr>
          </w:p>
          <w:p w14:paraId="4919EDED" w14:textId="77777777" w:rsidR="00A8702B" w:rsidRPr="007641B7" w:rsidRDefault="00A8702B" w:rsidP="00A8702B">
            <w:pPr>
              <w:rPr>
                <w:rFonts w:ascii="Times New Roman" w:hAnsi="Times New Roman" w:cs="Times New Roman"/>
                <w:sz w:val="24"/>
                <w:szCs w:val="24"/>
              </w:rPr>
            </w:pPr>
            <w:r w:rsidRPr="007641B7">
              <w:rPr>
                <w:rFonts w:ascii="Times New Roman" w:hAnsi="Times New Roman" w:cs="Times New Roman"/>
                <w:sz w:val="24"/>
                <w:szCs w:val="24"/>
              </w:rPr>
              <w:t>Înainte de repunerea în funcţiune a FSTD în locul nou, organizaţia efectuează cel puţin o treime din testele de validare, precum şi teste funcţionale şi subiective pentru a se asigura că performanţa FSTD respectă standardul de calificare original. O copie a documentaţiei de testare şi evidenţele FSTD se păstrează pentru a fi analizate de către AAC.</w:t>
            </w:r>
          </w:p>
          <w:p w14:paraId="60A5CFEA" w14:textId="77777777" w:rsidR="00A8702B" w:rsidRPr="007641B7" w:rsidRDefault="00A8702B" w:rsidP="00A8702B">
            <w:pPr>
              <w:rPr>
                <w:rFonts w:ascii="Times New Roman" w:hAnsi="Times New Roman" w:cs="Times New Roman"/>
                <w:sz w:val="24"/>
                <w:szCs w:val="24"/>
              </w:rPr>
            </w:pPr>
          </w:p>
          <w:p w14:paraId="568D3168" w14:textId="77777777" w:rsidR="00A8702B" w:rsidRPr="007641B7" w:rsidRDefault="00A8702B" w:rsidP="00A8702B">
            <w:pPr>
              <w:rPr>
                <w:rFonts w:ascii="Times New Roman" w:hAnsi="Times New Roman" w:cs="Times New Roman"/>
                <w:sz w:val="24"/>
                <w:szCs w:val="24"/>
              </w:rPr>
            </w:pPr>
          </w:p>
          <w:p w14:paraId="02C98AB9" w14:textId="77777777" w:rsidR="00A8702B" w:rsidRPr="007641B7" w:rsidRDefault="00A8702B" w:rsidP="00A8702B">
            <w:pPr>
              <w:rPr>
                <w:rFonts w:ascii="Times New Roman" w:hAnsi="Times New Roman" w:cs="Times New Roman"/>
                <w:sz w:val="24"/>
                <w:szCs w:val="24"/>
              </w:rPr>
            </w:pPr>
            <w:r w:rsidRPr="007641B7">
              <w:rPr>
                <w:rFonts w:ascii="Times New Roman" w:hAnsi="Times New Roman" w:cs="Times New Roman"/>
                <w:sz w:val="24"/>
                <w:szCs w:val="24"/>
              </w:rPr>
              <w:lastRenderedPageBreak/>
              <w:t>AAC poate realiza o evaluare a FSTD după mutare. Evaluarea se realizează în conformitate cu baza de calificare originală a FSTD.</w:t>
            </w:r>
          </w:p>
          <w:p w14:paraId="6F967EF0" w14:textId="77777777" w:rsidR="00A8702B" w:rsidRPr="007641B7" w:rsidRDefault="00A8702B" w:rsidP="00A8702B">
            <w:pPr>
              <w:rPr>
                <w:rFonts w:ascii="Times New Roman" w:hAnsi="Times New Roman" w:cs="Times New Roman"/>
                <w:sz w:val="24"/>
                <w:szCs w:val="24"/>
              </w:rPr>
            </w:pPr>
          </w:p>
          <w:p w14:paraId="789986C7" w14:textId="77777777" w:rsidR="00A8702B" w:rsidRPr="007641B7" w:rsidRDefault="00A8702B" w:rsidP="00A8702B">
            <w:pPr>
              <w:rPr>
                <w:rFonts w:ascii="Times New Roman" w:hAnsi="Times New Roman" w:cs="Times New Roman"/>
                <w:sz w:val="24"/>
                <w:szCs w:val="24"/>
              </w:rPr>
            </w:pPr>
          </w:p>
          <w:p w14:paraId="08DB84B9" w14:textId="77777777" w:rsidR="00A8702B" w:rsidRPr="007641B7" w:rsidRDefault="00A8702B" w:rsidP="00A8702B">
            <w:pPr>
              <w:rPr>
                <w:rFonts w:ascii="Times New Roman" w:hAnsi="Times New Roman" w:cs="Times New Roman"/>
                <w:sz w:val="24"/>
                <w:szCs w:val="24"/>
              </w:rPr>
            </w:pPr>
            <w:r w:rsidRPr="007641B7">
              <w:rPr>
                <w:rFonts w:ascii="Times New Roman" w:hAnsi="Times New Roman" w:cs="Times New Roman"/>
                <w:sz w:val="24"/>
                <w:szCs w:val="24"/>
              </w:rPr>
              <w:t>(d) Dacă o organizaţie plănuieşte să dezactiveze un FSTD pe perioade îndelungate, se informează AAC şi se instituie controale adecvate în perioada în care FSTD este inactiv.</w:t>
            </w:r>
          </w:p>
          <w:p w14:paraId="7C56529B" w14:textId="77777777" w:rsidR="00A8702B" w:rsidRPr="007641B7" w:rsidRDefault="00A8702B" w:rsidP="00A8702B">
            <w:pPr>
              <w:rPr>
                <w:rFonts w:ascii="Times New Roman" w:hAnsi="Times New Roman" w:cs="Times New Roman"/>
                <w:sz w:val="24"/>
                <w:szCs w:val="24"/>
              </w:rPr>
            </w:pPr>
          </w:p>
          <w:p w14:paraId="007BFB81" w14:textId="687F5272" w:rsidR="00A8702B" w:rsidRPr="007641B7" w:rsidRDefault="00A8702B" w:rsidP="00A8702B">
            <w:pPr>
              <w:rPr>
                <w:rFonts w:ascii="Times New Roman" w:hAnsi="Times New Roman" w:cs="Times New Roman"/>
                <w:sz w:val="24"/>
                <w:szCs w:val="24"/>
              </w:rPr>
            </w:pPr>
            <w:r w:rsidRPr="007641B7">
              <w:rPr>
                <w:rFonts w:ascii="Times New Roman" w:hAnsi="Times New Roman" w:cs="Times New Roman"/>
                <w:sz w:val="24"/>
                <w:szCs w:val="24"/>
              </w:rPr>
              <w:t>Organizaţia convine cu AAC asupra unui plan pentru dezactivare şi pentru orice depozitare şi reactivare pentru a se asigura că FSTD poate fi reactivat la nivelul său de calificare original.</w:t>
            </w:r>
          </w:p>
        </w:tc>
        <w:tc>
          <w:tcPr>
            <w:tcW w:w="1843" w:type="dxa"/>
          </w:tcPr>
          <w:p w14:paraId="2F6C35B1" w14:textId="6F015CA7" w:rsidR="00A8702B" w:rsidRPr="007641B7" w:rsidRDefault="00A8702B" w:rsidP="00A8702B">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554991F" w14:textId="224C6430" w:rsidR="00A8702B" w:rsidRPr="007641B7" w:rsidRDefault="00A8702B" w:rsidP="00A8702B">
            <w:pPr>
              <w:rPr>
                <w:rFonts w:ascii="Times New Roman" w:hAnsi="Times New Roman" w:cs="Times New Roman"/>
                <w:sz w:val="24"/>
                <w:szCs w:val="24"/>
              </w:rPr>
            </w:pPr>
            <w:r>
              <w:rPr>
                <w:rFonts w:ascii="Times New Roman" w:hAnsi="Times New Roman" w:cs="Times New Roman"/>
                <w:sz w:val="24"/>
                <w:szCs w:val="24"/>
              </w:rPr>
              <w:t>Lipsă</w:t>
            </w:r>
          </w:p>
        </w:tc>
      </w:tr>
      <w:tr w:rsidR="007D43B6" w:rsidRPr="007641B7" w14:paraId="2AD142AB" w14:textId="77777777" w:rsidTr="008D030A">
        <w:tc>
          <w:tcPr>
            <w:tcW w:w="5098" w:type="dxa"/>
          </w:tcPr>
          <w:p w14:paraId="2E9C6324" w14:textId="6D295F0B" w:rsidR="007D43B6" w:rsidRPr="007D43B6" w:rsidRDefault="007D43B6" w:rsidP="007D43B6">
            <w:pPr>
              <w:shd w:val="clear" w:color="auto" w:fill="FFFFFF"/>
              <w:rPr>
                <w:rFonts w:ascii="Times New Roman" w:eastAsia="Times New Roman" w:hAnsi="Times New Roman" w:cs="Times New Roman"/>
                <w:b/>
                <w:bCs/>
                <w:sz w:val="24"/>
                <w:szCs w:val="24"/>
                <w:lang w:eastAsia="ro-RO"/>
              </w:rPr>
            </w:pPr>
            <w:r w:rsidRPr="007D43B6">
              <w:rPr>
                <w:rFonts w:ascii="Times New Roman" w:eastAsia="Times New Roman" w:hAnsi="Times New Roman" w:cs="Times New Roman"/>
                <w:b/>
                <w:bCs/>
                <w:sz w:val="24"/>
                <w:szCs w:val="24"/>
                <w:lang w:eastAsia="ro-RO"/>
              </w:rPr>
              <w:lastRenderedPageBreak/>
              <w:t>ORA.FSTD.235 Transferabilitatea unei calificări a FSTD</w:t>
            </w:r>
          </w:p>
          <w:p w14:paraId="409429EE" w14:textId="77777777" w:rsidR="007D43B6" w:rsidRPr="007641B7" w:rsidRDefault="007D43B6" w:rsidP="007D43B6">
            <w:pPr>
              <w:shd w:val="clear" w:color="auto" w:fill="FFFFFF"/>
              <w:rPr>
                <w:rFonts w:ascii="Times New Roman" w:eastAsia="Times New Roman" w:hAnsi="Times New Roman" w:cs="Times New Roman"/>
                <w:sz w:val="24"/>
                <w:szCs w:val="24"/>
                <w:lang w:eastAsia="ro-RO"/>
              </w:rPr>
            </w:pPr>
          </w:p>
          <w:p w14:paraId="0F195EBD" w14:textId="77777777" w:rsidR="007D43B6" w:rsidRPr="007641B7" w:rsidRDefault="007D43B6" w:rsidP="007D43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Când are loc o schimbare a organizației care exploatează un FSTD, noua organizație informează autoritatea competentă în prealabil pentru a conveni asupra unui plan de transferare a FSTD.</w:t>
            </w:r>
          </w:p>
          <w:p w14:paraId="5B5432E1" w14:textId="77777777" w:rsidR="007D43B6" w:rsidRPr="007641B7" w:rsidRDefault="007D43B6" w:rsidP="007D43B6">
            <w:pPr>
              <w:shd w:val="clear" w:color="auto" w:fill="FFFFFF"/>
              <w:rPr>
                <w:rFonts w:ascii="Times New Roman" w:eastAsia="Times New Roman" w:hAnsi="Times New Roman" w:cs="Times New Roman"/>
                <w:sz w:val="24"/>
                <w:szCs w:val="24"/>
                <w:lang w:eastAsia="ro-RO"/>
              </w:rPr>
            </w:pPr>
          </w:p>
          <w:p w14:paraId="4830C0BF" w14:textId="77777777" w:rsidR="007D43B6" w:rsidRPr="007641B7" w:rsidRDefault="007D43B6" w:rsidP="007D43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Autoritatea competentă poate realiza o evaluare în conformitate cu baza de calificare originală a FSTD.</w:t>
            </w:r>
          </w:p>
          <w:p w14:paraId="115F4584" w14:textId="77777777" w:rsidR="007D43B6" w:rsidRPr="007641B7" w:rsidRDefault="007D43B6" w:rsidP="007D43B6">
            <w:pPr>
              <w:shd w:val="clear" w:color="auto" w:fill="FFFFFF"/>
              <w:rPr>
                <w:rFonts w:ascii="Times New Roman" w:eastAsia="Times New Roman" w:hAnsi="Times New Roman" w:cs="Times New Roman"/>
                <w:sz w:val="24"/>
                <w:szCs w:val="24"/>
                <w:lang w:eastAsia="ro-RO"/>
              </w:rPr>
            </w:pPr>
          </w:p>
          <w:p w14:paraId="3D45DE77" w14:textId="0EFAA289" w:rsidR="007D43B6" w:rsidRPr="007641B7" w:rsidRDefault="007D43B6" w:rsidP="007D43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Atunci când FSTD nu mai este conform cu baza sa de calificare inițială, organizația solicită un nou certificat de calificare a FSTD.</w:t>
            </w:r>
          </w:p>
        </w:tc>
        <w:tc>
          <w:tcPr>
            <w:tcW w:w="5245" w:type="dxa"/>
          </w:tcPr>
          <w:p w14:paraId="33B27EF4" w14:textId="77777777" w:rsidR="007D43B6" w:rsidRPr="007D43B6" w:rsidRDefault="007D43B6" w:rsidP="007D43B6">
            <w:pPr>
              <w:rPr>
                <w:rFonts w:ascii="Times New Roman" w:hAnsi="Times New Roman" w:cs="Times New Roman"/>
                <w:b/>
                <w:bCs/>
                <w:sz w:val="24"/>
                <w:szCs w:val="24"/>
              </w:rPr>
            </w:pPr>
            <w:r w:rsidRPr="007D43B6">
              <w:rPr>
                <w:rFonts w:ascii="Times New Roman" w:hAnsi="Times New Roman" w:cs="Times New Roman"/>
                <w:b/>
                <w:bCs/>
                <w:sz w:val="24"/>
                <w:szCs w:val="24"/>
              </w:rPr>
              <w:t>ORA.FSTD.235 Transferabilitatea unei calificări a FSTD</w:t>
            </w:r>
          </w:p>
          <w:p w14:paraId="74AC1EF5" w14:textId="77777777" w:rsidR="007D43B6" w:rsidRPr="007641B7" w:rsidRDefault="007D43B6" w:rsidP="007D43B6">
            <w:pPr>
              <w:rPr>
                <w:rFonts w:ascii="Times New Roman" w:hAnsi="Times New Roman" w:cs="Times New Roman"/>
                <w:sz w:val="24"/>
                <w:szCs w:val="24"/>
              </w:rPr>
            </w:pPr>
          </w:p>
          <w:p w14:paraId="61BD2AEF" w14:textId="77777777" w:rsidR="007D43B6" w:rsidRPr="007641B7" w:rsidRDefault="007D43B6" w:rsidP="007D43B6">
            <w:pPr>
              <w:rPr>
                <w:rFonts w:ascii="Times New Roman" w:hAnsi="Times New Roman" w:cs="Times New Roman"/>
                <w:sz w:val="24"/>
                <w:szCs w:val="24"/>
              </w:rPr>
            </w:pPr>
            <w:r w:rsidRPr="007641B7">
              <w:rPr>
                <w:rFonts w:ascii="Times New Roman" w:hAnsi="Times New Roman" w:cs="Times New Roman"/>
                <w:sz w:val="24"/>
                <w:szCs w:val="24"/>
              </w:rPr>
              <w:t>(a) Când are loc o schimbare a organizaţiei care exploatează un FSTD, noua organizaţie informează AAC în prealabil pentru a conveni asupra unui plan de transferare a FSTD.</w:t>
            </w:r>
          </w:p>
          <w:p w14:paraId="6B24FCC2" w14:textId="77777777" w:rsidR="007D43B6" w:rsidRPr="007641B7" w:rsidRDefault="007D43B6" w:rsidP="007D43B6">
            <w:pPr>
              <w:rPr>
                <w:rFonts w:ascii="Times New Roman" w:hAnsi="Times New Roman" w:cs="Times New Roman"/>
                <w:sz w:val="24"/>
                <w:szCs w:val="24"/>
              </w:rPr>
            </w:pPr>
          </w:p>
          <w:p w14:paraId="3124F9ED" w14:textId="77777777" w:rsidR="007D43B6" w:rsidRPr="007641B7" w:rsidRDefault="007D43B6" w:rsidP="007D43B6">
            <w:pPr>
              <w:rPr>
                <w:rFonts w:ascii="Times New Roman" w:hAnsi="Times New Roman" w:cs="Times New Roman"/>
                <w:sz w:val="24"/>
                <w:szCs w:val="24"/>
              </w:rPr>
            </w:pPr>
            <w:r w:rsidRPr="007641B7">
              <w:rPr>
                <w:rFonts w:ascii="Times New Roman" w:hAnsi="Times New Roman" w:cs="Times New Roman"/>
                <w:sz w:val="24"/>
                <w:szCs w:val="24"/>
              </w:rPr>
              <w:t>(b) AAC poate realiza o evaluare în conformitate cu baza de calificare originală a FSTD.</w:t>
            </w:r>
          </w:p>
          <w:p w14:paraId="25A51F69" w14:textId="77777777" w:rsidR="007D43B6" w:rsidRPr="007641B7" w:rsidRDefault="007D43B6" w:rsidP="007D43B6">
            <w:pPr>
              <w:rPr>
                <w:rFonts w:ascii="Times New Roman" w:hAnsi="Times New Roman" w:cs="Times New Roman"/>
                <w:sz w:val="24"/>
                <w:szCs w:val="24"/>
              </w:rPr>
            </w:pPr>
          </w:p>
          <w:p w14:paraId="3C74427D" w14:textId="7294D089" w:rsidR="007D43B6" w:rsidRPr="007641B7" w:rsidRDefault="007D43B6" w:rsidP="007D43B6">
            <w:pPr>
              <w:rPr>
                <w:rFonts w:ascii="Times New Roman" w:hAnsi="Times New Roman" w:cs="Times New Roman"/>
                <w:sz w:val="24"/>
                <w:szCs w:val="24"/>
              </w:rPr>
            </w:pPr>
            <w:r w:rsidRPr="007641B7">
              <w:rPr>
                <w:rFonts w:ascii="Times New Roman" w:hAnsi="Times New Roman" w:cs="Times New Roman"/>
                <w:sz w:val="24"/>
                <w:szCs w:val="24"/>
              </w:rPr>
              <w:t>(c) Atunci când FSTD nu mai este conform cu baza sa de calificare iniţială, organizaţia solicită un nou certificat de calificare a FSTD.</w:t>
            </w:r>
          </w:p>
        </w:tc>
        <w:tc>
          <w:tcPr>
            <w:tcW w:w="1843" w:type="dxa"/>
          </w:tcPr>
          <w:p w14:paraId="53278548" w14:textId="747B7545" w:rsidR="007D43B6" w:rsidRPr="007641B7" w:rsidRDefault="007D43B6" w:rsidP="007D43B6">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2E310D20" w14:textId="3F4EC4A3" w:rsidR="007D43B6" w:rsidRPr="007641B7" w:rsidRDefault="007D43B6" w:rsidP="007D43B6">
            <w:pPr>
              <w:rPr>
                <w:rFonts w:ascii="Times New Roman" w:hAnsi="Times New Roman" w:cs="Times New Roman"/>
                <w:sz w:val="24"/>
                <w:szCs w:val="24"/>
              </w:rPr>
            </w:pPr>
            <w:r>
              <w:rPr>
                <w:rFonts w:ascii="Times New Roman" w:hAnsi="Times New Roman" w:cs="Times New Roman"/>
                <w:sz w:val="24"/>
                <w:szCs w:val="24"/>
              </w:rPr>
              <w:t>Lipsă</w:t>
            </w:r>
          </w:p>
        </w:tc>
      </w:tr>
      <w:tr w:rsidR="007D43B6" w:rsidRPr="007641B7" w14:paraId="6CA9A7FF" w14:textId="77777777" w:rsidTr="008D030A">
        <w:tc>
          <w:tcPr>
            <w:tcW w:w="5098" w:type="dxa"/>
          </w:tcPr>
          <w:p w14:paraId="225E3038" w14:textId="77777777" w:rsidR="007D43B6" w:rsidRPr="007D43B6" w:rsidRDefault="007D43B6" w:rsidP="007D43B6">
            <w:pPr>
              <w:shd w:val="clear" w:color="auto" w:fill="FFFFFF"/>
              <w:rPr>
                <w:rFonts w:ascii="Times New Roman" w:eastAsia="Times New Roman" w:hAnsi="Times New Roman" w:cs="Times New Roman"/>
                <w:b/>
                <w:bCs/>
                <w:sz w:val="24"/>
                <w:szCs w:val="24"/>
                <w:lang w:eastAsia="ro-RO"/>
              </w:rPr>
            </w:pPr>
            <w:r w:rsidRPr="007D43B6">
              <w:rPr>
                <w:rFonts w:ascii="Times New Roman" w:eastAsia="Times New Roman" w:hAnsi="Times New Roman" w:cs="Times New Roman"/>
                <w:b/>
                <w:bCs/>
                <w:sz w:val="24"/>
                <w:szCs w:val="24"/>
                <w:lang w:eastAsia="ro-RO"/>
              </w:rPr>
              <w:t>ORA.FSTD.240    Evidența documentelor</w:t>
            </w:r>
          </w:p>
          <w:p w14:paraId="126C97EF" w14:textId="77777777" w:rsidR="007D43B6" w:rsidRPr="007641B7" w:rsidRDefault="007D43B6" w:rsidP="007D43B6">
            <w:pPr>
              <w:shd w:val="clear" w:color="auto" w:fill="FFFFFF"/>
              <w:rPr>
                <w:rFonts w:ascii="Times New Roman" w:eastAsia="Times New Roman" w:hAnsi="Times New Roman" w:cs="Times New Roman"/>
                <w:sz w:val="24"/>
                <w:szCs w:val="24"/>
                <w:lang w:eastAsia="ro-RO"/>
              </w:rPr>
            </w:pPr>
          </w:p>
          <w:p w14:paraId="6B0D5927" w14:textId="77777777" w:rsidR="007D43B6" w:rsidRPr="007641B7" w:rsidRDefault="007D43B6" w:rsidP="007D43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Titularul unui certificat de calificare a FSTD ține evidența:</w:t>
            </w:r>
          </w:p>
          <w:p w14:paraId="79E98F8D" w14:textId="161A092E" w:rsidR="007D43B6" w:rsidRPr="007641B7" w:rsidRDefault="007D43B6" w:rsidP="007D43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tuturor documentelor care descriu și dovedesc baza de calificare inițială și nivelul FSTD pe întreaga durată de viață a FSTD; și</w:t>
            </w:r>
          </w:p>
          <w:p w14:paraId="1034FB2D" w14:textId="77777777" w:rsidR="007D43B6" w:rsidRPr="007641B7" w:rsidRDefault="007D43B6" w:rsidP="007D43B6">
            <w:pPr>
              <w:shd w:val="clear" w:color="auto" w:fill="FFFFFF"/>
              <w:rPr>
                <w:rFonts w:ascii="Times New Roman" w:eastAsia="Times New Roman" w:hAnsi="Times New Roman" w:cs="Times New Roman"/>
                <w:sz w:val="24"/>
                <w:szCs w:val="24"/>
                <w:lang w:eastAsia="ro-RO"/>
              </w:rPr>
            </w:pPr>
          </w:p>
          <w:p w14:paraId="0D05780E" w14:textId="7FDEF3D0" w:rsidR="007D43B6" w:rsidRPr="007641B7" w:rsidRDefault="007D43B6" w:rsidP="007D43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oricăror documente și rapoarte periodice referitoare la fiecare FSTD și la activitățile de monitorizare a conformității pentru o perioadă de cel puțin cinci ani.</w:t>
            </w:r>
          </w:p>
        </w:tc>
        <w:tc>
          <w:tcPr>
            <w:tcW w:w="5245" w:type="dxa"/>
          </w:tcPr>
          <w:p w14:paraId="04AD0C8B" w14:textId="77777777" w:rsidR="007D43B6" w:rsidRPr="007D43B6" w:rsidRDefault="007D43B6" w:rsidP="007D43B6">
            <w:pPr>
              <w:rPr>
                <w:rFonts w:ascii="Times New Roman" w:hAnsi="Times New Roman" w:cs="Times New Roman"/>
                <w:b/>
                <w:bCs/>
                <w:sz w:val="24"/>
                <w:szCs w:val="24"/>
              </w:rPr>
            </w:pPr>
            <w:r w:rsidRPr="007D43B6">
              <w:rPr>
                <w:rFonts w:ascii="Times New Roman" w:hAnsi="Times New Roman" w:cs="Times New Roman"/>
                <w:b/>
                <w:bCs/>
                <w:sz w:val="24"/>
                <w:szCs w:val="24"/>
              </w:rPr>
              <w:lastRenderedPageBreak/>
              <w:t>ORA.FSTD.240 Evidenţa documentelor</w:t>
            </w:r>
          </w:p>
          <w:p w14:paraId="0A6A3688" w14:textId="77777777" w:rsidR="007D43B6" w:rsidRPr="007641B7" w:rsidRDefault="007D43B6" w:rsidP="007D43B6">
            <w:pPr>
              <w:rPr>
                <w:rFonts w:ascii="Times New Roman" w:hAnsi="Times New Roman" w:cs="Times New Roman"/>
                <w:sz w:val="24"/>
                <w:szCs w:val="24"/>
              </w:rPr>
            </w:pPr>
          </w:p>
          <w:p w14:paraId="7DC6E684" w14:textId="77777777" w:rsidR="007D43B6" w:rsidRPr="007641B7" w:rsidRDefault="007D43B6" w:rsidP="007D43B6">
            <w:pPr>
              <w:rPr>
                <w:rFonts w:ascii="Times New Roman" w:hAnsi="Times New Roman" w:cs="Times New Roman"/>
                <w:sz w:val="24"/>
                <w:szCs w:val="24"/>
              </w:rPr>
            </w:pPr>
            <w:r w:rsidRPr="007641B7">
              <w:rPr>
                <w:rFonts w:ascii="Times New Roman" w:hAnsi="Times New Roman" w:cs="Times New Roman"/>
                <w:sz w:val="24"/>
                <w:szCs w:val="24"/>
              </w:rPr>
              <w:lastRenderedPageBreak/>
              <w:t>Titularul unui certificat de calificare a FSTD ţine evidenţa:</w:t>
            </w:r>
          </w:p>
          <w:p w14:paraId="528654BB" w14:textId="77777777" w:rsidR="007D43B6" w:rsidRDefault="007D43B6" w:rsidP="007D43B6">
            <w:pPr>
              <w:rPr>
                <w:rFonts w:ascii="Times New Roman" w:hAnsi="Times New Roman" w:cs="Times New Roman"/>
                <w:sz w:val="24"/>
                <w:szCs w:val="24"/>
              </w:rPr>
            </w:pPr>
            <w:r w:rsidRPr="007641B7">
              <w:rPr>
                <w:rFonts w:ascii="Times New Roman" w:hAnsi="Times New Roman" w:cs="Times New Roman"/>
                <w:sz w:val="24"/>
                <w:szCs w:val="24"/>
              </w:rPr>
              <w:t>(a) tuturor documentelor care descriu şi dovedesc baza de calificare iniţială şi nivelul FSTD pe întreaga durată de viaţă a FSTD; şi</w:t>
            </w:r>
          </w:p>
          <w:p w14:paraId="2983ACD0" w14:textId="77777777" w:rsidR="007D43B6" w:rsidRPr="007641B7" w:rsidRDefault="007D43B6" w:rsidP="007D43B6">
            <w:pPr>
              <w:rPr>
                <w:rFonts w:ascii="Times New Roman" w:hAnsi="Times New Roman" w:cs="Times New Roman"/>
                <w:sz w:val="24"/>
                <w:szCs w:val="24"/>
              </w:rPr>
            </w:pPr>
          </w:p>
          <w:p w14:paraId="25DB5ABF" w14:textId="066D70AA" w:rsidR="007D43B6" w:rsidRPr="007641B7" w:rsidRDefault="007D43B6" w:rsidP="007D43B6">
            <w:pPr>
              <w:rPr>
                <w:rFonts w:ascii="Times New Roman" w:hAnsi="Times New Roman" w:cs="Times New Roman"/>
                <w:sz w:val="24"/>
                <w:szCs w:val="24"/>
              </w:rPr>
            </w:pPr>
            <w:r w:rsidRPr="007641B7">
              <w:rPr>
                <w:rFonts w:ascii="Times New Roman" w:hAnsi="Times New Roman" w:cs="Times New Roman"/>
                <w:sz w:val="24"/>
                <w:szCs w:val="24"/>
              </w:rPr>
              <w:t>(b) oricăror documente şi rapoarte periodice referitoare la fiecare FSTD şi la activităţile de monitorizare a conformităţii pentru o perioadă de cel puţin 5 ani.</w:t>
            </w:r>
          </w:p>
        </w:tc>
        <w:tc>
          <w:tcPr>
            <w:tcW w:w="1843" w:type="dxa"/>
          </w:tcPr>
          <w:p w14:paraId="6B352AEC" w14:textId="2927879C" w:rsidR="007D43B6" w:rsidRPr="007641B7" w:rsidRDefault="007D43B6" w:rsidP="007D43B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1BCA242" w14:textId="6C8A3300" w:rsidR="007D43B6" w:rsidRPr="007641B7" w:rsidRDefault="007D43B6" w:rsidP="007D43B6">
            <w:pPr>
              <w:rPr>
                <w:rFonts w:ascii="Times New Roman" w:hAnsi="Times New Roman" w:cs="Times New Roman"/>
                <w:sz w:val="24"/>
                <w:szCs w:val="24"/>
              </w:rPr>
            </w:pPr>
            <w:r>
              <w:rPr>
                <w:rFonts w:ascii="Times New Roman" w:hAnsi="Times New Roman" w:cs="Times New Roman"/>
                <w:sz w:val="24"/>
                <w:szCs w:val="24"/>
              </w:rPr>
              <w:t>Lipsă</w:t>
            </w:r>
          </w:p>
        </w:tc>
      </w:tr>
      <w:tr w:rsidR="00B648FB" w:rsidRPr="007641B7" w14:paraId="7FADA722" w14:textId="77777777" w:rsidTr="005A43DC">
        <w:tc>
          <w:tcPr>
            <w:tcW w:w="14029" w:type="dxa"/>
            <w:gridSpan w:val="4"/>
            <w:shd w:val="clear" w:color="auto" w:fill="B4C6E7" w:themeFill="accent1" w:themeFillTint="66"/>
          </w:tcPr>
          <w:p w14:paraId="2F5947C8" w14:textId="77777777"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t>SUBPARTEA AMC</w:t>
            </w:r>
          </w:p>
          <w:p w14:paraId="47FAE846" w14:textId="642FE4E0"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t>CENTRE DE MEDICINĂ AERONAUTICĂ</w:t>
            </w:r>
          </w:p>
        </w:tc>
      </w:tr>
      <w:tr w:rsidR="007D43B6" w:rsidRPr="007641B7" w14:paraId="45695BF3" w14:textId="77777777" w:rsidTr="008D030A">
        <w:tc>
          <w:tcPr>
            <w:tcW w:w="5098" w:type="dxa"/>
          </w:tcPr>
          <w:p w14:paraId="4A5444D1" w14:textId="77777777" w:rsidR="007D43B6" w:rsidRPr="007D43B6" w:rsidRDefault="007D43B6" w:rsidP="007D43B6">
            <w:pPr>
              <w:shd w:val="clear" w:color="auto" w:fill="FFFFFF"/>
              <w:rPr>
                <w:rFonts w:ascii="Times New Roman" w:eastAsia="Times New Roman" w:hAnsi="Times New Roman" w:cs="Times New Roman"/>
                <w:b/>
                <w:bCs/>
                <w:sz w:val="24"/>
                <w:szCs w:val="24"/>
                <w:lang w:eastAsia="ro-RO"/>
              </w:rPr>
            </w:pPr>
            <w:r w:rsidRPr="007D43B6">
              <w:rPr>
                <w:rFonts w:ascii="Times New Roman" w:eastAsia="Times New Roman" w:hAnsi="Times New Roman" w:cs="Times New Roman"/>
                <w:b/>
                <w:bCs/>
                <w:sz w:val="24"/>
                <w:szCs w:val="24"/>
                <w:lang w:eastAsia="ro-RO"/>
              </w:rPr>
              <w:t>SECȚIUNEA I</w:t>
            </w:r>
          </w:p>
          <w:p w14:paraId="589BC0DD" w14:textId="77777777" w:rsidR="007D43B6" w:rsidRPr="007D43B6" w:rsidRDefault="007D43B6" w:rsidP="007D43B6">
            <w:pPr>
              <w:shd w:val="clear" w:color="auto" w:fill="FFFFFF"/>
              <w:rPr>
                <w:rFonts w:ascii="Times New Roman" w:eastAsia="Times New Roman" w:hAnsi="Times New Roman" w:cs="Times New Roman"/>
                <w:b/>
                <w:bCs/>
                <w:sz w:val="24"/>
                <w:szCs w:val="24"/>
                <w:lang w:eastAsia="ro-RO"/>
              </w:rPr>
            </w:pPr>
            <w:r w:rsidRPr="007D43B6">
              <w:rPr>
                <w:rFonts w:ascii="Times New Roman" w:eastAsia="Times New Roman" w:hAnsi="Times New Roman" w:cs="Times New Roman"/>
                <w:b/>
                <w:bCs/>
                <w:sz w:val="24"/>
                <w:szCs w:val="24"/>
                <w:lang w:eastAsia="ro-RO"/>
              </w:rPr>
              <w:t>Generalități</w:t>
            </w:r>
          </w:p>
          <w:p w14:paraId="6A42BFB1" w14:textId="77777777" w:rsidR="007D43B6" w:rsidRPr="007641B7" w:rsidRDefault="007D43B6" w:rsidP="007D43B6">
            <w:pPr>
              <w:shd w:val="clear" w:color="auto" w:fill="FFFFFF"/>
              <w:rPr>
                <w:rFonts w:ascii="Times New Roman" w:eastAsia="Times New Roman" w:hAnsi="Times New Roman" w:cs="Times New Roman"/>
                <w:sz w:val="24"/>
                <w:szCs w:val="24"/>
                <w:lang w:eastAsia="ro-RO"/>
              </w:rPr>
            </w:pPr>
          </w:p>
          <w:p w14:paraId="18CF78B5" w14:textId="4903398D" w:rsidR="007D43B6" w:rsidRPr="007D43B6" w:rsidRDefault="007D43B6" w:rsidP="007D43B6">
            <w:pPr>
              <w:shd w:val="clear" w:color="auto" w:fill="FFFFFF"/>
              <w:rPr>
                <w:rFonts w:ascii="Times New Roman" w:eastAsia="Times New Roman" w:hAnsi="Times New Roman" w:cs="Times New Roman"/>
                <w:b/>
                <w:bCs/>
                <w:sz w:val="24"/>
                <w:szCs w:val="24"/>
                <w:lang w:eastAsia="ro-RO"/>
              </w:rPr>
            </w:pPr>
            <w:r w:rsidRPr="007D43B6">
              <w:rPr>
                <w:rFonts w:ascii="Times New Roman" w:eastAsia="Times New Roman" w:hAnsi="Times New Roman" w:cs="Times New Roman"/>
                <w:b/>
                <w:bCs/>
                <w:sz w:val="24"/>
                <w:szCs w:val="24"/>
                <w:lang w:eastAsia="ro-RO"/>
              </w:rPr>
              <w:t>ORA.AeMC.105 Domeniul de aplicare</w:t>
            </w:r>
          </w:p>
          <w:p w14:paraId="6A567917" w14:textId="77777777" w:rsidR="007D43B6" w:rsidRPr="007641B7" w:rsidRDefault="007D43B6" w:rsidP="007D43B6">
            <w:pPr>
              <w:shd w:val="clear" w:color="auto" w:fill="FFFFFF"/>
              <w:rPr>
                <w:rFonts w:ascii="Times New Roman" w:eastAsia="Times New Roman" w:hAnsi="Times New Roman" w:cs="Times New Roman"/>
                <w:sz w:val="24"/>
                <w:szCs w:val="24"/>
                <w:lang w:eastAsia="ro-RO"/>
              </w:rPr>
            </w:pPr>
          </w:p>
          <w:p w14:paraId="1270502F" w14:textId="77777777" w:rsidR="007D43B6" w:rsidRPr="007641B7" w:rsidRDefault="007D43B6" w:rsidP="007D43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Prezenta subparte stabilește cerințele suplimentare pe care trebuie să le îndeplinească o organizație pentru a se califica pentru eliberarea sau continuarea unei autorizări ca centru aeromedical (AeMC) pentru:</w:t>
            </w:r>
          </w:p>
          <w:p w14:paraId="0D223A35" w14:textId="4A7034B3" w:rsidR="007D43B6" w:rsidRPr="007641B7" w:rsidRDefault="007D43B6" w:rsidP="007D43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furnizarea de expertiză aeromedicală și de formare practică pentru AME;</w:t>
            </w:r>
          </w:p>
          <w:p w14:paraId="751FC843" w14:textId="77777777" w:rsidR="007D43B6" w:rsidRPr="007641B7" w:rsidRDefault="007D43B6" w:rsidP="007D43B6">
            <w:pPr>
              <w:shd w:val="clear" w:color="auto" w:fill="FFFFFF"/>
              <w:rPr>
                <w:rFonts w:ascii="Times New Roman" w:eastAsia="Times New Roman" w:hAnsi="Times New Roman" w:cs="Times New Roman"/>
                <w:sz w:val="24"/>
                <w:szCs w:val="24"/>
                <w:lang w:eastAsia="ro-RO"/>
              </w:rPr>
            </w:pPr>
          </w:p>
          <w:p w14:paraId="0D32D544" w14:textId="4DA296DC" w:rsidR="007D43B6" w:rsidRPr="007641B7" w:rsidRDefault="007D43B6" w:rsidP="007D43B6">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eliberarea de certificate medicale și rapoarte medicale pentru echipajul de cabină, inclusiv certificate medicale clasa 1 inițiale sau certificate medicale clasa 3 în conformitate cu Regulamentul (UE) 2015/340 al Comisiei ( 16 ), sau ambele, după caz.</w:t>
            </w:r>
          </w:p>
        </w:tc>
        <w:tc>
          <w:tcPr>
            <w:tcW w:w="5245" w:type="dxa"/>
          </w:tcPr>
          <w:p w14:paraId="234C9314" w14:textId="77777777" w:rsidR="007D43B6" w:rsidRDefault="007D43B6" w:rsidP="007D43B6">
            <w:pPr>
              <w:rPr>
                <w:rFonts w:ascii="Times New Roman" w:hAnsi="Times New Roman" w:cs="Times New Roman"/>
                <w:sz w:val="24"/>
                <w:szCs w:val="24"/>
              </w:rPr>
            </w:pPr>
          </w:p>
          <w:p w14:paraId="22256166" w14:textId="77777777" w:rsidR="007D43B6" w:rsidRDefault="007D43B6" w:rsidP="007D43B6">
            <w:pPr>
              <w:rPr>
                <w:rFonts w:ascii="Times New Roman" w:hAnsi="Times New Roman" w:cs="Times New Roman"/>
                <w:sz w:val="24"/>
                <w:szCs w:val="24"/>
              </w:rPr>
            </w:pPr>
          </w:p>
          <w:p w14:paraId="6478B341" w14:textId="77777777" w:rsidR="007D43B6" w:rsidRPr="007641B7" w:rsidRDefault="007D43B6" w:rsidP="007D43B6">
            <w:pPr>
              <w:rPr>
                <w:rFonts w:ascii="Times New Roman" w:hAnsi="Times New Roman" w:cs="Times New Roman"/>
                <w:sz w:val="24"/>
                <w:szCs w:val="24"/>
              </w:rPr>
            </w:pPr>
          </w:p>
          <w:p w14:paraId="029682E0" w14:textId="77777777" w:rsidR="007D43B6" w:rsidRPr="007D43B6" w:rsidRDefault="007D43B6" w:rsidP="007D43B6">
            <w:pPr>
              <w:rPr>
                <w:rFonts w:ascii="Times New Roman" w:hAnsi="Times New Roman" w:cs="Times New Roman"/>
                <w:b/>
                <w:bCs/>
                <w:sz w:val="24"/>
                <w:szCs w:val="24"/>
              </w:rPr>
            </w:pPr>
            <w:r w:rsidRPr="007D43B6">
              <w:rPr>
                <w:rFonts w:ascii="Times New Roman" w:hAnsi="Times New Roman" w:cs="Times New Roman"/>
                <w:b/>
                <w:bCs/>
                <w:sz w:val="24"/>
                <w:szCs w:val="24"/>
              </w:rPr>
              <w:t>ORA.AeMC.105 Domeniul de aplicare</w:t>
            </w:r>
          </w:p>
          <w:p w14:paraId="5CA50BE6" w14:textId="77777777" w:rsidR="007D43B6" w:rsidRPr="007641B7" w:rsidRDefault="007D43B6" w:rsidP="007D43B6">
            <w:pPr>
              <w:rPr>
                <w:rFonts w:ascii="Times New Roman" w:hAnsi="Times New Roman" w:cs="Times New Roman"/>
                <w:sz w:val="24"/>
                <w:szCs w:val="24"/>
              </w:rPr>
            </w:pPr>
          </w:p>
          <w:p w14:paraId="1789DD68" w14:textId="77777777" w:rsidR="007D43B6" w:rsidRDefault="007D43B6" w:rsidP="007D43B6">
            <w:pPr>
              <w:rPr>
                <w:rFonts w:ascii="Times New Roman" w:hAnsi="Times New Roman" w:cs="Times New Roman"/>
                <w:sz w:val="24"/>
                <w:szCs w:val="24"/>
              </w:rPr>
            </w:pPr>
            <w:r w:rsidRPr="007641B7">
              <w:rPr>
                <w:rFonts w:ascii="Times New Roman" w:hAnsi="Times New Roman" w:cs="Times New Roman"/>
                <w:sz w:val="24"/>
                <w:szCs w:val="24"/>
              </w:rPr>
              <w:t xml:space="preserve">Prezenta subparte stabileşte cerinţele suplimentare care trebuie îndeplinite de o organizaţie pentru a se califica pentru eliberarea </w:t>
            </w:r>
            <w:r w:rsidRPr="0052012F">
              <w:rPr>
                <w:rFonts w:ascii="Times New Roman" w:hAnsi="Times New Roman" w:cs="Times New Roman"/>
                <w:i/>
                <w:sz w:val="24"/>
                <w:szCs w:val="24"/>
                <w:u w:val="single"/>
              </w:rPr>
              <w:t>sau continuarea unei autorizări ca centru aeromedical (AeMC) pentru:</w:t>
            </w:r>
          </w:p>
          <w:p w14:paraId="7B136890" w14:textId="77777777" w:rsidR="007D43B6" w:rsidRPr="007641B7" w:rsidRDefault="007D43B6" w:rsidP="007D43B6">
            <w:pPr>
              <w:rPr>
                <w:rFonts w:ascii="Times New Roman" w:hAnsi="Times New Roman" w:cs="Times New Roman"/>
                <w:sz w:val="24"/>
                <w:szCs w:val="24"/>
              </w:rPr>
            </w:pPr>
          </w:p>
          <w:p w14:paraId="60D6CFDC" w14:textId="77777777" w:rsidR="007D43B6" w:rsidRPr="0052012F" w:rsidRDefault="007D43B6" w:rsidP="007D43B6">
            <w:pPr>
              <w:rPr>
                <w:rFonts w:ascii="Times New Roman" w:hAnsi="Times New Roman" w:cs="Times New Roman"/>
                <w:i/>
                <w:sz w:val="24"/>
                <w:szCs w:val="24"/>
                <w:u w:val="single"/>
              </w:rPr>
            </w:pPr>
            <w:r w:rsidRPr="0052012F">
              <w:rPr>
                <w:rFonts w:ascii="Times New Roman" w:hAnsi="Times New Roman" w:cs="Times New Roman"/>
                <w:i/>
                <w:sz w:val="24"/>
                <w:szCs w:val="24"/>
                <w:u w:val="single"/>
              </w:rPr>
              <w:t>(a) furnizarea de expertiză aeromedicală și de formare practică pentru AME;</w:t>
            </w:r>
          </w:p>
          <w:p w14:paraId="2BF120A3" w14:textId="77777777" w:rsidR="007D43B6" w:rsidRPr="0052012F" w:rsidRDefault="007D43B6" w:rsidP="007D43B6">
            <w:pPr>
              <w:rPr>
                <w:rFonts w:ascii="Times New Roman" w:hAnsi="Times New Roman" w:cs="Times New Roman"/>
                <w:i/>
                <w:sz w:val="24"/>
                <w:szCs w:val="24"/>
                <w:u w:val="single"/>
              </w:rPr>
            </w:pPr>
          </w:p>
          <w:p w14:paraId="722C4D91" w14:textId="5258F902" w:rsidR="007D43B6" w:rsidRPr="007641B7" w:rsidRDefault="007D43B6" w:rsidP="007D43B6">
            <w:pPr>
              <w:rPr>
                <w:rFonts w:ascii="Times New Roman" w:hAnsi="Times New Roman" w:cs="Times New Roman"/>
                <w:sz w:val="24"/>
                <w:szCs w:val="24"/>
              </w:rPr>
            </w:pPr>
            <w:r w:rsidRPr="0052012F">
              <w:rPr>
                <w:rFonts w:ascii="Times New Roman" w:hAnsi="Times New Roman" w:cs="Times New Roman"/>
                <w:i/>
                <w:sz w:val="24"/>
                <w:szCs w:val="24"/>
                <w:u w:val="single"/>
              </w:rPr>
              <w:t>(b) eliberarea de certificate medicale și rapoarte medicale pentru echipajul de cabină, inclusiv certificate medicale clasa 1 inițiale sau certificate medicale clasa 3 în conformitate cu HG nr. 134/2019, sau ambele, după caz.</w:t>
            </w:r>
          </w:p>
        </w:tc>
        <w:tc>
          <w:tcPr>
            <w:tcW w:w="1843" w:type="dxa"/>
          </w:tcPr>
          <w:p w14:paraId="28A8B8E6" w14:textId="73903B7C" w:rsidR="007D43B6" w:rsidRPr="007641B7" w:rsidRDefault="007D43B6" w:rsidP="007D43B6">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6BCA27E5" w14:textId="7F46E9F2" w:rsidR="007D43B6" w:rsidRPr="007641B7" w:rsidRDefault="007D43B6" w:rsidP="007D43B6">
            <w:pPr>
              <w:rPr>
                <w:rFonts w:ascii="Times New Roman" w:hAnsi="Times New Roman" w:cs="Times New Roman"/>
                <w:sz w:val="24"/>
                <w:szCs w:val="24"/>
              </w:rPr>
            </w:pPr>
            <w:r>
              <w:rPr>
                <w:rFonts w:ascii="Times New Roman" w:hAnsi="Times New Roman" w:cs="Times New Roman"/>
                <w:sz w:val="24"/>
                <w:szCs w:val="24"/>
              </w:rPr>
              <w:t>Lipsă</w:t>
            </w:r>
          </w:p>
        </w:tc>
      </w:tr>
      <w:tr w:rsidR="00677E38" w:rsidRPr="007641B7" w14:paraId="1E17BEF4" w14:textId="77777777" w:rsidTr="008D030A">
        <w:tc>
          <w:tcPr>
            <w:tcW w:w="5098" w:type="dxa"/>
          </w:tcPr>
          <w:p w14:paraId="696C0290" w14:textId="77777777" w:rsidR="00677E38" w:rsidRPr="00677E38" w:rsidRDefault="00677E38" w:rsidP="00677E38">
            <w:pPr>
              <w:shd w:val="clear" w:color="auto" w:fill="FFFFFF"/>
              <w:ind w:firstLine="30"/>
              <w:rPr>
                <w:rFonts w:ascii="Times New Roman" w:eastAsia="Times New Roman" w:hAnsi="Times New Roman" w:cs="Times New Roman"/>
                <w:b/>
                <w:bCs/>
                <w:sz w:val="24"/>
                <w:szCs w:val="24"/>
                <w:lang w:eastAsia="ro-RO"/>
              </w:rPr>
            </w:pPr>
            <w:r w:rsidRPr="00677E38">
              <w:rPr>
                <w:rFonts w:ascii="Times New Roman" w:eastAsia="Times New Roman" w:hAnsi="Times New Roman" w:cs="Times New Roman"/>
                <w:b/>
                <w:bCs/>
                <w:sz w:val="24"/>
                <w:szCs w:val="24"/>
                <w:lang w:eastAsia="ro-RO"/>
              </w:rPr>
              <w:t>ORA.AeMC.115    Procedura de solicitare</w:t>
            </w:r>
          </w:p>
          <w:p w14:paraId="6FAB4AEA" w14:textId="77777777" w:rsidR="00677E38" w:rsidRPr="007641B7" w:rsidRDefault="00677E38" w:rsidP="00677E38">
            <w:pPr>
              <w:shd w:val="clear" w:color="auto" w:fill="FFFFFF"/>
              <w:ind w:firstLine="30"/>
              <w:rPr>
                <w:rFonts w:ascii="Times New Roman" w:eastAsia="Times New Roman" w:hAnsi="Times New Roman" w:cs="Times New Roman"/>
                <w:sz w:val="24"/>
                <w:szCs w:val="24"/>
                <w:lang w:eastAsia="ro-RO"/>
              </w:rPr>
            </w:pPr>
          </w:p>
          <w:p w14:paraId="1965F5D6" w14:textId="77777777" w:rsidR="00677E38" w:rsidRPr="007641B7" w:rsidRDefault="00677E38" w:rsidP="00677E38">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Solicitanții unui certificat de AMC:</w:t>
            </w:r>
          </w:p>
          <w:p w14:paraId="48AAF6AF" w14:textId="0D1066BD" w:rsidR="00677E38" w:rsidRPr="007641B7" w:rsidRDefault="00677E38" w:rsidP="00677E38">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respectă MED.D.005; și</w:t>
            </w:r>
          </w:p>
          <w:p w14:paraId="3DDE8269" w14:textId="49422BD0" w:rsidR="00677E38" w:rsidRPr="007641B7" w:rsidRDefault="00677E38" w:rsidP="00677E38">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 lângă documentația pentru aprobarea unei organizații prevăzută la punctul ORA.GEN.115, furnizează detalii ale activităților care sunt contractate cu spitale sau institute medicale desemnate în scopul realizării examenelor medicale de specialitate.</w:t>
            </w:r>
          </w:p>
        </w:tc>
        <w:tc>
          <w:tcPr>
            <w:tcW w:w="5245" w:type="dxa"/>
          </w:tcPr>
          <w:p w14:paraId="4EC9097B" w14:textId="77777777" w:rsidR="00677E38" w:rsidRPr="00677E38" w:rsidRDefault="00677E38" w:rsidP="00677E38">
            <w:pPr>
              <w:rPr>
                <w:rFonts w:ascii="Times New Roman" w:hAnsi="Times New Roman" w:cs="Times New Roman"/>
                <w:b/>
                <w:bCs/>
                <w:sz w:val="24"/>
                <w:szCs w:val="24"/>
              </w:rPr>
            </w:pPr>
            <w:r w:rsidRPr="00677E38">
              <w:rPr>
                <w:rFonts w:ascii="Times New Roman" w:hAnsi="Times New Roman" w:cs="Times New Roman"/>
                <w:b/>
                <w:bCs/>
                <w:sz w:val="24"/>
                <w:szCs w:val="24"/>
              </w:rPr>
              <w:lastRenderedPageBreak/>
              <w:t>ORA.AeMC.115 Procedura de solicitare</w:t>
            </w:r>
          </w:p>
          <w:p w14:paraId="1C99447A" w14:textId="77777777" w:rsidR="00677E38" w:rsidRPr="007641B7" w:rsidRDefault="00677E38" w:rsidP="00677E38">
            <w:pPr>
              <w:rPr>
                <w:rFonts w:ascii="Times New Roman" w:hAnsi="Times New Roman" w:cs="Times New Roman"/>
                <w:sz w:val="24"/>
                <w:szCs w:val="24"/>
              </w:rPr>
            </w:pPr>
          </w:p>
          <w:p w14:paraId="117D8103" w14:textId="0ADB5D5C" w:rsidR="00677E38" w:rsidRPr="007641B7" w:rsidRDefault="00677E38" w:rsidP="00677E38">
            <w:pPr>
              <w:rPr>
                <w:rFonts w:ascii="Times New Roman" w:hAnsi="Times New Roman" w:cs="Times New Roman"/>
                <w:sz w:val="24"/>
                <w:szCs w:val="24"/>
              </w:rPr>
            </w:pPr>
            <w:r w:rsidRPr="007641B7">
              <w:rPr>
                <w:rFonts w:ascii="Times New Roman" w:hAnsi="Times New Roman" w:cs="Times New Roman"/>
                <w:sz w:val="24"/>
                <w:szCs w:val="24"/>
              </w:rPr>
              <w:t>Solicitanţii unui certificat de AeMC:</w:t>
            </w:r>
          </w:p>
          <w:p w14:paraId="16CB14F4" w14:textId="77777777" w:rsidR="00677E38" w:rsidRPr="007641B7" w:rsidRDefault="00677E38" w:rsidP="00677E38">
            <w:pPr>
              <w:rPr>
                <w:rFonts w:ascii="Times New Roman" w:hAnsi="Times New Roman" w:cs="Times New Roman"/>
                <w:sz w:val="24"/>
                <w:szCs w:val="24"/>
              </w:rPr>
            </w:pPr>
            <w:r w:rsidRPr="007641B7">
              <w:rPr>
                <w:rFonts w:ascii="Times New Roman" w:hAnsi="Times New Roman" w:cs="Times New Roman"/>
                <w:sz w:val="24"/>
                <w:szCs w:val="24"/>
              </w:rPr>
              <w:t>(a) respectă MED.D.005; şi</w:t>
            </w:r>
          </w:p>
          <w:p w14:paraId="1C3DCB57" w14:textId="07EF8559" w:rsidR="00677E38" w:rsidRPr="007641B7" w:rsidRDefault="00677E38" w:rsidP="00677E38">
            <w:pPr>
              <w:rPr>
                <w:rFonts w:ascii="Times New Roman" w:hAnsi="Times New Roman" w:cs="Times New Roman"/>
                <w:sz w:val="24"/>
                <w:szCs w:val="24"/>
              </w:rPr>
            </w:pPr>
            <w:r w:rsidRPr="007641B7">
              <w:rPr>
                <w:rFonts w:ascii="Times New Roman" w:hAnsi="Times New Roman" w:cs="Times New Roman"/>
                <w:sz w:val="24"/>
                <w:szCs w:val="24"/>
              </w:rPr>
              <w:t>(b) pe lângă documentaţia pentru aprobarea unei organizaţii prevăzută la ORA.GEN.115, furnizează detalii privind afilierea la anumite spitale sau institute medicale sau legătura cu acestea în scopul realizării examenelor medicale de specialitate.</w:t>
            </w:r>
          </w:p>
        </w:tc>
        <w:tc>
          <w:tcPr>
            <w:tcW w:w="1843" w:type="dxa"/>
          </w:tcPr>
          <w:p w14:paraId="09AE903E" w14:textId="0A3BFE94" w:rsidR="00677E38" w:rsidRPr="007641B7" w:rsidRDefault="00677E38" w:rsidP="00677E38">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8E04084" w14:textId="3AA2382D" w:rsidR="00677E38" w:rsidRPr="007641B7" w:rsidRDefault="00677E38" w:rsidP="00677E38">
            <w:pPr>
              <w:rPr>
                <w:rFonts w:ascii="Times New Roman" w:hAnsi="Times New Roman" w:cs="Times New Roman"/>
                <w:sz w:val="24"/>
                <w:szCs w:val="24"/>
              </w:rPr>
            </w:pPr>
            <w:r>
              <w:rPr>
                <w:rFonts w:ascii="Times New Roman" w:hAnsi="Times New Roman" w:cs="Times New Roman"/>
                <w:sz w:val="24"/>
                <w:szCs w:val="24"/>
              </w:rPr>
              <w:t>Lipsă</w:t>
            </w:r>
          </w:p>
        </w:tc>
      </w:tr>
      <w:tr w:rsidR="00677E38" w:rsidRPr="007641B7" w14:paraId="2A92B3BC" w14:textId="77777777" w:rsidTr="008D030A">
        <w:tc>
          <w:tcPr>
            <w:tcW w:w="5098" w:type="dxa"/>
          </w:tcPr>
          <w:p w14:paraId="47DD8952" w14:textId="77777777" w:rsidR="00677E38" w:rsidRPr="00677E38" w:rsidRDefault="00677E38" w:rsidP="00677E38">
            <w:pPr>
              <w:shd w:val="clear" w:color="auto" w:fill="FFFFFF"/>
              <w:rPr>
                <w:rFonts w:ascii="Times New Roman" w:eastAsia="Times New Roman" w:hAnsi="Times New Roman" w:cs="Times New Roman"/>
                <w:b/>
                <w:bCs/>
                <w:sz w:val="24"/>
                <w:szCs w:val="24"/>
                <w:lang w:eastAsia="ro-RO"/>
              </w:rPr>
            </w:pPr>
            <w:bookmarkStart w:id="218" w:name="_Hlk215738715"/>
            <w:r w:rsidRPr="00677E38">
              <w:rPr>
                <w:rFonts w:ascii="Times New Roman" w:eastAsia="Times New Roman" w:hAnsi="Times New Roman" w:cs="Times New Roman"/>
                <w:b/>
                <w:bCs/>
                <w:sz w:val="24"/>
                <w:szCs w:val="24"/>
                <w:lang w:eastAsia="ro-RO"/>
              </w:rPr>
              <w:t>ORA.AeMC.120    Certificatul AeMC</w:t>
            </w:r>
          </w:p>
          <w:p w14:paraId="18E9D6DF" w14:textId="77777777" w:rsidR="00677E38" w:rsidRPr="007641B7" w:rsidRDefault="00677E38" w:rsidP="00677E38">
            <w:pPr>
              <w:shd w:val="clear" w:color="auto" w:fill="FFFFFF"/>
              <w:rPr>
                <w:rFonts w:ascii="Times New Roman" w:eastAsia="Times New Roman" w:hAnsi="Times New Roman" w:cs="Times New Roman"/>
                <w:sz w:val="24"/>
                <w:szCs w:val="24"/>
                <w:lang w:eastAsia="ro-RO"/>
              </w:rPr>
            </w:pPr>
          </w:p>
          <w:p w14:paraId="44838A71" w14:textId="5DE4F8CF" w:rsidR="00677E38" w:rsidRPr="007641B7" w:rsidRDefault="00677E38" w:rsidP="00677E3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 organizație care deține un certificat AeMC nu trebuie să dețină, în niciun moment, mai mult de un certificat AeMC eliberat cu același domeniu de aplicare în conformitate cu Regulamentul (UE) 2018/1139 și cu actele de punere în aplicare și actele delegate adoptate în temeiul acestuia.</w:t>
            </w:r>
          </w:p>
        </w:tc>
        <w:tc>
          <w:tcPr>
            <w:tcW w:w="5245" w:type="dxa"/>
          </w:tcPr>
          <w:p w14:paraId="2F1BE48D" w14:textId="77777777" w:rsidR="00677E38" w:rsidRPr="0052012F" w:rsidRDefault="00677E38" w:rsidP="00677E38">
            <w:pPr>
              <w:rPr>
                <w:rFonts w:ascii="Times New Roman" w:hAnsi="Times New Roman" w:cs="Times New Roman"/>
                <w:b/>
                <w:bCs/>
                <w:i/>
                <w:sz w:val="24"/>
                <w:szCs w:val="24"/>
                <w:u w:val="single"/>
              </w:rPr>
            </w:pPr>
            <w:r w:rsidRPr="0052012F">
              <w:rPr>
                <w:rFonts w:ascii="Times New Roman" w:hAnsi="Times New Roman" w:cs="Times New Roman"/>
                <w:b/>
                <w:bCs/>
                <w:i/>
                <w:sz w:val="24"/>
                <w:szCs w:val="24"/>
                <w:u w:val="single"/>
              </w:rPr>
              <w:t>ORA.AeMC.120    Certificatul AeMC</w:t>
            </w:r>
          </w:p>
          <w:p w14:paraId="5C1BBA28" w14:textId="77777777" w:rsidR="00677E38" w:rsidRPr="0052012F" w:rsidRDefault="00677E38" w:rsidP="00677E38">
            <w:pPr>
              <w:rPr>
                <w:rFonts w:ascii="Times New Roman" w:hAnsi="Times New Roman" w:cs="Times New Roman"/>
                <w:i/>
                <w:sz w:val="24"/>
                <w:szCs w:val="24"/>
                <w:u w:val="single"/>
              </w:rPr>
            </w:pPr>
          </w:p>
          <w:p w14:paraId="0562FD40" w14:textId="5D89CE34" w:rsidR="00677E38" w:rsidRPr="007641B7" w:rsidRDefault="00677E38" w:rsidP="00677E38">
            <w:pPr>
              <w:rPr>
                <w:rFonts w:ascii="Times New Roman" w:hAnsi="Times New Roman" w:cs="Times New Roman"/>
                <w:sz w:val="24"/>
                <w:szCs w:val="24"/>
              </w:rPr>
            </w:pPr>
            <w:r w:rsidRPr="0052012F">
              <w:rPr>
                <w:rFonts w:ascii="Times New Roman" w:hAnsi="Times New Roman" w:cs="Times New Roman"/>
                <w:i/>
                <w:sz w:val="24"/>
                <w:szCs w:val="24"/>
                <w:u w:val="single"/>
              </w:rPr>
              <w:t xml:space="preserve">O organizație care deține un certificat AeMC nu trebuie să dețină, în niciun moment, mai mult de un certificat AeMC eliberat cu același domeniu de aplicare în conformitate </w:t>
            </w:r>
            <w:bookmarkStart w:id="219" w:name="_Hlk215738773"/>
            <w:r w:rsidRPr="0052012F">
              <w:rPr>
                <w:rFonts w:ascii="Times New Roman" w:hAnsi="Times New Roman" w:cs="Times New Roman"/>
                <w:i/>
                <w:sz w:val="24"/>
                <w:szCs w:val="24"/>
                <w:u w:val="single"/>
              </w:rPr>
              <w:t>cu Codul aerian și cu normele sale de punere în aplicare.</w:t>
            </w:r>
            <w:bookmarkEnd w:id="219"/>
          </w:p>
        </w:tc>
        <w:tc>
          <w:tcPr>
            <w:tcW w:w="1843" w:type="dxa"/>
          </w:tcPr>
          <w:p w14:paraId="419A3ED1" w14:textId="6326DEBF" w:rsidR="00677E38" w:rsidRPr="007641B7" w:rsidRDefault="00677E38" w:rsidP="00677E38">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5568A51A" w14:textId="653C3CBF" w:rsidR="00677E38" w:rsidRPr="007641B7" w:rsidRDefault="00677E38" w:rsidP="00677E38">
            <w:pPr>
              <w:rPr>
                <w:rFonts w:ascii="Times New Roman" w:hAnsi="Times New Roman" w:cs="Times New Roman"/>
                <w:sz w:val="24"/>
                <w:szCs w:val="24"/>
              </w:rPr>
            </w:pPr>
            <w:r>
              <w:rPr>
                <w:rFonts w:ascii="Times New Roman" w:hAnsi="Times New Roman" w:cs="Times New Roman"/>
                <w:sz w:val="24"/>
                <w:szCs w:val="24"/>
              </w:rPr>
              <w:t>Lipsă</w:t>
            </w:r>
          </w:p>
        </w:tc>
      </w:tr>
      <w:bookmarkEnd w:id="218"/>
      <w:tr w:rsidR="00677E38" w:rsidRPr="007641B7" w14:paraId="0CCB7E45" w14:textId="77777777" w:rsidTr="008D030A">
        <w:tc>
          <w:tcPr>
            <w:tcW w:w="5098" w:type="dxa"/>
          </w:tcPr>
          <w:p w14:paraId="35A01680" w14:textId="77777777" w:rsidR="00677E38" w:rsidRPr="00677E38" w:rsidRDefault="00677E38" w:rsidP="00677E38">
            <w:pPr>
              <w:shd w:val="clear" w:color="auto" w:fill="FFFFFF"/>
              <w:rPr>
                <w:rFonts w:ascii="Times New Roman" w:eastAsia="Times New Roman" w:hAnsi="Times New Roman" w:cs="Times New Roman"/>
                <w:b/>
                <w:bCs/>
                <w:sz w:val="24"/>
                <w:szCs w:val="24"/>
                <w:lang w:eastAsia="ro-RO"/>
              </w:rPr>
            </w:pPr>
            <w:r w:rsidRPr="00677E38">
              <w:rPr>
                <w:rFonts w:ascii="Times New Roman" w:eastAsia="Times New Roman" w:hAnsi="Times New Roman" w:cs="Times New Roman"/>
                <w:b/>
                <w:bCs/>
                <w:sz w:val="24"/>
                <w:szCs w:val="24"/>
                <w:lang w:eastAsia="ro-RO"/>
              </w:rPr>
              <w:t>ORA.AeMC.135    Menținerea valabilității</w:t>
            </w:r>
          </w:p>
          <w:p w14:paraId="598C0EA8" w14:textId="77777777" w:rsidR="00677E38" w:rsidRPr="007641B7" w:rsidRDefault="00677E38" w:rsidP="00677E38">
            <w:pPr>
              <w:shd w:val="clear" w:color="auto" w:fill="FFFFFF"/>
              <w:rPr>
                <w:rFonts w:ascii="Times New Roman" w:eastAsia="Times New Roman" w:hAnsi="Times New Roman" w:cs="Times New Roman"/>
                <w:sz w:val="24"/>
                <w:szCs w:val="24"/>
                <w:lang w:eastAsia="ro-RO"/>
              </w:rPr>
            </w:pPr>
          </w:p>
          <w:p w14:paraId="6D1B1AEB" w14:textId="77777777" w:rsidR="00677E38" w:rsidRPr="007641B7" w:rsidRDefault="00677E38" w:rsidP="00677E3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Certificatul de AMC se eliberează pe o durată nelimitată. Acesta rămâne valabil cu condiția ca titularul și examinatorii aeromedicali ai organizației:</w:t>
            </w:r>
          </w:p>
          <w:p w14:paraId="104FDEB0" w14:textId="31FACCB3" w:rsidR="00677E38" w:rsidRPr="007641B7" w:rsidRDefault="00677E38" w:rsidP="00677E3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să respecte punctul MED.D.030 din anexa IV (partea MED) la prezentul regulament sau cu punctul ATCO.MED.C.025 din anexa IV (partea ATCO.MED) la Regulamentul (UE) 2015/340, după caz;</w:t>
            </w:r>
          </w:p>
          <w:p w14:paraId="5D9CCA48" w14:textId="7D8BBDEC" w:rsidR="00677E38" w:rsidRPr="007641B7" w:rsidRDefault="00677E38" w:rsidP="00677E38">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(b) să își asigure experiența continuă prin efectuarea unui număr adecvat de examinări medicale clasa 1 sau de examinări medicale clasa 3 în conformitate cu Regulamentul (UE) 2015/340 </w:t>
            </w:r>
            <w:r w:rsidRPr="007641B7">
              <w:rPr>
                <w:rFonts w:ascii="Times New Roman" w:eastAsia="Times New Roman" w:hAnsi="Times New Roman" w:cs="Times New Roman"/>
                <w:sz w:val="24"/>
                <w:szCs w:val="24"/>
                <w:lang w:eastAsia="ro-RO"/>
              </w:rPr>
              <w:lastRenderedPageBreak/>
              <w:t>ori un număr echivalent de examinări aeromedicale militare, după caz, în fiecare an.</w:t>
            </w:r>
          </w:p>
        </w:tc>
        <w:tc>
          <w:tcPr>
            <w:tcW w:w="5245" w:type="dxa"/>
          </w:tcPr>
          <w:p w14:paraId="1D5B65B7" w14:textId="77777777" w:rsidR="00677E38" w:rsidRPr="00677E38" w:rsidRDefault="00677E38" w:rsidP="00677E38">
            <w:pPr>
              <w:rPr>
                <w:rFonts w:ascii="Times New Roman" w:hAnsi="Times New Roman" w:cs="Times New Roman"/>
                <w:b/>
                <w:bCs/>
                <w:sz w:val="24"/>
                <w:szCs w:val="24"/>
              </w:rPr>
            </w:pPr>
            <w:r w:rsidRPr="00677E38">
              <w:rPr>
                <w:rFonts w:ascii="Times New Roman" w:hAnsi="Times New Roman" w:cs="Times New Roman"/>
                <w:b/>
                <w:bCs/>
                <w:sz w:val="24"/>
                <w:szCs w:val="24"/>
              </w:rPr>
              <w:lastRenderedPageBreak/>
              <w:t>ORA.AeMC.135 Menţinerea valabilităţii</w:t>
            </w:r>
          </w:p>
          <w:p w14:paraId="5659D06E" w14:textId="77777777" w:rsidR="00677E38" w:rsidRPr="007641B7" w:rsidRDefault="00677E38" w:rsidP="00677E38">
            <w:pPr>
              <w:rPr>
                <w:rFonts w:ascii="Times New Roman" w:hAnsi="Times New Roman" w:cs="Times New Roman"/>
                <w:sz w:val="24"/>
                <w:szCs w:val="24"/>
              </w:rPr>
            </w:pPr>
          </w:p>
          <w:p w14:paraId="4E9DF995" w14:textId="77777777" w:rsidR="00677E38" w:rsidRPr="007641B7" w:rsidRDefault="00677E38" w:rsidP="00677E38">
            <w:pPr>
              <w:rPr>
                <w:rFonts w:ascii="Times New Roman" w:hAnsi="Times New Roman" w:cs="Times New Roman"/>
                <w:sz w:val="24"/>
                <w:szCs w:val="24"/>
              </w:rPr>
            </w:pPr>
            <w:r w:rsidRPr="007641B7">
              <w:rPr>
                <w:rFonts w:ascii="Times New Roman" w:hAnsi="Times New Roman" w:cs="Times New Roman"/>
                <w:sz w:val="24"/>
                <w:szCs w:val="24"/>
              </w:rPr>
              <w:t>Certificatul de AeMC se eliberează pe o durată nelimitată. Acesta rămâne valabil cu condiţia ca titularul şi examinatorii aeromedicali ai organizaţiei:</w:t>
            </w:r>
          </w:p>
          <w:p w14:paraId="5E14AD94" w14:textId="055FC850" w:rsidR="00677E38" w:rsidRPr="007641B7" w:rsidRDefault="00677E38" w:rsidP="00677E38">
            <w:pPr>
              <w:rPr>
                <w:rFonts w:ascii="Times New Roman" w:hAnsi="Times New Roman" w:cs="Times New Roman"/>
                <w:sz w:val="24"/>
                <w:szCs w:val="24"/>
              </w:rPr>
            </w:pPr>
            <w:bookmarkStart w:id="220" w:name="_Hlk215740399"/>
            <w:r w:rsidRPr="0052012F">
              <w:rPr>
                <w:rFonts w:ascii="Times New Roman" w:hAnsi="Times New Roman" w:cs="Times New Roman"/>
                <w:i/>
                <w:sz w:val="24"/>
                <w:szCs w:val="24"/>
                <w:u w:val="single"/>
              </w:rPr>
              <w:t>(a) să respecte punctul MED.D.030 din anexa nr. 4 (partea MED) sau cu punctul ATCO.MED.C.025 din anexa nr. 4 (partea ATCO.MED) la HG nr. 134/2019, după caz</w:t>
            </w:r>
            <w:r w:rsidRPr="007641B7">
              <w:rPr>
                <w:rFonts w:ascii="Times New Roman" w:hAnsi="Times New Roman" w:cs="Times New Roman"/>
                <w:sz w:val="24"/>
                <w:szCs w:val="24"/>
              </w:rPr>
              <w:t xml:space="preserve">; </w:t>
            </w:r>
          </w:p>
          <w:bookmarkEnd w:id="220"/>
          <w:p w14:paraId="603DFC12" w14:textId="77777777" w:rsidR="00677E38" w:rsidRPr="007641B7" w:rsidRDefault="00677E38" w:rsidP="00677E38">
            <w:pPr>
              <w:rPr>
                <w:rFonts w:ascii="Times New Roman" w:hAnsi="Times New Roman" w:cs="Times New Roman"/>
                <w:sz w:val="24"/>
                <w:szCs w:val="24"/>
              </w:rPr>
            </w:pPr>
          </w:p>
          <w:p w14:paraId="6309167A" w14:textId="2EE326B4" w:rsidR="00677E38" w:rsidRPr="007641B7" w:rsidRDefault="00677E38" w:rsidP="00677E38">
            <w:pPr>
              <w:rPr>
                <w:rFonts w:ascii="Times New Roman" w:hAnsi="Times New Roman" w:cs="Times New Roman"/>
                <w:sz w:val="24"/>
                <w:szCs w:val="24"/>
              </w:rPr>
            </w:pPr>
            <w:bookmarkStart w:id="221" w:name="_Hlk215740439"/>
            <w:r w:rsidRPr="007641B7">
              <w:rPr>
                <w:rFonts w:ascii="Times New Roman" w:hAnsi="Times New Roman" w:cs="Times New Roman"/>
                <w:sz w:val="24"/>
                <w:szCs w:val="24"/>
              </w:rPr>
              <w:t xml:space="preserve">(b) </w:t>
            </w:r>
            <w:r w:rsidRPr="0052012F">
              <w:rPr>
                <w:rFonts w:ascii="Times New Roman" w:hAnsi="Times New Roman" w:cs="Times New Roman"/>
                <w:i/>
                <w:sz w:val="24"/>
                <w:szCs w:val="24"/>
                <w:u w:val="single"/>
              </w:rPr>
              <w:t xml:space="preserve">să îşi asigure experienţa continuă prin executarea unui număr adecvat de examene medicale pentru clasa 1 sau de examinări medicale clasa 3 în conformitate cu HG nr. 134/2019 ori un </w:t>
            </w:r>
            <w:r w:rsidRPr="0052012F">
              <w:rPr>
                <w:rFonts w:ascii="Times New Roman" w:hAnsi="Times New Roman" w:cs="Times New Roman"/>
                <w:i/>
                <w:sz w:val="24"/>
                <w:szCs w:val="24"/>
                <w:u w:val="single"/>
              </w:rPr>
              <w:lastRenderedPageBreak/>
              <w:t>număr echivalent de examinări aeromedicale militare, după caz, în fiecare an.</w:t>
            </w:r>
            <w:r w:rsidRPr="007641B7">
              <w:rPr>
                <w:rFonts w:ascii="Times New Roman" w:hAnsi="Times New Roman" w:cs="Times New Roman"/>
                <w:sz w:val="24"/>
                <w:szCs w:val="24"/>
              </w:rPr>
              <w:t xml:space="preserve"> </w:t>
            </w:r>
            <w:bookmarkEnd w:id="221"/>
          </w:p>
        </w:tc>
        <w:tc>
          <w:tcPr>
            <w:tcW w:w="1843" w:type="dxa"/>
          </w:tcPr>
          <w:p w14:paraId="6EB03CDB" w14:textId="2C4AB74F" w:rsidR="00677E38" w:rsidRPr="007641B7" w:rsidRDefault="00677E38" w:rsidP="00677E38">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A1B8508" w14:textId="4967240C" w:rsidR="00677E38" w:rsidRPr="007641B7" w:rsidRDefault="00677E38" w:rsidP="00677E38">
            <w:pPr>
              <w:rPr>
                <w:rFonts w:ascii="Times New Roman" w:hAnsi="Times New Roman" w:cs="Times New Roman"/>
                <w:sz w:val="24"/>
                <w:szCs w:val="24"/>
              </w:rPr>
            </w:pPr>
            <w:r>
              <w:rPr>
                <w:rFonts w:ascii="Times New Roman" w:hAnsi="Times New Roman" w:cs="Times New Roman"/>
                <w:sz w:val="24"/>
                <w:szCs w:val="24"/>
              </w:rPr>
              <w:t>Lipsă</w:t>
            </w:r>
          </w:p>
        </w:tc>
      </w:tr>
      <w:tr w:rsidR="004A4511" w:rsidRPr="007641B7" w14:paraId="6D871A86" w14:textId="77777777" w:rsidTr="008D030A">
        <w:tc>
          <w:tcPr>
            <w:tcW w:w="5098" w:type="dxa"/>
          </w:tcPr>
          <w:p w14:paraId="34AE36F2" w14:textId="77777777" w:rsidR="004A4511" w:rsidRPr="004A4511" w:rsidRDefault="004A4511" w:rsidP="004A4511">
            <w:pPr>
              <w:shd w:val="clear" w:color="auto" w:fill="FFFFFF"/>
              <w:rPr>
                <w:rFonts w:ascii="Times New Roman" w:eastAsia="Times New Roman" w:hAnsi="Times New Roman" w:cs="Times New Roman"/>
                <w:b/>
                <w:bCs/>
                <w:sz w:val="24"/>
                <w:szCs w:val="24"/>
                <w:lang w:eastAsia="ro-RO"/>
              </w:rPr>
            </w:pPr>
            <w:r w:rsidRPr="004A4511">
              <w:rPr>
                <w:rFonts w:ascii="Times New Roman" w:eastAsia="Times New Roman" w:hAnsi="Times New Roman" w:cs="Times New Roman"/>
                <w:b/>
                <w:bCs/>
                <w:sz w:val="24"/>
                <w:szCs w:val="24"/>
                <w:lang w:eastAsia="ro-RO"/>
              </w:rPr>
              <w:t>ORA.AeMC.160    Raportare</w:t>
            </w:r>
          </w:p>
          <w:p w14:paraId="1A7EB550" w14:textId="77777777" w:rsidR="004A4511" w:rsidRPr="004A4511" w:rsidRDefault="004A4511" w:rsidP="004A4511">
            <w:pPr>
              <w:shd w:val="clear" w:color="auto" w:fill="FFFFFF"/>
              <w:rPr>
                <w:rFonts w:ascii="Times New Roman" w:eastAsia="Times New Roman" w:hAnsi="Times New Roman" w:cs="Times New Roman"/>
                <w:b/>
                <w:bCs/>
                <w:sz w:val="24"/>
                <w:szCs w:val="24"/>
                <w:lang w:eastAsia="ro-RO"/>
              </w:rPr>
            </w:pPr>
          </w:p>
          <w:p w14:paraId="094A4799" w14:textId="09FE77E9" w:rsidR="004A4511" w:rsidRPr="007641B7" w:rsidRDefault="004A4511" w:rsidP="004A45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AeMC furnizează autorității competente rapoarte statistice privind evaluările aeromedicale ale solicitanților, inclusiv rapoarte privind screeningul pentru depistarea consumului de droguri și de alcool, efectuat în conformitate cu punctul MED.B.055 litera (b) din anexa IV (partea MED), precum și orice factori de risc la adresa sănătății sau tendințe identificate în cursul evaluărilor aeromedicale.</w:t>
            </w:r>
          </w:p>
        </w:tc>
        <w:tc>
          <w:tcPr>
            <w:tcW w:w="5245" w:type="dxa"/>
          </w:tcPr>
          <w:p w14:paraId="2A4AC010" w14:textId="352723EE" w:rsidR="004A4511" w:rsidRPr="0052012F" w:rsidRDefault="004A4511" w:rsidP="004A4511">
            <w:pPr>
              <w:rPr>
                <w:rFonts w:ascii="Times New Roman" w:hAnsi="Times New Roman" w:cs="Times New Roman"/>
                <w:b/>
                <w:bCs/>
                <w:i/>
                <w:sz w:val="24"/>
                <w:szCs w:val="24"/>
                <w:u w:val="single"/>
              </w:rPr>
            </w:pPr>
            <w:bookmarkStart w:id="222" w:name="_Hlk215740553"/>
            <w:r w:rsidRPr="0052012F">
              <w:rPr>
                <w:rFonts w:ascii="Times New Roman" w:hAnsi="Times New Roman" w:cs="Times New Roman"/>
                <w:b/>
                <w:bCs/>
                <w:i/>
                <w:sz w:val="24"/>
                <w:szCs w:val="24"/>
                <w:u w:val="single"/>
              </w:rPr>
              <w:t>ORA.AeMC.160 Raportare</w:t>
            </w:r>
          </w:p>
          <w:bookmarkEnd w:id="222"/>
          <w:p w14:paraId="10B6FE3B" w14:textId="77777777" w:rsidR="004A4511" w:rsidRPr="0052012F" w:rsidRDefault="004A4511" w:rsidP="004A4511">
            <w:pPr>
              <w:rPr>
                <w:rFonts w:ascii="Times New Roman" w:hAnsi="Times New Roman" w:cs="Times New Roman"/>
                <w:i/>
                <w:sz w:val="24"/>
                <w:szCs w:val="24"/>
                <w:u w:val="single"/>
              </w:rPr>
            </w:pPr>
          </w:p>
          <w:p w14:paraId="01A965D8" w14:textId="3ABF94B1" w:rsidR="004A4511" w:rsidRPr="0052012F" w:rsidRDefault="004A4511" w:rsidP="004A4511">
            <w:pPr>
              <w:rPr>
                <w:rFonts w:ascii="Times New Roman" w:hAnsi="Times New Roman" w:cs="Times New Roman"/>
                <w:i/>
                <w:sz w:val="24"/>
                <w:szCs w:val="24"/>
                <w:u w:val="single"/>
              </w:rPr>
            </w:pPr>
            <w:r w:rsidRPr="0052012F">
              <w:rPr>
                <w:rFonts w:ascii="Times New Roman" w:hAnsi="Times New Roman" w:cs="Times New Roman"/>
                <w:i/>
                <w:sz w:val="24"/>
                <w:szCs w:val="24"/>
                <w:u w:val="single"/>
              </w:rPr>
              <w:t>AeMC furnizează AAC rapoarte statistice privind evaluările aeromedicale ale solicitanților, inclusiv rapoarte privind screeningul pentru depistarea consumului de droguri și de alcool, efectuat în conformitate cu punctul MED.B.055 litera (b) din anexa nr. 4 (partea MED), precum și orice factori de risc la adresa sănătății sau tendințe identificate în cursul evaluărilor aeromedicale.</w:t>
            </w:r>
          </w:p>
        </w:tc>
        <w:tc>
          <w:tcPr>
            <w:tcW w:w="1843" w:type="dxa"/>
          </w:tcPr>
          <w:p w14:paraId="5AB4B7DB" w14:textId="0FF4E32D" w:rsidR="004A4511" w:rsidRPr="007641B7" w:rsidRDefault="004A4511" w:rsidP="004A4511">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61FE22BA" w14:textId="40BBF4AA" w:rsidR="004A4511" w:rsidRPr="007641B7" w:rsidRDefault="004A4511" w:rsidP="004A4511">
            <w:pPr>
              <w:rPr>
                <w:rFonts w:ascii="Times New Roman" w:hAnsi="Times New Roman" w:cs="Times New Roman"/>
                <w:sz w:val="24"/>
                <w:szCs w:val="24"/>
              </w:rPr>
            </w:pPr>
            <w:r>
              <w:rPr>
                <w:rFonts w:ascii="Times New Roman" w:hAnsi="Times New Roman" w:cs="Times New Roman"/>
                <w:sz w:val="24"/>
                <w:szCs w:val="24"/>
              </w:rPr>
              <w:t>Lipsă</w:t>
            </w:r>
          </w:p>
        </w:tc>
      </w:tr>
      <w:tr w:rsidR="004A4511" w:rsidRPr="007641B7" w14:paraId="2973BB8C" w14:textId="77777777" w:rsidTr="008D030A">
        <w:tc>
          <w:tcPr>
            <w:tcW w:w="5098" w:type="dxa"/>
          </w:tcPr>
          <w:p w14:paraId="2ABCDD90" w14:textId="77777777" w:rsidR="004A4511" w:rsidRPr="004A4511" w:rsidRDefault="004A4511" w:rsidP="004A4511">
            <w:pPr>
              <w:shd w:val="clear" w:color="auto" w:fill="FFFFFF"/>
              <w:rPr>
                <w:rFonts w:ascii="Times New Roman" w:eastAsia="Times New Roman" w:hAnsi="Times New Roman" w:cs="Times New Roman"/>
                <w:b/>
                <w:bCs/>
                <w:sz w:val="24"/>
                <w:szCs w:val="24"/>
                <w:lang w:eastAsia="ro-RO"/>
              </w:rPr>
            </w:pPr>
            <w:r w:rsidRPr="004A4511">
              <w:rPr>
                <w:rFonts w:ascii="Times New Roman" w:eastAsia="Times New Roman" w:hAnsi="Times New Roman" w:cs="Times New Roman"/>
                <w:b/>
                <w:bCs/>
                <w:sz w:val="24"/>
                <w:szCs w:val="24"/>
                <w:lang w:eastAsia="ro-RO"/>
              </w:rPr>
              <w:t>SECȚIUNEA II</w:t>
            </w:r>
          </w:p>
          <w:p w14:paraId="6F505365" w14:textId="77777777" w:rsidR="004A4511" w:rsidRPr="004A4511" w:rsidRDefault="004A4511" w:rsidP="004A4511">
            <w:pPr>
              <w:shd w:val="clear" w:color="auto" w:fill="FFFFFF"/>
              <w:rPr>
                <w:rFonts w:ascii="Times New Roman" w:eastAsia="Times New Roman" w:hAnsi="Times New Roman" w:cs="Times New Roman"/>
                <w:b/>
                <w:bCs/>
                <w:sz w:val="24"/>
                <w:szCs w:val="24"/>
                <w:lang w:eastAsia="ro-RO"/>
              </w:rPr>
            </w:pPr>
            <w:r w:rsidRPr="004A4511">
              <w:rPr>
                <w:rFonts w:ascii="Times New Roman" w:eastAsia="Times New Roman" w:hAnsi="Times New Roman" w:cs="Times New Roman"/>
                <w:b/>
                <w:bCs/>
                <w:sz w:val="24"/>
                <w:szCs w:val="24"/>
                <w:lang w:eastAsia="ro-RO"/>
              </w:rPr>
              <w:t>Managementul</w:t>
            </w:r>
          </w:p>
          <w:p w14:paraId="779C3CDA" w14:textId="77777777" w:rsidR="004A4511" w:rsidRPr="004A4511" w:rsidRDefault="004A4511" w:rsidP="004A4511">
            <w:pPr>
              <w:shd w:val="clear" w:color="auto" w:fill="FFFFFF"/>
              <w:rPr>
                <w:rFonts w:ascii="Times New Roman" w:eastAsia="Times New Roman" w:hAnsi="Times New Roman" w:cs="Times New Roman"/>
                <w:b/>
                <w:bCs/>
                <w:sz w:val="24"/>
                <w:szCs w:val="24"/>
                <w:lang w:eastAsia="ro-RO"/>
              </w:rPr>
            </w:pPr>
          </w:p>
          <w:p w14:paraId="3FD77E71" w14:textId="3AC01FC2" w:rsidR="004A4511" w:rsidRPr="004A4511" w:rsidRDefault="004A4511" w:rsidP="004A4511">
            <w:pPr>
              <w:shd w:val="clear" w:color="auto" w:fill="FFFFFF"/>
              <w:rPr>
                <w:rFonts w:ascii="Times New Roman" w:eastAsia="Times New Roman" w:hAnsi="Times New Roman" w:cs="Times New Roman"/>
                <w:b/>
                <w:bCs/>
                <w:sz w:val="24"/>
                <w:szCs w:val="24"/>
                <w:lang w:eastAsia="ro-RO"/>
              </w:rPr>
            </w:pPr>
            <w:r w:rsidRPr="004A4511">
              <w:rPr>
                <w:rFonts w:ascii="Times New Roman" w:eastAsia="Times New Roman" w:hAnsi="Times New Roman" w:cs="Times New Roman"/>
                <w:b/>
                <w:bCs/>
                <w:sz w:val="24"/>
                <w:szCs w:val="24"/>
                <w:lang w:eastAsia="ro-RO"/>
              </w:rPr>
              <w:t>ORA.AeMC.200 Sistemul de management</w:t>
            </w:r>
          </w:p>
          <w:p w14:paraId="491A89A5" w14:textId="77777777" w:rsidR="004A4511" w:rsidRPr="007641B7" w:rsidRDefault="004A4511" w:rsidP="004A4511">
            <w:pPr>
              <w:shd w:val="clear" w:color="auto" w:fill="FFFFFF"/>
              <w:rPr>
                <w:rFonts w:ascii="Times New Roman" w:eastAsia="Times New Roman" w:hAnsi="Times New Roman" w:cs="Times New Roman"/>
                <w:sz w:val="24"/>
                <w:szCs w:val="24"/>
                <w:lang w:eastAsia="ro-RO"/>
              </w:rPr>
            </w:pPr>
          </w:p>
          <w:p w14:paraId="1A1F5B8E" w14:textId="77777777" w:rsidR="004A4511" w:rsidRPr="007641B7" w:rsidRDefault="004A4511" w:rsidP="004A45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AMC instituie și menține un sistem de management care include elementele vizate de ORA.GEN.200 și, în plus, procese:</w:t>
            </w:r>
          </w:p>
          <w:p w14:paraId="284BB1B3" w14:textId="73CC2ABD" w:rsidR="004A4511" w:rsidRPr="007641B7" w:rsidRDefault="004A4511" w:rsidP="004A45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pentru certificarea medicală în conformitate cu partea MED;</w:t>
            </w:r>
          </w:p>
          <w:p w14:paraId="1C39B3DC" w14:textId="2177A30E" w:rsidR="004A4511" w:rsidRPr="007641B7" w:rsidRDefault="004A4511" w:rsidP="004A45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(aa) pentru a se facilita cooperarea dintre AME și alți experți medicali ai AeMC; și</w:t>
            </w:r>
          </w:p>
          <w:p w14:paraId="1F8DAE6C" w14:textId="40BB230E" w:rsidR="004A4511" w:rsidRPr="007641B7" w:rsidRDefault="004A4511" w:rsidP="004A45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pentru asigurarea permanentă a confidențialității medicale.</w:t>
            </w:r>
          </w:p>
        </w:tc>
        <w:tc>
          <w:tcPr>
            <w:tcW w:w="5245" w:type="dxa"/>
          </w:tcPr>
          <w:p w14:paraId="67511524" w14:textId="77777777" w:rsidR="004A4511" w:rsidRPr="007641B7" w:rsidRDefault="004A4511" w:rsidP="004A4511">
            <w:pPr>
              <w:rPr>
                <w:rFonts w:ascii="Times New Roman" w:hAnsi="Times New Roman" w:cs="Times New Roman"/>
                <w:sz w:val="24"/>
                <w:szCs w:val="24"/>
              </w:rPr>
            </w:pPr>
          </w:p>
          <w:p w14:paraId="51453175" w14:textId="77777777" w:rsidR="004A4511" w:rsidRPr="007641B7" w:rsidRDefault="004A4511" w:rsidP="004A4511">
            <w:pPr>
              <w:rPr>
                <w:rFonts w:ascii="Times New Roman" w:hAnsi="Times New Roman" w:cs="Times New Roman"/>
                <w:sz w:val="24"/>
                <w:szCs w:val="24"/>
              </w:rPr>
            </w:pPr>
          </w:p>
          <w:p w14:paraId="6D101F0A" w14:textId="77777777" w:rsidR="004A4511" w:rsidRPr="007641B7" w:rsidRDefault="004A4511" w:rsidP="004A4511">
            <w:pPr>
              <w:rPr>
                <w:rFonts w:ascii="Times New Roman" w:hAnsi="Times New Roman" w:cs="Times New Roman"/>
                <w:sz w:val="24"/>
                <w:szCs w:val="24"/>
              </w:rPr>
            </w:pPr>
          </w:p>
          <w:p w14:paraId="484FB8EB" w14:textId="66873BDB" w:rsidR="004A4511" w:rsidRPr="004A4511" w:rsidRDefault="004A4511" w:rsidP="004A4511">
            <w:pPr>
              <w:rPr>
                <w:rFonts w:ascii="Times New Roman" w:hAnsi="Times New Roman" w:cs="Times New Roman"/>
                <w:b/>
                <w:bCs/>
                <w:sz w:val="24"/>
                <w:szCs w:val="24"/>
              </w:rPr>
            </w:pPr>
            <w:r w:rsidRPr="004A4511">
              <w:rPr>
                <w:rFonts w:ascii="Times New Roman" w:hAnsi="Times New Roman" w:cs="Times New Roman"/>
                <w:b/>
                <w:bCs/>
                <w:sz w:val="24"/>
                <w:szCs w:val="24"/>
              </w:rPr>
              <w:t>ORA.AeMC.200 Sistemul de management</w:t>
            </w:r>
          </w:p>
          <w:p w14:paraId="30D310F4" w14:textId="77777777" w:rsidR="004A4511" w:rsidRPr="007641B7" w:rsidRDefault="004A4511" w:rsidP="004A4511">
            <w:pPr>
              <w:rPr>
                <w:rFonts w:ascii="Times New Roman" w:hAnsi="Times New Roman" w:cs="Times New Roman"/>
                <w:sz w:val="24"/>
                <w:szCs w:val="24"/>
              </w:rPr>
            </w:pPr>
          </w:p>
          <w:p w14:paraId="3575F25A" w14:textId="77777777" w:rsidR="004A4511" w:rsidRPr="007641B7" w:rsidRDefault="004A4511" w:rsidP="004A4511">
            <w:pPr>
              <w:rPr>
                <w:rFonts w:ascii="Times New Roman" w:hAnsi="Times New Roman" w:cs="Times New Roman"/>
                <w:sz w:val="24"/>
                <w:szCs w:val="24"/>
              </w:rPr>
            </w:pPr>
            <w:r w:rsidRPr="007641B7">
              <w:rPr>
                <w:rFonts w:ascii="Times New Roman" w:hAnsi="Times New Roman" w:cs="Times New Roman"/>
                <w:sz w:val="24"/>
                <w:szCs w:val="24"/>
              </w:rPr>
              <w:t>AeMC instituie şi menţine un sistem de management care include elementele vizate de ORA.GEN.200 şi, în plus, procese:</w:t>
            </w:r>
          </w:p>
          <w:p w14:paraId="08DF3E84" w14:textId="77777777" w:rsidR="004A4511" w:rsidRPr="007641B7" w:rsidRDefault="004A4511" w:rsidP="004A4511">
            <w:pPr>
              <w:rPr>
                <w:rFonts w:ascii="Times New Roman" w:hAnsi="Times New Roman" w:cs="Times New Roman"/>
                <w:sz w:val="24"/>
                <w:szCs w:val="24"/>
              </w:rPr>
            </w:pPr>
            <w:r w:rsidRPr="007641B7">
              <w:rPr>
                <w:rFonts w:ascii="Times New Roman" w:hAnsi="Times New Roman" w:cs="Times New Roman"/>
                <w:sz w:val="24"/>
                <w:szCs w:val="24"/>
              </w:rPr>
              <w:t>(a) pentru certificarea medicală în conformitate cu Partea MED; şi</w:t>
            </w:r>
          </w:p>
          <w:p w14:paraId="305B4558" w14:textId="16BA9A0F" w:rsidR="004A4511" w:rsidRPr="007641B7" w:rsidRDefault="004A4511" w:rsidP="004A4511">
            <w:pPr>
              <w:rPr>
                <w:rFonts w:ascii="Times New Roman" w:hAnsi="Times New Roman" w:cs="Times New Roman"/>
                <w:sz w:val="24"/>
                <w:szCs w:val="24"/>
              </w:rPr>
            </w:pPr>
            <w:bookmarkStart w:id="223" w:name="_Hlk215740823"/>
            <w:r w:rsidRPr="0052012F">
              <w:rPr>
                <w:rFonts w:ascii="Times New Roman" w:hAnsi="Times New Roman" w:cs="Times New Roman"/>
                <w:i/>
                <w:sz w:val="24"/>
                <w:szCs w:val="24"/>
                <w:u w:val="single"/>
              </w:rPr>
              <w:t>(aa) pentru a se facilita cooperarea dintre AME și alți experți medicali ai AeMC; și</w:t>
            </w:r>
          </w:p>
          <w:bookmarkEnd w:id="223"/>
          <w:p w14:paraId="19692C0B" w14:textId="776DFCEE" w:rsidR="004A4511" w:rsidRPr="007641B7" w:rsidRDefault="004A4511" w:rsidP="004A4511">
            <w:pPr>
              <w:rPr>
                <w:rFonts w:ascii="Times New Roman" w:hAnsi="Times New Roman" w:cs="Times New Roman"/>
                <w:sz w:val="24"/>
                <w:szCs w:val="24"/>
              </w:rPr>
            </w:pPr>
            <w:r w:rsidRPr="007641B7">
              <w:rPr>
                <w:rFonts w:ascii="Times New Roman" w:hAnsi="Times New Roman" w:cs="Times New Roman"/>
                <w:sz w:val="24"/>
                <w:szCs w:val="24"/>
              </w:rPr>
              <w:t>(b) pentru asigurarea permanentă a confidenţialităţii medicale.</w:t>
            </w:r>
          </w:p>
        </w:tc>
        <w:tc>
          <w:tcPr>
            <w:tcW w:w="1843" w:type="dxa"/>
          </w:tcPr>
          <w:p w14:paraId="72CB6E6C" w14:textId="79201D05" w:rsidR="004A4511" w:rsidRPr="007641B7" w:rsidRDefault="004A4511" w:rsidP="004A4511">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01580991" w14:textId="60063E9A" w:rsidR="004A4511" w:rsidRPr="007641B7" w:rsidRDefault="004A4511" w:rsidP="004A4511">
            <w:pPr>
              <w:rPr>
                <w:rFonts w:ascii="Times New Roman" w:hAnsi="Times New Roman" w:cs="Times New Roman"/>
                <w:sz w:val="24"/>
                <w:szCs w:val="24"/>
              </w:rPr>
            </w:pPr>
            <w:r>
              <w:rPr>
                <w:rFonts w:ascii="Times New Roman" w:hAnsi="Times New Roman" w:cs="Times New Roman"/>
                <w:sz w:val="24"/>
                <w:szCs w:val="24"/>
              </w:rPr>
              <w:t>Lipsă</w:t>
            </w:r>
          </w:p>
        </w:tc>
      </w:tr>
      <w:tr w:rsidR="004A4511" w:rsidRPr="007641B7" w14:paraId="6FB386D5" w14:textId="77777777" w:rsidTr="008D030A">
        <w:tc>
          <w:tcPr>
            <w:tcW w:w="5098" w:type="dxa"/>
          </w:tcPr>
          <w:p w14:paraId="35DEA558" w14:textId="77777777" w:rsidR="004A4511" w:rsidRPr="004A4511" w:rsidRDefault="004A4511" w:rsidP="004A4511">
            <w:pPr>
              <w:shd w:val="clear" w:color="auto" w:fill="FFFFFF"/>
              <w:rPr>
                <w:rFonts w:ascii="Times New Roman" w:eastAsia="Times New Roman" w:hAnsi="Times New Roman" w:cs="Times New Roman"/>
                <w:b/>
                <w:bCs/>
                <w:sz w:val="24"/>
                <w:szCs w:val="24"/>
                <w:lang w:eastAsia="ro-RO"/>
              </w:rPr>
            </w:pPr>
            <w:r w:rsidRPr="004A4511">
              <w:rPr>
                <w:rFonts w:ascii="Times New Roman" w:eastAsia="Times New Roman" w:hAnsi="Times New Roman" w:cs="Times New Roman"/>
                <w:b/>
                <w:bCs/>
                <w:sz w:val="24"/>
                <w:szCs w:val="24"/>
                <w:lang w:eastAsia="ro-RO"/>
              </w:rPr>
              <w:t>ORA.AeMC.205    Activități contractate</w:t>
            </w:r>
          </w:p>
          <w:p w14:paraId="3979F27E" w14:textId="77777777" w:rsidR="004A4511" w:rsidRPr="007641B7" w:rsidRDefault="004A4511" w:rsidP="004A4511">
            <w:pPr>
              <w:shd w:val="clear" w:color="auto" w:fill="FFFFFF"/>
              <w:rPr>
                <w:rFonts w:ascii="Times New Roman" w:eastAsia="Times New Roman" w:hAnsi="Times New Roman" w:cs="Times New Roman"/>
                <w:sz w:val="24"/>
                <w:szCs w:val="24"/>
                <w:lang w:eastAsia="ro-RO"/>
              </w:rPr>
            </w:pPr>
          </w:p>
          <w:p w14:paraId="1658973B" w14:textId="77777777" w:rsidR="004A4511" w:rsidRPr="007641B7" w:rsidRDefault="004A4511" w:rsidP="004A45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Fără a aduce atingere punctului ORA.GEN.205, se aplică toate elementele următoare:</w:t>
            </w:r>
          </w:p>
          <w:p w14:paraId="5FAE6289" w14:textId="77777777" w:rsidR="004A4511" w:rsidRPr="007641B7" w:rsidRDefault="004A4511" w:rsidP="004A4511">
            <w:pPr>
              <w:shd w:val="clear" w:color="auto" w:fill="FFFFFF"/>
              <w:rPr>
                <w:rFonts w:ascii="Times New Roman" w:eastAsia="Times New Roman" w:hAnsi="Times New Roman" w:cs="Times New Roman"/>
                <w:sz w:val="24"/>
                <w:szCs w:val="24"/>
                <w:lang w:eastAsia="ro-RO"/>
              </w:rPr>
            </w:pPr>
          </w:p>
          <w:p w14:paraId="6A75F8BC" w14:textId="320F850D" w:rsidR="004A4511" w:rsidRPr="007641B7" w:rsidRDefault="004A4511" w:rsidP="004A45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examinările aeromedicale minime necesare se efectuează în cadrul organizației AeMC, în conformitate cu domeniul de aplicare și cu privilegiile definite în condițiile de autorizare anexate la certificatul de AeMC;</w:t>
            </w:r>
          </w:p>
          <w:p w14:paraId="4AD42807" w14:textId="77777777" w:rsidR="004A4511" w:rsidRPr="007641B7" w:rsidRDefault="004A4511" w:rsidP="004A4511">
            <w:pPr>
              <w:shd w:val="clear" w:color="auto" w:fill="FFFFFF"/>
              <w:rPr>
                <w:rFonts w:ascii="Times New Roman" w:eastAsia="Times New Roman" w:hAnsi="Times New Roman" w:cs="Times New Roman"/>
                <w:sz w:val="24"/>
                <w:szCs w:val="24"/>
                <w:lang w:eastAsia="ro-RO"/>
              </w:rPr>
            </w:pPr>
          </w:p>
          <w:p w14:paraId="7EAE05C6" w14:textId="18700AFB" w:rsidR="004A4511" w:rsidRPr="007641B7" w:rsidRDefault="004A4511" w:rsidP="004A45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se pot efectua examinări și investigații medicale suplimentare de către experții individuali contractați sau de către organizațiile contractate. Organizația se asigură că, atunci când contractează orice parte a activității sale, serviciul sau produsul contractat respectă cerințele aplicabile.</w:t>
            </w:r>
          </w:p>
        </w:tc>
        <w:tc>
          <w:tcPr>
            <w:tcW w:w="5245" w:type="dxa"/>
          </w:tcPr>
          <w:p w14:paraId="41D7F612" w14:textId="23B08DCC" w:rsidR="004A4511" w:rsidRPr="004A4511" w:rsidRDefault="004A4511" w:rsidP="004A4511">
            <w:pPr>
              <w:rPr>
                <w:rFonts w:ascii="Times New Roman" w:hAnsi="Times New Roman" w:cs="Times New Roman"/>
                <w:b/>
                <w:bCs/>
                <w:sz w:val="24"/>
                <w:szCs w:val="24"/>
              </w:rPr>
            </w:pPr>
            <w:r w:rsidRPr="004A4511">
              <w:rPr>
                <w:rFonts w:ascii="Times New Roman" w:hAnsi="Times New Roman" w:cs="Times New Roman"/>
                <w:b/>
                <w:bCs/>
                <w:sz w:val="24"/>
                <w:szCs w:val="24"/>
              </w:rPr>
              <w:lastRenderedPageBreak/>
              <w:t>ORA.AeMC.205 Activități contractate</w:t>
            </w:r>
          </w:p>
          <w:p w14:paraId="1507F9BE" w14:textId="77777777" w:rsidR="004A4511" w:rsidRPr="007641B7" w:rsidRDefault="004A4511" w:rsidP="004A4511">
            <w:pPr>
              <w:rPr>
                <w:rFonts w:ascii="Times New Roman" w:hAnsi="Times New Roman" w:cs="Times New Roman"/>
                <w:sz w:val="24"/>
                <w:szCs w:val="24"/>
              </w:rPr>
            </w:pPr>
          </w:p>
          <w:p w14:paraId="6E04A265" w14:textId="77777777" w:rsidR="004A4511" w:rsidRPr="007641B7" w:rsidRDefault="004A4511" w:rsidP="004A4511">
            <w:pPr>
              <w:rPr>
                <w:rFonts w:ascii="Times New Roman" w:hAnsi="Times New Roman" w:cs="Times New Roman"/>
                <w:sz w:val="24"/>
                <w:szCs w:val="24"/>
              </w:rPr>
            </w:pPr>
            <w:r w:rsidRPr="007641B7">
              <w:rPr>
                <w:rFonts w:ascii="Times New Roman" w:hAnsi="Times New Roman" w:cs="Times New Roman"/>
                <w:sz w:val="24"/>
                <w:szCs w:val="24"/>
              </w:rPr>
              <w:t>Fără a aduce atingere punctului ORA.GEN.205, se aplică toate elementele următoare:</w:t>
            </w:r>
          </w:p>
          <w:p w14:paraId="42D6FB9F" w14:textId="77777777" w:rsidR="004A4511" w:rsidRPr="007641B7" w:rsidRDefault="004A4511" w:rsidP="004A4511">
            <w:pPr>
              <w:rPr>
                <w:rFonts w:ascii="Times New Roman" w:hAnsi="Times New Roman" w:cs="Times New Roman"/>
                <w:sz w:val="24"/>
                <w:szCs w:val="24"/>
              </w:rPr>
            </w:pPr>
          </w:p>
          <w:p w14:paraId="4C7FD136" w14:textId="77777777" w:rsidR="004A4511" w:rsidRPr="007641B7" w:rsidRDefault="004A4511" w:rsidP="004A4511">
            <w:pPr>
              <w:rPr>
                <w:rFonts w:ascii="Times New Roman" w:hAnsi="Times New Roman" w:cs="Times New Roman"/>
                <w:sz w:val="24"/>
                <w:szCs w:val="24"/>
              </w:rPr>
            </w:pPr>
            <w:r w:rsidRPr="007641B7">
              <w:rPr>
                <w:rFonts w:ascii="Times New Roman" w:hAnsi="Times New Roman" w:cs="Times New Roman"/>
                <w:sz w:val="24"/>
                <w:szCs w:val="24"/>
              </w:rPr>
              <w:lastRenderedPageBreak/>
              <w:t>(a) examinările aeromedicale minime necesare se efectuează în cadrul organizației AeMC, în conformitate cu domeniul de aplicare și cu privilegiile definite în condițiile de autorizare anexate la certificatul de AeMC;</w:t>
            </w:r>
          </w:p>
          <w:p w14:paraId="5E89E546" w14:textId="77777777" w:rsidR="004A4511" w:rsidRPr="007641B7" w:rsidRDefault="004A4511" w:rsidP="004A4511">
            <w:pPr>
              <w:rPr>
                <w:rFonts w:ascii="Times New Roman" w:hAnsi="Times New Roman" w:cs="Times New Roman"/>
                <w:sz w:val="24"/>
                <w:szCs w:val="24"/>
              </w:rPr>
            </w:pPr>
          </w:p>
          <w:p w14:paraId="75207377" w14:textId="6B2D9468" w:rsidR="004A4511" w:rsidRPr="007641B7" w:rsidRDefault="004A4511" w:rsidP="004A4511">
            <w:pPr>
              <w:rPr>
                <w:rFonts w:ascii="Times New Roman" w:hAnsi="Times New Roman" w:cs="Times New Roman"/>
                <w:sz w:val="24"/>
                <w:szCs w:val="24"/>
              </w:rPr>
            </w:pPr>
            <w:r w:rsidRPr="007641B7">
              <w:rPr>
                <w:rFonts w:ascii="Times New Roman" w:hAnsi="Times New Roman" w:cs="Times New Roman"/>
                <w:sz w:val="24"/>
                <w:szCs w:val="24"/>
              </w:rPr>
              <w:t>(b) se pot efectua examinări și investigații medicale suplimentare de către experții individuali contractați sau de către organizațiile contractate. Organizația se asigură că, atunci când contractează orice parte a activității sale, serviciul sau produsul contractat respectă cerințele aplicabile.</w:t>
            </w:r>
          </w:p>
        </w:tc>
        <w:tc>
          <w:tcPr>
            <w:tcW w:w="1843" w:type="dxa"/>
          </w:tcPr>
          <w:p w14:paraId="78FA83DA" w14:textId="34B6C1D1" w:rsidR="004A4511" w:rsidRPr="007641B7" w:rsidRDefault="004A4511" w:rsidP="004A4511">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3DA14A7E" w14:textId="62364970" w:rsidR="004A4511" w:rsidRPr="007641B7" w:rsidRDefault="004A4511" w:rsidP="004A4511">
            <w:pPr>
              <w:rPr>
                <w:rFonts w:ascii="Times New Roman" w:hAnsi="Times New Roman" w:cs="Times New Roman"/>
                <w:sz w:val="24"/>
                <w:szCs w:val="24"/>
              </w:rPr>
            </w:pPr>
            <w:r>
              <w:rPr>
                <w:rFonts w:ascii="Times New Roman" w:hAnsi="Times New Roman" w:cs="Times New Roman"/>
                <w:sz w:val="24"/>
                <w:szCs w:val="24"/>
              </w:rPr>
              <w:t>Lipsă</w:t>
            </w:r>
          </w:p>
        </w:tc>
      </w:tr>
      <w:tr w:rsidR="004A4511" w:rsidRPr="007641B7" w14:paraId="50030BA8" w14:textId="77777777" w:rsidTr="008D030A">
        <w:tc>
          <w:tcPr>
            <w:tcW w:w="5098" w:type="dxa"/>
          </w:tcPr>
          <w:p w14:paraId="0DC45DE5" w14:textId="71509940" w:rsidR="004A4511" w:rsidRPr="004A4511" w:rsidRDefault="004A4511" w:rsidP="004A4511">
            <w:pPr>
              <w:shd w:val="clear" w:color="auto" w:fill="FFFFFF"/>
              <w:rPr>
                <w:rFonts w:ascii="Times New Roman" w:eastAsia="Times New Roman" w:hAnsi="Times New Roman" w:cs="Times New Roman"/>
                <w:b/>
                <w:bCs/>
                <w:sz w:val="24"/>
                <w:szCs w:val="24"/>
                <w:lang w:eastAsia="ro-RO"/>
              </w:rPr>
            </w:pPr>
            <w:r w:rsidRPr="004A4511">
              <w:rPr>
                <w:rFonts w:ascii="Times New Roman" w:eastAsia="Times New Roman" w:hAnsi="Times New Roman" w:cs="Times New Roman"/>
                <w:b/>
                <w:bCs/>
                <w:sz w:val="24"/>
                <w:szCs w:val="24"/>
                <w:lang w:eastAsia="ro-RO"/>
              </w:rPr>
              <w:t>ORA.AeMC.210 Cerințe privind personalul</w:t>
            </w:r>
          </w:p>
          <w:p w14:paraId="4152D349" w14:textId="77777777" w:rsidR="004A4511" w:rsidRPr="007641B7" w:rsidRDefault="004A4511" w:rsidP="004A4511">
            <w:pPr>
              <w:shd w:val="clear" w:color="auto" w:fill="FFFFFF"/>
              <w:rPr>
                <w:rFonts w:ascii="Times New Roman" w:eastAsia="Times New Roman" w:hAnsi="Times New Roman" w:cs="Times New Roman"/>
                <w:sz w:val="24"/>
                <w:szCs w:val="24"/>
                <w:lang w:eastAsia="ro-RO"/>
              </w:rPr>
            </w:pPr>
          </w:p>
          <w:p w14:paraId="59E54CEF" w14:textId="573AF26B" w:rsidR="004A4511" w:rsidRPr="007641B7" w:rsidRDefault="004A4511" w:rsidP="004A45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Ca membri ai personalului său, AeMC dispune de:</w:t>
            </w:r>
          </w:p>
          <w:p w14:paraId="113D8A4D" w14:textId="0B72E9F0" w:rsidR="004A4511" w:rsidRPr="007641B7" w:rsidRDefault="004A4511" w:rsidP="004A45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un examinator aeromedical (AME) desemnat șef al AeMC, cu privilegii de a elibera certificate medicale clasa 1 sau certificate medicale clasa 3 în conformitate cu Regulamentul (UE) 2015/340, după caz, în conformitate cu domeniul de aplicare definit în condițiile de aprobare anexate la certificatul AeMC și suficientă experiență în medicina aeronautică pentru a-și exercita atribuțiile;</w:t>
            </w:r>
          </w:p>
          <w:p w14:paraId="3950B7CE" w14:textId="5285415A" w:rsidR="004A4511" w:rsidRPr="007641B7" w:rsidRDefault="004A4511" w:rsidP="004A45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2. cel puțin un AME suplimentar calificat, cu privilegii de a elibera certificate medicale clasa 1 sau certificate medicale clasa 3 în conformitate cu Regulamentul (UE) 2015/340, după caz, în conformitate cu domeniul de aplicare definit în condițiile de aprobare anexate la privilegiile </w:t>
            </w:r>
            <w:r w:rsidRPr="007641B7">
              <w:rPr>
                <w:rFonts w:ascii="Times New Roman" w:eastAsia="Times New Roman" w:hAnsi="Times New Roman" w:cs="Times New Roman"/>
                <w:sz w:val="24"/>
                <w:szCs w:val="24"/>
                <w:lang w:eastAsia="ro-RO"/>
              </w:rPr>
              <w:lastRenderedPageBreak/>
              <w:t>certificatelor AeMC, precum și alte categorii de personal tehnic;</w:t>
            </w:r>
          </w:p>
          <w:p w14:paraId="1706D407" w14:textId="5D28F721" w:rsidR="004A4511" w:rsidRPr="007641B7" w:rsidRDefault="004A4511" w:rsidP="004A45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experți medicali disponibili.</w:t>
            </w:r>
          </w:p>
          <w:p w14:paraId="7C00BD7F" w14:textId="77777777" w:rsidR="004A4511" w:rsidRPr="007641B7" w:rsidRDefault="004A4511" w:rsidP="004A4511">
            <w:pPr>
              <w:shd w:val="clear" w:color="auto" w:fill="FFFFFF"/>
              <w:rPr>
                <w:rFonts w:ascii="Times New Roman" w:eastAsia="Times New Roman" w:hAnsi="Times New Roman" w:cs="Times New Roman"/>
                <w:sz w:val="24"/>
                <w:szCs w:val="24"/>
                <w:lang w:eastAsia="ro-RO"/>
              </w:rPr>
            </w:pPr>
          </w:p>
          <w:p w14:paraId="21F32964" w14:textId="6A770F02" w:rsidR="004A4511" w:rsidRPr="007641B7" w:rsidRDefault="004A4511" w:rsidP="004A45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Șeful AeMC răspunde de:</w:t>
            </w:r>
          </w:p>
          <w:p w14:paraId="088795EE" w14:textId="77777777" w:rsidR="004A4511" w:rsidRPr="007641B7" w:rsidRDefault="004A4511" w:rsidP="004A4511">
            <w:pPr>
              <w:shd w:val="clear" w:color="auto" w:fill="FFFFFF"/>
              <w:rPr>
                <w:rFonts w:ascii="Times New Roman" w:eastAsia="Times New Roman" w:hAnsi="Times New Roman" w:cs="Times New Roman"/>
                <w:sz w:val="24"/>
                <w:szCs w:val="24"/>
                <w:lang w:eastAsia="ro-RO"/>
              </w:rPr>
            </w:pPr>
          </w:p>
          <w:p w14:paraId="22F6ACFA" w14:textId="7487A241" w:rsidR="004A4511" w:rsidRPr="007641B7" w:rsidRDefault="004A4511" w:rsidP="004A45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coordonarea evaluării rezultatelor examinării;</w:t>
            </w:r>
          </w:p>
          <w:p w14:paraId="6C56C6AA" w14:textId="77777777" w:rsidR="004A4511" w:rsidRPr="007641B7" w:rsidRDefault="004A4511" w:rsidP="004A4511">
            <w:pPr>
              <w:shd w:val="clear" w:color="auto" w:fill="FFFFFF"/>
              <w:rPr>
                <w:rFonts w:ascii="Times New Roman" w:eastAsia="Times New Roman" w:hAnsi="Times New Roman" w:cs="Times New Roman"/>
                <w:sz w:val="24"/>
                <w:szCs w:val="24"/>
                <w:lang w:eastAsia="ro-RO"/>
              </w:rPr>
            </w:pPr>
          </w:p>
          <w:p w14:paraId="39435833" w14:textId="12689259" w:rsidR="004A4511" w:rsidRPr="007641B7" w:rsidRDefault="004A4511" w:rsidP="004A451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semnarea rapoartelor, a certificatelor și a certificatelor medicale clasa 1 inițiale și a certificatelor medicale clasa 3 în conformitate cu Regulamentul (UE) 2015/340.</w:t>
            </w:r>
          </w:p>
        </w:tc>
        <w:tc>
          <w:tcPr>
            <w:tcW w:w="5245" w:type="dxa"/>
          </w:tcPr>
          <w:p w14:paraId="7189BB67" w14:textId="77777777" w:rsidR="004A4511" w:rsidRPr="004A4511" w:rsidRDefault="004A4511" w:rsidP="004A4511">
            <w:pPr>
              <w:rPr>
                <w:rFonts w:ascii="Times New Roman" w:hAnsi="Times New Roman" w:cs="Times New Roman"/>
                <w:b/>
                <w:bCs/>
                <w:sz w:val="24"/>
                <w:szCs w:val="24"/>
              </w:rPr>
            </w:pPr>
            <w:r w:rsidRPr="004A4511">
              <w:rPr>
                <w:rFonts w:ascii="Times New Roman" w:hAnsi="Times New Roman" w:cs="Times New Roman"/>
                <w:b/>
                <w:bCs/>
                <w:sz w:val="24"/>
                <w:szCs w:val="24"/>
              </w:rPr>
              <w:lastRenderedPageBreak/>
              <w:t>ORA.AeMC.210 Cerinţe privind personalul</w:t>
            </w:r>
          </w:p>
          <w:p w14:paraId="14CC4C88" w14:textId="77777777" w:rsidR="004A4511" w:rsidRPr="007641B7" w:rsidRDefault="004A4511" w:rsidP="004A4511">
            <w:pPr>
              <w:rPr>
                <w:rFonts w:ascii="Times New Roman" w:hAnsi="Times New Roman" w:cs="Times New Roman"/>
                <w:sz w:val="24"/>
                <w:szCs w:val="24"/>
              </w:rPr>
            </w:pPr>
          </w:p>
          <w:p w14:paraId="34B4B616" w14:textId="77777777" w:rsidR="004A4511" w:rsidRPr="0052012F" w:rsidRDefault="004A4511" w:rsidP="004A4511">
            <w:pPr>
              <w:rPr>
                <w:rFonts w:ascii="Times New Roman" w:hAnsi="Times New Roman" w:cs="Times New Roman"/>
                <w:i/>
                <w:sz w:val="24"/>
                <w:szCs w:val="24"/>
                <w:u w:val="single"/>
              </w:rPr>
            </w:pPr>
            <w:r w:rsidRPr="0052012F">
              <w:rPr>
                <w:rFonts w:ascii="Times New Roman" w:hAnsi="Times New Roman" w:cs="Times New Roman"/>
                <w:i/>
                <w:sz w:val="24"/>
                <w:szCs w:val="24"/>
                <w:u w:val="single"/>
              </w:rPr>
              <w:t>(a) Ca membri ai personalului său, AeMC dispune de:</w:t>
            </w:r>
          </w:p>
          <w:p w14:paraId="21FA9DCF" w14:textId="77777777" w:rsidR="004A4511" w:rsidRPr="0052012F" w:rsidRDefault="004A4511" w:rsidP="004A4511">
            <w:pPr>
              <w:rPr>
                <w:rFonts w:ascii="Times New Roman" w:hAnsi="Times New Roman" w:cs="Times New Roman"/>
                <w:i/>
                <w:sz w:val="24"/>
                <w:szCs w:val="24"/>
                <w:u w:val="single"/>
              </w:rPr>
            </w:pPr>
            <w:r w:rsidRPr="0052012F">
              <w:rPr>
                <w:rFonts w:ascii="Times New Roman" w:hAnsi="Times New Roman" w:cs="Times New Roman"/>
                <w:i/>
                <w:sz w:val="24"/>
                <w:szCs w:val="24"/>
                <w:u w:val="single"/>
              </w:rPr>
              <w:t xml:space="preserve">1. un examinator aeromedical (AME) desemnat șef al AeMC, cu privilegii de a elibera certificate medicale clasa 1 sau certificate medicale clasa 3 în conformitate cu HG nr. 134/2019, după caz, în conformitate cu domeniul de aplicare definit în condițiile de aprobare anexate la certificatul AeMC și suficientă experiență în medicina aeronautică pentru a-și exercita atribuțiile; </w:t>
            </w:r>
          </w:p>
          <w:p w14:paraId="3AAA48A0" w14:textId="77777777" w:rsidR="004A4511" w:rsidRPr="0052012F" w:rsidRDefault="004A4511" w:rsidP="004A4511">
            <w:pPr>
              <w:rPr>
                <w:rFonts w:ascii="Times New Roman" w:hAnsi="Times New Roman" w:cs="Times New Roman"/>
                <w:i/>
                <w:sz w:val="24"/>
                <w:szCs w:val="24"/>
                <w:u w:val="single"/>
              </w:rPr>
            </w:pPr>
          </w:p>
          <w:p w14:paraId="543B5829" w14:textId="7E7490BA" w:rsidR="004A4511" w:rsidRPr="0052012F" w:rsidRDefault="004A4511" w:rsidP="004A4511">
            <w:pPr>
              <w:rPr>
                <w:rFonts w:ascii="Times New Roman" w:hAnsi="Times New Roman" w:cs="Times New Roman"/>
                <w:i/>
                <w:sz w:val="24"/>
                <w:szCs w:val="24"/>
                <w:u w:val="single"/>
              </w:rPr>
            </w:pPr>
            <w:r w:rsidRPr="0052012F">
              <w:rPr>
                <w:rFonts w:ascii="Times New Roman" w:hAnsi="Times New Roman" w:cs="Times New Roman"/>
                <w:i/>
                <w:sz w:val="24"/>
                <w:szCs w:val="24"/>
                <w:u w:val="single"/>
              </w:rPr>
              <w:t>2. cel puțin un AME suplimentar calificat, cu privilegii de a elibera certificate medicale clasa 1 sau certificate medicale clasa 3 în conformitate cu HG nr 134/2019, după caz, în conformitate cu domeniul de aplicare definit în condițiile de aprobare anexate la privilegiile certificatelor AeMC, precum și alte categorii de personal tehnic;</w:t>
            </w:r>
          </w:p>
          <w:p w14:paraId="2FECB3FB" w14:textId="6059292A" w:rsidR="004A4511" w:rsidRPr="0052012F" w:rsidRDefault="004A4511" w:rsidP="004A4511">
            <w:pPr>
              <w:rPr>
                <w:rFonts w:ascii="Times New Roman" w:hAnsi="Times New Roman" w:cs="Times New Roman"/>
                <w:i/>
                <w:sz w:val="24"/>
                <w:szCs w:val="24"/>
                <w:u w:val="single"/>
              </w:rPr>
            </w:pPr>
            <w:r w:rsidRPr="0052012F">
              <w:rPr>
                <w:rFonts w:ascii="Times New Roman" w:hAnsi="Times New Roman" w:cs="Times New Roman"/>
                <w:i/>
                <w:sz w:val="24"/>
                <w:szCs w:val="24"/>
                <w:u w:val="single"/>
              </w:rPr>
              <w:lastRenderedPageBreak/>
              <w:t>3. experți medicali disponibili.</w:t>
            </w:r>
          </w:p>
          <w:p w14:paraId="4E3A9931" w14:textId="77777777" w:rsidR="004A4511" w:rsidRPr="0052012F" w:rsidRDefault="004A4511" w:rsidP="004A4511">
            <w:pPr>
              <w:rPr>
                <w:rFonts w:ascii="Times New Roman" w:hAnsi="Times New Roman" w:cs="Times New Roman"/>
                <w:i/>
                <w:sz w:val="24"/>
                <w:szCs w:val="24"/>
                <w:u w:val="single"/>
              </w:rPr>
            </w:pPr>
          </w:p>
          <w:p w14:paraId="5BABF184" w14:textId="77777777" w:rsidR="004A4511" w:rsidRPr="0052012F" w:rsidRDefault="004A4511" w:rsidP="004A4511">
            <w:pPr>
              <w:rPr>
                <w:rFonts w:ascii="Times New Roman" w:hAnsi="Times New Roman" w:cs="Times New Roman"/>
                <w:i/>
                <w:sz w:val="24"/>
                <w:szCs w:val="24"/>
                <w:u w:val="single"/>
              </w:rPr>
            </w:pPr>
          </w:p>
          <w:p w14:paraId="4BA65BB4" w14:textId="77777777" w:rsidR="004A4511" w:rsidRPr="0052012F" w:rsidRDefault="004A4511" w:rsidP="004A4511">
            <w:pPr>
              <w:rPr>
                <w:rFonts w:ascii="Times New Roman" w:hAnsi="Times New Roman" w:cs="Times New Roman"/>
                <w:i/>
                <w:sz w:val="24"/>
                <w:szCs w:val="24"/>
                <w:u w:val="single"/>
              </w:rPr>
            </w:pPr>
            <w:r w:rsidRPr="0052012F">
              <w:rPr>
                <w:rFonts w:ascii="Times New Roman" w:hAnsi="Times New Roman" w:cs="Times New Roman"/>
                <w:i/>
                <w:sz w:val="24"/>
                <w:szCs w:val="24"/>
                <w:u w:val="single"/>
              </w:rPr>
              <w:t>(b) Șeful AeMC răspunde de:</w:t>
            </w:r>
          </w:p>
          <w:p w14:paraId="4818F543" w14:textId="77777777" w:rsidR="004A4511" w:rsidRPr="0052012F" w:rsidRDefault="004A4511" w:rsidP="004A4511">
            <w:pPr>
              <w:rPr>
                <w:rFonts w:ascii="Times New Roman" w:hAnsi="Times New Roman" w:cs="Times New Roman"/>
                <w:i/>
                <w:sz w:val="24"/>
                <w:szCs w:val="24"/>
                <w:u w:val="single"/>
              </w:rPr>
            </w:pPr>
          </w:p>
          <w:p w14:paraId="0085E243" w14:textId="77777777" w:rsidR="004A4511" w:rsidRPr="0052012F" w:rsidRDefault="004A4511" w:rsidP="004A4511">
            <w:pPr>
              <w:rPr>
                <w:rFonts w:ascii="Times New Roman" w:hAnsi="Times New Roman" w:cs="Times New Roman"/>
                <w:i/>
                <w:sz w:val="24"/>
                <w:szCs w:val="24"/>
                <w:u w:val="single"/>
              </w:rPr>
            </w:pPr>
            <w:r w:rsidRPr="0052012F">
              <w:rPr>
                <w:rFonts w:ascii="Times New Roman" w:hAnsi="Times New Roman" w:cs="Times New Roman"/>
                <w:i/>
                <w:sz w:val="24"/>
                <w:szCs w:val="24"/>
                <w:u w:val="single"/>
              </w:rPr>
              <w:t>1. coordonarea evaluării rezultatelor examinării;</w:t>
            </w:r>
          </w:p>
          <w:p w14:paraId="679B7C5C" w14:textId="5C3F4998" w:rsidR="004A4511" w:rsidRPr="007641B7" w:rsidRDefault="004A4511" w:rsidP="004A4511">
            <w:pPr>
              <w:rPr>
                <w:rFonts w:ascii="Times New Roman" w:hAnsi="Times New Roman" w:cs="Times New Roman"/>
                <w:sz w:val="24"/>
                <w:szCs w:val="24"/>
              </w:rPr>
            </w:pPr>
            <w:r w:rsidRPr="0052012F">
              <w:rPr>
                <w:rFonts w:ascii="Times New Roman" w:hAnsi="Times New Roman" w:cs="Times New Roman"/>
                <w:i/>
                <w:sz w:val="24"/>
                <w:szCs w:val="24"/>
                <w:u w:val="single"/>
              </w:rPr>
              <w:t>2. semnarea rapoartelor, a certificatelor și a certificatelor medicale clasa 1 inițiale și a certificatelor medicale clasa 3 în conformitate cu HG nr. 134/2019.</w:t>
            </w:r>
          </w:p>
        </w:tc>
        <w:tc>
          <w:tcPr>
            <w:tcW w:w="1843" w:type="dxa"/>
          </w:tcPr>
          <w:p w14:paraId="52FEBB79" w14:textId="61704134" w:rsidR="004A4511" w:rsidRPr="007641B7" w:rsidRDefault="004A4511" w:rsidP="004A4511">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16AF9EF" w14:textId="2A825690" w:rsidR="004A4511" w:rsidRPr="007641B7" w:rsidRDefault="004A4511" w:rsidP="004A4511">
            <w:pPr>
              <w:rPr>
                <w:rFonts w:ascii="Times New Roman" w:hAnsi="Times New Roman" w:cs="Times New Roman"/>
                <w:sz w:val="24"/>
                <w:szCs w:val="24"/>
              </w:rPr>
            </w:pPr>
            <w:r>
              <w:rPr>
                <w:rFonts w:ascii="Times New Roman" w:hAnsi="Times New Roman" w:cs="Times New Roman"/>
                <w:sz w:val="24"/>
                <w:szCs w:val="24"/>
              </w:rPr>
              <w:t>Lipsă</w:t>
            </w:r>
          </w:p>
        </w:tc>
      </w:tr>
      <w:tr w:rsidR="00092231" w:rsidRPr="007641B7" w14:paraId="2A0177C0" w14:textId="77777777" w:rsidTr="008D030A">
        <w:tc>
          <w:tcPr>
            <w:tcW w:w="5098" w:type="dxa"/>
          </w:tcPr>
          <w:p w14:paraId="25276351" w14:textId="543693C2" w:rsidR="00092231" w:rsidRPr="00092231" w:rsidRDefault="00092231" w:rsidP="00092231">
            <w:pPr>
              <w:shd w:val="clear" w:color="auto" w:fill="FFFFFF"/>
              <w:rPr>
                <w:rFonts w:ascii="Times New Roman" w:eastAsia="Times New Roman" w:hAnsi="Times New Roman" w:cs="Times New Roman"/>
                <w:b/>
                <w:bCs/>
                <w:sz w:val="24"/>
                <w:szCs w:val="24"/>
                <w:lang w:eastAsia="ro-RO"/>
              </w:rPr>
            </w:pPr>
            <w:r w:rsidRPr="00092231">
              <w:rPr>
                <w:rFonts w:ascii="Times New Roman" w:eastAsia="Times New Roman" w:hAnsi="Times New Roman" w:cs="Times New Roman"/>
                <w:b/>
                <w:bCs/>
                <w:sz w:val="24"/>
                <w:szCs w:val="24"/>
                <w:lang w:eastAsia="ro-RO"/>
              </w:rPr>
              <w:t>ORA.AeMC.215 Cerințe privind baza materială</w:t>
            </w:r>
          </w:p>
          <w:p w14:paraId="7319D76A" w14:textId="77777777" w:rsidR="00092231" w:rsidRPr="007641B7" w:rsidRDefault="00092231" w:rsidP="00092231">
            <w:pPr>
              <w:shd w:val="clear" w:color="auto" w:fill="FFFFFF"/>
              <w:rPr>
                <w:rFonts w:ascii="Times New Roman" w:eastAsia="Times New Roman" w:hAnsi="Times New Roman" w:cs="Times New Roman"/>
                <w:sz w:val="24"/>
                <w:szCs w:val="24"/>
                <w:lang w:eastAsia="ro-RO"/>
              </w:rPr>
            </w:pPr>
          </w:p>
          <w:p w14:paraId="6865555E" w14:textId="4169F82A" w:rsidR="00092231" w:rsidRPr="007641B7" w:rsidRDefault="00092231" w:rsidP="0009223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AMC este echipat cu mijloacele medicale și tehnice adecvate pentru realizarea examinărilor aeromedicale necesare pentru exercitarea privilegiilor incluse în sfera de autorizare.</w:t>
            </w:r>
          </w:p>
        </w:tc>
        <w:tc>
          <w:tcPr>
            <w:tcW w:w="5245" w:type="dxa"/>
          </w:tcPr>
          <w:p w14:paraId="271DFF42" w14:textId="77777777" w:rsidR="00092231" w:rsidRPr="00092231" w:rsidRDefault="00092231" w:rsidP="00092231">
            <w:pPr>
              <w:rPr>
                <w:rFonts w:ascii="Times New Roman" w:hAnsi="Times New Roman" w:cs="Times New Roman"/>
                <w:b/>
                <w:bCs/>
                <w:sz w:val="24"/>
                <w:szCs w:val="24"/>
              </w:rPr>
            </w:pPr>
            <w:r w:rsidRPr="00092231">
              <w:rPr>
                <w:rFonts w:ascii="Times New Roman" w:hAnsi="Times New Roman" w:cs="Times New Roman"/>
                <w:b/>
                <w:bCs/>
                <w:sz w:val="24"/>
                <w:szCs w:val="24"/>
              </w:rPr>
              <w:t>ORA.AeMC.215 Cerinţe privind baza materială</w:t>
            </w:r>
          </w:p>
          <w:p w14:paraId="5D34B66F" w14:textId="77777777" w:rsidR="00092231" w:rsidRPr="007641B7" w:rsidRDefault="00092231" w:rsidP="00092231">
            <w:pPr>
              <w:rPr>
                <w:rFonts w:ascii="Times New Roman" w:hAnsi="Times New Roman" w:cs="Times New Roman"/>
                <w:sz w:val="24"/>
                <w:szCs w:val="24"/>
              </w:rPr>
            </w:pPr>
          </w:p>
          <w:p w14:paraId="1288D69C" w14:textId="44D65846" w:rsidR="00092231" w:rsidRPr="007641B7" w:rsidRDefault="00092231" w:rsidP="00092231">
            <w:pPr>
              <w:rPr>
                <w:rFonts w:ascii="Times New Roman" w:hAnsi="Times New Roman" w:cs="Times New Roman"/>
                <w:sz w:val="24"/>
                <w:szCs w:val="24"/>
              </w:rPr>
            </w:pPr>
            <w:r w:rsidRPr="007641B7">
              <w:rPr>
                <w:rFonts w:ascii="Times New Roman" w:hAnsi="Times New Roman" w:cs="Times New Roman"/>
                <w:sz w:val="24"/>
                <w:szCs w:val="24"/>
              </w:rPr>
              <w:t>AeMC este echipat cu mijloacele medicale şi tehnice adecvate pentru realizarea examinărilor aeromedicale necesare pentru exercitarea privilegiilor incluse în sfera de autorizare.</w:t>
            </w:r>
          </w:p>
        </w:tc>
        <w:tc>
          <w:tcPr>
            <w:tcW w:w="1843" w:type="dxa"/>
          </w:tcPr>
          <w:p w14:paraId="269DE1E2" w14:textId="49E0B113" w:rsidR="00092231" w:rsidRPr="007641B7" w:rsidRDefault="00092231" w:rsidP="00092231">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11EF7252" w14:textId="4BF5EF68" w:rsidR="00092231" w:rsidRPr="007641B7" w:rsidRDefault="00092231" w:rsidP="00092231">
            <w:pPr>
              <w:rPr>
                <w:rFonts w:ascii="Times New Roman" w:hAnsi="Times New Roman" w:cs="Times New Roman"/>
                <w:sz w:val="24"/>
                <w:szCs w:val="24"/>
              </w:rPr>
            </w:pPr>
            <w:r>
              <w:rPr>
                <w:rFonts w:ascii="Times New Roman" w:hAnsi="Times New Roman" w:cs="Times New Roman"/>
                <w:sz w:val="24"/>
                <w:szCs w:val="24"/>
              </w:rPr>
              <w:t>Lipsă</w:t>
            </w:r>
          </w:p>
        </w:tc>
      </w:tr>
      <w:tr w:rsidR="00092231" w:rsidRPr="007641B7" w14:paraId="281C0A9E" w14:textId="77777777" w:rsidTr="008D030A">
        <w:tc>
          <w:tcPr>
            <w:tcW w:w="5098" w:type="dxa"/>
          </w:tcPr>
          <w:p w14:paraId="6F391B8C" w14:textId="64655E1B" w:rsidR="00092231" w:rsidRPr="00092231" w:rsidRDefault="00092231" w:rsidP="00092231">
            <w:pPr>
              <w:shd w:val="clear" w:color="auto" w:fill="FFFFFF"/>
              <w:rPr>
                <w:rFonts w:ascii="Times New Roman" w:eastAsia="Times New Roman" w:hAnsi="Times New Roman" w:cs="Times New Roman"/>
                <w:b/>
                <w:bCs/>
                <w:sz w:val="24"/>
                <w:szCs w:val="24"/>
                <w:lang w:eastAsia="ro-RO"/>
              </w:rPr>
            </w:pPr>
            <w:r w:rsidRPr="00092231">
              <w:rPr>
                <w:rFonts w:ascii="Times New Roman" w:eastAsia="Times New Roman" w:hAnsi="Times New Roman" w:cs="Times New Roman"/>
                <w:b/>
                <w:bCs/>
                <w:sz w:val="24"/>
                <w:szCs w:val="24"/>
                <w:lang w:eastAsia="ro-RO"/>
              </w:rPr>
              <w:t>ORA.AeMC.220 Evidența documentelor</w:t>
            </w:r>
          </w:p>
          <w:p w14:paraId="7CE2C1AB" w14:textId="77777777" w:rsidR="00092231" w:rsidRPr="007641B7" w:rsidRDefault="00092231" w:rsidP="00092231">
            <w:pPr>
              <w:shd w:val="clear" w:color="auto" w:fill="FFFFFF"/>
              <w:rPr>
                <w:rFonts w:ascii="Times New Roman" w:eastAsia="Times New Roman" w:hAnsi="Times New Roman" w:cs="Times New Roman"/>
                <w:sz w:val="24"/>
                <w:szCs w:val="24"/>
                <w:lang w:eastAsia="ro-RO"/>
              </w:rPr>
            </w:pPr>
          </w:p>
          <w:p w14:paraId="222CA80C" w14:textId="77777777" w:rsidR="00092231" w:rsidRPr="007641B7" w:rsidRDefault="00092231" w:rsidP="0009223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Pe lângă evidențele impuse de ORA.GEN.220, AMC:</w:t>
            </w:r>
          </w:p>
          <w:p w14:paraId="29FC3687" w14:textId="20393C36" w:rsidR="00092231" w:rsidRPr="007641B7" w:rsidRDefault="00092231" w:rsidP="0009223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păstrează înregistrări cu detaliile examinărilor și evaluărilor medicale realizate în vederea eliberării, revalidării sau reînnoirii certificatelor medicale și cu rezultatele acestora, pe o perioadă de minimum zece ani de la data ultimei examinări; și</w:t>
            </w:r>
          </w:p>
          <w:p w14:paraId="60D4980F" w14:textId="4EC79BF6" w:rsidR="00092231" w:rsidRPr="007641B7" w:rsidRDefault="00092231" w:rsidP="00092231">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păstrează toate fișele medicale într-un mod care asigură permanent respectarea confidențialității medicale.</w:t>
            </w:r>
          </w:p>
        </w:tc>
        <w:tc>
          <w:tcPr>
            <w:tcW w:w="5245" w:type="dxa"/>
          </w:tcPr>
          <w:p w14:paraId="19B30370" w14:textId="77777777" w:rsidR="00092231" w:rsidRDefault="00092231" w:rsidP="00092231">
            <w:pPr>
              <w:rPr>
                <w:rFonts w:ascii="Times New Roman" w:hAnsi="Times New Roman" w:cs="Times New Roman"/>
                <w:b/>
                <w:bCs/>
                <w:sz w:val="24"/>
                <w:szCs w:val="24"/>
              </w:rPr>
            </w:pPr>
            <w:r w:rsidRPr="00092231">
              <w:rPr>
                <w:rFonts w:ascii="Times New Roman" w:hAnsi="Times New Roman" w:cs="Times New Roman"/>
                <w:b/>
                <w:bCs/>
                <w:sz w:val="24"/>
                <w:szCs w:val="24"/>
              </w:rPr>
              <w:t>ORA.AeMC.220 Evidenţa documentelor</w:t>
            </w:r>
          </w:p>
          <w:p w14:paraId="41F8464D" w14:textId="77777777" w:rsidR="00092231" w:rsidRPr="00092231" w:rsidRDefault="00092231" w:rsidP="00092231">
            <w:pPr>
              <w:rPr>
                <w:rFonts w:ascii="Times New Roman" w:hAnsi="Times New Roman" w:cs="Times New Roman"/>
                <w:b/>
                <w:bCs/>
                <w:sz w:val="24"/>
                <w:szCs w:val="24"/>
              </w:rPr>
            </w:pPr>
          </w:p>
          <w:p w14:paraId="039798DD" w14:textId="77777777" w:rsidR="00092231" w:rsidRPr="007641B7" w:rsidRDefault="00092231" w:rsidP="00092231">
            <w:pPr>
              <w:rPr>
                <w:rFonts w:ascii="Times New Roman" w:hAnsi="Times New Roman" w:cs="Times New Roman"/>
                <w:sz w:val="24"/>
                <w:szCs w:val="24"/>
              </w:rPr>
            </w:pPr>
            <w:r w:rsidRPr="007641B7">
              <w:rPr>
                <w:rFonts w:ascii="Times New Roman" w:hAnsi="Times New Roman" w:cs="Times New Roman"/>
                <w:sz w:val="24"/>
                <w:szCs w:val="24"/>
              </w:rPr>
              <w:t>Pe lângă evidenţele impuse de ORA.GEN.220, AeMC:</w:t>
            </w:r>
          </w:p>
          <w:p w14:paraId="69CFFA19" w14:textId="77777777" w:rsidR="00092231" w:rsidRPr="007641B7" w:rsidRDefault="00092231" w:rsidP="00092231">
            <w:pPr>
              <w:rPr>
                <w:rFonts w:ascii="Times New Roman" w:hAnsi="Times New Roman" w:cs="Times New Roman"/>
                <w:sz w:val="24"/>
                <w:szCs w:val="24"/>
              </w:rPr>
            </w:pPr>
            <w:r w:rsidRPr="007641B7">
              <w:rPr>
                <w:rFonts w:ascii="Times New Roman" w:hAnsi="Times New Roman" w:cs="Times New Roman"/>
                <w:sz w:val="24"/>
                <w:szCs w:val="24"/>
              </w:rPr>
              <w:t>(a) păstrează înregistrări cu detaliile examinărilor şi evaluărilor medicale realizate în vederea eliberării, revalidării sau reînnoirii certificatelor medicale şi cu rezultatele acestora, pe o perioadă de minimum 10 ani de la data ultimei examinări; şi</w:t>
            </w:r>
          </w:p>
          <w:p w14:paraId="56DA6631" w14:textId="6ABA8A8A" w:rsidR="00092231" w:rsidRPr="007641B7" w:rsidRDefault="00092231" w:rsidP="00092231">
            <w:pPr>
              <w:rPr>
                <w:rFonts w:ascii="Times New Roman" w:hAnsi="Times New Roman" w:cs="Times New Roman"/>
                <w:sz w:val="24"/>
                <w:szCs w:val="24"/>
              </w:rPr>
            </w:pPr>
            <w:r w:rsidRPr="007641B7">
              <w:rPr>
                <w:rFonts w:ascii="Times New Roman" w:hAnsi="Times New Roman" w:cs="Times New Roman"/>
                <w:sz w:val="24"/>
                <w:szCs w:val="24"/>
              </w:rPr>
              <w:t>(b) păstrează toate fişele medicale într-un mod care asigură permanent respectarea confidenţialităţii medicale.</w:t>
            </w:r>
          </w:p>
        </w:tc>
        <w:tc>
          <w:tcPr>
            <w:tcW w:w="1843" w:type="dxa"/>
          </w:tcPr>
          <w:p w14:paraId="138F517A" w14:textId="1F7A8F00" w:rsidR="00092231" w:rsidRPr="007641B7" w:rsidRDefault="00092231" w:rsidP="00092231">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7C356978" w14:textId="3BCCA6B3" w:rsidR="00092231" w:rsidRPr="007641B7" w:rsidRDefault="00092231" w:rsidP="00092231">
            <w:pPr>
              <w:rPr>
                <w:rFonts w:ascii="Times New Roman" w:hAnsi="Times New Roman" w:cs="Times New Roman"/>
                <w:sz w:val="24"/>
                <w:szCs w:val="24"/>
              </w:rPr>
            </w:pPr>
            <w:r>
              <w:rPr>
                <w:rFonts w:ascii="Times New Roman" w:hAnsi="Times New Roman" w:cs="Times New Roman"/>
                <w:sz w:val="24"/>
                <w:szCs w:val="24"/>
              </w:rPr>
              <w:t>Lipsă</w:t>
            </w:r>
          </w:p>
        </w:tc>
      </w:tr>
      <w:tr w:rsidR="00B648FB" w:rsidRPr="007641B7" w14:paraId="074FF15E" w14:textId="77777777" w:rsidTr="00C07F56">
        <w:tc>
          <w:tcPr>
            <w:tcW w:w="14029" w:type="dxa"/>
            <w:gridSpan w:val="4"/>
            <w:shd w:val="clear" w:color="auto" w:fill="B4C6E7" w:themeFill="accent1" w:themeFillTint="66"/>
          </w:tcPr>
          <w:p w14:paraId="4548F43C" w14:textId="77777777"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t>ANEXA VIII</w:t>
            </w:r>
          </w:p>
          <w:p w14:paraId="7CE5DF58" w14:textId="77777777"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t>CERINȚE PENTRU ORGANIZAȚIILE DE PREGĂTIRE DECLARATE (DTO)</w:t>
            </w:r>
          </w:p>
          <w:p w14:paraId="1DF97D7D" w14:textId="7AE7B28F"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b/>
                <w:bCs/>
                <w:sz w:val="24"/>
                <w:szCs w:val="24"/>
              </w:rPr>
              <w:lastRenderedPageBreak/>
              <w:t>[PARTEA DTO]</w:t>
            </w:r>
          </w:p>
        </w:tc>
      </w:tr>
      <w:tr w:rsidR="003717E9" w:rsidRPr="007641B7" w14:paraId="04361829" w14:textId="77777777" w:rsidTr="008D030A">
        <w:tc>
          <w:tcPr>
            <w:tcW w:w="5098" w:type="dxa"/>
          </w:tcPr>
          <w:p w14:paraId="11FF5407" w14:textId="77777777" w:rsidR="003717E9" w:rsidRPr="003717E9" w:rsidRDefault="003717E9" w:rsidP="003717E9">
            <w:pPr>
              <w:shd w:val="clear" w:color="auto" w:fill="FFFFFF"/>
              <w:rPr>
                <w:rFonts w:ascii="Times New Roman" w:eastAsia="Times New Roman" w:hAnsi="Times New Roman" w:cs="Times New Roman"/>
                <w:b/>
                <w:bCs/>
                <w:sz w:val="24"/>
                <w:szCs w:val="24"/>
                <w:lang w:eastAsia="ro-RO"/>
              </w:rPr>
            </w:pPr>
            <w:r w:rsidRPr="003717E9">
              <w:rPr>
                <w:rFonts w:ascii="Times New Roman" w:eastAsia="Times New Roman" w:hAnsi="Times New Roman" w:cs="Times New Roman"/>
                <w:b/>
                <w:bCs/>
                <w:sz w:val="24"/>
                <w:szCs w:val="24"/>
                <w:lang w:eastAsia="ro-RO"/>
              </w:rPr>
              <w:lastRenderedPageBreak/>
              <w:t>DTO.GEN.100    Cerințe generale</w:t>
            </w:r>
          </w:p>
          <w:p w14:paraId="0B475B8D"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p>
          <w:p w14:paraId="4BEC6259" w14:textId="4B8FDCE1"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conformitate cu articolul 10a alineatul (1) al doilea paragraf, prezenta anexă (partea DTO) stabilește cerințele aplicabile organizațiilor de pregătire a piloților care furnizează cursurile de pregătire menționate la punctul DTO.GEN.110 pe baza unei declarații făcute în conformitate cu punctul DTO.GEN.115.</w:t>
            </w:r>
          </w:p>
        </w:tc>
        <w:tc>
          <w:tcPr>
            <w:tcW w:w="5245" w:type="dxa"/>
          </w:tcPr>
          <w:p w14:paraId="3DCA38BE" w14:textId="77777777" w:rsidR="003717E9" w:rsidRPr="003717E9" w:rsidRDefault="003717E9" w:rsidP="003717E9">
            <w:pPr>
              <w:rPr>
                <w:rFonts w:ascii="Times New Roman" w:hAnsi="Times New Roman" w:cs="Times New Roman"/>
                <w:b/>
                <w:bCs/>
                <w:sz w:val="24"/>
                <w:szCs w:val="24"/>
              </w:rPr>
            </w:pPr>
            <w:r w:rsidRPr="003717E9">
              <w:rPr>
                <w:rFonts w:ascii="Times New Roman" w:hAnsi="Times New Roman" w:cs="Times New Roman"/>
                <w:b/>
                <w:bCs/>
                <w:sz w:val="24"/>
                <w:szCs w:val="24"/>
              </w:rPr>
              <w:t>DTO.GEN.100 Cerinţe generale</w:t>
            </w:r>
          </w:p>
          <w:p w14:paraId="75215672" w14:textId="77777777" w:rsidR="003717E9" w:rsidRPr="007641B7" w:rsidRDefault="003717E9" w:rsidP="003717E9">
            <w:pPr>
              <w:rPr>
                <w:rFonts w:ascii="Times New Roman" w:hAnsi="Times New Roman" w:cs="Times New Roman"/>
                <w:sz w:val="24"/>
                <w:szCs w:val="24"/>
              </w:rPr>
            </w:pPr>
          </w:p>
          <w:p w14:paraId="4685C1EE" w14:textId="11EF9F2D"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În conformitate cu punctul 43 din prezentul Regulament, Anexa nr.8 (Partea DTO) stabileşte cerinţele aplicabile organizaţiilor de pregătire a piloţilor care furnizează cursurile de pregătire menţionate la punctul DTO.GEN.110 pe baza unei declaraţii făcute în conformitate cu punctul DTO.GEN.115.</w:t>
            </w:r>
          </w:p>
        </w:tc>
        <w:tc>
          <w:tcPr>
            <w:tcW w:w="1843" w:type="dxa"/>
          </w:tcPr>
          <w:p w14:paraId="146D99E3" w14:textId="58ACF2C5" w:rsidR="003717E9" w:rsidRPr="007641B7" w:rsidRDefault="003717E9" w:rsidP="003717E9">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4BB54573" w14:textId="7DEA65E0" w:rsidR="003717E9" w:rsidRPr="007641B7" w:rsidRDefault="003717E9" w:rsidP="003717E9">
            <w:pPr>
              <w:rPr>
                <w:rFonts w:ascii="Times New Roman" w:hAnsi="Times New Roman" w:cs="Times New Roman"/>
                <w:sz w:val="24"/>
                <w:szCs w:val="24"/>
              </w:rPr>
            </w:pPr>
            <w:r>
              <w:rPr>
                <w:rFonts w:ascii="Times New Roman" w:hAnsi="Times New Roman" w:cs="Times New Roman"/>
                <w:sz w:val="24"/>
                <w:szCs w:val="24"/>
              </w:rPr>
              <w:t>Lipsă</w:t>
            </w:r>
          </w:p>
        </w:tc>
      </w:tr>
      <w:tr w:rsidR="003717E9" w:rsidRPr="007641B7" w14:paraId="355386CF" w14:textId="77777777" w:rsidTr="008D030A">
        <w:tc>
          <w:tcPr>
            <w:tcW w:w="5098" w:type="dxa"/>
          </w:tcPr>
          <w:p w14:paraId="777ADE82" w14:textId="4852C7E1" w:rsidR="003717E9" w:rsidRPr="003717E9" w:rsidRDefault="003717E9" w:rsidP="003717E9">
            <w:pPr>
              <w:shd w:val="clear" w:color="auto" w:fill="FFFFFF"/>
              <w:rPr>
                <w:rFonts w:ascii="Times New Roman" w:eastAsia="Times New Roman" w:hAnsi="Times New Roman" w:cs="Times New Roman"/>
                <w:b/>
                <w:bCs/>
                <w:sz w:val="24"/>
                <w:szCs w:val="24"/>
                <w:lang w:eastAsia="ro-RO"/>
              </w:rPr>
            </w:pPr>
            <w:r w:rsidRPr="003717E9">
              <w:rPr>
                <w:rFonts w:ascii="Times New Roman" w:eastAsia="Times New Roman" w:hAnsi="Times New Roman" w:cs="Times New Roman"/>
                <w:b/>
                <w:bCs/>
                <w:sz w:val="24"/>
                <w:szCs w:val="24"/>
                <w:lang w:eastAsia="ro-RO"/>
              </w:rPr>
              <w:t>DTO.GEN.105  Autoritatea competentă</w:t>
            </w:r>
          </w:p>
          <w:p w14:paraId="3FB71BF6"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p>
          <w:p w14:paraId="50254C7C" w14:textId="6EB87439"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sensul prezentei anexe (partea DTO), autoritatea competentă în ceea ce privește o DTO este autoritatea desemnată de către statul membru pe teritoriul căruia se află sediul principal al activității DTO.</w:t>
            </w:r>
          </w:p>
        </w:tc>
        <w:tc>
          <w:tcPr>
            <w:tcW w:w="5245" w:type="dxa"/>
          </w:tcPr>
          <w:p w14:paraId="3662A289" w14:textId="77777777" w:rsidR="003717E9" w:rsidRDefault="003717E9" w:rsidP="003717E9">
            <w:pPr>
              <w:rPr>
                <w:rFonts w:ascii="Times New Roman" w:hAnsi="Times New Roman" w:cs="Times New Roman"/>
                <w:b/>
                <w:bCs/>
                <w:sz w:val="24"/>
                <w:szCs w:val="24"/>
              </w:rPr>
            </w:pPr>
            <w:r w:rsidRPr="003717E9">
              <w:rPr>
                <w:rFonts w:ascii="Times New Roman" w:hAnsi="Times New Roman" w:cs="Times New Roman"/>
                <w:b/>
                <w:bCs/>
                <w:sz w:val="24"/>
                <w:szCs w:val="24"/>
              </w:rPr>
              <w:t>DTO.GEN.105 Autoritatea competentă</w:t>
            </w:r>
          </w:p>
          <w:p w14:paraId="28172622" w14:textId="77777777" w:rsidR="003717E9" w:rsidRPr="003717E9" w:rsidRDefault="003717E9" w:rsidP="003717E9">
            <w:pPr>
              <w:rPr>
                <w:rFonts w:ascii="Times New Roman" w:hAnsi="Times New Roman" w:cs="Times New Roman"/>
                <w:b/>
                <w:bCs/>
                <w:sz w:val="24"/>
                <w:szCs w:val="24"/>
              </w:rPr>
            </w:pPr>
          </w:p>
          <w:p w14:paraId="41F40F9B" w14:textId="0102256F"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În sensul prezentei Anexe (Partea DTO), autoritatea competentă în ceea ce priveşte o DTO este AAC, iar sediul principal al activităţii DTO se află pe teritoriul Republicii Moldova.</w:t>
            </w:r>
          </w:p>
        </w:tc>
        <w:tc>
          <w:tcPr>
            <w:tcW w:w="1843" w:type="dxa"/>
          </w:tcPr>
          <w:p w14:paraId="4B078FFD" w14:textId="0C1EF4F9" w:rsidR="003717E9" w:rsidRPr="007641B7" w:rsidRDefault="003717E9" w:rsidP="003717E9">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7C2BBF36" w14:textId="1AA8B0DA" w:rsidR="003717E9" w:rsidRPr="007641B7" w:rsidRDefault="003717E9" w:rsidP="003717E9">
            <w:pPr>
              <w:rPr>
                <w:rFonts w:ascii="Times New Roman" w:hAnsi="Times New Roman" w:cs="Times New Roman"/>
                <w:sz w:val="24"/>
                <w:szCs w:val="24"/>
              </w:rPr>
            </w:pPr>
            <w:r>
              <w:rPr>
                <w:rFonts w:ascii="Times New Roman" w:hAnsi="Times New Roman" w:cs="Times New Roman"/>
                <w:sz w:val="24"/>
                <w:szCs w:val="24"/>
              </w:rPr>
              <w:t>Lipsă</w:t>
            </w:r>
          </w:p>
        </w:tc>
      </w:tr>
      <w:tr w:rsidR="003717E9" w:rsidRPr="007641B7" w14:paraId="397CB1CD" w14:textId="77777777" w:rsidTr="008D030A">
        <w:tc>
          <w:tcPr>
            <w:tcW w:w="5098" w:type="dxa"/>
          </w:tcPr>
          <w:p w14:paraId="01F157C9" w14:textId="77777777" w:rsidR="003717E9" w:rsidRPr="003717E9" w:rsidRDefault="003717E9" w:rsidP="003717E9">
            <w:pPr>
              <w:shd w:val="clear" w:color="auto" w:fill="FFFFFF"/>
              <w:rPr>
                <w:rFonts w:ascii="Times New Roman" w:eastAsia="Times New Roman" w:hAnsi="Times New Roman" w:cs="Times New Roman"/>
                <w:b/>
                <w:bCs/>
                <w:sz w:val="24"/>
                <w:szCs w:val="24"/>
                <w:lang w:eastAsia="ro-RO"/>
              </w:rPr>
            </w:pPr>
            <w:r w:rsidRPr="003717E9">
              <w:rPr>
                <w:rFonts w:ascii="Times New Roman" w:eastAsia="Times New Roman" w:hAnsi="Times New Roman" w:cs="Times New Roman"/>
                <w:b/>
                <w:bCs/>
                <w:sz w:val="24"/>
                <w:szCs w:val="24"/>
                <w:lang w:eastAsia="ro-RO"/>
              </w:rPr>
              <w:t>DTO.GEN.110    Sfera pregătirii</w:t>
            </w:r>
          </w:p>
          <w:p w14:paraId="22C15D76"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p>
          <w:p w14:paraId="6B6EDAFD" w14:textId="64ECDFEA"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O DTO are dreptul să furnizeze următoarele cursuri de pregătire, cu condiția să fi depus o declarație în conformitate cu punctul DTO.GEN.115:</w:t>
            </w:r>
          </w:p>
          <w:p w14:paraId="0DC18B81" w14:textId="6E570765"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pentru avioane:</w:t>
            </w:r>
          </w:p>
          <w:p w14:paraId="43E27D29" w14:textId="02361DDB"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pregătire teoretică pentru LAPL(A) și PPL(A);</w:t>
            </w:r>
          </w:p>
          <w:p w14:paraId="612E5847" w14:textId="71241693"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instruire practică pentru LAPL(A) și PPL(A);</w:t>
            </w:r>
          </w:p>
          <w:p w14:paraId="74DEEE05" w14:textId="1082F234"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pregătire în vederea obținerii calificării de clasă pentru SEP(aterizare pe uscat), SEP(aterizare pe mare) și TMG;</w:t>
            </w:r>
          </w:p>
          <w:p w14:paraId="1A148170" w14:textId="0A92758F"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(d) pregătire în vederea obținerii calificărilor suplimentare: zbor pe timp de noapte, zbor </w:t>
            </w:r>
            <w:r w:rsidRPr="007641B7">
              <w:rPr>
                <w:rFonts w:ascii="Times New Roman" w:eastAsia="Times New Roman" w:hAnsi="Times New Roman" w:cs="Times New Roman"/>
                <w:sz w:val="24"/>
                <w:szCs w:val="24"/>
                <w:lang w:eastAsia="ro-RO"/>
              </w:rPr>
              <w:lastRenderedPageBreak/>
              <w:t>acrobatic, zbor în munți, tractare planoare sau bannere;</w:t>
            </w:r>
          </w:p>
          <w:p w14:paraId="0A864404" w14:textId="2FB4990F"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pentru elicoptere:</w:t>
            </w:r>
          </w:p>
          <w:p w14:paraId="74B7987A" w14:textId="432D6662"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pregătire teoretică pentru LAPL(H) și PPL(H);</w:t>
            </w:r>
          </w:p>
          <w:p w14:paraId="78736492" w14:textId="6805B49C"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instruire practică pentru LAPL(H), PPL(H);</w:t>
            </w:r>
          </w:p>
          <w:p w14:paraId="57025698" w14:textId="3DEEA195"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calificare de tip monomotor pentru elicoptere având o configurație certificată de maxim cinci locuri;</w:t>
            </w:r>
          </w:p>
          <w:p w14:paraId="38380BEC" w14:textId="06B9B3F7"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pregătire în vederea obținerii calificării de zbor pe timp de noapte;</w:t>
            </w:r>
          </w:p>
          <w:p w14:paraId="01B8229D" w14:textId="48DE8479"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pentru planoare, în conformitate cu cerințele din anexa III (partea SFCL) la Regulamentul de punere în aplicare (UE) 2018/1976:</w:t>
            </w:r>
          </w:p>
          <w:p w14:paraId="1431A7C8" w14:textId="1B8CEAC7"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instruire teoretică pentru SPL;</w:t>
            </w:r>
          </w:p>
          <w:p w14:paraId="11675837" w14:textId="08179F73"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instruire practică pentru SPL;</w:t>
            </w:r>
          </w:p>
          <w:p w14:paraId="415DBAA8" w14:textId="0D4CB960"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pregătire în vederea extinderii privilegiilor la planoare sau la TMG în conformitate cu punctul SFCL.150;</w:t>
            </w:r>
          </w:p>
          <w:p w14:paraId="5A014172" w14:textId="53704D00"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pregătire pentru alte metode de lansare în conformitate cu punctul SFCL.155;</w:t>
            </w:r>
          </w:p>
          <w:p w14:paraId="4A148870" w14:textId="1646CA86"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pregătire în vederea obținerii unor noi calificări și privilegii: privilegii de zbor acrobatic nivel elementar și avansat, calificarea de tractare planoare și bannere, calificarea de zbor pe timp de noapte pentru TMG și privilegii de zbor în nori cu planorul;</w:t>
            </w:r>
          </w:p>
          <w:p w14:paraId="187A4D42" w14:textId="34D44222"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(f) pregătire în vederea obținerii certificatului de instructor de zbor pentru planoare [FI(S)];</w:t>
            </w:r>
          </w:p>
          <w:p w14:paraId="3C4305CA" w14:textId="4DF9E8D1"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 curs de reîmprospătare a cunoștințelor FI(S);</w:t>
            </w:r>
          </w:p>
          <w:p w14:paraId="3120A2B8" w14:textId="07658B4C"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pentru baloane, în conformitate cu cerințele din anexa III (partea BFCL) la Regulamentul de punere în aplicare (UE) 2018/1976:</w:t>
            </w:r>
          </w:p>
          <w:p w14:paraId="62FFDEB2" w14:textId="63BFFE18"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(a) instruire teoretică pentru BPL;</w:t>
            </w:r>
          </w:p>
          <w:p w14:paraId="4DE14F72" w14:textId="5783D794"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instruire practică pentru BPL;</w:t>
            </w:r>
          </w:p>
          <w:p w14:paraId="2489EC92" w14:textId="77F22D8B"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pregătire în vederea extinderii la o altă clasă sau grupă în conformitate cu punctul BFCL.150;</w:t>
            </w:r>
          </w:p>
          <w:p w14:paraId="30500FC1" w14:textId="20CA131A"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pregătire în vederea obținerii unor noi calificări: calificarea de zbor captiv cu baloane cu aer cald, calificarea de zbor pe timp de noapte și calificarea de operațiuni comerciale;</w:t>
            </w:r>
          </w:p>
          <w:p w14:paraId="424DB794" w14:textId="034B8B9D"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(g) pregătire în vederea obținerii certificatului de instructor de zbor pentru baloane [FI(B)];</w:t>
            </w:r>
          </w:p>
          <w:p w14:paraId="0272F627" w14:textId="0437BE3C"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(h) curs de reîmprospătare a cunoștințelor FI(B).</w:t>
            </w:r>
          </w:p>
          <w:p w14:paraId="0804F5B4" w14:textId="77777777" w:rsidR="003717E9"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O DTO are dreptul să furnizeze, de asemenea, cursurile pentru examinatori menționate la punctul BFCL.430 și la punctul BFCL.460 litera (b) punctul 1 din anexa III (partea BFCL) la Regulamentul (UE) 2018/395 pentru FE(B), precum și la punctul SFCL.430 și la punctul SFCL.460 litera (b) punctul 1 din anexa III (partea SFCL) la Regulamentul de punere în aplicare (UE) 2018/1976 pentru FE(S), cu condiția ca DTO să fi depus o declarație în conformitate cu punctul DTO.GEN.115, iar autoritatea competentă să fi aprobat programul de pregătire în conformitate cu punctul DTO.GEN.230 litera (c).</w:t>
            </w:r>
          </w:p>
          <w:p w14:paraId="1812D5D2" w14:textId="77777777" w:rsidR="0002140C" w:rsidRDefault="0002140C" w:rsidP="003717E9">
            <w:pPr>
              <w:shd w:val="clear" w:color="auto" w:fill="FFFFFF"/>
              <w:rPr>
                <w:rFonts w:ascii="Times New Roman" w:eastAsia="Times New Roman" w:hAnsi="Times New Roman" w:cs="Times New Roman"/>
                <w:sz w:val="24"/>
                <w:szCs w:val="24"/>
                <w:lang w:eastAsia="ro-RO"/>
              </w:rPr>
            </w:pPr>
          </w:p>
          <w:p w14:paraId="4556A233" w14:textId="77777777" w:rsidR="0002140C" w:rsidRDefault="0002140C" w:rsidP="003717E9">
            <w:pPr>
              <w:shd w:val="clear" w:color="auto" w:fill="FFFFFF"/>
              <w:rPr>
                <w:rFonts w:ascii="Times New Roman" w:eastAsia="Times New Roman" w:hAnsi="Times New Roman" w:cs="Times New Roman"/>
                <w:sz w:val="24"/>
                <w:szCs w:val="24"/>
                <w:lang w:eastAsia="ro-RO"/>
              </w:rPr>
            </w:pPr>
          </w:p>
          <w:p w14:paraId="0BADBFAB" w14:textId="4F02A6DA" w:rsidR="005B0E90" w:rsidRPr="0059603E" w:rsidRDefault="005B0E90" w:rsidP="005B0E90">
            <w:pPr>
              <w:shd w:val="clear" w:color="auto" w:fill="FFFFFF"/>
              <w:rPr>
                <w:rFonts w:ascii="Times New Roman" w:eastAsia="Times New Roman" w:hAnsi="Times New Roman" w:cs="Times New Roman"/>
                <w:sz w:val="24"/>
                <w:szCs w:val="24"/>
                <w:lang w:eastAsia="ro-RO"/>
              </w:rPr>
            </w:pPr>
            <w:bookmarkStart w:id="224" w:name="_Hlk216261518"/>
            <w:r w:rsidRPr="0059603E">
              <w:rPr>
                <w:rFonts w:ascii="Times New Roman" w:eastAsia="Times New Roman" w:hAnsi="Times New Roman" w:cs="Times New Roman"/>
                <w:sz w:val="24"/>
                <w:szCs w:val="24"/>
                <w:lang w:eastAsia="ro-RO"/>
              </w:rPr>
              <w:t>5. pentru autogire:</w:t>
            </w:r>
          </w:p>
          <w:p w14:paraId="0FCE3551" w14:textId="2E9EE113" w:rsidR="005B0E90" w:rsidRPr="0059603E" w:rsidRDefault="005B0E90" w:rsidP="005B0E90">
            <w:pPr>
              <w:shd w:val="clear" w:color="auto" w:fill="FFFFFF"/>
              <w:rPr>
                <w:rFonts w:ascii="Times New Roman" w:eastAsia="Times New Roman" w:hAnsi="Times New Roman" w:cs="Times New Roman"/>
                <w:sz w:val="24"/>
                <w:szCs w:val="24"/>
                <w:lang w:eastAsia="ro-RO"/>
              </w:rPr>
            </w:pPr>
            <w:r w:rsidRPr="0059603E">
              <w:rPr>
                <w:rFonts w:ascii="Times New Roman" w:eastAsia="Times New Roman" w:hAnsi="Times New Roman" w:cs="Times New Roman"/>
                <w:sz w:val="24"/>
                <w:szCs w:val="24"/>
                <w:lang w:eastAsia="ro-RO"/>
              </w:rPr>
              <w:t>(a) instruire teoretică pentru GPL;</w:t>
            </w:r>
          </w:p>
          <w:p w14:paraId="5A487EA4" w14:textId="35CB6BBE" w:rsidR="005B0E90" w:rsidRPr="0059603E" w:rsidRDefault="005B0E90" w:rsidP="005B0E90">
            <w:pPr>
              <w:shd w:val="clear" w:color="auto" w:fill="FFFFFF"/>
              <w:rPr>
                <w:rFonts w:ascii="Times New Roman" w:eastAsia="Times New Roman" w:hAnsi="Times New Roman" w:cs="Times New Roman"/>
                <w:sz w:val="24"/>
                <w:szCs w:val="24"/>
                <w:lang w:eastAsia="ro-RO"/>
              </w:rPr>
            </w:pPr>
            <w:r w:rsidRPr="0059603E">
              <w:rPr>
                <w:rFonts w:ascii="Times New Roman" w:eastAsia="Times New Roman" w:hAnsi="Times New Roman" w:cs="Times New Roman"/>
                <w:sz w:val="24"/>
                <w:szCs w:val="24"/>
                <w:lang w:eastAsia="ro-RO"/>
              </w:rPr>
              <w:t>(b) instruire practică pentru GPL;</w:t>
            </w:r>
          </w:p>
          <w:p w14:paraId="18BFAC5B" w14:textId="63006149" w:rsidR="005B0E90" w:rsidRPr="0059603E" w:rsidRDefault="005B0E90" w:rsidP="005B0E90">
            <w:pPr>
              <w:shd w:val="clear" w:color="auto" w:fill="FFFFFF"/>
              <w:rPr>
                <w:rFonts w:ascii="Times New Roman" w:eastAsia="Times New Roman" w:hAnsi="Times New Roman" w:cs="Times New Roman"/>
                <w:sz w:val="24"/>
                <w:szCs w:val="24"/>
                <w:lang w:eastAsia="ro-RO"/>
              </w:rPr>
            </w:pPr>
            <w:r w:rsidRPr="0059603E">
              <w:rPr>
                <w:rFonts w:ascii="Times New Roman" w:eastAsia="Times New Roman" w:hAnsi="Times New Roman" w:cs="Times New Roman"/>
                <w:sz w:val="24"/>
                <w:szCs w:val="24"/>
                <w:lang w:eastAsia="ro-RO"/>
              </w:rPr>
              <w:t>(c) pregătire în vederea obținerii de privilegii pentru clasele și tipurile de autogire cu un singur pilot;</w:t>
            </w:r>
          </w:p>
          <w:p w14:paraId="1D2069B1" w14:textId="4DE22C2D" w:rsidR="005B0E90" w:rsidRPr="007641B7" w:rsidRDefault="005B0E90" w:rsidP="005B0E90">
            <w:pPr>
              <w:shd w:val="clear" w:color="auto" w:fill="FFFFFF"/>
              <w:rPr>
                <w:rFonts w:ascii="Times New Roman" w:eastAsia="Times New Roman" w:hAnsi="Times New Roman" w:cs="Times New Roman"/>
                <w:sz w:val="24"/>
                <w:szCs w:val="24"/>
                <w:lang w:eastAsia="ro-RO"/>
              </w:rPr>
            </w:pPr>
            <w:r w:rsidRPr="0059603E">
              <w:rPr>
                <w:rFonts w:ascii="Times New Roman" w:eastAsia="Times New Roman" w:hAnsi="Times New Roman" w:cs="Times New Roman"/>
                <w:sz w:val="24"/>
                <w:szCs w:val="24"/>
                <w:lang w:eastAsia="ro-RO"/>
              </w:rPr>
              <w:lastRenderedPageBreak/>
              <w:t>(d) pregătire în vederea obținerii calificării de zbor pe timp de noapte.</w:t>
            </w:r>
            <w:bookmarkEnd w:id="224"/>
          </w:p>
        </w:tc>
        <w:tc>
          <w:tcPr>
            <w:tcW w:w="5245" w:type="dxa"/>
          </w:tcPr>
          <w:p w14:paraId="51C996D0" w14:textId="77777777" w:rsidR="003717E9" w:rsidRPr="003717E9" w:rsidRDefault="003717E9" w:rsidP="003717E9">
            <w:pPr>
              <w:rPr>
                <w:rFonts w:ascii="Times New Roman" w:hAnsi="Times New Roman" w:cs="Times New Roman"/>
                <w:b/>
                <w:bCs/>
                <w:sz w:val="24"/>
                <w:szCs w:val="24"/>
              </w:rPr>
            </w:pPr>
            <w:bookmarkStart w:id="225" w:name="_Hlk216261403"/>
            <w:r w:rsidRPr="003717E9">
              <w:rPr>
                <w:rFonts w:ascii="Times New Roman" w:hAnsi="Times New Roman" w:cs="Times New Roman"/>
                <w:b/>
                <w:bCs/>
                <w:sz w:val="24"/>
                <w:szCs w:val="24"/>
              </w:rPr>
              <w:lastRenderedPageBreak/>
              <w:t xml:space="preserve">DTO.GEN.110 </w:t>
            </w:r>
            <w:bookmarkEnd w:id="225"/>
            <w:r w:rsidRPr="003717E9">
              <w:rPr>
                <w:rFonts w:ascii="Times New Roman" w:hAnsi="Times New Roman" w:cs="Times New Roman"/>
                <w:b/>
                <w:bCs/>
                <w:sz w:val="24"/>
                <w:szCs w:val="24"/>
              </w:rPr>
              <w:t>Sfera pregătirii</w:t>
            </w:r>
          </w:p>
          <w:p w14:paraId="3E5491A1" w14:textId="77777777" w:rsidR="003717E9" w:rsidRPr="007641B7" w:rsidRDefault="003717E9" w:rsidP="003717E9">
            <w:pPr>
              <w:rPr>
                <w:rFonts w:ascii="Times New Roman" w:hAnsi="Times New Roman" w:cs="Times New Roman"/>
                <w:sz w:val="24"/>
                <w:szCs w:val="24"/>
              </w:rPr>
            </w:pPr>
          </w:p>
          <w:p w14:paraId="3DAB7BE9"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(a) DTO are dreptul să furnizeze următoarele cursuri de pregătire, cu condiţia să fi depus o declaraţie în conformitate cu punctul DTO.GEN.115:</w:t>
            </w:r>
          </w:p>
          <w:p w14:paraId="76BD6505"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1. pentru avioane:</w:t>
            </w:r>
          </w:p>
          <w:p w14:paraId="5AD966AD" w14:textId="77777777" w:rsidR="003717E9"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(a) pregătire teoretică pentru LAPL(A) şi PPL(A);</w:t>
            </w:r>
          </w:p>
          <w:p w14:paraId="4B3C7ECD" w14:textId="77777777" w:rsidR="003717E9" w:rsidRPr="007641B7" w:rsidRDefault="003717E9" w:rsidP="003717E9">
            <w:pPr>
              <w:rPr>
                <w:rFonts w:ascii="Times New Roman" w:hAnsi="Times New Roman" w:cs="Times New Roman"/>
                <w:sz w:val="24"/>
                <w:szCs w:val="24"/>
              </w:rPr>
            </w:pPr>
          </w:p>
          <w:p w14:paraId="6144F069"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(b) instruire practică pentru LAPL(A) şi PPL(A);</w:t>
            </w:r>
          </w:p>
          <w:p w14:paraId="2CC7C5C3"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(c) pregătire în vederea obţinerii calificării de clasă pentru SEP (aterizare pe uscat), SEP (aterizare pe mare) şi TMG;</w:t>
            </w:r>
          </w:p>
          <w:p w14:paraId="06FA869C"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(d) pregătire în vederea obţinerii calificărilor suplimentare: zbor pe timp de noapte, zbor acrobatic, zbor în munţi, tractare planoare sau bannere;</w:t>
            </w:r>
          </w:p>
          <w:p w14:paraId="540ACE0F"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lastRenderedPageBreak/>
              <w:t>2. pentru elicoptere:</w:t>
            </w:r>
          </w:p>
          <w:p w14:paraId="3D9008EA"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(a) pregătire teoretică pentru LAPL(H) şi PPL(H);</w:t>
            </w:r>
          </w:p>
          <w:p w14:paraId="59B2CF53"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(b) instruire practică pentru LAPL(H), PPL(H);</w:t>
            </w:r>
          </w:p>
          <w:p w14:paraId="3BC88695" w14:textId="77777777" w:rsidR="003717E9"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(c) calificare de tip monomotor pentru elicoptere având o configuraţie certificată de maximum cinci locuri;</w:t>
            </w:r>
          </w:p>
          <w:p w14:paraId="31204F96" w14:textId="77777777" w:rsidR="003717E9" w:rsidRPr="007641B7" w:rsidRDefault="003717E9" w:rsidP="003717E9">
            <w:pPr>
              <w:rPr>
                <w:rFonts w:ascii="Times New Roman" w:hAnsi="Times New Roman" w:cs="Times New Roman"/>
                <w:sz w:val="24"/>
                <w:szCs w:val="24"/>
              </w:rPr>
            </w:pPr>
          </w:p>
          <w:p w14:paraId="16DFDD65"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(d) pregătire în vederea obţinerii calificării de zbor pe timp de noapte;</w:t>
            </w:r>
          </w:p>
          <w:p w14:paraId="253D284F"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3. pentru planoare, în conformitate cu cerinţele din Anexa nr.3 (Partea SFCL) la Regulamentul de stabilire a normelor detaliate pentru operarea planoarelor:</w:t>
            </w:r>
          </w:p>
          <w:p w14:paraId="36403684"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(a) instruire teoretică pentru SPL;</w:t>
            </w:r>
          </w:p>
          <w:p w14:paraId="58783B4C"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(b) instruire practică pentru SPL;</w:t>
            </w:r>
          </w:p>
          <w:p w14:paraId="1787A82E"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(c) pregătire în vederea extinderii privilegiilor la planoare sau la TMG în conformitate cu SFCL.150;</w:t>
            </w:r>
          </w:p>
          <w:p w14:paraId="4A4BB0D2"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(d) pregătire pentru alte metode de lansare în conformitate cu SFCL.155;</w:t>
            </w:r>
          </w:p>
          <w:p w14:paraId="54CB4666"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(e) pregătire în vederea obţinerii unor noi calificări şi privilegii: privilegii de zbor acrobatic nivel elementar şi avansat, calificarea de tractare planoare şi bannere, calificarea de zbor pe timp de noapte pentru TMG şi privilegii de zbor în nori cu planorul;</w:t>
            </w:r>
          </w:p>
          <w:p w14:paraId="43310E40" w14:textId="77777777" w:rsidR="003717E9" w:rsidRPr="007641B7" w:rsidRDefault="003717E9" w:rsidP="003717E9">
            <w:pPr>
              <w:rPr>
                <w:rFonts w:ascii="Times New Roman" w:hAnsi="Times New Roman" w:cs="Times New Roman"/>
                <w:sz w:val="24"/>
                <w:szCs w:val="24"/>
              </w:rPr>
            </w:pPr>
          </w:p>
          <w:p w14:paraId="1558964B"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(f) pregătire în vederea obţinerii certificatului de instructor de zbor pentru planoare [FI(S)];</w:t>
            </w:r>
          </w:p>
          <w:p w14:paraId="028A698E"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(g) curs de reîmprospătare a cunoştinţelor FI(S);</w:t>
            </w:r>
          </w:p>
          <w:p w14:paraId="130029CE"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4. pentru baloane, în conformitate cu cerinţele din Anexa nr.3 (Partea BFCL) la Regulamentul de stabilire a normelor detaliate pentru operarea baloanelor:</w:t>
            </w:r>
          </w:p>
          <w:p w14:paraId="085086AE"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lastRenderedPageBreak/>
              <w:t>(a) instruire teoretică pentru BPL;</w:t>
            </w:r>
          </w:p>
          <w:p w14:paraId="144B663A"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(b) instruire practică pentru BPL;</w:t>
            </w:r>
          </w:p>
          <w:p w14:paraId="2B9D8E92"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(c) pregătire în vederea extinderii la o altă clasă sau grupă în conformitate cu BFCL.150;</w:t>
            </w:r>
          </w:p>
          <w:p w14:paraId="5673462A"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(d) pregătire în vederea obţinerii unor noi calificări: calificarea de zbor captiv cu baloane cu aer cald, calificarea de zbor pe timp de noapte şi calificarea de operaţiuni comerciale;</w:t>
            </w:r>
          </w:p>
          <w:p w14:paraId="1F578BE8"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(e) pregătire în vederea obţinerii certificatului de instructor de zbor pentru baloane [FI(B)];</w:t>
            </w:r>
          </w:p>
          <w:p w14:paraId="7C9F042A"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(f) curs de reîmprospătare a cunoştinţelor FI(B).</w:t>
            </w:r>
          </w:p>
          <w:p w14:paraId="4E743BD3" w14:textId="77777777" w:rsidR="003717E9"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(b) O DTO are dreptul să furnizeze, de asemenea, cursurile pentru examinatori menţionate la BFCL.430 şi la BFCL.460 litera (b) punctul 1 din Anexa nr.3 (Partea BFCL) la Regulamentul de stabilire a normelor detaliate pentru operarea baloanelor pentru FE(B), precum şi la SFCL.430 şi la SFCL.460 litera (b) punctul 1 din Anexa nr.3 (Partea SFCL) la Regulamentul de stabilire a normelor detaliate pentru operarea planoarelor pentru FE(S), cu condiţia ca DTO să fi depus o declaraţie în conformitate cu DTO.GEN.115, iar AAC să fi aprobat programul de pregătire în conformitate cu DTO.GEN.230 litera (c).</w:t>
            </w:r>
          </w:p>
          <w:p w14:paraId="68DC4A54" w14:textId="77777777" w:rsidR="0002140C" w:rsidRDefault="0002140C" w:rsidP="003717E9">
            <w:pPr>
              <w:rPr>
                <w:rFonts w:ascii="Times New Roman" w:hAnsi="Times New Roman" w:cs="Times New Roman"/>
                <w:sz w:val="24"/>
                <w:szCs w:val="24"/>
              </w:rPr>
            </w:pPr>
          </w:p>
          <w:p w14:paraId="6C222A18" w14:textId="77777777" w:rsidR="0002140C" w:rsidRDefault="0002140C" w:rsidP="003717E9">
            <w:pPr>
              <w:rPr>
                <w:rFonts w:ascii="Times New Roman" w:hAnsi="Times New Roman" w:cs="Times New Roman"/>
                <w:sz w:val="24"/>
                <w:szCs w:val="24"/>
              </w:rPr>
            </w:pPr>
          </w:p>
          <w:p w14:paraId="456A971F" w14:textId="77777777" w:rsidR="0002140C" w:rsidRPr="0052012F" w:rsidRDefault="0002140C" w:rsidP="0002140C">
            <w:pPr>
              <w:rPr>
                <w:rFonts w:ascii="Times New Roman" w:hAnsi="Times New Roman" w:cs="Times New Roman"/>
                <w:i/>
                <w:sz w:val="24"/>
                <w:szCs w:val="24"/>
                <w:u w:val="single"/>
              </w:rPr>
            </w:pPr>
            <w:r w:rsidRPr="0052012F">
              <w:rPr>
                <w:rFonts w:ascii="Times New Roman" w:hAnsi="Times New Roman" w:cs="Times New Roman"/>
                <w:i/>
                <w:sz w:val="24"/>
                <w:szCs w:val="24"/>
                <w:u w:val="single"/>
              </w:rPr>
              <w:t>5. pentru autogire:</w:t>
            </w:r>
          </w:p>
          <w:p w14:paraId="25346C63" w14:textId="77777777" w:rsidR="0002140C" w:rsidRPr="0052012F" w:rsidRDefault="0002140C" w:rsidP="0002140C">
            <w:pPr>
              <w:rPr>
                <w:rFonts w:ascii="Times New Roman" w:hAnsi="Times New Roman" w:cs="Times New Roman"/>
                <w:i/>
                <w:sz w:val="24"/>
                <w:szCs w:val="24"/>
                <w:u w:val="single"/>
              </w:rPr>
            </w:pPr>
            <w:r w:rsidRPr="0052012F">
              <w:rPr>
                <w:rFonts w:ascii="Times New Roman" w:hAnsi="Times New Roman" w:cs="Times New Roman"/>
                <w:i/>
                <w:sz w:val="24"/>
                <w:szCs w:val="24"/>
                <w:u w:val="single"/>
              </w:rPr>
              <w:t>(a) instruire teoretică pentru GPL;</w:t>
            </w:r>
          </w:p>
          <w:p w14:paraId="672EC98F" w14:textId="77777777" w:rsidR="0002140C" w:rsidRPr="0052012F" w:rsidRDefault="0002140C" w:rsidP="0002140C">
            <w:pPr>
              <w:rPr>
                <w:rFonts w:ascii="Times New Roman" w:hAnsi="Times New Roman" w:cs="Times New Roman"/>
                <w:i/>
                <w:sz w:val="24"/>
                <w:szCs w:val="24"/>
                <w:u w:val="single"/>
              </w:rPr>
            </w:pPr>
            <w:r w:rsidRPr="0052012F">
              <w:rPr>
                <w:rFonts w:ascii="Times New Roman" w:hAnsi="Times New Roman" w:cs="Times New Roman"/>
                <w:i/>
                <w:sz w:val="24"/>
                <w:szCs w:val="24"/>
                <w:u w:val="single"/>
              </w:rPr>
              <w:t>(b) instruire practică pentru GPL;</w:t>
            </w:r>
          </w:p>
          <w:p w14:paraId="08F76A9D" w14:textId="77777777" w:rsidR="0002140C" w:rsidRPr="0052012F" w:rsidRDefault="0002140C" w:rsidP="0002140C">
            <w:pPr>
              <w:rPr>
                <w:rFonts w:ascii="Times New Roman" w:hAnsi="Times New Roman" w:cs="Times New Roman"/>
                <w:i/>
                <w:sz w:val="24"/>
                <w:szCs w:val="24"/>
                <w:u w:val="single"/>
              </w:rPr>
            </w:pPr>
            <w:r w:rsidRPr="0052012F">
              <w:rPr>
                <w:rFonts w:ascii="Times New Roman" w:hAnsi="Times New Roman" w:cs="Times New Roman"/>
                <w:i/>
                <w:sz w:val="24"/>
                <w:szCs w:val="24"/>
                <w:u w:val="single"/>
              </w:rPr>
              <w:t>(c) pregătire în vederea obținerii de privilegii pentru clasele și tipurile de autogire cu un singur pilot;</w:t>
            </w:r>
          </w:p>
          <w:p w14:paraId="7F836C43" w14:textId="16C1BF96" w:rsidR="0002140C" w:rsidRPr="007641B7" w:rsidRDefault="0002140C" w:rsidP="0002140C">
            <w:pPr>
              <w:rPr>
                <w:rFonts w:ascii="Times New Roman" w:hAnsi="Times New Roman" w:cs="Times New Roman"/>
                <w:sz w:val="24"/>
                <w:szCs w:val="24"/>
              </w:rPr>
            </w:pPr>
            <w:r w:rsidRPr="0052012F">
              <w:rPr>
                <w:rFonts w:ascii="Times New Roman" w:hAnsi="Times New Roman" w:cs="Times New Roman"/>
                <w:i/>
                <w:sz w:val="24"/>
                <w:szCs w:val="24"/>
                <w:u w:val="single"/>
              </w:rPr>
              <w:lastRenderedPageBreak/>
              <w:t>(d) pregătire în vederea obținerii calificării de zbor pe timp de noapte.</w:t>
            </w:r>
          </w:p>
        </w:tc>
        <w:tc>
          <w:tcPr>
            <w:tcW w:w="1843" w:type="dxa"/>
          </w:tcPr>
          <w:p w14:paraId="6FDD32AF" w14:textId="59000067" w:rsidR="003717E9" w:rsidRPr="007641B7" w:rsidRDefault="003717E9" w:rsidP="003717E9">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13EE5698" w14:textId="701C6547" w:rsidR="003717E9" w:rsidRPr="007641B7" w:rsidRDefault="003717E9" w:rsidP="003717E9">
            <w:pPr>
              <w:rPr>
                <w:rFonts w:ascii="Times New Roman" w:hAnsi="Times New Roman" w:cs="Times New Roman"/>
                <w:sz w:val="24"/>
                <w:szCs w:val="24"/>
              </w:rPr>
            </w:pPr>
            <w:r>
              <w:rPr>
                <w:rFonts w:ascii="Times New Roman" w:hAnsi="Times New Roman" w:cs="Times New Roman"/>
                <w:sz w:val="24"/>
                <w:szCs w:val="24"/>
              </w:rPr>
              <w:t>Lipsă</w:t>
            </w:r>
          </w:p>
        </w:tc>
      </w:tr>
      <w:tr w:rsidR="003717E9" w:rsidRPr="007641B7" w14:paraId="0037C84A" w14:textId="77777777" w:rsidTr="008D030A">
        <w:tc>
          <w:tcPr>
            <w:tcW w:w="5098" w:type="dxa"/>
          </w:tcPr>
          <w:p w14:paraId="1BEB2868" w14:textId="77777777" w:rsidR="003717E9" w:rsidRPr="003717E9" w:rsidRDefault="003717E9" w:rsidP="003717E9">
            <w:pPr>
              <w:shd w:val="clear" w:color="auto" w:fill="FFFFFF"/>
              <w:rPr>
                <w:rFonts w:ascii="Times New Roman" w:eastAsia="Times New Roman" w:hAnsi="Times New Roman" w:cs="Times New Roman"/>
                <w:b/>
                <w:bCs/>
                <w:sz w:val="24"/>
                <w:szCs w:val="24"/>
                <w:lang w:eastAsia="ro-RO"/>
              </w:rPr>
            </w:pPr>
            <w:r w:rsidRPr="003717E9">
              <w:rPr>
                <w:rFonts w:ascii="Times New Roman" w:eastAsia="Times New Roman" w:hAnsi="Times New Roman" w:cs="Times New Roman"/>
                <w:b/>
                <w:bCs/>
                <w:sz w:val="24"/>
                <w:szCs w:val="24"/>
                <w:lang w:eastAsia="ro-RO"/>
              </w:rPr>
              <w:lastRenderedPageBreak/>
              <w:t>DTO.GEN.115    Declarația</w:t>
            </w:r>
          </w:p>
          <w:p w14:paraId="2779ECD5"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p>
          <w:p w14:paraId="3595B2A1" w14:textId="168B5928"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Înainte de a furniza unul dintre cursurile de pregătire menționate la punctul DTO.GEN.110, o organizație care intenționează să furnizeze o astfel de pregătire trebuie să depună o declarație la autoritatea competentă. Declarația trebuie să conțină cel puțin următoarele informații:</w:t>
            </w:r>
          </w:p>
          <w:p w14:paraId="674CDB85" w14:textId="7AE810BF"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denumirea DTO;</w:t>
            </w:r>
          </w:p>
          <w:p w14:paraId="197515C6" w14:textId="33D75896"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datele de contact ale sediului principal al activității DTO și, dacă este cazul, datele de contact ale aerodromurilor și ale bazelor de operare ale DTO;</w:t>
            </w:r>
          </w:p>
          <w:p w14:paraId="52717DD3" w14:textId="676E4D3A"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numele și datele de contact ale următoarelor persoane:</w:t>
            </w:r>
          </w:p>
          <w:p w14:paraId="5EE17E3D" w14:textId="0D95A901"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reprezentantul DTO;</w:t>
            </w:r>
          </w:p>
          <w:p w14:paraId="0A237905" w14:textId="6EC0EB85"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responsabilul cu pregătirea în cadrul DTO; precum și</w:t>
            </w:r>
          </w:p>
          <w:p w14:paraId="7A6FDA69" w14:textId="7A182E92"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toți adjuncții responsabilului cu pregătirea în cadrul DTO, dacă este necesar conform punctului DTO.GEN.250 litera (b) punctul 1;</w:t>
            </w:r>
          </w:p>
          <w:p w14:paraId="124B0ABB" w14:textId="0CBF8E8E"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4. tipul de pregătire, așa cum se specifică la punctul DTO.GEN.110, furnizată la fiecare aerodrom și/sau bază de operare;</w:t>
            </w:r>
          </w:p>
          <w:p w14:paraId="4EDF7C7B" w14:textId="2BCC8646"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5. o listă a tuturor aeronavelor și a FSTD care se utilizează pentru pregătire, dacă este cazul;</w:t>
            </w:r>
          </w:p>
          <w:p w14:paraId="4CB064E7" w14:textId="6047F71B"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6. data la care se intenționează începerea pregătirii;</w:t>
            </w:r>
          </w:p>
          <w:p w14:paraId="4FCE4CA6" w14:textId="43DFB22E"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7. o declarație prin care se confirmă că DTO a elaborat o politică de siguranță și că va aplica această politică în toate activitățile de pregătire care </w:t>
            </w:r>
            <w:r w:rsidRPr="007641B7">
              <w:rPr>
                <w:rFonts w:ascii="Times New Roman" w:eastAsia="Times New Roman" w:hAnsi="Times New Roman" w:cs="Times New Roman"/>
                <w:sz w:val="24"/>
                <w:szCs w:val="24"/>
                <w:lang w:eastAsia="ro-RO"/>
              </w:rPr>
              <w:lastRenderedPageBreak/>
              <w:t>fac obiectul declarației, în conformitate cu punctul DTO.GEN.210 litera (a) punctul 1 subpunctul (ii);</w:t>
            </w:r>
          </w:p>
          <w:p w14:paraId="3C525E04" w14:textId="13A05E5E"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8. o declarație prin care se confirmă că, în toate activitățile de pregătire care fac obiectul declarației, DTO respectă și va continua să respecte cerințele esențiale prevăzute în anexa IV la Regulamentul (UE) 2018/1139, cerințele din anexa I (partea FCL) și din anexa VIII (partea DTO) la prezentul regulament, cerințele din anexa III (partea BFCL) la Regulamentul (UE) 2018/395 și din anexa III (partea SFCL) la Regulamentul de punere în aplicare (UE) 2018/1976.</w:t>
            </w:r>
          </w:p>
          <w:p w14:paraId="3EED897C"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p>
          <w:p w14:paraId="794A1F11" w14:textId="41B28CCD"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Declarația și modificările ulterioare ale acesteia se întocmesc utilizând formularul din apendicele 1.</w:t>
            </w:r>
          </w:p>
          <w:p w14:paraId="2B96CE2E" w14:textId="77777777" w:rsidR="003717E9" w:rsidRDefault="003717E9" w:rsidP="003717E9">
            <w:pPr>
              <w:shd w:val="clear" w:color="auto" w:fill="FFFFFF"/>
              <w:rPr>
                <w:rFonts w:ascii="Times New Roman" w:eastAsia="Times New Roman" w:hAnsi="Times New Roman" w:cs="Times New Roman"/>
                <w:sz w:val="24"/>
                <w:szCs w:val="24"/>
                <w:lang w:eastAsia="ro-RO"/>
              </w:rPr>
            </w:pPr>
          </w:p>
          <w:p w14:paraId="6437BC02"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p>
          <w:p w14:paraId="20533EA8" w14:textId="79D07C65"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O DTO trebuie să depună la autoritatea competentă, împreună cu declarația, programul sau programele de pregătire pe care le utilizează sau intenționează să le utilizeze pentru a oferi cursuri de pregătire, precum și cererea de aprobare a programului sau a programelor de pregătire, în cazul în care această aprobare este necesară în conformitate cu punctul DTO.GEN.230 litera (c).</w:t>
            </w:r>
          </w:p>
          <w:p w14:paraId="34977724"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p>
          <w:p w14:paraId="51F8084B" w14:textId="4E412C6C"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Prin derogare de la litera (c), o organizație care deține o aprobare emisă în conformitate cu subpartea ATO din anexa VII (partea ORA) poate să depună, împreună cu declarația, numai referința manualului sau a manualelor de pregătire deja aprobate.</w:t>
            </w:r>
          </w:p>
        </w:tc>
        <w:tc>
          <w:tcPr>
            <w:tcW w:w="5245" w:type="dxa"/>
          </w:tcPr>
          <w:p w14:paraId="073DD231" w14:textId="77777777" w:rsidR="003717E9" w:rsidRPr="003717E9" w:rsidRDefault="003717E9" w:rsidP="003717E9">
            <w:pPr>
              <w:rPr>
                <w:rFonts w:ascii="Times New Roman" w:hAnsi="Times New Roman" w:cs="Times New Roman"/>
                <w:b/>
                <w:bCs/>
                <w:sz w:val="24"/>
                <w:szCs w:val="24"/>
              </w:rPr>
            </w:pPr>
            <w:r w:rsidRPr="003717E9">
              <w:rPr>
                <w:rFonts w:ascii="Times New Roman" w:hAnsi="Times New Roman" w:cs="Times New Roman"/>
                <w:b/>
                <w:bCs/>
                <w:sz w:val="24"/>
                <w:szCs w:val="24"/>
              </w:rPr>
              <w:lastRenderedPageBreak/>
              <w:t>DTO.GEN.115 Declaraţia</w:t>
            </w:r>
          </w:p>
          <w:p w14:paraId="1899EA85" w14:textId="77777777" w:rsidR="003717E9" w:rsidRPr="007641B7" w:rsidRDefault="003717E9" w:rsidP="003717E9">
            <w:pPr>
              <w:rPr>
                <w:rFonts w:ascii="Times New Roman" w:hAnsi="Times New Roman" w:cs="Times New Roman"/>
                <w:sz w:val="24"/>
                <w:szCs w:val="24"/>
              </w:rPr>
            </w:pPr>
          </w:p>
          <w:p w14:paraId="69B54B3C"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(a) Înainte de a furniza unul dintre cursurile de pregătire menţionate la punctul DTO.GEN.110, o organizaţie care intenţionează să furnizeze o astfel de pregătire trebuie să depună o declaraţie la AAC. Declaraţia trebuie să conţină cel puţin următoarele informaţii:</w:t>
            </w:r>
          </w:p>
          <w:p w14:paraId="6B1427CB"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1. denumirea DTO;</w:t>
            </w:r>
          </w:p>
          <w:p w14:paraId="7F477F44"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2. datele de contact ale sediului principal al activităţii DTO şi, dacă este cazul, datele de contact ale aerodromurilor şi ale bazelor de operare ale DTO;</w:t>
            </w:r>
          </w:p>
          <w:p w14:paraId="74EA62E3"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3. numele şi datele de contact ale următoarelor persoane:</w:t>
            </w:r>
          </w:p>
          <w:p w14:paraId="5EE0A329"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(i) reprezentantul DTO;</w:t>
            </w:r>
          </w:p>
          <w:p w14:paraId="6AE0501B"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(ii) responsabilul cu pregătirea în cadrul DTO; precum şi</w:t>
            </w:r>
          </w:p>
          <w:p w14:paraId="3A6E1172"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(iii) toţi adjuncţii responsabilului cu pregătirea în cadrul DTO, dacă este necesar conform punctului DTO.GEN.250 litera (b) punctul 1;</w:t>
            </w:r>
          </w:p>
          <w:p w14:paraId="2BA02326"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4. tipul de pregătire, aşa cum se specifică la punctul DTO.GEN.110, furnizată la fiecare aerodrom şi/sau bază de operare;</w:t>
            </w:r>
          </w:p>
          <w:p w14:paraId="39712F63"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5. o listă a tuturor aeronavelor şi a FSTD care se utilizează pentru pregătire, dacă este cazul;</w:t>
            </w:r>
          </w:p>
          <w:p w14:paraId="4633C6DA"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6. data la care se intenţionează începerea pregătirii;</w:t>
            </w:r>
          </w:p>
          <w:p w14:paraId="4B606386"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 xml:space="preserve">7. o declaraţie prin care se confirmă că DTO a elaborat o politică de siguranţă şi că va aplica această politică în toate activităţile de pregătire care fac </w:t>
            </w:r>
            <w:r w:rsidRPr="007641B7">
              <w:rPr>
                <w:rFonts w:ascii="Times New Roman" w:hAnsi="Times New Roman" w:cs="Times New Roman"/>
                <w:sz w:val="24"/>
                <w:szCs w:val="24"/>
              </w:rPr>
              <w:lastRenderedPageBreak/>
              <w:t>obiectul declaraţiei, în conformitate cu punctul DTO.GEN.210 litera (a) punctul 1 subpunctul (ii);</w:t>
            </w:r>
          </w:p>
          <w:p w14:paraId="4BD6ECB6" w14:textId="77777777" w:rsidR="003717E9"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8. o declaraţie prin care se confirmă că, în toate activităţile de pregătire care fac obiectul declaraţiei, DTO respectă şi va continua să respecte cerinţele esenţiale prevăzute în Anexa nr.4 la Codul aerian al Republicii Moldova nr.301/2017, cerinţele din Anexa nr.1 (Partea FCL) şi din Anexa nr.8 (Partea DTO), cerinţele din Anexa nr.3 (Partea BFCL) la Regulamentul de stabilire a normelor detaliate pentru operarea baloanelor şi din Anexa nr.3 (Partea SFCL) la Regulamentul de stabilire a normelor detaliate pentru operarea planoarelor.</w:t>
            </w:r>
          </w:p>
          <w:p w14:paraId="3E43C880" w14:textId="77777777" w:rsidR="003717E9" w:rsidRDefault="003717E9" w:rsidP="003717E9">
            <w:pPr>
              <w:rPr>
                <w:rFonts w:ascii="Times New Roman" w:hAnsi="Times New Roman" w:cs="Times New Roman"/>
                <w:sz w:val="24"/>
                <w:szCs w:val="24"/>
              </w:rPr>
            </w:pPr>
          </w:p>
          <w:p w14:paraId="5E0EBCCB" w14:textId="77777777" w:rsidR="003717E9" w:rsidRPr="007641B7" w:rsidRDefault="003717E9" w:rsidP="003717E9">
            <w:pPr>
              <w:rPr>
                <w:rFonts w:ascii="Times New Roman" w:hAnsi="Times New Roman" w:cs="Times New Roman"/>
                <w:sz w:val="24"/>
                <w:szCs w:val="24"/>
              </w:rPr>
            </w:pPr>
          </w:p>
          <w:p w14:paraId="0F43E494"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(b) Declaraţia şi modificările ulterioare ale acesteia se întocmesc utilizând formularul din apendicele nr.1 la prezenta Anexă (Partea DTO).</w:t>
            </w:r>
          </w:p>
          <w:p w14:paraId="0D20C55C" w14:textId="77777777" w:rsidR="003717E9" w:rsidRPr="007641B7" w:rsidRDefault="003717E9" w:rsidP="003717E9">
            <w:pPr>
              <w:rPr>
                <w:rFonts w:ascii="Times New Roman" w:hAnsi="Times New Roman" w:cs="Times New Roman"/>
                <w:sz w:val="24"/>
                <w:szCs w:val="24"/>
              </w:rPr>
            </w:pPr>
          </w:p>
          <w:p w14:paraId="3AA4A8CE"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(c) O DTO trebuie să depună la AAC, împreună cu declaraţia, programul sau programele de pregătire pe care le utilizează sau intenţionează să le utilizeze pentru a oferi cursuri de pregătire, precum şi cererea de aprobare a programului sau a programelor de pregătire, în cazul în care această aprobare este necesară în conformitate cu punctul DTO.GEN.230 litera (c).</w:t>
            </w:r>
          </w:p>
          <w:p w14:paraId="29568B7B" w14:textId="77777777" w:rsidR="003717E9" w:rsidRPr="007641B7" w:rsidRDefault="003717E9" w:rsidP="003717E9">
            <w:pPr>
              <w:rPr>
                <w:rFonts w:ascii="Times New Roman" w:hAnsi="Times New Roman" w:cs="Times New Roman"/>
                <w:sz w:val="24"/>
                <w:szCs w:val="24"/>
              </w:rPr>
            </w:pPr>
          </w:p>
          <w:p w14:paraId="3362F3B2" w14:textId="59ECB2AA"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 xml:space="preserve">(d) Prin derogare de la litera (c), o organizaţie care deţine o aprobare emisă în conformitate cu subpartea ATO din Anexa nr.7 (Partea ORA) poate să depună, </w:t>
            </w:r>
            <w:r w:rsidRPr="007641B7">
              <w:rPr>
                <w:rFonts w:ascii="Times New Roman" w:hAnsi="Times New Roman" w:cs="Times New Roman"/>
                <w:sz w:val="24"/>
                <w:szCs w:val="24"/>
              </w:rPr>
              <w:lastRenderedPageBreak/>
              <w:t>împreună cu declaraţia, numai referinţa manualului sau a manualelor de pregătire deja aprobate.</w:t>
            </w:r>
          </w:p>
        </w:tc>
        <w:tc>
          <w:tcPr>
            <w:tcW w:w="1843" w:type="dxa"/>
          </w:tcPr>
          <w:p w14:paraId="762BD452" w14:textId="1F63757E" w:rsidR="003717E9" w:rsidRPr="007641B7" w:rsidRDefault="003717E9" w:rsidP="003717E9">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0A7D33C5" w14:textId="459F38F1" w:rsidR="003717E9" w:rsidRPr="007641B7" w:rsidRDefault="003717E9" w:rsidP="003717E9">
            <w:pPr>
              <w:rPr>
                <w:rFonts w:ascii="Times New Roman" w:hAnsi="Times New Roman" w:cs="Times New Roman"/>
                <w:sz w:val="24"/>
                <w:szCs w:val="24"/>
              </w:rPr>
            </w:pPr>
            <w:r>
              <w:rPr>
                <w:rFonts w:ascii="Times New Roman" w:hAnsi="Times New Roman" w:cs="Times New Roman"/>
                <w:sz w:val="24"/>
                <w:szCs w:val="24"/>
              </w:rPr>
              <w:t>Lipsă</w:t>
            </w:r>
          </w:p>
        </w:tc>
      </w:tr>
      <w:tr w:rsidR="003717E9" w:rsidRPr="007641B7" w14:paraId="522D5C27" w14:textId="77777777" w:rsidTr="008D030A">
        <w:tc>
          <w:tcPr>
            <w:tcW w:w="5098" w:type="dxa"/>
          </w:tcPr>
          <w:p w14:paraId="693822C8" w14:textId="77F39600"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3717E9">
              <w:rPr>
                <w:rFonts w:ascii="Times New Roman" w:eastAsia="Times New Roman" w:hAnsi="Times New Roman" w:cs="Times New Roman"/>
                <w:b/>
                <w:bCs/>
                <w:sz w:val="24"/>
                <w:szCs w:val="24"/>
                <w:lang w:eastAsia="ro-RO"/>
              </w:rPr>
              <w:lastRenderedPageBreak/>
              <w:t>DTO.GEN.116</w:t>
            </w:r>
            <w:r w:rsidRPr="007641B7">
              <w:rPr>
                <w:rFonts w:ascii="Times New Roman" w:eastAsia="Times New Roman" w:hAnsi="Times New Roman" w:cs="Times New Roman"/>
                <w:sz w:val="24"/>
                <w:szCs w:val="24"/>
                <w:lang w:eastAsia="ro-RO"/>
              </w:rPr>
              <w:t xml:space="preserve"> </w:t>
            </w:r>
            <w:r w:rsidRPr="003717E9">
              <w:rPr>
                <w:rFonts w:ascii="Times New Roman" w:eastAsia="Times New Roman" w:hAnsi="Times New Roman" w:cs="Times New Roman"/>
                <w:b/>
                <w:bCs/>
                <w:sz w:val="24"/>
                <w:szCs w:val="24"/>
                <w:lang w:eastAsia="ro-RO"/>
              </w:rPr>
              <w:t>Notificarea modificărilor și încetarea activităților de pregătire</w:t>
            </w:r>
          </w:p>
          <w:p w14:paraId="299B53C2"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p>
          <w:p w14:paraId="46E9120B"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 DTO notifică autorității competente, fără întârziere nejustificată:</w:t>
            </w:r>
          </w:p>
          <w:p w14:paraId="7665FE4B"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p>
          <w:p w14:paraId="4F8390BC" w14:textId="3D7A465C"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toate modificările aduse informațiilor conținute în declarația menționată la punctul DTO.GEN.115 litera (a) și programului sau programelor de pregătire ori manualului sau manualelor de pregătire aprobate menționate la punctul DTO.GEN.115 litera (c) și, respectiv, litera (d);</w:t>
            </w:r>
          </w:p>
          <w:p w14:paraId="05545D8F"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p>
          <w:p w14:paraId="138167CC" w14:textId="16E9FFCE"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încetarea unora dintre activitățile de pregătire sau a tuturor activităților de pregătire care fac obiectul declarației.</w:t>
            </w:r>
          </w:p>
        </w:tc>
        <w:tc>
          <w:tcPr>
            <w:tcW w:w="5245" w:type="dxa"/>
          </w:tcPr>
          <w:p w14:paraId="1B2BC750" w14:textId="77777777" w:rsidR="003717E9" w:rsidRPr="003717E9" w:rsidRDefault="003717E9" w:rsidP="003717E9">
            <w:pPr>
              <w:rPr>
                <w:rFonts w:ascii="Times New Roman" w:hAnsi="Times New Roman" w:cs="Times New Roman"/>
                <w:b/>
                <w:bCs/>
                <w:sz w:val="24"/>
                <w:szCs w:val="24"/>
              </w:rPr>
            </w:pPr>
            <w:r w:rsidRPr="003717E9">
              <w:rPr>
                <w:rFonts w:ascii="Times New Roman" w:hAnsi="Times New Roman" w:cs="Times New Roman"/>
                <w:b/>
                <w:bCs/>
                <w:sz w:val="24"/>
                <w:szCs w:val="24"/>
              </w:rPr>
              <w:t>DTO.GEN.116 Notificarea modificărilor şi încetarea activităţilor de pregătire</w:t>
            </w:r>
          </w:p>
          <w:p w14:paraId="561418DC" w14:textId="77777777" w:rsidR="003717E9" w:rsidRDefault="003717E9" w:rsidP="003717E9">
            <w:pPr>
              <w:rPr>
                <w:rFonts w:ascii="Times New Roman" w:hAnsi="Times New Roman" w:cs="Times New Roman"/>
                <w:sz w:val="24"/>
                <w:szCs w:val="24"/>
              </w:rPr>
            </w:pPr>
          </w:p>
          <w:p w14:paraId="7989FAC9" w14:textId="6EA8A022"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O DTO notifică AAC, fără întârziere nejustificată:</w:t>
            </w:r>
          </w:p>
          <w:p w14:paraId="4226C6AC" w14:textId="77777777" w:rsidR="003717E9" w:rsidRDefault="003717E9" w:rsidP="003717E9">
            <w:pPr>
              <w:rPr>
                <w:rFonts w:ascii="Times New Roman" w:hAnsi="Times New Roman" w:cs="Times New Roman"/>
                <w:sz w:val="24"/>
                <w:szCs w:val="24"/>
              </w:rPr>
            </w:pPr>
          </w:p>
          <w:p w14:paraId="1B0ED29E" w14:textId="77777777" w:rsidR="003717E9" w:rsidRPr="007641B7" w:rsidRDefault="003717E9" w:rsidP="003717E9">
            <w:pPr>
              <w:rPr>
                <w:rFonts w:ascii="Times New Roman" w:hAnsi="Times New Roman" w:cs="Times New Roman"/>
                <w:sz w:val="24"/>
                <w:szCs w:val="24"/>
              </w:rPr>
            </w:pPr>
          </w:p>
          <w:p w14:paraId="3D66F019"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(a) toate modificările aduse informaţiilor conţinute în declaraţia menţionată la punctul DTO.GEN.115 litera (a) şi programului sau programelor de pregătire ori manualului sau manualelor de pregătire aprobate menţionate la punctul DTO.GEN.115 litera (c) şi, respectiv, litera (d);</w:t>
            </w:r>
          </w:p>
          <w:p w14:paraId="7E8F372D" w14:textId="77777777" w:rsidR="003717E9" w:rsidRPr="007641B7" w:rsidRDefault="003717E9" w:rsidP="003717E9">
            <w:pPr>
              <w:rPr>
                <w:rFonts w:ascii="Times New Roman" w:hAnsi="Times New Roman" w:cs="Times New Roman"/>
                <w:sz w:val="24"/>
                <w:szCs w:val="24"/>
              </w:rPr>
            </w:pPr>
          </w:p>
          <w:p w14:paraId="6677C171" w14:textId="3115CB52"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(b) încetarea unora dintre activităţile de pregătire sau a tuturor activităţilor de pregătire care fac obiectul declaraţiei.</w:t>
            </w:r>
          </w:p>
        </w:tc>
        <w:tc>
          <w:tcPr>
            <w:tcW w:w="1843" w:type="dxa"/>
          </w:tcPr>
          <w:p w14:paraId="1B44FF11" w14:textId="05D20023" w:rsidR="003717E9" w:rsidRPr="007641B7" w:rsidRDefault="003717E9" w:rsidP="003717E9">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40FA020C" w14:textId="645BE334" w:rsidR="003717E9" w:rsidRPr="007641B7" w:rsidRDefault="003717E9" w:rsidP="003717E9">
            <w:pPr>
              <w:rPr>
                <w:rFonts w:ascii="Times New Roman" w:hAnsi="Times New Roman" w:cs="Times New Roman"/>
                <w:sz w:val="24"/>
                <w:szCs w:val="24"/>
              </w:rPr>
            </w:pPr>
            <w:r>
              <w:rPr>
                <w:rFonts w:ascii="Times New Roman" w:hAnsi="Times New Roman" w:cs="Times New Roman"/>
                <w:sz w:val="24"/>
                <w:szCs w:val="24"/>
              </w:rPr>
              <w:t>Lipsă</w:t>
            </w:r>
          </w:p>
        </w:tc>
      </w:tr>
      <w:tr w:rsidR="003717E9" w:rsidRPr="007641B7" w14:paraId="527873E8" w14:textId="77777777" w:rsidTr="008D030A">
        <w:tc>
          <w:tcPr>
            <w:tcW w:w="5098" w:type="dxa"/>
          </w:tcPr>
          <w:p w14:paraId="1C68390E" w14:textId="77777777" w:rsidR="003717E9" w:rsidRPr="003717E9" w:rsidRDefault="003717E9" w:rsidP="003717E9">
            <w:pPr>
              <w:shd w:val="clear" w:color="auto" w:fill="FFFFFF"/>
              <w:rPr>
                <w:rFonts w:ascii="Times New Roman" w:eastAsia="Times New Roman" w:hAnsi="Times New Roman" w:cs="Times New Roman"/>
                <w:b/>
                <w:bCs/>
                <w:sz w:val="24"/>
                <w:szCs w:val="24"/>
                <w:lang w:eastAsia="ro-RO"/>
              </w:rPr>
            </w:pPr>
            <w:r w:rsidRPr="003717E9">
              <w:rPr>
                <w:rFonts w:ascii="Times New Roman" w:eastAsia="Times New Roman" w:hAnsi="Times New Roman" w:cs="Times New Roman"/>
                <w:b/>
                <w:bCs/>
                <w:sz w:val="24"/>
                <w:szCs w:val="24"/>
                <w:lang w:eastAsia="ro-RO"/>
              </w:rPr>
              <w:t>DTO.GEN.135    Încetarea dreptului de a furniza cursuri de pregătire</w:t>
            </w:r>
          </w:p>
          <w:p w14:paraId="656180BC"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p>
          <w:p w14:paraId="29740A24" w14:textId="384FD1C4"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O DTO nu mai are dreptul să furnizeze, integral sau parțial, cursurile de pregătire specificate în declarația sa, pe baza declarației respective, în una dintre situațiile următoare:</w:t>
            </w:r>
          </w:p>
          <w:p w14:paraId="5741C758" w14:textId="692F1E79"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DTO a notificat autorității competente încetarea unora sau a tuturor activităților de pregătire care fac obiectul declarației în conformitate cu punctul DTO.GEN.116 litera (b);</w:t>
            </w:r>
          </w:p>
          <w:p w14:paraId="64C0E035" w14:textId="4FB0F2BB"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DTO nu mai a furnizat pregătirea de peste 36 de luni consecutive.</w:t>
            </w:r>
          </w:p>
          <w:p w14:paraId="56664EC2"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p>
          <w:p w14:paraId="43B1FEAC" w14:textId="298BD269"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(b) O DTO returnează fără întârziere autorității competente certificatele de aprobare în conformitate cu punctul DTO.GEN.230 litera (c):</w:t>
            </w:r>
          </w:p>
          <w:p w14:paraId="1E83F397"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p>
          <w:p w14:paraId="620BE1B0" w14:textId="7413DBA3"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cazul încetării activităților de formare în conformitate cu litera (a);</w:t>
            </w:r>
          </w:p>
          <w:p w14:paraId="541B5B45" w14:textId="38DDDFB8"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în cazul revocării în conformitate cu punctul ARA.GEN.350 litera (da) punctul 3 din anexa VI (partea ARA).</w:t>
            </w:r>
          </w:p>
        </w:tc>
        <w:tc>
          <w:tcPr>
            <w:tcW w:w="5245" w:type="dxa"/>
          </w:tcPr>
          <w:p w14:paraId="497879AE" w14:textId="77777777" w:rsidR="003717E9" w:rsidRPr="003717E9" w:rsidRDefault="003717E9" w:rsidP="003717E9">
            <w:pPr>
              <w:rPr>
                <w:rFonts w:ascii="Times New Roman" w:hAnsi="Times New Roman" w:cs="Times New Roman"/>
                <w:b/>
                <w:bCs/>
                <w:sz w:val="24"/>
                <w:szCs w:val="24"/>
              </w:rPr>
            </w:pPr>
            <w:r w:rsidRPr="003717E9">
              <w:rPr>
                <w:rFonts w:ascii="Times New Roman" w:hAnsi="Times New Roman" w:cs="Times New Roman"/>
                <w:b/>
                <w:bCs/>
                <w:sz w:val="24"/>
                <w:szCs w:val="24"/>
              </w:rPr>
              <w:lastRenderedPageBreak/>
              <w:t>DTO.GEN.135 Încetarea dreptului de a furniza cursuri de pregătire</w:t>
            </w:r>
          </w:p>
          <w:p w14:paraId="3BE52A82" w14:textId="77777777" w:rsidR="003717E9" w:rsidRPr="007641B7" w:rsidRDefault="003717E9" w:rsidP="003717E9">
            <w:pPr>
              <w:rPr>
                <w:rFonts w:ascii="Times New Roman" w:hAnsi="Times New Roman" w:cs="Times New Roman"/>
                <w:sz w:val="24"/>
                <w:szCs w:val="24"/>
              </w:rPr>
            </w:pPr>
          </w:p>
          <w:p w14:paraId="2DE0DFA7" w14:textId="136734FE" w:rsidR="003717E9" w:rsidRPr="007641B7" w:rsidRDefault="003717E9" w:rsidP="003717E9">
            <w:pPr>
              <w:rPr>
                <w:rFonts w:ascii="Times New Roman" w:hAnsi="Times New Roman" w:cs="Times New Roman"/>
                <w:sz w:val="24"/>
                <w:szCs w:val="24"/>
              </w:rPr>
            </w:pPr>
            <w:r w:rsidRPr="0052012F">
              <w:rPr>
                <w:rFonts w:ascii="Times New Roman" w:hAnsi="Times New Roman" w:cs="Times New Roman"/>
                <w:i/>
                <w:sz w:val="24"/>
                <w:szCs w:val="24"/>
                <w:u w:val="single"/>
              </w:rPr>
              <w:t>(a)</w:t>
            </w:r>
            <w:r w:rsidRPr="007641B7">
              <w:rPr>
                <w:rFonts w:ascii="Times New Roman" w:hAnsi="Times New Roman" w:cs="Times New Roman"/>
                <w:sz w:val="24"/>
                <w:szCs w:val="24"/>
              </w:rPr>
              <w:t xml:space="preserve"> O DTO nu mai are dreptul să furnizeze, integral sau parţial, cursurile de pregătire specificate în declaraţia sa, pe baza declaraţiei respective, în una dintre situaţiile următoare:</w:t>
            </w:r>
          </w:p>
          <w:p w14:paraId="26F0E289" w14:textId="1776E44B" w:rsidR="003717E9" w:rsidRPr="007641B7" w:rsidRDefault="003717E9" w:rsidP="003717E9">
            <w:pPr>
              <w:rPr>
                <w:rFonts w:ascii="Times New Roman" w:hAnsi="Times New Roman" w:cs="Times New Roman"/>
                <w:sz w:val="24"/>
                <w:szCs w:val="24"/>
              </w:rPr>
            </w:pPr>
            <w:r w:rsidRPr="0052012F">
              <w:rPr>
                <w:rFonts w:ascii="Times New Roman" w:hAnsi="Times New Roman" w:cs="Times New Roman"/>
                <w:i/>
                <w:sz w:val="24"/>
                <w:szCs w:val="24"/>
                <w:u w:val="single"/>
              </w:rPr>
              <w:t>1.</w:t>
            </w:r>
            <w:r w:rsidRPr="007641B7">
              <w:rPr>
                <w:rFonts w:ascii="Times New Roman" w:hAnsi="Times New Roman" w:cs="Times New Roman"/>
                <w:sz w:val="24"/>
                <w:szCs w:val="24"/>
              </w:rPr>
              <w:t xml:space="preserve"> DTO a notificat AAC încetarea unora sau a tuturor activităţilor de pregătire care fac obiectul declaraţiei în conformitate cu punctul DTO.GEN.116 litera (b);</w:t>
            </w:r>
          </w:p>
          <w:p w14:paraId="50D68FB9" w14:textId="77777777" w:rsidR="003717E9" w:rsidRPr="007641B7" w:rsidRDefault="003717E9" w:rsidP="003717E9">
            <w:pPr>
              <w:rPr>
                <w:rFonts w:ascii="Times New Roman" w:hAnsi="Times New Roman" w:cs="Times New Roman"/>
                <w:sz w:val="24"/>
                <w:szCs w:val="24"/>
              </w:rPr>
            </w:pPr>
            <w:r w:rsidRPr="0052012F">
              <w:rPr>
                <w:rFonts w:ascii="Times New Roman" w:hAnsi="Times New Roman" w:cs="Times New Roman"/>
                <w:i/>
                <w:sz w:val="24"/>
                <w:szCs w:val="24"/>
                <w:u w:val="single"/>
              </w:rPr>
              <w:t>2</w:t>
            </w:r>
            <w:r w:rsidRPr="007641B7">
              <w:rPr>
                <w:rFonts w:ascii="Times New Roman" w:hAnsi="Times New Roman" w:cs="Times New Roman"/>
                <w:sz w:val="24"/>
                <w:szCs w:val="24"/>
              </w:rPr>
              <w:t>. DTO nu a mai furnizat pregătirea de peste 36 de luni consecutive.</w:t>
            </w:r>
          </w:p>
          <w:p w14:paraId="101A46DD" w14:textId="77777777" w:rsidR="003717E9" w:rsidRDefault="003717E9" w:rsidP="003717E9">
            <w:pPr>
              <w:rPr>
                <w:rFonts w:ascii="Times New Roman" w:hAnsi="Times New Roman" w:cs="Times New Roman"/>
                <w:sz w:val="24"/>
                <w:szCs w:val="24"/>
              </w:rPr>
            </w:pPr>
          </w:p>
          <w:p w14:paraId="64A56423" w14:textId="77777777" w:rsidR="003717E9" w:rsidRPr="007641B7" w:rsidRDefault="003717E9" w:rsidP="003717E9">
            <w:pPr>
              <w:rPr>
                <w:rFonts w:ascii="Times New Roman" w:hAnsi="Times New Roman" w:cs="Times New Roman"/>
                <w:sz w:val="24"/>
                <w:szCs w:val="24"/>
              </w:rPr>
            </w:pPr>
          </w:p>
          <w:p w14:paraId="3E456378" w14:textId="561DC018" w:rsidR="003717E9" w:rsidRPr="0052012F" w:rsidRDefault="003717E9" w:rsidP="003717E9">
            <w:pPr>
              <w:rPr>
                <w:rFonts w:ascii="Times New Roman" w:hAnsi="Times New Roman" w:cs="Times New Roman"/>
                <w:i/>
                <w:sz w:val="24"/>
                <w:szCs w:val="24"/>
                <w:u w:val="single"/>
              </w:rPr>
            </w:pPr>
            <w:r w:rsidRPr="0052012F">
              <w:rPr>
                <w:rFonts w:ascii="Times New Roman" w:hAnsi="Times New Roman" w:cs="Times New Roman"/>
                <w:i/>
                <w:sz w:val="24"/>
                <w:szCs w:val="24"/>
                <w:u w:val="single"/>
              </w:rPr>
              <w:lastRenderedPageBreak/>
              <w:t>(b) O DTO returnează fără întârziere AAC certificatele de aprobare în conformitate cu punctul DTO.GEN.230 litera (c):</w:t>
            </w:r>
          </w:p>
          <w:p w14:paraId="0705C265" w14:textId="77777777" w:rsidR="003717E9" w:rsidRPr="0052012F" w:rsidRDefault="003717E9" w:rsidP="003717E9">
            <w:pPr>
              <w:rPr>
                <w:rFonts w:ascii="Times New Roman" w:hAnsi="Times New Roman" w:cs="Times New Roman"/>
                <w:i/>
                <w:sz w:val="24"/>
                <w:szCs w:val="24"/>
                <w:u w:val="single"/>
              </w:rPr>
            </w:pPr>
          </w:p>
          <w:p w14:paraId="02FF6154" w14:textId="77777777" w:rsidR="003717E9" w:rsidRPr="0052012F" w:rsidRDefault="003717E9" w:rsidP="003717E9">
            <w:pPr>
              <w:rPr>
                <w:rFonts w:ascii="Times New Roman" w:hAnsi="Times New Roman" w:cs="Times New Roman"/>
                <w:i/>
                <w:sz w:val="24"/>
                <w:szCs w:val="24"/>
                <w:u w:val="single"/>
              </w:rPr>
            </w:pPr>
            <w:r w:rsidRPr="0052012F">
              <w:rPr>
                <w:rFonts w:ascii="Times New Roman" w:hAnsi="Times New Roman" w:cs="Times New Roman"/>
                <w:i/>
                <w:sz w:val="24"/>
                <w:szCs w:val="24"/>
                <w:u w:val="single"/>
              </w:rPr>
              <w:t>1. în cazul încetării activităților de formare în conformitate cu litera (a);</w:t>
            </w:r>
          </w:p>
          <w:p w14:paraId="1A4595AE" w14:textId="77777777" w:rsidR="003717E9" w:rsidRPr="0052012F" w:rsidRDefault="003717E9" w:rsidP="003717E9">
            <w:pPr>
              <w:rPr>
                <w:rFonts w:ascii="Times New Roman" w:hAnsi="Times New Roman" w:cs="Times New Roman"/>
                <w:i/>
                <w:sz w:val="24"/>
                <w:szCs w:val="24"/>
                <w:u w:val="single"/>
              </w:rPr>
            </w:pPr>
          </w:p>
          <w:p w14:paraId="388954E3" w14:textId="4F2930DA" w:rsidR="003717E9" w:rsidRPr="007641B7" w:rsidRDefault="003717E9" w:rsidP="003717E9">
            <w:pPr>
              <w:rPr>
                <w:rFonts w:ascii="Times New Roman" w:hAnsi="Times New Roman" w:cs="Times New Roman"/>
                <w:sz w:val="24"/>
                <w:szCs w:val="24"/>
              </w:rPr>
            </w:pPr>
            <w:r w:rsidRPr="0052012F">
              <w:rPr>
                <w:rFonts w:ascii="Times New Roman" w:hAnsi="Times New Roman" w:cs="Times New Roman"/>
                <w:i/>
                <w:sz w:val="24"/>
                <w:szCs w:val="24"/>
                <w:u w:val="single"/>
              </w:rPr>
              <w:t>2. în cazul revocării în conformitate cu punctul ARA.GEN.350 litera (da) punctul 3 din anexa nr. 6 (partea ARA).</w:t>
            </w:r>
          </w:p>
        </w:tc>
        <w:tc>
          <w:tcPr>
            <w:tcW w:w="1843" w:type="dxa"/>
          </w:tcPr>
          <w:p w14:paraId="078A54BF" w14:textId="21B18CD2" w:rsidR="003717E9" w:rsidRPr="007641B7" w:rsidRDefault="003717E9" w:rsidP="003717E9">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60E1D36A" w14:textId="337425AA" w:rsidR="003717E9" w:rsidRPr="007641B7" w:rsidRDefault="003717E9" w:rsidP="003717E9">
            <w:pPr>
              <w:rPr>
                <w:rFonts w:ascii="Times New Roman" w:hAnsi="Times New Roman" w:cs="Times New Roman"/>
                <w:sz w:val="24"/>
                <w:szCs w:val="24"/>
              </w:rPr>
            </w:pPr>
            <w:r>
              <w:rPr>
                <w:rFonts w:ascii="Times New Roman" w:hAnsi="Times New Roman" w:cs="Times New Roman"/>
                <w:sz w:val="24"/>
                <w:szCs w:val="24"/>
              </w:rPr>
              <w:t>Lipsă</w:t>
            </w:r>
          </w:p>
        </w:tc>
      </w:tr>
      <w:tr w:rsidR="003717E9" w:rsidRPr="007641B7" w14:paraId="715FB481" w14:textId="77777777" w:rsidTr="008D030A">
        <w:tc>
          <w:tcPr>
            <w:tcW w:w="5098" w:type="dxa"/>
          </w:tcPr>
          <w:p w14:paraId="38B8A95E" w14:textId="77777777" w:rsidR="003717E9" w:rsidRPr="003717E9" w:rsidRDefault="003717E9" w:rsidP="003717E9">
            <w:pPr>
              <w:shd w:val="clear" w:color="auto" w:fill="FFFFFF"/>
              <w:rPr>
                <w:rFonts w:ascii="Times New Roman" w:eastAsia="Times New Roman" w:hAnsi="Times New Roman" w:cs="Times New Roman"/>
                <w:b/>
                <w:bCs/>
                <w:sz w:val="24"/>
                <w:szCs w:val="24"/>
                <w:lang w:eastAsia="ro-RO"/>
              </w:rPr>
            </w:pPr>
            <w:r w:rsidRPr="003717E9">
              <w:rPr>
                <w:rFonts w:ascii="Times New Roman" w:eastAsia="Times New Roman" w:hAnsi="Times New Roman" w:cs="Times New Roman"/>
                <w:b/>
                <w:bCs/>
                <w:sz w:val="24"/>
                <w:szCs w:val="24"/>
                <w:lang w:eastAsia="ro-RO"/>
              </w:rPr>
              <w:t>DTO.GEN.140    Acces</w:t>
            </w:r>
          </w:p>
          <w:p w14:paraId="1F464987"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p>
          <w:p w14:paraId="1C17E082" w14:textId="667F735E"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În scopul de a stabili dacă o DTO funcționează în conformitate cu declarația sa, DTO acordă acces oricărei persoane autorizate de autoritatea competentă, în orice moment, la orice unitate de lucru, aeronavă, document, registre, date, proceduri sau alte materiale relevante pentru activitățile sale de pregătire care fac obiectul declarației.</w:t>
            </w:r>
          </w:p>
        </w:tc>
        <w:tc>
          <w:tcPr>
            <w:tcW w:w="5245" w:type="dxa"/>
          </w:tcPr>
          <w:p w14:paraId="13150097" w14:textId="77777777" w:rsidR="003717E9" w:rsidRDefault="003717E9" w:rsidP="003717E9">
            <w:pPr>
              <w:rPr>
                <w:rFonts w:ascii="Times New Roman" w:hAnsi="Times New Roman" w:cs="Times New Roman"/>
                <w:b/>
                <w:bCs/>
                <w:sz w:val="24"/>
                <w:szCs w:val="24"/>
              </w:rPr>
            </w:pPr>
            <w:r w:rsidRPr="003717E9">
              <w:rPr>
                <w:rFonts w:ascii="Times New Roman" w:hAnsi="Times New Roman" w:cs="Times New Roman"/>
                <w:b/>
                <w:bCs/>
                <w:sz w:val="24"/>
                <w:szCs w:val="24"/>
              </w:rPr>
              <w:t>DTO.GEN.140 Acces</w:t>
            </w:r>
          </w:p>
          <w:p w14:paraId="59CA285D" w14:textId="77777777" w:rsidR="003717E9" w:rsidRPr="003717E9" w:rsidRDefault="003717E9" w:rsidP="003717E9">
            <w:pPr>
              <w:rPr>
                <w:rFonts w:ascii="Times New Roman" w:hAnsi="Times New Roman" w:cs="Times New Roman"/>
                <w:b/>
                <w:bCs/>
                <w:sz w:val="24"/>
                <w:szCs w:val="24"/>
              </w:rPr>
            </w:pPr>
          </w:p>
          <w:p w14:paraId="5B0C8E7A" w14:textId="27C45E4C"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În scopul de a stabili dacă o DTO funcţionează în conformitate cu declaraţia sa, DTO acordă acces oricărei persoane autorizate de AAC, în orice moment, la orice unitate de lucru, aeronavă, document, registre, date, proceduri sau alte materiale relevante pentru activităţile sale de pregătire care fac obiectul declaraţiei.</w:t>
            </w:r>
          </w:p>
        </w:tc>
        <w:tc>
          <w:tcPr>
            <w:tcW w:w="1843" w:type="dxa"/>
          </w:tcPr>
          <w:p w14:paraId="0BC2C174" w14:textId="06F4BC46" w:rsidR="003717E9" w:rsidRPr="007641B7" w:rsidRDefault="003717E9" w:rsidP="003717E9">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49843E88" w14:textId="75E7769C" w:rsidR="003717E9" w:rsidRPr="007641B7" w:rsidRDefault="003717E9" w:rsidP="003717E9">
            <w:pPr>
              <w:rPr>
                <w:rFonts w:ascii="Times New Roman" w:hAnsi="Times New Roman" w:cs="Times New Roman"/>
                <w:sz w:val="24"/>
                <w:szCs w:val="24"/>
              </w:rPr>
            </w:pPr>
            <w:r>
              <w:rPr>
                <w:rFonts w:ascii="Times New Roman" w:hAnsi="Times New Roman" w:cs="Times New Roman"/>
                <w:sz w:val="24"/>
                <w:szCs w:val="24"/>
              </w:rPr>
              <w:t>Lipsă</w:t>
            </w:r>
          </w:p>
        </w:tc>
      </w:tr>
      <w:tr w:rsidR="003717E9" w:rsidRPr="007641B7" w14:paraId="14B71E46" w14:textId="77777777" w:rsidTr="008D030A">
        <w:tc>
          <w:tcPr>
            <w:tcW w:w="5098" w:type="dxa"/>
          </w:tcPr>
          <w:p w14:paraId="61D7BB4B" w14:textId="77777777" w:rsidR="003717E9" w:rsidRPr="003717E9" w:rsidRDefault="003717E9" w:rsidP="003717E9">
            <w:pPr>
              <w:shd w:val="clear" w:color="auto" w:fill="FFFFFF"/>
              <w:rPr>
                <w:rFonts w:ascii="Times New Roman" w:eastAsia="Times New Roman" w:hAnsi="Times New Roman" w:cs="Times New Roman"/>
                <w:b/>
                <w:bCs/>
                <w:sz w:val="24"/>
                <w:szCs w:val="24"/>
                <w:lang w:eastAsia="ro-RO"/>
              </w:rPr>
            </w:pPr>
            <w:r w:rsidRPr="003717E9">
              <w:rPr>
                <w:rFonts w:ascii="Times New Roman" w:eastAsia="Times New Roman" w:hAnsi="Times New Roman" w:cs="Times New Roman"/>
                <w:b/>
                <w:bCs/>
                <w:sz w:val="24"/>
                <w:szCs w:val="24"/>
                <w:lang w:eastAsia="ro-RO"/>
              </w:rPr>
              <w:t>DTO.GEN.150    Constatări</w:t>
            </w:r>
          </w:p>
          <w:p w14:paraId="2C391F6A"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p>
          <w:p w14:paraId="2676DFF4"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După ce autoritatea competentă a comunicat unei DTO o constatare în conformitate cu punctul ARA.GEN.350 litera (da) punctul 1, DTO trebuie să ia următoarele măsuri în perioada de timp stabilită de autoritatea competentă:</w:t>
            </w:r>
          </w:p>
          <w:p w14:paraId="4A717B61" w14:textId="3141AB23"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să determine cauza care stă la baza neconformității;</w:t>
            </w:r>
          </w:p>
          <w:p w14:paraId="3F30C74B" w14:textId="3F4F312F"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să întreprindă acțiunile corective necesare pentru a pune capăt neconformității și, dacă este cazul, să remedieze consecințele acesteia;</w:t>
            </w:r>
          </w:p>
          <w:p w14:paraId="7D405C34" w14:textId="5C1EBF40"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(c) să informeze autoritatea competentă cu privire la acțiunile corective pe care le-a întreprins.</w:t>
            </w:r>
          </w:p>
        </w:tc>
        <w:tc>
          <w:tcPr>
            <w:tcW w:w="5245" w:type="dxa"/>
          </w:tcPr>
          <w:p w14:paraId="711BC69C" w14:textId="77777777" w:rsidR="003717E9" w:rsidRPr="003717E9" w:rsidRDefault="003717E9" w:rsidP="003717E9">
            <w:pPr>
              <w:rPr>
                <w:rFonts w:ascii="Times New Roman" w:hAnsi="Times New Roman" w:cs="Times New Roman"/>
                <w:b/>
                <w:bCs/>
                <w:sz w:val="24"/>
                <w:szCs w:val="24"/>
              </w:rPr>
            </w:pPr>
            <w:r w:rsidRPr="003717E9">
              <w:rPr>
                <w:rFonts w:ascii="Times New Roman" w:hAnsi="Times New Roman" w:cs="Times New Roman"/>
                <w:b/>
                <w:bCs/>
                <w:sz w:val="24"/>
                <w:szCs w:val="24"/>
              </w:rPr>
              <w:lastRenderedPageBreak/>
              <w:t>DTO.GEN.150 Constatări</w:t>
            </w:r>
          </w:p>
          <w:p w14:paraId="453B6BE8" w14:textId="77777777" w:rsidR="003717E9" w:rsidRPr="007641B7" w:rsidRDefault="003717E9" w:rsidP="003717E9">
            <w:pPr>
              <w:rPr>
                <w:rFonts w:ascii="Times New Roman" w:hAnsi="Times New Roman" w:cs="Times New Roman"/>
                <w:sz w:val="24"/>
                <w:szCs w:val="24"/>
              </w:rPr>
            </w:pPr>
          </w:p>
          <w:p w14:paraId="519F4CDA"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După ce AAC a comunicat unei DTO o constatare în conformitate cu punctul ARA.GEN.350 litera (da) punctul 1, DTO trebuie să ia următoarele măsuri în perioada de timp stabilită de AAC:</w:t>
            </w:r>
          </w:p>
          <w:p w14:paraId="67541C89"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(a) să determine cauza care stă la baza neconformităţii;</w:t>
            </w:r>
          </w:p>
          <w:p w14:paraId="20D7AFB4"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(b) să întreprindă acţiunile corective necesare pentru a pune capăt neconformităţii şi, dacă este cazul, să remedieze consecinţele acesteia;</w:t>
            </w:r>
          </w:p>
          <w:p w14:paraId="291E44E2" w14:textId="0D7C5081"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(c) să informeze AAC cu privire la acţiunile corective pe care le-a întreprins.</w:t>
            </w:r>
          </w:p>
        </w:tc>
        <w:tc>
          <w:tcPr>
            <w:tcW w:w="1843" w:type="dxa"/>
          </w:tcPr>
          <w:p w14:paraId="09454DAC" w14:textId="5A724F65" w:rsidR="003717E9" w:rsidRPr="007641B7" w:rsidRDefault="003717E9" w:rsidP="003717E9">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42C18278" w14:textId="6E5CB78C" w:rsidR="003717E9" w:rsidRPr="007641B7" w:rsidRDefault="003717E9" w:rsidP="003717E9">
            <w:pPr>
              <w:rPr>
                <w:rFonts w:ascii="Times New Roman" w:hAnsi="Times New Roman" w:cs="Times New Roman"/>
                <w:sz w:val="24"/>
                <w:szCs w:val="24"/>
              </w:rPr>
            </w:pPr>
            <w:r>
              <w:rPr>
                <w:rFonts w:ascii="Times New Roman" w:hAnsi="Times New Roman" w:cs="Times New Roman"/>
                <w:sz w:val="24"/>
                <w:szCs w:val="24"/>
              </w:rPr>
              <w:t>Lipsă</w:t>
            </w:r>
          </w:p>
        </w:tc>
      </w:tr>
      <w:tr w:rsidR="003717E9" w:rsidRPr="007641B7" w14:paraId="2CAFEC02" w14:textId="77777777" w:rsidTr="008D030A">
        <w:tc>
          <w:tcPr>
            <w:tcW w:w="5098" w:type="dxa"/>
          </w:tcPr>
          <w:p w14:paraId="64A6DE00" w14:textId="45293925" w:rsidR="003717E9" w:rsidRPr="003717E9" w:rsidRDefault="003717E9" w:rsidP="003717E9">
            <w:pPr>
              <w:shd w:val="clear" w:color="auto" w:fill="FFFFFF"/>
              <w:rPr>
                <w:rFonts w:ascii="Times New Roman" w:eastAsia="Times New Roman" w:hAnsi="Times New Roman" w:cs="Times New Roman"/>
                <w:b/>
                <w:bCs/>
                <w:sz w:val="24"/>
                <w:szCs w:val="24"/>
                <w:lang w:eastAsia="ro-RO"/>
              </w:rPr>
            </w:pPr>
            <w:r w:rsidRPr="003717E9">
              <w:rPr>
                <w:rFonts w:ascii="Times New Roman" w:eastAsia="Times New Roman" w:hAnsi="Times New Roman" w:cs="Times New Roman"/>
                <w:b/>
                <w:bCs/>
                <w:sz w:val="24"/>
                <w:szCs w:val="24"/>
                <w:lang w:eastAsia="ro-RO"/>
              </w:rPr>
              <w:t>DTO.GEN.155 Reacția la o problemă de siguranță</w:t>
            </w:r>
          </w:p>
          <w:p w14:paraId="709F88FA" w14:textId="77777777" w:rsidR="003717E9" w:rsidRPr="003717E9" w:rsidRDefault="003717E9" w:rsidP="003717E9">
            <w:pPr>
              <w:shd w:val="clear" w:color="auto" w:fill="FFFFFF"/>
              <w:rPr>
                <w:rFonts w:ascii="Times New Roman" w:eastAsia="Times New Roman" w:hAnsi="Times New Roman" w:cs="Times New Roman"/>
                <w:b/>
                <w:bCs/>
                <w:sz w:val="24"/>
                <w:szCs w:val="24"/>
                <w:lang w:eastAsia="ro-RO"/>
              </w:rPr>
            </w:pPr>
          </w:p>
          <w:p w14:paraId="3356DD00"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Ca reacție la o problemă de siguranță, o DTO trebuie să pună în aplicare:</w:t>
            </w:r>
          </w:p>
          <w:p w14:paraId="7601D13D" w14:textId="6D3C15F9"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măsurile de siguranță impuse de autoritatea competentă în conformitate cu punctul ARA.GEN.135 litera (c);</w:t>
            </w:r>
          </w:p>
          <w:p w14:paraId="25B4823E" w14:textId="3523DABB"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informațiile obligatorii relevante în materie de siguranță emise de agenție, inclusiv directivele de navigabilitate.</w:t>
            </w:r>
          </w:p>
        </w:tc>
        <w:tc>
          <w:tcPr>
            <w:tcW w:w="5245" w:type="dxa"/>
          </w:tcPr>
          <w:p w14:paraId="28143D5D" w14:textId="77777777" w:rsidR="003717E9" w:rsidRPr="003717E9" w:rsidRDefault="003717E9" w:rsidP="003717E9">
            <w:pPr>
              <w:rPr>
                <w:rFonts w:ascii="Times New Roman" w:hAnsi="Times New Roman" w:cs="Times New Roman"/>
                <w:b/>
                <w:bCs/>
                <w:sz w:val="24"/>
                <w:szCs w:val="24"/>
              </w:rPr>
            </w:pPr>
            <w:r w:rsidRPr="003717E9">
              <w:rPr>
                <w:rFonts w:ascii="Times New Roman" w:hAnsi="Times New Roman" w:cs="Times New Roman"/>
                <w:b/>
                <w:bCs/>
                <w:sz w:val="24"/>
                <w:szCs w:val="24"/>
              </w:rPr>
              <w:t>DTO.GEN.155 Reacţia la o problemă de siguranţă</w:t>
            </w:r>
          </w:p>
          <w:p w14:paraId="7EC53D20" w14:textId="77777777" w:rsidR="003717E9" w:rsidRPr="007641B7" w:rsidRDefault="003717E9" w:rsidP="003717E9">
            <w:pPr>
              <w:rPr>
                <w:rFonts w:ascii="Times New Roman" w:hAnsi="Times New Roman" w:cs="Times New Roman"/>
                <w:sz w:val="24"/>
                <w:szCs w:val="24"/>
              </w:rPr>
            </w:pPr>
          </w:p>
          <w:p w14:paraId="2B82D4F4"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Ca reacţie la o problemă de siguranţă, o DTO trebuie să pună în aplicare:</w:t>
            </w:r>
          </w:p>
          <w:p w14:paraId="55306902"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(a) măsurile de siguranţă impuse de AAC în conformitate cu punctul ARA.GEN.135 litera (c);</w:t>
            </w:r>
          </w:p>
          <w:p w14:paraId="18F558AC" w14:textId="3D395FCC"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(b) informaţiile obligatorii relevante în materie de siguranţă emise de AAC, inclusiv directivele de navigabilitate.</w:t>
            </w:r>
          </w:p>
        </w:tc>
        <w:tc>
          <w:tcPr>
            <w:tcW w:w="1843" w:type="dxa"/>
          </w:tcPr>
          <w:p w14:paraId="1757714A" w14:textId="5573AE07" w:rsidR="003717E9" w:rsidRPr="007641B7" w:rsidRDefault="003717E9" w:rsidP="003717E9">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10A1DD35" w14:textId="51E82812" w:rsidR="003717E9" w:rsidRPr="007641B7" w:rsidRDefault="003717E9" w:rsidP="003717E9">
            <w:pPr>
              <w:rPr>
                <w:rFonts w:ascii="Times New Roman" w:hAnsi="Times New Roman" w:cs="Times New Roman"/>
                <w:sz w:val="24"/>
                <w:szCs w:val="24"/>
              </w:rPr>
            </w:pPr>
            <w:r>
              <w:rPr>
                <w:rFonts w:ascii="Times New Roman" w:hAnsi="Times New Roman" w:cs="Times New Roman"/>
                <w:sz w:val="24"/>
                <w:szCs w:val="24"/>
              </w:rPr>
              <w:t>Lipsă</w:t>
            </w:r>
          </w:p>
        </w:tc>
      </w:tr>
      <w:tr w:rsidR="003717E9" w:rsidRPr="007641B7" w14:paraId="2145D558" w14:textId="77777777" w:rsidTr="008D030A">
        <w:tc>
          <w:tcPr>
            <w:tcW w:w="5098" w:type="dxa"/>
          </w:tcPr>
          <w:p w14:paraId="32DCCA8C" w14:textId="406D7A01" w:rsidR="003717E9" w:rsidRPr="003717E9" w:rsidRDefault="003717E9" w:rsidP="003717E9">
            <w:pPr>
              <w:shd w:val="clear" w:color="auto" w:fill="FFFFFF"/>
              <w:rPr>
                <w:rFonts w:ascii="Times New Roman" w:eastAsia="Times New Roman" w:hAnsi="Times New Roman" w:cs="Times New Roman"/>
                <w:b/>
                <w:bCs/>
                <w:sz w:val="24"/>
                <w:szCs w:val="24"/>
                <w:lang w:eastAsia="ro-RO"/>
              </w:rPr>
            </w:pPr>
            <w:r w:rsidRPr="003717E9">
              <w:rPr>
                <w:rFonts w:ascii="Times New Roman" w:eastAsia="Times New Roman" w:hAnsi="Times New Roman" w:cs="Times New Roman"/>
                <w:b/>
                <w:bCs/>
                <w:sz w:val="24"/>
                <w:szCs w:val="24"/>
                <w:lang w:eastAsia="ro-RO"/>
              </w:rPr>
              <w:t>DTO.GEN.210 Cerințe privind personalul</w:t>
            </w:r>
          </w:p>
          <w:p w14:paraId="5B532E9B"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p>
          <w:p w14:paraId="4264FA3A" w14:textId="54B9F6B7"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O DTO desemnează:</w:t>
            </w:r>
          </w:p>
          <w:p w14:paraId="1B16D2D4" w14:textId="7D3AA79D"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Un reprezentant, care este responsabil și autorizat în mod corespunzător să facă cel puțin următoarele:</w:t>
            </w:r>
          </w:p>
          <w:p w14:paraId="7D9140D4" w14:textId="4E3D29C5"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asigură conformitatea DTO și a activității ei cu cerințele aplicabile și cu declarația depusă;</w:t>
            </w:r>
          </w:p>
          <w:p w14:paraId="592845B2" w14:textId="58C34BA9"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elaborează și instituie o politică de siguranță care să garanteze că activitățile DTO sunt efectuate în condiții de siguranță, se asigură că DTO aderă la această politică de siguranță și ia măsurile necesare în vederea atingerii obiectivelor acestei politici de siguranță;</w:t>
            </w:r>
          </w:p>
          <w:p w14:paraId="29DFC9B5" w14:textId="573A6D48"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promovează siguranța în cadrul DTO;</w:t>
            </w:r>
          </w:p>
          <w:p w14:paraId="1E33A6D1" w14:textId="777F49A8"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se asigură că DTO dispune de resurse suficiente, astfel încât activitățile menționate la subpunctele (i), (ii) și (iii) să poată fi efectuate în mod eficient.</w:t>
            </w:r>
          </w:p>
          <w:p w14:paraId="1C2205C1" w14:textId="69399E73"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lastRenderedPageBreak/>
              <w:t>2. Un responsabil cu pregătirea, care este responsabil și autorizat în mod corespunzător să asigure cel puțin:</w:t>
            </w:r>
          </w:p>
          <w:p w14:paraId="2D194404" w14:textId="62809BAF"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 conformitatea pregătirii furnizate cu cerințele din anexa I (partea FCL), din anexa III (partea BFCL) la Regulamentul (UE) 2018/395 sau din anexa III (partea SFCL) la Regulamentul de punere în aplicare (UE) 2018/1976, precum și cu programul de pregătire al DTO;</w:t>
            </w:r>
          </w:p>
          <w:p w14:paraId="3D530653"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p>
          <w:p w14:paraId="58746592" w14:textId="72132C8B"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 integrarea satisfăcătoare a cursurilor de pregătire practică pe o aeronavă sau pe un echipament de pregătire sintetică pentru zbor (FSTD) și a pregătirii teoretice;</w:t>
            </w:r>
          </w:p>
          <w:p w14:paraId="30715565" w14:textId="64A0BE7D"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(iii) supravegherea progresului cursanților;</w:t>
            </w:r>
          </w:p>
          <w:p w14:paraId="03519EE6" w14:textId="05B8B421" w:rsidR="003717E9"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(iv) în cazul menționat la punctul DTO.GEN.250 litera (b), supravegherea adjunctului sau a adjuncților responsabilului cu pregătirea.</w:t>
            </w:r>
          </w:p>
          <w:p w14:paraId="17718286" w14:textId="77777777" w:rsidR="00943001" w:rsidRPr="007641B7" w:rsidRDefault="00943001" w:rsidP="003717E9">
            <w:pPr>
              <w:shd w:val="clear" w:color="auto" w:fill="FFFFFF"/>
              <w:rPr>
                <w:rFonts w:ascii="Times New Roman" w:eastAsia="Times New Roman" w:hAnsi="Times New Roman" w:cs="Times New Roman"/>
                <w:sz w:val="24"/>
                <w:szCs w:val="24"/>
                <w:lang w:eastAsia="ro-RO"/>
              </w:rPr>
            </w:pPr>
          </w:p>
          <w:p w14:paraId="496B495E" w14:textId="19E30CFD" w:rsidR="003717E9"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O DTO poate desemna o singură persoană ca reprezentant și responsabil cu pregătirea.</w:t>
            </w:r>
          </w:p>
          <w:p w14:paraId="6CA6AEE5" w14:textId="77777777" w:rsidR="00943001" w:rsidRPr="007641B7" w:rsidRDefault="00943001" w:rsidP="003717E9">
            <w:pPr>
              <w:shd w:val="clear" w:color="auto" w:fill="FFFFFF"/>
              <w:rPr>
                <w:rFonts w:ascii="Times New Roman" w:eastAsia="Times New Roman" w:hAnsi="Times New Roman" w:cs="Times New Roman"/>
                <w:sz w:val="24"/>
                <w:szCs w:val="24"/>
                <w:lang w:eastAsia="ro-RO"/>
              </w:rPr>
            </w:pPr>
          </w:p>
          <w:p w14:paraId="513A95BA" w14:textId="367605D3"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(c) O DTO nu desemnează o persoană în calitate de reprezentant sau responsabil cu pregătirea dacă există indicii obiective că nu i se poate încredința acestei persoane îndeplinirea atribuțiilor enumerate la litera (a) într-un mod care să protejeze și să promoveze siguranța aviației. Faptul că în ultimii trei ani o persoană a făcut obiectul unei măsuri executorii luate în conformitate cu punctul ARA.GEN.355 este considerat a fi un astfel de indiciu obiectiv, cu excepția cazului în care </w:t>
            </w:r>
            <w:r w:rsidRPr="007641B7">
              <w:rPr>
                <w:rFonts w:ascii="Times New Roman" w:eastAsia="Times New Roman" w:hAnsi="Times New Roman" w:cs="Times New Roman"/>
                <w:sz w:val="24"/>
                <w:szCs w:val="24"/>
                <w:lang w:eastAsia="ro-RO"/>
              </w:rPr>
              <w:lastRenderedPageBreak/>
              <w:t>persoana respectivă poate demonstra că, prin natura, amploarea sau impactul ei asupra siguranței aviației, constatarea care a condus la măsura respectivă nu este de natură să indice că persoanei respective nu i se poate încredința îndeplinirea acestor sarcini în modul cerut.</w:t>
            </w:r>
          </w:p>
          <w:p w14:paraId="4F8ED444"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p>
          <w:p w14:paraId="7306A347" w14:textId="68CA472B"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O DTO se asigură că instructorii care asigură pregătirea teoretică dețin una dintre următoarele calificări:</w:t>
            </w:r>
          </w:p>
          <w:p w14:paraId="58A395A0" w14:textId="33191C75"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experiență practică în aviație în domeniile relevante pentru pregătirea furnizată și au absolvit un curs de pregătire în tehnici de instructaj;</w:t>
            </w:r>
          </w:p>
          <w:p w14:paraId="642BCBC6" w14:textId="65657431"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experiență anterioară în furnizarea de pregătire teoretică și o bază teoretică adecvată în domeniul în care vor furniza pregătirea teoretică.</w:t>
            </w:r>
          </w:p>
          <w:p w14:paraId="7F3558D9" w14:textId="77777777" w:rsidR="003717E9" w:rsidRPr="007641B7" w:rsidRDefault="003717E9" w:rsidP="003717E9">
            <w:pPr>
              <w:shd w:val="clear" w:color="auto" w:fill="FFFFFF"/>
              <w:rPr>
                <w:rFonts w:ascii="Times New Roman" w:eastAsia="Times New Roman" w:hAnsi="Times New Roman" w:cs="Times New Roman"/>
                <w:sz w:val="24"/>
                <w:szCs w:val="24"/>
                <w:lang w:eastAsia="ro-RO"/>
              </w:rPr>
            </w:pPr>
          </w:p>
          <w:p w14:paraId="5A4A0FEE" w14:textId="1BDC6C8F" w:rsidR="003717E9" w:rsidRPr="007641B7" w:rsidRDefault="003717E9" w:rsidP="003717E9">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(e) Instructorii de zbor și instructorii care asigură pregătirea pe echipamente de pregătire sintetică pentru zbor dețin calificările prevăzute în anexa I (partea FCL), în anexa III (partea BFCL) la Regulamentul (UE) 2018/395 și în anexa III (partea SFCL) la Regulamentul de punere în aplicare (UE) 2018/1976 pentru tipul de pregătire pe care îl furnizează.</w:t>
            </w:r>
          </w:p>
        </w:tc>
        <w:tc>
          <w:tcPr>
            <w:tcW w:w="5245" w:type="dxa"/>
          </w:tcPr>
          <w:p w14:paraId="3A9AA1C4" w14:textId="77777777" w:rsidR="003717E9" w:rsidRPr="003717E9" w:rsidRDefault="003717E9" w:rsidP="003717E9">
            <w:pPr>
              <w:rPr>
                <w:rFonts w:ascii="Times New Roman" w:hAnsi="Times New Roman" w:cs="Times New Roman"/>
                <w:b/>
                <w:bCs/>
                <w:sz w:val="24"/>
                <w:szCs w:val="24"/>
              </w:rPr>
            </w:pPr>
            <w:r w:rsidRPr="003717E9">
              <w:rPr>
                <w:rFonts w:ascii="Times New Roman" w:hAnsi="Times New Roman" w:cs="Times New Roman"/>
                <w:b/>
                <w:bCs/>
                <w:sz w:val="24"/>
                <w:szCs w:val="24"/>
              </w:rPr>
              <w:lastRenderedPageBreak/>
              <w:t>DTO.GEN.210 Cerinţe privind personalul</w:t>
            </w:r>
          </w:p>
          <w:p w14:paraId="4A2245F1" w14:textId="77777777" w:rsidR="003717E9" w:rsidRPr="007641B7" w:rsidRDefault="003717E9" w:rsidP="003717E9">
            <w:pPr>
              <w:rPr>
                <w:rFonts w:ascii="Times New Roman" w:hAnsi="Times New Roman" w:cs="Times New Roman"/>
                <w:sz w:val="24"/>
                <w:szCs w:val="24"/>
              </w:rPr>
            </w:pPr>
          </w:p>
          <w:p w14:paraId="593CA8DB" w14:textId="6AC95DD9"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(a) O DTO desemnează:</w:t>
            </w:r>
          </w:p>
          <w:p w14:paraId="0726AC6F"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1. Un reprezentant, care este responsabil şi autorizat în mod corespunzător să facă cel puţin următoarele:</w:t>
            </w:r>
          </w:p>
          <w:p w14:paraId="71B1CDC0"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(i) asigură conformitatea DTO şi a activităţii ei cu cerinţele aplicabile şi cu declaraţia depusă;</w:t>
            </w:r>
          </w:p>
          <w:p w14:paraId="4D2F3E21"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(ii) elaborează şi instituie o politică de siguranţă care să garanteze că activităţile DTO sunt efectuate în condiţii de siguranţă, se asigură că DTO aderă la această politică de siguranţă şi ia măsurile necesare în vederea atingerii obiectivelor acestei politici de siguranţă;</w:t>
            </w:r>
          </w:p>
          <w:p w14:paraId="286F49BD"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(iii) promovează siguranţa în cadrul DTO;</w:t>
            </w:r>
          </w:p>
          <w:p w14:paraId="506C91A7"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(iv) se asigură că DTO dispune de resurse suficiente, astfel încât activităţile menţionate la subpunctele (i), (ii) şi (iii) să poată fi efectuate în mod eficient.</w:t>
            </w:r>
          </w:p>
          <w:p w14:paraId="5C22CEAB" w14:textId="77777777" w:rsidR="003717E9" w:rsidRPr="007641B7" w:rsidRDefault="003717E9" w:rsidP="003717E9">
            <w:pPr>
              <w:rPr>
                <w:rFonts w:ascii="Times New Roman" w:hAnsi="Times New Roman" w:cs="Times New Roman"/>
                <w:sz w:val="24"/>
                <w:szCs w:val="24"/>
              </w:rPr>
            </w:pPr>
          </w:p>
          <w:p w14:paraId="6ADBB2E8" w14:textId="77777777" w:rsidR="003717E9" w:rsidRPr="007641B7" w:rsidRDefault="003717E9" w:rsidP="003717E9">
            <w:pPr>
              <w:rPr>
                <w:rFonts w:ascii="Times New Roman" w:hAnsi="Times New Roman" w:cs="Times New Roman"/>
                <w:sz w:val="24"/>
                <w:szCs w:val="24"/>
              </w:rPr>
            </w:pPr>
          </w:p>
          <w:p w14:paraId="701CA422"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lastRenderedPageBreak/>
              <w:t>2. Un responsabil cu pregătirea, care este responsabil şi autorizat în mod corespunzător, să asigure cel puţin:</w:t>
            </w:r>
          </w:p>
          <w:p w14:paraId="15D19ED8"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(i) conformitatea pregătirii furnizate cu cerinţele din Anexa nr.1 (Partea FCL), din Anexa nr.3 (Partea BFCL) la Regulamentul de stabilire a normelor detaliate pentru operarea baloanelor sau din Anexa nr.3 (Partea SFCL) la Regulamentul de stabilire a normelor detaliate pentru operarea planoarelor, precum şi cu programul de pregătire al DTO;</w:t>
            </w:r>
          </w:p>
          <w:p w14:paraId="25C78CED"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(ii) integrarea satisfăcătoare a cursurilor de pregătire practică pe o aeronavă sau pe un echipament de pregătire sintetică pentru zbor (FSTD) şi a pregătirii teoretice;</w:t>
            </w:r>
          </w:p>
          <w:p w14:paraId="73762C5F"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(iii) supravegherea progresului cursanţilor;</w:t>
            </w:r>
          </w:p>
          <w:p w14:paraId="17913545" w14:textId="77777777" w:rsidR="003717E9"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(iv) în cazul menţionat la punctul DTO.GEN.250 litera (b), supravegherea adjunctului sau a adjuncţilor responsabilului cu pregătirea.</w:t>
            </w:r>
          </w:p>
          <w:p w14:paraId="073D44C6" w14:textId="77777777" w:rsidR="00943001" w:rsidRPr="007641B7" w:rsidRDefault="00943001" w:rsidP="003717E9">
            <w:pPr>
              <w:rPr>
                <w:rFonts w:ascii="Times New Roman" w:hAnsi="Times New Roman" w:cs="Times New Roman"/>
                <w:sz w:val="24"/>
                <w:szCs w:val="24"/>
              </w:rPr>
            </w:pPr>
          </w:p>
          <w:p w14:paraId="38B55C2D" w14:textId="77777777" w:rsidR="003717E9"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(b) O DTO poate desemna o singură persoană ca reprezentant şi responsabil cu pregătirea.</w:t>
            </w:r>
          </w:p>
          <w:p w14:paraId="2F5F4E2F" w14:textId="77777777" w:rsidR="00943001" w:rsidRPr="007641B7" w:rsidRDefault="00943001" w:rsidP="003717E9">
            <w:pPr>
              <w:rPr>
                <w:rFonts w:ascii="Times New Roman" w:hAnsi="Times New Roman" w:cs="Times New Roman"/>
                <w:sz w:val="24"/>
                <w:szCs w:val="24"/>
              </w:rPr>
            </w:pPr>
          </w:p>
          <w:p w14:paraId="209E0876"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 xml:space="preserve">(c) O DTO nu desemnează o persoană în calitate de reprezentant sau responsabil cu pregătirea dacă există indicii obiectivi că nu i se poate încredinţa acestei persoane îndeplinirea atribuţiilor enumerate la litera (a) într-un mod care să protejeze şi să promoveze siguranţa aviaţiei. Faptul că în ultimii trei ani o persoană a făcut obiectul unei măsuri executorii luate în conformitate cu punctul ARA.GEN.355 este considerat a fi un astfel de indiciu obiectiv, cu excepţia cazului în care persoana respectivă poate </w:t>
            </w:r>
            <w:r w:rsidRPr="007641B7">
              <w:rPr>
                <w:rFonts w:ascii="Times New Roman" w:hAnsi="Times New Roman" w:cs="Times New Roman"/>
                <w:sz w:val="24"/>
                <w:szCs w:val="24"/>
              </w:rPr>
              <w:lastRenderedPageBreak/>
              <w:t>demonstra că prin natura, amploarea sau impactul ei asupra siguranţei aviaţiei, constatarea care a condus la măsura respectivă nu este de natură să indice că persoanei respective nu i se poate încredinţa îndeplinirea acestor sarcini în modul cerut.</w:t>
            </w:r>
          </w:p>
          <w:p w14:paraId="526062BD" w14:textId="77777777" w:rsidR="003717E9" w:rsidRPr="007641B7" w:rsidRDefault="003717E9" w:rsidP="003717E9">
            <w:pPr>
              <w:rPr>
                <w:rFonts w:ascii="Times New Roman" w:hAnsi="Times New Roman" w:cs="Times New Roman"/>
                <w:sz w:val="24"/>
                <w:szCs w:val="24"/>
              </w:rPr>
            </w:pPr>
          </w:p>
          <w:p w14:paraId="69B74FBC"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(d) O DTO se asigură că instructorii care asigură pregătirea teoretică deţin una dintre următoarele calificări:</w:t>
            </w:r>
          </w:p>
          <w:p w14:paraId="387ADA54"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1. experienţă practică în aviaţie în domeniile relevante pentru pregătirea furnizată şi au absolvit un curs de pregătire în tehnici de instructaj;</w:t>
            </w:r>
          </w:p>
          <w:p w14:paraId="5C16AC18" w14:textId="77777777"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2. experienţă anterioară în furnizarea de pregătire teoretică şi o bază teoretică adecvată în domeniul în care vor furniza pregătirea teoretică.</w:t>
            </w:r>
          </w:p>
          <w:p w14:paraId="5B7D259E" w14:textId="77777777" w:rsidR="003717E9" w:rsidRPr="007641B7" w:rsidRDefault="003717E9" w:rsidP="003717E9">
            <w:pPr>
              <w:rPr>
                <w:rFonts w:ascii="Times New Roman" w:hAnsi="Times New Roman" w:cs="Times New Roman"/>
                <w:sz w:val="24"/>
                <w:szCs w:val="24"/>
              </w:rPr>
            </w:pPr>
          </w:p>
          <w:p w14:paraId="6651F640" w14:textId="6CD4FDEA" w:rsidR="003717E9" w:rsidRPr="007641B7" w:rsidRDefault="003717E9" w:rsidP="003717E9">
            <w:pPr>
              <w:rPr>
                <w:rFonts w:ascii="Times New Roman" w:hAnsi="Times New Roman" w:cs="Times New Roman"/>
                <w:sz w:val="24"/>
                <w:szCs w:val="24"/>
              </w:rPr>
            </w:pPr>
            <w:r w:rsidRPr="007641B7">
              <w:rPr>
                <w:rFonts w:ascii="Times New Roman" w:hAnsi="Times New Roman" w:cs="Times New Roman"/>
                <w:sz w:val="24"/>
                <w:szCs w:val="24"/>
              </w:rPr>
              <w:t>(e) Instructorii de zbor şi instructorii care asigură pregătirea pe echipamente de pregătire sintetică pentru zbor deţin calificările prevăzute în Anexa nr.1 (Partea FCL), în Anexa nr.3 (Partea BFCL) la Regulamentul de stabilire a normelor detaliate pentru operarea baloanelor şi în Anexa nr.3 (Partea SFCL) la Regulamentul de stabilire a normelor detaliate pentru operarea planoarelor pentru tipul de pregătire pe care îl furnizează.</w:t>
            </w:r>
          </w:p>
        </w:tc>
        <w:tc>
          <w:tcPr>
            <w:tcW w:w="1843" w:type="dxa"/>
          </w:tcPr>
          <w:p w14:paraId="7160D874" w14:textId="5C87EE43" w:rsidR="003717E9" w:rsidRPr="007641B7" w:rsidRDefault="003717E9" w:rsidP="003717E9">
            <w:pPr>
              <w:rPr>
                <w:rFonts w:ascii="Times New Roman" w:hAnsi="Times New Roman" w:cs="Times New Roman"/>
                <w:sz w:val="24"/>
                <w:szCs w:val="24"/>
                <w:lang w:val="en-US"/>
              </w:rPr>
            </w:pPr>
            <w:r>
              <w:rPr>
                <w:rFonts w:ascii="Times New Roman" w:hAnsi="Times New Roman" w:cs="Times New Roman"/>
                <w:sz w:val="24"/>
                <w:szCs w:val="24"/>
              </w:rPr>
              <w:lastRenderedPageBreak/>
              <w:t>Compatibil</w:t>
            </w:r>
          </w:p>
        </w:tc>
        <w:tc>
          <w:tcPr>
            <w:tcW w:w="1843" w:type="dxa"/>
          </w:tcPr>
          <w:p w14:paraId="2B5CC6DD" w14:textId="65CC760D" w:rsidR="003717E9" w:rsidRPr="007641B7" w:rsidRDefault="003717E9" w:rsidP="003717E9">
            <w:pPr>
              <w:rPr>
                <w:rFonts w:ascii="Times New Roman" w:hAnsi="Times New Roman" w:cs="Times New Roman"/>
                <w:sz w:val="24"/>
                <w:szCs w:val="24"/>
              </w:rPr>
            </w:pPr>
            <w:r>
              <w:rPr>
                <w:rFonts w:ascii="Times New Roman" w:hAnsi="Times New Roman" w:cs="Times New Roman"/>
                <w:sz w:val="24"/>
                <w:szCs w:val="24"/>
              </w:rPr>
              <w:t>Lipsă</w:t>
            </w:r>
          </w:p>
        </w:tc>
      </w:tr>
      <w:tr w:rsidR="00FE148B" w:rsidRPr="007641B7" w14:paraId="2F886837" w14:textId="77777777" w:rsidTr="008D030A">
        <w:tc>
          <w:tcPr>
            <w:tcW w:w="5098" w:type="dxa"/>
          </w:tcPr>
          <w:p w14:paraId="3AA6F25E" w14:textId="7E57B9B9" w:rsidR="00FE148B" w:rsidRPr="00FE148B" w:rsidRDefault="00FE148B" w:rsidP="00FE148B">
            <w:pPr>
              <w:shd w:val="clear" w:color="auto" w:fill="FFFFFF"/>
              <w:rPr>
                <w:rFonts w:ascii="Times New Roman" w:eastAsia="Times New Roman" w:hAnsi="Times New Roman" w:cs="Times New Roman"/>
                <w:b/>
                <w:bCs/>
                <w:sz w:val="24"/>
                <w:szCs w:val="24"/>
                <w:lang w:eastAsia="ro-RO"/>
              </w:rPr>
            </w:pPr>
            <w:r w:rsidRPr="00FE148B">
              <w:rPr>
                <w:rFonts w:ascii="Times New Roman" w:eastAsia="Times New Roman" w:hAnsi="Times New Roman" w:cs="Times New Roman"/>
                <w:b/>
                <w:bCs/>
                <w:sz w:val="24"/>
                <w:szCs w:val="24"/>
                <w:lang w:eastAsia="ro-RO"/>
              </w:rPr>
              <w:lastRenderedPageBreak/>
              <w:t>DTO.GEN.215 Cerințe privind baza materială</w:t>
            </w:r>
          </w:p>
          <w:p w14:paraId="31ACC59C" w14:textId="77777777" w:rsidR="00FE148B" w:rsidRPr="007641B7" w:rsidRDefault="00FE148B" w:rsidP="00FE148B">
            <w:pPr>
              <w:shd w:val="clear" w:color="auto" w:fill="FFFFFF"/>
              <w:rPr>
                <w:rFonts w:ascii="Times New Roman" w:eastAsia="Times New Roman" w:hAnsi="Times New Roman" w:cs="Times New Roman"/>
                <w:sz w:val="24"/>
                <w:szCs w:val="24"/>
                <w:lang w:eastAsia="ro-RO"/>
              </w:rPr>
            </w:pPr>
          </w:p>
          <w:p w14:paraId="3056F597" w14:textId="4C25B3C2" w:rsidR="00FE148B" w:rsidRPr="007641B7" w:rsidRDefault="00FE148B" w:rsidP="00FE14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 DTO deține o bază materială care să permită desfășurarea și managementul tuturor activităților sale în conformitate cu cerințele esențiale din anexa III la Regulamentul (CE) nr. 216/2008 și cu cerințele din prezenta anexă (partea DTO).</w:t>
            </w:r>
          </w:p>
        </w:tc>
        <w:tc>
          <w:tcPr>
            <w:tcW w:w="5245" w:type="dxa"/>
          </w:tcPr>
          <w:p w14:paraId="7FDA0E6E" w14:textId="77777777" w:rsidR="00FE148B" w:rsidRPr="00FE148B" w:rsidRDefault="00FE148B" w:rsidP="00FE148B">
            <w:pPr>
              <w:rPr>
                <w:rFonts w:ascii="Times New Roman" w:hAnsi="Times New Roman" w:cs="Times New Roman"/>
                <w:b/>
                <w:bCs/>
                <w:sz w:val="24"/>
                <w:szCs w:val="24"/>
              </w:rPr>
            </w:pPr>
            <w:r w:rsidRPr="00FE148B">
              <w:rPr>
                <w:rFonts w:ascii="Times New Roman" w:hAnsi="Times New Roman" w:cs="Times New Roman"/>
                <w:b/>
                <w:bCs/>
                <w:sz w:val="24"/>
                <w:szCs w:val="24"/>
              </w:rPr>
              <w:t>DTO.GEN.215 Cerinţe privind baza materială</w:t>
            </w:r>
          </w:p>
          <w:p w14:paraId="302646B5" w14:textId="77777777" w:rsidR="00FE148B" w:rsidRPr="007641B7" w:rsidRDefault="00FE148B" w:rsidP="00FE148B">
            <w:pPr>
              <w:rPr>
                <w:rFonts w:ascii="Times New Roman" w:hAnsi="Times New Roman" w:cs="Times New Roman"/>
                <w:sz w:val="24"/>
                <w:szCs w:val="24"/>
              </w:rPr>
            </w:pPr>
          </w:p>
          <w:p w14:paraId="13185EED" w14:textId="6B689C80" w:rsidR="00FE148B" w:rsidRPr="007641B7"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 xml:space="preserve">O DTO deţine o bază materială care să permită desfăşurarea şi managementul tuturor activităţilor sale în conformitate cu cerinţele esenţiale din Anexa nr.4 la Codul aerian al Republicii Moldova </w:t>
            </w:r>
            <w:r w:rsidRPr="007641B7">
              <w:rPr>
                <w:rFonts w:ascii="Times New Roman" w:hAnsi="Times New Roman" w:cs="Times New Roman"/>
                <w:sz w:val="24"/>
                <w:szCs w:val="24"/>
              </w:rPr>
              <w:lastRenderedPageBreak/>
              <w:t>nr.301/2017 şi cu cerinţele din prezenta Anexă (Partea DTO).</w:t>
            </w:r>
          </w:p>
        </w:tc>
        <w:tc>
          <w:tcPr>
            <w:tcW w:w="1843" w:type="dxa"/>
          </w:tcPr>
          <w:p w14:paraId="28FE5F00" w14:textId="58463756" w:rsidR="00FE148B" w:rsidRPr="007641B7" w:rsidRDefault="00FE148B" w:rsidP="00FE148B">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418F3F9E" w14:textId="18C5B95C" w:rsidR="00FE148B" w:rsidRPr="007641B7" w:rsidRDefault="00FE148B" w:rsidP="00FE148B">
            <w:pPr>
              <w:rPr>
                <w:rFonts w:ascii="Times New Roman" w:hAnsi="Times New Roman" w:cs="Times New Roman"/>
                <w:sz w:val="24"/>
                <w:szCs w:val="24"/>
              </w:rPr>
            </w:pPr>
            <w:r>
              <w:rPr>
                <w:rFonts w:ascii="Times New Roman" w:hAnsi="Times New Roman" w:cs="Times New Roman"/>
                <w:sz w:val="24"/>
                <w:szCs w:val="24"/>
              </w:rPr>
              <w:t>Lipsă</w:t>
            </w:r>
          </w:p>
        </w:tc>
      </w:tr>
      <w:tr w:rsidR="00FE148B" w:rsidRPr="007641B7" w14:paraId="6E01BB7E" w14:textId="77777777" w:rsidTr="008D030A">
        <w:tc>
          <w:tcPr>
            <w:tcW w:w="5098" w:type="dxa"/>
          </w:tcPr>
          <w:p w14:paraId="72A6F19F" w14:textId="77777777" w:rsidR="00FE148B" w:rsidRPr="00FE148B" w:rsidRDefault="00FE148B" w:rsidP="00FE148B">
            <w:pPr>
              <w:shd w:val="clear" w:color="auto" w:fill="FFFFFF"/>
              <w:rPr>
                <w:rFonts w:ascii="Times New Roman" w:eastAsia="Times New Roman" w:hAnsi="Times New Roman" w:cs="Times New Roman"/>
                <w:b/>
                <w:bCs/>
                <w:sz w:val="24"/>
                <w:szCs w:val="24"/>
                <w:lang w:eastAsia="ro-RO"/>
              </w:rPr>
            </w:pPr>
            <w:r w:rsidRPr="00FE148B">
              <w:rPr>
                <w:rFonts w:ascii="Times New Roman" w:eastAsia="Times New Roman" w:hAnsi="Times New Roman" w:cs="Times New Roman"/>
                <w:b/>
                <w:bCs/>
                <w:sz w:val="24"/>
                <w:szCs w:val="24"/>
                <w:lang w:eastAsia="ro-RO"/>
              </w:rPr>
              <w:t>DTO.GEN.220    Evidența datelor</w:t>
            </w:r>
          </w:p>
          <w:p w14:paraId="09904BC3" w14:textId="77777777" w:rsidR="00FE148B" w:rsidRPr="007641B7" w:rsidRDefault="00FE148B" w:rsidP="00FE148B">
            <w:pPr>
              <w:shd w:val="clear" w:color="auto" w:fill="FFFFFF"/>
              <w:rPr>
                <w:rFonts w:ascii="Times New Roman" w:eastAsia="Times New Roman" w:hAnsi="Times New Roman" w:cs="Times New Roman"/>
                <w:sz w:val="24"/>
                <w:szCs w:val="24"/>
                <w:lang w:eastAsia="ro-RO"/>
              </w:rPr>
            </w:pPr>
          </w:p>
          <w:p w14:paraId="3338FAC0" w14:textId="3442D85D" w:rsidR="00FE148B" w:rsidRPr="007641B7" w:rsidRDefault="00FE148B" w:rsidP="00FE14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O DTO păstrează pentru fiecare cursant următoarele evidențe pe întreaga durată a cursului de pregătire și timp de trei ani de la absolvirea ultimei sesiuni de pregătire:</w:t>
            </w:r>
          </w:p>
          <w:p w14:paraId="319DFAEF" w14:textId="03733FFB" w:rsidR="00FE148B" w:rsidRPr="007641B7" w:rsidRDefault="00FE148B" w:rsidP="00FE14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detaliile pregătirii la sol, ale pregătirii practice în zbor și în simulatoare de zbor;</w:t>
            </w:r>
          </w:p>
          <w:p w14:paraId="72E80EAE" w14:textId="776A2BA4" w:rsidR="00FE148B" w:rsidRPr="007641B7" w:rsidRDefault="00FE148B" w:rsidP="00FE14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informații cu privire la progresele individuale înregistrate;</w:t>
            </w:r>
          </w:p>
          <w:p w14:paraId="386FE582" w14:textId="3F1919E8" w:rsidR="00FE148B" w:rsidRDefault="00FE148B" w:rsidP="00FE14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3. informațiile privind licențele și calificările asociate relevante pregătirii furnizate, inclusiv datele de expirare ale certificatelor medicale și ale calificărilor.</w:t>
            </w:r>
          </w:p>
          <w:p w14:paraId="665D803D" w14:textId="77777777" w:rsidR="00FE148B" w:rsidRPr="007641B7" w:rsidRDefault="00FE148B" w:rsidP="00FE148B">
            <w:pPr>
              <w:shd w:val="clear" w:color="auto" w:fill="FFFFFF"/>
              <w:rPr>
                <w:rFonts w:ascii="Times New Roman" w:eastAsia="Times New Roman" w:hAnsi="Times New Roman" w:cs="Times New Roman"/>
                <w:sz w:val="24"/>
                <w:szCs w:val="24"/>
                <w:lang w:eastAsia="ro-RO"/>
              </w:rPr>
            </w:pPr>
          </w:p>
          <w:p w14:paraId="72A26D8E" w14:textId="41039F57" w:rsidR="00FE148B" w:rsidRPr="007641B7" w:rsidRDefault="00FE148B" w:rsidP="00FE14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O DTO păstrează raportul bilanțului intern anual și raportul de activitate menționate la punctul DTO.GEN.270 literele (a) și, respectiv, (b) timp de trei ani de la data la care DTO a întocmit aceste rapoarte.</w:t>
            </w:r>
          </w:p>
          <w:p w14:paraId="5C51DC37" w14:textId="77777777" w:rsidR="00FE148B" w:rsidRPr="007641B7" w:rsidRDefault="00FE148B" w:rsidP="00FE148B">
            <w:pPr>
              <w:shd w:val="clear" w:color="auto" w:fill="FFFFFF"/>
              <w:rPr>
                <w:rFonts w:ascii="Times New Roman" w:eastAsia="Times New Roman" w:hAnsi="Times New Roman" w:cs="Times New Roman"/>
                <w:sz w:val="24"/>
                <w:szCs w:val="24"/>
                <w:lang w:eastAsia="ro-RO"/>
              </w:rPr>
            </w:pPr>
          </w:p>
          <w:p w14:paraId="2707B1E3" w14:textId="4304A013" w:rsidR="00FE148B" w:rsidRPr="007641B7" w:rsidRDefault="00FE148B" w:rsidP="00FE14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DTO păstrează programul de pregătire pentru o perioadă de trei ani de la data la care a avut loc ultimul curs de pregătire furnizat în conformitate cu programul respectiv.</w:t>
            </w:r>
          </w:p>
          <w:p w14:paraId="6D4026F5" w14:textId="77777777" w:rsidR="00FE148B" w:rsidRPr="007641B7" w:rsidRDefault="00FE148B" w:rsidP="00FE148B">
            <w:pPr>
              <w:shd w:val="clear" w:color="auto" w:fill="FFFFFF"/>
              <w:rPr>
                <w:rFonts w:ascii="Times New Roman" w:eastAsia="Times New Roman" w:hAnsi="Times New Roman" w:cs="Times New Roman"/>
                <w:sz w:val="24"/>
                <w:szCs w:val="24"/>
                <w:lang w:eastAsia="ro-RO"/>
              </w:rPr>
            </w:pPr>
          </w:p>
          <w:p w14:paraId="1C580D02" w14:textId="237DE015" w:rsidR="00FE148B" w:rsidRPr="007641B7" w:rsidRDefault="00FE148B" w:rsidP="00FE14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(d) În conformitate cu legislația aplicabilă privind protecția datelor cu caracter personal, DTO păstrează evidențele menționate la litera (a) într-un mod care să asigure protecția prin instrumente și </w:t>
            </w:r>
            <w:r w:rsidRPr="007641B7">
              <w:rPr>
                <w:rFonts w:ascii="Times New Roman" w:eastAsia="Times New Roman" w:hAnsi="Times New Roman" w:cs="Times New Roman"/>
                <w:sz w:val="24"/>
                <w:szCs w:val="24"/>
                <w:lang w:eastAsia="ro-RO"/>
              </w:rPr>
              <w:lastRenderedPageBreak/>
              <w:t>protocoale adecvate și ia toate măsurile necesare pentru a restricționa accesul la evidențele respective numai la persoanele care sunt autorizate în mod corespunzător să le acceseze.</w:t>
            </w:r>
          </w:p>
        </w:tc>
        <w:tc>
          <w:tcPr>
            <w:tcW w:w="5245" w:type="dxa"/>
          </w:tcPr>
          <w:p w14:paraId="532B51FF" w14:textId="77777777" w:rsidR="00FE148B" w:rsidRPr="00FE148B" w:rsidRDefault="00FE148B" w:rsidP="00FE148B">
            <w:pPr>
              <w:rPr>
                <w:rFonts w:ascii="Times New Roman" w:hAnsi="Times New Roman" w:cs="Times New Roman"/>
                <w:b/>
                <w:bCs/>
                <w:sz w:val="24"/>
                <w:szCs w:val="24"/>
              </w:rPr>
            </w:pPr>
            <w:r w:rsidRPr="00FE148B">
              <w:rPr>
                <w:rFonts w:ascii="Times New Roman" w:hAnsi="Times New Roman" w:cs="Times New Roman"/>
                <w:b/>
                <w:bCs/>
                <w:sz w:val="24"/>
                <w:szCs w:val="24"/>
              </w:rPr>
              <w:lastRenderedPageBreak/>
              <w:t>DTO.GEN.220 Evidenţa datelor</w:t>
            </w:r>
          </w:p>
          <w:p w14:paraId="2BAE6C30" w14:textId="77777777" w:rsidR="00FE148B" w:rsidRPr="007641B7" w:rsidRDefault="00FE148B" w:rsidP="00FE148B">
            <w:pPr>
              <w:rPr>
                <w:rFonts w:ascii="Times New Roman" w:hAnsi="Times New Roman" w:cs="Times New Roman"/>
                <w:sz w:val="24"/>
                <w:szCs w:val="24"/>
              </w:rPr>
            </w:pPr>
          </w:p>
          <w:p w14:paraId="3FF58A10" w14:textId="77777777" w:rsidR="00FE148B" w:rsidRPr="007641B7"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(a) DTO păstrează pentru fiecare cursant următoarele evidenţe pe întreaga durată a cursului de pregătire şi timp de 3 ani de la absolvirea ultimei sesiuni de pregătire:</w:t>
            </w:r>
          </w:p>
          <w:p w14:paraId="49BE6D44" w14:textId="77777777" w:rsidR="00FE148B" w:rsidRPr="007641B7"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1. detaliile pregătirii la sol, ale pregătirii practice în zbor şi în simulatoare de zbor;</w:t>
            </w:r>
          </w:p>
          <w:p w14:paraId="2972A14C" w14:textId="77777777" w:rsidR="00FE148B" w:rsidRPr="007641B7"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2. informaţii cu privire la progresele individuale înregistrate;</w:t>
            </w:r>
          </w:p>
          <w:p w14:paraId="2DA2A10D" w14:textId="77777777" w:rsidR="00FE148B" w:rsidRPr="007641B7"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3. informaţiile privind certificatele şi calificările asociate relevante pregătirii furnizate, inclusiv datele de expirare ale certificatelor medicale şi ale calificărilor.</w:t>
            </w:r>
          </w:p>
          <w:p w14:paraId="09CF44C4" w14:textId="77777777" w:rsidR="00FE148B" w:rsidRPr="007641B7" w:rsidRDefault="00FE148B" w:rsidP="00FE148B">
            <w:pPr>
              <w:rPr>
                <w:rFonts w:ascii="Times New Roman" w:hAnsi="Times New Roman" w:cs="Times New Roman"/>
                <w:sz w:val="24"/>
                <w:szCs w:val="24"/>
              </w:rPr>
            </w:pPr>
          </w:p>
          <w:p w14:paraId="53092B4A" w14:textId="77777777" w:rsidR="00FE148B" w:rsidRPr="007641B7"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(b) O DTO păstrează raportul bilanţului intern anual şi raportul de activitate menţionate la punctul DTO.GEN.270 literele (a) şi, respectiv, (b) timp de 3 ani de la data la care DTO a întocmit aceste rapoarte.</w:t>
            </w:r>
          </w:p>
          <w:p w14:paraId="37A48C85" w14:textId="77777777" w:rsidR="00FE148B" w:rsidRDefault="00FE148B" w:rsidP="00FE148B">
            <w:pPr>
              <w:rPr>
                <w:rFonts w:ascii="Times New Roman" w:hAnsi="Times New Roman" w:cs="Times New Roman"/>
                <w:sz w:val="24"/>
                <w:szCs w:val="24"/>
              </w:rPr>
            </w:pPr>
          </w:p>
          <w:p w14:paraId="1CFDD3CB" w14:textId="77777777" w:rsidR="00FE148B" w:rsidRPr="007641B7" w:rsidRDefault="00FE148B" w:rsidP="00FE148B">
            <w:pPr>
              <w:rPr>
                <w:rFonts w:ascii="Times New Roman" w:hAnsi="Times New Roman" w:cs="Times New Roman"/>
                <w:sz w:val="24"/>
                <w:szCs w:val="24"/>
              </w:rPr>
            </w:pPr>
          </w:p>
          <w:p w14:paraId="21CE9F3C" w14:textId="77777777" w:rsidR="00FE148B" w:rsidRPr="007641B7"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(c) DTO păstrează programul de pregătire pentru o perioadă de 3 ani de la data la care a avut loc ultimul curs de pregătire furnizat în conformitate cu programul respectiv.</w:t>
            </w:r>
          </w:p>
          <w:p w14:paraId="72F4674E" w14:textId="77777777" w:rsidR="00FE148B" w:rsidRPr="007641B7" w:rsidRDefault="00FE148B" w:rsidP="00FE148B">
            <w:pPr>
              <w:rPr>
                <w:rFonts w:ascii="Times New Roman" w:hAnsi="Times New Roman" w:cs="Times New Roman"/>
                <w:sz w:val="24"/>
                <w:szCs w:val="24"/>
              </w:rPr>
            </w:pPr>
          </w:p>
          <w:p w14:paraId="78F7B407" w14:textId="0EBF831D" w:rsidR="00FE148B" w:rsidRPr="007641B7"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 xml:space="preserve">(d) În conformitate cu legislaţia aplicabilă privind protecţia datelor cu caracter personal, DTO păstrează evidenţele menţionate la litera (a) într-un mod care să asigure protecţia prin instrumente şi protocoale </w:t>
            </w:r>
            <w:r w:rsidRPr="007641B7">
              <w:rPr>
                <w:rFonts w:ascii="Times New Roman" w:hAnsi="Times New Roman" w:cs="Times New Roman"/>
                <w:sz w:val="24"/>
                <w:szCs w:val="24"/>
              </w:rPr>
              <w:lastRenderedPageBreak/>
              <w:t>adecvate şi ia toate măsurile necesare pentru a restricţiona accesul la evidenţele respective numai la persoanele care sunt autorizate în mod corespunzător să le acceseze.</w:t>
            </w:r>
          </w:p>
        </w:tc>
        <w:tc>
          <w:tcPr>
            <w:tcW w:w="1843" w:type="dxa"/>
          </w:tcPr>
          <w:p w14:paraId="51C27A7C" w14:textId="295EC353" w:rsidR="00FE148B" w:rsidRPr="007641B7" w:rsidRDefault="00FE148B" w:rsidP="00FE148B">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2CE1D053" w14:textId="3377FD67" w:rsidR="00FE148B" w:rsidRPr="007641B7" w:rsidRDefault="00FE148B" w:rsidP="00FE148B">
            <w:pPr>
              <w:rPr>
                <w:rFonts w:ascii="Times New Roman" w:hAnsi="Times New Roman" w:cs="Times New Roman"/>
                <w:sz w:val="24"/>
                <w:szCs w:val="24"/>
              </w:rPr>
            </w:pPr>
            <w:r>
              <w:rPr>
                <w:rFonts w:ascii="Times New Roman" w:hAnsi="Times New Roman" w:cs="Times New Roman"/>
                <w:sz w:val="24"/>
                <w:szCs w:val="24"/>
              </w:rPr>
              <w:t>Lipsă</w:t>
            </w:r>
          </w:p>
        </w:tc>
      </w:tr>
      <w:tr w:rsidR="00B648FB" w:rsidRPr="007641B7" w14:paraId="3181ECDF" w14:textId="77777777" w:rsidTr="008D030A">
        <w:tc>
          <w:tcPr>
            <w:tcW w:w="5098" w:type="dxa"/>
          </w:tcPr>
          <w:p w14:paraId="465BE380" w14:textId="0BE369C5" w:rsidR="00B648FB" w:rsidRPr="00FE148B" w:rsidRDefault="00B648FB" w:rsidP="00B648FB">
            <w:pPr>
              <w:shd w:val="clear" w:color="auto" w:fill="FFFFFF"/>
              <w:rPr>
                <w:rFonts w:ascii="Times New Roman" w:eastAsia="Times New Roman" w:hAnsi="Times New Roman" w:cs="Times New Roman"/>
                <w:b/>
                <w:bCs/>
                <w:sz w:val="24"/>
                <w:szCs w:val="24"/>
                <w:lang w:eastAsia="ro-RO"/>
              </w:rPr>
            </w:pPr>
            <w:r w:rsidRPr="00FE148B">
              <w:rPr>
                <w:rFonts w:ascii="Times New Roman" w:eastAsia="Times New Roman" w:hAnsi="Times New Roman" w:cs="Times New Roman"/>
                <w:b/>
                <w:bCs/>
                <w:sz w:val="24"/>
                <w:szCs w:val="24"/>
                <w:lang w:eastAsia="ro-RO"/>
              </w:rPr>
              <w:t>DTO.GEN.230 Programul de pregătire al DTO</w:t>
            </w:r>
          </w:p>
          <w:p w14:paraId="4E338003"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p>
          <w:p w14:paraId="56A97C33" w14:textId="63A49A87"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O DTO stabilește un program de pregătire pentru fiecare dintre cursurile de pregătire menționate la punctul DTO.GEN.110 pe care le furnizează DTO.</w:t>
            </w:r>
          </w:p>
          <w:p w14:paraId="3F0E8220"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p>
          <w:p w14:paraId="66828CD9" w14:textId="1350B373"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Programul de pregătire trebuie să respecte cerințele din anexa I (partea FCL), din anexa III (partea BFCL) la Regulamentul (UE) 2018/395 și din anexa III (partea SFCL) la Regulamentul de punere în aplicare (UE) 2018/1976, după caz.</w:t>
            </w:r>
          </w:p>
          <w:p w14:paraId="39625665" w14:textId="77777777" w:rsidR="00B648FB" w:rsidRDefault="00B648FB" w:rsidP="00B648FB">
            <w:pPr>
              <w:shd w:val="clear" w:color="auto" w:fill="FFFFFF"/>
              <w:rPr>
                <w:rFonts w:ascii="Times New Roman" w:eastAsia="Times New Roman" w:hAnsi="Times New Roman" w:cs="Times New Roman"/>
                <w:sz w:val="24"/>
                <w:szCs w:val="24"/>
                <w:lang w:eastAsia="ro-RO"/>
              </w:rPr>
            </w:pPr>
          </w:p>
          <w:p w14:paraId="6D30A9ED" w14:textId="77777777" w:rsidR="00FE148B" w:rsidRDefault="00FE148B" w:rsidP="00B648FB">
            <w:pPr>
              <w:shd w:val="clear" w:color="auto" w:fill="FFFFFF"/>
              <w:rPr>
                <w:rFonts w:ascii="Times New Roman" w:eastAsia="Times New Roman" w:hAnsi="Times New Roman" w:cs="Times New Roman"/>
                <w:sz w:val="24"/>
                <w:szCs w:val="24"/>
                <w:lang w:eastAsia="ro-RO"/>
              </w:rPr>
            </w:pPr>
          </w:p>
          <w:p w14:paraId="6AA6AA9E" w14:textId="77777777" w:rsidR="00FE148B" w:rsidRPr="007641B7" w:rsidRDefault="00FE148B" w:rsidP="00B648FB">
            <w:pPr>
              <w:shd w:val="clear" w:color="auto" w:fill="FFFFFF"/>
              <w:rPr>
                <w:rFonts w:ascii="Times New Roman" w:eastAsia="Times New Roman" w:hAnsi="Times New Roman" w:cs="Times New Roman"/>
                <w:sz w:val="24"/>
                <w:szCs w:val="24"/>
                <w:lang w:eastAsia="ro-RO"/>
              </w:rPr>
            </w:pPr>
          </w:p>
          <w:p w14:paraId="6D5EA577" w14:textId="1A00F8A7"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 xml:space="preserve">(c) O DTO are dreptul să furnizeze pregătirea menționată la punctul DTO.GEN.110 litera (b) numai în cazul în care programul de pregătire pentru pregătirea respectivă, precum și orice modificări ale acestuia, au primit din partea autorității competente, la cererea DTO, o aprobare în conformitate cu punctul ARA.DTO.110, prin care se confirmă că programul de pregătire și orice modificări ale acestuia sunt conforme cu cerințele din anexa I (partea FCL), din anexa III (partea BFCL) la Regulamentul (UE) 2018/395 și din anexa III (partea SFCL) la Regulamentul de punere în aplicare (UE) 2018/1976, după caz. O DTO </w:t>
            </w:r>
            <w:r w:rsidRPr="007641B7">
              <w:rPr>
                <w:rFonts w:ascii="Times New Roman" w:eastAsia="Times New Roman" w:hAnsi="Times New Roman" w:cs="Times New Roman"/>
                <w:sz w:val="24"/>
                <w:szCs w:val="24"/>
                <w:lang w:eastAsia="ro-RO"/>
              </w:rPr>
              <w:lastRenderedPageBreak/>
              <w:t>solicită această aprobare prin depunerea declarației sale în conformitate cu punctul DTO.GEN.115.</w:t>
            </w:r>
          </w:p>
          <w:p w14:paraId="62FEABFB" w14:textId="77777777" w:rsidR="00B648FB" w:rsidRPr="007641B7" w:rsidRDefault="00B648FB" w:rsidP="00B648FB">
            <w:pPr>
              <w:shd w:val="clear" w:color="auto" w:fill="FFFFFF"/>
              <w:rPr>
                <w:rFonts w:ascii="Times New Roman" w:eastAsia="Times New Roman" w:hAnsi="Times New Roman" w:cs="Times New Roman"/>
                <w:sz w:val="24"/>
                <w:szCs w:val="24"/>
                <w:lang w:eastAsia="ro-RO"/>
              </w:rPr>
            </w:pPr>
          </w:p>
          <w:p w14:paraId="22853E70" w14:textId="04CB1EB2" w:rsidR="00B648FB" w:rsidRPr="007641B7" w:rsidRDefault="00B648FB" w:rsidP="00B648F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(d) Litera (c) nu se aplică unei organizații care deține o aprobare emisă în conformitate cu subpartea ATO din anexa VII (partea ORA) care include privilegii pentru pregătirea respectivă.</w:t>
            </w:r>
          </w:p>
        </w:tc>
        <w:tc>
          <w:tcPr>
            <w:tcW w:w="5245" w:type="dxa"/>
          </w:tcPr>
          <w:p w14:paraId="7623FB92" w14:textId="77777777" w:rsidR="00B648FB" w:rsidRPr="00FE148B" w:rsidRDefault="00B648FB" w:rsidP="00B648FB">
            <w:pPr>
              <w:rPr>
                <w:rFonts w:ascii="Times New Roman" w:hAnsi="Times New Roman" w:cs="Times New Roman"/>
                <w:b/>
                <w:bCs/>
                <w:sz w:val="24"/>
                <w:szCs w:val="24"/>
              </w:rPr>
            </w:pPr>
            <w:r w:rsidRPr="00FE148B">
              <w:rPr>
                <w:rFonts w:ascii="Times New Roman" w:hAnsi="Times New Roman" w:cs="Times New Roman"/>
                <w:b/>
                <w:bCs/>
                <w:sz w:val="24"/>
                <w:szCs w:val="24"/>
              </w:rPr>
              <w:lastRenderedPageBreak/>
              <w:t>DTO.GEN.230 Programul de pregătire al DTO</w:t>
            </w:r>
          </w:p>
          <w:p w14:paraId="39BD2F81" w14:textId="77777777" w:rsidR="00B648FB" w:rsidRPr="007641B7" w:rsidRDefault="00B648FB" w:rsidP="00B648FB">
            <w:pPr>
              <w:rPr>
                <w:rFonts w:ascii="Times New Roman" w:hAnsi="Times New Roman" w:cs="Times New Roman"/>
                <w:sz w:val="24"/>
                <w:szCs w:val="24"/>
              </w:rPr>
            </w:pPr>
          </w:p>
          <w:p w14:paraId="5D770873" w14:textId="77777777" w:rsidR="00B648FB"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(a) O DTO stabileşte un program de pregătire pentru fiecare dintre cursurile de pregătire menţionate la punctul DTO.GEN.110 pe care le furnizează DTO.</w:t>
            </w:r>
          </w:p>
          <w:p w14:paraId="51F5BAC0" w14:textId="77777777" w:rsidR="00FE148B" w:rsidRDefault="00FE148B" w:rsidP="00B648FB">
            <w:pPr>
              <w:rPr>
                <w:rFonts w:ascii="Times New Roman" w:hAnsi="Times New Roman" w:cs="Times New Roman"/>
                <w:sz w:val="24"/>
                <w:szCs w:val="24"/>
              </w:rPr>
            </w:pPr>
          </w:p>
          <w:p w14:paraId="31064090" w14:textId="77777777" w:rsidR="00FE148B" w:rsidRPr="007641B7" w:rsidRDefault="00FE148B" w:rsidP="00B648FB">
            <w:pPr>
              <w:rPr>
                <w:rFonts w:ascii="Times New Roman" w:hAnsi="Times New Roman" w:cs="Times New Roman"/>
                <w:sz w:val="24"/>
                <w:szCs w:val="24"/>
              </w:rPr>
            </w:pPr>
          </w:p>
          <w:p w14:paraId="3A8BF9B9" w14:textId="77777777" w:rsidR="00B648FB"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(b) Programul de pregătire trebuie să respecte cerinţele din Anexa nr.1 (Partea FCL), din Anexa nr.3 (Partea BFCL) la Regulamentul de stabilire a normelor detaliate pentru operarea baloanelor şi din Anexa nr.3 (Partea SFCL) la Regulamentul de stabilire a normelor detaliate pentru operarea planoarelor, după caz.</w:t>
            </w:r>
          </w:p>
          <w:p w14:paraId="075FBA2C" w14:textId="77777777" w:rsidR="00FE148B" w:rsidRPr="007641B7" w:rsidRDefault="00FE148B" w:rsidP="00B648FB">
            <w:pPr>
              <w:rPr>
                <w:rFonts w:ascii="Times New Roman" w:hAnsi="Times New Roman" w:cs="Times New Roman"/>
                <w:sz w:val="24"/>
                <w:szCs w:val="24"/>
              </w:rPr>
            </w:pPr>
          </w:p>
          <w:p w14:paraId="26F7EECC" w14:textId="77777777" w:rsidR="00B648FB"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 xml:space="preserve">(c) O DTO are dreptul să furnizeze pregătirea menţionată la DTO.GEN.110 litera (b) numai în cazul în care programul de pregătire pentru pregătirea respectivă, precum şi orice modificări ale acestuia au primit din partea AAC, la cererea DTO, o aprobare în conformitate cu ARA.DTO.110, prin care se confirmă că programul de pregătire şi orice modificări ale acestuia sunt conforme cu cerinţele din Anexa nr.1 (Partea FCL), Anexa nr.3 (Partea BFCL) la Regulamentul de stabilire a normelor detaliate pentru operarea baloanelor şi din Anexa nr.3 (Partea SFCL) la Regulamentul de stabilire a normelor detaliate pentru operarea planoarelor, după </w:t>
            </w:r>
            <w:r w:rsidRPr="007641B7">
              <w:rPr>
                <w:rFonts w:ascii="Times New Roman" w:hAnsi="Times New Roman" w:cs="Times New Roman"/>
                <w:sz w:val="24"/>
                <w:szCs w:val="24"/>
              </w:rPr>
              <w:lastRenderedPageBreak/>
              <w:t>caz. O DTO solicită această aprobare prin depunerea declaraţiei sale în conformitate cu DTO.GEN.115.</w:t>
            </w:r>
          </w:p>
          <w:p w14:paraId="0C55F72E" w14:textId="77777777" w:rsidR="00FE148B" w:rsidRPr="007641B7" w:rsidRDefault="00FE148B" w:rsidP="00B648FB">
            <w:pPr>
              <w:rPr>
                <w:rFonts w:ascii="Times New Roman" w:hAnsi="Times New Roman" w:cs="Times New Roman"/>
                <w:sz w:val="24"/>
                <w:szCs w:val="24"/>
              </w:rPr>
            </w:pPr>
          </w:p>
          <w:p w14:paraId="6CB90A8E" w14:textId="1090D19E" w:rsidR="00B648FB" w:rsidRPr="007641B7" w:rsidRDefault="00B648FB" w:rsidP="00B648FB">
            <w:pPr>
              <w:rPr>
                <w:rFonts w:ascii="Times New Roman" w:hAnsi="Times New Roman" w:cs="Times New Roman"/>
                <w:sz w:val="24"/>
                <w:szCs w:val="24"/>
              </w:rPr>
            </w:pPr>
            <w:r w:rsidRPr="007641B7">
              <w:rPr>
                <w:rFonts w:ascii="Times New Roman" w:hAnsi="Times New Roman" w:cs="Times New Roman"/>
                <w:sz w:val="24"/>
                <w:szCs w:val="24"/>
              </w:rPr>
              <w:t>(d) Litera (c) nu se aplică unei organizaţii care deţine o aprobare emisă în conformitate cu subpartea ATO din Anexa nr.7 (Partea ORA) care include privilegii pentru pregătirea respectivă.</w:t>
            </w:r>
          </w:p>
        </w:tc>
        <w:tc>
          <w:tcPr>
            <w:tcW w:w="1843" w:type="dxa"/>
          </w:tcPr>
          <w:p w14:paraId="11D6C873" w14:textId="69FA5C28" w:rsidR="00B648FB" w:rsidRPr="007641B7" w:rsidRDefault="005170F7" w:rsidP="00B648FB">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1843" w:type="dxa"/>
          </w:tcPr>
          <w:p w14:paraId="77D495C0" w14:textId="0EA9DB1C" w:rsidR="00B648FB" w:rsidRPr="00226A32" w:rsidRDefault="005170F7" w:rsidP="00B648FB">
            <w:pPr>
              <w:rPr>
                <w:rFonts w:ascii="Times New Roman" w:hAnsi="Times New Roman" w:cs="Times New Roman"/>
                <w:sz w:val="24"/>
                <w:szCs w:val="24"/>
              </w:rPr>
            </w:pPr>
            <w:r>
              <w:rPr>
                <w:rFonts w:ascii="Times New Roman" w:hAnsi="Times New Roman" w:cs="Times New Roman"/>
                <w:sz w:val="24"/>
                <w:szCs w:val="24"/>
              </w:rPr>
              <w:t>Lipsă</w:t>
            </w:r>
          </w:p>
        </w:tc>
      </w:tr>
      <w:tr w:rsidR="00FE148B" w:rsidRPr="007641B7" w14:paraId="1143B2C1" w14:textId="77777777" w:rsidTr="008D030A">
        <w:tc>
          <w:tcPr>
            <w:tcW w:w="5098" w:type="dxa"/>
          </w:tcPr>
          <w:p w14:paraId="424DE856" w14:textId="2440D3A1" w:rsidR="00FE148B" w:rsidRPr="00FE148B" w:rsidRDefault="00FE148B" w:rsidP="00FE148B">
            <w:pPr>
              <w:shd w:val="clear" w:color="auto" w:fill="FFFFFF"/>
              <w:rPr>
                <w:rFonts w:ascii="Times New Roman" w:eastAsia="Times New Roman" w:hAnsi="Times New Roman" w:cs="Times New Roman"/>
                <w:b/>
                <w:bCs/>
                <w:sz w:val="24"/>
                <w:szCs w:val="24"/>
                <w:lang w:eastAsia="ro-RO"/>
              </w:rPr>
            </w:pPr>
            <w:r w:rsidRPr="00FE148B">
              <w:rPr>
                <w:rFonts w:ascii="Times New Roman" w:eastAsia="Times New Roman" w:hAnsi="Times New Roman" w:cs="Times New Roman"/>
                <w:b/>
                <w:bCs/>
                <w:sz w:val="24"/>
                <w:szCs w:val="24"/>
                <w:lang w:eastAsia="ro-RO"/>
              </w:rPr>
              <w:t>DTO.GEN.240 Aeronave de antrenament și FSTD</w:t>
            </w:r>
          </w:p>
          <w:p w14:paraId="41D6FF9D" w14:textId="77777777" w:rsidR="00FE148B" w:rsidRPr="007641B7" w:rsidRDefault="00FE148B" w:rsidP="00FE148B">
            <w:pPr>
              <w:shd w:val="clear" w:color="auto" w:fill="FFFFFF"/>
              <w:rPr>
                <w:rFonts w:ascii="Times New Roman" w:eastAsia="Times New Roman" w:hAnsi="Times New Roman" w:cs="Times New Roman"/>
                <w:sz w:val="24"/>
                <w:szCs w:val="24"/>
                <w:lang w:eastAsia="ro-RO"/>
              </w:rPr>
            </w:pPr>
          </w:p>
          <w:p w14:paraId="252D7DE8" w14:textId="4F09917D" w:rsidR="00FE148B" w:rsidRPr="007641B7" w:rsidRDefault="00FE148B" w:rsidP="00FE14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DTO utilizează o flotă adecvată de aeronave de pregătire sau FSTD echipate în mod corespunzător pentru cursul de pregătire furnizat. Flota de aeronave este alcătuită din aeronave care respectă toate cerințele definite în Regulamentul (UE) 2018/1139. Aeronavele care intră sub incidența dispozițiilor de la literele (a), (b), (c) sau (d) din anexa I la Regulamentul (UE) 2018/1139 pot fi utilizate pentru pregătire dacă sunt îndeplinite toate condițiile următoare:</w:t>
            </w:r>
          </w:p>
          <w:p w14:paraId="1B2CC3BF" w14:textId="3D1F50A3" w:rsidR="00FE148B" w:rsidRPr="007641B7" w:rsidRDefault="00FE148B" w:rsidP="00FE14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în timpul unui proces de evaluare, autoritatea competentă a confirmat un nivel de siguranță comparabil cu cel definit de toate cerințele esențiale prevăzute în anexa II la Regulamentul (UE) 2018/1139;</w:t>
            </w:r>
          </w:p>
          <w:p w14:paraId="517AEE00" w14:textId="75654A17" w:rsidR="00FE148B" w:rsidRPr="007641B7" w:rsidRDefault="00FE148B" w:rsidP="00FE14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autoritatea competentă a autorizat utilizarea aeronavelor pentru pregătire în cadrul DTO.</w:t>
            </w:r>
          </w:p>
          <w:p w14:paraId="74095E39" w14:textId="77777777" w:rsidR="00FE148B" w:rsidRPr="007641B7" w:rsidRDefault="00FE148B" w:rsidP="00FE148B">
            <w:pPr>
              <w:shd w:val="clear" w:color="auto" w:fill="FFFFFF"/>
              <w:rPr>
                <w:rFonts w:ascii="Times New Roman" w:eastAsia="Times New Roman" w:hAnsi="Times New Roman" w:cs="Times New Roman"/>
                <w:sz w:val="24"/>
                <w:szCs w:val="24"/>
                <w:lang w:eastAsia="ro-RO"/>
              </w:rPr>
            </w:pPr>
          </w:p>
          <w:p w14:paraId="6AE2493D" w14:textId="49D83C22" w:rsidR="00FE148B" w:rsidRPr="007641B7" w:rsidRDefault="00FE148B" w:rsidP="00FE14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O DTO întocmește și actualizează permanent o listă a tuturor aeronavelor, inclusiv însemnele de înmatriculare ale acestora, utilizate pentru cursurile de pregătire pe care le furnizează.</w:t>
            </w:r>
          </w:p>
        </w:tc>
        <w:tc>
          <w:tcPr>
            <w:tcW w:w="5245" w:type="dxa"/>
          </w:tcPr>
          <w:p w14:paraId="56981112" w14:textId="77777777" w:rsidR="00FE148B" w:rsidRPr="00FE148B" w:rsidRDefault="00FE148B" w:rsidP="00FE148B">
            <w:pPr>
              <w:rPr>
                <w:rFonts w:ascii="Times New Roman" w:hAnsi="Times New Roman" w:cs="Times New Roman"/>
                <w:b/>
                <w:bCs/>
                <w:sz w:val="24"/>
                <w:szCs w:val="24"/>
              </w:rPr>
            </w:pPr>
            <w:r w:rsidRPr="00FE148B">
              <w:rPr>
                <w:rFonts w:ascii="Times New Roman" w:hAnsi="Times New Roman" w:cs="Times New Roman"/>
                <w:b/>
                <w:bCs/>
                <w:sz w:val="24"/>
                <w:szCs w:val="24"/>
              </w:rPr>
              <w:t>DTO.GEN.240 Aeronave de antrenament şi FSTD</w:t>
            </w:r>
          </w:p>
          <w:p w14:paraId="0191F54D" w14:textId="77777777" w:rsidR="00FE148B" w:rsidRPr="007641B7" w:rsidRDefault="00FE148B" w:rsidP="00FE148B">
            <w:pPr>
              <w:rPr>
                <w:rFonts w:ascii="Times New Roman" w:hAnsi="Times New Roman" w:cs="Times New Roman"/>
                <w:sz w:val="24"/>
                <w:szCs w:val="24"/>
              </w:rPr>
            </w:pPr>
          </w:p>
          <w:p w14:paraId="22D3C299" w14:textId="77777777" w:rsidR="00FE148B" w:rsidRPr="007641B7"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(a) DTO utilizează o flotă adecvată de aeronave de pregătire sau FSTD echipate în mod corespunzător pentru cursurile de pregătire furnizate. Flota de aeronave este alcătuită din aeronave care respectă toate cerinţele definite în Codul aerian al Republicii Moldova nr.301/2017. Aeronavele care intră sub incidenţa dispoziţiilor de la punctele 1, 2, 3 sau 4 din Anexa nr.2 la Codul aerian al Republicii Moldova nr.301/2017 pot fi utilizate pentru pregătire dacă sunt îndeplinite toate condiţiile următoare:</w:t>
            </w:r>
          </w:p>
          <w:p w14:paraId="30DD2001" w14:textId="77777777" w:rsidR="00FE148B" w:rsidRPr="007641B7"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 xml:space="preserve">1. în timpul unui proces de evaluare, AAC a confirmat un nivel de siguranţă comparabil cu cel definit de toate cerinţele esenţiale prevăzute în Anexa nr.1 la Codul aerian al Republicii Moldova nr.301/2017; </w:t>
            </w:r>
          </w:p>
          <w:p w14:paraId="2E219796" w14:textId="77777777" w:rsidR="00FE148B" w:rsidRPr="007641B7"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2. AAC a autorizat utilizarea aeronavelor pentru pregătire în cadrul DTO.</w:t>
            </w:r>
          </w:p>
          <w:p w14:paraId="558B66E8" w14:textId="77777777" w:rsidR="00FE148B" w:rsidRPr="007641B7" w:rsidRDefault="00FE148B" w:rsidP="00FE148B">
            <w:pPr>
              <w:rPr>
                <w:rFonts w:ascii="Times New Roman" w:hAnsi="Times New Roman" w:cs="Times New Roman"/>
                <w:sz w:val="24"/>
                <w:szCs w:val="24"/>
              </w:rPr>
            </w:pPr>
          </w:p>
          <w:p w14:paraId="0620A818" w14:textId="59C12B6F" w:rsidR="00FE148B" w:rsidRPr="007641B7"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(b) O DTO întocmeşte şi actualizează permanent o listă a tuturor aeronavelor, inclusiv însemnele de înmatriculare ale acestora, utilizate pentru cursurile de pregătire pe care le furnizează.</w:t>
            </w:r>
          </w:p>
        </w:tc>
        <w:tc>
          <w:tcPr>
            <w:tcW w:w="1843" w:type="dxa"/>
          </w:tcPr>
          <w:p w14:paraId="2DDD48CF" w14:textId="32BD811C" w:rsidR="00FE148B" w:rsidRPr="007641B7" w:rsidRDefault="00FE148B" w:rsidP="00FE148B">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1D3EE77F" w14:textId="2B0ED276" w:rsidR="00FE148B" w:rsidRPr="007641B7" w:rsidRDefault="00FE148B" w:rsidP="00FE148B">
            <w:pPr>
              <w:rPr>
                <w:rFonts w:ascii="Times New Roman" w:hAnsi="Times New Roman" w:cs="Times New Roman"/>
                <w:sz w:val="24"/>
                <w:szCs w:val="24"/>
              </w:rPr>
            </w:pPr>
            <w:r>
              <w:rPr>
                <w:rFonts w:ascii="Times New Roman" w:hAnsi="Times New Roman" w:cs="Times New Roman"/>
                <w:sz w:val="24"/>
                <w:szCs w:val="24"/>
              </w:rPr>
              <w:t>Lipsă</w:t>
            </w:r>
          </w:p>
        </w:tc>
      </w:tr>
      <w:tr w:rsidR="00FE148B" w:rsidRPr="007641B7" w14:paraId="55BDEFD1" w14:textId="77777777" w:rsidTr="008D030A">
        <w:tc>
          <w:tcPr>
            <w:tcW w:w="5098" w:type="dxa"/>
          </w:tcPr>
          <w:p w14:paraId="67182A2B" w14:textId="38C34B0C" w:rsidR="00FE148B" w:rsidRPr="00FE148B" w:rsidRDefault="00FE148B" w:rsidP="00FE148B">
            <w:pPr>
              <w:shd w:val="clear" w:color="auto" w:fill="FFFFFF"/>
              <w:rPr>
                <w:rFonts w:ascii="Times New Roman" w:eastAsia="Times New Roman" w:hAnsi="Times New Roman" w:cs="Times New Roman"/>
                <w:b/>
                <w:bCs/>
                <w:sz w:val="24"/>
                <w:szCs w:val="24"/>
                <w:lang w:eastAsia="ro-RO"/>
              </w:rPr>
            </w:pPr>
            <w:r w:rsidRPr="00FE148B">
              <w:rPr>
                <w:rFonts w:ascii="Times New Roman" w:eastAsia="Times New Roman" w:hAnsi="Times New Roman" w:cs="Times New Roman"/>
                <w:b/>
                <w:bCs/>
                <w:sz w:val="24"/>
                <w:szCs w:val="24"/>
                <w:lang w:eastAsia="ro-RO"/>
              </w:rPr>
              <w:lastRenderedPageBreak/>
              <w:t>DTO.GEN.250 Aerodromuri și baze de operare</w:t>
            </w:r>
          </w:p>
          <w:p w14:paraId="25168F7C" w14:textId="77777777" w:rsidR="00FE148B" w:rsidRPr="007641B7" w:rsidRDefault="00FE148B" w:rsidP="00FE148B">
            <w:pPr>
              <w:shd w:val="clear" w:color="auto" w:fill="FFFFFF"/>
              <w:rPr>
                <w:rFonts w:ascii="Times New Roman" w:eastAsia="Times New Roman" w:hAnsi="Times New Roman" w:cs="Times New Roman"/>
                <w:sz w:val="24"/>
                <w:szCs w:val="24"/>
                <w:lang w:eastAsia="ro-RO"/>
              </w:rPr>
            </w:pPr>
          </w:p>
          <w:p w14:paraId="1570E793" w14:textId="1AC11830" w:rsidR="00FE148B" w:rsidRPr="007641B7" w:rsidRDefault="00FE148B" w:rsidP="00FE14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Atunci când furnizează cursuri de pregătire practică pe o aeronavă, o DTO utilizează numai aerodromuri sau baze de operare care dispun de dotările și caracteristicile adecvate pentru a permite antrenamentul la manevrele relevante, ținând cont de pregătirea furnizată și de categoria și tipul de aeronavă utilizată.</w:t>
            </w:r>
          </w:p>
          <w:p w14:paraId="2770A462" w14:textId="77777777" w:rsidR="00FE148B" w:rsidRPr="007641B7" w:rsidRDefault="00FE148B" w:rsidP="00FE148B">
            <w:pPr>
              <w:shd w:val="clear" w:color="auto" w:fill="FFFFFF"/>
              <w:rPr>
                <w:rFonts w:ascii="Times New Roman" w:eastAsia="Times New Roman" w:hAnsi="Times New Roman" w:cs="Times New Roman"/>
                <w:sz w:val="24"/>
                <w:szCs w:val="24"/>
                <w:lang w:eastAsia="ro-RO"/>
              </w:rPr>
            </w:pPr>
          </w:p>
          <w:p w14:paraId="021CA1BA" w14:textId="7CC9992A" w:rsidR="00FE148B" w:rsidRPr="007641B7" w:rsidRDefault="00FE148B" w:rsidP="00FE14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Atunci când o DTO utilizează mai mult de un aerodrom pentru furnizarea oricăruia dintre cursurile de pregătire specificate la punctul DTO.GEN.110 litera (a) punctele 1 și 2:</w:t>
            </w:r>
          </w:p>
          <w:p w14:paraId="52679F2E" w14:textId="5D05D525" w:rsidR="00FE148B" w:rsidRPr="007641B7" w:rsidRDefault="00FE148B" w:rsidP="00FE14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1. pentru fiecare aerodrom suplimentar, desemnează un adjunct responsabil cu pregătirea, care este responsabil de sarcinile menționate la punctul DTO.GEN.210 litera (a) punctul 2 subpunctele (i)-(iii) pe aerodromul respectiv; și</w:t>
            </w:r>
          </w:p>
          <w:p w14:paraId="620E20F5" w14:textId="43CED411" w:rsidR="00FE148B" w:rsidRPr="007641B7" w:rsidRDefault="00FE148B" w:rsidP="00FE148B">
            <w:pPr>
              <w:shd w:val="clear" w:color="auto" w:fill="FFFFFF"/>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2. se asigură că sunt disponibile resurse suficiente pentru a opera în siguranță pe toate aerodromurile, în conformitate cu cerințele din prezenta anexă (partea DTO).</w:t>
            </w:r>
          </w:p>
        </w:tc>
        <w:tc>
          <w:tcPr>
            <w:tcW w:w="5245" w:type="dxa"/>
          </w:tcPr>
          <w:p w14:paraId="6624FBF8" w14:textId="77777777" w:rsidR="00FE148B" w:rsidRDefault="00FE148B" w:rsidP="00FE148B">
            <w:pPr>
              <w:rPr>
                <w:rFonts w:ascii="Times New Roman" w:hAnsi="Times New Roman" w:cs="Times New Roman"/>
                <w:b/>
                <w:bCs/>
                <w:sz w:val="24"/>
                <w:szCs w:val="24"/>
              </w:rPr>
            </w:pPr>
            <w:r w:rsidRPr="00FE148B">
              <w:rPr>
                <w:rFonts w:ascii="Times New Roman" w:hAnsi="Times New Roman" w:cs="Times New Roman"/>
                <w:b/>
                <w:bCs/>
                <w:sz w:val="24"/>
                <w:szCs w:val="24"/>
              </w:rPr>
              <w:t>DTO.GEN.250 Aerodromuri şi baze de operare</w:t>
            </w:r>
          </w:p>
          <w:p w14:paraId="50D6A62A" w14:textId="77777777" w:rsidR="00FE148B" w:rsidRPr="00FE148B" w:rsidRDefault="00FE148B" w:rsidP="00FE148B">
            <w:pPr>
              <w:rPr>
                <w:rFonts w:ascii="Times New Roman" w:hAnsi="Times New Roman" w:cs="Times New Roman"/>
                <w:b/>
                <w:bCs/>
                <w:sz w:val="24"/>
                <w:szCs w:val="24"/>
              </w:rPr>
            </w:pPr>
          </w:p>
          <w:p w14:paraId="33E3400C" w14:textId="77777777" w:rsidR="00FE148B"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(a) Atunci când furnizează cursuri de pregătire practică pe o aeronavă, o DTO utilizează numai aerodromuri sau baze de operare care dispun de dotările şi caracteristicile adecvate pentru a permite antrenamentul la manevrele relevante, ţinând cont de pregătirea furnizată şi de categoria şi tipul de aeronavă utilizată.</w:t>
            </w:r>
          </w:p>
          <w:p w14:paraId="0BE71791" w14:textId="77777777" w:rsidR="00FE148B" w:rsidRPr="007641B7" w:rsidRDefault="00FE148B" w:rsidP="00FE148B">
            <w:pPr>
              <w:rPr>
                <w:rFonts w:ascii="Times New Roman" w:hAnsi="Times New Roman" w:cs="Times New Roman"/>
                <w:sz w:val="24"/>
                <w:szCs w:val="24"/>
              </w:rPr>
            </w:pPr>
          </w:p>
          <w:p w14:paraId="301CD5DE" w14:textId="77777777" w:rsidR="00FE148B" w:rsidRPr="007641B7"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(b) Atunci când o DTO utilizează mai mult de un aerodrom pentru furnizarea oricăruia dintre cursurile de pregătire specificate la punctul DTO.GEN.110 litera (a) punctele 1 şi 2:</w:t>
            </w:r>
          </w:p>
          <w:p w14:paraId="5D456064" w14:textId="77777777" w:rsidR="00FE148B" w:rsidRPr="007641B7"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1. pentru fiecare aerodrom suplimentar, desemnează un adjunct responsabil cu pregătirea, care este responsabil de sarcinile menţionate la punctul DTO.GEN.210 litera (a) punctul 2 subpunctele (i)-(iii) pe aerodromul respectiv; şi</w:t>
            </w:r>
          </w:p>
          <w:p w14:paraId="531330D8" w14:textId="498FC5C1" w:rsidR="00FE148B" w:rsidRPr="007641B7"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2. se asigură că sunt disponibile resurse suficiente pentru a opera în siguranţă pe toate aerodromurile, în conformitate cu cerinţele din prezenta Anexă (Partea DTO).</w:t>
            </w:r>
          </w:p>
        </w:tc>
        <w:tc>
          <w:tcPr>
            <w:tcW w:w="1843" w:type="dxa"/>
          </w:tcPr>
          <w:p w14:paraId="2245A025" w14:textId="48340053" w:rsidR="00FE148B" w:rsidRPr="00FE148B" w:rsidRDefault="00FE148B" w:rsidP="00FE148B">
            <w:pPr>
              <w:rPr>
                <w:rFonts w:ascii="Times New Roman" w:hAnsi="Times New Roman" w:cs="Times New Roman"/>
                <w:b/>
                <w:bCs/>
                <w:sz w:val="24"/>
                <w:szCs w:val="24"/>
              </w:rPr>
            </w:pPr>
            <w:r>
              <w:rPr>
                <w:rFonts w:ascii="Times New Roman" w:hAnsi="Times New Roman" w:cs="Times New Roman"/>
                <w:sz w:val="24"/>
                <w:szCs w:val="24"/>
              </w:rPr>
              <w:t>Compatibil</w:t>
            </w:r>
          </w:p>
        </w:tc>
        <w:tc>
          <w:tcPr>
            <w:tcW w:w="1843" w:type="dxa"/>
          </w:tcPr>
          <w:p w14:paraId="641D5E77" w14:textId="0DFD3D7B" w:rsidR="00FE148B" w:rsidRPr="00FE148B" w:rsidRDefault="00FE148B" w:rsidP="00FE148B">
            <w:pPr>
              <w:rPr>
                <w:rFonts w:ascii="Times New Roman" w:hAnsi="Times New Roman" w:cs="Times New Roman"/>
                <w:b/>
                <w:bCs/>
                <w:sz w:val="24"/>
                <w:szCs w:val="24"/>
              </w:rPr>
            </w:pPr>
            <w:r>
              <w:rPr>
                <w:rFonts w:ascii="Times New Roman" w:hAnsi="Times New Roman" w:cs="Times New Roman"/>
                <w:sz w:val="24"/>
                <w:szCs w:val="24"/>
              </w:rPr>
              <w:t>Lipsă</w:t>
            </w:r>
          </w:p>
        </w:tc>
      </w:tr>
      <w:tr w:rsidR="00FE148B" w:rsidRPr="007641B7" w14:paraId="3148945E" w14:textId="77777777" w:rsidTr="008D030A">
        <w:tc>
          <w:tcPr>
            <w:tcW w:w="5098" w:type="dxa"/>
          </w:tcPr>
          <w:p w14:paraId="2468B139" w14:textId="77777777" w:rsidR="00FE148B" w:rsidRPr="00FE148B" w:rsidRDefault="00FE148B" w:rsidP="00FE148B">
            <w:pPr>
              <w:shd w:val="clear" w:color="auto" w:fill="FFFFFF"/>
              <w:ind w:firstLine="30"/>
              <w:rPr>
                <w:rFonts w:ascii="Times New Roman" w:eastAsia="Times New Roman" w:hAnsi="Times New Roman" w:cs="Times New Roman"/>
                <w:b/>
                <w:bCs/>
                <w:sz w:val="24"/>
                <w:szCs w:val="24"/>
                <w:lang w:eastAsia="ro-RO"/>
              </w:rPr>
            </w:pPr>
            <w:r w:rsidRPr="00FE148B">
              <w:rPr>
                <w:rFonts w:ascii="Times New Roman" w:eastAsia="Times New Roman" w:hAnsi="Times New Roman" w:cs="Times New Roman"/>
                <w:b/>
                <w:bCs/>
                <w:sz w:val="24"/>
                <w:szCs w:val="24"/>
                <w:lang w:eastAsia="ro-RO"/>
              </w:rPr>
              <w:t>DTO.GEN.260    Pregătirea teoretică</w:t>
            </w:r>
          </w:p>
          <w:p w14:paraId="5F6397EB" w14:textId="77777777" w:rsidR="00FE148B" w:rsidRPr="007641B7" w:rsidRDefault="00FE148B" w:rsidP="00FE148B">
            <w:pPr>
              <w:shd w:val="clear" w:color="auto" w:fill="FFFFFF"/>
              <w:ind w:firstLine="720"/>
              <w:rPr>
                <w:rFonts w:ascii="Times New Roman" w:eastAsia="Times New Roman" w:hAnsi="Times New Roman" w:cs="Times New Roman"/>
                <w:sz w:val="24"/>
                <w:szCs w:val="24"/>
                <w:lang w:eastAsia="ro-RO"/>
              </w:rPr>
            </w:pPr>
          </w:p>
          <w:p w14:paraId="3691D931" w14:textId="5182FB2A" w:rsidR="00FE148B" w:rsidRPr="007641B7" w:rsidRDefault="00FE148B" w:rsidP="00FE148B">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Pentru pregătirea teoretică, DTO poate utiliza cursuri la fața locului sau cursuri la distanță.</w:t>
            </w:r>
          </w:p>
          <w:p w14:paraId="1445EDFE" w14:textId="77777777" w:rsidR="00FE148B" w:rsidRPr="007641B7" w:rsidRDefault="00FE148B" w:rsidP="00FE148B">
            <w:pPr>
              <w:shd w:val="clear" w:color="auto" w:fill="FFFFFF"/>
              <w:ind w:firstLine="720"/>
              <w:rPr>
                <w:rFonts w:ascii="Times New Roman" w:eastAsia="Times New Roman" w:hAnsi="Times New Roman" w:cs="Times New Roman"/>
                <w:sz w:val="24"/>
                <w:szCs w:val="24"/>
                <w:lang w:eastAsia="ro-RO"/>
              </w:rPr>
            </w:pPr>
          </w:p>
          <w:p w14:paraId="5DF7900C" w14:textId="28EA5D3D" w:rsidR="00FE148B" w:rsidRPr="007641B7" w:rsidRDefault="00FE148B" w:rsidP="00FE148B">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O DTO trebuie să monitorizeze și înregistreze progresele fiecărui participant care urmează un curs de pregătire teoretică.</w:t>
            </w:r>
          </w:p>
        </w:tc>
        <w:tc>
          <w:tcPr>
            <w:tcW w:w="5245" w:type="dxa"/>
          </w:tcPr>
          <w:p w14:paraId="66814F8D" w14:textId="77777777" w:rsidR="00FE148B" w:rsidRPr="00FE148B" w:rsidRDefault="00FE148B" w:rsidP="00FE148B">
            <w:pPr>
              <w:rPr>
                <w:rFonts w:ascii="Times New Roman" w:hAnsi="Times New Roman" w:cs="Times New Roman"/>
                <w:b/>
                <w:bCs/>
                <w:sz w:val="24"/>
                <w:szCs w:val="24"/>
              </w:rPr>
            </w:pPr>
            <w:r w:rsidRPr="00FE148B">
              <w:rPr>
                <w:rFonts w:ascii="Times New Roman" w:hAnsi="Times New Roman" w:cs="Times New Roman"/>
                <w:b/>
                <w:bCs/>
                <w:sz w:val="24"/>
                <w:szCs w:val="24"/>
              </w:rPr>
              <w:t>DTO.GEN.260 Pregătirea teoretică</w:t>
            </w:r>
          </w:p>
          <w:p w14:paraId="750925FC" w14:textId="77777777" w:rsidR="00FE148B" w:rsidRPr="007641B7" w:rsidRDefault="00FE148B" w:rsidP="00FE148B">
            <w:pPr>
              <w:rPr>
                <w:rFonts w:ascii="Times New Roman" w:hAnsi="Times New Roman" w:cs="Times New Roman"/>
                <w:sz w:val="24"/>
                <w:szCs w:val="24"/>
              </w:rPr>
            </w:pPr>
          </w:p>
          <w:p w14:paraId="09D5B57C" w14:textId="77777777" w:rsidR="00FE148B"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(a) Pentru pregătirea teoretică, DTO poate utiliza cursuri la faţa locului sau cursuri la distanţă.</w:t>
            </w:r>
          </w:p>
          <w:p w14:paraId="432011AA" w14:textId="77777777" w:rsidR="00FE148B" w:rsidRPr="007641B7" w:rsidRDefault="00FE148B" w:rsidP="00FE148B">
            <w:pPr>
              <w:rPr>
                <w:rFonts w:ascii="Times New Roman" w:hAnsi="Times New Roman" w:cs="Times New Roman"/>
                <w:sz w:val="24"/>
                <w:szCs w:val="24"/>
              </w:rPr>
            </w:pPr>
          </w:p>
          <w:p w14:paraId="7D5E0E8C" w14:textId="66A000AE" w:rsidR="00FE148B" w:rsidRPr="007641B7"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(b) O DTO trebuie să monitorizeze şi înregistreze progresele fiecărui participant care urmează un curs de pregătire teoretică.</w:t>
            </w:r>
          </w:p>
        </w:tc>
        <w:tc>
          <w:tcPr>
            <w:tcW w:w="1843" w:type="dxa"/>
          </w:tcPr>
          <w:p w14:paraId="1C610A2C" w14:textId="0F06B315" w:rsidR="00FE148B" w:rsidRPr="007641B7" w:rsidRDefault="00FE148B" w:rsidP="00FE148B">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51CFF075" w14:textId="0F10DCF6" w:rsidR="00FE148B" w:rsidRPr="007641B7" w:rsidRDefault="00FE148B" w:rsidP="00FE148B">
            <w:pPr>
              <w:rPr>
                <w:rFonts w:ascii="Times New Roman" w:hAnsi="Times New Roman" w:cs="Times New Roman"/>
                <w:sz w:val="24"/>
                <w:szCs w:val="24"/>
              </w:rPr>
            </w:pPr>
            <w:r>
              <w:rPr>
                <w:rFonts w:ascii="Times New Roman" w:hAnsi="Times New Roman" w:cs="Times New Roman"/>
                <w:sz w:val="24"/>
                <w:szCs w:val="24"/>
              </w:rPr>
              <w:t>Lipsă</w:t>
            </w:r>
          </w:p>
        </w:tc>
      </w:tr>
      <w:tr w:rsidR="00FE148B" w:rsidRPr="007641B7" w14:paraId="65F82B63" w14:textId="77777777" w:rsidTr="008D030A">
        <w:tc>
          <w:tcPr>
            <w:tcW w:w="5098" w:type="dxa"/>
          </w:tcPr>
          <w:p w14:paraId="38E65B4E" w14:textId="012247EF" w:rsidR="00FE148B" w:rsidRPr="00FE148B" w:rsidRDefault="00FE148B" w:rsidP="00FE148B">
            <w:pPr>
              <w:shd w:val="clear" w:color="auto" w:fill="FFFFFF"/>
              <w:ind w:firstLine="30"/>
              <w:rPr>
                <w:rFonts w:ascii="Times New Roman" w:eastAsia="Times New Roman" w:hAnsi="Times New Roman" w:cs="Times New Roman"/>
                <w:b/>
                <w:bCs/>
                <w:sz w:val="24"/>
                <w:szCs w:val="24"/>
                <w:lang w:eastAsia="ro-RO"/>
              </w:rPr>
            </w:pPr>
            <w:r w:rsidRPr="00FE148B">
              <w:rPr>
                <w:rFonts w:ascii="Times New Roman" w:eastAsia="Times New Roman" w:hAnsi="Times New Roman" w:cs="Times New Roman"/>
                <w:b/>
                <w:bCs/>
                <w:sz w:val="24"/>
                <w:szCs w:val="24"/>
                <w:lang w:eastAsia="ro-RO"/>
              </w:rPr>
              <w:lastRenderedPageBreak/>
              <w:t>DTO.GEN.270 Bilanțul intern anual și raportul anual de activitate</w:t>
            </w:r>
          </w:p>
          <w:p w14:paraId="78498949" w14:textId="77777777" w:rsidR="00FE148B" w:rsidRPr="007641B7" w:rsidRDefault="00FE148B" w:rsidP="00FE148B">
            <w:pPr>
              <w:shd w:val="clear" w:color="auto" w:fill="FFFFFF"/>
              <w:ind w:firstLine="30"/>
              <w:rPr>
                <w:rFonts w:ascii="Times New Roman" w:eastAsia="Times New Roman" w:hAnsi="Times New Roman" w:cs="Times New Roman"/>
                <w:sz w:val="24"/>
                <w:szCs w:val="24"/>
                <w:lang w:eastAsia="ro-RO"/>
              </w:rPr>
            </w:pPr>
          </w:p>
          <w:p w14:paraId="3824C070" w14:textId="77777777" w:rsidR="00FE148B" w:rsidRPr="007641B7" w:rsidRDefault="00FE148B" w:rsidP="00FE148B">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O DTO face următoarele demersuri:</w:t>
            </w:r>
          </w:p>
          <w:p w14:paraId="4485F124" w14:textId="248E1965" w:rsidR="00FE148B" w:rsidRPr="007641B7" w:rsidRDefault="00FE148B" w:rsidP="00FE148B">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(a) face un bilanț intern anual al sarcinilor și atribuțiilor menționate la punctul DTO.GEN.210 și întocmește un raport privind bilanțul respectiv;</w:t>
            </w:r>
          </w:p>
          <w:p w14:paraId="2828939F" w14:textId="7A70EC10" w:rsidR="00FE148B" w:rsidRPr="007641B7" w:rsidRDefault="00FE148B" w:rsidP="00FE148B">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(b) întocmește un raport anual de activitate;</w:t>
            </w:r>
          </w:p>
          <w:p w14:paraId="72B392E9" w14:textId="591D20BD" w:rsidR="00FE148B" w:rsidRPr="007641B7" w:rsidRDefault="00FE148B" w:rsidP="00FE148B">
            <w:pPr>
              <w:shd w:val="clear" w:color="auto" w:fill="FFFFFF"/>
              <w:ind w:firstLine="30"/>
              <w:rPr>
                <w:rFonts w:ascii="Times New Roman" w:eastAsia="Times New Roman" w:hAnsi="Times New Roman" w:cs="Times New Roman"/>
                <w:sz w:val="24"/>
                <w:szCs w:val="24"/>
                <w:lang w:eastAsia="ro-RO"/>
              </w:rPr>
            </w:pPr>
            <w:r w:rsidRPr="007641B7">
              <w:rPr>
                <w:rFonts w:ascii="Times New Roman" w:eastAsia="Times New Roman" w:hAnsi="Times New Roman" w:cs="Times New Roman"/>
                <w:sz w:val="24"/>
                <w:szCs w:val="24"/>
                <w:lang w:eastAsia="ro-RO"/>
              </w:rPr>
              <w:t>(c) prezintă autorității competente raportul privind bilanțul intern anual și raportul anual de activitate până la data stabilită de autoritatea competentă.</w:t>
            </w:r>
          </w:p>
        </w:tc>
        <w:tc>
          <w:tcPr>
            <w:tcW w:w="5245" w:type="dxa"/>
          </w:tcPr>
          <w:p w14:paraId="357D3B0A" w14:textId="77777777" w:rsidR="00FE148B" w:rsidRPr="00FE148B" w:rsidRDefault="00FE148B" w:rsidP="00FE148B">
            <w:pPr>
              <w:rPr>
                <w:rFonts w:ascii="Times New Roman" w:hAnsi="Times New Roman" w:cs="Times New Roman"/>
                <w:b/>
                <w:bCs/>
                <w:sz w:val="24"/>
                <w:szCs w:val="24"/>
              </w:rPr>
            </w:pPr>
            <w:r w:rsidRPr="00FE148B">
              <w:rPr>
                <w:rFonts w:ascii="Times New Roman" w:hAnsi="Times New Roman" w:cs="Times New Roman"/>
                <w:b/>
                <w:bCs/>
                <w:sz w:val="24"/>
                <w:szCs w:val="24"/>
              </w:rPr>
              <w:t>DTO.GEN.270 Bilanţul intern anual şi raportul anual de activitate</w:t>
            </w:r>
          </w:p>
          <w:p w14:paraId="7640533B" w14:textId="77777777" w:rsidR="00FE148B" w:rsidRPr="007641B7" w:rsidRDefault="00FE148B" w:rsidP="00FE148B">
            <w:pPr>
              <w:rPr>
                <w:rFonts w:ascii="Times New Roman" w:hAnsi="Times New Roman" w:cs="Times New Roman"/>
                <w:sz w:val="24"/>
                <w:szCs w:val="24"/>
              </w:rPr>
            </w:pPr>
          </w:p>
          <w:p w14:paraId="204EABB4" w14:textId="77777777" w:rsidR="00FE148B" w:rsidRPr="007641B7"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O DTO face următoarele demersuri:</w:t>
            </w:r>
          </w:p>
          <w:p w14:paraId="051DE44C" w14:textId="77777777" w:rsidR="00FE148B" w:rsidRPr="007641B7"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(a) face un bilanţ intern anual al sarcinilor şi atribuţiilor menţionate la punctul DTO.GEN.210 şi întocmeşte un raport privind bilanţul respectiv;</w:t>
            </w:r>
          </w:p>
          <w:p w14:paraId="66CBEB28" w14:textId="77777777" w:rsidR="00FE148B" w:rsidRPr="007641B7"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(b) întocmeşte un raport anual de activitate;</w:t>
            </w:r>
          </w:p>
          <w:p w14:paraId="6E17D96C" w14:textId="38095C89" w:rsidR="00FE148B" w:rsidRPr="007641B7" w:rsidRDefault="00FE148B" w:rsidP="00FE148B">
            <w:pPr>
              <w:rPr>
                <w:rFonts w:ascii="Times New Roman" w:hAnsi="Times New Roman" w:cs="Times New Roman"/>
                <w:sz w:val="24"/>
                <w:szCs w:val="24"/>
              </w:rPr>
            </w:pPr>
            <w:r w:rsidRPr="007641B7">
              <w:rPr>
                <w:rFonts w:ascii="Times New Roman" w:hAnsi="Times New Roman" w:cs="Times New Roman"/>
                <w:sz w:val="24"/>
                <w:szCs w:val="24"/>
              </w:rPr>
              <w:t>(c) prezintă AAC raportul privind bilanţul intern anual şi raportul anual de activitate până la data stabilită de AAC.</w:t>
            </w:r>
          </w:p>
        </w:tc>
        <w:tc>
          <w:tcPr>
            <w:tcW w:w="1843" w:type="dxa"/>
          </w:tcPr>
          <w:p w14:paraId="23FCE9EA" w14:textId="67A9FF43" w:rsidR="00FE148B" w:rsidRPr="007641B7" w:rsidRDefault="00FE148B" w:rsidP="00FE148B">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38A67C37" w14:textId="7FB2A55F" w:rsidR="00FE148B" w:rsidRPr="007641B7" w:rsidRDefault="00FE148B" w:rsidP="00FE148B">
            <w:pPr>
              <w:rPr>
                <w:rFonts w:ascii="Times New Roman" w:hAnsi="Times New Roman" w:cs="Times New Roman"/>
                <w:sz w:val="24"/>
                <w:szCs w:val="24"/>
              </w:rPr>
            </w:pPr>
            <w:r>
              <w:rPr>
                <w:rFonts w:ascii="Times New Roman" w:hAnsi="Times New Roman" w:cs="Times New Roman"/>
                <w:sz w:val="24"/>
                <w:szCs w:val="24"/>
              </w:rPr>
              <w:t>Lipsă</w:t>
            </w:r>
          </w:p>
        </w:tc>
      </w:tr>
      <w:tr w:rsidR="00B648FB" w:rsidRPr="007641B7" w14:paraId="5B59F173" w14:textId="77777777" w:rsidTr="00612178">
        <w:tc>
          <w:tcPr>
            <w:tcW w:w="14029" w:type="dxa"/>
            <w:gridSpan w:val="4"/>
            <w:shd w:val="clear" w:color="auto" w:fill="B4C6E7" w:themeFill="accent1" w:themeFillTint="66"/>
          </w:tcPr>
          <w:p w14:paraId="03688243" w14:textId="520DECB6" w:rsidR="00B648FB" w:rsidRPr="007641B7" w:rsidRDefault="00B648FB" w:rsidP="00B648FB">
            <w:pPr>
              <w:rPr>
                <w:rFonts w:ascii="Times New Roman" w:hAnsi="Times New Roman" w:cs="Times New Roman"/>
                <w:b/>
                <w:bCs/>
                <w:sz w:val="24"/>
                <w:szCs w:val="24"/>
              </w:rPr>
            </w:pPr>
            <w:r w:rsidRPr="007641B7">
              <w:rPr>
                <w:rFonts w:ascii="Times New Roman" w:hAnsi="Times New Roman" w:cs="Times New Roman"/>
                <w:b/>
                <w:bCs/>
                <w:sz w:val="24"/>
                <w:szCs w:val="24"/>
              </w:rPr>
              <w:t>Apendicele 1 la anexa VIII (partea DTO)</w:t>
            </w:r>
          </w:p>
        </w:tc>
      </w:tr>
      <w:tr w:rsidR="00FE148B" w:rsidRPr="007641B7" w14:paraId="00269FAF" w14:textId="77777777" w:rsidTr="008D030A">
        <w:tc>
          <w:tcPr>
            <w:tcW w:w="5098" w:type="dxa"/>
          </w:tcPr>
          <w:p w14:paraId="198F33BC" w14:textId="1260EED0" w:rsidR="00FE148B" w:rsidRPr="00C165ED" w:rsidRDefault="00FE148B" w:rsidP="00FE148B">
            <w:pPr>
              <w:shd w:val="clear" w:color="auto" w:fill="FFFFFF"/>
              <w:ind w:firstLine="30"/>
              <w:rPr>
                <w:rFonts w:ascii="Times New Roman" w:eastAsia="Times New Roman" w:hAnsi="Times New Roman" w:cs="Times New Roman"/>
                <w:sz w:val="24"/>
                <w:szCs w:val="24"/>
                <w:lang w:eastAsia="ro-RO"/>
              </w:rPr>
            </w:pPr>
            <w:r w:rsidRPr="00C165ED">
              <w:rPr>
                <w:rFonts w:ascii="Times New Roman" w:eastAsia="Times New Roman" w:hAnsi="Times New Roman" w:cs="Times New Roman"/>
                <w:sz w:val="24"/>
                <w:szCs w:val="24"/>
                <w:lang w:eastAsia="ro-RO"/>
              </w:rPr>
              <w:t>TABEL</w:t>
            </w:r>
          </w:p>
        </w:tc>
        <w:tc>
          <w:tcPr>
            <w:tcW w:w="5245" w:type="dxa"/>
          </w:tcPr>
          <w:p w14:paraId="25C061AE" w14:textId="5445C3D9" w:rsidR="00FE148B" w:rsidRPr="007641B7" w:rsidRDefault="00C165ED" w:rsidP="00FE148B">
            <w:pPr>
              <w:rPr>
                <w:rFonts w:ascii="Times New Roman" w:hAnsi="Times New Roman" w:cs="Times New Roman"/>
                <w:sz w:val="24"/>
                <w:szCs w:val="24"/>
              </w:rPr>
            </w:pPr>
            <w:r w:rsidRPr="007641B7">
              <w:rPr>
                <w:rFonts w:ascii="Times New Roman" w:hAnsi="Times New Roman" w:cs="Times New Roman"/>
                <w:sz w:val="24"/>
                <w:szCs w:val="24"/>
              </w:rPr>
              <w:t xml:space="preserve">TABEL </w:t>
            </w:r>
          </w:p>
        </w:tc>
        <w:tc>
          <w:tcPr>
            <w:tcW w:w="1843" w:type="dxa"/>
          </w:tcPr>
          <w:p w14:paraId="60701465" w14:textId="361A36A7" w:rsidR="00FE148B" w:rsidRPr="007641B7" w:rsidRDefault="00FE148B" w:rsidP="00FE148B">
            <w:pPr>
              <w:rPr>
                <w:rFonts w:ascii="Times New Roman" w:hAnsi="Times New Roman" w:cs="Times New Roman"/>
                <w:sz w:val="24"/>
                <w:szCs w:val="24"/>
              </w:rPr>
            </w:pPr>
            <w:r>
              <w:rPr>
                <w:rFonts w:ascii="Times New Roman" w:hAnsi="Times New Roman" w:cs="Times New Roman"/>
                <w:sz w:val="24"/>
                <w:szCs w:val="24"/>
              </w:rPr>
              <w:t>Compatibil</w:t>
            </w:r>
          </w:p>
        </w:tc>
        <w:tc>
          <w:tcPr>
            <w:tcW w:w="1843" w:type="dxa"/>
          </w:tcPr>
          <w:p w14:paraId="46CB4BC5" w14:textId="26AF69FA" w:rsidR="00FE148B" w:rsidRPr="007641B7" w:rsidRDefault="00FE148B" w:rsidP="00FE148B">
            <w:pPr>
              <w:rPr>
                <w:rFonts w:ascii="Times New Roman" w:hAnsi="Times New Roman" w:cs="Times New Roman"/>
                <w:sz w:val="24"/>
                <w:szCs w:val="24"/>
              </w:rPr>
            </w:pPr>
            <w:r>
              <w:rPr>
                <w:rFonts w:ascii="Times New Roman" w:hAnsi="Times New Roman" w:cs="Times New Roman"/>
                <w:sz w:val="24"/>
                <w:szCs w:val="24"/>
              </w:rPr>
              <w:t>Lipsă</w:t>
            </w:r>
          </w:p>
        </w:tc>
      </w:tr>
    </w:tbl>
    <w:p w14:paraId="15C4538A" w14:textId="77777777" w:rsidR="00CF4D47" w:rsidRPr="007641B7" w:rsidRDefault="00CF4D47" w:rsidP="007641B7">
      <w:pPr>
        <w:spacing w:line="240" w:lineRule="auto"/>
        <w:rPr>
          <w:rFonts w:ascii="Times New Roman" w:hAnsi="Times New Roman" w:cs="Times New Roman"/>
          <w:sz w:val="24"/>
          <w:szCs w:val="24"/>
        </w:rPr>
      </w:pPr>
    </w:p>
    <w:sectPr w:rsidR="00CF4D47" w:rsidRPr="007641B7" w:rsidSect="00BB0789">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850" w:bottom="1134" w:left="1701" w:header="708"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7D9E" w14:textId="77777777" w:rsidR="00C0265D" w:rsidRPr="00625B31" w:rsidRDefault="00C0265D" w:rsidP="00E00ADF">
      <w:pPr>
        <w:spacing w:before="0" w:after="0" w:line="240" w:lineRule="auto"/>
      </w:pPr>
      <w:r w:rsidRPr="00625B31">
        <w:separator/>
      </w:r>
    </w:p>
  </w:endnote>
  <w:endnote w:type="continuationSeparator" w:id="0">
    <w:p w14:paraId="37EF59DD" w14:textId="77777777" w:rsidR="00C0265D" w:rsidRPr="00625B31" w:rsidRDefault="00C0265D" w:rsidP="00E00ADF">
      <w:pPr>
        <w:spacing w:before="0" w:after="0" w:line="240" w:lineRule="auto"/>
      </w:pPr>
      <w:r w:rsidRPr="00625B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B251" w14:textId="77777777" w:rsidR="00257E39" w:rsidRDefault="00257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45533"/>
      <w:docPartObj>
        <w:docPartGallery w:val="Page Numbers (Bottom of Page)"/>
        <w:docPartUnique/>
      </w:docPartObj>
    </w:sdtPr>
    <w:sdtContent>
      <w:p w14:paraId="7A8F97E4" w14:textId="61E7F15C" w:rsidR="001B3972" w:rsidRPr="00625B31" w:rsidRDefault="001B3972">
        <w:pPr>
          <w:pStyle w:val="Footer"/>
          <w:jc w:val="center"/>
        </w:pPr>
        <w:r w:rsidRPr="00625B31">
          <w:fldChar w:fldCharType="begin"/>
        </w:r>
        <w:r w:rsidRPr="00625B31">
          <w:instrText xml:space="preserve"> PAGE   \* MERGEFORMAT </w:instrText>
        </w:r>
        <w:r w:rsidRPr="00625B31">
          <w:fldChar w:fldCharType="separate"/>
        </w:r>
        <w:r w:rsidRPr="00625B31">
          <w:t>2</w:t>
        </w:r>
        <w:r w:rsidRPr="00625B31">
          <w:fldChar w:fldCharType="end"/>
        </w:r>
      </w:p>
    </w:sdtContent>
  </w:sdt>
  <w:p w14:paraId="32FEF87D" w14:textId="77777777" w:rsidR="001B3972" w:rsidRPr="00625B31" w:rsidRDefault="001B39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116573"/>
      <w:docPartObj>
        <w:docPartGallery w:val="Page Numbers (Bottom of Page)"/>
        <w:docPartUnique/>
      </w:docPartObj>
    </w:sdtPr>
    <w:sdtContent>
      <w:p w14:paraId="756800B8" w14:textId="714992F0" w:rsidR="001B3972" w:rsidRPr="00625B31" w:rsidRDefault="001B3972">
        <w:pPr>
          <w:pStyle w:val="Footer"/>
          <w:jc w:val="center"/>
        </w:pPr>
        <w:r w:rsidRPr="00625B31">
          <w:fldChar w:fldCharType="begin"/>
        </w:r>
        <w:r w:rsidRPr="00625B31">
          <w:instrText xml:space="preserve"> PAGE   \* MERGEFORMAT </w:instrText>
        </w:r>
        <w:r w:rsidRPr="00625B31">
          <w:fldChar w:fldCharType="separate"/>
        </w:r>
        <w:r w:rsidRPr="00625B31">
          <w:t>2</w:t>
        </w:r>
        <w:r w:rsidRPr="00625B31">
          <w:fldChar w:fldCharType="end"/>
        </w:r>
      </w:p>
    </w:sdtContent>
  </w:sdt>
  <w:p w14:paraId="0B832223" w14:textId="77777777" w:rsidR="001B3972" w:rsidRPr="00625B31" w:rsidRDefault="001B3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D810" w14:textId="77777777" w:rsidR="00C0265D" w:rsidRPr="00625B31" w:rsidRDefault="00C0265D" w:rsidP="00E00ADF">
      <w:pPr>
        <w:spacing w:before="0" w:after="0" w:line="240" w:lineRule="auto"/>
      </w:pPr>
      <w:r w:rsidRPr="00625B31">
        <w:separator/>
      </w:r>
    </w:p>
  </w:footnote>
  <w:footnote w:type="continuationSeparator" w:id="0">
    <w:p w14:paraId="0F2483F8" w14:textId="77777777" w:rsidR="00C0265D" w:rsidRPr="00625B31" w:rsidRDefault="00C0265D" w:rsidP="00E00ADF">
      <w:pPr>
        <w:spacing w:before="0" w:after="0" w:line="240" w:lineRule="auto"/>
      </w:pPr>
      <w:r w:rsidRPr="00625B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5B0B" w14:textId="77777777" w:rsidR="00257E39" w:rsidRDefault="00257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29" w:type="dxa"/>
      <w:tblLook w:val="04A0" w:firstRow="1" w:lastRow="0" w:firstColumn="1" w:lastColumn="0" w:noHBand="0" w:noVBand="1"/>
    </w:tblPr>
    <w:tblGrid>
      <w:gridCol w:w="5098"/>
      <w:gridCol w:w="5245"/>
      <w:gridCol w:w="1843"/>
      <w:gridCol w:w="1843"/>
    </w:tblGrid>
    <w:tr w:rsidR="00B51DB9" w:rsidRPr="00625B31" w14:paraId="499BD765" w14:textId="77777777" w:rsidTr="00257E39">
      <w:tc>
        <w:tcPr>
          <w:tcW w:w="5098" w:type="dxa"/>
        </w:tcPr>
        <w:p w14:paraId="196E07EE" w14:textId="0B5F816C" w:rsidR="00B51DB9" w:rsidRPr="00625B31" w:rsidRDefault="00B51DB9" w:rsidP="00E00ADF">
          <w:pPr>
            <w:pStyle w:val="Header"/>
            <w:jc w:val="center"/>
            <w:rPr>
              <w:rFonts w:ascii="Times New Roman" w:hAnsi="Times New Roman" w:cs="Times New Roman"/>
              <w:b/>
              <w:bCs/>
            </w:rPr>
          </w:pPr>
          <w:r w:rsidRPr="00625B31">
            <w:rPr>
              <w:rFonts w:ascii="Times New Roman" w:hAnsi="Times New Roman" w:cs="Times New Roman"/>
              <w:b/>
              <w:bCs/>
            </w:rPr>
            <w:t xml:space="preserve">6. </w:t>
          </w:r>
        </w:p>
        <w:p w14:paraId="0A9BA539" w14:textId="3724CA34" w:rsidR="00B51DB9" w:rsidRPr="00625B31" w:rsidRDefault="00B51DB9" w:rsidP="00E00ADF">
          <w:pPr>
            <w:pStyle w:val="Header"/>
            <w:jc w:val="center"/>
            <w:rPr>
              <w:rFonts w:ascii="Times New Roman" w:hAnsi="Times New Roman" w:cs="Times New Roman"/>
              <w:b/>
              <w:bCs/>
            </w:rPr>
          </w:pPr>
          <w:r w:rsidRPr="00625B31">
            <w:rPr>
              <w:rFonts w:ascii="Times New Roman" w:hAnsi="Times New Roman" w:cs="Times New Roman"/>
              <w:b/>
              <w:bCs/>
            </w:rPr>
            <w:t>Actul Uniunii Europene</w:t>
          </w:r>
        </w:p>
      </w:tc>
      <w:tc>
        <w:tcPr>
          <w:tcW w:w="5245" w:type="dxa"/>
        </w:tcPr>
        <w:p w14:paraId="21A0F6B2" w14:textId="6D9F3875" w:rsidR="00B51DB9" w:rsidRPr="00625B31" w:rsidRDefault="00B51DB9" w:rsidP="00E00ADF">
          <w:pPr>
            <w:pStyle w:val="Header"/>
            <w:jc w:val="center"/>
            <w:rPr>
              <w:rFonts w:ascii="Times New Roman" w:hAnsi="Times New Roman" w:cs="Times New Roman"/>
              <w:b/>
              <w:bCs/>
            </w:rPr>
          </w:pPr>
          <w:r w:rsidRPr="00625B31">
            <w:rPr>
              <w:rFonts w:ascii="Times New Roman" w:hAnsi="Times New Roman" w:cs="Times New Roman"/>
              <w:b/>
              <w:bCs/>
            </w:rPr>
            <w:t>7.</w:t>
          </w:r>
        </w:p>
        <w:p w14:paraId="101E2A64" w14:textId="487DEAAE" w:rsidR="00B51DB9" w:rsidRPr="00625B31" w:rsidRDefault="00B51DB9" w:rsidP="00E00ADF">
          <w:pPr>
            <w:pStyle w:val="Header"/>
            <w:jc w:val="center"/>
            <w:rPr>
              <w:rFonts w:ascii="Times New Roman" w:hAnsi="Times New Roman" w:cs="Times New Roman"/>
              <w:b/>
              <w:bCs/>
            </w:rPr>
          </w:pPr>
          <w:r w:rsidRPr="00625B31">
            <w:rPr>
              <w:rFonts w:ascii="Times New Roman" w:hAnsi="Times New Roman" w:cs="Times New Roman"/>
              <w:b/>
              <w:bCs/>
            </w:rPr>
            <w:t xml:space="preserve"> Proiectul de act normativ național</w:t>
          </w:r>
        </w:p>
      </w:tc>
      <w:tc>
        <w:tcPr>
          <w:tcW w:w="1843" w:type="dxa"/>
        </w:tcPr>
        <w:p w14:paraId="731D5CCC" w14:textId="641ACDE1" w:rsidR="00B51DB9" w:rsidRPr="00625B31" w:rsidRDefault="00B51DB9" w:rsidP="00E00ADF">
          <w:pPr>
            <w:pStyle w:val="Header"/>
            <w:jc w:val="center"/>
            <w:rPr>
              <w:rFonts w:ascii="Times New Roman" w:hAnsi="Times New Roman" w:cs="Times New Roman"/>
              <w:b/>
              <w:bCs/>
            </w:rPr>
          </w:pPr>
          <w:r w:rsidRPr="00625B31">
            <w:rPr>
              <w:rFonts w:ascii="Times New Roman" w:hAnsi="Times New Roman" w:cs="Times New Roman"/>
              <w:b/>
              <w:bCs/>
            </w:rPr>
            <w:t xml:space="preserve">8. </w:t>
          </w:r>
        </w:p>
        <w:p w14:paraId="704CF805" w14:textId="6100B49A" w:rsidR="00B51DB9" w:rsidRPr="00625B31" w:rsidRDefault="00B51DB9" w:rsidP="00E00ADF">
          <w:pPr>
            <w:pStyle w:val="Header"/>
            <w:jc w:val="center"/>
            <w:rPr>
              <w:rFonts w:ascii="Times New Roman" w:hAnsi="Times New Roman" w:cs="Times New Roman"/>
              <w:b/>
              <w:bCs/>
            </w:rPr>
          </w:pPr>
          <w:r w:rsidRPr="00625B31">
            <w:rPr>
              <w:rFonts w:ascii="Times New Roman" w:hAnsi="Times New Roman" w:cs="Times New Roman"/>
              <w:b/>
              <w:bCs/>
            </w:rPr>
            <w:t>Gradul de compatibilitate</w:t>
          </w:r>
        </w:p>
      </w:tc>
      <w:tc>
        <w:tcPr>
          <w:tcW w:w="1843" w:type="dxa"/>
          <w:vAlign w:val="center"/>
        </w:tcPr>
        <w:p w14:paraId="1798ED45" w14:textId="218F5753" w:rsidR="00B51DB9" w:rsidRPr="00625B31" w:rsidRDefault="00B51DB9" w:rsidP="00E00ADF">
          <w:pPr>
            <w:pStyle w:val="Header"/>
            <w:jc w:val="center"/>
            <w:rPr>
              <w:rFonts w:ascii="Times New Roman" w:hAnsi="Times New Roman" w:cs="Times New Roman"/>
              <w:b/>
              <w:bCs/>
            </w:rPr>
          </w:pPr>
          <w:r w:rsidRPr="00625B31">
            <w:rPr>
              <w:rFonts w:ascii="Times New Roman" w:hAnsi="Times New Roman" w:cs="Times New Roman"/>
              <w:b/>
              <w:bCs/>
            </w:rPr>
            <w:t xml:space="preserve">9. </w:t>
          </w:r>
        </w:p>
        <w:p w14:paraId="0049D29F" w14:textId="3C9ABEDD" w:rsidR="00B51DB9" w:rsidRPr="00625B31" w:rsidRDefault="00B51DB9" w:rsidP="00E00ADF">
          <w:pPr>
            <w:pStyle w:val="Header"/>
            <w:jc w:val="center"/>
            <w:rPr>
              <w:rFonts w:ascii="Times New Roman" w:hAnsi="Times New Roman" w:cs="Times New Roman"/>
              <w:b/>
              <w:bCs/>
            </w:rPr>
          </w:pPr>
          <w:r w:rsidRPr="00625B31">
            <w:rPr>
              <w:rFonts w:ascii="Times New Roman" w:hAnsi="Times New Roman" w:cs="Times New Roman"/>
              <w:b/>
              <w:bCs/>
            </w:rPr>
            <w:t>Observațiile</w:t>
          </w:r>
        </w:p>
      </w:tc>
    </w:tr>
  </w:tbl>
  <w:p w14:paraId="686FAF20" w14:textId="77777777" w:rsidR="001B3972" w:rsidRPr="00625B31" w:rsidRDefault="001B39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360D" w14:textId="75CFC546" w:rsidR="001B3972" w:rsidRPr="00625B31" w:rsidRDefault="001B3972" w:rsidP="00E00ADF">
    <w:pPr>
      <w:pStyle w:val="Header"/>
      <w:jc w:val="center"/>
      <w:rPr>
        <w:rFonts w:ascii="Times New Roman" w:hAnsi="Times New Roman" w:cs="Times New Roman"/>
        <w:b/>
        <w:bCs/>
        <w:sz w:val="32"/>
        <w:szCs w:val="32"/>
      </w:rPr>
    </w:pPr>
    <w:r w:rsidRPr="00625B31">
      <w:rPr>
        <w:rFonts w:ascii="Times New Roman" w:hAnsi="Times New Roman" w:cs="Times New Roman"/>
        <w:b/>
        <w:bCs/>
        <w:sz w:val="32"/>
        <w:szCs w:val="32"/>
      </w:rPr>
      <w:t>Tabel de Concordanță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A0"/>
    <w:rsid w:val="00000030"/>
    <w:rsid w:val="000004FC"/>
    <w:rsid w:val="000005B8"/>
    <w:rsid w:val="000005D9"/>
    <w:rsid w:val="000005F9"/>
    <w:rsid w:val="000007BD"/>
    <w:rsid w:val="00000E41"/>
    <w:rsid w:val="00001266"/>
    <w:rsid w:val="0000155E"/>
    <w:rsid w:val="0000200F"/>
    <w:rsid w:val="00002022"/>
    <w:rsid w:val="000020A6"/>
    <w:rsid w:val="00002560"/>
    <w:rsid w:val="0000277F"/>
    <w:rsid w:val="000027EF"/>
    <w:rsid w:val="00002943"/>
    <w:rsid w:val="00002E33"/>
    <w:rsid w:val="00002FD8"/>
    <w:rsid w:val="00003502"/>
    <w:rsid w:val="0000353C"/>
    <w:rsid w:val="00003691"/>
    <w:rsid w:val="00003839"/>
    <w:rsid w:val="0000427C"/>
    <w:rsid w:val="000043C7"/>
    <w:rsid w:val="000047A3"/>
    <w:rsid w:val="0000494B"/>
    <w:rsid w:val="00004C0B"/>
    <w:rsid w:val="00004C4A"/>
    <w:rsid w:val="00004EBE"/>
    <w:rsid w:val="00005612"/>
    <w:rsid w:val="00006047"/>
    <w:rsid w:val="00006DD5"/>
    <w:rsid w:val="0000701A"/>
    <w:rsid w:val="000075C3"/>
    <w:rsid w:val="00007691"/>
    <w:rsid w:val="00007767"/>
    <w:rsid w:val="000102D3"/>
    <w:rsid w:val="000103E6"/>
    <w:rsid w:val="00010988"/>
    <w:rsid w:val="00010FA7"/>
    <w:rsid w:val="000112C0"/>
    <w:rsid w:val="00012201"/>
    <w:rsid w:val="00012781"/>
    <w:rsid w:val="00012965"/>
    <w:rsid w:val="00013523"/>
    <w:rsid w:val="000138A2"/>
    <w:rsid w:val="00013CE4"/>
    <w:rsid w:val="00013EA7"/>
    <w:rsid w:val="00014013"/>
    <w:rsid w:val="000141CC"/>
    <w:rsid w:val="00014497"/>
    <w:rsid w:val="00015731"/>
    <w:rsid w:val="000172EF"/>
    <w:rsid w:val="000173E4"/>
    <w:rsid w:val="000174A3"/>
    <w:rsid w:val="00017684"/>
    <w:rsid w:val="0001786F"/>
    <w:rsid w:val="00020054"/>
    <w:rsid w:val="00020363"/>
    <w:rsid w:val="00020913"/>
    <w:rsid w:val="00020EA7"/>
    <w:rsid w:val="000210E8"/>
    <w:rsid w:val="00021342"/>
    <w:rsid w:val="0002140C"/>
    <w:rsid w:val="000214C2"/>
    <w:rsid w:val="00021765"/>
    <w:rsid w:val="000219B6"/>
    <w:rsid w:val="0002207D"/>
    <w:rsid w:val="00022A6B"/>
    <w:rsid w:val="00022E16"/>
    <w:rsid w:val="00022F3A"/>
    <w:rsid w:val="000232D3"/>
    <w:rsid w:val="000232DE"/>
    <w:rsid w:val="000238CD"/>
    <w:rsid w:val="00023952"/>
    <w:rsid w:val="000252AE"/>
    <w:rsid w:val="0002581A"/>
    <w:rsid w:val="0002608B"/>
    <w:rsid w:val="00026BCF"/>
    <w:rsid w:val="00026DE0"/>
    <w:rsid w:val="000270FC"/>
    <w:rsid w:val="00027A4F"/>
    <w:rsid w:val="00027C6D"/>
    <w:rsid w:val="000301C4"/>
    <w:rsid w:val="00030356"/>
    <w:rsid w:val="00031320"/>
    <w:rsid w:val="00031335"/>
    <w:rsid w:val="00031336"/>
    <w:rsid w:val="00031B20"/>
    <w:rsid w:val="00031BB5"/>
    <w:rsid w:val="00031CF5"/>
    <w:rsid w:val="00031D16"/>
    <w:rsid w:val="000325AF"/>
    <w:rsid w:val="000325CA"/>
    <w:rsid w:val="000326CC"/>
    <w:rsid w:val="00032D9E"/>
    <w:rsid w:val="00033B25"/>
    <w:rsid w:val="00033EB4"/>
    <w:rsid w:val="00034330"/>
    <w:rsid w:val="00034FE1"/>
    <w:rsid w:val="0003615B"/>
    <w:rsid w:val="000366F2"/>
    <w:rsid w:val="000375FA"/>
    <w:rsid w:val="00037EBD"/>
    <w:rsid w:val="00040293"/>
    <w:rsid w:val="00040B68"/>
    <w:rsid w:val="00040B73"/>
    <w:rsid w:val="000415AB"/>
    <w:rsid w:val="00041CB0"/>
    <w:rsid w:val="00042DF5"/>
    <w:rsid w:val="00043048"/>
    <w:rsid w:val="00043EDE"/>
    <w:rsid w:val="00044149"/>
    <w:rsid w:val="00044628"/>
    <w:rsid w:val="00044948"/>
    <w:rsid w:val="0004504A"/>
    <w:rsid w:val="00045D84"/>
    <w:rsid w:val="00046374"/>
    <w:rsid w:val="0004692F"/>
    <w:rsid w:val="0004780E"/>
    <w:rsid w:val="00050586"/>
    <w:rsid w:val="00050A4C"/>
    <w:rsid w:val="00050C9D"/>
    <w:rsid w:val="0005158B"/>
    <w:rsid w:val="00051A78"/>
    <w:rsid w:val="00051EAC"/>
    <w:rsid w:val="00051EC2"/>
    <w:rsid w:val="00052705"/>
    <w:rsid w:val="00052742"/>
    <w:rsid w:val="00052B62"/>
    <w:rsid w:val="00052CDE"/>
    <w:rsid w:val="000530D6"/>
    <w:rsid w:val="00053357"/>
    <w:rsid w:val="0005375C"/>
    <w:rsid w:val="00053A00"/>
    <w:rsid w:val="00053BA6"/>
    <w:rsid w:val="00054673"/>
    <w:rsid w:val="00055024"/>
    <w:rsid w:val="000555B6"/>
    <w:rsid w:val="00055840"/>
    <w:rsid w:val="00055D5A"/>
    <w:rsid w:val="000561DD"/>
    <w:rsid w:val="0005639B"/>
    <w:rsid w:val="00056495"/>
    <w:rsid w:val="0005669A"/>
    <w:rsid w:val="00056AA5"/>
    <w:rsid w:val="00056E93"/>
    <w:rsid w:val="000570A2"/>
    <w:rsid w:val="00057210"/>
    <w:rsid w:val="0006064E"/>
    <w:rsid w:val="00060B21"/>
    <w:rsid w:val="00061711"/>
    <w:rsid w:val="00061D66"/>
    <w:rsid w:val="00062B56"/>
    <w:rsid w:val="00063691"/>
    <w:rsid w:val="00063A81"/>
    <w:rsid w:val="00063CE9"/>
    <w:rsid w:val="00063F08"/>
    <w:rsid w:val="00064243"/>
    <w:rsid w:val="000642A7"/>
    <w:rsid w:val="00065947"/>
    <w:rsid w:val="00065E37"/>
    <w:rsid w:val="0006700B"/>
    <w:rsid w:val="00067921"/>
    <w:rsid w:val="00067CC3"/>
    <w:rsid w:val="00067E42"/>
    <w:rsid w:val="000701C8"/>
    <w:rsid w:val="00070670"/>
    <w:rsid w:val="00070B52"/>
    <w:rsid w:val="00070FBC"/>
    <w:rsid w:val="00071B49"/>
    <w:rsid w:val="00072233"/>
    <w:rsid w:val="000725C0"/>
    <w:rsid w:val="000727B1"/>
    <w:rsid w:val="00072D14"/>
    <w:rsid w:val="00072E86"/>
    <w:rsid w:val="0007307E"/>
    <w:rsid w:val="00073E80"/>
    <w:rsid w:val="00074DF6"/>
    <w:rsid w:val="0007510D"/>
    <w:rsid w:val="00075516"/>
    <w:rsid w:val="00075D33"/>
    <w:rsid w:val="00075DDA"/>
    <w:rsid w:val="00076926"/>
    <w:rsid w:val="0007749D"/>
    <w:rsid w:val="000779D6"/>
    <w:rsid w:val="00077C82"/>
    <w:rsid w:val="000802D3"/>
    <w:rsid w:val="00080C94"/>
    <w:rsid w:val="00080EAD"/>
    <w:rsid w:val="00080FDF"/>
    <w:rsid w:val="000810B0"/>
    <w:rsid w:val="00081CF7"/>
    <w:rsid w:val="00082831"/>
    <w:rsid w:val="00082F8D"/>
    <w:rsid w:val="000835B2"/>
    <w:rsid w:val="00084417"/>
    <w:rsid w:val="00084684"/>
    <w:rsid w:val="000846E3"/>
    <w:rsid w:val="000848C2"/>
    <w:rsid w:val="00085825"/>
    <w:rsid w:val="000864A2"/>
    <w:rsid w:val="00086AD8"/>
    <w:rsid w:val="00087243"/>
    <w:rsid w:val="00087706"/>
    <w:rsid w:val="00087C2C"/>
    <w:rsid w:val="00087C50"/>
    <w:rsid w:val="0009004E"/>
    <w:rsid w:val="000901FF"/>
    <w:rsid w:val="000903E9"/>
    <w:rsid w:val="00090B59"/>
    <w:rsid w:val="00090B80"/>
    <w:rsid w:val="00090C7F"/>
    <w:rsid w:val="00091098"/>
    <w:rsid w:val="000915EA"/>
    <w:rsid w:val="00091CC5"/>
    <w:rsid w:val="00092231"/>
    <w:rsid w:val="00092FD1"/>
    <w:rsid w:val="00093005"/>
    <w:rsid w:val="0009322D"/>
    <w:rsid w:val="000932F2"/>
    <w:rsid w:val="00093C18"/>
    <w:rsid w:val="0009414B"/>
    <w:rsid w:val="00094774"/>
    <w:rsid w:val="000955AE"/>
    <w:rsid w:val="00095F9A"/>
    <w:rsid w:val="00096664"/>
    <w:rsid w:val="00096E33"/>
    <w:rsid w:val="000972BC"/>
    <w:rsid w:val="000A0473"/>
    <w:rsid w:val="000A04E3"/>
    <w:rsid w:val="000A0A4D"/>
    <w:rsid w:val="000A0BA9"/>
    <w:rsid w:val="000A0BFF"/>
    <w:rsid w:val="000A1DC8"/>
    <w:rsid w:val="000A1F52"/>
    <w:rsid w:val="000A223A"/>
    <w:rsid w:val="000A2752"/>
    <w:rsid w:val="000A2A43"/>
    <w:rsid w:val="000A2F0C"/>
    <w:rsid w:val="000A2FCF"/>
    <w:rsid w:val="000A3112"/>
    <w:rsid w:val="000A3125"/>
    <w:rsid w:val="000A320D"/>
    <w:rsid w:val="000A33EA"/>
    <w:rsid w:val="000A36D2"/>
    <w:rsid w:val="000A3877"/>
    <w:rsid w:val="000A3DD7"/>
    <w:rsid w:val="000A3E3D"/>
    <w:rsid w:val="000A3E47"/>
    <w:rsid w:val="000A4A2D"/>
    <w:rsid w:val="000A5C90"/>
    <w:rsid w:val="000A614D"/>
    <w:rsid w:val="000A6552"/>
    <w:rsid w:val="000A6A6C"/>
    <w:rsid w:val="000A7BA0"/>
    <w:rsid w:val="000A7DD5"/>
    <w:rsid w:val="000B0DB1"/>
    <w:rsid w:val="000B12EE"/>
    <w:rsid w:val="000B195A"/>
    <w:rsid w:val="000B1E92"/>
    <w:rsid w:val="000B2141"/>
    <w:rsid w:val="000B23E8"/>
    <w:rsid w:val="000B2438"/>
    <w:rsid w:val="000B25D9"/>
    <w:rsid w:val="000B2D74"/>
    <w:rsid w:val="000B32F4"/>
    <w:rsid w:val="000B3898"/>
    <w:rsid w:val="000B418C"/>
    <w:rsid w:val="000B433E"/>
    <w:rsid w:val="000B45B9"/>
    <w:rsid w:val="000B460F"/>
    <w:rsid w:val="000B4ABB"/>
    <w:rsid w:val="000B511D"/>
    <w:rsid w:val="000B59F3"/>
    <w:rsid w:val="000B5A89"/>
    <w:rsid w:val="000B5ABD"/>
    <w:rsid w:val="000B5BD4"/>
    <w:rsid w:val="000B6685"/>
    <w:rsid w:val="000B6BC4"/>
    <w:rsid w:val="000C0038"/>
    <w:rsid w:val="000C05E7"/>
    <w:rsid w:val="000C06AF"/>
    <w:rsid w:val="000C0946"/>
    <w:rsid w:val="000C0C3E"/>
    <w:rsid w:val="000C1471"/>
    <w:rsid w:val="000C32D4"/>
    <w:rsid w:val="000C35CD"/>
    <w:rsid w:val="000C3921"/>
    <w:rsid w:val="000C3A22"/>
    <w:rsid w:val="000C3FC0"/>
    <w:rsid w:val="000C4FFE"/>
    <w:rsid w:val="000C50BB"/>
    <w:rsid w:val="000C56CE"/>
    <w:rsid w:val="000C5703"/>
    <w:rsid w:val="000C5C7F"/>
    <w:rsid w:val="000C6252"/>
    <w:rsid w:val="000C6506"/>
    <w:rsid w:val="000C6EBA"/>
    <w:rsid w:val="000C6FE5"/>
    <w:rsid w:val="000C76C2"/>
    <w:rsid w:val="000C78A5"/>
    <w:rsid w:val="000C7D78"/>
    <w:rsid w:val="000C7E51"/>
    <w:rsid w:val="000C7E58"/>
    <w:rsid w:val="000D0927"/>
    <w:rsid w:val="000D0A68"/>
    <w:rsid w:val="000D0D40"/>
    <w:rsid w:val="000D15F8"/>
    <w:rsid w:val="000D16FA"/>
    <w:rsid w:val="000D1CC3"/>
    <w:rsid w:val="000D2254"/>
    <w:rsid w:val="000D28DC"/>
    <w:rsid w:val="000D2E8D"/>
    <w:rsid w:val="000D3B5F"/>
    <w:rsid w:val="000D459A"/>
    <w:rsid w:val="000D4940"/>
    <w:rsid w:val="000D4B4A"/>
    <w:rsid w:val="000D5E97"/>
    <w:rsid w:val="000D5F7F"/>
    <w:rsid w:val="000D6062"/>
    <w:rsid w:val="000D6A9E"/>
    <w:rsid w:val="000D6CEE"/>
    <w:rsid w:val="000D71FE"/>
    <w:rsid w:val="000D7475"/>
    <w:rsid w:val="000D79E3"/>
    <w:rsid w:val="000D7E87"/>
    <w:rsid w:val="000E02C9"/>
    <w:rsid w:val="000E084A"/>
    <w:rsid w:val="000E08AF"/>
    <w:rsid w:val="000E130C"/>
    <w:rsid w:val="000E13A5"/>
    <w:rsid w:val="000E1A49"/>
    <w:rsid w:val="000E1ECE"/>
    <w:rsid w:val="000E1EE9"/>
    <w:rsid w:val="000E30F8"/>
    <w:rsid w:val="000E3645"/>
    <w:rsid w:val="000E513E"/>
    <w:rsid w:val="000E5510"/>
    <w:rsid w:val="000E5801"/>
    <w:rsid w:val="000E6448"/>
    <w:rsid w:val="000E6774"/>
    <w:rsid w:val="000E67D9"/>
    <w:rsid w:val="000E6ED3"/>
    <w:rsid w:val="000E7012"/>
    <w:rsid w:val="000E7478"/>
    <w:rsid w:val="000E779B"/>
    <w:rsid w:val="000E77F5"/>
    <w:rsid w:val="000E7ED4"/>
    <w:rsid w:val="000F0393"/>
    <w:rsid w:val="000F0745"/>
    <w:rsid w:val="000F0785"/>
    <w:rsid w:val="000F151E"/>
    <w:rsid w:val="000F1737"/>
    <w:rsid w:val="000F2462"/>
    <w:rsid w:val="000F2521"/>
    <w:rsid w:val="000F2967"/>
    <w:rsid w:val="000F29EC"/>
    <w:rsid w:val="000F2F0F"/>
    <w:rsid w:val="000F3772"/>
    <w:rsid w:val="000F4014"/>
    <w:rsid w:val="000F44B9"/>
    <w:rsid w:val="000F4530"/>
    <w:rsid w:val="000F486B"/>
    <w:rsid w:val="000F4984"/>
    <w:rsid w:val="000F5F97"/>
    <w:rsid w:val="000F673B"/>
    <w:rsid w:val="000F6874"/>
    <w:rsid w:val="000F68AF"/>
    <w:rsid w:val="000F6FC8"/>
    <w:rsid w:val="000F707C"/>
    <w:rsid w:val="00100061"/>
    <w:rsid w:val="00100080"/>
    <w:rsid w:val="00100115"/>
    <w:rsid w:val="001009DE"/>
    <w:rsid w:val="00100B6F"/>
    <w:rsid w:val="00100BDA"/>
    <w:rsid w:val="00100E88"/>
    <w:rsid w:val="00101343"/>
    <w:rsid w:val="001022CB"/>
    <w:rsid w:val="001024B2"/>
    <w:rsid w:val="0010377A"/>
    <w:rsid w:val="001046CA"/>
    <w:rsid w:val="00104746"/>
    <w:rsid w:val="00104761"/>
    <w:rsid w:val="00105021"/>
    <w:rsid w:val="00105228"/>
    <w:rsid w:val="0010523A"/>
    <w:rsid w:val="00105350"/>
    <w:rsid w:val="00105D7B"/>
    <w:rsid w:val="001060DB"/>
    <w:rsid w:val="001066D6"/>
    <w:rsid w:val="00106A3D"/>
    <w:rsid w:val="001074DB"/>
    <w:rsid w:val="0010778F"/>
    <w:rsid w:val="001077CE"/>
    <w:rsid w:val="00107BBB"/>
    <w:rsid w:val="00110E59"/>
    <w:rsid w:val="00111219"/>
    <w:rsid w:val="00111236"/>
    <w:rsid w:val="00111602"/>
    <w:rsid w:val="00112ADD"/>
    <w:rsid w:val="001133C8"/>
    <w:rsid w:val="00113E80"/>
    <w:rsid w:val="001150C2"/>
    <w:rsid w:val="00115B0A"/>
    <w:rsid w:val="00115CF6"/>
    <w:rsid w:val="00115D1B"/>
    <w:rsid w:val="00115D56"/>
    <w:rsid w:val="00115E83"/>
    <w:rsid w:val="00115F59"/>
    <w:rsid w:val="00117327"/>
    <w:rsid w:val="00117CBC"/>
    <w:rsid w:val="00117D29"/>
    <w:rsid w:val="00117DEA"/>
    <w:rsid w:val="00117DF9"/>
    <w:rsid w:val="00117F54"/>
    <w:rsid w:val="00120B09"/>
    <w:rsid w:val="00120BC5"/>
    <w:rsid w:val="00120C69"/>
    <w:rsid w:val="00120C92"/>
    <w:rsid w:val="00120D72"/>
    <w:rsid w:val="001213C6"/>
    <w:rsid w:val="001218C2"/>
    <w:rsid w:val="00121EEE"/>
    <w:rsid w:val="00122323"/>
    <w:rsid w:val="00122B99"/>
    <w:rsid w:val="00122DD8"/>
    <w:rsid w:val="001235CF"/>
    <w:rsid w:val="00123B2A"/>
    <w:rsid w:val="00123F7C"/>
    <w:rsid w:val="001242C2"/>
    <w:rsid w:val="00124C72"/>
    <w:rsid w:val="00125227"/>
    <w:rsid w:val="001254DD"/>
    <w:rsid w:val="0012550F"/>
    <w:rsid w:val="0012554E"/>
    <w:rsid w:val="00125B1D"/>
    <w:rsid w:val="00125BE5"/>
    <w:rsid w:val="00125E13"/>
    <w:rsid w:val="00126542"/>
    <w:rsid w:val="00126FDC"/>
    <w:rsid w:val="0012776E"/>
    <w:rsid w:val="00127D14"/>
    <w:rsid w:val="00127DC0"/>
    <w:rsid w:val="00130568"/>
    <w:rsid w:val="00130611"/>
    <w:rsid w:val="00131828"/>
    <w:rsid w:val="001322B2"/>
    <w:rsid w:val="001328F1"/>
    <w:rsid w:val="00132B19"/>
    <w:rsid w:val="00132BF3"/>
    <w:rsid w:val="00132D3F"/>
    <w:rsid w:val="00132D79"/>
    <w:rsid w:val="00132E4A"/>
    <w:rsid w:val="0013333F"/>
    <w:rsid w:val="00133B0F"/>
    <w:rsid w:val="00133CCB"/>
    <w:rsid w:val="00134206"/>
    <w:rsid w:val="00134279"/>
    <w:rsid w:val="001347F1"/>
    <w:rsid w:val="0013494E"/>
    <w:rsid w:val="001349D1"/>
    <w:rsid w:val="00134E16"/>
    <w:rsid w:val="00134EF6"/>
    <w:rsid w:val="001350C0"/>
    <w:rsid w:val="00135580"/>
    <w:rsid w:val="00135A2F"/>
    <w:rsid w:val="00135BB4"/>
    <w:rsid w:val="0013603E"/>
    <w:rsid w:val="00136230"/>
    <w:rsid w:val="00136439"/>
    <w:rsid w:val="0013692D"/>
    <w:rsid w:val="00136BAF"/>
    <w:rsid w:val="00136DAF"/>
    <w:rsid w:val="00136E0C"/>
    <w:rsid w:val="001370E5"/>
    <w:rsid w:val="0013710C"/>
    <w:rsid w:val="001372BB"/>
    <w:rsid w:val="0013761C"/>
    <w:rsid w:val="00137FE0"/>
    <w:rsid w:val="0014004C"/>
    <w:rsid w:val="00140178"/>
    <w:rsid w:val="00140250"/>
    <w:rsid w:val="00140A7B"/>
    <w:rsid w:val="00140B3D"/>
    <w:rsid w:val="00140DF9"/>
    <w:rsid w:val="00141CA3"/>
    <w:rsid w:val="00141D17"/>
    <w:rsid w:val="00142748"/>
    <w:rsid w:val="001430E3"/>
    <w:rsid w:val="001431A9"/>
    <w:rsid w:val="00143550"/>
    <w:rsid w:val="0014396F"/>
    <w:rsid w:val="00143B2C"/>
    <w:rsid w:val="0014488F"/>
    <w:rsid w:val="00144919"/>
    <w:rsid w:val="00144A18"/>
    <w:rsid w:val="00144A29"/>
    <w:rsid w:val="00144D7A"/>
    <w:rsid w:val="00145C95"/>
    <w:rsid w:val="00145E15"/>
    <w:rsid w:val="00147714"/>
    <w:rsid w:val="00147A15"/>
    <w:rsid w:val="00150D2B"/>
    <w:rsid w:val="0015113E"/>
    <w:rsid w:val="00151246"/>
    <w:rsid w:val="00151AF8"/>
    <w:rsid w:val="00152D63"/>
    <w:rsid w:val="00152F36"/>
    <w:rsid w:val="00156907"/>
    <w:rsid w:val="001572F2"/>
    <w:rsid w:val="00157A1B"/>
    <w:rsid w:val="0016033A"/>
    <w:rsid w:val="001604D2"/>
    <w:rsid w:val="0016113F"/>
    <w:rsid w:val="00161B01"/>
    <w:rsid w:val="00162398"/>
    <w:rsid w:val="0016260A"/>
    <w:rsid w:val="00163375"/>
    <w:rsid w:val="00163BE2"/>
    <w:rsid w:val="00163CA0"/>
    <w:rsid w:val="00163FFE"/>
    <w:rsid w:val="001646DB"/>
    <w:rsid w:val="00164AC1"/>
    <w:rsid w:val="00164B9D"/>
    <w:rsid w:val="00164BA8"/>
    <w:rsid w:val="00165599"/>
    <w:rsid w:val="001660DD"/>
    <w:rsid w:val="0016695A"/>
    <w:rsid w:val="00166B32"/>
    <w:rsid w:val="0016766F"/>
    <w:rsid w:val="00170155"/>
    <w:rsid w:val="00170583"/>
    <w:rsid w:val="00170950"/>
    <w:rsid w:val="00170A39"/>
    <w:rsid w:val="00170BF1"/>
    <w:rsid w:val="0017177B"/>
    <w:rsid w:val="00171F95"/>
    <w:rsid w:val="0017225F"/>
    <w:rsid w:val="00173094"/>
    <w:rsid w:val="001733CD"/>
    <w:rsid w:val="0017375B"/>
    <w:rsid w:val="0017392D"/>
    <w:rsid w:val="00173A3D"/>
    <w:rsid w:val="00173B83"/>
    <w:rsid w:val="001743C3"/>
    <w:rsid w:val="00174CB3"/>
    <w:rsid w:val="00175976"/>
    <w:rsid w:val="00175DB3"/>
    <w:rsid w:val="00176527"/>
    <w:rsid w:val="001766F4"/>
    <w:rsid w:val="00176C0D"/>
    <w:rsid w:val="001778AD"/>
    <w:rsid w:val="0018094C"/>
    <w:rsid w:val="001812F4"/>
    <w:rsid w:val="00181C10"/>
    <w:rsid w:val="00181F60"/>
    <w:rsid w:val="001820A3"/>
    <w:rsid w:val="00182129"/>
    <w:rsid w:val="00182D83"/>
    <w:rsid w:val="00182DF8"/>
    <w:rsid w:val="00183465"/>
    <w:rsid w:val="001837EA"/>
    <w:rsid w:val="00183979"/>
    <w:rsid w:val="00183E6F"/>
    <w:rsid w:val="001840D4"/>
    <w:rsid w:val="0018447B"/>
    <w:rsid w:val="0018620A"/>
    <w:rsid w:val="00186BCA"/>
    <w:rsid w:val="001873E9"/>
    <w:rsid w:val="001874A7"/>
    <w:rsid w:val="001876C8"/>
    <w:rsid w:val="001879FD"/>
    <w:rsid w:val="00187AAD"/>
    <w:rsid w:val="00187F64"/>
    <w:rsid w:val="001902E2"/>
    <w:rsid w:val="001903D5"/>
    <w:rsid w:val="0019112B"/>
    <w:rsid w:val="001914BB"/>
    <w:rsid w:val="00191748"/>
    <w:rsid w:val="0019216D"/>
    <w:rsid w:val="001929C7"/>
    <w:rsid w:val="0019358C"/>
    <w:rsid w:val="00193AEF"/>
    <w:rsid w:val="00193CB4"/>
    <w:rsid w:val="0019468F"/>
    <w:rsid w:val="00194B75"/>
    <w:rsid w:val="0019512C"/>
    <w:rsid w:val="00195A44"/>
    <w:rsid w:val="001969B9"/>
    <w:rsid w:val="00197892"/>
    <w:rsid w:val="0019799F"/>
    <w:rsid w:val="001A07E7"/>
    <w:rsid w:val="001A0865"/>
    <w:rsid w:val="001A0BE7"/>
    <w:rsid w:val="001A139C"/>
    <w:rsid w:val="001A18C7"/>
    <w:rsid w:val="001A1A2C"/>
    <w:rsid w:val="001A1DC9"/>
    <w:rsid w:val="001A1FBE"/>
    <w:rsid w:val="001A229D"/>
    <w:rsid w:val="001A299D"/>
    <w:rsid w:val="001A3C04"/>
    <w:rsid w:val="001A425F"/>
    <w:rsid w:val="001A431C"/>
    <w:rsid w:val="001A4B9E"/>
    <w:rsid w:val="001A5A2E"/>
    <w:rsid w:val="001A6072"/>
    <w:rsid w:val="001A6466"/>
    <w:rsid w:val="001A6E0C"/>
    <w:rsid w:val="001B07F6"/>
    <w:rsid w:val="001B0AA1"/>
    <w:rsid w:val="001B0C5E"/>
    <w:rsid w:val="001B1095"/>
    <w:rsid w:val="001B130B"/>
    <w:rsid w:val="001B1325"/>
    <w:rsid w:val="001B1418"/>
    <w:rsid w:val="001B1B65"/>
    <w:rsid w:val="001B1EB5"/>
    <w:rsid w:val="001B200F"/>
    <w:rsid w:val="001B21D1"/>
    <w:rsid w:val="001B2208"/>
    <w:rsid w:val="001B263E"/>
    <w:rsid w:val="001B29B7"/>
    <w:rsid w:val="001B2AC0"/>
    <w:rsid w:val="001B3001"/>
    <w:rsid w:val="001B3478"/>
    <w:rsid w:val="001B3616"/>
    <w:rsid w:val="001B36BB"/>
    <w:rsid w:val="001B3884"/>
    <w:rsid w:val="001B3972"/>
    <w:rsid w:val="001B475A"/>
    <w:rsid w:val="001B4F06"/>
    <w:rsid w:val="001B4FA9"/>
    <w:rsid w:val="001B53B0"/>
    <w:rsid w:val="001B62A7"/>
    <w:rsid w:val="001B689B"/>
    <w:rsid w:val="001B6961"/>
    <w:rsid w:val="001B6C06"/>
    <w:rsid w:val="001B6C68"/>
    <w:rsid w:val="001B6CC4"/>
    <w:rsid w:val="001B7184"/>
    <w:rsid w:val="001B7585"/>
    <w:rsid w:val="001B7A20"/>
    <w:rsid w:val="001C0422"/>
    <w:rsid w:val="001C04E7"/>
    <w:rsid w:val="001C07F2"/>
    <w:rsid w:val="001C0BA0"/>
    <w:rsid w:val="001C1063"/>
    <w:rsid w:val="001C1B14"/>
    <w:rsid w:val="001C1D45"/>
    <w:rsid w:val="001C1EF3"/>
    <w:rsid w:val="001C31A0"/>
    <w:rsid w:val="001C31E1"/>
    <w:rsid w:val="001C347F"/>
    <w:rsid w:val="001C3669"/>
    <w:rsid w:val="001C3804"/>
    <w:rsid w:val="001C4011"/>
    <w:rsid w:val="001C4555"/>
    <w:rsid w:val="001C4BCF"/>
    <w:rsid w:val="001C5020"/>
    <w:rsid w:val="001C5075"/>
    <w:rsid w:val="001C6045"/>
    <w:rsid w:val="001C6B2A"/>
    <w:rsid w:val="001C6DB9"/>
    <w:rsid w:val="001C6F38"/>
    <w:rsid w:val="001C76B9"/>
    <w:rsid w:val="001C772E"/>
    <w:rsid w:val="001C7C4C"/>
    <w:rsid w:val="001C7CD5"/>
    <w:rsid w:val="001D02CF"/>
    <w:rsid w:val="001D0400"/>
    <w:rsid w:val="001D0594"/>
    <w:rsid w:val="001D05D8"/>
    <w:rsid w:val="001D08C5"/>
    <w:rsid w:val="001D0A2E"/>
    <w:rsid w:val="001D0B6C"/>
    <w:rsid w:val="001D1E3A"/>
    <w:rsid w:val="001D1F06"/>
    <w:rsid w:val="001D21BF"/>
    <w:rsid w:val="001D2BC9"/>
    <w:rsid w:val="001D2C70"/>
    <w:rsid w:val="001D33F4"/>
    <w:rsid w:val="001D3B52"/>
    <w:rsid w:val="001D3D09"/>
    <w:rsid w:val="001D3E29"/>
    <w:rsid w:val="001D4829"/>
    <w:rsid w:val="001D4D0F"/>
    <w:rsid w:val="001D4D7F"/>
    <w:rsid w:val="001D5364"/>
    <w:rsid w:val="001D5520"/>
    <w:rsid w:val="001D5661"/>
    <w:rsid w:val="001D7BA3"/>
    <w:rsid w:val="001D7C02"/>
    <w:rsid w:val="001E08AA"/>
    <w:rsid w:val="001E0905"/>
    <w:rsid w:val="001E115C"/>
    <w:rsid w:val="001E124A"/>
    <w:rsid w:val="001E18F6"/>
    <w:rsid w:val="001E1FB3"/>
    <w:rsid w:val="001E2931"/>
    <w:rsid w:val="001E29C7"/>
    <w:rsid w:val="001E33D2"/>
    <w:rsid w:val="001E3436"/>
    <w:rsid w:val="001E3998"/>
    <w:rsid w:val="001E3EB7"/>
    <w:rsid w:val="001E3FAB"/>
    <w:rsid w:val="001E4A7E"/>
    <w:rsid w:val="001E4EB3"/>
    <w:rsid w:val="001E595F"/>
    <w:rsid w:val="001E5AA2"/>
    <w:rsid w:val="001E6D50"/>
    <w:rsid w:val="001E72B7"/>
    <w:rsid w:val="001E74EC"/>
    <w:rsid w:val="001E75CF"/>
    <w:rsid w:val="001E7866"/>
    <w:rsid w:val="001F0698"/>
    <w:rsid w:val="001F0731"/>
    <w:rsid w:val="001F0FFB"/>
    <w:rsid w:val="001F1F09"/>
    <w:rsid w:val="001F233F"/>
    <w:rsid w:val="001F2354"/>
    <w:rsid w:val="001F2405"/>
    <w:rsid w:val="001F371D"/>
    <w:rsid w:val="001F3E48"/>
    <w:rsid w:val="001F4610"/>
    <w:rsid w:val="001F4920"/>
    <w:rsid w:val="001F4D6B"/>
    <w:rsid w:val="001F5067"/>
    <w:rsid w:val="001F5665"/>
    <w:rsid w:val="001F5723"/>
    <w:rsid w:val="001F5C19"/>
    <w:rsid w:val="001F6746"/>
    <w:rsid w:val="001F746B"/>
    <w:rsid w:val="0020020D"/>
    <w:rsid w:val="00201017"/>
    <w:rsid w:val="0020106D"/>
    <w:rsid w:val="00201E66"/>
    <w:rsid w:val="00202AA0"/>
    <w:rsid w:val="00202DDD"/>
    <w:rsid w:val="00202DFB"/>
    <w:rsid w:val="0020318E"/>
    <w:rsid w:val="0020375A"/>
    <w:rsid w:val="0020387B"/>
    <w:rsid w:val="0020436E"/>
    <w:rsid w:val="002045F1"/>
    <w:rsid w:val="00204D65"/>
    <w:rsid w:val="00205347"/>
    <w:rsid w:val="002054A6"/>
    <w:rsid w:val="002054D1"/>
    <w:rsid w:val="00205D0A"/>
    <w:rsid w:val="00205DA4"/>
    <w:rsid w:val="00206441"/>
    <w:rsid w:val="002065DF"/>
    <w:rsid w:val="00206BAA"/>
    <w:rsid w:val="00206C10"/>
    <w:rsid w:val="00206EBF"/>
    <w:rsid w:val="002073AB"/>
    <w:rsid w:val="00207C0B"/>
    <w:rsid w:val="00207DB1"/>
    <w:rsid w:val="00210261"/>
    <w:rsid w:val="00210AEA"/>
    <w:rsid w:val="0021107E"/>
    <w:rsid w:val="002110FB"/>
    <w:rsid w:val="0021138D"/>
    <w:rsid w:val="002114B9"/>
    <w:rsid w:val="00212C43"/>
    <w:rsid w:val="002137C5"/>
    <w:rsid w:val="002138FD"/>
    <w:rsid w:val="00213AD9"/>
    <w:rsid w:val="002143AD"/>
    <w:rsid w:val="00215E2B"/>
    <w:rsid w:val="002162ED"/>
    <w:rsid w:val="00216473"/>
    <w:rsid w:val="00216598"/>
    <w:rsid w:val="002167FC"/>
    <w:rsid w:val="00216851"/>
    <w:rsid w:val="00216A32"/>
    <w:rsid w:val="00216A42"/>
    <w:rsid w:val="00216BED"/>
    <w:rsid w:val="00216E18"/>
    <w:rsid w:val="002170A6"/>
    <w:rsid w:val="0021754E"/>
    <w:rsid w:val="0021779C"/>
    <w:rsid w:val="00217BD3"/>
    <w:rsid w:val="002203C2"/>
    <w:rsid w:val="00220B66"/>
    <w:rsid w:val="00221A7B"/>
    <w:rsid w:val="00221AFA"/>
    <w:rsid w:val="00221D8D"/>
    <w:rsid w:val="00221F5B"/>
    <w:rsid w:val="00222637"/>
    <w:rsid w:val="00222A62"/>
    <w:rsid w:val="00222DC1"/>
    <w:rsid w:val="00223100"/>
    <w:rsid w:val="00223769"/>
    <w:rsid w:val="0022447A"/>
    <w:rsid w:val="002244FF"/>
    <w:rsid w:val="002249AA"/>
    <w:rsid w:val="00224E54"/>
    <w:rsid w:val="00224FEB"/>
    <w:rsid w:val="002251C8"/>
    <w:rsid w:val="00225C29"/>
    <w:rsid w:val="00226257"/>
    <w:rsid w:val="00226A32"/>
    <w:rsid w:val="0022715C"/>
    <w:rsid w:val="0022726C"/>
    <w:rsid w:val="002301E6"/>
    <w:rsid w:val="002303E0"/>
    <w:rsid w:val="002309E3"/>
    <w:rsid w:val="00230FFF"/>
    <w:rsid w:val="00231941"/>
    <w:rsid w:val="00231C73"/>
    <w:rsid w:val="00232331"/>
    <w:rsid w:val="0023289A"/>
    <w:rsid w:val="002328F3"/>
    <w:rsid w:val="00232B2D"/>
    <w:rsid w:val="00232C40"/>
    <w:rsid w:val="002333B7"/>
    <w:rsid w:val="00233552"/>
    <w:rsid w:val="0023360E"/>
    <w:rsid w:val="00233731"/>
    <w:rsid w:val="00233C4A"/>
    <w:rsid w:val="00233F57"/>
    <w:rsid w:val="002340C1"/>
    <w:rsid w:val="002342AA"/>
    <w:rsid w:val="00234598"/>
    <w:rsid w:val="00235573"/>
    <w:rsid w:val="002359EE"/>
    <w:rsid w:val="00235B6C"/>
    <w:rsid w:val="0023783C"/>
    <w:rsid w:val="00237D45"/>
    <w:rsid w:val="00240373"/>
    <w:rsid w:val="00240786"/>
    <w:rsid w:val="00240A9B"/>
    <w:rsid w:val="00240BEF"/>
    <w:rsid w:val="00240C23"/>
    <w:rsid w:val="002414AA"/>
    <w:rsid w:val="0024153C"/>
    <w:rsid w:val="00241749"/>
    <w:rsid w:val="00242413"/>
    <w:rsid w:val="00242E3F"/>
    <w:rsid w:val="00243AB3"/>
    <w:rsid w:val="00243EFF"/>
    <w:rsid w:val="002444E1"/>
    <w:rsid w:val="00244EC9"/>
    <w:rsid w:val="0024526E"/>
    <w:rsid w:val="0024598B"/>
    <w:rsid w:val="00245AA2"/>
    <w:rsid w:val="00245ABD"/>
    <w:rsid w:val="0024608F"/>
    <w:rsid w:val="00246096"/>
    <w:rsid w:val="00246329"/>
    <w:rsid w:val="002467FB"/>
    <w:rsid w:val="00246C73"/>
    <w:rsid w:val="00246DFD"/>
    <w:rsid w:val="00246E5F"/>
    <w:rsid w:val="00246FC2"/>
    <w:rsid w:val="00247254"/>
    <w:rsid w:val="00247306"/>
    <w:rsid w:val="002475FC"/>
    <w:rsid w:val="00247A4B"/>
    <w:rsid w:val="00250FC4"/>
    <w:rsid w:val="00250FDD"/>
    <w:rsid w:val="00250FF6"/>
    <w:rsid w:val="00251697"/>
    <w:rsid w:val="00251B5B"/>
    <w:rsid w:val="00251C05"/>
    <w:rsid w:val="0025210D"/>
    <w:rsid w:val="0025246B"/>
    <w:rsid w:val="002526CD"/>
    <w:rsid w:val="00254165"/>
    <w:rsid w:val="00254A06"/>
    <w:rsid w:val="00255652"/>
    <w:rsid w:val="002559BD"/>
    <w:rsid w:val="00256B7D"/>
    <w:rsid w:val="002572FC"/>
    <w:rsid w:val="00257520"/>
    <w:rsid w:val="002576A7"/>
    <w:rsid w:val="00257E39"/>
    <w:rsid w:val="00260058"/>
    <w:rsid w:val="00260370"/>
    <w:rsid w:val="00260471"/>
    <w:rsid w:val="00260952"/>
    <w:rsid w:val="00261533"/>
    <w:rsid w:val="00262022"/>
    <w:rsid w:val="00262182"/>
    <w:rsid w:val="00262758"/>
    <w:rsid w:val="00262B32"/>
    <w:rsid w:val="00262B38"/>
    <w:rsid w:val="00262E87"/>
    <w:rsid w:val="0026333A"/>
    <w:rsid w:val="00263C6E"/>
    <w:rsid w:val="00263D76"/>
    <w:rsid w:val="00264370"/>
    <w:rsid w:val="00264B6B"/>
    <w:rsid w:val="00265518"/>
    <w:rsid w:val="00265AFF"/>
    <w:rsid w:val="0026637D"/>
    <w:rsid w:val="0026638E"/>
    <w:rsid w:val="0026686E"/>
    <w:rsid w:val="002668E9"/>
    <w:rsid w:val="00267403"/>
    <w:rsid w:val="002677AA"/>
    <w:rsid w:val="00267CB3"/>
    <w:rsid w:val="00267CFD"/>
    <w:rsid w:val="002703E8"/>
    <w:rsid w:val="00270512"/>
    <w:rsid w:val="00270584"/>
    <w:rsid w:val="0027148F"/>
    <w:rsid w:val="00271EE0"/>
    <w:rsid w:val="00272267"/>
    <w:rsid w:val="00272AC2"/>
    <w:rsid w:val="00272FDC"/>
    <w:rsid w:val="0027323F"/>
    <w:rsid w:val="002734CD"/>
    <w:rsid w:val="00273761"/>
    <w:rsid w:val="002739DA"/>
    <w:rsid w:val="00273DE1"/>
    <w:rsid w:val="00273F45"/>
    <w:rsid w:val="002742B5"/>
    <w:rsid w:val="00274EDF"/>
    <w:rsid w:val="002750FB"/>
    <w:rsid w:val="00275890"/>
    <w:rsid w:val="00276044"/>
    <w:rsid w:val="00276714"/>
    <w:rsid w:val="00276CF2"/>
    <w:rsid w:val="00276D23"/>
    <w:rsid w:val="00276E89"/>
    <w:rsid w:val="00277D54"/>
    <w:rsid w:val="00281665"/>
    <w:rsid w:val="00282679"/>
    <w:rsid w:val="00282AFE"/>
    <w:rsid w:val="002834C1"/>
    <w:rsid w:val="00283808"/>
    <w:rsid w:val="00283D3D"/>
    <w:rsid w:val="00284162"/>
    <w:rsid w:val="0028512F"/>
    <w:rsid w:val="002855DF"/>
    <w:rsid w:val="00285A8E"/>
    <w:rsid w:val="00285B48"/>
    <w:rsid w:val="00285C14"/>
    <w:rsid w:val="00286251"/>
    <w:rsid w:val="002862AE"/>
    <w:rsid w:val="00286E40"/>
    <w:rsid w:val="00287514"/>
    <w:rsid w:val="00287591"/>
    <w:rsid w:val="00287B16"/>
    <w:rsid w:val="00290222"/>
    <w:rsid w:val="00290419"/>
    <w:rsid w:val="0029124C"/>
    <w:rsid w:val="002913C8"/>
    <w:rsid w:val="002913DB"/>
    <w:rsid w:val="00291495"/>
    <w:rsid w:val="00291AF7"/>
    <w:rsid w:val="0029218E"/>
    <w:rsid w:val="00293A85"/>
    <w:rsid w:val="00293D65"/>
    <w:rsid w:val="00293E7C"/>
    <w:rsid w:val="002942CB"/>
    <w:rsid w:val="00294402"/>
    <w:rsid w:val="00294A19"/>
    <w:rsid w:val="00294B25"/>
    <w:rsid w:val="00294FDE"/>
    <w:rsid w:val="0029511C"/>
    <w:rsid w:val="00295733"/>
    <w:rsid w:val="002959CD"/>
    <w:rsid w:val="00295C50"/>
    <w:rsid w:val="00295C9C"/>
    <w:rsid w:val="00296DAC"/>
    <w:rsid w:val="00296FD6"/>
    <w:rsid w:val="00297B08"/>
    <w:rsid w:val="002A0261"/>
    <w:rsid w:val="002A07F3"/>
    <w:rsid w:val="002A0EAC"/>
    <w:rsid w:val="002A1148"/>
    <w:rsid w:val="002A1246"/>
    <w:rsid w:val="002A141E"/>
    <w:rsid w:val="002A14BE"/>
    <w:rsid w:val="002A2A07"/>
    <w:rsid w:val="002A2B16"/>
    <w:rsid w:val="002A2E50"/>
    <w:rsid w:val="002A2F9C"/>
    <w:rsid w:val="002A460A"/>
    <w:rsid w:val="002A509E"/>
    <w:rsid w:val="002A52BA"/>
    <w:rsid w:val="002A5696"/>
    <w:rsid w:val="002A5822"/>
    <w:rsid w:val="002A586E"/>
    <w:rsid w:val="002A60D9"/>
    <w:rsid w:val="002A6456"/>
    <w:rsid w:val="002A7054"/>
    <w:rsid w:val="002A78DF"/>
    <w:rsid w:val="002A7A15"/>
    <w:rsid w:val="002A7B70"/>
    <w:rsid w:val="002B02D1"/>
    <w:rsid w:val="002B0305"/>
    <w:rsid w:val="002B0641"/>
    <w:rsid w:val="002B083B"/>
    <w:rsid w:val="002B0B65"/>
    <w:rsid w:val="002B160B"/>
    <w:rsid w:val="002B162F"/>
    <w:rsid w:val="002B25BC"/>
    <w:rsid w:val="002B2672"/>
    <w:rsid w:val="002B26EA"/>
    <w:rsid w:val="002B2B4E"/>
    <w:rsid w:val="002B2D09"/>
    <w:rsid w:val="002B2EDE"/>
    <w:rsid w:val="002B3BC8"/>
    <w:rsid w:val="002B3EA1"/>
    <w:rsid w:val="002B3F79"/>
    <w:rsid w:val="002B4D59"/>
    <w:rsid w:val="002B4DC2"/>
    <w:rsid w:val="002B4E8E"/>
    <w:rsid w:val="002B586B"/>
    <w:rsid w:val="002B5AFB"/>
    <w:rsid w:val="002B5E89"/>
    <w:rsid w:val="002B6994"/>
    <w:rsid w:val="002B6CBE"/>
    <w:rsid w:val="002B741C"/>
    <w:rsid w:val="002B7906"/>
    <w:rsid w:val="002C0030"/>
    <w:rsid w:val="002C04E0"/>
    <w:rsid w:val="002C064F"/>
    <w:rsid w:val="002C0B59"/>
    <w:rsid w:val="002C0DEE"/>
    <w:rsid w:val="002C125A"/>
    <w:rsid w:val="002C1982"/>
    <w:rsid w:val="002C2AB3"/>
    <w:rsid w:val="002C2AC6"/>
    <w:rsid w:val="002C320B"/>
    <w:rsid w:val="002C37BE"/>
    <w:rsid w:val="002C4470"/>
    <w:rsid w:val="002C4DCB"/>
    <w:rsid w:val="002C4FFF"/>
    <w:rsid w:val="002C515A"/>
    <w:rsid w:val="002C6A17"/>
    <w:rsid w:val="002C6A25"/>
    <w:rsid w:val="002C7167"/>
    <w:rsid w:val="002C7538"/>
    <w:rsid w:val="002C7BDF"/>
    <w:rsid w:val="002D005F"/>
    <w:rsid w:val="002D01FD"/>
    <w:rsid w:val="002D0742"/>
    <w:rsid w:val="002D0905"/>
    <w:rsid w:val="002D09FD"/>
    <w:rsid w:val="002D0C4D"/>
    <w:rsid w:val="002D0D03"/>
    <w:rsid w:val="002D1CE8"/>
    <w:rsid w:val="002D2182"/>
    <w:rsid w:val="002D35EA"/>
    <w:rsid w:val="002D38B7"/>
    <w:rsid w:val="002D3F3D"/>
    <w:rsid w:val="002D43CB"/>
    <w:rsid w:val="002D50F5"/>
    <w:rsid w:val="002D54D8"/>
    <w:rsid w:val="002D5639"/>
    <w:rsid w:val="002D59DF"/>
    <w:rsid w:val="002D610E"/>
    <w:rsid w:val="002D662B"/>
    <w:rsid w:val="002D6E68"/>
    <w:rsid w:val="002D6EF7"/>
    <w:rsid w:val="002D6F97"/>
    <w:rsid w:val="002D707E"/>
    <w:rsid w:val="002D72CC"/>
    <w:rsid w:val="002D78EE"/>
    <w:rsid w:val="002D7B5D"/>
    <w:rsid w:val="002E016C"/>
    <w:rsid w:val="002E02BA"/>
    <w:rsid w:val="002E05FA"/>
    <w:rsid w:val="002E0EBC"/>
    <w:rsid w:val="002E130F"/>
    <w:rsid w:val="002E14FE"/>
    <w:rsid w:val="002E237A"/>
    <w:rsid w:val="002E2C22"/>
    <w:rsid w:val="002E353A"/>
    <w:rsid w:val="002E38D7"/>
    <w:rsid w:val="002E3A38"/>
    <w:rsid w:val="002E3E19"/>
    <w:rsid w:val="002E478F"/>
    <w:rsid w:val="002E47C5"/>
    <w:rsid w:val="002E4A77"/>
    <w:rsid w:val="002E4F0F"/>
    <w:rsid w:val="002E5091"/>
    <w:rsid w:val="002E582E"/>
    <w:rsid w:val="002E584E"/>
    <w:rsid w:val="002E5C45"/>
    <w:rsid w:val="002E6252"/>
    <w:rsid w:val="002E69A6"/>
    <w:rsid w:val="002E6F8E"/>
    <w:rsid w:val="002E75F4"/>
    <w:rsid w:val="002E77A2"/>
    <w:rsid w:val="002E7E47"/>
    <w:rsid w:val="002F07F1"/>
    <w:rsid w:val="002F080B"/>
    <w:rsid w:val="002F0A72"/>
    <w:rsid w:val="002F0CFD"/>
    <w:rsid w:val="002F0FCA"/>
    <w:rsid w:val="002F1557"/>
    <w:rsid w:val="002F1733"/>
    <w:rsid w:val="002F23A4"/>
    <w:rsid w:val="002F2770"/>
    <w:rsid w:val="002F398C"/>
    <w:rsid w:val="002F3AA7"/>
    <w:rsid w:val="002F4441"/>
    <w:rsid w:val="002F4826"/>
    <w:rsid w:val="002F4A09"/>
    <w:rsid w:val="002F5946"/>
    <w:rsid w:val="002F63C2"/>
    <w:rsid w:val="002F6687"/>
    <w:rsid w:val="002F679C"/>
    <w:rsid w:val="002F6F50"/>
    <w:rsid w:val="002F7070"/>
    <w:rsid w:val="002F7B7C"/>
    <w:rsid w:val="003005D2"/>
    <w:rsid w:val="00300CA8"/>
    <w:rsid w:val="00300E36"/>
    <w:rsid w:val="00301002"/>
    <w:rsid w:val="00301860"/>
    <w:rsid w:val="00301D4A"/>
    <w:rsid w:val="0030225D"/>
    <w:rsid w:val="00302489"/>
    <w:rsid w:val="003025D8"/>
    <w:rsid w:val="003027E7"/>
    <w:rsid w:val="00302C22"/>
    <w:rsid w:val="00302CF3"/>
    <w:rsid w:val="003030DF"/>
    <w:rsid w:val="00303109"/>
    <w:rsid w:val="00303B5B"/>
    <w:rsid w:val="00303B6E"/>
    <w:rsid w:val="00304484"/>
    <w:rsid w:val="003049AF"/>
    <w:rsid w:val="00304F9F"/>
    <w:rsid w:val="00304FD9"/>
    <w:rsid w:val="0030581F"/>
    <w:rsid w:val="00305C43"/>
    <w:rsid w:val="0030630E"/>
    <w:rsid w:val="003063CA"/>
    <w:rsid w:val="00307409"/>
    <w:rsid w:val="00307797"/>
    <w:rsid w:val="0030785D"/>
    <w:rsid w:val="003079FA"/>
    <w:rsid w:val="00307F61"/>
    <w:rsid w:val="00310245"/>
    <w:rsid w:val="00311406"/>
    <w:rsid w:val="00312486"/>
    <w:rsid w:val="0031282C"/>
    <w:rsid w:val="00312A5E"/>
    <w:rsid w:val="0031301D"/>
    <w:rsid w:val="003132A2"/>
    <w:rsid w:val="003144CC"/>
    <w:rsid w:val="00314EF6"/>
    <w:rsid w:val="00315065"/>
    <w:rsid w:val="003150CD"/>
    <w:rsid w:val="003156DB"/>
    <w:rsid w:val="00315913"/>
    <w:rsid w:val="00315B81"/>
    <w:rsid w:val="00315BC6"/>
    <w:rsid w:val="00316318"/>
    <w:rsid w:val="00316CA5"/>
    <w:rsid w:val="00316DCD"/>
    <w:rsid w:val="00316EC9"/>
    <w:rsid w:val="003174AD"/>
    <w:rsid w:val="0031773C"/>
    <w:rsid w:val="00317B70"/>
    <w:rsid w:val="00317D6D"/>
    <w:rsid w:val="003204B6"/>
    <w:rsid w:val="00320647"/>
    <w:rsid w:val="00320C30"/>
    <w:rsid w:val="0032120F"/>
    <w:rsid w:val="00321447"/>
    <w:rsid w:val="0032195F"/>
    <w:rsid w:val="0032219B"/>
    <w:rsid w:val="003222EC"/>
    <w:rsid w:val="00322382"/>
    <w:rsid w:val="00322BD2"/>
    <w:rsid w:val="003234FB"/>
    <w:rsid w:val="0032361C"/>
    <w:rsid w:val="0032437A"/>
    <w:rsid w:val="00324889"/>
    <w:rsid w:val="00324B8D"/>
    <w:rsid w:val="003256C5"/>
    <w:rsid w:val="00325D5A"/>
    <w:rsid w:val="0032614C"/>
    <w:rsid w:val="003266C9"/>
    <w:rsid w:val="0032687F"/>
    <w:rsid w:val="00327734"/>
    <w:rsid w:val="0032780A"/>
    <w:rsid w:val="0033080A"/>
    <w:rsid w:val="00330F45"/>
    <w:rsid w:val="00330FD2"/>
    <w:rsid w:val="003311BD"/>
    <w:rsid w:val="00331467"/>
    <w:rsid w:val="003314AA"/>
    <w:rsid w:val="0033164E"/>
    <w:rsid w:val="0033183D"/>
    <w:rsid w:val="00331A5B"/>
    <w:rsid w:val="00331C0B"/>
    <w:rsid w:val="00332287"/>
    <w:rsid w:val="00332759"/>
    <w:rsid w:val="0033275C"/>
    <w:rsid w:val="00332A5C"/>
    <w:rsid w:val="00332B6D"/>
    <w:rsid w:val="003331F4"/>
    <w:rsid w:val="00334860"/>
    <w:rsid w:val="003351DB"/>
    <w:rsid w:val="003355C0"/>
    <w:rsid w:val="00336402"/>
    <w:rsid w:val="00336974"/>
    <w:rsid w:val="00336AA5"/>
    <w:rsid w:val="00336D53"/>
    <w:rsid w:val="00337288"/>
    <w:rsid w:val="00337720"/>
    <w:rsid w:val="00337CFA"/>
    <w:rsid w:val="00340164"/>
    <w:rsid w:val="00340C97"/>
    <w:rsid w:val="00340FA4"/>
    <w:rsid w:val="00341262"/>
    <w:rsid w:val="0034137C"/>
    <w:rsid w:val="0034140B"/>
    <w:rsid w:val="0034145E"/>
    <w:rsid w:val="003418DE"/>
    <w:rsid w:val="00341EFE"/>
    <w:rsid w:val="00343442"/>
    <w:rsid w:val="00343EB7"/>
    <w:rsid w:val="003443E2"/>
    <w:rsid w:val="00344486"/>
    <w:rsid w:val="00344878"/>
    <w:rsid w:val="00344899"/>
    <w:rsid w:val="00344DD0"/>
    <w:rsid w:val="00344DE6"/>
    <w:rsid w:val="00344E72"/>
    <w:rsid w:val="00345177"/>
    <w:rsid w:val="00345629"/>
    <w:rsid w:val="00346817"/>
    <w:rsid w:val="00346C81"/>
    <w:rsid w:val="003470CB"/>
    <w:rsid w:val="00347597"/>
    <w:rsid w:val="0034778B"/>
    <w:rsid w:val="00347D1B"/>
    <w:rsid w:val="00347F59"/>
    <w:rsid w:val="00350447"/>
    <w:rsid w:val="00350787"/>
    <w:rsid w:val="00350D29"/>
    <w:rsid w:val="003517B9"/>
    <w:rsid w:val="003520F4"/>
    <w:rsid w:val="00352968"/>
    <w:rsid w:val="0035308D"/>
    <w:rsid w:val="00353379"/>
    <w:rsid w:val="003535BF"/>
    <w:rsid w:val="00354302"/>
    <w:rsid w:val="00355A24"/>
    <w:rsid w:val="00356D91"/>
    <w:rsid w:val="00356E1E"/>
    <w:rsid w:val="00356FA0"/>
    <w:rsid w:val="00357568"/>
    <w:rsid w:val="00357A30"/>
    <w:rsid w:val="00357CA4"/>
    <w:rsid w:val="00360ABB"/>
    <w:rsid w:val="00360D62"/>
    <w:rsid w:val="00360E98"/>
    <w:rsid w:val="00361386"/>
    <w:rsid w:val="003617B6"/>
    <w:rsid w:val="0036199E"/>
    <w:rsid w:val="00361E99"/>
    <w:rsid w:val="00361FF9"/>
    <w:rsid w:val="0036203C"/>
    <w:rsid w:val="00362299"/>
    <w:rsid w:val="003623E2"/>
    <w:rsid w:val="0036249F"/>
    <w:rsid w:val="003624A2"/>
    <w:rsid w:val="00362D8F"/>
    <w:rsid w:val="00362FF6"/>
    <w:rsid w:val="0036312A"/>
    <w:rsid w:val="00363D29"/>
    <w:rsid w:val="00364E03"/>
    <w:rsid w:val="0036621C"/>
    <w:rsid w:val="0036622C"/>
    <w:rsid w:val="00366378"/>
    <w:rsid w:val="00366816"/>
    <w:rsid w:val="00366CF0"/>
    <w:rsid w:val="00366F58"/>
    <w:rsid w:val="00366FF2"/>
    <w:rsid w:val="003703EF"/>
    <w:rsid w:val="00370486"/>
    <w:rsid w:val="00370786"/>
    <w:rsid w:val="0037082D"/>
    <w:rsid w:val="00370AD6"/>
    <w:rsid w:val="0037107C"/>
    <w:rsid w:val="003717E9"/>
    <w:rsid w:val="00372A25"/>
    <w:rsid w:val="00372DFC"/>
    <w:rsid w:val="003735D9"/>
    <w:rsid w:val="00373A88"/>
    <w:rsid w:val="00373B56"/>
    <w:rsid w:val="00373BA1"/>
    <w:rsid w:val="0037420C"/>
    <w:rsid w:val="00374C07"/>
    <w:rsid w:val="00374E8D"/>
    <w:rsid w:val="00374F4E"/>
    <w:rsid w:val="003754A1"/>
    <w:rsid w:val="00375894"/>
    <w:rsid w:val="003767FE"/>
    <w:rsid w:val="0037695B"/>
    <w:rsid w:val="00377119"/>
    <w:rsid w:val="003776CC"/>
    <w:rsid w:val="003778BD"/>
    <w:rsid w:val="00377BC2"/>
    <w:rsid w:val="00377BC9"/>
    <w:rsid w:val="00377DAF"/>
    <w:rsid w:val="003808D1"/>
    <w:rsid w:val="00380E25"/>
    <w:rsid w:val="003811CA"/>
    <w:rsid w:val="003819A2"/>
    <w:rsid w:val="00381E78"/>
    <w:rsid w:val="00382A21"/>
    <w:rsid w:val="00382ACF"/>
    <w:rsid w:val="00382DC4"/>
    <w:rsid w:val="00382E7E"/>
    <w:rsid w:val="00382EED"/>
    <w:rsid w:val="0038383F"/>
    <w:rsid w:val="00383D4F"/>
    <w:rsid w:val="00384420"/>
    <w:rsid w:val="00384BB7"/>
    <w:rsid w:val="00385505"/>
    <w:rsid w:val="00386962"/>
    <w:rsid w:val="00386D24"/>
    <w:rsid w:val="00387257"/>
    <w:rsid w:val="00387451"/>
    <w:rsid w:val="00387960"/>
    <w:rsid w:val="003879A3"/>
    <w:rsid w:val="00387AAC"/>
    <w:rsid w:val="00390C93"/>
    <w:rsid w:val="00390E33"/>
    <w:rsid w:val="00391C86"/>
    <w:rsid w:val="0039298E"/>
    <w:rsid w:val="00392AE7"/>
    <w:rsid w:val="00392E2E"/>
    <w:rsid w:val="0039327D"/>
    <w:rsid w:val="00393455"/>
    <w:rsid w:val="003935EE"/>
    <w:rsid w:val="003939A6"/>
    <w:rsid w:val="00394056"/>
    <w:rsid w:val="0039411A"/>
    <w:rsid w:val="003942C9"/>
    <w:rsid w:val="00395D6B"/>
    <w:rsid w:val="003969A6"/>
    <w:rsid w:val="003972B3"/>
    <w:rsid w:val="003979B0"/>
    <w:rsid w:val="003A0008"/>
    <w:rsid w:val="003A006F"/>
    <w:rsid w:val="003A0369"/>
    <w:rsid w:val="003A1514"/>
    <w:rsid w:val="003A1BB4"/>
    <w:rsid w:val="003A2557"/>
    <w:rsid w:val="003A3646"/>
    <w:rsid w:val="003A3F73"/>
    <w:rsid w:val="003A3FE5"/>
    <w:rsid w:val="003A440A"/>
    <w:rsid w:val="003A4575"/>
    <w:rsid w:val="003A4C32"/>
    <w:rsid w:val="003A4E78"/>
    <w:rsid w:val="003A5093"/>
    <w:rsid w:val="003A50A3"/>
    <w:rsid w:val="003A50AF"/>
    <w:rsid w:val="003A52AB"/>
    <w:rsid w:val="003A54CF"/>
    <w:rsid w:val="003A6635"/>
    <w:rsid w:val="003A70FA"/>
    <w:rsid w:val="003A7171"/>
    <w:rsid w:val="003A7212"/>
    <w:rsid w:val="003B0F82"/>
    <w:rsid w:val="003B176C"/>
    <w:rsid w:val="003B18CC"/>
    <w:rsid w:val="003B1CF0"/>
    <w:rsid w:val="003B27ED"/>
    <w:rsid w:val="003B2834"/>
    <w:rsid w:val="003B28B0"/>
    <w:rsid w:val="003B2F48"/>
    <w:rsid w:val="003B330C"/>
    <w:rsid w:val="003B37CE"/>
    <w:rsid w:val="003B3D34"/>
    <w:rsid w:val="003B4B0E"/>
    <w:rsid w:val="003B4DB9"/>
    <w:rsid w:val="003B5708"/>
    <w:rsid w:val="003B57DE"/>
    <w:rsid w:val="003B5FF1"/>
    <w:rsid w:val="003B6AA9"/>
    <w:rsid w:val="003B73D3"/>
    <w:rsid w:val="003B7593"/>
    <w:rsid w:val="003B7CA5"/>
    <w:rsid w:val="003C045A"/>
    <w:rsid w:val="003C0B2A"/>
    <w:rsid w:val="003C0DBA"/>
    <w:rsid w:val="003C115A"/>
    <w:rsid w:val="003C1259"/>
    <w:rsid w:val="003C1B83"/>
    <w:rsid w:val="003C2324"/>
    <w:rsid w:val="003C24E2"/>
    <w:rsid w:val="003C2650"/>
    <w:rsid w:val="003C28D4"/>
    <w:rsid w:val="003C2B67"/>
    <w:rsid w:val="003C2C44"/>
    <w:rsid w:val="003C36E5"/>
    <w:rsid w:val="003C3DD1"/>
    <w:rsid w:val="003C425B"/>
    <w:rsid w:val="003C4C89"/>
    <w:rsid w:val="003C5126"/>
    <w:rsid w:val="003C54B4"/>
    <w:rsid w:val="003C6469"/>
    <w:rsid w:val="003C65C2"/>
    <w:rsid w:val="003C6602"/>
    <w:rsid w:val="003C6822"/>
    <w:rsid w:val="003C6B44"/>
    <w:rsid w:val="003C71E1"/>
    <w:rsid w:val="003C7AA5"/>
    <w:rsid w:val="003C7AD6"/>
    <w:rsid w:val="003D0311"/>
    <w:rsid w:val="003D0639"/>
    <w:rsid w:val="003D06FD"/>
    <w:rsid w:val="003D0DF7"/>
    <w:rsid w:val="003D14E1"/>
    <w:rsid w:val="003D17D3"/>
    <w:rsid w:val="003D1F9D"/>
    <w:rsid w:val="003D25EB"/>
    <w:rsid w:val="003D2C79"/>
    <w:rsid w:val="003D2F0D"/>
    <w:rsid w:val="003D3082"/>
    <w:rsid w:val="003D3115"/>
    <w:rsid w:val="003D3177"/>
    <w:rsid w:val="003D3520"/>
    <w:rsid w:val="003D360C"/>
    <w:rsid w:val="003D4163"/>
    <w:rsid w:val="003D41AB"/>
    <w:rsid w:val="003D4812"/>
    <w:rsid w:val="003D4D8D"/>
    <w:rsid w:val="003D5373"/>
    <w:rsid w:val="003D5982"/>
    <w:rsid w:val="003D64F8"/>
    <w:rsid w:val="003D64FB"/>
    <w:rsid w:val="003D7A1B"/>
    <w:rsid w:val="003D7C3B"/>
    <w:rsid w:val="003D7D03"/>
    <w:rsid w:val="003E00F7"/>
    <w:rsid w:val="003E045D"/>
    <w:rsid w:val="003E071B"/>
    <w:rsid w:val="003E0B6D"/>
    <w:rsid w:val="003E0B77"/>
    <w:rsid w:val="003E10BD"/>
    <w:rsid w:val="003E139D"/>
    <w:rsid w:val="003E187F"/>
    <w:rsid w:val="003E1C14"/>
    <w:rsid w:val="003E1CF5"/>
    <w:rsid w:val="003E28EE"/>
    <w:rsid w:val="003E2C4A"/>
    <w:rsid w:val="003E2EFF"/>
    <w:rsid w:val="003E3AC6"/>
    <w:rsid w:val="003E3CFB"/>
    <w:rsid w:val="003E3F59"/>
    <w:rsid w:val="003E41A9"/>
    <w:rsid w:val="003E4599"/>
    <w:rsid w:val="003E47AB"/>
    <w:rsid w:val="003E486F"/>
    <w:rsid w:val="003E52CE"/>
    <w:rsid w:val="003E59E0"/>
    <w:rsid w:val="003E5B86"/>
    <w:rsid w:val="003E63D9"/>
    <w:rsid w:val="003E64EC"/>
    <w:rsid w:val="003E7100"/>
    <w:rsid w:val="003E77CE"/>
    <w:rsid w:val="003F00F0"/>
    <w:rsid w:val="003F030A"/>
    <w:rsid w:val="003F0673"/>
    <w:rsid w:val="003F10A2"/>
    <w:rsid w:val="003F31D5"/>
    <w:rsid w:val="003F392C"/>
    <w:rsid w:val="003F458F"/>
    <w:rsid w:val="003F4D08"/>
    <w:rsid w:val="003F4D85"/>
    <w:rsid w:val="003F5C7E"/>
    <w:rsid w:val="003F5D5F"/>
    <w:rsid w:val="003F6008"/>
    <w:rsid w:val="003F6B04"/>
    <w:rsid w:val="003F6E05"/>
    <w:rsid w:val="003F7105"/>
    <w:rsid w:val="003F77E9"/>
    <w:rsid w:val="003F7DED"/>
    <w:rsid w:val="0040002F"/>
    <w:rsid w:val="004007B0"/>
    <w:rsid w:val="004007DA"/>
    <w:rsid w:val="00400857"/>
    <w:rsid w:val="00400BC3"/>
    <w:rsid w:val="00400E4E"/>
    <w:rsid w:val="0040151F"/>
    <w:rsid w:val="0040156D"/>
    <w:rsid w:val="00401990"/>
    <w:rsid w:val="00401CEA"/>
    <w:rsid w:val="00401D74"/>
    <w:rsid w:val="00402062"/>
    <w:rsid w:val="004024C9"/>
    <w:rsid w:val="004025F6"/>
    <w:rsid w:val="004026CC"/>
    <w:rsid w:val="004027EA"/>
    <w:rsid w:val="00402B75"/>
    <w:rsid w:val="00402C57"/>
    <w:rsid w:val="00403483"/>
    <w:rsid w:val="0040395B"/>
    <w:rsid w:val="00403C17"/>
    <w:rsid w:val="00403F82"/>
    <w:rsid w:val="00404412"/>
    <w:rsid w:val="00404F9A"/>
    <w:rsid w:val="004052CE"/>
    <w:rsid w:val="00405BC2"/>
    <w:rsid w:val="00406B36"/>
    <w:rsid w:val="00406BCC"/>
    <w:rsid w:val="00407499"/>
    <w:rsid w:val="00410724"/>
    <w:rsid w:val="004109AE"/>
    <w:rsid w:val="00410C13"/>
    <w:rsid w:val="00412169"/>
    <w:rsid w:val="00412C25"/>
    <w:rsid w:val="00414129"/>
    <w:rsid w:val="0041414E"/>
    <w:rsid w:val="004158B0"/>
    <w:rsid w:val="00416422"/>
    <w:rsid w:val="0041727D"/>
    <w:rsid w:val="0041752B"/>
    <w:rsid w:val="0041784D"/>
    <w:rsid w:val="0042012A"/>
    <w:rsid w:val="004201ED"/>
    <w:rsid w:val="004207E8"/>
    <w:rsid w:val="00420977"/>
    <w:rsid w:val="00420F28"/>
    <w:rsid w:val="004212AC"/>
    <w:rsid w:val="00421466"/>
    <w:rsid w:val="00421D79"/>
    <w:rsid w:val="00423174"/>
    <w:rsid w:val="0042333D"/>
    <w:rsid w:val="00423CB6"/>
    <w:rsid w:val="00423EAF"/>
    <w:rsid w:val="00424288"/>
    <w:rsid w:val="004246F4"/>
    <w:rsid w:val="00424E7C"/>
    <w:rsid w:val="0042504F"/>
    <w:rsid w:val="004254FC"/>
    <w:rsid w:val="00425971"/>
    <w:rsid w:val="0042603E"/>
    <w:rsid w:val="0042657C"/>
    <w:rsid w:val="0042676E"/>
    <w:rsid w:val="004269C8"/>
    <w:rsid w:val="00427431"/>
    <w:rsid w:val="00427976"/>
    <w:rsid w:val="00427D20"/>
    <w:rsid w:val="004304D3"/>
    <w:rsid w:val="004305F0"/>
    <w:rsid w:val="00430A4F"/>
    <w:rsid w:val="00430DB9"/>
    <w:rsid w:val="004313CD"/>
    <w:rsid w:val="00431A27"/>
    <w:rsid w:val="00431E14"/>
    <w:rsid w:val="00431F6F"/>
    <w:rsid w:val="00432025"/>
    <w:rsid w:val="004320A9"/>
    <w:rsid w:val="00432DB7"/>
    <w:rsid w:val="00432FD2"/>
    <w:rsid w:val="00433694"/>
    <w:rsid w:val="00433B05"/>
    <w:rsid w:val="00435858"/>
    <w:rsid w:val="00435F03"/>
    <w:rsid w:val="0043627D"/>
    <w:rsid w:val="00436306"/>
    <w:rsid w:val="00436485"/>
    <w:rsid w:val="00436E68"/>
    <w:rsid w:val="0043704D"/>
    <w:rsid w:val="0043759A"/>
    <w:rsid w:val="004376FA"/>
    <w:rsid w:val="00437D0D"/>
    <w:rsid w:val="00437FD8"/>
    <w:rsid w:val="004401B8"/>
    <w:rsid w:val="004402FC"/>
    <w:rsid w:val="004403F3"/>
    <w:rsid w:val="004404D2"/>
    <w:rsid w:val="00440B26"/>
    <w:rsid w:val="0044102A"/>
    <w:rsid w:val="0044126A"/>
    <w:rsid w:val="00441505"/>
    <w:rsid w:val="0044178D"/>
    <w:rsid w:val="00442360"/>
    <w:rsid w:val="0044237C"/>
    <w:rsid w:val="00442AEC"/>
    <w:rsid w:val="00442BB4"/>
    <w:rsid w:val="0044489C"/>
    <w:rsid w:val="00444BBC"/>
    <w:rsid w:val="004450E2"/>
    <w:rsid w:val="004451D4"/>
    <w:rsid w:val="004451DA"/>
    <w:rsid w:val="00445235"/>
    <w:rsid w:val="00445BE3"/>
    <w:rsid w:val="00446336"/>
    <w:rsid w:val="00446567"/>
    <w:rsid w:val="0044687D"/>
    <w:rsid w:val="00446B63"/>
    <w:rsid w:val="00447066"/>
    <w:rsid w:val="004474C5"/>
    <w:rsid w:val="004475CB"/>
    <w:rsid w:val="004475E6"/>
    <w:rsid w:val="00447C1C"/>
    <w:rsid w:val="00450052"/>
    <w:rsid w:val="004500BB"/>
    <w:rsid w:val="0045028A"/>
    <w:rsid w:val="00450386"/>
    <w:rsid w:val="00450508"/>
    <w:rsid w:val="00450610"/>
    <w:rsid w:val="00450742"/>
    <w:rsid w:val="00450D5A"/>
    <w:rsid w:val="00451A6B"/>
    <w:rsid w:val="00452258"/>
    <w:rsid w:val="004529CC"/>
    <w:rsid w:val="00452DC8"/>
    <w:rsid w:val="00453AC7"/>
    <w:rsid w:val="00453DF2"/>
    <w:rsid w:val="00453E81"/>
    <w:rsid w:val="00453F13"/>
    <w:rsid w:val="0045495A"/>
    <w:rsid w:val="00454ABB"/>
    <w:rsid w:val="00454FCD"/>
    <w:rsid w:val="004557EA"/>
    <w:rsid w:val="00455A14"/>
    <w:rsid w:val="0045662C"/>
    <w:rsid w:val="00457830"/>
    <w:rsid w:val="004579C4"/>
    <w:rsid w:val="0046049F"/>
    <w:rsid w:val="00460557"/>
    <w:rsid w:val="00460A32"/>
    <w:rsid w:val="00461396"/>
    <w:rsid w:val="00461790"/>
    <w:rsid w:val="00461BED"/>
    <w:rsid w:val="00461FA1"/>
    <w:rsid w:val="0046235D"/>
    <w:rsid w:val="004623EA"/>
    <w:rsid w:val="0046244A"/>
    <w:rsid w:val="00462EF9"/>
    <w:rsid w:val="004636E3"/>
    <w:rsid w:val="004637FC"/>
    <w:rsid w:val="004646C6"/>
    <w:rsid w:val="0046478D"/>
    <w:rsid w:val="00464B14"/>
    <w:rsid w:val="00464DC9"/>
    <w:rsid w:val="00464EDD"/>
    <w:rsid w:val="00465045"/>
    <w:rsid w:val="00465588"/>
    <w:rsid w:val="0046646B"/>
    <w:rsid w:val="0046661A"/>
    <w:rsid w:val="00466C26"/>
    <w:rsid w:val="0046727E"/>
    <w:rsid w:val="00467300"/>
    <w:rsid w:val="00467B73"/>
    <w:rsid w:val="00467FE9"/>
    <w:rsid w:val="0047133B"/>
    <w:rsid w:val="00471AC1"/>
    <w:rsid w:val="00471CCF"/>
    <w:rsid w:val="00471D60"/>
    <w:rsid w:val="00472102"/>
    <w:rsid w:val="0047232D"/>
    <w:rsid w:val="004732CC"/>
    <w:rsid w:val="00473727"/>
    <w:rsid w:val="004737B2"/>
    <w:rsid w:val="004738A0"/>
    <w:rsid w:val="00473975"/>
    <w:rsid w:val="00473DA2"/>
    <w:rsid w:val="00473E17"/>
    <w:rsid w:val="004744D7"/>
    <w:rsid w:val="0047459B"/>
    <w:rsid w:val="004745AA"/>
    <w:rsid w:val="00474B55"/>
    <w:rsid w:val="00477005"/>
    <w:rsid w:val="004770D7"/>
    <w:rsid w:val="00477115"/>
    <w:rsid w:val="00477337"/>
    <w:rsid w:val="00477B52"/>
    <w:rsid w:val="00477CED"/>
    <w:rsid w:val="00480941"/>
    <w:rsid w:val="00480A90"/>
    <w:rsid w:val="00480B26"/>
    <w:rsid w:val="00480D46"/>
    <w:rsid w:val="00481842"/>
    <w:rsid w:val="00481C44"/>
    <w:rsid w:val="0048233E"/>
    <w:rsid w:val="00482B00"/>
    <w:rsid w:val="00483ABF"/>
    <w:rsid w:val="00483CD2"/>
    <w:rsid w:val="00483FE4"/>
    <w:rsid w:val="004840BE"/>
    <w:rsid w:val="004841C0"/>
    <w:rsid w:val="00484A63"/>
    <w:rsid w:val="004850F6"/>
    <w:rsid w:val="00486283"/>
    <w:rsid w:val="0048637E"/>
    <w:rsid w:val="0048652A"/>
    <w:rsid w:val="00486668"/>
    <w:rsid w:val="00486C41"/>
    <w:rsid w:val="0048779D"/>
    <w:rsid w:val="004877DA"/>
    <w:rsid w:val="00487EF3"/>
    <w:rsid w:val="00490551"/>
    <w:rsid w:val="0049088B"/>
    <w:rsid w:val="00491E2A"/>
    <w:rsid w:val="00492569"/>
    <w:rsid w:val="0049301D"/>
    <w:rsid w:val="0049307C"/>
    <w:rsid w:val="00493510"/>
    <w:rsid w:val="00493950"/>
    <w:rsid w:val="00493F15"/>
    <w:rsid w:val="004946E7"/>
    <w:rsid w:val="00494F3A"/>
    <w:rsid w:val="00495699"/>
    <w:rsid w:val="004956C8"/>
    <w:rsid w:val="004966F7"/>
    <w:rsid w:val="00496AFF"/>
    <w:rsid w:val="00496BDD"/>
    <w:rsid w:val="0049715B"/>
    <w:rsid w:val="004977B8"/>
    <w:rsid w:val="00497ADC"/>
    <w:rsid w:val="004A05D5"/>
    <w:rsid w:val="004A068E"/>
    <w:rsid w:val="004A0C51"/>
    <w:rsid w:val="004A1250"/>
    <w:rsid w:val="004A12F7"/>
    <w:rsid w:val="004A1416"/>
    <w:rsid w:val="004A1447"/>
    <w:rsid w:val="004A1FCA"/>
    <w:rsid w:val="004A207D"/>
    <w:rsid w:val="004A21DE"/>
    <w:rsid w:val="004A220A"/>
    <w:rsid w:val="004A2A76"/>
    <w:rsid w:val="004A2AEB"/>
    <w:rsid w:val="004A2DE4"/>
    <w:rsid w:val="004A344F"/>
    <w:rsid w:val="004A39B6"/>
    <w:rsid w:val="004A3DC5"/>
    <w:rsid w:val="004A4056"/>
    <w:rsid w:val="004A4511"/>
    <w:rsid w:val="004A4660"/>
    <w:rsid w:val="004A4F28"/>
    <w:rsid w:val="004A5000"/>
    <w:rsid w:val="004A5C94"/>
    <w:rsid w:val="004A6478"/>
    <w:rsid w:val="004A6DA8"/>
    <w:rsid w:val="004A6E26"/>
    <w:rsid w:val="004A6E8D"/>
    <w:rsid w:val="004A705C"/>
    <w:rsid w:val="004A74B2"/>
    <w:rsid w:val="004A7559"/>
    <w:rsid w:val="004A7690"/>
    <w:rsid w:val="004A7AD5"/>
    <w:rsid w:val="004A7D19"/>
    <w:rsid w:val="004B0D72"/>
    <w:rsid w:val="004B0FC6"/>
    <w:rsid w:val="004B11F3"/>
    <w:rsid w:val="004B16E5"/>
    <w:rsid w:val="004B29D6"/>
    <w:rsid w:val="004B3585"/>
    <w:rsid w:val="004B4009"/>
    <w:rsid w:val="004B43E0"/>
    <w:rsid w:val="004B4621"/>
    <w:rsid w:val="004B473A"/>
    <w:rsid w:val="004B4B5E"/>
    <w:rsid w:val="004B50AA"/>
    <w:rsid w:val="004B529E"/>
    <w:rsid w:val="004B58BC"/>
    <w:rsid w:val="004B5A10"/>
    <w:rsid w:val="004B6061"/>
    <w:rsid w:val="004B657A"/>
    <w:rsid w:val="004B6721"/>
    <w:rsid w:val="004B700A"/>
    <w:rsid w:val="004B7325"/>
    <w:rsid w:val="004B7C6D"/>
    <w:rsid w:val="004B7E59"/>
    <w:rsid w:val="004C04E5"/>
    <w:rsid w:val="004C07A9"/>
    <w:rsid w:val="004C07D3"/>
    <w:rsid w:val="004C13CA"/>
    <w:rsid w:val="004C161F"/>
    <w:rsid w:val="004C21B6"/>
    <w:rsid w:val="004C235C"/>
    <w:rsid w:val="004C2CFC"/>
    <w:rsid w:val="004C2DFA"/>
    <w:rsid w:val="004C2ED1"/>
    <w:rsid w:val="004C3431"/>
    <w:rsid w:val="004C3858"/>
    <w:rsid w:val="004C4267"/>
    <w:rsid w:val="004C44ED"/>
    <w:rsid w:val="004C4CCA"/>
    <w:rsid w:val="004C4D47"/>
    <w:rsid w:val="004C4DE4"/>
    <w:rsid w:val="004C50FF"/>
    <w:rsid w:val="004C52D7"/>
    <w:rsid w:val="004C5494"/>
    <w:rsid w:val="004C5520"/>
    <w:rsid w:val="004C556F"/>
    <w:rsid w:val="004C55F3"/>
    <w:rsid w:val="004C5C2A"/>
    <w:rsid w:val="004C6125"/>
    <w:rsid w:val="004C62DD"/>
    <w:rsid w:val="004C6AC1"/>
    <w:rsid w:val="004C6AFF"/>
    <w:rsid w:val="004D02A7"/>
    <w:rsid w:val="004D0BCE"/>
    <w:rsid w:val="004D0FCC"/>
    <w:rsid w:val="004D15D1"/>
    <w:rsid w:val="004D1C3F"/>
    <w:rsid w:val="004D20A4"/>
    <w:rsid w:val="004D25BE"/>
    <w:rsid w:val="004D2995"/>
    <w:rsid w:val="004D3514"/>
    <w:rsid w:val="004D383D"/>
    <w:rsid w:val="004D3F00"/>
    <w:rsid w:val="004D4701"/>
    <w:rsid w:val="004D47C6"/>
    <w:rsid w:val="004D47D0"/>
    <w:rsid w:val="004D4FD8"/>
    <w:rsid w:val="004D565E"/>
    <w:rsid w:val="004D5735"/>
    <w:rsid w:val="004D5904"/>
    <w:rsid w:val="004D5CE1"/>
    <w:rsid w:val="004D606B"/>
    <w:rsid w:val="004D6655"/>
    <w:rsid w:val="004D6DF5"/>
    <w:rsid w:val="004D734C"/>
    <w:rsid w:val="004D76CD"/>
    <w:rsid w:val="004D7BBB"/>
    <w:rsid w:val="004D7FB2"/>
    <w:rsid w:val="004E06CA"/>
    <w:rsid w:val="004E06DE"/>
    <w:rsid w:val="004E0E02"/>
    <w:rsid w:val="004E125E"/>
    <w:rsid w:val="004E1A73"/>
    <w:rsid w:val="004E1CF8"/>
    <w:rsid w:val="004E2339"/>
    <w:rsid w:val="004E25E1"/>
    <w:rsid w:val="004E3089"/>
    <w:rsid w:val="004E3593"/>
    <w:rsid w:val="004E3611"/>
    <w:rsid w:val="004E3C97"/>
    <w:rsid w:val="004E45BB"/>
    <w:rsid w:val="004E49BD"/>
    <w:rsid w:val="004E4FAE"/>
    <w:rsid w:val="004E52C7"/>
    <w:rsid w:val="004E52FD"/>
    <w:rsid w:val="004E56B3"/>
    <w:rsid w:val="004E587E"/>
    <w:rsid w:val="004E5BFC"/>
    <w:rsid w:val="004E5E26"/>
    <w:rsid w:val="004E6126"/>
    <w:rsid w:val="004E6E58"/>
    <w:rsid w:val="004E799B"/>
    <w:rsid w:val="004E7AEB"/>
    <w:rsid w:val="004E7B24"/>
    <w:rsid w:val="004E7BBB"/>
    <w:rsid w:val="004F0025"/>
    <w:rsid w:val="004F0657"/>
    <w:rsid w:val="004F1BD4"/>
    <w:rsid w:val="004F1BE5"/>
    <w:rsid w:val="004F1C56"/>
    <w:rsid w:val="004F203A"/>
    <w:rsid w:val="004F25C3"/>
    <w:rsid w:val="004F28FF"/>
    <w:rsid w:val="004F2B97"/>
    <w:rsid w:val="004F3096"/>
    <w:rsid w:val="004F30BD"/>
    <w:rsid w:val="004F3A4E"/>
    <w:rsid w:val="004F3AB3"/>
    <w:rsid w:val="004F3C14"/>
    <w:rsid w:val="004F3E26"/>
    <w:rsid w:val="004F3E67"/>
    <w:rsid w:val="004F3FC7"/>
    <w:rsid w:val="004F4352"/>
    <w:rsid w:val="004F4C17"/>
    <w:rsid w:val="004F4C69"/>
    <w:rsid w:val="004F5073"/>
    <w:rsid w:val="004F5149"/>
    <w:rsid w:val="004F5812"/>
    <w:rsid w:val="004F614C"/>
    <w:rsid w:val="004F6251"/>
    <w:rsid w:val="004F6634"/>
    <w:rsid w:val="004F70AB"/>
    <w:rsid w:val="004F7860"/>
    <w:rsid w:val="004F79FC"/>
    <w:rsid w:val="004F7B29"/>
    <w:rsid w:val="0050037A"/>
    <w:rsid w:val="005005A6"/>
    <w:rsid w:val="0050064B"/>
    <w:rsid w:val="00500732"/>
    <w:rsid w:val="00500882"/>
    <w:rsid w:val="00500ED7"/>
    <w:rsid w:val="0050140F"/>
    <w:rsid w:val="00501425"/>
    <w:rsid w:val="00501500"/>
    <w:rsid w:val="0050165B"/>
    <w:rsid w:val="005027B7"/>
    <w:rsid w:val="005028F9"/>
    <w:rsid w:val="00502DC0"/>
    <w:rsid w:val="005034E9"/>
    <w:rsid w:val="00503A28"/>
    <w:rsid w:val="00503BC9"/>
    <w:rsid w:val="00504A39"/>
    <w:rsid w:val="00504C76"/>
    <w:rsid w:val="00504F7C"/>
    <w:rsid w:val="005053B8"/>
    <w:rsid w:val="00505A3B"/>
    <w:rsid w:val="00505BC4"/>
    <w:rsid w:val="00505E7E"/>
    <w:rsid w:val="00506CFA"/>
    <w:rsid w:val="00506F8C"/>
    <w:rsid w:val="00507825"/>
    <w:rsid w:val="00507E59"/>
    <w:rsid w:val="005100D3"/>
    <w:rsid w:val="00510D65"/>
    <w:rsid w:val="0051153A"/>
    <w:rsid w:val="00511764"/>
    <w:rsid w:val="005117A2"/>
    <w:rsid w:val="00512028"/>
    <w:rsid w:val="00512E32"/>
    <w:rsid w:val="0051348A"/>
    <w:rsid w:val="00513AE3"/>
    <w:rsid w:val="00514229"/>
    <w:rsid w:val="00514525"/>
    <w:rsid w:val="00514809"/>
    <w:rsid w:val="005150AF"/>
    <w:rsid w:val="00515390"/>
    <w:rsid w:val="005156CF"/>
    <w:rsid w:val="00515894"/>
    <w:rsid w:val="00515A02"/>
    <w:rsid w:val="00515C90"/>
    <w:rsid w:val="00515D5D"/>
    <w:rsid w:val="00515E06"/>
    <w:rsid w:val="00515E40"/>
    <w:rsid w:val="0051602D"/>
    <w:rsid w:val="005170F7"/>
    <w:rsid w:val="00517441"/>
    <w:rsid w:val="00517659"/>
    <w:rsid w:val="0051785C"/>
    <w:rsid w:val="0052012F"/>
    <w:rsid w:val="00521472"/>
    <w:rsid w:val="00521719"/>
    <w:rsid w:val="005217B4"/>
    <w:rsid w:val="00521A1D"/>
    <w:rsid w:val="005226AC"/>
    <w:rsid w:val="00522DF0"/>
    <w:rsid w:val="00523470"/>
    <w:rsid w:val="0052370A"/>
    <w:rsid w:val="00523A55"/>
    <w:rsid w:val="00523ED9"/>
    <w:rsid w:val="00524CC1"/>
    <w:rsid w:val="00524D60"/>
    <w:rsid w:val="00525B4E"/>
    <w:rsid w:val="00525CAF"/>
    <w:rsid w:val="00525F1D"/>
    <w:rsid w:val="005263E6"/>
    <w:rsid w:val="0052662A"/>
    <w:rsid w:val="00526754"/>
    <w:rsid w:val="00526FC8"/>
    <w:rsid w:val="00527305"/>
    <w:rsid w:val="00531058"/>
    <w:rsid w:val="0053137C"/>
    <w:rsid w:val="00532662"/>
    <w:rsid w:val="00532733"/>
    <w:rsid w:val="00532E6C"/>
    <w:rsid w:val="00533470"/>
    <w:rsid w:val="00533B86"/>
    <w:rsid w:val="00533BFA"/>
    <w:rsid w:val="00533CBC"/>
    <w:rsid w:val="00533D83"/>
    <w:rsid w:val="00533E2E"/>
    <w:rsid w:val="00533EE0"/>
    <w:rsid w:val="00534030"/>
    <w:rsid w:val="00534137"/>
    <w:rsid w:val="00534536"/>
    <w:rsid w:val="00534560"/>
    <w:rsid w:val="00535541"/>
    <w:rsid w:val="00535DE0"/>
    <w:rsid w:val="00535FBB"/>
    <w:rsid w:val="005367CE"/>
    <w:rsid w:val="00536BC8"/>
    <w:rsid w:val="00536F8F"/>
    <w:rsid w:val="0053768F"/>
    <w:rsid w:val="00537887"/>
    <w:rsid w:val="00537B05"/>
    <w:rsid w:val="0054148F"/>
    <w:rsid w:val="005420FA"/>
    <w:rsid w:val="0054222F"/>
    <w:rsid w:val="00542304"/>
    <w:rsid w:val="00542422"/>
    <w:rsid w:val="00542629"/>
    <w:rsid w:val="00542B0B"/>
    <w:rsid w:val="00542BB9"/>
    <w:rsid w:val="00542FDC"/>
    <w:rsid w:val="00543271"/>
    <w:rsid w:val="005433FB"/>
    <w:rsid w:val="00543ED1"/>
    <w:rsid w:val="00543F4F"/>
    <w:rsid w:val="00544A2A"/>
    <w:rsid w:val="00544F4B"/>
    <w:rsid w:val="00545145"/>
    <w:rsid w:val="00545201"/>
    <w:rsid w:val="005456FE"/>
    <w:rsid w:val="005459BB"/>
    <w:rsid w:val="005459DB"/>
    <w:rsid w:val="00545A2C"/>
    <w:rsid w:val="00545D06"/>
    <w:rsid w:val="005462F6"/>
    <w:rsid w:val="005467E4"/>
    <w:rsid w:val="00546A16"/>
    <w:rsid w:val="00546ACF"/>
    <w:rsid w:val="00546B79"/>
    <w:rsid w:val="0055050B"/>
    <w:rsid w:val="00551830"/>
    <w:rsid w:val="00551988"/>
    <w:rsid w:val="00551F02"/>
    <w:rsid w:val="00552482"/>
    <w:rsid w:val="0055260F"/>
    <w:rsid w:val="0055504D"/>
    <w:rsid w:val="00555121"/>
    <w:rsid w:val="005558A2"/>
    <w:rsid w:val="00555971"/>
    <w:rsid w:val="00555B2D"/>
    <w:rsid w:val="005560CC"/>
    <w:rsid w:val="0055634A"/>
    <w:rsid w:val="0055681E"/>
    <w:rsid w:val="00556845"/>
    <w:rsid w:val="00556A24"/>
    <w:rsid w:val="0055762A"/>
    <w:rsid w:val="005577A3"/>
    <w:rsid w:val="005579B6"/>
    <w:rsid w:val="00560801"/>
    <w:rsid w:val="00560D30"/>
    <w:rsid w:val="00561120"/>
    <w:rsid w:val="0056159E"/>
    <w:rsid w:val="00561E48"/>
    <w:rsid w:val="005625CF"/>
    <w:rsid w:val="00562788"/>
    <w:rsid w:val="00562B49"/>
    <w:rsid w:val="00562D34"/>
    <w:rsid w:val="00562ED6"/>
    <w:rsid w:val="00563668"/>
    <w:rsid w:val="00563924"/>
    <w:rsid w:val="00563E91"/>
    <w:rsid w:val="005645A1"/>
    <w:rsid w:val="005650D4"/>
    <w:rsid w:val="00565CC0"/>
    <w:rsid w:val="005662E8"/>
    <w:rsid w:val="0056737D"/>
    <w:rsid w:val="00567454"/>
    <w:rsid w:val="00567912"/>
    <w:rsid w:val="005679BD"/>
    <w:rsid w:val="00570023"/>
    <w:rsid w:val="0057025D"/>
    <w:rsid w:val="00570384"/>
    <w:rsid w:val="0057042E"/>
    <w:rsid w:val="005706ED"/>
    <w:rsid w:val="005707B1"/>
    <w:rsid w:val="00570CCE"/>
    <w:rsid w:val="005710A7"/>
    <w:rsid w:val="005717E0"/>
    <w:rsid w:val="00571A95"/>
    <w:rsid w:val="00572A64"/>
    <w:rsid w:val="005737CD"/>
    <w:rsid w:val="00573D78"/>
    <w:rsid w:val="005741CD"/>
    <w:rsid w:val="005743D8"/>
    <w:rsid w:val="00574AD9"/>
    <w:rsid w:val="005750D7"/>
    <w:rsid w:val="005750FB"/>
    <w:rsid w:val="0057530A"/>
    <w:rsid w:val="00575696"/>
    <w:rsid w:val="005757CE"/>
    <w:rsid w:val="0057589D"/>
    <w:rsid w:val="00575DA1"/>
    <w:rsid w:val="00576402"/>
    <w:rsid w:val="00576A50"/>
    <w:rsid w:val="00577C17"/>
    <w:rsid w:val="00577FD6"/>
    <w:rsid w:val="005805EF"/>
    <w:rsid w:val="0058083A"/>
    <w:rsid w:val="0058122C"/>
    <w:rsid w:val="0058184E"/>
    <w:rsid w:val="005819AA"/>
    <w:rsid w:val="00581B9D"/>
    <w:rsid w:val="00581C43"/>
    <w:rsid w:val="0058210C"/>
    <w:rsid w:val="00582DA1"/>
    <w:rsid w:val="0058321F"/>
    <w:rsid w:val="0058322F"/>
    <w:rsid w:val="00583301"/>
    <w:rsid w:val="00583E4C"/>
    <w:rsid w:val="005846FC"/>
    <w:rsid w:val="005848C6"/>
    <w:rsid w:val="00584C6F"/>
    <w:rsid w:val="00585905"/>
    <w:rsid w:val="00585970"/>
    <w:rsid w:val="00585AC1"/>
    <w:rsid w:val="005866C1"/>
    <w:rsid w:val="00587657"/>
    <w:rsid w:val="0058792D"/>
    <w:rsid w:val="00587A7D"/>
    <w:rsid w:val="00587BAD"/>
    <w:rsid w:val="00590093"/>
    <w:rsid w:val="00590735"/>
    <w:rsid w:val="00590A21"/>
    <w:rsid w:val="00590B98"/>
    <w:rsid w:val="00590B9A"/>
    <w:rsid w:val="00590E6E"/>
    <w:rsid w:val="005910F4"/>
    <w:rsid w:val="0059147D"/>
    <w:rsid w:val="0059199B"/>
    <w:rsid w:val="005920F5"/>
    <w:rsid w:val="005929AC"/>
    <w:rsid w:val="00592A25"/>
    <w:rsid w:val="00592CCE"/>
    <w:rsid w:val="0059332D"/>
    <w:rsid w:val="00593570"/>
    <w:rsid w:val="00593581"/>
    <w:rsid w:val="00593B23"/>
    <w:rsid w:val="00593BBC"/>
    <w:rsid w:val="00594095"/>
    <w:rsid w:val="005945AE"/>
    <w:rsid w:val="00594788"/>
    <w:rsid w:val="005947A4"/>
    <w:rsid w:val="005947B0"/>
    <w:rsid w:val="00594A5A"/>
    <w:rsid w:val="00595669"/>
    <w:rsid w:val="005956D9"/>
    <w:rsid w:val="005958EB"/>
    <w:rsid w:val="0059603E"/>
    <w:rsid w:val="0059636F"/>
    <w:rsid w:val="00596420"/>
    <w:rsid w:val="0059645B"/>
    <w:rsid w:val="005967B1"/>
    <w:rsid w:val="00596E04"/>
    <w:rsid w:val="00596F85"/>
    <w:rsid w:val="00596FB5"/>
    <w:rsid w:val="00597788"/>
    <w:rsid w:val="005977A3"/>
    <w:rsid w:val="00597DCB"/>
    <w:rsid w:val="005A0377"/>
    <w:rsid w:val="005A1214"/>
    <w:rsid w:val="005A211C"/>
    <w:rsid w:val="005A2969"/>
    <w:rsid w:val="005A29C6"/>
    <w:rsid w:val="005A2B76"/>
    <w:rsid w:val="005A2C0E"/>
    <w:rsid w:val="005A2FBE"/>
    <w:rsid w:val="005A39E1"/>
    <w:rsid w:val="005A3F8A"/>
    <w:rsid w:val="005A3FE5"/>
    <w:rsid w:val="005A434B"/>
    <w:rsid w:val="005A43DC"/>
    <w:rsid w:val="005A4DE5"/>
    <w:rsid w:val="005A5120"/>
    <w:rsid w:val="005A5122"/>
    <w:rsid w:val="005A5BD8"/>
    <w:rsid w:val="005A624F"/>
    <w:rsid w:val="005A6E19"/>
    <w:rsid w:val="005B0E90"/>
    <w:rsid w:val="005B10DF"/>
    <w:rsid w:val="005B14FD"/>
    <w:rsid w:val="005B17D8"/>
    <w:rsid w:val="005B1B15"/>
    <w:rsid w:val="005B1B4F"/>
    <w:rsid w:val="005B1E88"/>
    <w:rsid w:val="005B23E9"/>
    <w:rsid w:val="005B24BA"/>
    <w:rsid w:val="005B25D2"/>
    <w:rsid w:val="005B342D"/>
    <w:rsid w:val="005B3AEE"/>
    <w:rsid w:val="005B3C5B"/>
    <w:rsid w:val="005B3C75"/>
    <w:rsid w:val="005B44B3"/>
    <w:rsid w:val="005B44C6"/>
    <w:rsid w:val="005B4707"/>
    <w:rsid w:val="005B4E93"/>
    <w:rsid w:val="005B4FBE"/>
    <w:rsid w:val="005B525B"/>
    <w:rsid w:val="005B577F"/>
    <w:rsid w:val="005B5AEA"/>
    <w:rsid w:val="005B6073"/>
    <w:rsid w:val="005B682E"/>
    <w:rsid w:val="005B711D"/>
    <w:rsid w:val="005B770B"/>
    <w:rsid w:val="005B7AB0"/>
    <w:rsid w:val="005C0407"/>
    <w:rsid w:val="005C15F8"/>
    <w:rsid w:val="005C180A"/>
    <w:rsid w:val="005C1A00"/>
    <w:rsid w:val="005C35B7"/>
    <w:rsid w:val="005C3A79"/>
    <w:rsid w:val="005C408A"/>
    <w:rsid w:val="005C41D0"/>
    <w:rsid w:val="005C4419"/>
    <w:rsid w:val="005C4FA0"/>
    <w:rsid w:val="005C53AF"/>
    <w:rsid w:val="005C5576"/>
    <w:rsid w:val="005C56CA"/>
    <w:rsid w:val="005C570A"/>
    <w:rsid w:val="005C5B1F"/>
    <w:rsid w:val="005C5B41"/>
    <w:rsid w:val="005C5DDA"/>
    <w:rsid w:val="005C6143"/>
    <w:rsid w:val="005C6A33"/>
    <w:rsid w:val="005D0519"/>
    <w:rsid w:val="005D0A01"/>
    <w:rsid w:val="005D103B"/>
    <w:rsid w:val="005D1548"/>
    <w:rsid w:val="005D1B0C"/>
    <w:rsid w:val="005D2145"/>
    <w:rsid w:val="005D2C15"/>
    <w:rsid w:val="005D2CD7"/>
    <w:rsid w:val="005D3259"/>
    <w:rsid w:val="005D3B35"/>
    <w:rsid w:val="005D3F1C"/>
    <w:rsid w:val="005D49C7"/>
    <w:rsid w:val="005D4AB8"/>
    <w:rsid w:val="005D5133"/>
    <w:rsid w:val="005D5990"/>
    <w:rsid w:val="005D5E99"/>
    <w:rsid w:val="005D5FD8"/>
    <w:rsid w:val="005D688A"/>
    <w:rsid w:val="005D7146"/>
    <w:rsid w:val="005D7312"/>
    <w:rsid w:val="005D7664"/>
    <w:rsid w:val="005D7C67"/>
    <w:rsid w:val="005D7D57"/>
    <w:rsid w:val="005D7FD2"/>
    <w:rsid w:val="005E0334"/>
    <w:rsid w:val="005E0C06"/>
    <w:rsid w:val="005E151A"/>
    <w:rsid w:val="005E17EB"/>
    <w:rsid w:val="005E1A04"/>
    <w:rsid w:val="005E20CB"/>
    <w:rsid w:val="005E2217"/>
    <w:rsid w:val="005E25A6"/>
    <w:rsid w:val="005E2B5E"/>
    <w:rsid w:val="005E3C05"/>
    <w:rsid w:val="005E42CD"/>
    <w:rsid w:val="005E46B1"/>
    <w:rsid w:val="005E49E9"/>
    <w:rsid w:val="005E4A3A"/>
    <w:rsid w:val="005E6426"/>
    <w:rsid w:val="005E6817"/>
    <w:rsid w:val="005E6B5D"/>
    <w:rsid w:val="005E7E84"/>
    <w:rsid w:val="005F013F"/>
    <w:rsid w:val="005F0211"/>
    <w:rsid w:val="005F038B"/>
    <w:rsid w:val="005F0BD5"/>
    <w:rsid w:val="005F16E9"/>
    <w:rsid w:val="005F1983"/>
    <w:rsid w:val="005F1FA9"/>
    <w:rsid w:val="005F2144"/>
    <w:rsid w:val="005F21B8"/>
    <w:rsid w:val="005F292F"/>
    <w:rsid w:val="005F29BB"/>
    <w:rsid w:val="005F2B05"/>
    <w:rsid w:val="005F2C7A"/>
    <w:rsid w:val="005F3544"/>
    <w:rsid w:val="005F3947"/>
    <w:rsid w:val="005F40FB"/>
    <w:rsid w:val="005F4598"/>
    <w:rsid w:val="005F530A"/>
    <w:rsid w:val="005F5382"/>
    <w:rsid w:val="005F548C"/>
    <w:rsid w:val="005F55EB"/>
    <w:rsid w:val="005F5B63"/>
    <w:rsid w:val="005F60DC"/>
    <w:rsid w:val="005F6C6B"/>
    <w:rsid w:val="005F6F04"/>
    <w:rsid w:val="005F71DC"/>
    <w:rsid w:val="005F72BA"/>
    <w:rsid w:val="005F789F"/>
    <w:rsid w:val="005F78A5"/>
    <w:rsid w:val="005F7B0C"/>
    <w:rsid w:val="005F7F85"/>
    <w:rsid w:val="0060030C"/>
    <w:rsid w:val="0060083D"/>
    <w:rsid w:val="00601309"/>
    <w:rsid w:val="0060163E"/>
    <w:rsid w:val="00601930"/>
    <w:rsid w:val="00601B2E"/>
    <w:rsid w:val="00602470"/>
    <w:rsid w:val="00602795"/>
    <w:rsid w:val="00603502"/>
    <w:rsid w:val="006037DB"/>
    <w:rsid w:val="00603998"/>
    <w:rsid w:val="00603A63"/>
    <w:rsid w:val="00603D69"/>
    <w:rsid w:val="00604753"/>
    <w:rsid w:val="006055D4"/>
    <w:rsid w:val="00605A6A"/>
    <w:rsid w:val="00605EAF"/>
    <w:rsid w:val="00606048"/>
    <w:rsid w:val="00606142"/>
    <w:rsid w:val="0060642D"/>
    <w:rsid w:val="0060683D"/>
    <w:rsid w:val="00606A17"/>
    <w:rsid w:val="00607209"/>
    <w:rsid w:val="00607973"/>
    <w:rsid w:val="00607B63"/>
    <w:rsid w:val="00610C58"/>
    <w:rsid w:val="00610D31"/>
    <w:rsid w:val="006117E1"/>
    <w:rsid w:val="00611E76"/>
    <w:rsid w:val="00612069"/>
    <w:rsid w:val="00612178"/>
    <w:rsid w:val="0061252C"/>
    <w:rsid w:val="00612800"/>
    <w:rsid w:val="006129E2"/>
    <w:rsid w:val="006129FF"/>
    <w:rsid w:val="00612CE7"/>
    <w:rsid w:val="00613347"/>
    <w:rsid w:val="006136B1"/>
    <w:rsid w:val="006153A0"/>
    <w:rsid w:val="00615600"/>
    <w:rsid w:val="006156A4"/>
    <w:rsid w:val="00615CDA"/>
    <w:rsid w:val="00616493"/>
    <w:rsid w:val="00616EB7"/>
    <w:rsid w:val="006173B5"/>
    <w:rsid w:val="00617646"/>
    <w:rsid w:val="006176CF"/>
    <w:rsid w:val="00617F6E"/>
    <w:rsid w:val="00620093"/>
    <w:rsid w:val="006204A9"/>
    <w:rsid w:val="0062081E"/>
    <w:rsid w:val="00620D55"/>
    <w:rsid w:val="0062114F"/>
    <w:rsid w:val="006212F1"/>
    <w:rsid w:val="00621E84"/>
    <w:rsid w:val="006220CB"/>
    <w:rsid w:val="006231A6"/>
    <w:rsid w:val="006231B9"/>
    <w:rsid w:val="00623612"/>
    <w:rsid w:val="006238B0"/>
    <w:rsid w:val="00623A1D"/>
    <w:rsid w:val="00623B07"/>
    <w:rsid w:val="0062414A"/>
    <w:rsid w:val="00624308"/>
    <w:rsid w:val="006249CF"/>
    <w:rsid w:val="00624DAA"/>
    <w:rsid w:val="00624FDE"/>
    <w:rsid w:val="00625313"/>
    <w:rsid w:val="00625797"/>
    <w:rsid w:val="0062585F"/>
    <w:rsid w:val="00625B31"/>
    <w:rsid w:val="00625C85"/>
    <w:rsid w:val="00626D7C"/>
    <w:rsid w:val="00626DD3"/>
    <w:rsid w:val="00626FCC"/>
    <w:rsid w:val="00627391"/>
    <w:rsid w:val="00627645"/>
    <w:rsid w:val="006277A4"/>
    <w:rsid w:val="00627BD7"/>
    <w:rsid w:val="00627C2F"/>
    <w:rsid w:val="0063011E"/>
    <w:rsid w:val="00630605"/>
    <w:rsid w:val="00630868"/>
    <w:rsid w:val="00630EC3"/>
    <w:rsid w:val="00631173"/>
    <w:rsid w:val="0063133E"/>
    <w:rsid w:val="006315E2"/>
    <w:rsid w:val="00631D2C"/>
    <w:rsid w:val="00631F1A"/>
    <w:rsid w:val="00631F7F"/>
    <w:rsid w:val="006325EE"/>
    <w:rsid w:val="00632D6F"/>
    <w:rsid w:val="00633247"/>
    <w:rsid w:val="00633360"/>
    <w:rsid w:val="00633C3E"/>
    <w:rsid w:val="0063467A"/>
    <w:rsid w:val="00634F62"/>
    <w:rsid w:val="006350BD"/>
    <w:rsid w:val="006355CD"/>
    <w:rsid w:val="00636314"/>
    <w:rsid w:val="00636CDD"/>
    <w:rsid w:val="00636F11"/>
    <w:rsid w:val="00637269"/>
    <w:rsid w:val="006376A8"/>
    <w:rsid w:val="00637DB6"/>
    <w:rsid w:val="006401A3"/>
    <w:rsid w:val="00640999"/>
    <w:rsid w:val="00640D2D"/>
    <w:rsid w:val="00640F27"/>
    <w:rsid w:val="006412E2"/>
    <w:rsid w:val="006415B5"/>
    <w:rsid w:val="006417D5"/>
    <w:rsid w:val="00641829"/>
    <w:rsid w:val="00641A96"/>
    <w:rsid w:val="00641D5C"/>
    <w:rsid w:val="0064229C"/>
    <w:rsid w:val="00642385"/>
    <w:rsid w:val="00642DAB"/>
    <w:rsid w:val="00642E9D"/>
    <w:rsid w:val="006433A9"/>
    <w:rsid w:val="00643A6A"/>
    <w:rsid w:val="00644544"/>
    <w:rsid w:val="00644C83"/>
    <w:rsid w:val="00644EDD"/>
    <w:rsid w:val="006453D3"/>
    <w:rsid w:val="00645925"/>
    <w:rsid w:val="00645C0E"/>
    <w:rsid w:val="0064641E"/>
    <w:rsid w:val="006466CA"/>
    <w:rsid w:val="00646A60"/>
    <w:rsid w:val="00647009"/>
    <w:rsid w:val="0064705F"/>
    <w:rsid w:val="0064718C"/>
    <w:rsid w:val="006477AB"/>
    <w:rsid w:val="00647D51"/>
    <w:rsid w:val="00647F17"/>
    <w:rsid w:val="00650385"/>
    <w:rsid w:val="006506A8"/>
    <w:rsid w:val="006522BE"/>
    <w:rsid w:val="00652890"/>
    <w:rsid w:val="006528DC"/>
    <w:rsid w:val="00652916"/>
    <w:rsid w:val="0065296C"/>
    <w:rsid w:val="00652A33"/>
    <w:rsid w:val="00652B39"/>
    <w:rsid w:val="00653418"/>
    <w:rsid w:val="00653511"/>
    <w:rsid w:val="006536E0"/>
    <w:rsid w:val="006539B0"/>
    <w:rsid w:val="00653E36"/>
    <w:rsid w:val="00654344"/>
    <w:rsid w:val="00654BE0"/>
    <w:rsid w:val="00655273"/>
    <w:rsid w:val="006557C1"/>
    <w:rsid w:val="00655EDF"/>
    <w:rsid w:val="00656356"/>
    <w:rsid w:val="00657001"/>
    <w:rsid w:val="006574F8"/>
    <w:rsid w:val="00657716"/>
    <w:rsid w:val="00657E04"/>
    <w:rsid w:val="0066062C"/>
    <w:rsid w:val="006611EE"/>
    <w:rsid w:val="00661324"/>
    <w:rsid w:val="00661870"/>
    <w:rsid w:val="00661A4D"/>
    <w:rsid w:val="00661C57"/>
    <w:rsid w:val="00662A08"/>
    <w:rsid w:val="00662CB3"/>
    <w:rsid w:val="00662DA2"/>
    <w:rsid w:val="00662DC1"/>
    <w:rsid w:val="00662ED7"/>
    <w:rsid w:val="00663104"/>
    <w:rsid w:val="006631FC"/>
    <w:rsid w:val="00663583"/>
    <w:rsid w:val="006638B4"/>
    <w:rsid w:val="00663957"/>
    <w:rsid w:val="00663A17"/>
    <w:rsid w:val="00664068"/>
    <w:rsid w:val="00664666"/>
    <w:rsid w:val="00664DAE"/>
    <w:rsid w:val="00665065"/>
    <w:rsid w:val="0066542C"/>
    <w:rsid w:val="006654EF"/>
    <w:rsid w:val="00665B93"/>
    <w:rsid w:val="00665C18"/>
    <w:rsid w:val="00665E04"/>
    <w:rsid w:val="00665E71"/>
    <w:rsid w:val="006666C3"/>
    <w:rsid w:val="006666C9"/>
    <w:rsid w:val="00666AA8"/>
    <w:rsid w:val="006673B6"/>
    <w:rsid w:val="00667AA8"/>
    <w:rsid w:val="00670052"/>
    <w:rsid w:val="006706CC"/>
    <w:rsid w:val="0067073E"/>
    <w:rsid w:val="00670DCE"/>
    <w:rsid w:val="00670F6A"/>
    <w:rsid w:val="00671640"/>
    <w:rsid w:val="00671CCA"/>
    <w:rsid w:val="00672204"/>
    <w:rsid w:val="006722F0"/>
    <w:rsid w:val="00672324"/>
    <w:rsid w:val="00672A5D"/>
    <w:rsid w:val="006735BA"/>
    <w:rsid w:val="0067406F"/>
    <w:rsid w:val="006747FA"/>
    <w:rsid w:val="00674B5D"/>
    <w:rsid w:val="00675717"/>
    <w:rsid w:val="00675E88"/>
    <w:rsid w:val="00675F8B"/>
    <w:rsid w:val="00676D03"/>
    <w:rsid w:val="00676D94"/>
    <w:rsid w:val="006773A9"/>
    <w:rsid w:val="0067746A"/>
    <w:rsid w:val="00677E38"/>
    <w:rsid w:val="00677F59"/>
    <w:rsid w:val="00677FA2"/>
    <w:rsid w:val="0068076C"/>
    <w:rsid w:val="00682039"/>
    <w:rsid w:val="00682276"/>
    <w:rsid w:val="006826BE"/>
    <w:rsid w:val="00682790"/>
    <w:rsid w:val="00682E3D"/>
    <w:rsid w:val="00682F61"/>
    <w:rsid w:val="00683A11"/>
    <w:rsid w:val="00683AE4"/>
    <w:rsid w:val="00683E10"/>
    <w:rsid w:val="00684DD9"/>
    <w:rsid w:val="006856A2"/>
    <w:rsid w:val="00685C01"/>
    <w:rsid w:val="00686155"/>
    <w:rsid w:val="00686449"/>
    <w:rsid w:val="0068688F"/>
    <w:rsid w:val="00686BB3"/>
    <w:rsid w:val="00686CFE"/>
    <w:rsid w:val="00686DE0"/>
    <w:rsid w:val="00687555"/>
    <w:rsid w:val="0068779B"/>
    <w:rsid w:val="00687F40"/>
    <w:rsid w:val="00691BA3"/>
    <w:rsid w:val="00691F86"/>
    <w:rsid w:val="00692092"/>
    <w:rsid w:val="0069216C"/>
    <w:rsid w:val="00692713"/>
    <w:rsid w:val="00692AC6"/>
    <w:rsid w:val="00693654"/>
    <w:rsid w:val="00693901"/>
    <w:rsid w:val="00693F6C"/>
    <w:rsid w:val="0069456B"/>
    <w:rsid w:val="00694EDA"/>
    <w:rsid w:val="0069525F"/>
    <w:rsid w:val="00695542"/>
    <w:rsid w:val="00695B5C"/>
    <w:rsid w:val="00695B7D"/>
    <w:rsid w:val="00695BF7"/>
    <w:rsid w:val="00695E54"/>
    <w:rsid w:val="00695F82"/>
    <w:rsid w:val="00696DBC"/>
    <w:rsid w:val="00696DBF"/>
    <w:rsid w:val="006971AF"/>
    <w:rsid w:val="006975E6"/>
    <w:rsid w:val="00697A3E"/>
    <w:rsid w:val="00697B7F"/>
    <w:rsid w:val="00697C10"/>
    <w:rsid w:val="006A0517"/>
    <w:rsid w:val="006A08B0"/>
    <w:rsid w:val="006A0BBF"/>
    <w:rsid w:val="006A0E31"/>
    <w:rsid w:val="006A0EA4"/>
    <w:rsid w:val="006A1128"/>
    <w:rsid w:val="006A1390"/>
    <w:rsid w:val="006A14C8"/>
    <w:rsid w:val="006A1B32"/>
    <w:rsid w:val="006A1B80"/>
    <w:rsid w:val="006A1E0C"/>
    <w:rsid w:val="006A1FCD"/>
    <w:rsid w:val="006A211D"/>
    <w:rsid w:val="006A24BE"/>
    <w:rsid w:val="006A27ED"/>
    <w:rsid w:val="006A2C9B"/>
    <w:rsid w:val="006A2EBF"/>
    <w:rsid w:val="006A33F3"/>
    <w:rsid w:val="006A41C2"/>
    <w:rsid w:val="006A457F"/>
    <w:rsid w:val="006A479B"/>
    <w:rsid w:val="006A4AB7"/>
    <w:rsid w:val="006A4DF8"/>
    <w:rsid w:val="006A4E28"/>
    <w:rsid w:val="006A55AC"/>
    <w:rsid w:val="006A583A"/>
    <w:rsid w:val="006A5F3F"/>
    <w:rsid w:val="006A6793"/>
    <w:rsid w:val="006A6C8C"/>
    <w:rsid w:val="006A6D95"/>
    <w:rsid w:val="006A6E44"/>
    <w:rsid w:val="006A7324"/>
    <w:rsid w:val="006B0100"/>
    <w:rsid w:val="006B02B4"/>
    <w:rsid w:val="006B02CA"/>
    <w:rsid w:val="006B05A0"/>
    <w:rsid w:val="006B1FC0"/>
    <w:rsid w:val="006B2AD5"/>
    <w:rsid w:val="006B2C39"/>
    <w:rsid w:val="006B2C5B"/>
    <w:rsid w:val="006B3F5B"/>
    <w:rsid w:val="006B4247"/>
    <w:rsid w:val="006B4B4E"/>
    <w:rsid w:val="006B4BFF"/>
    <w:rsid w:val="006B4C34"/>
    <w:rsid w:val="006B5061"/>
    <w:rsid w:val="006B56E7"/>
    <w:rsid w:val="006B57C7"/>
    <w:rsid w:val="006B67A6"/>
    <w:rsid w:val="006B6C8B"/>
    <w:rsid w:val="006B6CF4"/>
    <w:rsid w:val="006B7355"/>
    <w:rsid w:val="006B79FE"/>
    <w:rsid w:val="006B7EA3"/>
    <w:rsid w:val="006C08A6"/>
    <w:rsid w:val="006C08AB"/>
    <w:rsid w:val="006C0E3C"/>
    <w:rsid w:val="006C14C6"/>
    <w:rsid w:val="006C16AA"/>
    <w:rsid w:val="006C1AAD"/>
    <w:rsid w:val="006C1F3D"/>
    <w:rsid w:val="006C2612"/>
    <w:rsid w:val="006C4285"/>
    <w:rsid w:val="006C4696"/>
    <w:rsid w:val="006C4952"/>
    <w:rsid w:val="006C4C20"/>
    <w:rsid w:val="006C4DEC"/>
    <w:rsid w:val="006C5BDB"/>
    <w:rsid w:val="006C5C07"/>
    <w:rsid w:val="006C60B8"/>
    <w:rsid w:val="006C71D9"/>
    <w:rsid w:val="006C7281"/>
    <w:rsid w:val="006C742B"/>
    <w:rsid w:val="006C75CF"/>
    <w:rsid w:val="006C776C"/>
    <w:rsid w:val="006C7ED5"/>
    <w:rsid w:val="006C7F23"/>
    <w:rsid w:val="006D0131"/>
    <w:rsid w:val="006D0D88"/>
    <w:rsid w:val="006D127E"/>
    <w:rsid w:val="006D16AC"/>
    <w:rsid w:val="006D1A8B"/>
    <w:rsid w:val="006D1C7C"/>
    <w:rsid w:val="006D1EC4"/>
    <w:rsid w:val="006D2158"/>
    <w:rsid w:val="006D23B8"/>
    <w:rsid w:val="006D23C6"/>
    <w:rsid w:val="006D2C2A"/>
    <w:rsid w:val="006D2F40"/>
    <w:rsid w:val="006D3175"/>
    <w:rsid w:val="006D35E4"/>
    <w:rsid w:val="006D390D"/>
    <w:rsid w:val="006D49FB"/>
    <w:rsid w:val="006D4AA5"/>
    <w:rsid w:val="006D5039"/>
    <w:rsid w:val="006D5720"/>
    <w:rsid w:val="006D5A0E"/>
    <w:rsid w:val="006D5A16"/>
    <w:rsid w:val="006D5A94"/>
    <w:rsid w:val="006D5D0E"/>
    <w:rsid w:val="006D6B12"/>
    <w:rsid w:val="006D6C81"/>
    <w:rsid w:val="006D6D3A"/>
    <w:rsid w:val="006D70B2"/>
    <w:rsid w:val="006D70CD"/>
    <w:rsid w:val="006D772A"/>
    <w:rsid w:val="006D7773"/>
    <w:rsid w:val="006D7EA4"/>
    <w:rsid w:val="006E1195"/>
    <w:rsid w:val="006E129C"/>
    <w:rsid w:val="006E1397"/>
    <w:rsid w:val="006E2A9F"/>
    <w:rsid w:val="006E33BB"/>
    <w:rsid w:val="006E3725"/>
    <w:rsid w:val="006E3A9B"/>
    <w:rsid w:val="006E3E42"/>
    <w:rsid w:val="006E3FF9"/>
    <w:rsid w:val="006E404D"/>
    <w:rsid w:val="006E4095"/>
    <w:rsid w:val="006E413B"/>
    <w:rsid w:val="006E4FB8"/>
    <w:rsid w:val="006E5727"/>
    <w:rsid w:val="006E5DB9"/>
    <w:rsid w:val="006E662F"/>
    <w:rsid w:val="006E6646"/>
    <w:rsid w:val="006E6FC1"/>
    <w:rsid w:val="006E725D"/>
    <w:rsid w:val="006E76FB"/>
    <w:rsid w:val="006E7DFD"/>
    <w:rsid w:val="006E7FD6"/>
    <w:rsid w:val="006F0C20"/>
    <w:rsid w:val="006F0FF7"/>
    <w:rsid w:val="006F10DE"/>
    <w:rsid w:val="006F1318"/>
    <w:rsid w:val="006F140D"/>
    <w:rsid w:val="006F199A"/>
    <w:rsid w:val="006F1C62"/>
    <w:rsid w:val="006F3007"/>
    <w:rsid w:val="006F3188"/>
    <w:rsid w:val="006F340D"/>
    <w:rsid w:val="006F3FF0"/>
    <w:rsid w:val="006F4470"/>
    <w:rsid w:val="006F48E8"/>
    <w:rsid w:val="006F4972"/>
    <w:rsid w:val="006F5540"/>
    <w:rsid w:val="006F6035"/>
    <w:rsid w:val="006F622A"/>
    <w:rsid w:val="006F64CA"/>
    <w:rsid w:val="006F67CE"/>
    <w:rsid w:val="006F6819"/>
    <w:rsid w:val="006F6988"/>
    <w:rsid w:val="006F6AD7"/>
    <w:rsid w:val="006F7455"/>
    <w:rsid w:val="007004BE"/>
    <w:rsid w:val="00701446"/>
    <w:rsid w:val="0070159A"/>
    <w:rsid w:val="00701795"/>
    <w:rsid w:val="00701F3F"/>
    <w:rsid w:val="00702455"/>
    <w:rsid w:val="007024E7"/>
    <w:rsid w:val="00702641"/>
    <w:rsid w:val="00702F25"/>
    <w:rsid w:val="00703163"/>
    <w:rsid w:val="0070327E"/>
    <w:rsid w:val="0070353F"/>
    <w:rsid w:val="00703AC4"/>
    <w:rsid w:val="00703C45"/>
    <w:rsid w:val="00703F6E"/>
    <w:rsid w:val="00704B3A"/>
    <w:rsid w:val="00704C8F"/>
    <w:rsid w:val="00704E40"/>
    <w:rsid w:val="00704F1E"/>
    <w:rsid w:val="007063D1"/>
    <w:rsid w:val="007066E3"/>
    <w:rsid w:val="00706A55"/>
    <w:rsid w:val="00706B35"/>
    <w:rsid w:val="00706E2D"/>
    <w:rsid w:val="00707010"/>
    <w:rsid w:val="007070FD"/>
    <w:rsid w:val="00707109"/>
    <w:rsid w:val="007076E6"/>
    <w:rsid w:val="00707A51"/>
    <w:rsid w:val="00707D24"/>
    <w:rsid w:val="00707EC7"/>
    <w:rsid w:val="007101DC"/>
    <w:rsid w:val="007107AB"/>
    <w:rsid w:val="007109B3"/>
    <w:rsid w:val="00710B2B"/>
    <w:rsid w:val="00710C56"/>
    <w:rsid w:val="00710FDD"/>
    <w:rsid w:val="0071151C"/>
    <w:rsid w:val="007115FB"/>
    <w:rsid w:val="0071296F"/>
    <w:rsid w:val="0071298B"/>
    <w:rsid w:val="00712A4C"/>
    <w:rsid w:val="00712E75"/>
    <w:rsid w:val="00713519"/>
    <w:rsid w:val="007136A9"/>
    <w:rsid w:val="007138DD"/>
    <w:rsid w:val="007138DF"/>
    <w:rsid w:val="007138F7"/>
    <w:rsid w:val="00713A66"/>
    <w:rsid w:val="00713F98"/>
    <w:rsid w:val="00714128"/>
    <w:rsid w:val="0071452C"/>
    <w:rsid w:val="007151D6"/>
    <w:rsid w:val="007152AC"/>
    <w:rsid w:val="00715DA1"/>
    <w:rsid w:val="00716237"/>
    <w:rsid w:val="0071627C"/>
    <w:rsid w:val="00716F3D"/>
    <w:rsid w:val="00717A03"/>
    <w:rsid w:val="00717EC2"/>
    <w:rsid w:val="007201A3"/>
    <w:rsid w:val="00720EE8"/>
    <w:rsid w:val="007219F1"/>
    <w:rsid w:val="00721ACB"/>
    <w:rsid w:val="007222BD"/>
    <w:rsid w:val="00722612"/>
    <w:rsid w:val="007227BA"/>
    <w:rsid w:val="007232ED"/>
    <w:rsid w:val="00723847"/>
    <w:rsid w:val="0072482A"/>
    <w:rsid w:val="007248EE"/>
    <w:rsid w:val="00725640"/>
    <w:rsid w:val="00725D6B"/>
    <w:rsid w:val="00726068"/>
    <w:rsid w:val="0072608D"/>
    <w:rsid w:val="0072626D"/>
    <w:rsid w:val="00726446"/>
    <w:rsid w:val="00726E97"/>
    <w:rsid w:val="00727021"/>
    <w:rsid w:val="007270EC"/>
    <w:rsid w:val="007270F9"/>
    <w:rsid w:val="00727559"/>
    <w:rsid w:val="00727BA9"/>
    <w:rsid w:val="00727DD5"/>
    <w:rsid w:val="00727E7D"/>
    <w:rsid w:val="0073088E"/>
    <w:rsid w:val="00730FD9"/>
    <w:rsid w:val="0073113C"/>
    <w:rsid w:val="007313E2"/>
    <w:rsid w:val="007321FD"/>
    <w:rsid w:val="00732FF9"/>
    <w:rsid w:val="007339BE"/>
    <w:rsid w:val="00733BA4"/>
    <w:rsid w:val="007347BD"/>
    <w:rsid w:val="00734AAA"/>
    <w:rsid w:val="00734B67"/>
    <w:rsid w:val="00734B93"/>
    <w:rsid w:val="00735456"/>
    <w:rsid w:val="0073572F"/>
    <w:rsid w:val="007357FF"/>
    <w:rsid w:val="0073583C"/>
    <w:rsid w:val="0073590F"/>
    <w:rsid w:val="00735FCF"/>
    <w:rsid w:val="007360F3"/>
    <w:rsid w:val="00736282"/>
    <w:rsid w:val="00736604"/>
    <w:rsid w:val="00736C56"/>
    <w:rsid w:val="00736D2B"/>
    <w:rsid w:val="0073738D"/>
    <w:rsid w:val="00737519"/>
    <w:rsid w:val="0073780E"/>
    <w:rsid w:val="00737948"/>
    <w:rsid w:val="0074027A"/>
    <w:rsid w:val="00742344"/>
    <w:rsid w:val="0074243F"/>
    <w:rsid w:val="0074248A"/>
    <w:rsid w:val="007429EE"/>
    <w:rsid w:val="00742EC1"/>
    <w:rsid w:val="007445AB"/>
    <w:rsid w:val="00744865"/>
    <w:rsid w:val="00744A0E"/>
    <w:rsid w:val="00744BEC"/>
    <w:rsid w:val="00744D95"/>
    <w:rsid w:val="007454E9"/>
    <w:rsid w:val="0074561D"/>
    <w:rsid w:val="00745855"/>
    <w:rsid w:val="00745A42"/>
    <w:rsid w:val="00745E65"/>
    <w:rsid w:val="0074667A"/>
    <w:rsid w:val="00746BBD"/>
    <w:rsid w:val="00746CB4"/>
    <w:rsid w:val="00747072"/>
    <w:rsid w:val="00747B75"/>
    <w:rsid w:val="00747EB0"/>
    <w:rsid w:val="00747F10"/>
    <w:rsid w:val="007518B6"/>
    <w:rsid w:val="00751D84"/>
    <w:rsid w:val="00752008"/>
    <w:rsid w:val="00752E72"/>
    <w:rsid w:val="00752FA3"/>
    <w:rsid w:val="00752FEE"/>
    <w:rsid w:val="0075311D"/>
    <w:rsid w:val="007531D8"/>
    <w:rsid w:val="00753276"/>
    <w:rsid w:val="007534B7"/>
    <w:rsid w:val="007538AB"/>
    <w:rsid w:val="00753B20"/>
    <w:rsid w:val="00753CFE"/>
    <w:rsid w:val="00753D48"/>
    <w:rsid w:val="00755139"/>
    <w:rsid w:val="00755303"/>
    <w:rsid w:val="0075535D"/>
    <w:rsid w:val="007557DC"/>
    <w:rsid w:val="007559EA"/>
    <w:rsid w:val="00755D97"/>
    <w:rsid w:val="0075604E"/>
    <w:rsid w:val="00756254"/>
    <w:rsid w:val="00756303"/>
    <w:rsid w:val="00756E98"/>
    <w:rsid w:val="00756F80"/>
    <w:rsid w:val="007574ED"/>
    <w:rsid w:val="0075798C"/>
    <w:rsid w:val="007600C4"/>
    <w:rsid w:val="00760A9E"/>
    <w:rsid w:val="0076172F"/>
    <w:rsid w:val="007618A5"/>
    <w:rsid w:val="00762748"/>
    <w:rsid w:val="00762DB7"/>
    <w:rsid w:val="00762E97"/>
    <w:rsid w:val="00763225"/>
    <w:rsid w:val="007637EA"/>
    <w:rsid w:val="00763EF5"/>
    <w:rsid w:val="007640C7"/>
    <w:rsid w:val="007641B7"/>
    <w:rsid w:val="00764256"/>
    <w:rsid w:val="00764BBC"/>
    <w:rsid w:val="007651EA"/>
    <w:rsid w:val="0076537D"/>
    <w:rsid w:val="007653FC"/>
    <w:rsid w:val="007658F3"/>
    <w:rsid w:val="007659CF"/>
    <w:rsid w:val="00765EF9"/>
    <w:rsid w:val="00766002"/>
    <w:rsid w:val="007669D2"/>
    <w:rsid w:val="00766CED"/>
    <w:rsid w:val="007679EC"/>
    <w:rsid w:val="00767BB1"/>
    <w:rsid w:val="00771748"/>
    <w:rsid w:val="00771E73"/>
    <w:rsid w:val="00772549"/>
    <w:rsid w:val="00772C89"/>
    <w:rsid w:val="00773040"/>
    <w:rsid w:val="00773395"/>
    <w:rsid w:val="0077382D"/>
    <w:rsid w:val="007739B9"/>
    <w:rsid w:val="00773D16"/>
    <w:rsid w:val="0077438C"/>
    <w:rsid w:val="00775265"/>
    <w:rsid w:val="00775976"/>
    <w:rsid w:val="007759A1"/>
    <w:rsid w:val="00775B8A"/>
    <w:rsid w:val="00776224"/>
    <w:rsid w:val="00777494"/>
    <w:rsid w:val="00777E19"/>
    <w:rsid w:val="00780667"/>
    <w:rsid w:val="00780D19"/>
    <w:rsid w:val="00780DDF"/>
    <w:rsid w:val="007812E4"/>
    <w:rsid w:val="00781467"/>
    <w:rsid w:val="0078227B"/>
    <w:rsid w:val="007822E4"/>
    <w:rsid w:val="00782384"/>
    <w:rsid w:val="007824C4"/>
    <w:rsid w:val="0078289E"/>
    <w:rsid w:val="00782BFF"/>
    <w:rsid w:val="00783365"/>
    <w:rsid w:val="007838FE"/>
    <w:rsid w:val="00783C2F"/>
    <w:rsid w:val="007840F7"/>
    <w:rsid w:val="00784414"/>
    <w:rsid w:val="00784724"/>
    <w:rsid w:val="007847A7"/>
    <w:rsid w:val="007849E2"/>
    <w:rsid w:val="007855D5"/>
    <w:rsid w:val="0078574E"/>
    <w:rsid w:val="00785F29"/>
    <w:rsid w:val="007861BD"/>
    <w:rsid w:val="0078649A"/>
    <w:rsid w:val="00786C6A"/>
    <w:rsid w:val="00786CED"/>
    <w:rsid w:val="00786F74"/>
    <w:rsid w:val="0078750C"/>
    <w:rsid w:val="0078783D"/>
    <w:rsid w:val="00787882"/>
    <w:rsid w:val="00787A33"/>
    <w:rsid w:val="00787C81"/>
    <w:rsid w:val="00787F4E"/>
    <w:rsid w:val="007902BC"/>
    <w:rsid w:val="00790502"/>
    <w:rsid w:val="0079057E"/>
    <w:rsid w:val="0079060C"/>
    <w:rsid w:val="0079080A"/>
    <w:rsid w:val="007908FA"/>
    <w:rsid w:val="0079158C"/>
    <w:rsid w:val="00791EF6"/>
    <w:rsid w:val="00791F7F"/>
    <w:rsid w:val="007921A9"/>
    <w:rsid w:val="00792774"/>
    <w:rsid w:val="00792C08"/>
    <w:rsid w:val="007938AC"/>
    <w:rsid w:val="00793ECB"/>
    <w:rsid w:val="00794189"/>
    <w:rsid w:val="00795307"/>
    <w:rsid w:val="00795489"/>
    <w:rsid w:val="00795553"/>
    <w:rsid w:val="007955C9"/>
    <w:rsid w:val="0079581A"/>
    <w:rsid w:val="00796262"/>
    <w:rsid w:val="007965BD"/>
    <w:rsid w:val="007966B1"/>
    <w:rsid w:val="00797A97"/>
    <w:rsid w:val="00797B43"/>
    <w:rsid w:val="00797C19"/>
    <w:rsid w:val="007A00E7"/>
    <w:rsid w:val="007A01F1"/>
    <w:rsid w:val="007A0D04"/>
    <w:rsid w:val="007A0ED9"/>
    <w:rsid w:val="007A0EDE"/>
    <w:rsid w:val="007A16E7"/>
    <w:rsid w:val="007A1E3A"/>
    <w:rsid w:val="007A2856"/>
    <w:rsid w:val="007A3040"/>
    <w:rsid w:val="007A31F9"/>
    <w:rsid w:val="007A3A2E"/>
    <w:rsid w:val="007A3EFC"/>
    <w:rsid w:val="007A5475"/>
    <w:rsid w:val="007A6113"/>
    <w:rsid w:val="007A656F"/>
    <w:rsid w:val="007A664E"/>
    <w:rsid w:val="007A6CBE"/>
    <w:rsid w:val="007A7380"/>
    <w:rsid w:val="007A7AC9"/>
    <w:rsid w:val="007A7E63"/>
    <w:rsid w:val="007A7F22"/>
    <w:rsid w:val="007B05FF"/>
    <w:rsid w:val="007B0E0F"/>
    <w:rsid w:val="007B11B9"/>
    <w:rsid w:val="007B131F"/>
    <w:rsid w:val="007B233F"/>
    <w:rsid w:val="007B2E28"/>
    <w:rsid w:val="007B331A"/>
    <w:rsid w:val="007B38A2"/>
    <w:rsid w:val="007B3C17"/>
    <w:rsid w:val="007B3F88"/>
    <w:rsid w:val="007B4636"/>
    <w:rsid w:val="007B49A9"/>
    <w:rsid w:val="007B500E"/>
    <w:rsid w:val="007B50AC"/>
    <w:rsid w:val="007B57A6"/>
    <w:rsid w:val="007B604E"/>
    <w:rsid w:val="007B63AE"/>
    <w:rsid w:val="007B6681"/>
    <w:rsid w:val="007B6CEF"/>
    <w:rsid w:val="007B7942"/>
    <w:rsid w:val="007B7FF1"/>
    <w:rsid w:val="007C029E"/>
    <w:rsid w:val="007C1B08"/>
    <w:rsid w:val="007C1DD8"/>
    <w:rsid w:val="007C206D"/>
    <w:rsid w:val="007C215F"/>
    <w:rsid w:val="007C2646"/>
    <w:rsid w:val="007C2649"/>
    <w:rsid w:val="007C2695"/>
    <w:rsid w:val="007C2897"/>
    <w:rsid w:val="007C2CC3"/>
    <w:rsid w:val="007C2D93"/>
    <w:rsid w:val="007C3302"/>
    <w:rsid w:val="007C35D4"/>
    <w:rsid w:val="007C39F6"/>
    <w:rsid w:val="007C3F26"/>
    <w:rsid w:val="007C40DC"/>
    <w:rsid w:val="007C46AD"/>
    <w:rsid w:val="007C4833"/>
    <w:rsid w:val="007C4E79"/>
    <w:rsid w:val="007C57CA"/>
    <w:rsid w:val="007C5B46"/>
    <w:rsid w:val="007C5BA0"/>
    <w:rsid w:val="007C5F06"/>
    <w:rsid w:val="007C6193"/>
    <w:rsid w:val="007C697E"/>
    <w:rsid w:val="007C6B72"/>
    <w:rsid w:val="007C6EC5"/>
    <w:rsid w:val="007C6EDE"/>
    <w:rsid w:val="007C7A64"/>
    <w:rsid w:val="007C7CE1"/>
    <w:rsid w:val="007D01BF"/>
    <w:rsid w:val="007D0F36"/>
    <w:rsid w:val="007D1326"/>
    <w:rsid w:val="007D188E"/>
    <w:rsid w:val="007D18B8"/>
    <w:rsid w:val="007D1F5B"/>
    <w:rsid w:val="007D2DD5"/>
    <w:rsid w:val="007D2E47"/>
    <w:rsid w:val="007D2EF3"/>
    <w:rsid w:val="007D3140"/>
    <w:rsid w:val="007D349F"/>
    <w:rsid w:val="007D3562"/>
    <w:rsid w:val="007D3AA1"/>
    <w:rsid w:val="007D43B6"/>
    <w:rsid w:val="007D4E0F"/>
    <w:rsid w:val="007D515B"/>
    <w:rsid w:val="007D6167"/>
    <w:rsid w:val="007D62AD"/>
    <w:rsid w:val="007D64BE"/>
    <w:rsid w:val="007D6ABD"/>
    <w:rsid w:val="007D6E94"/>
    <w:rsid w:val="007D7744"/>
    <w:rsid w:val="007D7BB2"/>
    <w:rsid w:val="007E0340"/>
    <w:rsid w:val="007E0694"/>
    <w:rsid w:val="007E0ABF"/>
    <w:rsid w:val="007E104F"/>
    <w:rsid w:val="007E186A"/>
    <w:rsid w:val="007E2079"/>
    <w:rsid w:val="007E2435"/>
    <w:rsid w:val="007E2A7C"/>
    <w:rsid w:val="007E2C26"/>
    <w:rsid w:val="007E3317"/>
    <w:rsid w:val="007E3963"/>
    <w:rsid w:val="007E404D"/>
    <w:rsid w:val="007E4482"/>
    <w:rsid w:val="007E4B12"/>
    <w:rsid w:val="007E5293"/>
    <w:rsid w:val="007E53BE"/>
    <w:rsid w:val="007E5871"/>
    <w:rsid w:val="007E5ABC"/>
    <w:rsid w:val="007E63BC"/>
    <w:rsid w:val="007E6649"/>
    <w:rsid w:val="007E77F9"/>
    <w:rsid w:val="007E7A75"/>
    <w:rsid w:val="007E7FD9"/>
    <w:rsid w:val="007F017C"/>
    <w:rsid w:val="007F0F97"/>
    <w:rsid w:val="007F15AF"/>
    <w:rsid w:val="007F1BE1"/>
    <w:rsid w:val="007F229B"/>
    <w:rsid w:val="007F2361"/>
    <w:rsid w:val="007F2B06"/>
    <w:rsid w:val="007F3190"/>
    <w:rsid w:val="007F3C1C"/>
    <w:rsid w:val="007F4552"/>
    <w:rsid w:val="007F4A04"/>
    <w:rsid w:val="007F4FB1"/>
    <w:rsid w:val="007F5284"/>
    <w:rsid w:val="007F5659"/>
    <w:rsid w:val="007F66B6"/>
    <w:rsid w:val="007F6D77"/>
    <w:rsid w:val="007F707A"/>
    <w:rsid w:val="007F7A7E"/>
    <w:rsid w:val="007F7AC7"/>
    <w:rsid w:val="007F7AE8"/>
    <w:rsid w:val="008001FB"/>
    <w:rsid w:val="00800846"/>
    <w:rsid w:val="008008D0"/>
    <w:rsid w:val="00800AFC"/>
    <w:rsid w:val="008012C8"/>
    <w:rsid w:val="0080194B"/>
    <w:rsid w:val="00801C26"/>
    <w:rsid w:val="00801CE8"/>
    <w:rsid w:val="00801E59"/>
    <w:rsid w:val="00801EF2"/>
    <w:rsid w:val="00802A95"/>
    <w:rsid w:val="00802CED"/>
    <w:rsid w:val="008037B5"/>
    <w:rsid w:val="008039D0"/>
    <w:rsid w:val="00803A52"/>
    <w:rsid w:val="008047C4"/>
    <w:rsid w:val="00804C4A"/>
    <w:rsid w:val="00804C4B"/>
    <w:rsid w:val="008052C1"/>
    <w:rsid w:val="00805A42"/>
    <w:rsid w:val="00805B59"/>
    <w:rsid w:val="00805D5B"/>
    <w:rsid w:val="00806D17"/>
    <w:rsid w:val="008070AC"/>
    <w:rsid w:val="00807A2F"/>
    <w:rsid w:val="00807BA7"/>
    <w:rsid w:val="00807D31"/>
    <w:rsid w:val="00810249"/>
    <w:rsid w:val="008103E9"/>
    <w:rsid w:val="0081146F"/>
    <w:rsid w:val="00811CEB"/>
    <w:rsid w:val="008134DA"/>
    <w:rsid w:val="00813654"/>
    <w:rsid w:val="0081441B"/>
    <w:rsid w:val="00814604"/>
    <w:rsid w:val="0081512A"/>
    <w:rsid w:val="008151A3"/>
    <w:rsid w:val="008154B7"/>
    <w:rsid w:val="008162F9"/>
    <w:rsid w:val="00816879"/>
    <w:rsid w:val="008169D9"/>
    <w:rsid w:val="008173C6"/>
    <w:rsid w:val="00817CEF"/>
    <w:rsid w:val="00817DB1"/>
    <w:rsid w:val="008202FE"/>
    <w:rsid w:val="0082087C"/>
    <w:rsid w:val="008213A5"/>
    <w:rsid w:val="008218DC"/>
    <w:rsid w:val="00821E9B"/>
    <w:rsid w:val="00822764"/>
    <w:rsid w:val="00822AAD"/>
    <w:rsid w:val="00822D04"/>
    <w:rsid w:val="0082354E"/>
    <w:rsid w:val="00824206"/>
    <w:rsid w:val="00824D61"/>
    <w:rsid w:val="00825052"/>
    <w:rsid w:val="00825367"/>
    <w:rsid w:val="008263D2"/>
    <w:rsid w:val="00826BD0"/>
    <w:rsid w:val="00826C2F"/>
    <w:rsid w:val="008271BF"/>
    <w:rsid w:val="0082724F"/>
    <w:rsid w:val="0083083F"/>
    <w:rsid w:val="00830B8A"/>
    <w:rsid w:val="00830E84"/>
    <w:rsid w:val="00830E9C"/>
    <w:rsid w:val="00830EAD"/>
    <w:rsid w:val="00831BE1"/>
    <w:rsid w:val="00831CA5"/>
    <w:rsid w:val="00831D82"/>
    <w:rsid w:val="00831F92"/>
    <w:rsid w:val="008320EA"/>
    <w:rsid w:val="008321C2"/>
    <w:rsid w:val="008322AA"/>
    <w:rsid w:val="00832DA0"/>
    <w:rsid w:val="00833516"/>
    <w:rsid w:val="008340C9"/>
    <w:rsid w:val="00834164"/>
    <w:rsid w:val="00834D18"/>
    <w:rsid w:val="00834F88"/>
    <w:rsid w:val="008356ED"/>
    <w:rsid w:val="008373B0"/>
    <w:rsid w:val="008374B6"/>
    <w:rsid w:val="008374C4"/>
    <w:rsid w:val="00840244"/>
    <w:rsid w:val="008402DB"/>
    <w:rsid w:val="008408C1"/>
    <w:rsid w:val="00840E6C"/>
    <w:rsid w:val="008414F4"/>
    <w:rsid w:val="00841D42"/>
    <w:rsid w:val="00842C09"/>
    <w:rsid w:val="008435FA"/>
    <w:rsid w:val="00843767"/>
    <w:rsid w:val="008439A3"/>
    <w:rsid w:val="00844744"/>
    <w:rsid w:val="00844778"/>
    <w:rsid w:val="0084603E"/>
    <w:rsid w:val="00846065"/>
    <w:rsid w:val="0084620C"/>
    <w:rsid w:val="008468E5"/>
    <w:rsid w:val="008470AD"/>
    <w:rsid w:val="00847447"/>
    <w:rsid w:val="00847492"/>
    <w:rsid w:val="008474C1"/>
    <w:rsid w:val="00847631"/>
    <w:rsid w:val="00847A00"/>
    <w:rsid w:val="00847B62"/>
    <w:rsid w:val="00847F45"/>
    <w:rsid w:val="0085108A"/>
    <w:rsid w:val="0085156B"/>
    <w:rsid w:val="00851594"/>
    <w:rsid w:val="008519E2"/>
    <w:rsid w:val="008521B8"/>
    <w:rsid w:val="00852624"/>
    <w:rsid w:val="0085291E"/>
    <w:rsid w:val="00852B52"/>
    <w:rsid w:val="0085308F"/>
    <w:rsid w:val="0085335B"/>
    <w:rsid w:val="0085373E"/>
    <w:rsid w:val="00854018"/>
    <w:rsid w:val="008548E2"/>
    <w:rsid w:val="00854EB8"/>
    <w:rsid w:val="0085511A"/>
    <w:rsid w:val="008558B8"/>
    <w:rsid w:val="00856111"/>
    <w:rsid w:val="0085618D"/>
    <w:rsid w:val="008562F1"/>
    <w:rsid w:val="00856458"/>
    <w:rsid w:val="0085684E"/>
    <w:rsid w:val="008573F2"/>
    <w:rsid w:val="00857D0F"/>
    <w:rsid w:val="00857F15"/>
    <w:rsid w:val="00860313"/>
    <w:rsid w:val="0086051A"/>
    <w:rsid w:val="008613FD"/>
    <w:rsid w:val="00861523"/>
    <w:rsid w:val="00861812"/>
    <w:rsid w:val="008618C1"/>
    <w:rsid w:val="00862176"/>
    <w:rsid w:val="00862721"/>
    <w:rsid w:val="008629CA"/>
    <w:rsid w:val="008629E4"/>
    <w:rsid w:val="00862D3A"/>
    <w:rsid w:val="00862DFA"/>
    <w:rsid w:val="008637CE"/>
    <w:rsid w:val="00863833"/>
    <w:rsid w:val="00863E5D"/>
    <w:rsid w:val="00864E2E"/>
    <w:rsid w:val="00864E9C"/>
    <w:rsid w:val="008652BE"/>
    <w:rsid w:val="00865498"/>
    <w:rsid w:val="008654EC"/>
    <w:rsid w:val="00866215"/>
    <w:rsid w:val="008669F8"/>
    <w:rsid w:val="00866EDE"/>
    <w:rsid w:val="00867376"/>
    <w:rsid w:val="00867822"/>
    <w:rsid w:val="00867BFB"/>
    <w:rsid w:val="00867E99"/>
    <w:rsid w:val="0087080D"/>
    <w:rsid w:val="008717CF"/>
    <w:rsid w:val="00871CAA"/>
    <w:rsid w:val="00871EAC"/>
    <w:rsid w:val="00872885"/>
    <w:rsid w:val="008729B0"/>
    <w:rsid w:val="00873485"/>
    <w:rsid w:val="00874176"/>
    <w:rsid w:val="008742EF"/>
    <w:rsid w:val="00874C1F"/>
    <w:rsid w:val="00874E94"/>
    <w:rsid w:val="00874F00"/>
    <w:rsid w:val="00874F2B"/>
    <w:rsid w:val="00874F86"/>
    <w:rsid w:val="008751C8"/>
    <w:rsid w:val="00875493"/>
    <w:rsid w:val="0087592C"/>
    <w:rsid w:val="00875F46"/>
    <w:rsid w:val="00876016"/>
    <w:rsid w:val="008761A8"/>
    <w:rsid w:val="00876467"/>
    <w:rsid w:val="0087679A"/>
    <w:rsid w:val="00876C0C"/>
    <w:rsid w:val="00877C02"/>
    <w:rsid w:val="00877E20"/>
    <w:rsid w:val="00880389"/>
    <w:rsid w:val="00880C4E"/>
    <w:rsid w:val="00880CF0"/>
    <w:rsid w:val="00880E52"/>
    <w:rsid w:val="008810C5"/>
    <w:rsid w:val="008817AF"/>
    <w:rsid w:val="00881A5E"/>
    <w:rsid w:val="00881C73"/>
    <w:rsid w:val="00882BF0"/>
    <w:rsid w:val="00882C2E"/>
    <w:rsid w:val="00882C46"/>
    <w:rsid w:val="00882DED"/>
    <w:rsid w:val="00883164"/>
    <w:rsid w:val="00883208"/>
    <w:rsid w:val="008834C4"/>
    <w:rsid w:val="00883CC3"/>
    <w:rsid w:val="00883CF7"/>
    <w:rsid w:val="00883EF9"/>
    <w:rsid w:val="00884BC7"/>
    <w:rsid w:val="008851AD"/>
    <w:rsid w:val="00885253"/>
    <w:rsid w:val="008852BA"/>
    <w:rsid w:val="00885389"/>
    <w:rsid w:val="0088583E"/>
    <w:rsid w:val="00885BD3"/>
    <w:rsid w:val="00885D61"/>
    <w:rsid w:val="00886246"/>
    <w:rsid w:val="0088675C"/>
    <w:rsid w:val="0088697D"/>
    <w:rsid w:val="00886DEC"/>
    <w:rsid w:val="008872D4"/>
    <w:rsid w:val="008877C3"/>
    <w:rsid w:val="00887981"/>
    <w:rsid w:val="00887B76"/>
    <w:rsid w:val="00887D46"/>
    <w:rsid w:val="00887E3B"/>
    <w:rsid w:val="0089017B"/>
    <w:rsid w:val="008903F8"/>
    <w:rsid w:val="008905C8"/>
    <w:rsid w:val="00890662"/>
    <w:rsid w:val="00890BC7"/>
    <w:rsid w:val="00890F9C"/>
    <w:rsid w:val="00891786"/>
    <w:rsid w:val="00891B9F"/>
    <w:rsid w:val="00891E42"/>
    <w:rsid w:val="00892325"/>
    <w:rsid w:val="00892576"/>
    <w:rsid w:val="00892903"/>
    <w:rsid w:val="00892B0D"/>
    <w:rsid w:val="00892ED0"/>
    <w:rsid w:val="00893304"/>
    <w:rsid w:val="0089349D"/>
    <w:rsid w:val="00893868"/>
    <w:rsid w:val="00893AE1"/>
    <w:rsid w:val="00893C34"/>
    <w:rsid w:val="00894236"/>
    <w:rsid w:val="00894D83"/>
    <w:rsid w:val="00895130"/>
    <w:rsid w:val="0089522A"/>
    <w:rsid w:val="00895634"/>
    <w:rsid w:val="00895933"/>
    <w:rsid w:val="00895A5B"/>
    <w:rsid w:val="00895FBE"/>
    <w:rsid w:val="008969A8"/>
    <w:rsid w:val="00896AE1"/>
    <w:rsid w:val="00896DBD"/>
    <w:rsid w:val="00897220"/>
    <w:rsid w:val="0089771B"/>
    <w:rsid w:val="008A01CC"/>
    <w:rsid w:val="008A099B"/>
    <w:rsid w:val="008A0C6B"/>
    <w:rsid w:val="008A1634"/>
    <w:rsid w:val="008A1A5E"/>
    <w:rsid w:val="008A1C10"/>
    <w:rsid w:val="008A1C99"/>
    <w:rsid w:val="008A329D"/>
    <w:rsid w:val="008A3884"/>
    <w:rsid w:val="008A3B53"/>
    <w:rsid w:val="008A3FFA"/>
    <w:rsid w:val="008A4CBB"/>
    <w:rsid w:val="008A5698"/>
    <w:rsid w:val="008A5A2C"/>
    <w:rsid w:val="008A68DD"/>
    <w:rsid w:val="008A72D9"/>
    <w:rsid w:val="008A732B"/>
    <w:rsid w:val="008A749B"/>
    <w:rsid w:val="008A74E5"/>
    <w:rsid w:val="008A7566"/>
    <w:rsid w:val="008A7B05"/>
    <w:rsid w:val="008A7C61"/>
    <w:rsid w:val="008B0538"/>
    <w:rsid w:val="008B085C"/>
    <w:rsid w:val="008B169E"/>
    <w:rsid w:val="008B219C"/>
    <w:rsid w:val="008B2561"/>
    <w:rsid w:val="008B26B4"/>
    <w:rsid w:val="008B2EC5"/>
    <w:rsid w:val="008B314C"/>
    <w:rsid w:val="008B390F"/>
    <w:rsid w:val="008B39FC"/>
    <w:rsid w:val="008B447C"/>
    <w:rsid w:val="008B4545"/>
    <w:rsid w:val="008B486C"/>
    <w:rsid w:val="008B4AEC"/>
    <w:rsid w:val="008B50C2"/>
    <w:rsid w:val="008B55AE"/>
    <w:rsid w:val="008B56ED"/>
    <w:rsid w:val="008B5CEE"/>
    <w:rsid w:val="008B6D66"/>
    <w:rsid w:val="008B754D"/>
    <w:rsid w:val="008B7A6D"/>
    <w:rsid w:val="008B7E80"/>
    <w:rsid w:val="008B7FAD"/>
    <w:rsid w:val="008C0154"/>
    <w:rsid w:val="008C04A0"/>
    <w:rsid w:val="008C0CD6"/>
    <w:rsid w:val="008C17AA"/>
    <w:rsid w:val="008C1947"/>
    <w:rsid w:val="008C1BD2"/>
    <w:rsid w:val="008C213D"/>
    <w:rsid w:val="008C2643"/>
    <w:rsid w:val="008C2D9C"/>
    <w:rsid w:val="008C35D5"/>
    <w:rsid w:val="008C3EED"/>
    <w:rsid w:val="008C4812"/>
    <w:rsid w:val="008C4F08"/>
    <w:rsid w:val="008C51D6"/>
    <w:rsid w:val="008C5C95"/>
    <w:rsid w:val="008C607B"/>
    <w:rsid w:val="008C6081"/>
    <w:rsid w:val="008C68DD"/>
    <w:rsid w:val="008C6E0B"/>
    <w:rsid w:val="008D030A"/>
    <w:rsid w:val="008D0848"/>
    <w:rsid w:val="008D107B"/>
    <w:rsid w:val="008D1330"/>
    <w:rsid w:val="008D13C7"/>
    <w:rsid w:val="008D1909"/>
    <w:rsid w:val="008D2298"/>
    <w:rsid w:val="008D233B"/>
    <w:rsid w:val="008D2443"/>
    <w:rsid w:val="008D248F"/>
    <w:rsid w:val="008D2772"/>
    <w:rsid w:val="008D3480"/>
    <w:rsid w:val="008D3537"/>
    <w:rsid w:val="008D3544"/>
    <w:rsid w:val="008D382C"/>
    <w:rsid w:val="008D3969"/>
    <w:rsid w:val="008D3C18"/>
    <w:rsid w:val="008D412C"/>
    <w:rsid w:val="008D4332"/>
    <w:rsid w:val="008D4498"/>
    <w:rsid w:val="008D4727"/>
    <w:rsid w:val="008D4892"/>
    <w:rsid w:val="008D490E"/>
    <w:rsid w:val="008D4D03"/>
    <w:rsid w:val="008D54B4"/>
    <w:rsid w:val="008D58D7"/>
    <w:rsid w:val="008D606C"/>
    <w:rsid w:val="008D615A"/>
    <w:rsid w:val="008D6EE2"/>
    <w:rsid w:val="008D751A"/>
    <w:rsid w:val="008D75F2"/>
    <w:rsid w:val="008D7B9D"/>
    <w:rsid w:val="008D7EB8"/>
    <w:rsid w:val="008E0269"/>
    <w:rsid w:val="008E0309"/>
    <w:rsid w:val="008E048A"/>
    <w:rsid w:val="008E09D8"/>
    <w:rsid w:val="008E0A2E"/>
    <w:rsid w:val="008E0A3A"/>
    <w:rsid w:val="008E17AD"/>
    <w:rsid w:val="008E1C1E"/>
    <w:rsid w:val="008E1FDF"/>
    <w:rsid w:val="008E2107"/>
    <w:rsid w:val="008E265B"/>
    <w:rsid w:val="008E26D3"/>
    <w:rsid w:val="008E29A4"/>
    <w:rsid w:val="008E2AC3"/>
    <w:rsid w:val="008E2BF6"/>
    <w:rsid w:val="008E2ED9"/>
    <w:rsid w:val="008E331E"/>
    <w:rsid w:val="008E3369"/>
    <w:rsid w:val="008E37F5"/>
    <w:rsid w:val="008E3A0B"/>
    <w:rsid w:val="008E3A24"/>
    <w:rsid w:val="008E3D49"/>
    <w:rsid w:val="008E3D54"/>
    <w:rsid w:val="008E3DCC"/>
    <w:rsid w:val="008E4A12"/>
    <w:rsid w:val="008E4B31"/>
    <w:rsid w:val="008E4C73"/>
    <w:rsid w:val="008E4D07"/>
    <w:rsid w:val="008E4F48"/>
    <w:rsid w:val="008E5C50"/>
    <w:rsid w:val="008E5EFA"/>
    <w:rsid w:val="008E5F50"/>
    <w:rsid w:val="008E648B"/>
    <w:rsid w:val="008E6B31"/>
    <w:rsid w:val="008E7784"/>
    <w:rsid w:val="008E790C"/>
    <w:rsid w:val="008E7F04"/>
    <w:rsid w:val="008F0082"/>
    <w:rsid w:val="008F031D"/>
    <w:rsid w:val="008F04C4"/>
    <w:rsid w:val="008F122B"/>
    <w:rsid w:val="008F15C9"/>
    <w:rsid w:val="008F177A"/>
    <w:rsid w:val="008F178C"/>
    <w:rsid w:val="008F1A06"/>
    <w:rsid w:val="008F1BA9"/>
    <w:rsid w:val="008F1D28"/>
    <w:rsid w:val="008F1ECD"/>
    <w:rsid w:val="008F20B3"/>
    <w:rsid w:val="008F2A68"/>
    <w:rsid w:val="008F31F0"/>
    <w:rsid w:val="008F3494"/>
    <w:rsid w:val="008F35EA"/>
    <w:rsid w:val="008F37CD"/>
    <w:rsid w:val="008F441F"/>
    <w:rsid w:val="008F45A4"/>
    <w:rsid w:val="008F467A"/>
    <w:rsid w:val="008F4A19"/>
    <w:rsid w:val="008F4E50"/>
    <w:rsid w:val="008F4EDF"/>
    <w:rsid w:val="008F5BFD"/>
    <w:rsid w:val="008F6117"/>
    <w:rsid w:val="008F6272"/>
    <w:rsid w:val="008F6AC2"/>
    <w:rsid w:val="008F7213"/>
    <w:rsid w:val="009006E3"/>
    <w:rsid w:val="00900A2E"/>
    <w:rsid w:val="00900DC4"/>
    <w:rsid w:val="00900FEF"/>
    <w:rsid w:val="0090140D"/>
    <w:rsid w:val="009014D0"/>
    <w:rsid w:val="00901B1D"/>
    <w:rsid w:val="00901D9F"/>
    <w:rsid w:val="009021F5"/>
    <w:rsid w:val="00902403"/>
    <w:rsid w:val="00902BCC"/>
    <w:rsid w:val="009034CF"/>
    <w:rsid w:val="00903550"/>
    <w:rsid w:val="00903959"/>
    <w:rsid w:val="009039EB"/>
    <w:rsid w:val="00903BA0"/>
    <w:rsid w:val="00904349"/>
    <w:rsid w:val="0090470A"/>
    <w:rsid w:val="0090471C"/>
    <w:rsid w:val="00904C07"/>
    <w:rsid w:val="0090613F"/>
    <w:rsid w:val="00906897"/>
    <w:rsid w:val="0090692A"/>
    <w:rsid w:val="00906C0B"/>
    <w:rsid w:val="00906C88"/>
    <w:rsid w:val="00906DB7"/>
    <w:rsid w:val="00907694"/>
    <w:rsid w:val="009077D3"/>
    <w:rsid w:val="00907D35"/>
    <w:rsid w:val="00907D57"/>
    <w:rsid w:val="00907F65"/>
    <w:rsid w:val="00910571"/>
    <w:rsid w:val="0091078B"/>
    <w:rsid w:val="00910FBD"/>
    <w:rsid w:val="00911D92"/>
    <w:rsid w:val="009123C8"/>
    <w:rsid w:val="009128CE"/>
    <w:rsid w:val="00912A0B"/>
    <w:rsid w:val="00912F8F"/>
    <w:rsid w:val="00912FE0"/>
    <w:rsid w:val="009137FF"/>
    <w:rsid w:val="0091387A"/>
    <w:rsid w:val="00913A4D"/>
    <w:rsid w:val="0091415A"/>
    <w:rsid w:val="009142D6"/>
    <w:rsid w:val="009149CE"/>
    <w:rsid w:val="009152BF"/>
    <w:rsid w:val="0091539E"/>
    <w:rsid w:val="00915552"/>
    <w:rsid w:val="009158B9"/>
    <w:rsid w:val="00915908"/>
    <w:rsid w:val="00915C71"/>
    <w:rsid w:val="00915DD2"/>
    <w:rsid w:val="009167B9"/>
    <w:rsid w:val="009167C3"/>
    <w:rsid w:val="0091718D"/>
    <w:rsid w:val="00917787"/>
    <w:rsid w:val="00917E40"/>
    <w:rsid w:val="009201C3"/>
    <w:rsid w:val="00920458"/>
    <w:rsid w:val="00920462"/>
    <w:rsid w:val="00921195"/>
    <w:rsid w:val="009222C3"/>
    <w:rsid w:val="00922344"/>
    <w:rsid w:val="00922597"/>
    <w:rsid w:val="009226CC"/>
    <w:rsid w:val="009227B0"/>
    <w:rsid w:val="0092293E"/>
    <w:rsid w:val="00922E99"/>
    <w:rsid w:val="0092323C"/>
    <w:rsid w:val="009232E3"/>
    <w:rsid w:val="0092353D"/>
    <w:rsid w:val="00923610"/>
    <w:rsid w:val="00923BCC"/>
    <w:rsid w:val="00923DD6"/>
    <w:rsid w:val="00923F64"/>
    <w:rsid w:val="00924099"/>
    <w:rsid w:val="009243AB"/>
    <w:rsid w:val="009245B0"/>
    <w:rsid w:val="00924B0F"/>
    <w:rsid w:val="009261AC"/>
    <w:rsid w:val="00926B05"/>
    <w:rsid w:val="00926D0F"/>
    <w:rsid w:val="009278AF"/>
    <w:rsid w:val="00930039"/>
    <w:rsid w:val="00930721"/>
    <w:rsid w:val="00930BB3"/>
    <w:rsid w:val="00930E27"/>
    <w:rsid w:val="009314D2"/>
    <w:rsid w:val="00931E29"/>
    <w:rsid w:val="00931F25"/>
    <w:rsid w:val="0093217D"/>
    <w:rsid w:val="00933A5E"/>
    <w:rsid w:val="00934133"/>
    <w:rsid w:val="0093416C"/>
    <w:rsid w:val="0093420B"/>
    <w:rsid w:val="009348A7"/>
    <w:rsid w:val="0093545B"/>
    <w:rsid w:val="0093645D"/>
    <w:rsid w:val="00936B33"/>
    <w:rsid w:val="00937256"/>
    <w:rsid w:val="00937F3A"/>
    <w:rsid w:val="0094006B"/>
    <w:rsid w:val="0094022D"/>
    <w:rsid w:val="00940627"/>
    <w:rsid w:val="00940C00"/>
    <w:rsid w:val="00941AA9"/>
    <w:rsid w:val="00941C71"/>
    <w:rsid w:val="00942570"/>
    <w:rsid w:val="009426CC"/>
    <w:rsid w:val="00942D46"/>
    <w:rsid w:val="00943001"/>
    <w:rsid w:val="009439D3"/>
    <w:rsid w:val="00944A0A"/>
    <w:rsid w:val="009451F2"/>
    <w:rsid w:val="00945277"/>
    <w:rsid w:val="009452CA"/>
    <w:rsid w:val="0094550E"/>
    <w:rsid w:val="00945AD2"/>
    <w:rsid w:val="00945E53"/>
    <w:rsid w:val="00946786"/>
    <w:rsid w:val="00946E4F"/>
    <w:rsid w:val="00947EFA"/>
    <w:rsid w:val="0095064A"/>
    <w:rsid w:val="00950CEC"/>
    <w:rsid w:val="009511C8"/>
    <w:rsid w:val="009514E0"/>
    <w:rsid w:val="009516A2"/>
    <w:rsid w:val="00951CDF"/>
    <w:rsid w:val="00951EF7"/>
    <w:rsid w:val="00952C20"/>
    <w:rsid w:val="009530F7"/>
    <w:rsid w:val="00953250"/>
    <w:rsid w:val="00953786"/>
    <w:rsid w:val="00953827"/>
    <w:rsid w:val="00953F48"/>
    <w:rsid w:val="00954FF4"/>
    <w:rsid w:val="0095537C"/>
    <w:rsid w:val="00955385"/>
    <w:rsid w:val="00955521"/>
    <w:rsid w:val="00955C16"/>
    <w:rsid w:val="0095625C"/>
    <w:rsid w:val="009563B7"/>
    <w:rsid w:val="00956578"/>
    <w:rsid w:val="00956928"/>
    <w:rsid w:val="00956BE3"/>
    <w:rsid w:val="00956ED9"/>
    <w:rsid w:val="00957FD1"/>
    <w:rsid w:val="00961111"/>
    <w:rsid w:val="00961E5E"/>
    <w:rsid w:val="00961ECD"/>
    <w:rsid w:val="00962018"/>
    <w:rsid w:val="0096254E"/>
    <w:rsid w:val="00962591"/>
    <w:rsid w:val="0096281D"/>
    <w:rsid w:val="00962BDE"/>
    <w:rsid w:val="00962E76"/>
    <w:rsid w:val="00962F39"/>
    <w:rsid w:val="009631BD"/>
    <w:rsid w:val="0096358D"/>
    <w:rsid w:val="009644B6"/>
    <w:rsid w:val="00964771"/>
    <w:rsid w:val="00964982"/>
    <w:rsid w:val="00964F69"/>
    <w:rsid w:val="009652DB"/>
    <w:rsid w:val="00965CB1"/>
    <w:rsid w:val="00965DEE"/>
    <w:rsid w:val="00966059"/>
    <w:rsid w:val="0096723A"/>
    <w:rsid w:val="0096753D"/>
    <w:rsid w:val="00967605"/>
    <w:rsid w:val="00967AA8"/>
    <w:rsid w:val="00971668"/>
    <w:rsid w:val="00973056"/>
    <w:rsid w:val="009733AB"/>
    <w:rsid w:val="009733B7"/>
    <w:rsid w:val="009734F1"/>
    <w:rsid w:val="00973526"/>
    <w:rsid w:val="0097479E"/>
    <w:rsid w:val="00974892"/>
    <w:rsid w:val="0097489A"/>
    <w:rsid w:val="00974EA2"/>
    <w:rsid w:val="00974EC9"/>
    <w:rsid w:val="00974F19"/>
    <w:rsid w:val="009750E3"/>
    <w:rsid w:val="009757CF"/>
    <w:rsid w:val="0097594E"/>
    <w:rsid w:val="009762BE"/>
    <w:rsid w:val="00976F94"/>
    <w:rsid w:val="00977F81"/>
    <w:rsid w:val="00980828"/>
    <w:rsid w:val="00980953"/>
    <w:rsid w:val="009809EF"/>
    <w:rsid w:val="00980D4A"/>
    <w:rsid w:val="0098122C"/>
    <w:rsid w:val="00981471"/>
    <w:rsid w:val="0098162F"/>
    <w:rsid w:val="00981711"/>
    <w:rsid w:val="00981899"/>
    <w:rsid w:val="00981DC3"/>
    <w:rsid w:val="0098251E"/>
    <w:rsid w:val="00982B7D"/>
    <w:rsid w:val="0098351D"/>
    <w:rsid w:val="00983CC6"/>
    <w:rsid w:val="00984B8D"/>
    <w:rsid w:val="009853D9"/>
    <w:rsid w:val="009857B5"/>
    <w:rsid w:val="00986064"/>
    <w:rsid w:val="00986117"/>
    <w:rsid w:val="00986568"/>
    <w:rsid w:val="00986B5E"/>
    <w:rsid w:val="009874CF"/>
    <w:rsid w:val="00987910"/>
    <w:rsid w:val="00987C07"/>
    <w:rsid w:val="00987EA2"/>
    <w:rsid w:val="00987EE6"/>
    <w:rsid w:val="009901C6"/>
    <w:rsid w:val="00990899"/>
    <w:rsid w:val="00990924"/>
    <w:rsid w:val="00990C92"/>
    <w:rsid w:val="00990E01"/>
    <w:rsid w:val="00990FDF"/>
    <w:rsid w:val="00991126"/>
    <w:rsid w:val="0099135E"/>
    <w:rsid w:val="00991474"/>
    <w:rsid w:val="0099181C"/>
    <w:rsid w:val="00991823"/>
    <w:rsid w:val="009919CA"/>
    <w:rsid w:val="00991A23"/>
    <w:rsid w:val="00991D9D"/>
    <w:rsid w:val="00991E56"/>
    <w:rsid w:val="009924FB"/>
    <w:rsid w:val="00992A7B"/>
    <w:rsid w:val="00992DBE"/>
    <w:rsid w:val="00992ED2"/>
    <w:rsid w:val="00992F73"/>
    <w:rsid w:val="00993422"/>
    <w:rsid w:val="00993861"/>
    <w:rsid w:val="00993A99"/>
    <w:rsid w:val="00993E30"/>
    <w:rsid w:val="0099488D"/>
    <w:rsid w:val="00994898"/>
    <w:rsid w:val="00994F97"/>
    <w:rsid w:val="0099519D"/>
    <w:rsid w:val="00995790"/>
    <w:rsid w:val="009963E1"/>
    <w:rsid w:val="00996546"/>
    <w:rsid w:val="00996679"/>
    <w:rsid w:val="00996EE6"/>
    <w:rsid w:val="0099732F"/>
    <w:rsid w:val="009979D6"/>
    <w:rsid w:val="009A042B"/>
    <w:rsid w:val="009A126A"/>
    <w:rsid w:val="009A159B"/>
    <w:rsid w:val="009A170C"/>
    <w:rsid w:val="009A19E9"/>
    <w:rsid w:val="009A21F0"/>
    <w:rsid w:val="009A2213"/>
    <w:rsid w:val="009A27DC"/>
    <w:rsid w:val="009A2A40"/>
    <w:rsid w:val="009A2D76"/>
    <w:rsid w:val="009A2F43"/>
    <w:rsid w:val="009A3462"/>
    <w:rsid w:val="009A3A67"/>
    <w:rsid w:val="009A3FF6"/>
    <w:rsid w:val="009A57B1"/>
    <w:rsid w:val="009A5930"/>
    <w:rsid w:val="009A5A1E"/>
    <w:rsid w:val="009A61D8"/>
    <w:rsid w:val="009A6280"/>
    <w:rsid w:val="009A6D60"/>
    <w:rsid w:val="009A6DFC"/>
    <w:rsid w:val="009A6E0E"/>
    <w:rsid w:val="009A713F"/>
    <w:rsid w:val="009A78C0"/>
    <w:rsid w:val="009A7A80"/>
    <w:rsid w:val="009A7EF2"/>
    <w:rsid w:val="009A7F26"/>
    <w:rsid w:val="009B0200"/>
    <w:rsid w:val="009B0746"/>
    <w:rsid w:val="009B0A59"/>
    <w:rsid w:val="009B0B0E"/>
    <w:rsid w:val="009B0DCB"/>
    <w:rsid w:val="009B13D5"/>
    <w:rsid w:val="009B14A5"/>
    <w:rsid w:val="009B183E"/>
    <w:rsid w:val="009B18DD"/>
    <w:rsid w:val="009B19A8"/>
    <w:rsid w:val="009B1D93"/>
    <w:rsid w:val="009B1F53"/>
    <w:rsid w:val="009B2214"/>
    <w:rsid w:val="009B2904"/>
    <w:rsid w:val="009B2B7C"/>
    <w:rsid w:val="009B2FC1"/>
    <w:rsid w:val="009B33F1"/>
    <w:rsid w:val="009B3E1C"/>
    <w:rsid w:val="009B4F5C"/>
    <w:rsid w:val="009B54A3"/>
    <w:rsid w:val="009B56A5"/>
    <w:rsid w:val="009B578F"/>
    <w:rsid w:val="009B63AA"/>
    <w:rsid w:val="009B661E"/>
    <w:rsid w:val="009B69F1"/>
    <w:rsid w:val="009B6C54"/>
    <w:rsid w:val="009B703A"/>
    <w:rsid w:val="009B746B"/>
    <w:rsid w:val="009B757D"/>
    <w:rsid w:val="009C00ED"/>
    <w:rsid w:val="009C0374"/>
    <w:rsid w:val="009C0D59"/>
    <w:rsid w:val="009C1464"/>
    <w:rsid w:val="009C1667"/>
    <w:rsid w:val="009C1801"/>
    <w:rsid w:val="009C1987"/>
    <w:rsid w:val="009C1C65"/>
    <w:rsid w:val="009C1EE6"/>
    <w:rsid w:val="009C20AB"/>
    <w:rsid w:val="009C2AE9"/>
    <w:rsid w:val="009C3020"/>
    <w:rsid w:val="009C3022"/>
    <w:rsid w:val="009C3A93"/>
    <w:rsid w:val="009C4437"/>
    <w:rsid w:val="009C4580"/>
    <w:rsid w:val="009C5170"/>
    <w:rsid w:val="009C54B7"/>
    <w:rsid w:val="009C5722"/>
    <w:rsid w:val="009C57FD"/>
    <w:rsid w:val="009C6A0E"/>
    <w:rsid w:val="009C7055"/>
    <w:rsid w:val="009C71D9"/>
    <w:rsid w:val="009C7479"/>
    <w:rsid w:val="009C7712"/>
    <w:rsid w:val="009D028A"/>
    <w:rsid w:val="009D0ACC"/>
    <w:rsid w:val="009D14C3"/>
    <w:rsid w:val="009D14C5"/>
    <w:rsid w:val="009D1AAE"/>
    <w:rsid w:val="009D2254"/>
    <w:rsid w:val="009D22EE"/>
    <w:rsid w:val="009D2DF1"/>
    <w:rsid w:val="009D320B"/>
    <w:rsid w:val="009D34E0"/>
    <w:rsid w:val="009D3B7E"/>
    <w:rsid w:val="009D405E"/>
    <w:rsid w:val="009D4E5D"/>
    <w:rsid w:val="009D5378"/>
    <w:rsid w:val="009D5389"/>
    <w:rsid w:val="009D5CB3"/>
    <w:rsid w:val="009D5FFC"/>
    <w:rsid w:val="009D6373"/>
    <w:rsid w:val="009D63E8"/>
    <w:rsid w:val="009D656D"/>
    <w:rsid w:val="009D6667"/>
    <w:rsid w:val="009D78D4"/>
    <w:rsid w:val="009E02ED"/>
    <w:rsid w:val="009E0B9B"/>
    <w:rsid w:val="009E0BF3"/>
    <w:rsid w:val="009E11D1"/>
    <w:rsid w:val="009E1351"/>
    <w:rsid w:val="009E18F8"/>
    <w:rsid w:val="009E1BC9"/>
    <w:rsid w:val="009E2614"/>
    <w:rsid w:val="009E2B65"/>
    <w:rsid w:val="009E30E4"/>
    <w:rsid w:val="009E3BF0"/>
    <w:rsid w:val="009E402C"/>
    <w:rsid w:val="009E471D"/>
    <w:rsid w:val="009E475B"/>
    <w:rsid w:val="009E5292"/>
    <w:rsid w:val="009E5473"/>
    <w:rsid w:val="009E5674"/>
    <w:rsid w:val="009E56C4"/>
    <w:rsid w:val="009E5A74"/>
    <w:rsid w:val="009E6CFF"/>
    <w:rsid w:val="009E6FFA"/>
    <w:rsid w:val="009E72AD"/>
    <w:rsid w:val="009E759B"/>
    <w:rsid w:val="009E7DC4"/>
    <w:rsid w:val="009E7E1A"/>
    <w:rsid w:val="009E7E97"/>
    <w:rsid w:val="009F01DA"/>
    <w:rsid w:val="009F0378"/>
    <w:rsid w:val="009F0887"/>
    <w:rsid w:val="009F08CD"/>
    <w:rsid w:val="009F09A2"/>
    <w:rsid w:val="009F17BA"/>
    <w:rsid w:val="009F1C94"/>
    <w:rsid w:val="009F1DA7"/>
    <w:rsid w:val="009F2069"/>
    <w:rsid w:val="009F24F0"/>
    <w:rsid w:val="009F2768"/>
    <w:rsid w:val="009F28B5"/>
    <w:rsid w:val="009F28E7"/>
    <w:rsid w:val="009F2B22"/>
    <w:rsid w:val="009F2FDF"/>
    <w:rsid w:val="009F31A9"/>
    <w:rsid w:val="009F33BD"/>
    <w:rsid w:val="009F34E7"/>
    <w:rsid w:val="009F3837"/>
    <w:rsid w:val="009F39CD"/>
    <w:rsid w:val="009F47D3"/>
    <w:rsid w:val="009F4C08"/>
    <w:rsid w:val="009F5C92"/>
    <w:rsid w:val="009F5D0A"/>
    <w:rsid w:val="009F5E11"/>
    <w:rsid w:val="009F5FCF"/>
    <w:rsid w:val="009F648A"/>
    <w:rsid w:val="009F65E6"/>
    <w:rsid w:val="009F6826"/>
    <w:rsid w:val="009F6A7A"/>
    <w:rsid w:val="009F6B79"/>
    <w:rsid w:val="009F6DDB"/>
    <w:rsid w:val="009F7406"/>
    <w:rsid w:val="00A00979"/>
    <w:rsid w:val="00A00C56"/>
    <w:rsid w:val="00A00DC2"/>
    <w:rsid w:val="00A015B7"/>
    <w:rsid w:val="00A0166D"/>
    <w:rsid w:val="00A01E6B"/>
    <w:rsid w:val="00A02375"/>
    <w:rsid w:val="00A02DB8"/>
    <w:rsid w:val="00A03082"/>
    <w:rsid w:val="00A0323D"/>
    <w:rsid w:val="00A0334A"/>
    <w:rsid w:val="00A03721"/>
    <w:rsid w:val="00A03DE6"/>
    <w:rsid w:val="00A04291"/>
    <w:rsid w:val="00A049A8"/>
    <w:rsid w:val="00A04E09"/>
    <w:rsid w:val="00A04F63"/>
    <w:rsid w:val="00A0549F"/>
    <w:rsid w:val="00A0580D"/>
    <w:rsid w:val="00A05841"/>
    <w:rsid w:val="00A05848"/>
    <w:rsid w:val="00A05C4A"/>
    <w:rsid w:val="00A06254"/>
    <w:rsid w:val="00A0677C"/>
    <w:rsid w:val="00A06DCD"/>
    <w:rsid w:val="00A06F00"/>
    <w:rsid w:val="00A0794B"/>
    <w:rsid w:val="00A07CB9"/>
    <w:rsid w:val="00A07D21"/>
    <w:rsid w:val="00A1095A"/>
    <w:rsid w:val="00A1151F"/>
    <w:rsid w:val="00A11F75"/>
    <w:rsid w:val="00A121A2"/>
    <w:rsid w:val="00A1278E"/>
    <w:rsid w:val="00A128B5"/>
    <w:rsid w:val="00A12964"/>
    <w:rsid w:val="00A1303B"/>
    <w:rsid w:val="00A13285"/>
    <w:rsid w:val="00A13384"/>
    <w:rsid w:val="00A13BA0"/>
    <w:rsid w:val="00A143DA"/>
    <w:rsid w:val="00A1534C"/>
    <w:rsid w:val="00A15A04"/>
    <w:rsid w:val="00A16030"/>
    <w:rsid w:val="00A16130"/>
    <w:rsid w:val="00A16952"/>
    <w:rsid w:val="00A16A0B"/>
    <w:rsid w:val="00A16ACD"/>
    <w:rsid w:val="00A16FA7"/>
    <w:rsid w:val="00A176DB"/>
    <w:rsid w:val="00A17AC4"/>
    <w:rsid w:val="00A17B07"/>
    <w:rsid w:val="00A17FD9"/>
    <w:rsid w:val="00A20046"/>
    <w:rsid w:val="00A200A1"/>
    <w:rsid w:val="00A202C2"/>
    <w:rsid w:val="00A2062F"/>
    <w:rsid w:val="00A20D1A"/>
    <w:rsid w:val="00A20D98"/>
    <w:rsid w:val="00A224C0"/>
    <w:rsid w:val="00A226EF"/>
    <w:rsid w:val="00A23142"/>
    <w:rsid w:val="00A23235"/>
    <w:rsid w:val="00A2393A"/>
    <w:rsid w:val="00A23AE3"/>
    <w:rsid w:val="00A23E6E"/>
    <w:rsid w:val="00A2448F"/>
    <w:rsid w:val="00A24A46"/>
    <w:rsid w:val="00A25302"/>
    <w:rsid w:val="00A2536B"/>
    <w:rsid w:val="00A256F4"/>
    <w:rsid w:val="00A25E44"/>
    <w:rsid w:val="00A26515"/>
    <w:rsid w:val="00A26B6D"/>
    <w:rsid w:val="00A26C28"/>
    <w:rsid w:val="00A26CCA"/>
    <w:rsid w:val="00A270F8"/>
    <w:rsid w:val="00A300D9"/>
    <w:rsid w:val="00A302D6"/>
    <w:rsid w:val="00A31247"/>
    <w:rsid w:val="00A31C5F"/>
    <w:rsid w:val="00A31ED8"/>
    <w:rsid w:val="00A321D7"/>
    <w:rsid w:val="00A32B1F"/>
    <w:rsid w:val="00A32FA4"/>
    <w:rsid w:val="00A333C9"/>
    <w:rsid w:val="00A33BDD"/>
    <w:rsid w:val="00A33DB1"/>
    <w:rsid w:val="00A33E70"/>
    <w:rsid w:val="00A3416D"/>
    <w:rsid w:val="00A34A08"/>
    <w:rsid w:val="00A34C49"/>
    <w:rsid w:val="00A35227"/>
    <w:rsid w:val="00A35784"/>
    <w:rsid w:val="00A35A51"/>
    <w:rsid w:val="00A35BAD"/>
    <w:rsid w:val="00A35BF8"/>
    <w:rsid w:val="00A35CCB"/>
    <w:rsid w:val="00A36378"/>
    <w:rsid w:val="00A3760D"/>
    <w:rsid w:val="00A378AF"/>
    <w:rsid w:val="00A37A64"/>
    <w:rsid w:val="00A37A6C"/>
    <w:rsid w:val="00A37DEC"/>
    <w:rsid w:val="00A37FD3"/>
    <w:rsid w:val="00A40A8C"/>
    <w:rsid w:val="00A40C2C"/>
    <w:rsid w:val="00A40FC4"/>
    <w:rsid w:val="00A4106B"/>
    <w:rsid w:val="00A41365"/>
    <w:rsid w:val="00A4153D"/>
    <w:rsid w:val="00A41980"/>
    <w:rsid w:val="00A42058"/>
    <w:rsid w:val="00A42812"/>
    <w:rsid w:val="00A42DF3"/>
    <w:rsid w:val="00A431F4"/>
    <w:rsid w:val="00A431F5"/>
    <w:rsid w:val="00A439C6"/>
    <w:rsid w:val="00A43B67"/>
    <w:rsid w:val="00A43E87"/>
    <w:rsid w:val="00A442B0"/>
    <w:rsid w:val="00A44A97"/>
    <w:rsid w:val="00A44BC0"/>
    <w:rsid w:val="00A44C9C"/>
    <w:rsid w:val="00A45069"/>
    <w:rsid w:val="00A45634"/>
    <w:rsid w:val="00A45A0A"/>
    <w:rsid w:val="00A45EBC"/>
    <w:rsid w:val="00A4636E"/>
    <w:rsid w:val="00A475A5"/>
    <w:rsid w:val="00A47838"/>
    <w:rsid w:val="00A47BCC"/>
    <w:rsid w:val="00A502DF"/>
    <w:rsid w:val="00A50BDB"/>
    <w:rsid w:val="00A51064"/>
    <w:rsid w:val="00A51333"/>
    <w:rsid w:val="00A515FF"/>
    <w:rsid w:val="00A51A17"/>
    <w:rsid w:val="00A51E9D"/>
    <w:rsid w:val="00A52778"/>
    <w:rsid w:val="00A5287F"/>
    <w:rsid w:val="00A52D61"/>
    <w:rsid w:val="00A52FB6"/>
    <w:rsid w:val="00A5302E"/>
    <w:rsid w:val="00A5324B"/>
    <w:rsid w:val="00A5325B"/>
    <w:rsid w:val="00A534E9"/>
    <w:rsid w:val="00A53A92"/>
    <w:rsid w:val="00A54285"/>
    <w:rsid w:val="00A546F3"/>
    <w:rsid w:val="00A54B78"/>
    <w:rsid w:val="00A54C6E"/>
    <w:rsid w:val="00A5604F"/>
    <w:rsid w:val="00A56333"/>
    <w:rsid w:val="00A56416"/>
    <w:rsid w:val="00A56EAE"/>
    <w:rsid w:val="00A56EBE"/>
    <w:rsid w:val="00A56EED"/>
    <w:rsid w:val="00A5753C"/>
    <w:rsid w:val="00A57D7C"/>
    <w:rsid w:val="00A60774"/>
    <w:rsid w:val="00A61B3D"/>
    <w:rsid w:val="00A61CA2"/>
    <w:rsid w:val="00A6214E"/>
    <w:rsid w:val="00A62272"/>
    <w:rsid w:val="00A6239D"/>
    <w:rsid w:val="00A626D7"/>
    <w:rsid w:val="00A62B86"/>
    <w:rsid w:val="00A637CC"/>
    <w:rsid w:val="00A638C4"/>
    <w:rsid w:val="00A63993"/>
    <w:rsid w:val="00A64013"/>
    <w:rsid w:val="00A643A4"/>
    <w:rsid w:val="00A64B8B"/>
    <w:rsid w:val="00A65679"/>
    <w:rsid w:val="00A65E06"/>
    <w:rsid w:val="00A661CC"/>
    <w:rsid w:val="00A66D35"/>
    <w:rsid w:val="00A67122"/>
    <w:rsid w:val="00A70187"/>
    <w:rsid w:val="00A702FD"/>
    <w:rsid w:val="00A7093D"/>
    <w:rsid w:val="00A70A84"/>
    <w:rsid w:val="00A70E68"/>
    <w:rsid w:val="00A70F36"/>
    <w:rsid w:val="00A722E3"/>
    <w:rsid w:val="00A723F7"/>
    <w:rsid w:val="00A72AD8"/>
    <w:rsid w:val="00A736F9"/>
    <w:rsid w:val="00A736FC"/>
    <w:rsid w:val="00A7376D"/>
    <w:rsid w:val="00A74625"/>
    <w:rsid w:val="00A74922"/>
    <w:rsid w:val="00A758E6"/>
    <w:rsid w:val="00A759CD"/>
    <w:rsid w:val="00A75C76"/>
    <w:rsid w:val="00A7654E"/>
    <w:rsid w:val="00A77482"/>
    <w:rsid w:val="00A77973"/>
    <w:rsid w:val="00A800E1"/>
    <w:rsid w:val="00A80335"/>
    <w:rsid w:val="00A80E19"/>
    <w:rsid w:val="00A81531"/>
    <w:rsid w:val="00A81A64"/>
    <w:rsid w:val="00A81A82"/>
    <w:rsid w:val="00A82382"/>
    <w:rsid w:val="00A823E0"/>
    <w:rsid w:val="00A82A5D"/>
    <w:rsid w:val="00A82B42"/>
    <w:rsid w:val="00A831B1"/>
    <w:rsid w:val="00A832DE"/>
    <w:rsid w:val="00A8393F"/>
    <w:rsid w:val="00A83A38"/>
    <w:rsid w:val="00A84995"/>
    <w:rsid w:val="00A84B98"/>
    <w:rsid w:val="00A85251"/>
    <w:rsid w:val="00A85882"/>
    <w:rsid w:val="00A85901"/>
    <w:rsid w:val="00A85912"/>
    <w:rsid w:val="00A85B81"/>
    <w:rsid w:val="00A85E81"/>
    <w:rsid w:val="00A86446"/>
    <w:rsid w:val="00A869CD"/>
    <w:rsid w:val="00A8702B"/>
    <w:rsid w:val="00A877EA"/>
    <w:rsid w:val="00A87B31"/>
    <w:rsid w:val="00A90000"/>
    <w:rsid w:val="00A90645"/>
    <w:rsid w:val="00A90F90"/>
    <w:rsid w:val="00A913B0"/>
    <w:rsid w:val="00A91679"/>
    <w:rsid w:val="00A921AB"/>
    <w:rsid w:val="00A922A9"/>
    <w:rsid w:val="00A927AC"/>
    <w:rsid w:val="00A932DC"/>
    <w:rsid w:val="00A9347E"/>
    <w:rsid w:val="00A93541"/>
    <w:rsid w:val="00A93885"/>
    <w:rsid w:val="00A93DFA"/>
    <w:rsid w:val="00A94981"/>
    <w:rsid w:val="00A94A7D"/>
    <w:rsid w:val="00A94B7C"/>
    <w:rsid w:val="00A94C47"/>
    <w:rsid w:val="00A94CA2"/>
    <w:rsid w:val="00A9582C"/>
    <w:rsid w:val="00A96025"/>
    <w:rsid w:val="00A966DD"/>
    <w:rsid w:val="00AA00A9"/>
    <w:rsid w:val="00AA012B"/>
    <w:rsid w:val="00AA0BE3"/>
    <w:rsid w:val="00AA10CE"/>
    <w:rsid w:val="00AA11B8"/>
    <w:rsid w:val="00AA19A8"/>
    <w:rsid w:val="00AA1BA2"/>
    <w:rsid w:val="00AA1F98"/>
    <w:rsid w:val="00AA27C9"/>
    <w:rsid w:val="00AA2868"/>
    <w:rsid w:val="00AA2883"/>
    <w:rsid w:val="00AA3779"/>
    <w:rsid w:val="00AA3C46"/>
    <w:rsid w:val="00AA512A"/>
    <w:rsid w:val="00AA54A3"/>
    <w:rsid w:val="00AA56A3"/>
    <w:rsid w:val="00AA58ED"/>
    <w:rsid w:val="00AA627A"/>
    <w:rsid w:val="00AA681C"/>
    <w:rsid w:val="00AA7A73"/>
    <w:rsid w:val="00AA7B01"/>
    <w:rsid w:val="00AA7B0B"/>
    <w:rsid w:val="00AA7D75"/>
    <w:rsid w:val="00AB050B"/>
    <w:rsid w:val="00AB0650"/>
    <w:rsid w:val="00AB0743"/>
    <w:rsid w:val="00AB098E"/>
    <w:rsid w:val="00AB0A26"/>
    <w:rsid w:val="00AB0C8F"/>
    <w:rsid w:val="00AB0F72"/>
    <w:rsid w:val="00AB1905"/>
    <w:rsid w:val="00AB2AFF"/>
    <w:rsid w:val="00AB2BE2"/>
    <w:rsid w:val="00AB3B23"/>
    <w:rsid w:val="00AB3FB2"/>
    <w:rsid w:val="00AB4E31"/>
    <w:rsid w:val="00AB5A48"/>
    <w:rsid w:val="00AB60E2"/>
    <w:rsid w:val="00AB6844"/>
    <w:rsid w:val="00AB68D1"/>
    <w:rsid w:val="00AB6DB2"/>
    <w:rsid w:val="00AB6EFB"/>
    <w:rsid w:val="00AB7075"/>
    <w:rsid w:val="00AB7304"/>
    <w:rsid w:val="00AB7356"/>
    <w:rsid w:val="00AB7617"/>
    <w:rsid w:val="00AB78AB"/>
    <w:rsid w:val="00AB7BB9"/>
    <w:rsid w:val="00AC00D8"/>
    <w:rsid w:val="00AC0122"/>
    <w:rsid w:val="00AC08CB"/>
    <w:rsid w:val="00AC09DD"/>
    <w:rsid w:val="00AC0C6E"/>
    <w:rsid w:val="00AC11A3"/>
    <w:rsid w:val="00AC1408"/>
    <w:rsid w:val="00AC1A08"/>
    <w:rsid w:val="00AC1A1F"/>
    <w:rsid w:val="00AC1E56"/>
    <w:rsid w:val="00AC1F26"/>
    <w:rsid w:val="00AC1F68"/>
    <w:rsid w:val="00AC1F7A"/>
    <w:rsid w:val="00AC2092"/>
    <w:rsid w:val="00AC22CA"/>
    <w:rsid w:val="00AC2321"/>
    <w:rsid w:val="00AC2463"/>
    <w:rsid w:val="00AC27DB"/>
    <w:rsid w:val="00AC36BD"/>
    <w:rsid w:val="00AC4706"/>
    <w:rsid w:val="00AC4989"/>
    <w:rsid w:val="00AC6200"/>
    <w:rsid w:val="00AC6849"/>
    <w:rsid w:val="00AC6ADF"/>
    <w:rsid w:val="00AC6D37"/>
    <w:rsid w:val="00AC742A"/>
    <w:rsid w:val="00AC7827"/>
    <w:rsid w:val="00AC7988"/>
    <w:rsid w:val="00AC7DC4"/>
    <w:rsid w:val="00AD03C5"/>
    <w:rsid w:val="00AD0434"/>
    <w:rsid w:val="00AD06D7"/>
    <w:rsid w:val="00AD102F"/>
    <w:rsid w:val="00AD180E"/>
    <w:rsid w:val="00AD1B55"/>
    <w:rsid w:val="00AD21CE"/>
    <w:rsid w:val="00AD2A8A"/>
    <w:rsid w:val="00AD2FA5"/>
    <w:rsid w:val="00AD36DC"/>
    <w:rsid w:val="00AD3B8A"/>
    <w:rsid w:val="00AD3F44"/>
    <w:rsid w:val="00AD4500"/>
    <w:rsid w:val="00AD477B"/>
    <w:rsid w:val="00AD4A16"/>
    <w:rsid w:val="00AD4D97"/>
    <w:rsid w:val="00AD5D1D"/>
    <w:rsid w:val="00AD6045"/>
    <w:rsid w:val="00AD6EF7"/>
    <w:rsid w:val="00AD788F"/>
    <w:rsid w:val="00AD7C91"/>
    <w:rsid w:val="00AD7CB3"/>
    <w:rsid w:val="00AE00D5"/>
    <w:rsid w:val="00AE0890"/>
    <w:rsid w:val="00AE10F9"/>
    <w:rsid w:val="00AE143C"/>
    <w:rsid w:val="00AE194A"/>
    <w:rsid w:val="00AE210F"/>
    <w:rsid w:val="00AE2564"/>
    <w:rsid w:val="00AE25BA"/>
    <w:rsid w:val="00AE25EE"/>
    <w:rsid w:val="00AE3A0A"/>
    <w:rsid w:val="00AE3D96"/>
    <w:rsid w:val="00AE3DE3"/>
    <w:rsid w:val="00AE40B0"/>
    <w:rsid w:val="00AE45ED"/>
    <w:rsid w:val="00AE4B06"/>
    <w:rsid w:val="00AE672B"/>
    <w:rsid w:val="00AE7657"/>
    <w:rsid w:val="00AE7692"/>
    <w:rsid w:val="00AE7837"/>
    <w:rsid w:val="00AE79A3"/>
    <w:rsid w:val="00AF07CA"/>
    <w:rsid w:val="00AF0B94"/>
    <w:rsid w:val="00AF101E"/>
    <w:rsid w:val="00AF108F"/>
    <w:rsid w:val="00AF12BE"/>
    <w:rsid w:val="00AF2033"/>
    <w:rsid w:val="00AF2820"/>
    <w:rsid w:val="00AF336C"/>
    <w:rsid w:val="00AF38FC"/>
    <w:rsid w:val="00AF3B86"/>
    <w:rsid w:val="00AF3CA1"/>
    <w:rsid w:val="00AF4005"/>
    <w:rsid w:val="00AF41FB"/>
    <w:rsid w:val="00AF4263"/>
    <w:rsid w:val="00AF4752"/>
    <w:rsid w:val="00AF49A3"/>
    <w:rsid w:val="00AF4BCA"/>
    <w:rsid w:val="00AF4DC3"/>
    <w:rsid w:val="00AF4F92"/>
    <w:rsid w:val="00AF4FBA"/>
    <w:rsid w:val="00AF5AA4"/>
    <w:rsid w:val="00AF5B11"/>
    <w:rsid w:val="00AF5B50"/>
    <w:rsid w:val="00AF6ACE"/>
    <w:rsid w:val="00AF6C30"/>
    <w:rsid w:val="00B000AA"/>
    <w:rsid w:val="00B00371"/>
    <w:rsid w:val="00B006AE"/>
    <w:rsid w:val="00B009EC"/>
    <w:rsid w:val="00B00ADA"/>
    <w:rsid w:val="00B00E36"/>
    <w:rsid w:val="00B00E5A"/>
    <w:rsid w:val="00B013C6"/>
    <w:rsid w:val="00B01984"/>
    <w:rsid w:val="00B02544"/>
    <w:rsid w:val="00B025B4"/>
    <w:rsid w:val="00B02BD9"/>
    <w:rsid w:val="00B03B78"/>
    <w:rsid w:val="00B0442C"/>
    <w:rsid w:val="00B05831"/>
    <w:rsid w:val="00B05B4D"/>
    <w:rsid w:val="00B0620E"/>
    <w:rsid w:val="00B0668C"/>
    <w:rsid w:val="00B067C5"/>
    <w:rsid w:val="00B0755D"/>
    <w:rsid w:val="00B076FE"/>
    <w:rsid w:val="00B07DB6"/>
    <w:rsid w:val="00B07FB2"/>
    <w:rsid w:val="00B10BD5"/>
    <w:rsid w:val="00B10E3E"/>
    <w:rsid w:val="00B10F16"/>
    <w:rsid w:val="00B11227"/>
    <w:rsid w:val="00B11497"/>
    <w:rsid w:val="00B1259D"/>
    <w:rsid w:val="00B12A12"/>
    <w:rsid w:val="00B12EAF"/>
    <w:rsid w:val="00B131CD"/>
    <w:rsid w:val="00B132AC"/>
    <w:rsid w:val="00B13305"/>
    <w:rsid w:val="00B134BF"/>
    <w:rsid w:val="00B13822"/>
    <w:rsid w:val="00B13BCF"/>
    <w:rsid w:val="00B13DE9"/>
    <w:rsid w:val="00B13ECC"/>
    <w:rsid w:val="00B140A4"/>
    <w:rsid w:val="00B1455A"/>
    <w:rsid w:val="00B14E11"/>
    <w:rsid w:val="00B15174"/>
    <w:rsid w:val="00B15371"/>
    <w:rsid w:val="00B15763"/>
    <w:rsid w:val="00B159EC"/>
    <w:rsid w:val="00B15BAA"/>
    <w:rsid w:val="00B165E0"/>
    <w:rsid w:val="00B16D63"/>
    <w:rsid w:val="00B17277"/>
    <w:rsid w:val="00B17FEE"/>
    <w:rsid w:val="00B20668"/>
    <w:rsid w:val="00B206E5"/>
    <w:rsid w:val="00B20AB3"/>
    <w:rsid w:val="00B20B9F"/>
    <w:rsid w:val="00B213C7"/>
    <w:rsid w:val="00B216CD"/>
    <w:rsid w:val="00B218B5"/>
    <w:rsid w:val="00B21A62"/>
    <w:rsid w:val="00B221E8"/>
    <w:rsid w:val="00B2226D"/>
    <w:rsid w:val="00B225DF"/>
    <w:rsid w:val="00B22BEA"/>
    <w:rsid w:val="00B23799"/>
    <w:rsid w:val="00B243B4"/>
    <w:rsid w:val="00B246F0"/>
    <w:rsid w:val="00B247C3"/>
    <w:rsid w:val="00B24967"/>
    <w:rsid w:val="00B25204"/>
    <w:rsid w:val="00B255C0"/>
    <w:rsid w:val="00B259C3"/>
    <w:rsid w:val="00B25A8B"/>
    <w:rsid w:val="00B25CBA"/>
    <w:rsid w:val="00B2693D"/>
    <w:rsid w:val="00B2699F"/>
    <w:rsid w:val="00B269AC"/>
    <w:rsid w:val="00B26E52"/>
    <w:rsid w:val="00B278C0"/>
    <w:rsid w:val="00B279C3"/>
    <w:rsid w:val="00B27D4C"/>
    <w:rsid w:val="00B304C0"/>
    <w:rsid w:val="00B306D2"/>
    <w:rsid w:val="00B30740"/>
    <w:rsid w:val="00B30BC8"/>
    <w:rsid w:val="00B30F99"/>
    <w:rsid w:val="00B31A35"/>
    <w:rsid w:val="00B31BE4"/>
    <w:rsid w:val="00B31D0B"/>
    <w:rsid w:val="00B32101"/>
    <w:rsid w:val="00B327F4"/>
    <w:rsid w:val="00B32C39"/>
    <w:rsid w:val="00B32C81"/>
    <w:rsid w:val="00B32E78"/>
    <w:rsid w:val="00B33762"/>
    <w:rsid w:val="00B3486B"/>
    <w:rsid w:val="00B34B93"/>
    <w:rsid w:val="00B34C11"/>
    <w:rsid w:val="00B34CC6"/>
    <w:rsid w:val="00B35AFF"/>
    <w:rsid w:val="00B35CA9"/>
    <w:rsid w:val="00B3647A"/>
    <w:rsid w:val="00B36487"/>
    <w:rsid w:val="00B369FD"/>
    <w:rsid w:val="00B36C09"/>
    <w:rsid w:val="00B37A53"/>
    <w:rsid w:val="00B40AA4"/>
    <w:rsid w:val="00B41B25"/>
    <w:rsid w:val="00B424DA"/>
    <w:rsid w:val="00B42DA9"/>
    <w:rsid w:val="00B4308E"/>
    <w:rsid w:val="00B4318D"/>
    <w:rsid w:val="00B436D9"/>
    <w:rsid w:val="00B437D8"/>
    <w:rsid w:val="00B43C6C"/>
    <w:rsid w:val="00B440A0"/>
    <w:rsid w:val="00B44F19"/>
    <w:rsid w:val="00B45AF7"/>
    <w:rsid w:val="00B45B43"/>
    <w:rsid w:val="00B46ADC"/>
    <w:rsid w:val="00B47369"/>
    <w:rsid w:val="00B5053D"/>
    <w:rsid w:val="00B50643"/>
    <w:rsid w:val="00B509FF"/>
    <w:rsid w:val="00B50BD8"/>
    <w:rsid w:val="00B513AF"/>
    <w:rsid w:val="00B51DB9"/>
    <w:rsid w:val="00B51F33"/>
    <w:rsid w:val="00B5251D"/>
    <w:rsid w:val="00B52D3A"/>
    <w:rsid w:val="00B53673"/>
    <w:rsid w:val="00B543EB"/>
    <w:rsid w:val="00B54902"/>
    <w:rsid w:val="00B54C45"/>
    <w:rsid w:val="00B54EC5"/>
    <w:rsid w:val="00B5595C"/>
    <w:rsid w:val="00B55985"/>
    <w:rsid w:val="00B55E68"/>
    <w:rsid w:val="00B55EEA"/>
    <w:rsid w:val="00B5600D"/>
    <w:rsid w:val="00B56AB7"/>
    <w:rsid w:val="00B56BEF"/>
    <w:rsid w:val="00B574F1"/>
    <w:rsid w:val="00B6032F"/>
    <w:rsid w:val="00B60B30"/>
    <w:rsid w:val="00B61263"/>
    <w:rsid w:val="00B61542"/>
    <w:rsid w:val="00B61C5C"/>
    <w:rsid w:val="00B61EBB"/>
    <w:rsid w:val="00B62667"/>
    <w:rsid w:val="00B62DC3"/>
    <w:rsid w:val="00B62E42"/>
    <w:rsid w:val="00B62FBA"/>
    <w:rsid w:val="00B631C9"/>
    <w:rsid w:val="00B635B1"/>
    <w:rsid w:val="00B635B5"/>
    <w:rsid w:val="00B63ACE"/>
    <w:rsid w:val="00B63EF1"/>
    <w:rsid w:val="00B64801"/>
    <w:rsid w:val="00B648FB"/>
    <w:rsid w:val="00B64CC4"/>
    <w:rsid w:val="00B64EFB"/>
    <w:rsid w:val="00B6555D"/>
    <w:rsid w:val="00B65C8B"/>
    <w:rsid w:val="00B662CA"/>
    <w:rsid w:val="00B667E8"/>
    <w:rsid w:val="00B6752F"/>
    <w:rsid w:val="00B67B9E"/>
    <w:rsid w:val="00B67F37"/>
    <w:rsid w:val="00B70121"/>
    <w:rsid w:val="00B70778"/>
    <w:rsid w:val="00B708E9"/>
    <w:rsid w:val="00B70AF4"/>
    <w:rsid w:val="00B70C01"/>
    <w:rsid w:val="00B70D15"/>
    <w:rsid w:val="00B70D20"/>
    <w:rsid w:val="00B712DC"/>
    <w:rsid w:val="00B714E1"/>
    <w:rsid w:val="00B7178B"/>
    <w:rsid w:val="00B71902"/>
    <w:rsid w:val="00B71A5E"/>
    <w:rsid w:val="00B721B4"/>
    <w:rsid w:val="00B725FA"/>
    <w:rsid w:val="00B729F6"/>
    <w:rsid w:val="00B72B9E"/>
    <w:rsid w:val="00B72D5D"/>
    <w:rsid w:val="00B73B16"/>
    <w:rsid w:val="00B741D2"/>
    <w:rsid w:val="00B74820"/>
    <w:rsid w:val="00B7542C"/>
    <w:rsid w:val="00B76122"/>
    <w:rsid w:val="00B76A7E"/>
    <w:rsid w:val="00B76DBE"/>
    <w:rsid w:val="00B76ED9"/>
    <w:rsid w:val="00B77933"/>
    <w:rsid w:val="00B77C41"/>
    <w:rsid w:val="00B77E22"/>
    <w:rsid w:val="00B80F1E"/>
    <w:rsid w:val="00B81024"/>
    <w:rsid w:val="00B8158F"/>
    <w:rsid w:val="00B815C1"/>
    <w:rsid w:val="00B818E6"/>
    <w:rsid w:val="00B81B61"/>
    <w:rsid w:val="00B826E8"/>
    <w:rsid w:val="00B83657"/>
    <w:rsid w:val="00B84C3D"/>
    <w:rsid w:val="00B84CDD"/>
    <w:rsid w:val="00B84CE9"/>
    <w:rsid w:val="00B84CF7"/>
    <w:rsid w:val="00B85490"/>
    <w:rsid w:val="00B861CE"/>
    <w:rsid w:val="00B86684"/>
    <w:rsid w:val="00B87452"/>
    <w:rsid w:val="00B87A6D"/>
    <w:rsid w:val="00B87FA7"/>
    <w:rsid w:val="00B9059D"/>
    <w:rsid w:val="00B90AA3"/>
    <w:rsid w:val="00B91891"/>
    <w:rsid w:val="00B91C8D"/>
    <w:rsid w:val="00B91FE1"/>
    <w:rsid w:val="00B92159"/>
    <w:rsid w:val="00B92378"/>
    <w:rsid w:val="00B9376B"/>
    <w:rsid w:val="00B9444C"/>
    <w:rsid w:val="00B9540D"/>
    <w:rsid w:val="00B95690"/>
    <w:rsid w:val="00B959D7"/>
    <w:rsid w:val="00B95BE9"/>
    <w:rsid w:val="00B96313"/>
    <w:rsid w:val="00B965B8"/>
    <w:rsid w:val="00B965D5"/>
    <w:rsid w:val="00B9661C"/>
    <w:rsid w:val="00B9674A"/>
    <w:rsid w:val="00B9678B"/>
    <w:rsid w:val="00B96A07"/>
    <w:rsid w:val="00B96A3E"/>
    <w:rsid w:val="00B96F08"/>
    <w:rsid w:val="00B97381"/>
    <w:rsid w:val="00B9744C"/>
    <w:rsid w:val="00B97857"/>
    <w:rsid w:val="00B979A0"/>
    <w:rsid w:val="00BA0B43"/>
    <w:rsid w:val="00BA0C99"/>
    <w:rsid w:val="00BA0CBD"/>
    <w:rsid w:val="00BA0D73"/>
    <w:rsid w:val="00BA0EBC"/>
    <w:rsid w:val="00BA15DD"/>
    <w:rsid w:val="00BA1C2A"/>
    <w:rsid w:val="00BA1D48"/>
    <w:rsid w:val="00BA28B0"/>
    <w:rsid w:val="00BA299F"/>
    <w:rsid w:val="00BA2C45"/>
    <w:rsid w:val="00BA2F1A"/>
    <w:rsid w:val="00BA32C8"/>
    <w:rsid w:val="00BA340E"/>
    <w:rsid w:val="00BA4188"/>
    <w:rsid w:val="00BA439B"/>
    <w:rsid w:val="00BA51F8"/>
    <w:rsid w:val="00BA53B8"/>
    <w:rsid w:val="00BA56B8"/>
    <w:rsid w:val="00BA58EB"/>
    <w:rsid w:val="00BA5A5E"/>
    <w:rsid w:val="00BA5AE1"/>
    <w:rsid w:val="00BA5B14"/>
    <w:rsid w:val="00BA5F41"/>
    <w:rsid w:val="00BA6E1F"/>
    <w:rsid w:val="00BA6E7F"/>
    <w:rsid w:val="00BA7172"/>
    <w:rsid w:val="00BA76A8"/>
    <w:rsid w:val="00BB01C3"/>
    <w:rsid w:val="00BB037E"/>
    <w:rsid w:val="00BB05C7"/>
    <w:rsid w:val="00BB0739"/>
    <w:rsid w:val="00BB076D"/>
    <w:rsid w:val="00BB0789"/>
    <w:rsid w:val="00BB0997"/>
    <w:rsid w:val="00BB0B18"/>
    <w:rsid w:val="00BB0F29"/>
    <w:rsid w:val="00BB104B"/>
    <w:rsid w:val="00BB1806"/>
    <w:rsid w:val="00BB1A74"/>
    <w:rsid w:val="00BB211A"/>
    <w:rsid w:val="00BB2F10"/>
    <w:rsid w:val="00BB2FCA"/>
    <w:rsid w:val="00BB30ED"/>
    <w:rsid w:val="00BB39D3"/>
    <w:rsid w:val="00BB434E"/>
    <w:rsid w:val="00BB4560"/>
    <w:rsid w:val="00BB4A2F"/>
    <w:rsid w:val="00BB4A49"/>
    <w:rsid w:val="00BB4A4B"/>
    <w:rsid w:val="00BB58B8"/>
    <w:rsid w:val="00BB6159"/>
    <w:rsid w:val="00BB69CA"/>
    <w:rsid w:val="00BB6F0D"/>
    <w:rsid w:val="00BB720B"/>
    <w:rsid w:val="00BB7B53"/>
    <w:rsid w:val="00BB7E78"/>
    <w:rsid w:val="00BC080D"/>
    <w:rsid w:val="00BC0C94"/>
    <w:rsid w:val="00BC0E05"/>
    <w:rsid w:val="00BC0E3B"/>
    <w:rsid w:val="00BC0F27"/>
    <w:rsid w:val="00BC111D"/>
    <w:rsid w:val="00BC1974"/>
    <w:rsid w:val="00BC1C9A"/>
    <w:rsid w:val="00BC1F11"/>
    <w:rsid w:val="00BC1F3D"/>
    <w:rsid w:val="00BC1F74"/>
    <w:rsid w:val="00BC2398"/>
    <w:rsid w:val="00BC26F7"/>
    <w:rsid w:val="00BC2D80"/>
    <w:rsid w:val="00BC2E73"/>
    <w:rsid w:val="00BC33EE"/>
    <w:rsid w:val="00BC37BB"/>
    <w:rsid w:val="00BC40DA"/>
    <w:rsid w:val="00BC4110"/>
    <w:rsid w:val="00BC44FF"/>
    <w:rsid w:val="00BC45C1"/>
    <w:rsid w:val="00BC49BA"/>
    <w:rsid w:val="00BC4DA5"/>
    <w:rsid w:val="00BC5DE6"/>
    <w:rsid w:val="00BC5FD7"/>
    <w:rsid w:val="00BC629D"/>
    <w:rsid w:val="00BC6335"/>
    <w:rsid w:val="00BC6AC6"/>
    <w:rsid w:val="00BC7009"/>
    <w:rsid w:val="00BC7432"/>
    <w:rsid w:val="00BC76A9"/>
    <w:rsid w:val="00BC78CE"/>
    <w:rsid w:val="00BC79BF"/>
    <w:rsid w:val="00BC7D50"/>
    <w:rsid w:val="00BC7EC3"/>
    <w:rsid w:val="00BD0246"/>
    <w:rsid w:val="00BD07C5"/>
    <w:rsid w:val="00BD08D6"/>
    <w:rsid w:val="00BD0D20"/>
    <w:rsid w:val="00BD0EDB"/>
    <w:rsid w:val="00BD1033"/>
    <w:rsid w:val="00BD2019"/>
    <w:rsid w:val="00BD21D6"/>
    <w:rsid w:val="00BD2D02"/>
    <w:rsid w:val="00BD2D0B"/>
    <w:rsid w:val="00BD2D4F"/>
    <w:rsid w:val="00BD373C"/>
    <w:rsid w:val="00BD3800"/>
    <w:rsid w:val="00BD40E9"/>
    <w:rsid w:val="00BD425D"/>
    <w:rsid w:val="00BD4B11"/>
    <w:rsid w:val="00BD4C2F"/>
    <w:rsid w:val="00BD4F2E"/>
    <w:rsid w:val="00BD4F4E"/>
    <w:rsid w:val="00BD51F2"/>
    <w:rsid w:val="00BD553E"/>
    <w:rsid w:val="00BD564D"/>
    <w:rsid w:val="00BD5C8A"/>
    <w:rsid w:val="00BD604A"/>
    <w:rsid w:val="00BD61B8"/>
    <w:rsid w:val="00BD6414"/>
    <w:rsid w:val="00BD6968"/>
    <w:rsid w:val="00BD6D49"/>
    <w:rsid w:val="00BD6E0B"/>
    <w:rsid w:val="00BD72B8"/>
    <w:rsid w:val="00BD7A7D"/>
    <w:rsid w:val="00BD7C13"/>
    <w:rsid w:val="00BD7EB9"/>
    <w:rsid w:val="00BD7F03"/>
    <w:rsid w:val="00BE0431"/>
    <w:rsid w:val="00BE07CA"/>
    <w:rsid w:val="00BE0A1C"/>
    <w:rsid w:val="00BE1A15"/>
    <w:rsid w:val="00BE1E4F"/>
    <w:rsid w:val="00BE29BE"/>
    <w:rsid w:val="00BE2C50"/>
    <w:rsid w:val="00BE31FA"/>
    <w:rsid w:val="00BE38D4"/>
    <w:rsid w:val="00BE48E7"/>
    <w:rsid w:val="00BE5182"/>
    <w:rsid w:val="00BE51B3"/>
    <w:rsid w:val="00BE5E05"/>
    <w:rsid w:val="00BE6493"/>
    <w:rsid w:val="00BE6715"/>
    <w:rsid w:val="00BE6FD8"/>
    <w:rsid w:val="00BE716D"/>
    <w:rsid w:val="00BE7C53"/>
    <w:rsid w:val="00BE7EBE"/>
    <w:rsid w:val="00BF08E0"/>
    <w:rsid w:val="00BF0C67"/>
    <w:rsid w:val="00BF1374"/>
    <w:rsid w:val="00BF1440"/>
    <w:rsid w:val="00BF21F3"/>
    <w:rsid w:val="00BF2317"/>
    <w:rsid w:val="00BF252B"/>
    <w:rsid w:val="00BF28BD"/>
    <w:rsid w:val="00BF29F1"/>
    <w:rsid w:val="00BF29FA"/>
    <w:rsid w:val="00BF34F3"/>
    <w:rsid w:val="00BF3565"/>
    <w:rsid w:val="00BF4464"/>
    <w:rsid w:val="00BF48E2"/>
    <w:rsid w:val="00BF4A99"/>
    <w:rsid w:val="00BF4BB4"/>
    <w:rsid w:val="00BF5160"/>
    <w:rsid w:val="00BF592D"/>
    <w:rsid w:val="00BF5B02"/>
    <w:rsid w:val="00BF6413"/>
    <w:rsid w:val="00BF65CA"/>
    <w:rsid w:val="00BF6AE1"/>
    <w:rsid w:val="00BF7D5E"/>
    <w:rsid w:val="00BF7FC5"/>
    <w:rsid w:val="00C000F6"/>
    <w:rsid w:val="00C006C8"/>
    <w:rsid w:val="00C0097A"/>
    <w:rsid w:val="00C00F63"/>
    <w:rsid w:val="00C010C2"/>
    <w:rsid w:val="00C0123F"/>
    <w:rsid w:val="00C012CA"/>
    <w:rsid w:val="00C013C8"/>
    <w:rsid w:val="00C01BC7"/>
    <w:rsid w:val="00C01EE5"/>
    <w:rsid w:val="00C0265D"/>
    <w:rsid w:val="00C0324A"/>
    <w:rsid w:val="00C0399C"/>
    <w:rsid w:val="00C043AF"/>
    <w:rsid w:val="00C0448C"/>
    <w:rsid w:val="00C04CAE"/>
    <w:rsid w:val="00C056ED"/>
    <w:rsid w:val="00C05D8F"/>
    <w:rsid w:val="00C05E83"/>
    <w:rsid w:val="00C06506"/>
    <w:rsid w:val="00C06646"/>
    <w:rsid w:val="00C06940"/>
    <w:rsid w:val="00C069D9"/>
    <w:rsid w:val="00C06C39"/>
    <w:rsid w:val="00C07268"/>
    <w:rsid w:val="00C0732E"/>
    <w:rsid w:val="00C07339"/>
    <w:rsid w:val="00C07520"/>
    <w:rsid w:val="00C07800"/>
    <w:rsid w:val="00C07837"/>
    <w:rsid w:val="00C07B21"/>
    <w:rsid w:val="00C07BCD"/>
    <w:rsid w:val="00C07EBF"/>
    <w:rsid w:val="00C07F56"/>
    <w:rsid w:val="00C1095A"/>
    <w:rsid w:val="00C10A50"/>
    <w:rsid w:val="00C111E0"/>
    <w:rsid w:val="00C119EA"/>
    <w:rsid w:val="00C11DC3"/>
    <w:rsid w:val="00C121F7"/>
    <w:rsid w:val="00C12AB4"/>
    <w:rsid w:val="00C12B5E"/>
    <w:rsid w:val="00C12FAB"/>
    <w:rsid w:val="00C131F6"/>
    <w:rsid w:val="00C13408"/>
    <w:rsid w:val="00C136FF"/>
    <w:rsid w:val="00C13C6E"/>
    <w:rsid w:val="00C13EA4"/>
    <w:rsid w:val="00C142C1"/>
    <w:rsid w:val="00C14687"/>
    <w:rsid w:val="00C14AB3"/>
    <w:rsid w:val="00C14ED9"/>
    <w:rsid w:val="00C15058"/>
    <w:rsid w:val="00C15798"/>
    <w:rsid w:val="00C1590E"/>
    <w:rsid w:val="00C15D4C"/>
    <w:rsid w:val="00C165ED"/>
    <w:rsid w:val="00C1673F"/>
    <w:rsid w:val="00C1752F"/>
    <w:rsid w:val="00C178DD"/>
    <w:rsid w:val="00C1795C"/>
    <w:rsid w:val="00C1796D"/>
    <w:rsid w:val="00C17F2B"/>
    <w:rsid w:val="00C20244"/>
    <w:rsid w:val="00C2087A"/>
    <w:rsid w:val="00C20965"/>
    <w:rsid w:val="00C20C22"/>
    <w:rsid w:val="00C21295"/>
    <w:rsid w:val="00C218C1"/>
    <w:rsid w:val="00C21C3A"/>
    <w:rsid w:val="00C21D29"/>
    <w:rsid w:val="00C2236D"/>
    <w:rsid w:val="00C22B33"/>
    <w:rsid w:val="00C231B2"/>
    <w:rsid w:val="00C232C9"/>
    <w:rsid w:val="00C238F0"/>
    <w:rsid w:val="00C244C2"/>
    <w:rsid w:val="00C247A3"/>
    <w:rsid w:val="00C247AA"/>
    <w:rsid w:val="00C248DB"/>
    <w:rsid w:val="00C24ADF"/>
    <w:rsid w:val="00C24DEC"/>
    <w:rsid w:val="00C252F9"/>
    <w:rsid w:val="00C25467"/>
    <w:rsid w:val="00C255FE"/>
    <w:rsid w:val="00C2578B"/>
    <w:rsid w:val="00C257F9"/>
    <w:rsid w:val="00C259AC"/>
    <w:rsid w:val="00C25C98"/>
    <w:rsid w:val="00C25FBD"/>
    <w:rsid w:val="00C2670E"/>
    <w:rsid w:val="00C271B4"/>
    <w:rsid w:val="00C2751C"/>
    <w:rsid w:val="00C27887"/>
    <w:rsid w:val="00C30A3C"/>
    <w:rsid w:val="00C31CC9"/>
    <w:rsid w:val="00C31F5D"/>
    <w:rsid w:val="00C332A4"/>
    <w:rsid w:val="00C3338D"/>
    <w:rsid w:val="00C33453"/>
    <w:rsid w:val="00C33742"/>
    <w:rsid w:val="00C33A55"/>
    <w:rsid w:val="00C34388"/>
    <w:rsid w:val="00C343D5"/>
    <w:rsid w:val="00C34783"/>
    <w:rsid w:val="00C3551C"/>
    <w:rsid w:val="00C3554F"/>
    <w:rsid w:val="00C35B4B"/>
    <w:rsid w:val="00C35F87"/>
    <w:rsid w:val="00C36C0F"/>
    <w:rsid w:val="00C36D30"/>
    <w:rsid w:val="00C36F9A"/>
    <w:rsid w:val="00C4005E"/>
    <w:rsid w:val="00C40CC4"/>
    <w:rsid w:val="00C40F51"/>
    <w:rsid w:val="00C413CC"/>
    <w:rsid w:val="00C417C8"/>
    <w:rsid w:val="00C41CDC"/>
    <w:rsid w:val="00C41E0A"/>
    <w:rsid w:val="00C41EF3"/>
    <w:rsid w:val="00C42576"/>
    <w:rsid w:val="00C42A4B"/>
    <w:rsid w:val="00C42E84"/>
    <w:rsid w:val="00C43193"/>
    <w:rsid w:val="00C431B3"/>
    <w:rsid w:val="00C43AB5"/>
    <w:rsid w:val="00C44569"/>
    <w:rsid w:val="00C45097"/>
    <w:rsid w:val="00C4516D"/>
    <w:rsid w:val="00C451A6"/>
    <w:rsid w:val="00C4557C"/>
    <w:rsid w:val="00C46178"/>
    <w:rsid w:val="00C4648C"/>
    <w:rsid w:val="00C46BDE"/>
    <w:rsid w:val="00C46C41"/>
    <w:rsid w:val="00C4773E"/>
    <w:rsid w:val="00C47C64"/>
    <w:rsid w:val="00C47D34"/>
    <w:rsid w:val="00C47DF1"/>
    <w:rsid w:val="00C47F1A"/>
    <w:rsid w:val="00C47FDE"/>
    <w:rsid w:val="00C50809"/>
    <w:rsid w:val="00C5110F"/>
    <w:rsid w:val="00C52455"/>
    <w:rsid w:val="00C5247C"/>
    <w:rsid w:val="00C526FE"/>
    <w:rsid w:val="00C529B7"/>
    <w:rsid w:val="00C52DD1"/>
    <w:rsid w:val="00C52E36"/>
    <w:rsid w:val="00C5320F"/>
    <w:rsid w:val="00C532BB"/>
    <w:rsid w:val="00C5444E"/>
    <w:rsid w:val="00C54AE7"/>
    <w:rsid w:val="00C54C2F"/>
    <w:rsid w:val="00C54F84"/>
    <w:rsid w:val="00C55172"/>
    <w:rsid w:val="00C55318"/>
    <w:rsid w:val="00C55508"/>
    <w:rsid w:val="00C5583A"/>
    <w:rsid w:val="00C559D8"/>
    <w:rsid w:val="00C55C18"/>
    <w:rsid w:val="00C56264"/>
    <w:rsid w:val="00C56764"/>
    <w:rsid w:val="00C56945"/>
    <w:rsid w:val="00C57288"/>
    <w:rsid w:val="00C57DA2"/>
    <w:rsid w:val="00C60062"/>
    <w:rsid w:val="00C6030C"/>
    <w:rsid w:val="00C60366"/>
    <w:rsid w:val="00C61763"/>
    <w:rsid w:val="00C61EAC"/>
    <w:rsid w:val="00C6219C"/>
    <w:rsid w:val="00C62553"/>
    <w:rsid w:val="00C6299A"/>
    <w:rsid w:val="00C62D22"/>
    <w:rsid w:val="00C6339F"/>
    <w:rsid w:val="00C634C5"/>
    <w:rsid w:val="00C638BF"/>
    <w:rsid w:val="00C63A01"/>
    <w:rsid w:val="00C63A86"/>
    <w:rsid w:val="00C63C64"/>
    <w:rsid w:val="00C63EE3"/>
    <w:rsid w:val="00C6405C"/>
    <w:rsid w:val="00C640D5"/>
    <w:rsid w:val="00C64300"/>
    <w:rsid w:val="00C64E20"/>
    <w:rsid w:val="00C655A2"/>
    <w:rsid w:val="00C65F91"/>
    <w:rsid w:val="00C674AF"/>
    <w:rsid w:val="00C6767E"/>
    <w:rsid w:val="00C67E06"/>
    <w:rsid w:val="00C67E0D"/>
    <w:rsid w:val="00C67F1D"/>
    <w:rsid w:val="00C702B6"/>
    <w:rsid w:val="00C7090F"/>
    <w:rsid w:val="00C70A14"/>
    <w:rsid w:val="00C70AB8"/>
    <w:rsid w:val="00C72666"/>
    <w:rsid w:val="00C72B69"/>
    <w:rsid w:val="00C72C3C"/>
    <w:rsid w:val="00C73053"/>
    <w:rsid w:val="00C734A6"/>
    <w:rsid w:val="00C73B29"/>
    <w:rsid w:val="00C73BD5"/>
    <w:rsid w:val="00C73ED6"/>
    <w:rsid w:val="00C7405F"/>
    <w:rsid w:val="00C75524"/>
    <w:rsid w:val="00C75682"/>
    <w:rsid w:val="00C75EE1"/>
    <w:rsid w:val="00C76677"/>
    <w:rsid w:val="00C76D78"/>
    <w:rsid w:val="00C7793F"/>
    <w:rsid w:val="00C80800"/>
    <w:rsid w:val="00C80A69"/>
    <w:rsid w:val="00C81116"/>
    <w:rsid w:val="00C81205"/>
    <w:rsid w:val="00C81314"/>
    <w:rsid w:val="00C8162E"/>
    <w:rsid w:val="00C81BC4"/>
    <w:rsid w:val="00C81C62"/>
    <w:rsid w:val="00C81FDB"/>
    <w:rsid w:val="00C82E94"/>
    <w:rsid w:val="00C8302E"/>
    <w:rsid w:val="00C837E0"/>
    <w:rsid w:val="00C83AE7"/>
    <w:rsid w:val="00C83D69"/>
    <w:rsid w:val="00C8435F"/>
    <w:rsid w:val="00C854CC"/>
    <w:rsid w:val="00C854D7"/>
    <w:rsid w:val="00C85522"/>
    <w:rsid w:val="00C86003"/>
    <w:rsid w:val="00C863B6"/>
    <w:rsid w:val="00C86FE4"/>
    <w:rsid w:val="00C87927"/>
    <w:rsid w:val="00C90319"/>
    <w:rsid w:val="00C90ABA"/>
    <w:rsid w:val="00C91040"/>
    <w:rsid w:val="00C91375"/>
    <w:rsid w:val="00C91C0F"/>
    <w:rsid w:val="00C91C2C"/>
    <w:rsid w:val="00C920BF"/>
    <w:rsid w:val="00C92174"/>
    <w:rsid w:val="00C92446"/>
    <w:rsid w:val="00C93807"/>
    <w:rsid w:val="00C94504"/>
    <w:rsid w:val="00C94663"/>
    <w:rsid w:val="00C94971"/>
    <w:rsid w:val="00C949C1"/>
    <w:rsid w:val="00C94C46"/>
    <w:rsid w:val="00C94CE5"/>
    <w:rsid w:val="00C95398"/>
    <w:rsid w:val="00C95BCA"/>
    <w:rsid w:val="00C968FD"/>
    <w:rsid w:val="00C97008"/>
    <w:rsid w:val="00C9791F"/>
    <w:rsid w:val="00C979E6"/>
    <w:rsid w:val="00C97D59"/>
    <w:rsid w:val="00CA0869"/>
    <w:rsid w:val="00CA0A5A"/>
    <w:rsid w:val="00CA0AE4"/>
    <w:rsid w:val="00CA0AF4"/>
    <w:rsid w:val="00CA0CCD"/>
    <w:rsid w:val="00CA0EC5"/>
    <w:rsid w:val="00CA0F12"/>
    <w:rsid w:val="00CA12CE"/>
    <w:rsid w:val="00CA14D1"/>
    <w:rsid w:val="00CA2645"/>
    <w:rsid w:val="00CA27C7"/>
    <w:rsid w:val="00CA28AA"/>
    <w:rsid w:val="00CA2A3E"/>
    <w:rsid w:val="00CA31AA"/>
    <w:rsid w:val="00CA49B8"/>
    <w:rsid w:val="00CA49CE"/>
    <w:rsid w:val="00CA530D"/>
    <w:rsid w:val="00CA5570"/>
    <w:rsid w:val="00CA5D12"/>
    <w:rsid w:val="00CA5E80"/>
    <w:rsid w:val="00CA5E82"/>
    <w:rsid w:val="00CA650C"/>
    <w:rsid w:val="00CA6798"/>
    <w:rsid w:val="00CA6B7E"/>
    <w:rsid w:val="00CA6EEB"/>
    <w:rsid w:val="00CA72B8"/>
    <w:rsid w:val="00CA7C81"/>
    <w:rsid w:val="00CA7EFF"/>
    <w:rsid w:val="00CB0374"/>
    <w:rsid w:val="00CB071B"/>
    <w:rsid w:val="00CB0A3C"/>
    <w:rsid w:val="00CB1317"/>
    <w:rsid w:val="00CB1F45"/>
    <w:rsid w:val="00CB25DD"/>
    <w:rsid w:val="00CB33FF"/>
    <w:rsid w:val="00CB34E5"/>
    <w:rsid w:val="00CB362D"/>
    <w:rsid w:val="00CB3B41"/>
    <w:rsid w:val="00CB3C48"/>
    <w:rsid w:val="00CB4EF0"/>
    <w:rsid w:val="00CB52CB"/>
    <w:rsid w:val="00CB5620"/>
    <w:rsid w:val="00CB6638"/>
    <w:rsid w:val="00CB6AC2"/>
    <w:rsid w:val="00CB6C00"/>
    <w:rsid w:val="00CB71AE"/>
    <w:rsid w:val="00CB723E"/>
    <w:rsid w:val="00CB7B93"/>
    <w:rsid w:val="00CB7F44"/>
    <w:rsid w:val="00CC072D"/>
    <w:rsid w:val="00CC087C"/>
    <w:rsid w:val="00CC1892"/>
    <w:rsid w:val="00CC1C17"/>
    <w:rsid w:val="00CC205B"/>
    <w:rsid w:val="00CC2425"/>
    <w:rsid w:val="00CC2D8B"/>
    <w:rsid w:val="00CC32FD"/>
    <w:rsid w:val="00CC3495"/>
    <w:rsid w:val="00CC3A8D"/>
    <w:rsid w:val="00CC436F"/>
    <w:rsid w:val="00CC44B8"/>
    <w:rsid w:val="00CC4771"/>
    <w:rsid w:val="00CC4A88"/>
    <w:rsid w:val="00CC5100"/>
    <w:rsid w:val="00CC5AA4"/>
    <w:rsid w:val="00CC608D"/>
    <w:rsid w:val="00CC6B2B"/>
    <w:rsid w:val="00CC7369"/>
    <w:rsid w:val="00CC745B"/>
    <w:rsid w:val="00CD049E"/>
    <w:rsid w:val="00CD0A01"/>
    <w:rsid w:val="00CD0ACF"/>
    <w:rsid w:val="00CD11AE"/>
    <w:rsid w:val="00CD148B"/>
    <w:rsid w:val="00CD1954"/>
    <w:rsid w:val="00CD1C14"/>
    <w:rsid w:val="00CD1C1E"/>
    <w:rsid w:val="00CD2767"/>
    <w:rsid w:val="00CD2B05"/>
    <w:rsid w:val="00CD2F2A"/>
    <w:rsid w:val="00CD329D"/>
    <w:rsid w:val="00CD351E"/>
    <w:rsid w:val="00CD36A2"/>
    <w:rsid w:val="00CD468E"/>
    <w:rsid w:val="00CD4D4A"/>
    <w:rsid w:val="00CD51D6"/>
    <w:rsid w:val="00CD5272"/>
    <w:rsid w:val="00CD5830"/>
    <w:rsid w:val="00CD58F6"/>
    <w:rsid w:val="00CD5AFE"/>
    <w:rsid w:val="00CD5B0D"/>
    <w:rsid w:val="00CD71CE"/>
    <w:rsid w:val="00CD7EA7"/>
    <w:rsid w:val="00CD7EAD"/>
    <w:rsid w:val="00CD7F68"/>
    <w:rsid w:val="00CE0A7A"/>
    <w:rsid w:val="00CE0F30"/>
    <w:rsid w:val="00CE1C26"/>
    <w:rsid w:val="00CE1DBE"/>
    <w:rsid w:val="00CE1E45"/>
    <w:rsid w:val="00CE2514"/>
    <w:rsid w:val="00CE2B68"/>
    <w:rsid w:val="00CE3110"/>
    <w:rsid w:val="00CE3D45"/>
    <w:rsid w:val="00CE3DF8"/>
    <w:rsid w:val="00CE4352"/>
    <w:rsid w:val="00CE4854"/>
    <w:rsid w:val="00CE4B7E"/>
    <w:rsid w:val="00CE52DB"/>
    <w:rsid w:val="00CE55C0"/>
    <w:rsid w:val="00CE5863"/>
    <w:rsid w:val="00CE59F5"/>
    <w:rsid w:val="00CE5C3A"/>
    <w:rsid w:val="00CE6150"/>
    <w:rsid w:val="00CE61A0"/>
    <w:rsid w:val="00CE6BDA"/>
    <w:rsid w:val="00CE7188"/>
    <w:rsid w:val="00CE71CB"/>
    <w:rsid w:val="00CE73F8"/>
    <w:rsid w:val="00CE7EFA"/>
    <w:rsid w:val="00CE7F15"/>
    <w:rsid w:val="00CE7FDE"/>
    <w:rsid w:val="00CF0068"/>
    <w:rsid w:val="00CF01D9"/>
    <w:rsid w:val="00CF10E6"/>
    <w:rsid w:val="00CF1305"/>
    <w:rsid w:val="00CF15BB"/>
    <w:rsid w:val="00CF1C12"/>
    <w:rsid w:val="00CF2030"/>
    <w:rsid w:val="00CF2E27"/>
    <w:rsid w:val="00CF3A35"/>
    <w:rsid w:val="00CF3EC6"/>
    <w:rsid w:val="00CF42AD"/>
    <w:rsid w:val="00CF4BFD"/>
    <w:rsid w:val="00CF4D47"/>
    <w:rsid w:val="00CF5CE7"/>
    <w:rsid w:val="00CF6BEA"/>
    <w:rsid w:val="00CF6CBB"/>
    <w:rsid w:val="00CF7477"/>
    <w:rsid w:val="00CF7478"/>
    <w:rsid w:val="00CF781C"/>
    <w:rsid w:val="00D00048"/>
    <w:rsid w:val="00D00133"/>
    <w:rsid w:val="00D00422"/>
    <w:rsid w:val="00D005C6"/>
    <w:rsid w:val="00D00A16"/>
    <w:rsid w:val="00D00BCC"/>
    <w:rsid w:val="00D01307"/>
    <w:rsid w:val="00D0195E"/>
    <w:rsid w:val="00D01CB8"/>
    <w:rsid w:val="00D02AB8"/>
    <w:rsid w:val="00D02C61"/>
    <w:rsid w:val="00D02D16"/>
    <w:rsid w:val="00D03AC1"/>
    <w:rsid w:val="00D03F61"/>
    <w:rsid w:val="00D04313"/>
    <w:rsid w:val="00D046CE"/>
    <w:rsid w:val="00D04B3B"/>
    <w:rsid w:val="00D04FB6"/>
    <w:rsid w:val="00D050FF"/>
    <w:rsid w:val="00D0596D"/>
    <w:rsid w:val="00D059A2"/>
    <w:rsid w:val="00D05D26"/>
    <w:rsid w:val="00D0645A"/>
    <w:rsid w:val="00D06720"/>
    <w:rsid w:val="00D06934"/>
    <w:rsid w:val="00D06BB0"/>
    <w:rsid w:val="00D06CCC"/>
    <w:rsid w:val="00D07306"/>
    <w:rsid w:val="00D07437"/>
    <w:rsid w:val="00D07687"/>
    <w:rsid w:val="00D07D12"/>
    <w:rsid w:val="00D10629"/>
    <w:rsid w:val="00D11079"/>
    <w:rsid w:val="00D11084"/>
    <w:rsid w:val="00D11125"/>
    <w:rsid w:val="00D1195D"/>
    <w:rsid w:val="00D11B92"/>
    <w:rsid w:val="00D11E06"/>
    <w:rsid w:val="00D1200D"/>
    <w:rsid w:val="00D126AE"/>
    <w:rsid w:val="00D126C3"/>
    <w:rsid w:val="00D135FE"/>
    <w:rsid w:val="00D136D7"/>
    <w:rsid w:val="00D139EF"/>
    <w:rsid w:val="00D13EE1"/>
    <w:rsid w:val="00D1485C"/>
    <w:rsid w:val="00D14C1D"/>
    <w:rsid w:val="00D15109"/>
    <w:rsid w:val="00D153F1"/>
    <w:rsid w:val="00D15674"/>
    <w:rsid w:val="00D15C35"/>
    <w:rsid w:val="00D16002"/>
    <w:rsid w:val="00D162EF"/>
    <w:rsid w:val="00D166CE"/>
    <w:rsid w:val="00D16845"/>
    <w:rsid w:val="00D16B59"/>
    <w:rsid w:val="00D16E0C"/>
    <w:rsid w:val="00D16F03"/>
    <w:rsid w:val="00D1715C"/>
    <w:rsid w:val="00D175CD"/>
    <w:rsid w:val="00D176CC"/>
    <w:rsid w:val="00D20316"/>
    <w:rsid w:val="00D2041D"/>
    <w:rsid w:val="00D2078C"/>
    <w:rsid w:val="00D214CA"/>
    <w:rsid w:val="00D217A6"/>
    <w:rsid w:val="00D218FB"/>
    <w:rsid w:val="00D21AAE"/>
    <w:rsid w:val="00D2218C"/>
    <w:rsid w:val="00D22311"/>
    <w:rsid w:val="00D2238F"/>
    <w:rsid w:val="00D228C2"/>
    <w:rsid w:val="00D2293F"/>
    <w:rsid w:val="00D22FBF"/>
    <w:rsid w:val="00D233D1"/>
    <w:rsid w:val="00D234B5"/>
    <w:rsid w:val="00D242E8"/>
    <w:rsid w:val="00D246AD"/>
    <w:rsid w:val="00D248CF"/>
    <w:rsid w:val="00D2499D"/>
    <w:rsid w:val="00D2628C"/>
    <w:rsid w:val="00D264BD"/>
    <w:rsid w:val="00D264EE"/>
    <w:rsid w:val="00D264F9"/>
    <w:rsid w:val="00D26787"/>
    <w:rsid w:val="00D26C11"/>
    <w:rsid w:val="00D26E14"/>
    <w:rsid w:val="00D279CF"/>
    <w:rsid w:val="00D30AA7"/>
    <w:rsid w:val="00D30D45"/>
    <w:rsid w:val="00D319FD"/>
    <w:rsid w:val="00D320AB"/>
    <w:rsid w:val="00D3244F"/>
    <w:rsid w:val="00D32ABD"/>
    <w:rsid w:val="00D333BC"/>
    <w:rsid w:val="00D33470"/>
    <w:rsid w:val="00D34132"/>
    <w:rsid w:val="00D34261"/>
    <w:rsid w:val="00D3466D"/>
    <w:rsid w:val="00D347BC"/>
    <w:rsid w:val="00D34CFF"/>
    <w:rsid w:val="00D34E00"/>
    <w:rsid w:val="00D34FD3"/>
    <w:rsid w:val="00D35252"/>
    <w:rsid w:val="00D35264"/>
    <w:rsid w:val="00D3532A"/>
    <w:rsid w:val="00D35D9D"/>
    <w:rsid w:val="00D35EE4"/>
    <w:rsid w:val="00D368F6"/>
    <w:rsid w:val="00D36AE3"/>
    <w:rsid w:val="00D36D72"/>
    <w:rsid w:val="00D40799"/>
    <w:rsid w:val="00D4143B"/>
    <w:rsid w:val="00D41743"/>
    <w:rsid w:val="00D41CDF"/>
    <w:rsid w:val="00D41E3E"/>
    <w:rsid w:val="00D42A13"/>
    <w:rsid w:val="00D42C8A"/>
    <w:rsid w:val="00D42ECD"/>
    <w:rsid w:val="00D4323C"/>
    <w:rsid w:val="00D43341"/>
    <w:rsid w:val="00D439B7"/>
    <w:rsid w:val="00D43A46"/>
    <w:rsid w:val="00D43A72"/>
    <w:rsid w:val="00D43D29"/>
    <w:rsid w:val="00D43DA7"/>
    <w:rsid w:val="00D44B41"/>
    <w:rsid w:val="00D44D46"/>
    <w:rsid w:val="00D4520B"/>
    <w:rsid w:val="00D4556B"/>
    <w:rsid w:val="00D45677"/>
    <w:rsid w:val="00D45A5B"/>
    <w:rsid w:val="00D45ED0"/>
    <w:rsid w:val="00D46313"/>
    <w:rsid w:val="00D46EFD"/>
    <w:rsid w:val="00D4780E"/>
    <w:rsid w:val="00D47A52"/>
    <w:rsid w:val="00D47A87"/>
    <w:rsid w:val="00D47CA2"/>
    <w:rsid w:val="00D5050D"/>
    <w:rsid w:val="00D50C2C"/>
    <w:rsid w:val="00D5117C"/>
    <w:rsid w:val="00D51571"/>
    <w:rsid w:val="00D52517"/>
    <w:rsid w:val="00D52912"/>
    <w:rsid w:val="00D53127"/>
    <w:rsid w:val="00D53A16"/>
    <w:rsid w:val="00D53CCB"/>
    <w:rsid w:val="00D54D75"/>
    <w:rsid w:val="00D55268"/>
    <w:rsid w:val="00D55636"/>
    <w:rsid w:val="00D559F3"/>
    <w:rsid w:val="00D56C04"/>
    <w:rsid w:val="00D56ECC"/>
    <w:rsid w:val="00D57111"/>
    <w:rsid w:val="00D571A1"/>
    <w:rsid w:val="00D573BF"/>
    <w:rsid w:val="00D57C9B"/>
    <w:rsid w:val="00D57DC0"/>
    <w:rsid w:val="00D57E73"/>
    <w:rsid w:val="00D57F62"/>
    <w:rsid w:val="00D6021A"/>
    <w:rsid w:val="00D6053F"/>
    <w:rsid w:val="00D60779"/>
    <w:rsid w:val="00D60BC8"/>
    <w:rsid w:val="00D60CA6"/>
    <w:rsid w:val="00D60DBC"/>
    <w:rsid w:val="00D60EB5"/>
    <w:rsid w:val="00D61776"/>
    <w:rsid w:val="00D620E7"/>
    <w:rsid w:val="00D62211"/>
    <w:rsid w:val="00D63052"/>
    <w:rsid w:val="00D63340"/>
    <w:rsid w:val="00D649B6"/>
    <w:rsid w:val="00D64C6F"/>
    <w:rsid w:val="00D655AA"/>
    <w:rsid w:val="00D65C12"/>
    <w:rsid w:val="00D6603E"/>
    <w:rsid w:val="00D6687F"/>
    <w:rsid w:val="00D66D88"/>
    <w:rsid w:val="00D67229"/>
    <w:rsid w:val="00D6728F"/>
    <w:rsid w:val="00D7006E"/>
    <w:rsid w:val="00D70087"/>
    <w:rsid w:val="00D70092"/>
    <w:rsid w:val="00D70596"/>
    <w:rsid w:val="00D71062"/>
    <w:rsid w:val="00D71122"/>
    <w:rsid w:val="00D71204"/>
    <w:rsid w:val="00D71837"/>
    <w:rsid w:val="00D73FEA"/>
    <w:rsid w:val="00D745F3"/>
    <w:rsid w:val="00D74665"/>
    <w:rsid w:val="00D753F6"/>
    <w:rsid w:val="00D754BA"/>
    <w:rsid w:val="00D75573"/>
    <w:rsid w:val="00D759DB"/>
    <w:rsid w:val="00D75A0C"/>
    <w:rsid w:val="00D75B03"/>
    <w:rsid w:val="00D76348"/>
    <w:rsid w:val="00D76717"/>
    <w:rsid w:val="00D76D70"/>
    <w:rsid w:val="00D7724C"/>
    <w:rsid w:val="00D77331"/>
    <w:rsid w:val="00D776DD"/>
    <w:rsid w:val="00D77F7E"/>
    <w:rsid w:val="00D77FE3"/>
    <w:rsid w:val="00D80310"/>
    <w:rsid w:val="00D803D1"/>
    <w:rsid w:val="00D804E9"/>
    <w:rsid w:val="00D80EAD"/>
    <w:rsid w:val="00D812A4"/>
    <w:rsid w:val="00D8130A"/>
    <w:rsid w:val="00D81658"/>
    <w:rsid w:val="00D8168F"/>
    <w:rsid w:val="00D82076"/>
    <w:rsid w:val="00D8251A"/>
    <w:rsid w:val="00D82C77"/>
    <w:rsid w:val="00D83A5D"/>
    <w:rsid w:val="00D83DA8"/>
    <w:rsid w:val="00D848A7"/>
    <w:rsid w:val="00D85460"/>
    <w:rsid w:val="00D854A4"/>
    <w:rsid w:val="00D85720"/>
    <w:rsid w:val="00D85E0F"/>
    <w:rsid w:val="00D863C3"/>
    <w:rsid w:val="00D8652C"/>
    <w:rsid w:val="00D8667A"/>
    <w:rsid w:val="00D869EF"/>
    <w:rsid w:val="00D86ADD"/>
    <w:rsid w:val="00D8782B"/>
    <w:rsid w:val="00D87D69"/>
    <w:rsid w:val="00D87F56"/>
    <w:rsid w:val="00D90B7D"/>
    <w:rsid w:val="00D9281A"/>
    <w:rsid w:val="00D92BB9"/>
    <w:rsid w:val="00D92C1F"/>
    <w:rsid w:val="00D93861"/>
    <w:rsid w:val="00D93B3B"/>
    <w:rsid w:val="00D94046"/>
    <w:rsid w:val="00D941A5"/>
    <w:rsid w:val="00D942AB"/>
    <w:rsid w:val="00D94310"/>
    <w:rsid w:val="00D948E8"/>
    <w:rsid w:val="00D9546E"/>
    <w:rsid w:val="00D9562B"/>
    <w:rsid w:val="00D9584A"/>
    <w:rsid w:val="00D95BF2"/>
    <w:rsid w:val="00D95C97"/>
    <w:rsid w:val="00D95F19"/>
    <w:rsid w:val="00D962C2"/>
    <w:rsid w:val="00D96919"/>
    <w:rsid w:val="00D969BF"/>
    <w:rsid w:val="00D969E8"/>
    <w:rsid w:val="00D96B26"/>
    <w:rsid w:val="00D96BDC"/>
    <w:rsid w:val="00D970EC"/>
    <w:rsid w:val="00D97149"/>
    <w:rsid w:val="00D97AAD"/>
    <w:rsid w:val="00D97AE3"/>
    <w:rsid w:val="00DA0B3B"/>
    <w:rsid w:val="00DA0BBE"/>
    <w:rsid w:val="00DA0E63"/>
    <w:rsid w:val="00DA169F"/>
    <w:rsid w:val="00DA1E94"/>
    <w:rsid w:val="00DA1EC0"/>
    <w:rsid w:val="00DA281B"/>
    <w:rsid w:val="00DA28CA"/>
    <w:rsid w:val="00DA32F6"/>
    <w:rsid w:val="00DA3483"/>
    <w:rsid w:val="00DA3540"/>
    <w:rsid w:val="00DA3C2B"/>
    <w:rsid w:val="00DA3D75"/>
    <w:rsid w:val="00DA3FDE"/>
    <w:rsid w:val="00DA407E"/>
    <w:rsid w:val="00DA4199"/>
    <w:rsid w:val="00DA428C"/>
    <w:rsid w:val="00DA433B"/>
    <w:rsid w:val="00DA47E2"/>
    <w:rsid w:val="00DA48FC"/>
    <w:rsid w:val="00DA585A"/>
    <w:rsid w:val="00DA5942"/>
    <w:rsid w:val="00DA5B27"/>
    <w:rsid w:val="00DA5E1B"/>
    <w:rsid w:val="00DA5F7B"/>
    <w:rsid w:val="00DA6F31"/>
    <w:rsid w:val="00DA7C49"/>
    <w:rsid w:val="00DB0647"/>
    <w:rsid w:val="00DB0805"/>
    <w:rsid w:val="00DB0EAC"/>
    <w:rsid w:val="00DB1232"/>
    <w:rsid w:val="00DB1568"/>
    <w:rsid w:val="00DB192F"/>
    <w:rsid w:val="00DB1E83"/>
    <w:rsid w:val="00DB22C0"/>
    <w:rsid w:val="00DB23A6"/>
    <w:rsid w:val="00DB24C2"/>
    <w:rsid w:val="00DB2681"/>
    <w:rsid w:val="00DB3122"/>
    <w:rsid w:val="00DB328E"/>
    <w:rsid w:val="00DB39E1"/>
    <w:rsid w:val="00DB53EC"/>
    <w:rsid w:val="00DB5D24"/>
    <w:rsid w:val="00DB69AC"/>
    <w:rsid w:val="00DB6AEC"/>
    <w:rsid w:val="00DB6B03"/>
    <w:rsid w:val="00DB6CD0"/>
    <w:rsid w:val="00DB785F"/>
    <w:rsid w:val="00DB7B8F"/>
    <w:rsid w:val="00DB7C6E"/>
    <w:rsid w:val="00DC08EB"/>
    <w:rsid w:val="00DC10ED"/>
    <w:rsid w:val="00DC1602"/>
    <w:rsid w:val="00DC16D9"/>
    <w:rsid w:val="00DC2336"/>
    <w:rsid w:val="00DC2E94"/>
    <w:rsid w:val="00DC35E7"/>
    <w:rsid w:val="00DC42D6"/>
    <w:rsid w:val="00DC4326"/>
    <w:rsid w:val="00DC4331"/>
    <w:rsid w:val="00DC4E38"/>
    <w:rsid w:val="00DC567A"/>
    <w:rsid w:val="00DC56A7"/>
    <w:rsid w:val="00DC57EF"/>
    <w:rsid w:val="00DC5803"/>
    <w:rsid w:val="00DC5A73"/>
    <w:rsid w:val="00DC5F86"/>
    <w:rsid w:val="00DC6D43"/>
    <w:rsid w:val="00DC7474"/>
    <w:rsid w:val="00DC777D"/>
    <w:rsid w:val="00DC7FCE"/>
    <w:rsid w:val="00DD04A1"/>
    <w:rsid w:val="00DD052E"/>
    <w:rsid w:val="00DD0586"/>
    <w:rsid w:val="00DD133D"/>
    <w:rsid w:val="00DD16EA"/>
    <w:rsid w:val="00DD1B2B"/>
    <w:rsid w:val="00DD2051"/>
    <w:rsid w:val="00DD220B"/>
    <w:rsid w:val="00DD28AC"/>
    <w:rsid w:val="00DD2BFB"/>
    <w:rsid w:val="00DD36B6"/>
    <w:rsid w:val="00DD3B6A"/>
    <w:rsid w:val="00DD43F0"/>
    <w:rsid w:val="00DD4401"/>
    <w:rsid w:val="00DD5256"/>
    <w:rsid w:val="00DD55D0"/>
    <w:rsid w:val="00DD5732"/>
    <w:rsid w:val="00DD59B1"/>
    <w:rsid w:val="00DD5C82"/>
    <w:rsid w:val="00DD638D"/>
    <w:rsid w:val="00DD6829"/>
    <w:rsid w:val="00DD6B96"/>
    <w:rsid w:val="00DD6D52"/>
    <w:rsid w:val="00DD7B33"/>
    <w:rsid w:val="00DE09C9"/>
    <w:rsid w:val="00DE107C"/>
    <w:rsid w:val="00DE1303"/>
    <w:rsid w:val="00DE1347"/>
    <w:rsid w:val="00DE1E6A"/>
    <w:rsid w:val="00DE1F0D"/>
    <w:rsid w:val="00DE208C"/>
    <w:rsid w:val="00DE295C"/>
    <w:rsid w:val="00DE29E2"/>
    <w:rsid w:val="00DE4AF5"/>
    <w:rsid w:val="00DE570F"/>
    <w:rsid w:val="00DE5902"/>
    <w:rsid w:val="00DE5EC4"/>
    <w:rsid w:val="00DE64D8"/>
    <w:rsid w:val="00DE6672"/>
    <w:rsid w:val="00DE6C15"/>
    <w:rsid w:val="00DE6D68"/>
    <w:rsid w:val="00DE7C1B"/>
    <w:rsid w:val="00DE7FB3"/>
    <w:rsid w:val="00DF1202"/>
    <w:rsid w:val="00DF1343"/>
    <w:rsid w:val="00DF1421"/>
    <w:rsid w:val="00DF168D"/>
    <w:rsid w:val="00DF1CFD"/>
    <w:rsid w:val="00DF2714"/>
    <w:rsid w:val="00DF2A1F"/>
    <w:rsid w:val="00DF2CE6"/>
    <w:rsid w:val="00DF2F6C"/>
    <w:rsid w:val="00DF30BD"/>
    <w:rsid w:val="00DF3C54"/>
    <w:rsid w:val="00DF3EF8"/>
    <w:rsid w:val="00DF3F4D"/>
    <w:rsid w:val="00DF4374"/>
    <w:rsid w:val="00DF4576"/>
    <w:rsid w:val="00DF47CF"/>
    <w:rsid w:val="00DF481A"/>
    <w:rsid w:val="00DF4BDE"/>
    <w:rsid w:val="00DF4D0A"/>
    <w:rsid w:val="00DF50B5"/>
    <w:rsid w:val="00DF5265"/>
    <w:rsid w:val="00DF581E"/>
    <w:rsid w:val="00DF5A8A"/>
    <w:rsid w:val="00DF6117"/>
    <w:rsid w:val="00DF617B"/>
    <w:rsid w:val="00DF664F"/>
    <w:rsid w:val="00DF666D"/>
    <w:rsid w:val="00DF6871"/>
    <w:rsid w:val="00DF6B34"/>
    <w:rsid w:val="00DF6B89"/>
    <w:rsid w:val="00DF6C2D"/>
    <w:rsid w:val="00DF6D9C"/>
    <w:rsid w:val="00DF6DC9"/>
    <w:rsid w:val="00DF720C"/>
    <w:rsid w:val="00E00137"/>
    <w:rsid w:val="00E00574"/>
    <w:rsid w:val="00E00ADF"/>
    <w:rsid w:val="00E00DC2"/>
    <w:rsid w:val="00E01299"/>
    <w:rsid w:val="00E014D7"/>
    <w:rsid w:val="00E01AEE"/>
    <w:rsid w:val="00E01C10"/>
    <w:rsid w:val="00E01DD8"/>
    <w:rsid w:val="00E01E82"/>
    <w:rsid w:val="00E0247C"/>
    <w:rsid w:val="00E028E9"/>
    <w:rsid w:val="00E02CE0"/>
    <w:rsid w:val="00E03779"/>
    <w:rsid w:val="00E049EB"/>
    <w:rsid w:val="00E04BDD"/>
    <w:rsid w:val="00E04C78"/>
    <w:rsid w:val="00E05CB7"/>
    <w:rsid w:val="00E06224"/>
    <w:rsid w:val="00E0685F"/>
    <w:rsid w:val="00E068CE"/>
    <w:rsid w:val="00E06D8E"/>
    <w:rsid w:val="00E0755A"/>
    <w:rsid w:val="00E100B3"/>
    <w:rsid w:val="00E10578"/>
    <w:rsid w:val="00E10B6D"/>
    <w:rsid w:val="00E11BE4"/>
    <w:rsid w:val="00E11C61"/>
    <w:rsid w:val="00E11D5D"/>
    <w:rsid w:val="00E123BC"/>
    <w:rsid w:val="00E12C09"/>
    <w:rsid w:val="00E13724"/>
    <w:rsid w:val="00E139B7"/>
    <w:rsid w:val="00E13CBD"/>
    <w:rsid w:val="00E13E98"/>
    <w:rsid w:val="00E14443"/>
    <w:rsid w:val="00E1459D"/>
    <w:rsid w:val="00E1463B"/>
    <w:rsid w:val="00E14AE5"/>
    <w:rsid w:val="00E14B36"/>
    <w:rsid w:val="00E14FDA"/>
    <w:rsid w:val="00E15103"/>
    <w:rsid w:val="00E1517C"/>
    <w:rsid w:val="00E15B61"/>
    <w:rsid w:val="00E15CE6"/>
    <w:rsid w:val="00E15E96"/>
    <w:rsid w:val="00E16034"/>
    <w:rsid w:val="00E16706"/>
    <w:rsid w:val="00E16BD5"/>
    <w:rsid w:val="00E16D7C"/>
    <w:rsid w:val="00E17838"/>
    <w:rsid w:val="00E17B03"/>
    <w:rsid w:val="00E17C5A"/>
    <w:rsid w:val="00E20308"/>
    <w:rsid w:val="00E20B50"/>
    <w:rsid w:val="00E20FB7"/>
    <w:rsid w:val="00E2156A"/>
    <w:rsid w:val="00E21638"/>
    <w:rsid w:val="00E217A2"/>
    <w:rsid w:val="00E21C4F"/>
    <w:rsid w:val="00E21DB6"/>
    <w:rsid w:val="00E21FC8"/>
    <w:rsid w:val="00E22179"/>
    <w:rsid w:val="00E22207"/>
    <w:rsid w:val="00E22885"/>
    <w:rsid w:val="00E22D32"/>
    <w:rsid w:val="00E2335E"/>
    <w:rsid w:val="00E23387"/>
    <w:rsid w:val="00E23574"/>
    <w:rsid w:val="00E236B5"/>
    <w:rsid w:val="00E23CC3"/>
    <w:rsid w:val="00E24438"/>
    <w:rsid w:val="00E24D0F"/>
    <w:rsid w:val="00E24DF2"/>
    <w:rsid w:val="00E24E58"/>
    <w:rsid w:val="00E24F5A"/>
    <w:rsid w:val="00E24F7A"/>
    <w:rsid w:val="00E2524C"/>
    <w:rsid w:val="00E254D3"/>
    <w:rsid w:val="00E256C5"/>
    <w:rsid w:val="00E257AD"/>
    <w:rsid w:val="00E26118"/>
    <w:rsid w:val="00E265A1"/>
    <w:rsid w:val="00E26988"/>
    <w:rsid w:val="00E26AFF"/>
    <w:rsid w:val="00E26EC1"/>
    <w:rsid w:val="00E27024"/>
    <w:rsid w:val="00E272F0"/>
    <w:rsid w:val="00E2759C"/>
    <w:rsid w:val="00E2776D"/>
    <w:rsid w:val="00E2780B"/>
    <w:rsid w:val="00E27E64"/>
    <w:rsid w:val="00E30115"/>
    <w:rsid w:val="00E303B3"/>
    <w:rsid w:val="00E30957"/>
    <w:rsid w:val="00E30B23"/>
    <w:rsid w:val="00E30C4D"/>
    <w:rsid w:val="00E30CD3"/>
    <w:rsid w:val="00E30F3D"/>
    <w:rsid w:val="00E31361"/>
    <w:rsid w:val="00E31512"/>
    <w:rsid w:val="00E31922"/>
    <w:rsid w:val="00E31C9F"/>
    <w:rsid w:val="00E3215D"/>
    <w:rsid w:val="00E32199"/>
    <w:rsid w:val="00E324BA"/>
    <w:rsid w:val="00E326EE"/>
    <w:rsid w:val="00E327DA"/>
    <w:rsid w:val="00E328A0"/>
    <w:rsid w:val="00E32BD6"/>
    <w:rsid w:val="00E3345F"/>
    <w:rsid w:val="00E33DA3"/>
    <w:rsid w:val="00E35083"/>
    <w:rsid w:val="00E3531F"/>
    <w:rsid w:val="00E35328"/>
    <w:rsid w:val="00E353E1"/>
    <w:rsid w:val="00E35A60"/>
    <w:rsid w:val="00E363BF"/>
    <w:rsid w:val="00E3688A"/>
    <w:rsid w:val="00E37684"/>
    <w:rsid w:val="00E404CC"/>
    <w:rsid w:val="00E4050D"/>
    <w:rsid w:val="00E4079F"/>
    <w:rsid w:val="00E40850"/>
    <w:rsid w:val="00E40DD4"/>
    <w:rsid w:val="00E41292"/>
    <w:rsid w:val="00E420AA"/>
    <w:rsid w:val="00E42364"/>
    <w:rsid w:val="00E427A4"/>
    <w:rsid w:val="00E43979"/>
    <w:rsid w:val="00E43E2D"/>
    <w:rsid w:val="00E445A7"/>
    <w:rsid w:val="00E4496B"/>
    <w:rsid w:val="00E450A4"/>
    <w:rsid w:val="00E45309"/>
    <w:rsid w:val="00E45F03"/>
    <w:rsid w:val="00E463E9"/>
    <w:rsid w:val="00E468E1"/>
    <w:rsid w:val="00E46BF8"/>
    <w:rsid w:val="00E46F7A"/>
    <w:rsid w:val="00E475ED"/>
    <w:rsid w:val="00E477B1"/>
    <w:rsid w:val="00E50186"/>
    <w:rsid w:val="00E502C1"/>
    <w:rsid w:val="00E50FA2"/>
    <w:rsid w:val="00E521D8"/>
    <w:rsid w:val="00E52F70"/>
    <w:rsid w:val="00E53A3A"/>
    <w:rsid w:val="00E54632"/>
    <w:rsid w:val="00E547AF"/>
    <w:rsid w:val="00E54959"/>
    <w:rsid w:val="00E54979"/>
    <w:rsid w:val="00E555E4"/>
    <w:rsid w:val="00E55A20"/>
    <w:rsid w:val="00E568D8"/>
    <w:rsid w:val="00E56F9F"/>
    <w:rsid w:val="00E60398"/>
    <w:rsid w:val="00E60AC3"/>
    <w:rsid w:val="00E60EFE"/>
    <w:rsid w:val="00E611C1"/>
    <w:rsid w:val="00E6147F"/>
    <w:rsid w:val="00E618B5"/>
    <w:rsid w:val="00E619D9"/>
    <w:rsid w:val="00E61E12"/>
    <w:rsid w:val="00E6227C"/>
    <w:rsid w:val="00E62598"/>
    <w:rsid w:val="00E62854"/>
    <w:rsid w:val="00E62EFB"/>
    <w:rsid w:val="00E63197"/>
    <w:rsid w:val="00E63F2B"/>
    <w:rsid w:val="00E640CE"/>
    <w:rsid w:val="00E647C1"/>
    <w:rsid w:val="00E647D5"/>
    <w:rsid w:val="00E64DB2"/>
    <w:rsid w:val="00E64F0D"/>
    <w:rsid w:val="00E650BB"/>
    <w:rsid w:val="00E654D6"/>
    <w:rsid w:val="00E65EAA"/>
    <w:rsid w:val="00E66223"/>
    <w:rsid w:val="00E66305"/>
    <w:rsid w:val="00E668EA"/>
    <w:rsid w:val="00E66F23"/>
    <w:rsid w:val="00E66F6E"/>
    <w:rsid w:val="00E67DE4"/>
    <w:rsid w:val="00E70290"/>
    <w:rsid w:val="00E702C0"/>
    <w:rsid w:val="00E70641"/>
    <w:rsid w:val="00E7077C"/>
    <w:rsid w:val="00E7099D"/>
    <w:rsid w:val="00E70AFC"/>
    <w:rsid w:val="00E715A6"/>
    <w:rsid w:val="00E71AF4"/>
    <w:rsid w:val="00E727A8"/>
    <w:rsid w:val="00E7294E"/>
    <w:rsid w:val="00E72BCF"/>
    <w:rsid w:val="00E7348B"/>
    <w:rsid w:val="00E736BD"/>
    <w:rsid w:val="00E73995"/>
    <w:rsid w:val="00E73CDF"/>
    <w:rsid w:val="00E7447F"/>
    <w:rsid w:val="00E744D6"/>
    <w:rsid w:val="00E74639"/>
    <w:rsid w:val="00E74AF0"/>
    <w:rsid w:val="00E74D9D"/>
    <w:rsid w:val="00E74FA5"/>
    <w:rsid w:val="00E753E6"/>
    <w:rsid w:val="00E758A3"/>
    <w:rsid w:val="00E7596A"/>
    <w:rsid w:val="00E75F9F"/>
    <w:rsid w:val="00E76201"/>
    <w:rsid w:val="00E76523"/>
    <w:rsid w:val="00E775E6"/>
    <w:rsid w:val="00E8002D"/>
    <w:rsid w:val="00E80067"/>
    <w:rsid w:val="00E8029E"/>
    <w:rsid w:val="00E80381"/>
    <w:rsid w:val="00E806B3"/>
    <w:rsid w:val="00E80833"/>
    <w:rsid w:val="00E813D1"/>
    <w:rsid w:val="00E820A9"/>
    <w:rsid w:val="00E82CDB"/>
    <w:rsid w:val="00E830B0"/>
    <w:rsid w:val="00E83149"/>
    <w:rsid w:val="00E8340A"/>
    <w:rsid w:val="00E835C4"/>
    <w:rsid w:val="00E835EC"/>
    <w:rsid w:val="00E83805"/>
    <w:rsid w:val="00E83B68"/>
    <w:rsid w:val="00E83DE1"/>
    <w:rsid w:val="00E84A45"/>
    <w:rsid w:val="00E8649B"/>
    <w:rsid w:val="00E866BB"/>
    <w:rsid w:val="00E86E3F"/>
    <w:rsid w:val="00E86F97"/>
    <w:rsid w:val="00E878BF"/>
    <w:rsid w:val="00E878E8"/>
    <w:rsid w:val="00E87EE7"/>
    <w:rsid w:val="00E902A2"/>
    <w:rsid w:val="00E905BE"/>
    <w:rsid w:val="00E9090D"/>
    <w:rsid w:val="00E90A46"/>
    <w:rsid w:val="00E92210"/>
    <w:rsid w:val="00E92289"/>
    <w:rsid w:val="00E92439"/>
    <w:rsid w:val="00E92823"/>
    <w:rsid w:val="00E9289D"/>
    <w:rsid w:val="00E92C28"/>
    <w:rsid w:val="00E92DFC"/>
    <w:rsid w:val="00E92E81"/>
    <w:rsid w:val="00E9322C"/>
    <w:rsid w:val="00E93783"/>
    <w:rsid w:val="00E93928"/>
    <w:rsid w:val="00E93CE6"/>
    <w:rsid w:val="00E9402E"/>
    <w:rsid w:val="00E942E2"/>
    <w:rsid w:val="00E94ABA"/>
    <w:rsid w:val="00E9510C"/>
    <w:rsid w:val="00E95906"/>
    <w:rsid w:val="00E95FF6"/>
    <w:rsid w:val="00E9601D"/>
    <w:rsid w:val="00E96D0E"/>
    <w:rsid w:val="00E97495"/>
    <w:rsid w:val="00EA00B9"/>
    <w:rsid w:val="00EA024D"/>
    <w:rsid w:val="00EA0301"/>
    <w:rsid w:val="00EA04B6"/>
    <w:rsid w:val="00EA0666"/>
    <w:rsid w:val="00EA0D96"/>
    <w:rsid w:val="00EA1CCF"/>
    <w:rsid w:val="00EA1DE2"/>
    <w:rsid w:val="00EA2027"/>
    <w:rsid w:val="00EA2397"/>
    <w:rsid w:val="00EA2464"/>
    <w:rsid w:val="00EA29E7"/>
    <w:rsid w:val="00EA2F8F"/>
    <w:rsid w:val="00EA322E"/>
    <w:rsid w:val="00EA38B5"/>
    <w:rsid w:val="00EA4A51"/>
    <w:rsid w:val="00EA4B5B"/>
    <w:rsid w:val="00EA4F3E"/>
    <w:rsid w:val="00EA5911"/>
    <w:rsid w:val="00EA5F30"/>
    <w:rsid w:val="00EA62F9"/>
    <w:rsid w:val="00EA6507"/>
    <w:rsid w:val="00EA6F89"/>
    <w:rsid w:val="00EA78A0"/>
    <w:rsid w:val="00EB03F6"/>
    <w:rsid w:val="00EB07A3"/>
    <w:rsid w:val="00EB0B10"/>
    <w:rsid w:val="00EB1016"/>
    <w:rsid w:val="00EB16F7"/>
    <w:rsid w:val="00EB1FAC"/>
    <w:rsid w:val="00EB208F"/>
    <w:rsid w:val="00EB2454"/>
    <w:rsid w:val="00EB2998"/>
    <w:rsid w:val="00EB2BD4"/>
    <w:rsid w:val="00EB3B1C"/>
    <w:rsid w:val="00EB3E29"/>
    <w:rsid w:val="00EB3F27"/>
    <w:rsid w:val="00EB40BE"/>
    <w:rsid w:val="00EB42CD"/>
    <w:rsid w:val="00EB49D1"/>
    <w:rsid w:val="00EB4A47"/>
    <w:rsid w:val="00EB4B2F"/>
    <w:rsid w:val="00EB52B5"/>
    <w:rsid w:val="00EB5ED8"/>
    <w:rsid w:val="00EB6058"/>
    <w:rsid w:val="00EB606C"/>
    <w:rsid w:val="00EB606F"/>
    <w:rsid w:val="00EB625A"/>
    <w:rsid w:val="00EB6DE8"/>
    <w:rsid w:val="00EB7105"/>
    <w:rsid w:val="00EB7577"/>
    <w:rsid w:val="00EB7710"/>
    <w:rsid w:val="00EB7D24"/>
    <w:rsid w:val="00EB7D52"/>
    <w:rsid w:val="00EB7E25"/>
    <w:rsid w:val="00EC0160"/>
    <w:rsid w:val="00EC05B5"/>
    <w:rsid w:val="00EC1E08"/>
    <w:rsid w:val="00EC20D8"/>
    <w:rsid w:val="00EC2203"/>
    <w:rsid w:val="00EC247D"/>
    <w:rsid w:val="00EC2676"/>
    <w:rsid w:val="00EC2790"/>
    <w:rsid w:val="00EC2E2B"/>
    <w:rsid w:val="00EC46B6"/>
    <w:rsid w:val="00EC47B8"/>
    <w:rsid w:val="00EC49AF"/>
    <w:rsid w:val="00EC5235"/>
    <w:rsid w:val="00EC57B4"/>
    <w:rsid w:val="00EC59DE"/>
    <w:rsid w:val="00EC5E79"/>
    <w:rsid w:val="00EC5F30"/>
    <w:rsid w:val="00EC6502"/>
    <w:rsid w:val="00EC693F"/>
    <w:rsid w:val="00EC6BEE"/>
    <w:rsid w:val="00EC6E7C"/>
    <w:rsid w:val="00EC6F23"/>
    <w:rsid w:val="00EC7192"/>
    <w:rsid w:val="00EC7DE6"/>
    <w:rsid w:val="00EC7E68"/>
    <w:rsid w:val="00EC7F8B"/>
    <w:rsid w:val="00ED036E"/>
    <w:rsid w:val="00ED0463"/>
    <w:rsid w:val="00ED052D"/>
    <w:rsid w:val="00ED0726"/>
    <w:rsid w:val="00ED0A9D"/>
    <w:rsid w:val="00ED1308"/>
    <w:rsid w:val="00ED1AEB"/>
    <w:rsid w:val="00ED1C64"/>
    <w:rsid w:val="00ED1DBE"/>
    <w:rsid w:val="00ED21E8"/>
    <w:rsid w:val="00ED22AF"/>
    <w:rsid w:val="00ED29C2"/>
    <w:rsid w:val="00ED2AAC"/>
    <w:rsid w:val="00ED2F73"/>
    <w:rsid w:val="00ED30B9"/>
    <w:rsid w:val="00ED3126"/>
    <w:rsid w:val="00ED3253"/>
    <w:rsid w:val="00ED3636"/>
    <w:rsid w:val="00ED37AD"/>
    <w:rsid w:val="00ED3B3A"/>
    <w:rsid w:val="00ED3E37"/>
    <w:rsid w:val="00ED47CF"/>
    <w:rsid w:val="00ED48F9"/>
    <w:rsid w:val="00ED4C86"/>
    <w:rsid w:val="00ED51A3"/>
    <w:rsid w:val="00ED5306"/>
    <w:rsid w:val="00ED5D09"/>
    <w:rsid w:val="00ED629A"/>
    <w:rsid w:val="00ED6414"/>
    <w:rsid w:val="00ED6502"/>
    <w:rsid w:val="00ED76EE"/>
    <w:rsid w:val="00ED7E76"/>
    <w:rsid w:val="00EE01E6"/>
    <w:rsid w:val="00EE023D"/>
    <w:rsid w:val="00EE0289"/>
    <w:rsid w:val="00EE1B25"/>
    <w:rsid w:val="00EE1FD8"/>
    <w:rsid w:val="00EE20BC"/>
    <w:rsid w:val="00EE22CB"/>
    <w:rsid w:val="00EE2B7E"/>
    <w:rsid w:val="00EE2CBA"/>
    <w:rsid w:val="00EE30D0"/>
    <w:rsid w:val="00EE30FB"/>
    <w:rsid w:val="00EE3500"/>
    <w:rsid w:val="00EE372C"/>
    <w:rsid w:val="00EE39C6"/>
    <w:rsid w:val="00EE556F"/>
    <w:rsid w:val="00EE5C30"/>
    <w:rsid w:val="00EE6A1A"/>
    <w:rsid w:val="00EE72AB"/>
    <w:rsid w:val="00EE78D7"/>
    <w:rsid w:val="00EE7E91"/>
    <w:rsid w:val="00EE7F0D"/>
    <w:rsid w:val="00EF0241"/>
    <w:rsid w:val="00EF08EE"/>
    <w:rsid w:val="00EF0E6C"/>
    <w:rsid w:val="00EF22FD"/>
    <w:rsid w:val="00EF24F0"/>
    <w:rsid w:val="00EF28AE"/>
    <w:rsid w:val="00EF2DA6"/>
    <w:rsid w:val="00EF3BC7"/>
    <w:rsid w:val="00EF3F10"/>
    <w:rsid w:val="00EF43FE"/>
    <w:rsid w:val="00EF477F"/>
    <w:rsid w:val="00EF4887"/>
    <w:rsid w:val="00EF4AB8"/>
    <w:rsid w:val="00EF4C99"/>
    <w:rsid w:val="00EF516E"/>
    <w:rsid w:val="00EF5DAC"/>
    <w:rsid w:val="00EF5DE7"/>
    <w:rsid w:val="00EF5E53"/>
    <w:rsid w:val="00EF6995"/>
    <w:rsid w:val="00EF6B2D"/>
    <w:rsid w:val="00F002B4"/>
    <w:rsid w:val="00F002EB"/>
    <w:rsid w:val="00F008DB"/>
    <w:rsid w:val="00F00B2B"/>
    <w:rsid w:val="00F00EF6"/>
    <w:rsid w:val="00F01283"/>
    <w:rsid w:val="00F013DF"/>
    <w:rsid w:val="00F022C8"/>
    <w:rsid w:val="00F0265D"/>
    <w:rsid w:val="00F02947"/>
    <w:rsid w:val="00F02B4C"/>
    <w:rsid w:val="00F03269"/>
    <w:rsid w:val="00F03DBA"/>
    <w:rsid w:val="00F044E3"/>
    <w:rsid w:val="00F045F8"/>
    <w:rsid w:val="00F048FB"/>
    <w:rsid w:val="00F04B8F"/>
    <w:rsid w:val="00F05577"/>
    <w:rsid w:val="00F05BB3"/>
    <w:rsid w:val="00F05C63"/>
    <w:rsid w:val="00F05CDB"/>
    <w:rsid w:val="00F05D8C"/>
    <w:rsid w:val="00F06140"/>
    <w:rsid w:val="00F06779"/>
    <w:rsid w:val="00F067AB"/>
    <w:rsid w:val="00F06C26"/>
    <w:rsid w:val="00F070FC"/>
    <w:rsid w:val="00F07694"/>
    <w:rsid w:val="00F101BA"/>
    <w:rsid w:val="00F10BFC"/>
    <w:rsid w:val="00F10C57"/>
    <w:rsid w:val="00F1135E"/>
    <w:rsid w:val="00F11C57"/>
    <w:rsid w:val="00F11F6C"/>
    <w:rsid w:val="00F12E1F"/>
    <w:rsid w:val="00F13055"/>
    <w:rsid w:val="00F1313C"/>
    <w:rsid w:val="00F13214"/>
    <w:rsid w:val="00F13DB8"/>
    <w:rsid w:val="00F13EA1"/>
    <w:rsid w:val="00F13EEA"/>
    <w:rsid w:val="00F1404E"/>
    <w:rsid w:val="00F14B61"/>
    <w:rsid w:val="00F14C95"/>
    <w:rsid w:val="00F14F1F"/>
    <w:rsid w:val="00F152B6"/>
    <w:rsid w:val="00F153A7"/>
    <w:rsid w:val="00F1545D"/>
    <w:rsid w:val="00F15712"/>
    <w:rsid w:val="00F1572E"/>
    <w:rsid w:val="00F15AA3"/>
    <w:rsid w:val="00F15B4F"/>
    <w:rsid w:val="00F15C2F"/>
    <w:rsid w:val="00F15D98"/>
    <w:rsid w:val="00F15FD9"/>
    <w:rsid w:val="00F16041"/>
    <w:rsid w:val="00F16339"/>
    <w:rsid w:val="00F16A8B"/>
    <w:rsid w:val="00F16B8D"/>
    <w:rsid w:val="00F16BF8"/>
    <w:rsid w:val="00F1745D"/>
    <w:rsid w:val="00F175FC"/>
    <w:rsid w:val="00F1772B"/>
    <w:rsid w:val="00F177B0"/>
    <w:rsid w:val="00F17A58"/>
    <w:rsid w:val="00F2085B"/>
    <w:rsid w:val="00F21BCB"/>
    <w:rsid w:val="00F21EE2"/>
    <w:rsid w:val="00F22164"/>
    <w:rsid w:val="00F2256A"/>
    <w:rsid w:val="00F22932"/>
    <w:rsid w:val="00F231E4"/>
    <w:rsid w:val="00F2379A"/>
    <w:rsid w:val="00F2446C"/>
    <w:rsid w:val="00F2473C"/>
    <w:rsid w:val="00F24930"/>
    <w:rsid w:val="00F24BAA"/>
    <w:rsid w:val="00F254E7"/>
    <w:rsid w:val="00F25800"/>
    <w:rsid w:val="00F25EB0"/>
    <w:rsid w:val="00F26559"/>
    <w:rsid w:val="00F26778"/>
    <w:rsid w:val="00F27820"/>
    <w:rsid w:val="00F306EC"/>
    <w:rsid w:val="00F30A50"/>
    <w:rsid w:val="00F30D36"/>
    <w:rsid w:val="00F3105A"/>
    <w:rsid w:val="00F318CA"/>
    <w:rsid w:val="00F32498"/>
    <w:rsid w:val="00F328AD"/>
    <w:rsid w:val="00F32B88"/>
    <w:rsid w:val="00F32EB8"/>
    <w:rsid w:val="00F3330E"/>
    <w:rsid w:val="00F335CC"/>
    <w:rsid w:val="00F34052"/>
    <w:rsid w:val="00F3406F"/>
    <w:rsid w:val="00F34888"/>
    <w:rsid w:val="00F349F4"/>
    <w:rsid w:val="00F34C05"/>
    <w:rsid w:val="00F350F7"/>
    <w:rsid w:val="00F35BFF"/>
    <w:rsid w:val="00F35E9D"/>
    <w:rsid w:val="00F36337"/>
    <w:rsid w:val="00F36845"/>
    <w:rsid w:val="00F36864"/>
    <w:rsid w:val="00F36893"/>
    <w:rsid w:val="00F369AB"/>
    <w:rsid w:val="00F36A0A"/>
    <w:rsid w:val="00F36F84"/>
    <w:rsid w:val="00F37051"/>
    <w:rsid w:val="00F372CA"/>
    <w:rsid w:val="00F37309"/>
    <w:rsid w:val="00F37661"/>
    <w:rsid w:val="00F37C26"/>
    <w:rsid w:val="00F37DEB"/>
    <w:rsid w:val="00F4028F"/>
    <w:rsid w:val="00F4031E"/>
    <w:rsid w:val="00F40F35"/>
    <w:rsid w:val="00F41071"/>
    <w:rsid w:val="00F41535"/>
    <w:rsid w:val="00F42961"/>
    <w:rsid w:val="00F42A6F"/>
    <w:rsid w:val="00F42B73"/>
    <w:rsid w:val="00F431FC"/>
    <w:rsid w:val="00F43368"/>
    <w:rsid w:val="00F435D7"/>
    <w:rsid w:val="00F436AB"/>
    <w:rsid w:val="00F4396B"/>
    <w:rsid w:val="00F43BDC"/>
    <w:rsid w:val="00F441B1"/>
    <w:rsid w:val="00F4429F"/>
    <w:rsid w:val="00F44D15"/>
    <w:rsid w:val="00F44D91"/>
    <w:rsid w:val="00F44EDA"/>
    <w:rsid w:val="00F44F8F"/>
    <w:rsid w:val="00F4674F"/>
    <w:rsid w:val="00F47168"/>
    <w:rsid w:val="00F47998"/>
    <w:rsid w:val="00F5010F"/>
    <w:rsid w:val="00F503BB"/>
    <w:rsid w:val="00F50983"/>
    <w:rsid w:val="00F52647"/>
    <w:rsid w:val="00F52A9B"/>
    <w:rsid w:val="00F52B0B"/>
    <w:rsid w:val="00F53AC2"/>
    <w:rsid w:val="00F541D1"/>
    <w:rsid w:val="00F546CE"/>
    <w:rsid w:val="00F5554B"/>
    <w:rsid w:val="00F55A33"/>
    <w:rsid w:val="00F5608A"/>
    <w:rsid w:val="00F566DB"/>
    <w:rsid w:val="00F56B6A"/>
    <w:rsid w:val="00F56C53"/>
    <w:rsid w:val="00F57281"/>
    <w:rsid w:val="00F57732"/>
    <w:rsid w:val="00F57799"/>
    <w:rsid w:val="00F6025C"/>
    <w:rsid w:val="00F6218D"/>
    <w:rsid w:val="00F62A87"/>
    <w:rsid w:val="00F62DCB"/>
    <w:rsid w:val="00F62E37"/>
    <w:rsid w:val="00F62E43"/>
    <w:rsid w:val="00F632A5"/>
    <w:rsid w:val="00F635C8"/>
    <w:rsid w:val="00F63A47"/>
    <w:rsid w:val="00F64C4E"/>
    <w:rsid w:val="00F64C7D"/>
    <w:rsid w:val="00F650A3"/>
    <w:rsid w:val="00F6571F"/>
    <w:rsid w:val="00F65A60"/>
    <w:rsid w:val="00F65C93"/>
    <w:rsid w:val="00F65E39"/>
    <w:rsid w:val="00F66469"/>
    <w:rsid w:val="00F666A2"/>
    <w:rsid w:val="00F66E02"/>
    <w:rsid w:val="00F67076"/>
    <w:rsid w:val="00F6736B"/>
    <w:rsid w:val="00F6776A"/>
    <w:rsid w:val="00F67F2D"/>
    <w:rsid w:val="00F702A6"/>
    <w:rsid w:val="00F702D6"/>
    <w:rsid w:val="00F706CD"/>
    <w:rsid w:val="00F70CCC"/>
    <w:rsid w:val="00F70DA2"/>
    <w:rsid w:val="00F70F2F"/>
    <w:rsid w:val="00F7148B"/>
    <w:rsid w:val="00F71716"/>
    <w:rsid w:val="00F727ED"/>
    <w:rsid w:val="00F72BD7"/>
    <w:rsid w:val="00F73494"/>
    <w:rsid w:val="00F73C06"/>
    <w:rsid w:val="00F73C7C"/>
    <w:rsid w:val="00F73C86"/>
    <w:rsid w:val="00F7453D"/>
    <w:rsid w:val="00F745C2"/>
    <w:rsid w:val="00F74E4D"/>
    <w:rsid w:val="00F75426"/>
    <w:rsid w:val="00F757AD"/>
    <w:rsid w:val="00F75BCD"/>
    <w:rsid w:val="00F76235"/>
    <w:rsid w:val="00F768A3"/>
    <w:rsid w:val="00F7720F"/>
    <w:rsid w:val="00F774FB"/>
    <w:rsid w:val="00F7757C"/>
    <w:rsid w:val="00F77C7C"/>
    <w:rsid w:val="00F8045E"/>
    <w:rsid w:val="00F805EC"/>
    <w:rsid w:val="00F806C3"/>
    <w:rsid w:val="00F80F9A"/>
    <w:rsid w:val="00F8135D"/>
    <w:rsid w:val="00F8188B"/>
    <w:rsid w:val="00F819CA"/>
    <w:rsid w:val="00F81E1C"/>
    <w:rsid w:val="00F820FB"/>
    <w:rsid w:val="00F8242E"/>
    <w:rsid w:val="00F82A4C"/>
    <w:rsid w:val="00F83458"/>
    <w:rsid w:val="00F837DD"/>
    <w:rsid w:val="00F839E1"/>
    <w:rsid w:val="00F843EC"/>
    <w:rsid w:val="00F84B7E"/>
    <w:rsid w:val="00F84D4A"/>
    <w:rsid w:val="00F8505E"/>
    <w:rsid w:val="00F852E7"/>
    <w:rsid w:val="00F85D55"/>
    <w:rsid w:val="00F86073"/>
    <w:rsid w:val="00F9039C"/>
    <w:rsid w:val="00F90599"/>
    <w:rsid w:val="00F907F0"/>
    <w:rsid w:val="00F90CE2"/>
    <w:rsid w:val="00F9187B"/>
    <w:rsid w:val="00F919A6"/>
    <w:rsid w:val="00F91A22"/>
    <w:rsid w:val="00F92079"/>
    <w:rsid w:val="00F923D1"/>
    <w:rsid w:val="00F92917"/>
    <w:rsid w:val="00F92AF9"/>
    <w:rsid w:val="00F92BF2"/>
    <w:rsid w:val="00F93218"/>
    <w:rsid w:val="00F932DD"/>
    <w:rsid w:val="00F93B9D"/>
    <w:rsid w:val="00F93C81"/>
    <w:rsid w:val="00F93C9E"/>
    <w:rsid w:val="00F93D3C"/>
    <w:rsid w:val="00F93E3D"/>
    <w:rsid w:val="00F94554"/>
    <w:rsid w:val="00F94D75"/>
    <w:rsid w:val="00F94F1D"/>
    <w:rsid w:val="00F95301"/>
    <w:rsid w:val="00F961F4"/>
    <w:rsid w:val="00F96BF9"/>
    <w:rsid w:val="00F970AF"/>
    <w:rsid w:val="00F972E4"/>
    <w:rsid w:val="00FA17EC"/>
    <w:rsid w:val="00FA17EF"/>
    <w:rsid w:val="00FA2249"/>
    <w:rsid w:val="00FA294A"/>
    <w:rsid w:val="00FA2D4F"/>
    <w:rsid w:val="00FA3389"/>
    <w:rsid w:val="00FA3BC3"/>
    <w:rsid w:val="00FA4196"/>
    <w:rsid w:val="00FA4B8F"/>
    <w:rsid w:val="00FA507F"/>
    <w:rsid w:val="00FA5427"/>
    <w:rsid w:val="00FA5A17"/>
    <w:rsid w:val="00FA5C18"/>
    <w:rsid w:val="00FA5CE1"/>
    <w:rsid w:val="00FA5D7C"/>
    <w:rsid w:val="00FA5E53"/>
    <w:rsid w:val="00FA5F00"/>
    <w:rsid w:val="00FA624C"/>
    <w:rsid w:val="00FA62A9"/>
    <w:rsid w:val="00FA660C"/>
    <w:rsid w:val="00FA674C"/>
    <w:rsid w:val="00FA67CD"/>
    <w:rsid w:val="00FA6C8F"/>
    <w:rsid w:val="00FA6DAB"/>
    <w:rsid w:val="00FA7005"/>
    <w:rsid w:val="00FA7388"/>
    <w:rsid w:val="00FA7A8B"/>
    <w:rsid w:val="00FB0649"/>
    <w:rsid w:val="00FB06F6"/>
    <w:rsid w:val="00FB0C68"/>
    <w:rsid w:val="00FB17FB"/>
    <w:rsid w:val="00FB1925"/>
    <w:rsid w:val="00FB198F"/>
    <w:rsid w:val="00FB1C17"/>
    <w:rsid w:val="00FB1C3B"/>
    <w:rsid w:val="00FB1DCF"/>
    <w:rsid w:val="00FB1F77"/>
    <w:rsid w:val="00FB2183"/>
    <w:rsid w:val="00FB2C5C"/>
    <w:rsid w:val="00FB42C2"/>
    <w:rsid w:val="00FB48A6"/>
    <w:rsid w:val="00FB4B09"/>
    <w:rsid w:val="00FB4DC4"/>
    <w:rsid w:val="00FB5ACD"/>
    <w:rsid w:val="00FB5F40"/>
    <w:rsid w:val="00FB6063"/>
    <w:rsid w:val="00FB6630"/>
    <w:rsid w:val="00FB75DE"/>
    <w:rsid w:val="00FB78A9"/>
    <w:rsid w:val="00FC007E"/>
    <w:rsid w:val="00FC12A7"/>
    <w:rsid w:val="00FC1532"/>
    <w:rsid w:val="00FC17DD"/>
    <w:rsid w:val="00FC1DA5"/>
    <w:rsid w:val="00FC24A4"/>
    <w:rsid w:val="00FC263C"/>
    <w:rsid w:val="00FC2A2A"/>
    <w:rsid w:val="00FC31A3"/>
    <w:rsid w:val="00FC323A"/>
    <w:rsid w:val="00FC33A7"/>
    <w:rsid w:val="00FC37F0"/>
    <w:rsid w:val="00FC3BD3"/>
    <w:rsid w:val="00FC3D3A"/>
    <w:rsid w:val="00FC3F38"/>
    <w:rsid w:val="00FC4BC2"/>
    <w:rsid w:val="00FC4C60"/>
    <w:rsid w:val="00FC5708"/>
    <w:rsid w:val="00FC667C"/>
    <w:rsid w:val="00FC6E11"/>
    <w:rsid w:val="00FC6F65"/>
    <w:rsid w:val="00FC735A"/>
    <w:rsid w:val="00FC7589"/>
    <w:rsid w:val="00FC7806"/>
    <w:rsid w:val="00FC7E16"/>
    <w:rsid w:val="00FD03CF"/>
    <w:rsid w:val="00FD05B9"/>
    <w:rsid w:val="00FD0853"/>
    <w:rsid w:val="00FD08D1"/>
    <w:rsid w:val="00FD0A80"/>
    <w:rsid w:val="00FD25A6"/>
    <w:rsid w:val="00FD2857"/>
    <w:rsid w:val="00FD2C38"/>
    <w:rsid w:val="00FD2F4E"/>
    <w:rsid w:val="00FD370A"/>
    <w:rsid w:val="00FD38F4"/>
    <w:rsid w:val="00FD3BCC"/>
    <w:rsid w:val="00FD4D98"/>
    <w:rsid w:val="00FD5904"/>
    <w:rsid w:val="00FD5E15"/>
    <w:rsid w:val="00FD65C0"/>
    <w:rsid w:val="00FD6624"/>
    <w:rsid w:val="00FD68AF"/>
    <w:rsid w:val="00FD6D0B"/>
    <w:rsid w:val="00FD7352"/>
    <w:rsid w:val="00FE01A9"/>
    <w:rsid w:val="00FE0DDA"/>
    <w:rsid w:val="00FE0E10"/>
    <w:rsid w:val="00FE12E8"/>
    <w:rsid w:val="00FE13E2"/>
    <w:rsid w:val="00FE148B"/>
    <w:rsid w:val="00FE2C6D"/>
    <w:rsid w:val="00FE361A"/>
    <w:rsid w:val="00FE3D59"/>
    <w:rsid w:val="00FE41F8"/>
    <w:rsid w:val="00FE43F2"/>
    <w:rsid w:val="00FE44F2"/>
    <w:rsid w:val="00FE4B7D"/>
    <w:rsid w:val="00FE4DBA"/>
    <w:rsid w:val="00FE54B3"/>
    <w:rsid w:val="00FE57AC"/>
    <w:rsid w:val="00FE5D43"/>
    <w:rsid w:val="00FE6AE0"/>
    <w:rsid w:val="00FE7230"/>
    <w:rsid w:val="00FE753B"/>
    <w:rsid w:val="00FE7783"/>
    <w:rsid w:val="00FE78B8"/>
    <w:rsid w:val="00FE7DBA"/>
    <w:rsid w:val="00FF01F7"/>
    <w:rsid w:val="00FF0A60"/>
    <w:rsid w:val="00FF0C49"/>
    <w:rsid w:val="00FF1172"/>
    <w:rsid w:val="00FF1C3A"/>
    <w:rsid w:val="00FF2A68"/>
    <w:rsid w:val="00FF31D1"/>
    <w:rsid w:val="00FF3229"/>
    <w:rsid w:val="00FF335E"/>
    <w:rsid w:val="00FF3A3F"/>
    <w:rsid w:val="00FF3F77"/>
    <w:rsid w:val="00FF4000"/>
    <w:rsid w:val="00FF4678"/>
    <w:rsid w:val="00FF4D86"/>
    <w:rsid w:val="00FF4E68"/>
    <w:rsid w:val="00FF606F"/>
    <w:rsid w:val="00FF6269"/>
    <w:rsid w:val="00FF6E4E"/>
    <w:rsid w:val="00FF6F75"/>
    <w:rsid w:val="00FF72C6"/>
    <w:rsid w:val="00FF7A1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FAE22"/>
  <w15:chartTrackingRefBased/>
  <w15:docId w15:val="{03B73780-DCE0-4D41-9A88-B5425292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before="120" w:after="12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27A"/>
    <w:rPr>
      <w:noProof/>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6FA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219C"/>
    <w:pPr>
      <w:ind w:left="720"/>
      <w:contextualSpacing/>
    </w:pPr>
  </w:style>
  <w:style w:type="paragraph" w:styleId="Header">
    <w:name w:val="header"/>
    <w:basedOn w:val="Normal"/>
    <w:link w:val="HeaderChar"/>
    <w:uiPriority w:val="99"/>
    <w:unhideWhenUsed/>
    <w:rsid w:val="00E00ADF"/>
    <w:pPr>
      <w:tabs>
        <w:tab w:val="center" w:pos="4844"/>
        <w:tab w:val="right" w:pos="9689"/>
      </w:tabs>
      <w:spacing w:before="0" w:after="0" w:line="240" w:lineRule="auto"/>
    </w:pPr>
  </w:style>
  <w:style w:type="character" w:customStyle="1" w:styleId="HeaderChar">
    <w:name w:val="Header Char"/>
    <w:basedOn w:val="DefaultParagraphFont"/>
    <w:link w:val="Header"/>
    <w:uiPriority w:val="99"/>
    <w:rsid w:val="00E00ADF"/>
  </w:style>
  <w:style w:type="paragraph" w:styleId="Footer">
    <w:name w:val="footer"/>
    <w:basedOn w:val="Normal"/>
    <w:link w:val="FooterChar"/>
    <w:uiPriority w:val="99"/>
    <w:unhideWhenUsed/>
    <w:rsid w:val="00E00ADF"/>
    <w:pPr>
      <w:tabs>
        <w:tab w:val="center" w:pos="4844"/>
        <w:tab w:val="right" w:pos="9689"/>
      </w:tabs>
      <w:spacing w:before="0" w:after="0" w:line="240" w:lineRule="auto"/>
    </w:pPr>
  </w:style>
  <w:style w:type="character" w:customStyle="1" w:styleId="FooterChar">
    <w:name w:val="Footer Char"/>
    <w:basedOn w:val="DefaultParagraphFont"/>
    <w:link w:val="Footer"/>
    <w:uiPriority w:val="99"/>
    <w:rsid w:val="00E00ADF"/>
  </w:style>
  <w:style w:type="paragraph" w:customStyle="1" w:styleId="norm">
    <w:name w:val="norm"/>
    <w:basedOn w:val="Normal"/>
    <w:rsid w:val="00911D9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parag">
    <w:name w:val="no-parag"/>
    <w:basedOn w:val="DefaultParagraphFont"/>
    <w:rsid w:val="00206C10"/>
  </w:style>
  <w:style w:type="character" w:styleId="CommentReference">
    <w:name w:val="annotation reference"/>
    <w:basedOn w:val="DefaultParagraphFont"/>
    <w:uiPriority w:val="99"/>
    <w:semiHidden/>
    <w:unhideWhenUsed/>
    <w:rsid w:val="00D8251A"/>
    <w:rPr>
      <w:sz w:val="16"/>
      <w:szCs w:val="16"/>
    </w:rPr>
  </w:style>
  <w:style w:type="paragraph" w:styleId="CommentText">
    <w:name w:val="annotation text"/>
    <w:basedOn w:val="Normal"/>
    <w:link w:val="CommentTextChar"/>
    <w:uiPriority w:val="99"/>
    <w:unhideWhenUsed/>
    <w:rsid w:val="00D8251A"/>
    <w:pPr>
      <w:spacing w:line="240" w:lineRule="auto"/>
    </w:pPr>
    <w:rPr>
      <w:sz w:val="20"/>
      <w:szCs w:val="20"/>
    </w:rPr>
  </w:style>
  <w:style w:type="character" w:customStyle="1" w:styleId="CommentTextChar">
    <w:name w:val="Comment Text Char"/>
    <w:basedOn w:val="DefaultParagraphFont"/>
    <w:link w:val="CommentText"/>
    <w:uiPriority w:val="99"/>
    <w:rsid w:val="00D8251A"/>
    <w:rPr>
      <w:sz w:val="20"/>
      <w:szCs w:val="20"/>
    </w:rPr>
  </w:style>
  <w:style w:type="paragraph" w:styleId="CommentSubject">
    <w:name w:val="annotation subject"/>
    <w:basedOn w:val="CommentText"/>
    <w:next w:val="CommentText"/>
    <w:link w:val="CommentSubjectChar"/>
    <w:uiPriority w:val="99"/>
    <w:semiHidden/>
    <w:unhideWhenUsed/>
    <w:rsid w:val="00D8251A"/>
    <w:rPr>
      <w:b/>
      <w:bCs/>
    </w:rPr>
  </w:style>
  <w:style w:type="character" w:customStyle="1" w:styleId="CommentSubjectChar">
    <w:name w:val="Comment Subject Char"/>
    <w:basedOn w:val="CommentTextChar"/>
    <w:link w:val="CommentSubject"/>
    <w:uiPriority w:val="99"/>
    <w:semiHidden/>
    <w:rsid w:val="00D8251A"/>
    <w:rPr>
      <w:b/>
      <w:bCs/>
      <w:sz w:val="20"/>
      <w:szCs w:val="20"/>
    </w:rPr>
  </w:style>
  <w:style w:type="paragraph" w:styleId="BalloonText">
    <w:name w:val="Balloon Text"/>
    <w:basedOn w:val="Normal"/>
    <w:link w:val="BalloonTextChar"/>
    <w:uiPriority w:val="99"/>
    <w:semiHidden/>
    <w:unhideWhenUsed/>
    <w:rsid w:val="00D8251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51A"/>
    <w:rPr>
      <w:rFonts w:ascii="Segoe UI" w:hAnsi="Segoe UI" w:cs="Segoe UI"/>
      <w:sz w:val="18"/>
      <w:szCs w:val="18"/>
    </w:rPr>
  </w:style>
  <w:style w:type="paragraph" w:customStyle="1" w:styleId="CM1">
    <w:name w:val="CM1"/>
    <w:basedOn w:val="Normal"/>
    <w:next w:val="Normal"/>
    <w:uiPriority w:val="99"/>
    <w:rsid w:val="0060030C"/>
    <w:pPr>
      <w:autoSpaceDE w:val="0"/>
      <w:autoSpaceDN w:val="0"/>
      <w:adjustRightInd w:val="0"/>
      <w:spacing w:before="0" w:after="0" w:line="240" w:lineRule="auto"/>
      <w:jc w:val="left"/>
    </w:pPr>
    <w:rPr>
      <w:rFonts w:ascii="Times New Roman" w:hAnsi="Times New Roman" w:cs="Times New Roman"/>
      <w:sz w:val="24"/>
      <w:szCs w:val="24"/>
    </w:rPr>
  </w:style>
  <w:style w:type="paragraph" w:customStyle="1" w:styleId="CM3">
    <w:name w:val="CM3"/>
    <w:basedOn w:val="Normal"/>
    <w:next w:val="Normal"/>
    <w:uiPriority w:val="99"/>
    <w:rsid w:val="0060030C"/>
    <w:pPr>
      <w:autoSpaceDE w:val="0"/>
      <w:autoSpaceDN w:val="0"/>
      <w:adjustRightInd w:val="0"/>
      <w:spacing w:before="0" w:after="0" w:line="240" w:lineRule="auto"/>
      <w:jc w:val="left"/>
    </w:pPr>
    <w:rPr>
      <w:rFonts w:ascii="Times New Roman" w:hAnsi="Times New Roman" w:cs="Times New Roman"/>
      <w:sz w:val="24"/>
      <w:szCs w:val="24"/>
    </w:rPr>
  </w:style>
  <w:style w:type="character" w:styleId="Hyperlink">
    <w:name w:val="Hyperlink"/>
    <w:basedOn w:val="DefaultParagraphFont"/>
    <w:uiPriority w:val="99"/>
    <w:unhideWhenUsed/>
    <w:rsid w:val="006D70B2"/>
    <w:rPr>
      <w:color w:val="0000FF"/>
      <w:u w:val="single"/>
    </w:rPr>
  </w:style>
  <w:style w:type="character" w:customStyle="1" w:styleId="oj-italic">
    <w:name w:val="oj-italic"/>
    <w:basedOn w:val="DefaultParagraphFont"/>
    <w:rsid w:val="00631D2C"/>
  </w:style>
  <w:style w:type="paragraph" w:customStyle="1" w:styleId="oj-normal">
    <w:name w:val="oj-normal"/>
    <w:basedOn w:val="Normal"/>
    <w:rsid w:val="00631D2C"/>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oj-ti-grseq-1">
    <w:name w:val="oj-ti-grseq-1"/>
    <w:basedOn w:val="Normal"/>
    <w:rsid w:val="0035308D"/>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oj-bold">
    <w:name w:val="oj-bold"/>
    <w:basedOn w:val="DefaultParagraphFont"/>
    <w:rsid w:val="0035308D"/>
  </w:style>
  <w:style w:type="paragraph" w:styleId="NormalWeb">
    <w:name w:val="Normal (Web)"/>
    <w:basedOn w:val="Normal"/>
    <w:uiPriority w:val="99"/>
    <w:semiHidden/>
    <w:unhideWhenUsed/>
    <w:rsid w:val="003D5982"/>
    <w:rPr>
      <w:rFonts w:ascii="Times New Roman" w:hAnsi="Times New Roman" w:cs="Times New Roman"/>
      <w:sz w:val="24"/>
      <w:szCs w:val="24"/>
    </w:rPr>
  </w:style>
  <w:style w:type="paragraph" w:customStyle="1" w:styleId="oj-doc-ti">
    <w:name w:val="oj-doc-ti"/>
    <w:basedOn w:val="Normal"/>
    <w:rsid w:val="002B3BC8"/>
    <w:pPr>
      <w:spacing w:before="100" w:beforeAutospacing="1" w:after="100" w:afterAutospacing="1" w:line="240" w:lineRule="auto"/>
      <w:jc w:val="left"/>
    </w:pPr>
    <w:rPr>
      <w:rFonts w:ascii="Times New Roman" w:eastAsia="Times New Roman" w:hAnsi="Times New Roman" w:cs="Times New Roman"/>
      <w:noProof w:val="0"/>
      <w:sz w:val="24"/>
      <w:szCs w:val="24"/>
      <w:lang w:val="ro-RO" w:eastAsia="ro-RO"/>
    </w:rPr>
  </w:style>
  <w:style w:type="paragraph" w:customStyle="1" w:styleId="oj-tbl-txt">
    <w:name w:val="oj-tbl-txt"/>
    <w:basedOn w:val="Normal"/>
    <w:rsid w:val="004956C8"/>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paragraph" w:customStyle="1" w:styleId="oj-tbl-hdr">
    <w:name w:val="oj-tbl-hdr"/>
    <w:basedOn w:val="Normal"/>
    <w:rsid w:val="0074027A"/>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character" w:styleId="UnresolvedMention">
    <w:name w:val="Unresolved Mention"/>
    <w:basedOn w:val="DefaultParagraphFont"/>
    <w:uiPriority w:val="99"/>
    <w:semiHidden/>
    <w:unhideWhenUsed/>
    <w:rsid w:val="00E61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6125">
      <w:bodyDiv w:val="1"/>
      <w:marLeft w:val="0"/>
      <w:marRight w:val="0"/>
      <w:marTop w:val="0"/>
      <w:marBottom w:val="0"/>
      <w:divBdr>
        <w:top w:val="none" w:sz="0" w:space="0" w:color="auto"/>
        <w:left w:val="none" w:sz="0" w:space="0" w:color="auto"/>
        <w:bottom w:val="none" w:sz="0" w:space="0" w:color="auto"/>
        <w:right w:val="none" w:sz="0" w:space="0" w:color="auto"/>
      </w:divBdr>
    </w:div>
    <w:div w:id="111246592">
      <w:bodyDiv w:val="1"/>
      <w:marLeft w:val="0"/>
      <w:marRight w:val="0"/>
      <w:marTop w:val="0"/>
      <w:marBottom w:val="0"/>
      <w:divBdr>
        <w:top w:val="none" w:sz="0" w:space="0" w:color="auto"/>
        <w:left w:val="none" w:sz="0" w:space="0" w:color="auto"/>
        <w:bottom w:val="none" w:sz="0" w:space="0" w:color="auto"/>
        <w:right w:val="none" w:sz="0" w:space="0" w:color="auto"/>
      </w:divBdr>
    </w:div>
    <w:div w:id="187915050">
      <w:bodyDiv w:val="1"/>
      <w:marLeft w:val="0"/>
      <w:marRight w:val="0"/>
      <w:marTop w:val="0"/>
      <w:marBottom w:val="0"/>
      <w:divBdr>
        <w:top w:val="none" w:sz="0" w:space="0" w:color="auto"/>
        <w:left w:val="none" w:sz="0" w:space="0" w:color="auto"/>
        <w:bottom w:val="none" w:sz="0" w:space="0" w:color="auto"/>
        <w:right w:val="none" w:sz="0" w:space="0" w:color="auto"/>
      </w:divBdr>
    </w:div>
    <w:div w:id="228543357">
      <w:bodyDiv w:val="1"/>
      <w:marLeft w:val="0"/>
      <w:marRight w:val="0"/>
      <w:marTop w:val="0"/>
      <w:marBottom w:val="0"/>
      <w:divBdr>
        <w:top w:val="none" w:sz="0" w:space="0" w:color="auto"/>
        <w:left w:val="none" w:sz="0" w:space="0" w:color="auto"/>
        <w:bottom w:val="none" w:sz="0" w:space="0" w:color="auto"/>
        <w:right w:val="none" w:sz="0" w:space="0" w:color="auto"/>
      </w:divBdr>
      <w:divsChild>
        <w:div w:id="84307180">
          <w:marLeft w:val="0"/>
          <w:marRight w:val="0"/>
          <w:marTop w:val="0"/>
          <w:marBottom w:val="0"/>
          <w:divBdr>
            <w:top w:val="none" w:sz="0" w:space="0" w:color="auto"/>
            <w:left w:val="none" w:sz="0" w:space="0" w:color="auto"/>
            <w:bottom w:val="none" w:sz="0" w:space="0" w:color="auto"/>
            <w:right w:val="none" w:sz="0" w:space="0" w:color="auto"/>
          </w:divBdr>
          <w:divsChild>
            <w:div w:id="1113672729">
              <w:marLeft w:val="0"/>
              <w:marRight w:val="0"/>
              <w:marTop w:val="0"/>
              <w:marBottom w:val="0"/>
              <w:divBdr>
                <w:top w:val="none" w:sz="0" w:space="0" w:color="auto"/>
                <w:left w:val="none" w:sz="0" w:space="0" w:color="auto"/>
                <w:bottom w:val="none" w:sz="0" w:space="0" w:color="auto"/>
                <w:right w:val="none" w:sz="0" w:space="0" w:color="auto"/>
              </w:divBdr>
            </w:div>
            <w:div w:id="1424957847">
              <w:marLeft w:val="0"/>
              <w:marRight w:val="0"/>
              <w:marTop w:val="120"/>
              <w:marBottom w:val="0"/>
              <w:divBdr>
                <w:top w:val="none" w:sz="0" w:space="0" w:color="auto"/>
                <w:left w:val="none" w:sz="0" w:space="0" w:color="auto"/>
                <w:bottom w:val="none" w:sz="0" w:space="0" w:color="auto"/>
                <w:right w:val="none" w:sz="0" w:space="0" w:color="auto"/>
              </w:divBdr>
            </w:div>
          </w:divsChild>
        </w:div>
        <w:div w:id="173958495">
          <w:marLeft w:val="0"/>
          <w:marRight w:val="0"/>
          <w:marTop w:val="0"/>
          <w:marBottom w:val="0"/>
          <w:divBdr>
            <w:top w:val="none" w:sz="0" w:space="0" w:color="auto"/>
            <w:left w:val="none" w:sz="0" w:space="0" w:color="auto"/>
            <w:bottom w:val="none" w:sz="0" w:space="0" w:color="auto"/>
            <w:right w:val="none" w:sz="0" w:space="0" w:color="auto"/>
          </w:divBdr>
          <w:divsChild>
            <w:div w:id="121844806">
              <w:marLeft w:val="0"/>
              <w:marRight w:val="0"/>
              <w:marTop w:val="0"/>
              <w:marBottom w:val="0"/>
              <w:divBdr>
                <w:top w:val="none" w:sz="0" w:space="0" w:color="auto"/>
                <w:left w:val="none" w:sz="0" w:space="0" w:color="auto"/>
                <w:bottom w:val="none" w:sz="0" w:space="0" w:color="auto"/>
                <w:right w:val="none" w:sz="0" w:space="0" w:color="auto"/>
              </w:divBdr>
            </w:div>
            <w:div w:id="778110920">
              <w:marLeft w:val="0"/>
              <w:marRight w:val="0"/>
              <w:marTop w:val="120"/>
              <w:marBottom w:val="0"/>
              <w:divBdr>
                <w:top w:val="none" w:sz="0" w:space="0" w:color="auto"/>
                <w:left w:val="none" w:sz="0" w:space="0" w:color="auto"/>
                <w:bottom w:val="none" w:sz="0" w:space="0" w:color="auto"/>
                <w:right w:val="none" w:sz="0" w:space="0" w:color="auto"/>
              </w:divBdr>
            </w:div>
          </w:divsChild>
        </w:div>
        <w:div w:id="409157826">
          <w:marLeft w:val="0"/>
          <w:marRight w:val="0"/>
          <w:marTop w:val="0"/>
          <w:marBottom w:val="0"/>
          <w:divBdr>
            <w:top w:val="none" w:sz="0" w:space="0" w:color="auto"/>
            <w:left w:val="none" w:sz="0" w:space="0" w:color="auto"/>
            <w:bottom w:val="none" w:sz="0" w:space="0" w:color="auto"/>
            <w:right w:val="none" w:sz="0" w:space="0" w:color="auto"/>
          </w:divBdr>
          <w:divsChild>
            <w:div w:id="1553925947">
              <w:marLeft w:val="0"/>
              <w:marRight w:val="0"/>
              <w:marTop w:val="120"/>
              <w:marBottom w:val="0"/>
              <w:divBdr>
                <w:top w:val="none" w:sz="0" w:space="0" w:color="auto"/>
                <w:left w:val="none" w:sz="0" w:space="0" w:color="auto"/>
                <w:bottom w:val="none" w:sz="0" w:space="0" w:color="auto"/>
                <w:right w:val="none" w:sz="0" w:space="0" w:color="auto"/>
              </w:divBdr>
            </w:div>
            <w:div w:id="1820926035">
              <w:marLeft w:val="0"/>
              <w:marRight w:val="0"/>
              <w:marTop w:val="0"/>
              <w:marBottom w:val="0"/>
              <w:divBdr>
                <w:top w:val="none" w:sz="0" w:space="0" w:color="auto"/>
                <w:left w:val="none" w:sz="0" w:space="0" w:color="auto"/>
                <w:bottom w:val="none" w:sz="0" w:space="0" w:color="auto"/>
                <w:right w:val="none" w:sz="0" w:space="0" w:color="auto"/>
              </w:divBdr>
            </w:div>
          </w:divsChild>
        </w:div>
        <w:div w:id="443617851">
          <w:marLeft w:val="0"/>
          <w:marRight w:val="0"/>
          <w:marTop w:val="0"/>
          <w:marBottom w:val="0"/>
          <w:divBdr>
            <w:top w:val="none" w:sz="0" w:space="0" w:color="auto"/>
            <w:left w:val="none" w:sz="0" w:space="0" w:color="auto"/>
            <w:bottom w:val="none" w:sz="0" w:space="0" w:color="auto"/>
            <w:right w:val="none" w:sz="0" w:space="0" w:color="auto"/>
          </w:divBdr>
          <w:divsChild>
            <w:div w:id="471799306">
              <w:marLeft w:val="0"/>
              <w:marRight w:val="0"/>
              <w:marTop w:val="0"/>
              <w:marBottom w:val="0"/>
              <w:divBdr>
                <w:top w:val="none" w:sz="0" w:space="0" w:color="auto"/>
                <w:left w:val="none" w:sz="0" w:space="0" w:color="auto"/>
                <w:bottom w:val="none" w:sz="0" w:space="0" w:color="auto"/>
                <w:right w:val="none" w:sz="0" w:space="0" w:color="auto"/>
              </w:divBdr>
            </w:div>
            <w:div w:id="1575356544">
              <w:marLeft w:val="0"/>
              <w:marRight w:val="0"/>
              <w:marTop w:val="120"/>
              <w:marBottom w:val="0"/>
              <w:divBdr>
                <w:top w:val="none" w:sz="0" w:space="0" w:color="auto"/>
                <w:left w:val="none" w:sz="0" w:space="0" w:color="auto"/>
                <w:bottom w:val="none" w:sz="0" w:space="0" w:color="auto"/>
                <w:right w:val="none" w:sz="0" w:space="0" w:color="auto"/>
              </w:divBdr>
            </w:div>
          </w:divsChild>
        </w:div>
        <w:div w:id="731731029">
          <w:marLeft w:val="0"/>
          <w:marRight w:val="0"/>
          <w:marTop w:val="0"/>
          <w:marBottom w:val="0"/>
          <w:divBdr>
            <w:top w:val="none" w:sz="0" w:space="0" w:color="auto"/>
            <w:left w:val="none" w:sz="0" w:space="0" w:color="auto"/>
            <w:bottom w:val="none" w:sz="0" w:space="0" w:color="auto"/>
            <w:right w:val="none" w:sz="0" w:space="0" w:color="auto"/>
          </w:divBdr>
          <w:divsChild>
            <w:div w:id="39935850">
              <w:marLeft w:val="0"/>
              <w:marRight w:val="0"/>
              <w:marTop w:val="120"/>
              <w:marBottom w:val="0"/>
              <w:divBdr>
                <w:top w:val="none" w:sz="0" w:space="0" w:color="auto"/>
                <w:left w:val="none" w:sz="0" w:space="0" w:color="auto"/>
                <w:bottom w:val="none" w:sz="0" w:space="0" w:color="auto"/>
                <w:right w:val="none" w:sz="0" w:space="0" w:color="auto"/>
              </w:divBdr>
            </w:div>
            <w:div w:id="378868965">
              <w:marLeft w:val="0"/>
              <w:marRight w:val="0"/>
              <w:marTop w:val="0"/>
              <w:marBottom w:val="0"/>
              <w:divBdr>
                <w:top w:val="none" w:sz="0" w:space="0" w:color="auto"/>
                <w:left w:val="none" w:sz="0" w:space="0" w:color="auto"/>
                <w:bottom w:val="none" w:sz="0" w:space="0" w:color="auto"/>
                <w:right w:val="none" w:sz="0" w:space="0" w:color="auto"/>
              </w:divBdr>
            </w:div>
          </w:divsChild>
        </w:div>
        <w:div w:id="1012756437">
          <w:marLeft w:val="0"/>
          <w:marRight w:val="0"/>
          <w:marTop w:val="0"/>
          <w:marBottom w:val="0"/>
          <w:divBdr>
            <w:top w:val="none" w:sz="0" w:space="0" w:color="auto"/>
            <w:left w:val="none" w:sz="0" w:space="0" w:color="auto"/>
            <w:bottom w:val="none" w:sz="0" w:space="0" w:color="auto"/>
            <w:right w:val="none" w:sz="0" w:space="0" w:color="auto"/>
          </w:divBdr>
          <w:divsChild>
            <w:div w:id="754789147">
              <w:marLeft w:val="0"/>
              <w:marRight w:val="0"/>
              <w:marTop w:val="0"/>
              <w:marBottom w:val="0"/>
              <w:divBdr>
                <w:top w:val="none" w:sz="0" w:space="0" w:color="auto"/>
                <w:left w:val="none" w:sz="0" w:space="0" w:color="auto"/>
                <w:bottom w:val="none" w:sz="0" w:space="0" w:color="auto"/>
                <w:right w:val="none" w:sz="0" w:space="0" w:color="auto"/>
              </w:divBdr>
            </w:div>
            <w:div w:id="2050375185">
              <w:marLeft w:val="0"/>
              <w:marRight w:val="0"/>
              <w:marTop w:val="120"/>
              <w:marBottom w:val="0"/>
              <w:divBdr>
                <w:top w:val="none" w:sz="0" w:space="0" w:color="auto"/>
                <w:left w:val="none" w:sz="0" w:space="0" w:color="auto"/>
                <w:bottom w:val="none" w:sz="0" w:space="0" w:color="auto"/>
                <w:right w:val="none" w:sz="0" w:space="0" w:color="auto"/>
              </w:divBdr>
            </w:div>
          </w:divsChild>
        </w:div>
        <w:div w:id="1105274865">
          <w:marLeft w:val="0"/>
          <w:marRight w:val="0"/>
          <w:marTop w:val="0"/>
          <w:marBottom w:val="0"/>
          <w:divBdr>
            <w:top w:val="none" w:sz="0" w:space="0" w:color="auto"/>
            <w:left w:val="none" w:sz="0" w:space="0" w:color="auto"/>
            <w:bottom w:val="none" w:sz="0" w:space="0" w:color="auto"/>
            <w:right w:val="none" w:sz="0" w:space="0" w:color="auto"/>
          </w:divBdr>
          <w:divsChild>
            <w:div w:id="1967542915">
              <w:marLeft w:val="0"/>
              <w:marRight w:val="0"/>
              <w:marTop w:val="120"/>
              <w:marBottom w:val="0"/>
              <w:divBdr>
                <w:top w:val="none" w:sz="0" w:space="0" w:color="auto"/>
                <w:left w:val="none" w:sz="0" w:space="0" w:color="auto"/>
                <w:bottom w:val="none" w:sz="0" w:space="0" w:color="auto"/>
                <w:right w:val="none" w:sz="0" w:space="0" w:color="auto"/>
              </w:divBdr>
            </w:div>
            <w:div w:id="2127041936">
              <w:marLeft w:val="0"/>
              <w:marRight w:val="0"/>
              <w:marTop w:val="0"/>
              <w:marBottom w:val="0"/>
              <w:divBdr>
                <w:top w:val="none" w:sz="0" w:space="0" w:color="auto"/>
                <w:left w:val="none" w:sz="0" w:space="0" w:color="auto"/>
                <w:bottom w:val="none" w:sz="0" w:space="0" w:color="auto"/>
                <w:right w:val="none" w:sz="0" w:space="0" w:color="auto"/>
              </w:divBdr>
            </w:div>
          </w:divsChild>
        </w:div>
        <w:div w:id="1284800344">
          <w:marLeft w:val="0"/>
          <w:marRight w:val="0"/>
          <w:marTop w:val="0"/>
          <w:marBottom w:val="0"/>
          <w:divBdr>
            <w:top w:val="none" w:sz="0" w:space="0" w:color="auto"/>
            <w:left w:val="none" w:sz="0" w:space="0" w:color="auto"/>
            <w:bottom w:val="none" w:sz="0" w:space="0" w:color="auto"/>
            <w:right w:val="none" w:sz="0" w:space="0" w:color="auto"/>
          </w:divBdr>
          <w:divsChild>
            <w:div w:id="1311055716">
              <w:marLeft w:val="0"/>
              <w:marRight w:val="0"/>
              <w:marTop w:val="0"/>
              <w:marBottom w:val="0"/>
              <w:divBdr>
                <w:top w:val="none" w:sz="0" w:space="0" w:color="auto"/>
                <w:left w:val="none" w:sz="0" w:space="0" w:color="auto"/>
                <w:bottom w:val="none" w:sz="0" w:space="0" w:color="auto"/>
                <w:right w:val="none" w:sz="0" w:space="0" w:color="auto"/>
              </w:divBdr>
            </w:div>
            <w:div w:id="1943108388">
              <w:marLeft w:val="0"/>
              <w:marRight w:val="0"/>
              <w:marTop w:val="120"/>
              <w:marBottom w:val="0"/>
              <w:divBdr>
                <w:top w:val="none" w:sz="0" w:space="0" w:color="auto"/>
                <w:left w:val="none" w:sz="0" w:space="0" w:color="auto"/>
                <w:bottom w:val="none" w:sz="0" w:space="0" w:color="auto"/>
                <w:right w:val="none" w:sz="0" w:space="0" w:color="auto"/>
              </w:divBdr>
            </w:div>
          </w:divsChild>
        </w:div>
        <w:div w:id="1294286882">
          <w:marLeft w:val="0"/>
          <w:marRight w:val="0"/>
          <w:marTop w:val="0"/>
          <w:marBottom w:val="0"/>
          <w:divBdr>
            <w:top w:val="none" w:sz="0" w:space="0" w:color="auto"/>
            <w:left w:val="none" w:sz="0" w:space="0" w:color="auto"/>
            <w:bottom w:val="none" w:sz="0" w:space="0" w:color="auto"/>
            <w:right w:val="none" w:sz="0" w:space="0" w:color="auto"/>
          </w:divBdr>
          <w:divsChild>
            <w:div w:id="10960905">
              <w:marLeft w:val="0"/>
              <w:marRight w:val="0"/>
              <w:marTop w:val="120"/>
              <w:marBottom w:val="0"/>
              <w:divBdr>
                <w:top w:val="none" w:sz="0" w:space="0" w:color="auto"/>
                <w:left w:val="none" w:sz="0" w:space="0" w:color="auto"/>
                <w:bottom w:val="none" w:sz="0" w:space="0" w:color="auto"/>
                <w:right w:val="none" w:sz="0" w:space="0" w:color="auto"/>
              </w:divBdr>
            </w:div>
            <w:div w:id="958994742">
              <w:marLeft w:val="0"/>
              <w:marRight w:val="0"/>
              <w:marTop w:val="0"/>
              <w:marBottom w:val="0"/>
              <w:divBdr>
                <w:top w:val="none" w:sz="0" w:space="0" w:color="auto"/>
                <w:left w:val="none" w:sz="0" w:space="0" w:color="auto"/>
                <w:bottom w:val="none" w:sz="0" w:space="0" w:color="auto"/>
                <w:right w:val="none" w:sz="0" w:space="0" w:color="auto"/>
              </w:divBdr>
            </w:div>
          </w:divsChild>
        </w:div>
        <w:div w:id="1702245738">
          <w:marLeft w:val="0"/>
          <w:marRight w:val="0"/>
          <w:marTop w:val="0"/>
          <w:marBottom w:val="0"/>
          <w:divBdr>
            <w:top w:val="none" w:sz="0" w:space="0" w:color="auto"/>
            <w:left w:val="none" w:sz="0" w:space="0" w:color="auto"/>
            <w:bottom w:val="none" w:sz="0" w:space="0" w:color="auto"/>
            <w:right w:val="none" w:sz="0" w:space="0" w:color="auto"/>
          </w:divBdr>
          <w:divsChild>
            <w:div w:id="1398897812">
              <w:marLeft w:val="0"/>
              <w:marRight w:val="0"/>
              <w:marTop w:val="120"/>
              <w:marBottom w:val="0"/>
              <w:divBdr>
                <w:top w:val="none" w:sz="0" w:space="0" w:color="auto"/>
                <w:left w:val="none" w:sz="0" w:space="0" w:color="auto"/>
                <w:bottom w:val="none" w:sz="0" w:space="0" w:color="auto"/>
                <w:right w:val="none" w:sz="0" w:space="0" w:color="auto"/>
              </w:divBdr>
            </w:div>
            <w:div w:id="1875850009">
              <w:marLeft w:val="0"/>
              <w:marRight w:val="0"/>
              <w:marTop w:val="0"/>
              <w:marBottom w:val="0"/>
              <w:divBdr>
                <w:top w:val="none" w:sz="0" w:space="0" w:color="auto"/>
                <w:left w:val="none" w:sz="0" w:space="0" w:color="auto"/>
                <w:bottom w:val="none" w:sz="0" w:space="0" w:color="auto"/>
                <w:right w:val="none" w:sz="0" w:space="0" w:color="auto"/>
              </w:divBdr>
            </w:div>
          </w:divsChild>
        </w:div>
        <w:div w:id="1927768928">
          <w:marLeft w:val="0"/>
          <w:marRight w:val="0"/>
          <w:marTop w:val="0"/>
          <w:marBottom w:val="0"/>
          <w:divBdr>
            <w:top w:val="none" w:sz="0" w:space="0" w:color="auto"/>
            <w:left w:val="none" w:sz="0" w:space="0" w:color="auto"/>
            <w:bottom w:val="none" w:sz="0" w:space="0" w:color="auto"/>
            <w:right w:val="none" w:sz="0" w:space="0" w:color="auto"/>
          </w:divBdr>
          <w:divsChild>
            <w:div w:id="417797444">
              <w:marLeft w:val="0"/>
              <w:marRight w:val="0"/>
              <w:marTop w:val="0"/>
              <w:marBottom w:val="0"/>
              <w:divBdr>
                <w:top w:val="none" w:sz="0" w:space="0" w:color="auto"/>
                <w:left w:val="none" w:sz="0" w:space="0" w:color="auto"/>
                <w:bottom w:val="none" w:sz="0" w:space="0" w:color="auto"/>
                <w:right w:val="none" w:sz="0" w:space="0" w:color="auto"/>
              </w:divBdr>
            </w:div>
            <w:div w:id="1978299044">
              <w:marLeft w:val="0"/>
              <w:marRight w:val="0"/>
              <w:marTop w:val="120"/>
              <w:marBottom w:val="0"/>
              <w:divBdr>
                <w:top w:val="none" w:sz="0" w:space="0" w:color="auto"/>
                <w:left w:val="none" w:sz="0" w:space="0" w:color="auto"/>
                <w:bottom w:val="none" w:sz="0" w:space="0" w:color="auto"/>
                <w:right w:val="none" w:sz="0" w:space="0" w:color="auto"/>
              </w:divBdr>
            </w:div>
          </w:divsChild>
        </w:div>
        <w:div w:id="2068020276">
          <w:marLeft w:val="0"/>
          <w:marRight w:val="0"/>
          <w:marTop w:val="0"/>
          <w:marBottom w:val="0"/>
          <w:divBdr>
            <w:top w:val="none" w:sz="0" w:space="0" w:color="auto"/>
            <w:left w:val="none" w:sz="0" w:space="0" w:color="auto"/>
            <w:bottom w:val="none" w:sz="0" w:space="0" w:color="auto"/>
            <w:right w:val="none" w:sz="0" w:space="0" w:color="auto"/>
          </w:divBdr>
          <w:divsChild>
            <w:div w:id="913127277">
              <w:marLeft w:val="0"/>
              <w:marRight w:val="0"/>
              <w:marTop w:val="120"/>
              <w:marBottom w:val="0"/>
              <w:divBdr>
                <w:top w:val="none" w:sz="0" w:space="0" w:color="auto"/>
                <w:left w:val="none" w:sz="0" w:space="0" w:color="auto"/>
                <w:bottom w:val="none" w:sz="0" w:space="0" w:color="auto"/>
                <w:right w:val="none" w:sz="0" w:space="0" w:color="auto"/>
              </w:divBdr>
            </w:div>
            <w:div w:id="1635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96826">
      <w:bodyDiv w:val="1"/>
      <w:marLeft w:val="0"/>
      <w:marRight w:val="0"/>
      <w:marTop w:val="0"/>
      <w:marBottom w:val="0"/>
      <w:divBdr>
        <w:top w:val="none" w:sz="0" w:space="0" w:color="auto"/>
        <w:left w:val="none" w:sz="0" w:space="0" w:color="auto"/>
        <w:bottom w:val="none" w:sz="0" w:space="0" w:color="auto"/>
        <w:right w:val="none" w:sz="0" w:space="0" w:color="auto"/>
      </w:divBdr>
      <w:divsChild>
        <w:div w:id="481042221">
          <w:marLeft w:val="0"/>
          <w:marRight w:val="0"/>
          <w:marTop w:val="0"/>
          <w:marBottom w:val="0"/>
          <w:divBdr>
            <w:top w:val="none" w:sz="0" w:space="0" w:color="auto"/>
            <w:left w:val="none" w:sz="0" w:space="0" w:color="auto"/>
            <w:bottom w:val="none" w:sz="0" w:space="0" w:color="auto"/>
            <w:right w:val="none" w:sz="0" w:space="0" w:color="auto"/>
          </w:divBdr>
        </w:div>
      </w:divsChild>
    </w:div>
    <w:div w:id="268634248">
      <w:bodyDiv w:val="1"/>
      <w:marLeft w:val="0"/>
      <w:marRight w:val="0"/>
      <w:marTop w:val="0"/>
      <w:marBottom w:val="0"/>
      <w:divBdr>
        <w:top w:val="none" w:sz="0" w:space="0" w:color="auto"/>
        <w:left w:val="none" w:sz="0" w:space="0" w:color="auto"/>
        <w:bottom w:val="none" w:sz="0" w:space="0" w:color="auto"/>
        <w:right w:val="none" w:sz="0" w:space="0" w:color="auto"/>
      </w:divBdr>
      <w:divsChild>
        <w:div w:id="1016615905">
          <w:marLeft w:val="0"/>
          <w:marRight w:val="0"/>
          <w:marTop w:val="0"/>
          <w:marBottom w:val="0"/>
          <w:divBdr>
            <w:top w:val="none" w:sz="0" w:space="0" w:color="auto"/>
            <w:left w:val="none" w:sz="0" w:space="0" w:color="auto"/>
            <w:bottom w:val="none" w:sz="0" w:space="0" w:color="auto"/>
            <w:right w:val="none" w:sz="0" w:space="0" w:color="auto"/>
          </w:divBdr>
        </w:div>
        <w:div w:id="1462723806">
          <w:marLeft w:val="0"/>
          <w:marRight w:val="0"/>
          <w:marTop w:val="120"/>
          <w:marBottom w:val="0"/>
          <w:divBdr>
            <w:top w:val="none" w:sz="0" w:space="0" w:color="auto"/>
            <w:left w:val="none" w:sz="0" w:space="0" w:color="auto"/>
            <w:bottom w:val="none" w:sz="0" w:space="0" w:color="auto"/>
            <w:right w:val="none" w:sz="0" w:space="0" w:color="auto"/>
          </w:divBdr>
        </w:div>
      </w:divsChild>
    </w:div>
    <w:div w:id="273943660">
      <w:bodyDiv w:val="1"/>
      <w:marLeft w:val="0"/>
      <w:marRight w:val="0"/>
      <w:marTop w:val="0"/>
      <w:marBottom w:val="0"/>
      <w:divBdr>
        <w:top w:val="none" w:sz="0" w:space="0" w:color="auto"/>
        <w:left w:val="none" w:sz="0" w:space="0" w:color="auto"/>
        <w:bottom w:val="none" w:sz="0" w:space="0" w:color="auto"/>
        <w:right w:val="none" w:sz="0" w:space="0" w:color="auto"/>
      </w:divBdr>
      <w:divsChild>
        <w:div w:id="631833506">
          <w:marLeft w:val="0"/>
          <w:marRight w:val="0"/>
          <w:marTop w:val="0"/>
          <w:marBottom w:val="0"/>
          <w:divBdr>
            <w:top w:val="none" w:sz="0" w:space="0" w:color="auto"/>
            <w:left w:val="none" w:sz="0" w:space="0" w:color="auto"/>
            <w:bottom w:val="none" w:sz="0" w:space="0" w:color="auto"/>
            <w:right w:val="none" w:sz="0" w:space="0" w:color="auto"/>
          </w:divBdr>
          <w:divsChild>
            <w:div w:id="956568395">
              <w:marLeft w:val="0"/>
              <w:marRight w:val="0"/>
              <w:marTop w:val="0"/>
              <w:marBottom w:val="0"/>
              <w:divBdr>
                <w:top w:val="none" w:sz="0" w:space="0" w:color="auto"/>
                <w:left w:val="none" w:sz="0" w:space="0" w:color="auto"/>
                <w:bottom w:val="none" w:sz="0" w:space="0" w:color="auto"/>
                <w:right w:val="none" w:sz="0" w:space="0" w:color="auto"/>
              </w:divBdr>
            </w:div>
          </w:divsChild>
        </w:div>
        <w:div w:id="665129723">
          <w:marLeft w:val="0"/>
          <w:marRight w:val="0"/>
          <w:marTop w:val="0"/>
          <w:marBottom w:val="0"/>
          <w:divBdr>
            <w:top w:val="none" w:sz="0" w:space="0" w:color="auto"/>
            <w:left w:val="none" w:sz="0" w:space="0" w:color="auto"/>
            <w:bottom w:val="none" w:sz="0" w:space="0" w:color="auto"/>
            <w:right w:val="none" w:sz="0" w:space="0" w:color="auto"/>
          </w:divBdr>
        </w:div>
        <w:div w:id="1560553829">
          <w:marLeft w:val="0"/>
          <w:marRight w:val="0"/>
          <w:marTop w:val="0"/>
          <w:marBottom w:val="0"/>
          <w:divBdr>
            <w:top w:val="none" w:sz="0" w:space="0" w:color="auto"/>
            <w:left w:val="none" w:sz="0" w:space="0" w:color="auto"/>
            <w:bottom w:val="none" w:sz="0" w:space="0" w:color="auto"/>
            <w:right w:val="none" w:sz="0" w:space="0" w:color="auto"/>
          </w:divBdr>
          <w:divsChild>
            <w:div w:id="18301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47969">
      <w:bodyDiv w:val="1"/>
      <w:marLeft w:val="0"/>
      <w:marRight w:val="0"/>
      <w:marTop w:val="0"/>
      <w:marBottom w:val="0"/>
      <w:divBdr>
        <w:top w:val="none" w:sz="0" w:space="0" w:color="auto"/>
        <w:left w:val="none" w:sz="0" w:space="0" w:color="auto"/>
        <w:bottom w:val="none" w:sz="0" w:space="0" w:color="auto"/>
        <w:right w:val="none" w:sz="0" w:space="0" w:color="auto"/>
      </w:divBdr>
    </w:div>
    <w:div w:id="312029399">
      <w:bodyDiv w:val="1"/>
      <w:marLeft w:val="0"/>
      <w:marRight w:val="0"/>
      <w:marTop w:val="0"/>
      <w:marBottom w:val="0"/>
      <w:divBdr>
        <w:top w:val="none" w:sz="0" w:space="0" w:color="auto"/>
        <w:left w:val="none" w:sz="0" w:space="0" w:color="auto"/>
        <w:bottom w:val="none" w:sz="0" w:space="0" w:color="auto"/>
        <w:right w:val="none" w:sz="0" w:space="0" w:color="auto"/>
      </w:divBdr>
    </w:div>
    <w:div w:id="338503154">
      <w:bodyDiv w:val="1"/>
      <w:marLeft w:val="0"/>
      <w:marRight w:val="0"/>
      <w:marTop w:val="0"/>
      <w:marBottom w:val="0"/>
      <w:divBdr>
        <w:top w:val="none" w:sz="0" w:space="0" w:color="auto"/>
        <w:left w:val="none" w:sz="0" w:space="0" w:color="auto"/>
        <w:bottom w:val="none" w:sz="0" w:space="0" w:color="auto"/>
        <w:right w:val="none" w:sz="0" w:space="0" w:color="auto"/>
      </w:divBdr>
    </w:div>
    <w:div w:id="380060570">
      <w:bodyDiv w:val="1"/>
      <w:marLeft w:val="0"/>
      <w:marRight w:val="0"/>
      <w:marTop w:val="0"/>
      <w:marBottom w:val="0"/>
      <w:divBdr>
        <w:top w:val="none" w:sz="0" w:space="0" w:color="auto"/>
        <w:left w:val="none" w:sz="0" w:space="0" w:color="auto"/>
        <w:bottom w:val="none" w:sz="0" w:space="0" w:color="auto"/>
        <w:right w:val="none" w:sz="0" w:space="0" w:color="auto"/>
      </w:divBdr>
    </w:div>
    <w:div w:id="389698019">
      <w:bodyDiv w:val="1"/>
      <w:marLeft w:val="0"/>
      <w:marRight w:val="0"/>
      <w:marTop w:val="0"/>
      <w:marBottom w:val="0"/>
      <w:divBdr>
        <w:top w:val="none" w:sz="0" w:space="0" w:color="auto"/>
        <w:left w:val="none" w:sz="0" w:space="0" w:color="auto"/>
        <w:bottom w:val="none" w:sz="0" w:space="0" w:color="auto"/>
        <w:right w:val="none" w:sz="0" w:space="0" w:color="auto"/>
      </w:divBdr>
      <w:divsChild>
        <w:div w:id="164326072">
          <w:marLeft w:val="0"/>
          <w:marRight w:val="0"/>
          <w:marTop w:val="120"/>
          <w:marBottom w:val="0"/>
          <w:divBdr>
            <w:top w:val="none" w:sz="0" w:space="0" w:color="auto"/>
            <w:left w:val="none" w:sz="0" w:space="0" w:color="auto"/>
            <w:bottom w:val="none" w:sz="0" w:space="0" w:color="auto"/>
            <w:right w:val="none" w:sz="0" w:space="0" w:color="auto"/>
          </w:divBdr>
        </w:div>
        <w:div w:id="881138297">
          <w:marLeft w:val="0"/>
          <w:marRight w:val="0"/>
          <w:marTop w:val="0"/>
          <w:marBottom w:val="0"/>
          <w:divBdr>
            <w:top w:val="none" w:sz="0" w:space="0" w:color="auto"/>
            <w:left w:val="none" w:sz="0" w:space="0" w:color="auto"/>
            <w:bottom w:val="none" w:sz="0" w:space="0" w:color="auto"/>
            <w:right w:val="none" w:sz="0" w:space="0" w:color="auto"/>
          </w:divBdr>
        </w:div>
      </w:divsChild>
    </w:div>
    <w:div w:id="421801248">
      <w:bodyDiv w:val="1"/>
      <w:marLeft w:val="0"/>
      <w:marRight w:val="0"/>
      <w:marTop w:val="0"/>
      <w:marBottom w:val="0"/>
      <w:divBdr>
        <w:top w:val="none" w:sz="0" w:space="0" w:color="auto"/>
        <w:left w:val="none" w:sz="0" w:space="0" w:color="auto"/>
        <w:bottom w:val="none" w:sz="0" w:space="0" w:color="auto"/>
        <w:right w:val="none" w:sz="0" w:space="0" w:color="auto"/>
      </w:divBdr>
    </w:div>
    <w:div w:id="491991060">
      <w:bodyDiv w:val="1"/>
      <w:marLeft w:val="0"/>
      <w:marRight w:val="0"/>
      <w:marTop w:val="0"/>
      <w:marBottom w:val="0"/>
      <w:divBdr>
        <w:top w:val="none" w:sz="0" w:space="0" w:color="auto"/>
        <w:left w:val="none" w:sz="0" w:space="0" w:color="auto"/>
        <w:bottom w:val="none" w:sz="0" w:space="0" w:color="auto"/>
        <w:right w:val="none" w:sz="0" w:space="0" w:color="auto"/>
      </w:divBdr>
      <w:divsChild>
        <w:div w:id="1545025494">
          <w:marLeft w:val="0"/>
          <w:marRight w:val="0"/>
          <w:marTop w:val="0"/>
          <w:marBottom w:val="0"/>
          <w:divBdr>
            <w:top w:val="none" w:sz="0" w:space="0" w:color="auto"/>
            <w:left w:val="none" w:sz="0" w:space="0" w:color="auto"/>
            <w:bottom w:val="none" w:sz="0" w:space="0" w:color="auto"/>
            <w:right w:val="none" w:sz="0" w:space="0" w:color="auto"/>
          </w:divBdr>
          <w:divsChild>
            <w:div w:id="36198392">
              <w:marLeft w:val="0"/>
              <w:marRight w:val="0"/>
              <w:marTop w:val="0"/>
              <w:marBottom w:val="0"/>
              <w:divBdr>
                <w:top w:val="none" w:sz="0" w:space="0" w:color="auto"/>
                <w:left w:val="none" w:sz="0" w:space="0" w:color="auto"/>
                <w:bottom w:val="none" w:sz="0" w:space="0" w:color="auto"/>
                <w:right w:val="none" w:sz="0" w:space="0" w:color="auto"/>
              </w:divBdr>
              <w:divsChild>
                <w:div w:id="1564487950">
                  <w:marLeft w:val="0"/>
                  <w:marRight w:val="0"/>
                  <w:marTop w:val="120"/>
                  <w:marBottom w:val="0"/>
                  <w:divBdr>
                    <w:top w:val="none" w:sz="0" w:space="0" w:color="auto"/>
                    <w:left w:val="none" w:sz="0" w:space="0" w:color="auto"/>
                    <w:bottom w:val="none" w:sz="0" w:space="0" w:color="auto"/>
                    <w:right w:val="none" w:sz="0" w:space="0" w:color="auto"/>
                  </w:divBdr>
                </w:div>
                <w:div w:id="18692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008125">
      <w:bodyDiv w:val="1"/>
      <w:marLeft w:val="0"/>
      <w:marRight w:val="0"/>
      <w:marTop w:val="0"/>
      <w:marBottom w:val="0"/>
      <w:divBdr>
        <w:top w:val="none" w:sz="0" w:space="0" w:color="auto"/>
        <w:left w:val="none" w:sz="0" w:space="0" w:color="auto"/>
        <w:bottom w:val="none" w:sz="0" w:space="0" w:color="auto"/>
        <w:right w:val="none" w:sz="0" w:space="0" w:color="auto"/>
      </w:divBdr>
      <w:divsChild>
        <w:div w:id="264729582">
          <w:marLeft w:val="0"/>
          <w:marRight w:val="0"/>
          <w:marTop w:val="0"/>
          <w:marBottom w:val="0"/>
          <w:divBdr>
            <w:top w:val="none" w:sz="0" w:space="0" w:color="auto"/>
            <w:left w:val="none" w:sz="0" w:space="0" w:color="auto"/>
            <w:bottom w:val="none" w:sz="0" w:space="0" w:color="auto"/>
            <w:right w:val="none" w:sz="0" w:space="0" w:color="auto"/>
          </w:divBdr>
        </w:div>
      </w:divsChild>
    </w:div>
    <w:div w:id="610936391">
      <w:bodyDiv w:val="1"/>
      <w:marLeft w:val="0"/>
      <w:marRight w:val="0"/>
      <w:marTop w:val="0"/>
      <w:marBottom w:val="0"/>
      <w:divBdr>
        <w:top w:val="none" w:sz="0" w:space="0" w:color="auto"/>
        <w:left w:val="none" w:sz="0" w:space="0" w:color="auto"/>
        <w:bottom w:val="none" w:sz="0" w:space="0" w:color="auto"/>
        <w:right w:val="none" w:sz="0" w:space="0" w:color="auto"/>
      </w:divBdr>
      <w:divsChild>
        <w:div w:id="914631316">
          <w:marLeft w:val="0"/>
          <w:marRight w:val="0"/>
          <w:marTop w:val="0"/>
          <w:marBottom w:val="0"/>
          <w:divBdr>
            <w:top w:val="none" w:sz="0" w:space="0" w:color="auto"/>
            <w:left w:val="none" w:sz="0" w:space="0" w:color="auto"/>
            <w:bottom w:val="none" w:sz="0" w:space="0" w:color="auto"/>
            <w:right w:val="none" w:sz="0" w:space="0" w:color="auto"/>
          </w:divBdr>
          <w:divsChild>
            <w:div w:id="65883263">
              <w:marLeft w:val="0"/>
              <w:marRight w:val="0"/>
              <w:marTop w:val="0"/>
              <w:marBottom w:val="0"/>
              <w:divBdr>
                <w:top w:val="none" w:sz="0" w:space="0" w:color="auto"/>
                <w:left w:val="none" w:sz="0" w:space="0" w:color="auto"/>
                <w:bottom w:val="none" w:sz="0" w:space="0" w:color="auto"/>
                <w:right w:val="none" w:sz="0" w:space="0" w:color="auto"/>
              </w:divBdr>
            </w:div>
            <w:div w:id="1453789982">
              <w:marLeft w:val="0"/>
              <w:marRight w:val="0"/>
              <w:marTop w:val="120"/>
              <w:marBottom w:val="0"/>
              <w:divBdr>
                <w:top w:val="none" w:sz="0" w:space="0" w:color="auto"/>
                <w:left w:val="none" w:sz="0" w:space="0" w:color="auto"/>
                <w:bottom w:val="none" w:sz="0" w:space="0" w:color="auto"/>
                <w:right w:val="none" w:sz="0" w:space="0" w:color="auto"/>
              </w:divBdr>
            </w:div>
          </w:divsChild>
        </w:div>
        <w:div w:id="1276906354">
          <w:marLeft w:val="0"/>
          <w:marRight w:val="0"/>
          <w:marTop w:val="0"/>
          <w:marBottom w:val="0"/>
          <w:divBdr>
            <w:top w:val="none" w:sz="0" w:space="0" w:color="auto"/>
            <w:left w:val="none" w:sz="0" w:space="0" w:color="auto"/>
            <w:bottom w:val="none" w:sz="0" w:space="0" w:color="auto"/>
            <w:right w:val="none" w:sz="0" w:space="0" w:color="auto"/>
          </w:divBdr>
          <w:divsChild>
            <w:div w:id="1119955192">
              <w:marLeft w:val="0"/>
              <w:marRight w:val="0"/>
              <w:marTop w:val="0"/>
              <w:marBottom w:val="0"/>
              <w:divBdr>
                <w:top w:val="none" w:sz="0" w:space="0" w:color="auto"/>
                <w:left w:val="none" w:sz="0" w:space="0" w:color="auto"/>
                <w:bottom w:val="none" w:sz="0" w:space="0" w:color="auto"/>
                <w:right w:val="none" w:sz="0" w:space="0" w:color="auto"/>
              </w:divBdr>
            </w:div>
            <w:div w:id="20566624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1718344">
      <w:bodyDiv w:val="1"/>
      <w:marLeft w:val="0"/>
      <w:marRight w:val="0"/>
      <w:marTop w:val="0"/>
      <w:marBottom w:val="0"/>
      <w:divBdr>
        <w:top w:val="none" w:sz="0" w:space="0" w:color="auto"/>
        <w:left w:val="none" w:sz="0" w:space="0" w:color="auto"/>
        <w:bottom w:val="none" w:sz="0" w:space="0" w:color="auto"/>
        <w:right w:val="none" w:sz="0" w:space="0" w:color="auto"/>
      </w:divBdr>
    </w:div>
    <w:div w:id="651984610">
      <w:bodyDiv w:val="1"/>
      <w:marLeft w:val="0"/>
      <w:marRight w:val="0"/>
      <w:marTop w:val="0"/>
      <w:marBottom w:val="0"/>
      <w:divBdr>
        <w:top w:val="none" w:sz="0" w:space="0" w:color="auto"/>
        <w:left w:val="none" w:sz="0" w:space="0" w:color="auto"/>
        <w:bottom w:val="none" w:sz="0" w:space="0" w:color="auto"/>
        <w:right w:val="none" w:sz="0" w:space="0" w:color="auto"/>
      </w:divBdr>
      <w:divsChild>
        <w:div w:id="372192294">
          <w:marLeft w:val="0"/>
          <w:marRight w:val="0"/>
          <w:marTop w:val="0"/>
          <w:marBottom w:val="0"/>
          <w:divBdr>
            <w:top w:val="none" w:sz="0" w:space="0" w:color="auto"/>
            <w:left w:val="none" w:sz="0" w:space="0" w:color="auto"/>
            <w:bottom w:val="none" w:sz="0" w:space="0" w:color="auto"/>
            <w:right w:val="none" w:sz="0" w:space="0" w:color="auto"/>
          </w:divBdr>
        </w:div>
        <w:div w:id="412506325">
          <w:marLeft w:val="0"/>
          <w:marRight w:val="0"/>
          <w:marTop w:val="120"/>
          <w:marBottom w:val="0"/>
          <w:divBdr>
            <w:top w:val="none" w:sz="0" w:space="0" w:color="auto"/>
            <w:left w:val="none" w:sz="0" w:space="0" w:color="auto"/>
            <w:bottom w:val="none" w:sz="0" w:space="0" w:color="auto"/>
            <w:right w:val="none" w:sz="0" w:space="0" w:color="auto"/>
          </w:divBdr>
        </w:div>
      </w:divsChild>
    </w:div>
    <w:div w:id="729578743">
      <w:bodyDiv w:val="1"/>
      <w:marLeft w:val="0"/>
      <w:marRight w:val="0"/>
      <w:marTop w:val="0"/>
      <w:marBottom w:val="0"/>
      <w:divBdr>
        <w:top w:val="none" w:sz="0" w:space="0" w:color="auto"/>
        <w:left w:val="none" w:sz="0" w:space="0" w:color="auto"/>
        <w:bottom w:val="none" w:sz="0" w:space="0" w:color="auto"/>
        <w:right w:val="none" w:sz="0" w:space="0" w:color="auto"/>
      </w:divBdr>
      <w:divsChild>
        <w:div w:id="1379353218">
          <w:marLeft w:val="0"/>
          <w:marRight w:val="0"/>
          <w:marTop w:val="0"/>
          <w:marBottom w:val="0"/>
          <w:divBdr>
            <w:top w:val="none" w:sz="0" w:space="0" w:color="auto"/>
            <w:left w:val="none" w:sz="0" w:space="0" w:color="auto"/>
            <w:bottom w:val="none" w:sz="0" w:space="0" w:color="auto"/>
            <w:right w:val="none" w:sz="0" w:space="0" w:color="auto"/>
          </w:divBdr>
        </w:div>
        <w:div w:id="1932591750">
          <w:marLeft w:val="0"/>
          <w:marRight w:val="0"/>
          <w:marTop w:val="0"/>
          <w:marBottom w:val="0"/>
          <w:divBdr>
            <w:top w:val="none" w:sz="0" w:space="0" w:color="auto"/>
            <w:left w:val="none" w:sz="0" w:space="0" w:color="auto"/>
            <w:bottom w:val="none" w:sz="0" w:space="0" w:color="auto"/>
            <w:right w:val="none" w:sz="0" w:space="0" w:color="auto"/>
          </w:divBdr>
        </w:div>
      </w:divsChild>
    </w:div>
    <w:div w:id="791872200">
      <w:bodyDiv w:val="1"/>
      <w:marLeft w:val="0"/>
      <w:marRight w:val="0"/>
      <w:marTop w:val="0"/>
      <w:marBottom w:val="0"/>
      <w:divBdr>
        <w:top w:val="none" w:sz="0" w:space="0" w:color="auto"/>
        <w:left w:val="none" w:sz="0" w:space="0" w:color="auto"/>
        <w:bottom w:val="none" w:sz="0" w:space="0" w:color="auto"/>
        <w:right w:val="none" w:sz="0" w:space="0" w:color="auto"/>
      </w:divBdr>
      <w:divsChild>
        <w:div w:id="760755363">
          <w:marLeft w:val="0"/>
          <w:marRight w:val="0"/>
          <w:marTop w:val="0"/>
          <w:marBottom w:val="0"/>
          <w:divBdr>
            <w:top w:val="none" w:sz="0" w:space="0" w:color="auto"/>
            <w:left w:val="none" w:sz="0" w:space="0" w:color="auto"/>
            <w:bottom w:val="none" w:sz="0" w:space="0" w:color="auto"/>
            <w:right w:val="none" w:sz="0" w:space="0" w:color="auto"/>
          </w:divBdr>
        </w:div>
        <w:div w:id="1647540357">
          <w:marLeft w:val="0"/>
          <w:marRight w:val="0"/>
          <w:marTop w:val="0"/>
          <w:marBottom w:val="0"/>
          <w:divBdr>
            <w:top w:val="none" w:sz="0" w:space="0" w:color="auto"/>
            <w:left w:val="none" w:sz="0" w:space="0" w:color="auto"/>
            <w:bottom w:val="none" w:sz="0" w:space="0" w:color="auto"/>
            <w:right w:val="none" w:sz="0" w:space="0" w:color="auto"/>
          </w:divBdr>
        </w:div>
      </w:divsChild>
    </w:div>
    <w:div w:id="808523401">
      <w:bodyDiv w:val="1"/>
      <w:marLeft w:val="0"/>
      <w:marRight w:val="0"/>
      <w:marTop w:val="0"/>
      <w:marBottom w:val="0"/>
      <w:divBdr>
        <w:top w:val="none" w:sz="0" w:space="0" w:color="auto"/>
        <w:left w:val="none" w:sz="0" w:space="0" w:color="auto"/>
        <w:bottom w:val="none" w:sz="0" w:space="0" w:color="auto"/>
        <w:right w:val="none" w:sz="0" w:space="0" w:color="auto"/>
      </w:divBdr>
    </w:div>
    <w:div w:id="848644173">
      <w:bodyDiv w:val="1"/>
      <w:marLeft w:val="0"/>
      <w:marRight w:val="0"/>
      <w:marTop w:val="0"/>
      <w:marBottom w:val="0"/>
      <w:divBdr>
        <w:top w:val="none" w:sz="0" w:space="0" w:color="auto"/>
        <w:left w:val="none" w:sz="0" w:space="0" w:color="auto"/>
        <w:bottom w:val="none" w:sz="0" w:space="0" w:color="auto"/>
        <w:right w:val="none" w:sz="0" w:space="0" w:color="auto"/>
      </w:divBdr>
      <w:divsChild>
        <w:div w:id="228613563">
          <w:marLeft w:val="0"/>
          <w:marRight w:val="0"/>
          <w:marTop w:val="0"/>
          <w:marBottom w:val="0"/>
          <w:divBdr>
            <w:top w:val="none" w:sz="0" w:space="0" w:color="auto"/>
            <w:left w:val="none" w:sz="0" w:space="0" w:color="auto"/>
            <w:bottom w:val="none" w:sz="0" w:space="0" w:color="auto"/>
            <w:right w:val="none" w:sz="0" w:space="0" w:color="auto"/>
          </w:divBdr>
        </w:div>
      </w:divsChild>
    </w:div>
    <w:div w:id="880244938">
      <w:bodyDiv w:val="1"/>
      <w:marLeft w:val="0"/>
      <w:marRight w:val="0"/>
      <w:marTop w:val="0"/>
      <w:marBottom w:val="0"/>
      <w:divBdr>
        <w:top w:val="none" w:sz="0" w:space="0" w:color="auto"/>
        <w:left w:val="none" w:sz="0" w:space="0" w:color="auto"/>
        <w:bottom w:val="none" w:sz="0" w:space="0" w:color="auto"/>
        <w:right w:val="none" w:sz="0" w:space="0" w:color="auto"/>
      </w:divBdr>
    </w:div>
    <w:div w:id="908348869">
      <w:bodyDiv w:val="1"/>
      <w:marLeft w:val="0"/>
      <w:marRight w:val="0"/>
      <w:marTop w:val="0"/>
      <w:marBottom w:val="0"/>
      <w:divBdr>
        <w:top w:val="none" w:sz="0" w:space="0" w:color="auto"/>
        <w:left w:val="none" w:sz="0" w:space="0" w:color="auto"/>
        <w:bottom w:val="none" w:sz="0" w:space="0" w:color="auto"/>
        <w:right w:val="none" w:sz="0" w:space="0" w:color="auto"/>
      </w:divBdr>
    </w:div>
    <w:div w:id="925959122">
      <w:bodyDiv w:val="1"/>
      <w:marLeft w:val="0"/>
      <w:marRight w:val="0"/>
      <w:marTop w:val="0"/>
      <w:marBottom w:val="0"/>
      <w:divBdr>
        <w:top w:val="none" w:sz="0" w:space="0" w:color="auto"/>
        <w:left w:val="none" w:sz="0" w:space="0" w:color="auto"/>
        <w:bottom w:val="none" w:sz="0" w:space="0" w:color="auto"/>
        <w:right w:val="none" w:sz="0" w:space="0" w:color="auto"/>
      </w:divBdr>
    </w:div>
    <w:div w:id="938365980">
      <w:bodyDiv w:val="1"/>
      <w:marLeft w:val="0"/>
      <w:marRight w:val="0"/>
      <w:marTop w:val="0"/>
      <w:marBottom w:val="0"/>
      <w:divBdr>
        <w:top w:val="none" w:sz="0" w:space="0" w:color="auto"/>
        <w:left w:val="none" w:sz="0" w:space="0" w:color="auto"/>
        <w:bottom w:val="none" w:sz="0" w:space="0" w:color="auto"/>
        <w:right w:val="none" w:sz="0" w:space="0" w:color="auto"/>
      </w:divBdr>
    </w:div>
    <w:div w:id="954680652">
      <w:bodyDiv w:val="1"/>
      <w:marLeft w:val="0"/>
      <w:marRight w:val="0"/>
      <w:marTop w:val="0"/>
      <w:marBottom w:val="0"/>
      <w:divBdr>
        <w:top w:val="none" w:sz="0" w:space="0" w:color="auto"/>
        <w:left w:val="none" w:sz="0" w:space="0" w:color="auto"/>
        <w:bottom w:val="none" w:sz="0" w:space="0" w:color="auto"/>
        <w:right w:val="none" w:sz="0" w:space="0" w:color="auto"/>
      </w:divBdr>
      <w:divsChild>
        <w:div w:id="1125349539">
          <w:marLeft w:val="0"/>
          <w:marRight w:val="0"/>
          <w:marTop w:val="0"/>
          <w:marBottom w:val="0"/>
          <w:divBdr>
            <w:top w:val="none" w:sz="0" w:space="0" w:color="auto"/>
            <w:left w:val="none" w:sz="0" w:space="0" w:color="auto"/>
            <w:bottom w:val="none" w:sz="0" w:space="0" w:color="auto"/>
            <w:right w:val="none" w:sz="0" w:space="0" w:color="auto"/>
          </w:divBdr>
        </w:div>
      </w:divsChild>
    </w:div>
    <w:div w:id="982659443">
      <w:bodyDiv w:val="1"/>
      <w:marLeft w:val="0"/>
      <w:marRight w:val="0"/>
      <w:marTop w:val="0"/>
      <w:marBottom w:val="0"/>
      <w:divBdr>
        <w:top w:val="none" w:sz="0" w:space="0" w:color="auto"/>
        <w:left w:val="none" w:sz="0" w:space="0" w:color="auto"/>
        <w:bottom w:val="none" w:sz="0" w:space="0" w:color="auto"/>
        <w:right w:val="none" w:sz="0" w:space="0" w:color="auto"/>
      </w:divBdr>
    </w:div>
    <w:div w:id="987981769">
      <w:bodyDiv w:val="1"/>
      <w:marLeft w:val="0"/>
      <w:marRight w:val="0"/>
      <w:marTop w:val="0"/>
      <w:marBottom w:val="0"/>
      <w:divBdr>
        <w:top w:val="none" w:sz="0" w:space="0" w:color="auto"/>
        <w:left w:val="none" w:sz="0" w:space="0" w:color="auto"/>
        <w:bottom w:val="none" w:sz="0" w:space="0" w:color="auto"/>
        <w:right w:val="none" w:sz="0" w:space="0" w:color="auto"/>
      </w:divBdr>
    </w:div>
    <w:div w:id="993339415">
      <w:bodyDiv w:val="1"/>
      <w:marLeft w:val="0"/>
      <w:marRight w:val="0"/>
      <w:marTop w:val="0"/>
      <w:marBottom w:val="0"/>
      <w:divBdr>
        <w:top w:val="none" w:sz="0" w:space="0" w:color="auto"/>
        <w:left w:val="none" w:sz="0" w:space="0" w:color="auto"/>
        <w:bottom w:val="none" w:sz="0" w:space="0" w:color="auto"/>
        <w:right w:val="none" w:sz="0" w:space="0" w:color="auto"/>
      </w:divBdr>
      <w:divsChild>
        <w:div w:id="393503305">
          <w:marLeft w:val="0"/>
          <w:marRight w:val="0"/>
          <w:marTop w:val="0"/>
          <w:marBottom w:val="0"/>
          <w:divBdr>
            <w:top w:val="none" w:sz="0" w:space="0" w:color="auto"/>
            <w:left w:val="none" w:sz="0" w:space="0" w:color="auto"/>
            <w:bottom w:val="none" w:sz="0" w:space="0" w:color="auto"/>
            <w:right w:val="none" w:sz="0" w:space="0" w:color="auto"/>
          </w:divBdr>
        </w:div>
        <w:div w:id="1558474530">
          <w:marLeft w:val="0"/>
          <w:marRight w:val="0"/>
          <w:marTop w:val="120"/>
          <w:marBottom w:val="0"/>
          <w:divBdr>
            <w:top w:val="none" w:sz="0" w:space="0" w:color="auto"/>
            <w:left w:val="none" w:sz="0" w:space="0" w:color="auto"/>
            <w:bottom w:val="none" w:sz="0" w:space="0" w:color="auto"/>
            <w:right w:val="none" w:sz="0" w:space="0" w:color="auto"/>
          </w:divBdr>
        </w:div>
      </w:divsChild>
    </w:div>
    <w:div w:id="1021979848">
      <w:bodyDiv w:val="1"/>
      <w:marLeft w:val="0"/>
      <w:marRight w:val="0"/>
      <w:marTop w:val="0"/>
      <w:marBottom w:val="0"/>
      <w:divBdr>
        <w:top w:val="none" w:sz="0" w:space="0" w:color="auto"/>
        <w:left w:val="none" w:sz="0" w:space="0" w:color="auto"/>
        <w:bottom w:val="none" w:sz="0" w:space="0" w:color="auto"/>
        <w:right w:val="none" w:sz="0" w:space="0" w:color="auto"/>
      </w:divBdr>
      <w:divsChild>
        <w:div w:id="632711385">
          <w:marLeft w:val="0"/>
          <w:marRight w:val="0"/>
          <w:marTop w:val="120"/>
          <w:marBottom w:val="0"/>
          <w:divBdr>
            <w:top w:val="none" w:sz="0" w:space="0" w:color="auto"/>
            <w:left w:val="none" w:sz="0" w:space="0" w:color="auto"/>
            <w:bottom w:val="none" w:sz="0" w:space="0" w:color="auto"/>
            <w:right w:val="none" w:sz="0" w:space="0" w:color="auto"/>
          </w:divBdr>
        </w:div>
        <w:div w:id="857045552">
          <w:marLeft w:val="0"/>
          <w:marRight w:val="0"/>
          <w:marTop w:val="0"/>
          <w:marBottom w:val="0"/>
          <w:divBdr>
            <w:top w:val="none" w:sz="0" w:space="0" w:color="auto"/>
            <w:left w:val="none" w:sz="0" w:space="0" w:color="auto"/>
            <w:bottom w:val="none" w:sz="0" w:space="0" w:color="auto"/>
            <w:right w:val="none" w:sz="0" w:space="0" w:color="auto"/>
          </w:divBdr>
          <w:divsChild>
            <w:div w:id="1339428537">
              <w:marLeft w:val="0"/>
              <w:marRight w:val="0"/>
              <w:marTop w:val="0"/>
              <w:marBottom w:val="0"/>
              <w:divBdr>
                <w:top w:val="none" w:sz="0" w:space="0" w:color="auto"/>
                <w:left w:val="none" w:sz="0" w:space="0" w:color="auto"/>
                <w:bottom w:val="none" w:sz="0" w:space="0" w:color="auto"/>
                <w:right w:val="none" w:sz="0" w:space="0" w:color="auto"/>
              </w:divBdr>
              <w:divsChild>
                <w:div w:id="302392472">
                  <w:marLeft w:val="0"/>
                  <w:marRight w:val="0"/>
                  <w:marTop w:val="120"/>
                  <w:marBottom w:val="0"/>
                  <w:divBdr>
                    <w:top w:val="none" w:sz="0" w:space="0" w:color="auto"/>
                    <w:left w:val="none" w:sz="0" w:space="0" w:color="auto"/>
                    <w:bottom w:val="none" w:sz="0" w:space="0" w:color="auto"/>
                    <w:right w:val="none" w:sz="0" w:space="0" w:color="auto"/>
                  </w:divBdr>
                </w:div>
                <w:div w:id="1573201441">
                  <w:marLeft w:val="0"/>
                  <w:marRight w:val="0"/>
                  <w:marTop w:val="0"/>
                  <w:marBottom w:val="0"/>
                  <w:divBdr>
                    <w:top w:val="none" w:sz="0" w:space="0" w:color="auto"/>
                    <w:left w:val="none" w:sz="0" w:space="0" w:color="auto"/>
                    <w:bottom w:val="none" w:sz="0" w:space="0" w:color="auto"/>
                    <w:right w:val="none" w:sz="0" w:space="0" w:color="auto"/>
                  </w:divBdr>
                </w:div>
              </w:divsChild>
            </w:div>
            <w:div w:id="1677340276">
              <w:marLeft w:val="0"/>
              <w:marRight w:val="0"/>
              <w:marTop w:val="0"/>
              <w:marBottom w:val="0"/>
              <w:divBdr>
                <w:top w:val="none" w:sz="0" w:space="0" w:color="auto"/>
                <w:left w:val="none" w:sz="0" w:space="0" w:color="auto"/>
                <w:bottom w:val="none" w:sz="0" w:space="0" w:color="auto"/>
                <w:right w:val="none" w:sz="0" w:space="0" w:color="auto"/>
              </w:divBdr>
              <w:divsChild>
                <w:div w:id="1520658579">
                  <w:marLeft w:val="0"/>
                  <w:marRight w:val="0"/>
                  <w:marTop w:val="0"/>
                  <w:marBottom w:val="0"/>
                  <w:divBdr>
                    <w:top w:val="none" w:sz="0" w:space="0" w:color="auto"/>
                    <w:left w:val="none" w:sz="0" w:space="0" w:color="auto"/>
                    <w:bottom w:val="none" w:sz="0" w:space="0" w:color="auto"/>
                    <w:right w:val="none" w:sz="0" w:space="0" w:color="auto"/>
                  </w:divBdr>
                </w:div>
                <w:div w:id="1641764115">
                  <w:marLeft w:val="0"/>
                  <w:marRight w:val="0"/>
                  <w:marTop w:val="120"/>
                  <w:marBottom w:val="0"/>
                  <w:divBdr>
                    <w:top w:val="none" w:sz="0" w:space="0" w:color="auto"/>
                    <w:left w:val="none" w:sz="0" w:space="0" w:color="auto"/>
                    <w:bottom w:val="none" w:sz="0" w:space="0" w:color="auto"/>
                    <w:right w:val="none" w:sz="0" w:space="0" w:color="auto"/>
                  </w:divBdr>
                </w:div>
              </w:divsChild>
            </w:div>
            <w:div w:id="1696270474">
              <w:marLeft w:val="0"/>
              <w:marRight w:val="0"/>
              <w:marTop w:val="0"/>
              <w:marBottom w:val="0"/>
              <w:divBdr>
                <w:top w:val="none" w:sz="0" w:space="0" w:color="auto"/>
                <w:left w:val="none" w:sz="0" w:space="0" w:color="auto"/>
                <w:bottom w:val="none" w:sz="0" w:space="0" w:color="auto"/>
                <w:right w:val="none" w:sz="0" w:space="0" w:color="auto"/>
              </w:divBdr>
              <w:divsChild>
                <w:div w:id="28725510">
                  <w:marLeft w:val="0"/>
                  <w:marRight w:val="0"/>
                  <w:marTop w:val="0"/>
                  <w:marBottom w:val="0"/>
                  <w:divBdr>
                    <w:top w:val="none" w:sz="0" w:space="0" w:color="auto"/>
                    <w:left w:val="none" w:sz="0" w:space="0" w:color="auto"/>
                    <w:bottom w:val="none" w:sz="0" w:space="0" w:color="auto"/>
                    <w:right w:val="none" w:sz="0" w:space="0" w:color="auto"/>
                  </w:divBdr>
                </w:div>
                <w:div w:id="18993231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42291971">
      <w:bodyDiv w:val="1"/>
      <w:marLeft w:val="0"/>
      <w:marRight w:val="0"/>
      <w:marTop w:val="0"/>
      <w:marBottom w:val="0"/>
      <w:divBdr>
        <w:top w:val="none" w:sz="0" w:space="0" w:color="auto"/>
        <w:left w:val="none" w:sz="0" w:space="0" w:color="auto"/>
        <w:bottom w:val="none" w:sz="0" w:space="0" w:color="auto"/>
        <w:right w:val="none" w:sz="0" w:space="0" w:color="auto"/>
      </w:divBdr>
    </w:div>
    <w:div w:id="1075979492">
      <w:bodyDiv w:val="1"/>
      <w:marLeft w:val="0"/>
      <w:marRight w:val="0"/>
      <w:marTop w:val="0"/>
      <w:marBottom w:val="0"/>
      <w:divBdr>
        <w:top w:val="none" w:sz="0" w:space="0" w:color="auto"/>
        <w:left w:val="none" w:sz="0" w:space="0" w:color="auto"/>
        <w:bottom w:val="none" w:sz="0" w:space="0" w:color="auto"/>
        <w:right w:val="none" w:sz="0" w:space="0" w:color="auto"/>
      </w:divBdr>
      <w:divsChild>
        <w:div w:id="596016478">
          <w:marLeft w:val="0"/>
          <w:marRight w:val="0"/>
          <w:marTop w:val="120"/>
          <w:marBottom w:val="0"/>
          <w:divBdr>
            <w:top w:val="none" w:sz="0" w:space="0" w:color="auto"/>
            <w:left w:val="none" w:sz="0" w:space="0" w:color="auto"/>
            <w:bottom w:val="none" w:sz="0" w:space="0" w:color="auto"/>
            <w:right w:val="none" w:sz="0" w:space="0" w:color="auto"/>
          </w:divBdr>
        </w:div>
        <w:div w:id="998574703">
          <w:marLeft w:val="0"/>
          <w:marRight w:val="0"/>
          <w:marTop w:val="0"/>
          <w:marBottom w:val="0"/>
          <w:divBdr>
            <w:top w:val="none" w:sz="0" w:space="0" w:color="auto"/>
            <w:left w:val="none" w:sz="0" w:space="0" w:color="auto"/>
            <w:bottom w:val="none" w:sz="0" w:space="0" w:color="auto"/>
            <w:right w:val="none" w:sz="0" w:space="0" w:color="auto"/>
          </w:divBdr>
        </w:div>
      </w:divsChild>
    </w:div>
    <w:div w:id="1102411971">
      <w:bodyDiv w:val="1"/>
      <w:marLeft w:val="0"/>
      <w:marRight w:val="0"/>
      <w:marTop w:val="0"/>
      <w:marBottom w:val="0"/>
      <w:divBdr>
        <w:top w:val="none" w:sz="0" w:space="0" w:color="auto"/>
        <w:left w:val="none" w:sz="0" w:space="0" w:color="auto"/>
        <w:bottom w:val="none" w:sz="0" w:space="0" w:color="auto"/>
        <w:right w:val="none" w:sz="0" w:space="0" w:color="auto"/>
      </w:divBdr>
      <w:divsChild>
        <w:div w:id="1271930353">
          <w:marLeft w:val="0"/>
          <w:marRight w:val="0"/>
          <w:marTop w:val="0"/>
          <w:marBottom w:val="0"/>
          <w:divBdr>
            <w:top w:val="none" w:sz="0" w:space="0" w:color="auto"/>
            <w:left w:val="none" w:sz="0" w:space="0" w:color="auto"/>
            <w:bottom w:val="none" w:sz="0" w:space="0" w:color="auto"/>
            <w:right w:val="none" w:sz="0" w:space="0" w:color="auto"/>
          </w:divBdr>
        </w:div>
      </w:divsChild>
    </w:div>
    <w:div w:id="1110590532">
      <w:bodyDiv w:val="1"/>
      <w:marLeft w:val="0"/>
      <w:marRight w:val="0"/>
      <w:marTop w:val="0"/>
      <w:marBottom w:val="0"/>
      <w:divBdr>
        <w:top w:val="none" w:sz="0" w:space="0" w:color="auto"/>
        <w:left w:val="none" w:sz="0" w:space="0" w:color="auto"/>
        <w:bottom w:val="none" w:sz="0" w:space="0" w:color="auto"/>
        <w:right w:val="none" w:sz="0" w:space="0" w:color="auto"/>
      </w:divBdr>
      <w:divsChild>
        <w:div w:id="225803515">
          <w:marLeft w:val="0"/>
          <w:marRight w:val="0"/>
          <w:marTop w:val="120"/>
          <w:marBottom w:val="0"/>
          <w:divBdr>
            <w:top w:val="none" w:sz="0" w:space="0" w:color="auto"/>
            <w:left w:val="none" w:sz="0" w:space="0" w:color="auto"/>
            <w:bottom w:val="none" w:sz="0" w:space="0" w:color="auto"/>
            <w:right w:val="none" w:sz="0" w:space="0" w:color="auto"/>
          </w:divBdr>
        </w:div>
        <w:div w:id="802388051">
          <w:marLeft w:val="0"/>
          <w:marRight w:val="0"/>
          <w:marTop w:val="0"/>
          <w:marBottom w:val="0"/>
          <w:divBdr>
            <w:top w:val="none" w:sz="0" w:space="0" w:color="auto"/>
            <w:left w:val="none" w:sz="0" w:space="0" w:color="auto"/>
            <w:bottom w:val="none" w:sz="0" w:space="0" w:color="auto"/>
            <w:right w:val="none" w:sz="0" w:space="0" w:color="auto"/>
          </w:divBdr>
          <w:divsChild>
            <w:div w:id="1034162226">
              <w:marLeft w:val="0"/>
              <w:marRight w:val="0"/>
              <w:marTop w:val="0"/>
              <w:marBottom w:val="0"/>
              <w:divBdr>
                <w:top w:val="none" w:sz="0" w:space="0" w:color="auto"/>
                <w:left w:val="none" w:sz="0" w:space="0" w:color="auto"/>
                <w:bottom w:val="none" w:sz="0" w:space="0" w:color="auto"/>
                <w:right w:val="none" w:sz="0" w:space="0" w:color="auto"/>
              </w:divBdr>
              <w:divsChild>
                <w:div w:id="1374578591">
                  <w:marLeft w:val="0"/>
                  <w:marRight w:val="0"/>
                  <w:marTop w:val="120"/>
                  <w:marBottom w:val="0"/>
                  <w:divBdr>
                    <w:top w:val="none" w:sz="0" w:space="0" w:color="auto"/>
                    <w:left w:val="none" w:sz="0" w:space="0" w:color="auto"/>
                    <w:bottom w:val="none" w:sz="0" w:space="0" w:color="auto"/>
                    <w:right w:val="none" w:sz="0" w:space="0" w:color="auto"/>
                  </w:divBdr>
                </w:div>
                <w:div w:id="1432235086">
                  <w:marLeft w:val="0"/>
                  <w:marRight w:val="0"/>
                  <w:marTop w:val="0"/>
                  <w:marBottom w:val="0"/>
                  <w:divBdr>
                    <w:top w:val="none" w:sz="0" w:space="0" w:color="auto"/>
                    <w:left w:val="none" w:sz="0" w:space="0" w:color="auto"/>
                    <w:bottom w:val="none" w:sz="0" w:space="0" w:color="auto"/>
                    <w:right w:val="none" w:sz="0" w:space="0" w:color="auto"/>
                  </w:divBdr>
                </w:div>
              </w:divsChild>
            </w:div>
            <w:div w:id="1454011726">
              <w:marLeft w:val="0"/>
              <w:marRight w:val="0"/>
              <w:marTop w:val="0"/>
              <w:marBottom w:val="0"/>
              <w:divBdr>
                <w:top w:val="none" w:sz="0" w:space="0" w:color="auto"/>
                <w:left w:val="none" w:sz="0" w:space="0" w:color="auto"/>
                <w:bottom w:val="none" w:sz="0" w:space="0" w:color="auto"/>
                <w:right w:val="none" w:sz="0" w:space="0" w:color="auto"/>
              </w:divBdr>
              <w:divsChild>
                <w:div w:id="274531407">
                  <w:marLeft w:val="0"/>
                  <w:marRight w:val="0"/>
                  <w:marTop w:val="0"/>
                  <w:marBottom w:val="0"/>
                  <w:divBdr>
                    <w:top w:val="none" w:sz="0" w:space="0" w:color="auto"/>
                    <w:left w:val="none" w:sz="0" w:space="0" w:color="auto"/>
                    <w:bottom w:val="none" w:sz="0" w:space="0" w:color="auto"/>
                    <w:right w:val="none" w:sz="0" w:space="0" w:color="auto"/>
                  </w:divBdr>
                </w:div>
                <w:div w:id="1315522382">
                  <w:marLeft w:val="0"/>
                  <w:marRight w:val="0"/>
                  <w:marTop w:val="120"/>
                  <w:marBottom w:val="0"/>
                  <w:divBdr>
                    <w:top w:val="none" w:sz="0" w:space="0" w:color="auto"/>
                    <w:left w:val="none" w:sz="0" w:space="0" w:color="auto"/>
                    <w:bottom w:val="none" w:sz="0" w:space="0" w:color="auto"/>
                    <w:right w:val="none" w:sz="0" w:space="0" w:color="auto"/>
                  </w:divBdr>
                </w:div>
              </w:divsChild>
            </w:div>
            <w:div w:id="1612471901">
              <w:marLeft w:val="0"/>
              <w:marRight w:val="0"/>
              <w:marTop w:val="0"/>
              <w:marBottom w:val="0"/>
              <w:divBdr>
                <w:top w:val="none" w:sz="0" w:space="0" w:color="auto"/>
                <w:left w:val="none" w:sz="0" w:space="0" w:color="auto"/>
                <w:bottom w:val="none" w:sz="0" w:space="0" w:color="auto"/>
                <w:right w:val="none" w:sz="0" w:space="0" w:color="auto"/>
              </w:divBdr>
              <w:divsChild>
                <w:div w:id="806700993">
                  <w:marLeft w:val="0"/>
                  <w:marRight w:val="0"/>
                  <w:marTop w:val="0"/>
                  <w:marBottom w:val="0"/>
                  <w:divBdr>
                    <w:top w:val="none" w:sz="0" w:space="0" w:color="auto"/>
                    <w:left w:val="none" w:sz="0" w:space="0" w:color="auto"/>
                    <w:bottom w:val="none" w:sz="0" w:space="0" w:color="auto"/>
                    <w:right w:val="none" w:sz="0" w:space="0" w:color="auto"/>
                  </w:divBdr>
                </w:div>
                <w:div w:id="12685360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56190832">
      <w:bodyDiv w:val="1"/>
      <w:marLeft w:val="0"/>
      <w:marRight w:val="0"/>
      <w:marTop w:val="0"/>
      <w:marBottom w:val="0"/>
      <w:divBdr>
        <w:top w:val="none" w:sz="0" w:space="0" w:color="auto"/>
        <w:left w:val="none" w:sz="0" w:space="0" w:color="auto"/>
        <w:bottom w:val="none" w:sz="0" w:space="0" w:color="auto"/>
        <w:right w:val="none" w:sz="0" w:space="0" w:color="auto"/>
      </w:divBdr>
      <w:divsChild>
        <w:div w:id="61803801">
          <w:marLeft w:val="0"/>
          <w:marRight w:val="0"/>
          <w:marTop w:val="0"/>
          <w:marBottom w:val="0"/>
          <w:divBdr>
            <w:top w:val="none" w:sz="0" w:space="0" w:color="auto"/>
            <w:left w:val="none" w:sz="0" w:space="0" w:color="auto"/>
            <w:bottom w:val="none" w:sz="0" w:space="0" w:color="auto"/>
            <w:right w:val="none" w:sz="0" w:space="0" w:color="auto"/>
          </w:divBdr>
          <w:divsChild>
            <w:div w:id="500003811">
              <w:marLeft w:val="0"/>
              <w:marRight w:val="0"/>
              <w:marTop w:val="0"/>
              <w:marBottom w:val="0"/>
              <w:divBdr>
                <w:top w:val="none" w:sz="0" w:space="0" w:color="auto"/>
                <w:left w:val="none" w:sz="0" w:space="0" w:color="auto"/>
                <w:bottom w:val="none" w:sz="0" w:space="0" w:color="auto"/>
                <w:right w:val="none" w:sz="0" w:space="0" w:color="auto"/>
              </w:divBdr>
            </w:div>
            <w:div w:id="636882876">
              <w:marLeft w:val="0"/>
              <w:marRight w:val="0"/>
              <w:marTop w:val="120"/>
              <w:marBottom w:val="0"/>
              <w:divBdr>
                <w:top w:val="none" w:sz="0" w:space="0" w:color="auto"/>
                <w:left w:val="none" w:sz="0" w:space="0" w:color="auto"/>
                <w:bottom w:val="none" w:sz="0" w:space="0" w:color="auto"/>
                <w:right w:val="none" w:sz="0" w:space="0" w:color="auto"/>
              </w:divBdr>
            </w:div>
          </w:divsChild>
        </w:div>
        <w:div w:id="395907171">
          <w:marLeft w:val="0"/>
          <w:marRight w:val="0"/>
          <w:marTop w:val="0"/>
          <w:marBottom w:val="0"/>
          <w:divBdr>
            <w:top w:val="none" w:sz="0" w:space="0" w:color="auto"/>
            <w:left w:val="none" w:sz="0" w:space="0" w:color="auto"/>
            <w:bottom w:val="none" w:sz="0" w:space="0" w:color="auto"/>
            <w:right w:val="none" w:sz="0" w:space="0" w:color="auto"/>
          </w:divBdr>
          <w:divsChild>
            <w:div w:id="818764553">
              <w:marLeft w:val="0"/>
              <w:marRight w:val="0"/>
              <w:marTop w:val="120"/>
              <w:marBottom w:val="0"/>
              <w:divBdr>
                <w:top w:val="none" w:sz="0" w:space="0" w:color="auto"/>
                <w:left w:val="none" w:sz="0" w:space="0" w:color="auto"/>
                <w:bottom w:val="none" w:sz="0" w:space="0" w:color="auto"/>
                <w:right w:val="none" w:sz="0" w:space="0" w:color="auto"/>
              </w:divBdr>
            </w:div>
            <w:div w:id="1451044908">
              <w:marLeft w:val="0"/>
              <w:marRight w:val="0"/>
              <w:marTop w:val="0"/>
              <w:marBottom w:val="0"/>
              <w:divBdr>
                <w:top w:val="none" w:sz="0" w:space="0" w:color="auto"/>
                <w:left w:val="none" w:sz="0" w:space="0" w:color="auto"/>
                <w:bottom w:val="none" w:sz="0" w:space="0" w:color="auto"/>
                <w:right w:val="none" w:sz="0" w:space="0" w:color="auto"/>
              </w:divBdr>
              <w:divsChild>
                <w:div w:id="155928079">
                  <w:marLeft w:val="0"/>
                  <w:marRight w:val="0"/>
                  <w:marTop w:val="0"/>
                  <w:marBottom w:val="0"/>
                  <w:divBdr>
                    <w:top w:val="none" w:sz="0" w:space="0" w:color="auto"/>
                    <w:left w:val="none" w:sz="0" w:space="0" w:color="auto"/>
                    <w:bottom w:val="none" w:sz="0" w:space="0" w:color="auto"/>
                    <w:right w:val="none" w:sz="0" w:space="0" w:color="auto"/>
                  </w:divBdr>
                  <w:divsChild>
                    <w:div w:id="557935494">
                      <w:marLeft w:val="0"/>
                      <w:marRight w:val="0"/>
                      <w:marTop w:val="0"/>
                      <w:marBottom w:val="0"/>
                      <w:divBdr>
                        <w:top w:val="none" w:sz="0" w:space="0" w:color="auto"/>
                        <w:left w:val="none" w:sz="0" w:space="0" w:color="auto"/>
                        <w:bottom w:val="none" w:sz="0" w:space="0" w:color="auto"/>
                        <w:right w:val="none" w:sz="0" w:space="0" w:color="auto"/>
                      </w:divBdr>
                    </w:div>
                    <w:div w:id="1615478242">
                      <w:marLeft w:val="0"/>
                      <w:marRight w:val="0"/>
                      <w:marTop w:val="120"/>
                      <w:marBottom w:val="0"/>
                      <w:divBdr>
                        <w:top w:val="none" w:sz="0" w:space="0" w:color="auto"/>
                        <w:left w:val="none" w:sz="0" w:space="0" w:color="auto"/>
                        <w:bottom w:val="none" w:sz="0" w:space="0" w:color="auto"/>
                        <w:right w:val="none" w:sz="0" w:space="0" w:color="auto"/>
                      </w:divBdr>
                    </w:div>
                  </w:divsChild>
                </w:div>
                <w:div w:id="675764538">
                  <w:marLeft w:val="0"/>
                  <w:marRight w:val="0"/>
                  <w:marTop w:val="0"/>
                  <w:marBottom w:val="0"/>
                  <w:divBdr>
                    <w:top w:val="none" w:sz="0" w:space="0" w:color="auto"/>
                    <w:left w:val="none" w:sz="0" w:space="0" w:color="auto"/>
                    <w:bottom w:val="none" w:sz="0" w:space="0" w:color="auto"/>
                    <w:right w:val="none" w:sz="0" w:space="0" w:color="auto"/>
                  </w:divBdr>
                  <w:divsChild>
                    <w:div w:id="159859725">
                      <w:marLeft w:val="0"/>
                      <w:marRight w:val="0"/>
                      <w:marTop w:val="120"/>
                      <w:marBottom w:val="0"/>
                      <w:divBdr>
                        <w:top w:val="none" w:sz="0" w:space="0" w:color="auto"/>
                        <w:left w:val="none" w:sz="0" w:space="0" w:color="auto"/>
                        <w:bottom w:val="none" w:sz="0" w:space="0" w:color="auto"/>
                        <w:right w:val="none" w:sz="0" w:space="0" w:color="auto"/>
                      </w:divBdr>
                    </w:div>
                    <w:div w:id="1503158753">
                      <w:marLeft w:val="0"/>
                      <w:marRight w:val="0"/>
                      <w:marTop w:val="0"/>
                      <w:marBottom w:val="0"/>
                      <w:divBdr>
                        <w:top w:val="none" w:sz="0" w:space="0" w:color="auto"/>
                        <w:left w:val="none" w:sz="0" w:space="0" w:color="auto"/>
                        <w:bottom w:val="none" w:sz="0" w:space="0" w:color="auto"/>
                        <w:right w:val="none" w:sz="0" w:space="0" w:color="auto"/>
                      </w:divBdr>
                      <w:divsChild>
                        <w:div w:id="224798660">
                          <w:marLeft w:val="0"/>
                          <w:marRight w:val="0"/>
                          <w:marTop w:val="0"/>
                          <w:marBottom w:val="0"/>
                          <w:divBdr>
                            <w:top w:val="none" w:sz="0" w:space="0" w:color="auto"/>
                            <w:left w:val="none" w:sz="0" w:space="0" w:color="auto"/>
                            <w:bottom w:val="none" w:sz="0" w:space="0" w:color="auto"/>
                            <w:right w:val="none" w:sz="0" w:space="0" w:color="auto"/>
                          </w:divBdr>
                          <w:divsChild>
                            <w:div w:id="1088842946">
                              <w:marLeft w:val="0"/>
                              <w:marRight w:val="0"/>
                              <w:marTop w:val="120"/>
                              <w:marBottom w:val="0"/>
                              <w:divBdr>
                                <w:top w:val="none" w:sz="0" w:space="0" w:color="auto"/>
                                <w:left w:val="none" w:sz="0" w:space="0" w:color="auto"/>
                                <w:bottom w:val="none" w:sz="0" w:space="0" w:color="auto"/>
                                <w:right w:val="none" w:sz="0" w:space="0" w:color="auto"/>
                              </w:divBdr>
                            </w:div>
                            <w:div w:id="2111969325">
                              <w:marLeft w:val="0"/>
                              <w:marRight w:val="0"/>
                              <w:marTop w:val="0"/>
                              <w:marBottom w:val="0"/>
                              <w:divBdr>
                                <w:top w:val="none" w:sz="0" w:space="0" w:color="auto"/>
                                <w:left w:val="none" w:sz="0" w:space="0" w:color="auto"/>
                                <w:bottom w:val="none" w:sz="0" w:space="0" w:color="auto"/>
                                <w:right w:val="none" w:sz="0" w:space="0" w:color="auto"/>
                              </w:divBdr>
                            </w:div>
                          </w:divsChild>
                        </w:div>
                        <w:div w:id="1486969325">
                          <w:marLeft w:val="0"/>
                          <w:marRight w:val="0"/>
                          <w:marTop w:val="0"/>
                          <w:marBottom w:val="0"/>
                          <w:divBdr>
                            <w:top w:val="none" w:sz="0" w:space="0" w:color="auto"/>
                            <w:left w:val="none" w:sz="0" w:space="0" w:color="auto"/>
                            <w:bottom w:val="none" w:sz="0" w:space="0" w:color="auto"/>
                            <w:right w:val="none" w:sz="0" w:space="0" w:color="auto"/>
                          </w:divBdr>
                          <w:divsChild>
                            <w:div w:id="276064709">
                              <w:marLeft w:val="0"/>
                              <w:marRight w:val="0"/>
                              <w:marTop w:val="0"/>
                              <w:marBottom w:val="0"/>
                              <w:divBdr>
                                <w:top w:val="none" w:sz="0" w:space="0" w:color="auto"/>
                                <w:left w:val="none" w:sz="0" w:space="0" w:color="auto"/>
                                <w:bottom w:val="none" w:sz="0" w:space="0" w:color="auto"/>
                                <w:right w:val="none" w:sz="0" w:space="0" w:color="auto"/>
                              </w:divBdr>
                            </w:div>
                            <w:div w:id="658769494">
                              <w:marLeft w:val="0"/>
                              <w:marRight w:val="0"/>
                              <w:marTop w:val="120"/>
                              <w:marBottom w:val="0"/>
                              <w:divBdr>
                                <w:top w:val="none" w:sz="0" w:space="0" w:color="auto"/>
                                <w:left w:val="none" w:sz="0" w:space="0" w:color="auto"/>
                                <w:bottom w:val="none" w:sz="0" w:space="0" w:color="auto"/>
                                <w:right w:val="none" w:sz="0" w:space="0" w:color="auto"/>
                              </w:divBdr>
                            </w:div>
                          </w:divsChild>
                        </w:div>
                        <w:div w:id="1600064765">
                          <w:marLeft w:val="0"/>
                          <w:marRight w:val="0"/>
                          <w:marTop w:val="0"/>
                          <w:marBottom w:val="0"/>
                          <w:divBdr>
                            <w:top w:val="none" w:sz="0" w:space="0" w:color="auto"/>
                            <w:left w:val="none" w:sz="0" w:space="0" w:color="auto"/>
                            <w:bottom w:val="none" w:sz="0" w:space="0" w:color="auto"/>
                            <w:right w:val="none" w:sz="0" w:space="0" w:color="auto"/>
                          </w:divBdr>
                          <w:divsChild>
                            <w:div w:id="1289167150">
                              <w:marLeft w:val="0"/>
                              <w:marRight w:val="0"/>
                              <w:marTop w:val="120"/>
                              <w:marBottom w:val="0"/>
                              <w:divBdr>
                                <w:top w:val="none" w:sz="0" w:space="0" w:color="auto"/>
                                <w:left w:val="none" w:sz="0" w:space="0" w:color="auto"/>
                                <w:bottom w:val="none" w:sz="0" w:space="0" w:color="auto"/>
                                <w:right w:val="none" w:sz="0" w:space="0" w:color="auto"/>
                              </w:divBdr>
                            </w:div>
                            <w:div w:id="1766535864">
                              <w:marLeft w:val="0"/>
                              <w:marRight w:val="0"/>
                              <w:marTop w:val="0"/>
                              <w:marBottom w:val="0"/>
                              <w:divBdr>
                                <w:top w:val="none" w:sz="0" w:space="0" w:color="auto"/>
                                <w:left w:val="none" w:sz="0" w:space="0" w:color="auto"/>
                                <w:bottom w:val="none" w:sz="0" w:space="0" w:color="auto"/>
                                <w:right w:val="none" w:sz="0" w:space="0" w:color="auto"/>
                              </w:divBdr>
                            </w:div>
                          </w:divsChild>
                        </w:div>
                        <w:div w:id="2072847762">
                          <w:marLeft w:val="0"/>
                          <w:marRight w:val="0"/>
                          <w:marTop w:val="0"/>
                          <w:marBottom w:val="0"/>
                          <w:divBdr>
                            <w:top w:val="none" w:sz="0" w:space="0" w:color="auto"/>
                            <w:left w:val="none" w:sz="0" w:space="0" w:color="auto"/>
                            <w:bottom w:val="none" w:sz="0" w:space="0" w:color="auto"/>
                            <w:right w:val="none" w:sz="0" w:space="0" w:color="auto"/>
                          </w:divBdr>
                          <w:divsChild>
                            <w:div w:id="1148015728">
                              <w:marLeft w:val="0"/>
                              <w:marRight w:val="0"/>
                              <w:marTop w:val="0"/>
                              <w:marBottom w:val="0"/>
                              <w:divBdr>
                                <w:top w:val="none" w:sz="0" w:space="0" w:color="auto"/>
                                <w:left w:val="none" w:sz="0" w:space="0" w:color="auto"/>
                                <w:bottom w:val="none" w:sz="0" w:space="0" w:color="auto"/>
                                <w:right w:val="none" w:sz="0" w:space="0" w:color="auto"/>
                              </w:divBdr>
                            </w:div>
                            <w:div w:id="20879916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12849649">
                  <w:marLeft w:val="0"/>
                  <w:marRight w:val="0"/>
                  <w:marTop w:val="0"/>
                  <w:marBottom w:val="0"/>
                  <w:divBdr>
                    <w:top w:val="none" w:sz="0" w:space="0" w:color="auto"/>
                    <w:left w:val="none" w:sz="0" w:space="0" w:color="auto"/>
                    <w:bottom w:val="none" w:sz="0" w:space="0" w:color="auto"/>
                    <w:right w:val="none" w:sz="0" w:space="0" w:color="auto"/>
                  </w:divBdr>
                  <w:divsChild>
                    <w:div w:id="408424551">
                      <w:marLeft w:val="0"/>
                      <w:marRight w:val="0"/>
                      <w:marTop w:val="120"/>
                      <w:marBottom w:val="0"/>
                      <w:divBdr>
                        <w:top w:val="none" w:sz="0" w:space="0" w:color="auto"/>
                        <w:left w:val="none" w:sz="0" w:space="0" w:color="auto"/>
                        <w:bottom w:val="none" w:sz="0" w:space="0" w:color="auto"/>
                        <w:right w:val="none" w:sz="0" w:space="0" w:color="auto"/>
                      </w:divBdr>
                    </w:div>
                    <w:div w:id="10816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062137">
          <w:marLeft w:val="0"/>
          <w:marRight w:val="0"/>
          <w:marTop w:val="0"/>
          <w:marBottom w:val="0"/>
          <w:divBdr>
            <w:top w:val="none" w:sz="0" w:space="0" w:color="auto"/>
            <w:left w:val="none" w:sz="0" w:space="0" w:color="auto"/>
            <w:bottom w:val="none" w:sz="0" w:space="0" w:color="auto"/>
            <w:right w:val="none" w:sz="0" w:space="0" w:color="auto"/>
          </w:divBdr>
          <w:divsChild>
            <w:div w:id="64453181">
              <w:marLeft w:val="0"/>
              <w:marRight w:val="0"/>
              <w:marTop w:val="0"/>
              <w:marBottom w:val="0"/>
              <w:divBdr>
                <w:top w:val="none" w:sz="0" w:space="0" w:color="auto"/>
                <w:left w:val="none" w:sz="0" w:space="0" w:color="auto"/>
                <w:bottom w:val="none" w:sz="0" w:space="0" w:color="auto"/>
                <w:right w:val="none" w:sz="0" w:space="0" w:color="auto"/>
              </w:divBdr>
            </w:div>
            <w:div w:id="632715566">
              <w:marLeft w:val="0"/>
              <w:marRight w:val="0"/>
              <w:marTop w:val="120"/>
              <w:marBottom w:val="0"/>
              <w:divBdr>
                <w:top w:val="none" w:sz="0" w:space="0" w:color="auto"/>
                <w:left w:val="none" w:sz="0" w:space="0" w:color="auto"/>
                <w:bottom w:val="none" w:sz="0" w:space="0" w:color="auto"/>
                <w:right w:val="none" w:sz="0" w:space="0" w:color="auto"/>
              </w:divBdr>
            </w:div>
          </w:divsChild>
        </w:div>
        <w:div w:id="490828426">
          <w:marLeft w:val="480"/>
          <w:marRight w:val="0"/>
          <w:marTop w:val="0"/>
          <w:marBottom w:val="0"/>
          <w:divBdr>
            <w:top w:val="none" w:sz="0" w:space="0" w:color="auto"/>
            <w:left w:val="none" w:sz="0" w:space="0" w:color="auto"/>
            <w:bottom w:val="none" w:sz="0" w:space="0" w:color="auto"/>
            <w:right w:val="none" w:sz="0" w:space="0" w:color="auto"/>
          </w:divBdr>
        </w:div>
        <w:div w:id="623074812">
          <w:marLeft w:val="480"/>
          <w:marRight w:val="0"/>
          <w:marTop w:val="0"/>
          <w:marBottom w:val="0"/>
          <w:divBdr>
            <w:top w:val="none" w:sz="0" w:space="0" w:color="auto"/>
            <w:left w:val="none" w:sz="0" w:space="0" w:color="auto"/>
            <w:bottom w:val="none" w:sz="0" w:space="0" w:color="auto"/>
            <w:right w:val="none" w:sz="0" w:space="0" w:color="auto"/>
          </w:divBdr>
        </w:div>
        <w:div w:id="683167075">
          <w:marLeft w:val="0"/>
          <w:marRight w:val="0"/>
          <w:marTop w:val="0"/>
          <w:marBottom w:val="0"/>
          <w:divBdr>
            <w:top w:val="none" w:sz="0" w:space="0" w:color="auto"/>
            <w:left w:val="none" w:sz="0" w:space="0" w:color="auto"/>
            <w:bottom w:val="none" w:sz="0" w:space="0" w:color="auto"/>
            <w:right w:val="none" w:sz="0" w:space="0" w:color="auto"/>
          </w:divBdr>
          <w:divsChild>
            <w:div w:id="119955313">
              <w:marLeft w:val="0"/>
              <w:marRight w:val="0"/>
              <w:marTop w:val="0"/>
              <w:marBottom w:val="0"/>
              <w:divBdr>
                <w:top w:val="none" w:sz="0" w:space="0" w:color="auto"/>
                <w:left w:val="none" w:sz="0" w:space="0" w:color="auto"/>
                <w:bottom w:val="none" w:sz="0" w:space="0" w:color="auto"/>
                <w:right w:val="none" w:sz="0" w:space="0" w:color="auto"/>
              </w:divBdr>
            </w:div>
            <w:div w:id="1497112288">
              <w:marLeft w:val="0"/>
              <w:marRight w:val="0"/>
              <w:marTop w:val="120"/>
              <w:marBottom w:val="0"/>
              <w:divBdr>
                <w:top w:val="none" w:sz="0" w:space="0" w:color="auto"/>
                <w:left w:val="none" w:sz="0" w:space="0" w:color="auto"/>
                <w:bottom w:val="none" w:sz="0" w:space="0" w:color="auto"/>
                <w:right w:val="none" w:sz="0" w:space="0" w:color="auto"/>
              </w:divBdr>
            </w:div>
          </w:divsChild>
        </w:div>
        <w:div w:id="772359231">
          <w:marLeft w:val="480"/>
          <w:marRight w:val="0"/>
          <w:marTop w:val="0"/>
          <w:marBottom w:val="0"/>
          <w:divBdr>
            <w:top w:val="none" w:sz="0" w:space="0" w:color="auto"/>
            <w:left w:val="none" w:sz="0" w:space="0" w:color="auto"/>
            <w:bottom w:val="none" w:sz="0" w:space="0" w:color="auto"/>
            <w:right w:val="none" w:sz="0" w:space="0" w:color="auto"/>
          </w:divBdr>
        </w:div>
        <w:div w:id="775059425">
          <w:marLeft w:val="480"/>
          <w:marRight w:val="0"/>
          <w:marTop w:val="0"/>
          <w:marBottom w:val="0"/>
          <w:divBdr>
            <w:top w:val="none" w:sz="0" w:space="0" w:color="auto"/>
            <w:left w:val="none" w:sz="0" w:space="0" w:color="auto"/>
            <w:bottom w:val="none" w:sz="0" w:space="0" w:color="auto"/>
            <w:right w:val="none" w:sz="0" w:space="0" w:color="auto"/>
          </w:divBdr>
        </w:div>
        <w:div w:id="921063022">
          <w:marLeft w:val="480"/>
          <w:marRight w:val="0"/>
          <w:marTop w:val="0"/>
          <w:marBottom w:val="0"/>
          <w:divBdr>
            <w:top w:val="none" w:sz="0" w:space="0" w:color="auto"/>
            <w:left w:val="none" w:sz="0" w:space="0" w:color="auto"/>
            <w:bottom w:val="none" w:sz="0" w:space="0" w:color="auto"/>
            <w:right w:val="none" w:sz="0" w:space="0" w:color="auto"/>
          </w:divBdr>
        </w:div>
        <w:div w:id="1102844328">
          <w:marLeft w:val="0"/>
          <w:marRight w:val="0"/>
          <w:marTop w:val="0"/>
          <w:marBottom w:val="0"/>
          <w:divBdr>
            <w:top w:val="none" w:sz="0" w:space="0" w:color="auto"/>
            <w:left w:val="none" w:sz="0" w:space="0" w:color="auto"/>
            <w:bottom w:val="none" w:sz="0" w:space="0" w:color="auto"/>
            <w:right w:val="none" w:sz="0" w:space="0" w:color="auto"/>
          </w:divBdr>
          <w:divsChild>
            <w:div w:id="653459631">
              <w:marLeft w:val="0"/>
              <w:marRight w:val="0"/>
              <w:marTop w:val="0"/>
              <w:marBottom w:val="0"/>
              <w:divBdr>
                <w:top w:val="none" w:sz="0" w:space="0" w:color="auto"/>
                <w:left w:val="none" w:sz="0" w:space="0" w:color="auto"/>
                <w:bottom w:val="none" w:sz="0" w:space="0" w:color="auto"/>
                <w:right w:val="none" w:sz="0" w:space="0" w:color="auto"/>
              </w:divBdr>
            </w:div>
            <w:div w:id="1241868643">
              <w:marLeft w:val="0"/>
              <w:marRight w:val="0"/>
              <w:marTop w:val="120"/>
              <w:marBottom w:val="0"/>
              <w:divBdr>
                <w:top w:val="none" w:sz="0" w:space="0" w:color="auto"/>
                <w:left w:val="none" w:sz="0" w:space="0" w:color="auto"/>
                <w:bottom w:val="none" w:sz="0" w:space="0" w:color="auto"/>
                <w:right w:val="none" w:sz="0" w:space="0" w:color="auto"/>
              </w:divBdr>
            </w:div>
          </w:divsChild>
        </w:div>
        <w:div w:id="1103720731">
          <w:marLeft w:val="0"/>
          <w:marRight w:val="0"/>
          <w:marTop w:val="0"/>
          <w:marBottom w:val="0"/>
          <w:divBdr>
            <w:top w:val="none" w:sz="0" w:space="0" w:color="auto"/>
            <w:left w:val="none" w:sz="0" w:space="0" w:color="auto"/>
            <w:bottom w:val="none" w:sz="0" w:space="0" w:color="auto"/>
            <w:right w:val="none" w:sz="0" w:space="0" w:color="auto"/>
          </w:divBdr>
          <w:divsChild>
            <w:div w:id="12809926">
              <w:marLeft w:val="0"/>
              <w:marRight w:val="0"/>
              <w:marTop w:val="0"/>
              <w:marBottom w:val="0"/>
              <w:divBdr>
                <w:top w:val="none" w:sz="0" w:space="0" w:color="auto"/>
                <w:left w:val="none" w:sz="0" w:space="0" w:color="auto"/>
                <w:bottom w:val="none" w:sz="0" w:space="0" w:color="auto"/>
                <w:right w:val="none" w:sz="0" w:space="0" w:color="auto"/>
              </w:divBdr>
            </w:div>
            <w:div w:id="568685609">
              <w:marLeft w:val="0"/>
              <w:marRight w:val="0"/>
              <w:marTop w:val="120"/>
              <w:marBottom w:val="0"/>
              <w:divBdr>
                <w:top w:val="none" w:sz="0" w:space="0" w:color="auto"/>
                <w:left w:val="none" w:sz="0" w:space="0" w:color="auto"/>
                <w:bottom w:val="none" w:sz="0" w:space="0" w:color="auto"/>
                <w:right w:val="none" w:sz="0" w:space="0" w:color="auto"/>
              </w:divBdr>
            </w:div>
          </w:divsChild>
        </w:div>
        <w:div w:id="1138914994">
          <w:marLeft w:val="600"/>
          <w:marRight w:val="0"/>
          <w:marTop w:val="0"/>
          <w:marBottom w:val="0"/>
          <w:divBdr>
            <w:top w:val="none" w:sz="0" w:space="0" w:color="auto"/>
            <w:left w:val="none" w:sz="0" w:space="0" w:color="auto"/>
            <w:bottom w:val="none" w:sz="0" w:space="0" w:color="auto"/>
            <w:right w:val="none" w:sz="0" w:space="0" w:color="auto"/>
          </w:divBdr>
        </w:div>
        <w:div w:id="1281109182">
          <w:marLeft w:val="0"/>
          <w:marRight w:val="0"/>
          <w:marTop w:val="0"/>
          <w:marBottom w:val="0"/>
          <w:divBdr>
            <w:top w:val="none" w:sz="0" w:space="0" w:color="auto"/>
            <w:left w:val="none" w:sz="0" w:space="0" w:color="auto"/>
            <w:bottom w:val="none" w:sz="0" w:space="0" w:color="auto"/>
            <w:right w:val="none" w:sz="0" w:space="0" w:color="auto"/>
          </w:divBdr>
          <w:divsChild>
            <w:div w:id="1640843294">
              <w:marLeft w:val="0"/>
              <w:marRight w:val="0"/>
              <w:marTop w:val="0"/>
              <w:marBottom w:val="0"/>
              <w:divBdr>
                <w:top w:val="none" w:sz="0" w:space="0" w:color="auto"/>
                <w:left w:val="none" w:sz="0" w:space="0" w:color="auto"/>
                <w:bottom w:val="none" w:sz="0" w:space="0" w:color="auto"/>
                <w:right w:val="none" w:sz="0" w:space="0" w:color="auto"/>
              </w:divBdr>
            </w:div>
            <w:div w:id="1790855342">
              <w:marLeft w:val="0"/>
              <w:marRight w:val="0"/>
              <w:marTop w:val="120"/>
              <w:marBottom w:val="0"/>
              <w:divBdr>
                <w:top w:val="none" w:sz="0" w:space="0" w:color="auto"/>
                <w:left w:val="none" w:sz="0" w:space="0" w:color="auto"/>
                <w:bottom w:val="none" w:sz="0" w:space="0" w:color="auto"/>
                <w:right w:val="none" w:sz="0" w:space="0" w:color="auto"/>
              </w:divBdr>
            </w:div>
          </w:divsChild>
        </w:div>
        <w:div w:id="1494908870">
          <w:marLeft w:val="480"/>
          <w:marRight w:val="0"/>
          <w:marTop w:val="0"/>
          <w:marBottom w:val="0"/>
          <w:divBdr>
            <w:top w:val="none" w:sz="0" w:space="0" w:color="auto"/>
            <w:left w:val="none" w:sz="0" w:space="0" w:color="auto"/>
            <w:bottom w:val="none" w:sz="0" w:space="0" w:color="auto"/>
            <w:right w:val="none" w:sz="0" w:space="0" w:color="auto"/>
          </w:divBdr>
        </w:div>
        <w:div w:id="1778909383">
          <w:marLeft w:val="480"/>
          <w:marRight w:val="0"/>
          <w:marTop w:val="0"/>
          <w:marBottom w:val="0"/>
          <w:divBdr>
            <w:top w:val="none" w:sz="0" w:space="0" w:color="auto"/>
            <w:left w:val="none" w:sz="0" w:space="0" w:color="auto"/>
            <w:bottom w:val="none" w:sz="0" w:space="0" w:color="auto"/>
            <w:right w:val="none" w:sz="0" w:space="0" w:color="auto"/>
          </w:divBdr>
        </w:div>
        <w:div w:id="2020309138">
          <w:marLeft w:val="0"/>
          <w:marRight w:val="0"/>
          <w:marTop w:val="0"/>
          <w:marBottom w:val="0"/>
          <w:divBdr>
            <w:top w:val="none" w:sz="0" w:space="0" w:color="auto"/>
            <w:left w:val="none" w:sz="0" w:space="0" w:color="auto"/>
            <w:bottom w:val="none" w:sz="0" w:space="0" w:color="auto"/>
            <w:right w:val="none" w:sz="0" w:space="0" w:color="auto"/>
          </w:divBdr>
          <w:divsChild>
            <w:div w:id="521210697">
              <w:marLeft w:val="0"/>
              <w:marRight w:val="0"/>
              <w:marTop w:val="0"/>
              <w:marBottom w:val="0"/>
              <w:divBdr>
                <w:top w:val="none" w:sz="0" w:space="0" w:color="auto"/>
                <w:left w:val="none" w:sz="0" w:space="0" w:color="auto"/>
                <w:bottom w:val="none" w:sz="0" w:space="0" w:color="auto"/>
                <w:right w:val="none" w:sz="0" w:space="0" w:color="auto"/>
              </w:divBdr>
            </w:div>
            <w:div w:id="948658233">
              <w:marLeft w:val="0"/>
              <w:marRight w:val="0"/>
              <w:marTop w:val="120"/>
              <w:marBottom w:val="0"/>
              <w:divBdr>
                <w:top w:val="none" w:sz="0" w:space="0" w:color="auto"/>
                <w:left w:val="none" w:sz="0" w:space="0" w:color="auto"/>
                <w:bottom w:val="none" w:sz="0" w:space="0" w:color="auto"/>
                <w:right w:val="none" w:sz="0" w:space="0" w:color="auto"/>
              </w:divBdr>
            </w:div>
          </w:divsChild>
        </w:div>
        <w:div w:id="2064477623">
          <w:marLeft w:val="0"/>
          <w:marRight w:val="0"/>
          <w:marTop w:val="0"/>
          <w:marBottom w:val="0"/>
          <w:divBdr>
            <w:top w:val="none" w:sz="0" w:space="0" w:color="auto"/>
            <w:left w:val="none" w:sz="0" w:space="0" w:color="auto"/>
            <w:bottom w:val="none" w:sz="0" w:space="0" w:color="auto"/>
            <w:right w:val="none" w:sz="0" w:space="0" w:color="auto"/>
          </w:divBdr>
          <w:divsChild>
            <w:div w:id="1554192445">
              <w:marLeft w:val="0"/>
              <w:marRight w:val="0"/>
              <w:marTop w:val="120"/>
              <w:marBottom w:val="0"/>
              <w:divBdr>
                <w:top w:val="none" w:sz="0" w:space="0" w:color="auto"/>
                <w:left w:val="none" w:sz="0" w:space="0" w:color="auto"/>
                <w:bottom w:val="none" w:sz="0" w:space="0" w:color="auto"/>
                <w:right w:val="none" w:sz="0" w:space="0" w:color="auto"/>
              </w:divBdr>
            </w:div>
            <w:div w:id="1853955354">
              <w:marLeft w:val="0"/>
              <w:marRight w:val="0"/>
              <w:marTop w:val="0"/>
              <w:marBottom w:val="0"/>
              <w:divBdr>
                <w:top w:val="none" w:sz="0" w:space="0" w:color="auto"/>
                <w:left w:val="none" w:sz="0" w:space="0" w:color="auto"/>
                <w:bottom w:val="none" w:sz="0" w:space="0" w:color="auto"/>
                <w:right w:val="none" w:sz="0" w:space="0" w:color="auto"/>
              </w:divBdr>
            </w:div>
          </w:divsChild>
        </w:div>
        <w:div w:id="2080711780">
          <w:marLeft w:val="480"/>
          <w:marRight w:val="0"/>
          <w:marTop w:val="0"/>
          <w:marBottom w:val="0"/>
          <w:divBdr>
            <w:top w:val="none" w:sz="0" w:space="0" w:color="auto"/>
            <w:left w:val="none" w:sz="0" w:space="0" w:color="auto"/>
            <w:bottom w:val="none" w:sz="0" w:space="0" w:color="auto"/>
            <w:right w:val="none" w:sz="0" w:space="0" w:color="auto"/>
          </w:divBdr>
        </w:div>
        <w:div w:id="2130472957">
          <w:marLeft w:val="480"/>
          <w:marRight w:val="0"/>
          <w:marTop w:val="0"/>
          <w:marBottom w:val="0"/>
          <w:divBdr>
            <w:top w:val="none" w:sz="0" w:space="0" w:color="auto"/>
            <w:left w:val="none" w:sz="0" w:space="0" w:color="auto"/>
            <w:bottom w:val="none" w:sz="0" w:space="0" w:color="auto"/>
            <w:right w:val="none" w:sz="0" w:space="0" w:color="auto"/>
          </w:divBdr>
        </w:div>
      </w:divsChild>
    </w:div>
    <w:div w:id="1214195540">
      <w:bodyDiv w:val="1"/>
      <w:marLeft w:val="0"/>
      <w:marRight w:val="0"/>
      <w:marTop w:val="0"/>
      <w:marBottom w:val="0"/>
      <w:divBdr>
        <w:top w:val="none" w:sz="0" w:space="0" w:color="auto"/>
        <w:left w:val="none" w:sz="0" w:space="0" w:color="auto"/>
        <w:bottom w:val="none" w:sz="0" w:space="0" w:color="auto"/>
        <w:right w:val="none" w:sz="0" w:space="0" w:color="auto"/>
      </w:divBdr>
      <w:divsChild>
        <w:div w:id="596865468">
          <w:marLeft w:val="0"/>
          <w:marRight w:val="0"/>
          <w:marTop w:val="120"/>
          <w:marBottom w:val="0"/>
          <w:divBdr>
            <w:top w:val="none" w:sz="0" w:space="0" w:color="auto"/>
            <w:left w:val="none" w:sz="0" w:space="0" w:color="auto"/>
            <w:bottom w:val="none" w:sz="0" w:space="0" w:color="auto"/>
            <w:right w:val="none" w:sz="0" w:space="0" w:color="auto"/>
          </w:divBdr>
        </w:div>
        <w:div w:id="1370378938">
          <w:marLeft w:val="0"/>
          <w:marRight w:val="0"/>
          <w:marTop w:val="0"/>
          <w:marBottom w:val="0"/>
          <w:divBdr>
            <w:top w:val="none" w:sz="0" w:space="0" w:color="auto"/>
            <w:left w:val="none" w:sz="0" w:space="0" w:color="auto"/>
            <w:bottom w:val="none" w:sz="0" w:space="0" w:color="auto"/>
            <w:right w:val="none" w:sz="0" w:space="0" w:color="auto"/>
          </w:divBdr>
        </w:div>
      </w:divsChild>
    </w:div>
    <w:div w:id="1226064040">
      <w:bodyDiv w:val="1"/>
      <w:marLeft w:val="0"/>
      <w:marRight w:val="0"/>
      <w:marTop w:val="0"/>
      <w:marBottom w:val="0"/>
      <w:divBdr>
        <w:top w:val="none" w:sz="0" w:space="0" w:color="auto"/>
        <w:left w:val="none" w:sz="0" w:space="0" w:color="auto"/>
        <w:bottom w:val="none" w:sz="0" w:space="0" w:color="auto"/>
        <w:right w:val="none" w:sz="0" w:space="0" w:color="auto"/>
      </w:divBdr>
      <w:divsChild>
        <w:div w:id="420218205">
          <w:marLeft w:val="0"/>
          <w:marRight w:val="0"/>
          <w:marTop w:val="0"/>
          <w:marBottom w:val="0"/>
          <w:divBdr>
            <w:top w:val="none" w:sz="0" w:space="0" w:color="auto"/>
            <w:left w:val="none" w:sz="0" w:space="0" w:color="auto"/>
            <w:bottom w:val="none" w:sz="0" w:space="0" w:color="auto"/>
            <w:right w:val="none" w:sz="0" w:space="0" w:color="auto"/>
          </w:divBdr>
          <w:divsChild>
            <w:div w:id="3328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03610">
      <w:bodyDiv w:val="1"/>
      <w:marLeft w:val="0"/>
      <w:marRight w:val="0"/>
      <w:marTop w:val="0"/>
      <w:marBottom w:val="0"/>
      <w:divBdr>
        <w:top w:val="none" w:sz="0" w:space="0" w:color="auto"/>
        <w:left w:val="none" w:sz="0" w:space="0" w:color="auto"/>
        <w:bottom w:val="none" w:sz="0" w:space="0" w:color="auto"/>
        <w:right w:val="none" w:sz="0" w:space="0" w:color="auto"/>
      </w:divBdr>
    </w:div>
    <w:div w:id="1248002371">
      <w:bodyDiv w:val="1"/>
      <w:marLeft w:val="0"/>
      <w:marRight w:val="0"/>
      <w:marTop w:val="0"/>
      <w:marBottom w:val="0"/>
      <w:divBdr>
        <w:top w:val="none" w:sz="0" w:space="0" w:color="auto"/>
        <w:left w:val="none" w:sz="0" w:space="0" w:color="auto"/>
        <w:bottom w:val="none" w:sz="0" w:space="0" w:color="auto"/>
        <w:right w:val="none" w:sz="0" w:space="0" w:color="auto"/>
      </w:divBdr>
      <w:divsChild>
        <w:div w:id="539391941">
          <w:marLeft w:val="0"/>
          <w:marRight w:val="0"/>
          <w:marTop w:val="120"/>
          <w:marBottom w:val="0"/>
          <w:divBdr>
            <w:top w:val="none" w:sz="0" w:space="0" w:color="auto"/>
            <w:left w:val="none" w:sz="0" w:space="0" w:color="auto"/>
            <w:bottom w:val="none" w:sz="0" w:space="0" w:color="auto"/>
            <w:right w:val="none" w:sz="0" w:space="0" w:color="auto"/>
          </w:divBdr>
        </w:div>
        <w:div w:id="1659724662">
          <w:marLeft w:val="0"/>
          <w:marRight w:val="0"/>
          <w:marTop w:val="0"/>
          <w:marBottom w:val="0"/>
          <w:divBdr>
            <w:top w:val="none" w:sz="0" w:space="0" w:color="auto"/>
            <w:left w:val="none" w:sz="0" w:space="0" w:color="auto"/>
            <w:bottom w:val="none" w:sz="0" w:space="0" w:color="auto"/>
            <w:right w:val="none" w:sz="0" w:space="0" w:color="auto"/>
          </w:divBdr>
        </w:div>
      </w:divsChild>
    </w:div>
    <w:div w:id="1276253111">
      <w:bodyDiv w:val="1"/>
      <w:marLeft w:val="0"/>
      <w:marRight w:val="0"/>
      <w:marTop w:val="0"/>
      <w:marBottom w:val="0"/>
      <w:divBdr>
        <w:top w:val="none" w:sz="0" w:space="0" w:color="auto"/>
        <w:left w:val="none" w:sz="0" w:space="0" w:color="auto"/>
        <w:bottom w:val="none" w:sz="0" w:space="0" w:color="auto"/>
        <w:right w:val="none" w:sz="0" w:space="0" w:color="auto"/>
      </w:divBdr>
      <w:divsChild>
        <w:div w:id="483549934">
          <w:marLeft w:val="0"/>
          <w:marRight w:val="0"/>
          <w:marTop w:val="0"/>
          <w:marBottom w:val="0"/>
          <w:divBdr>
            <w:top w:val="none" w:sz="0" w:space="0" w:color="auto"/>
            <w:left w:val="none" w:sz="0" w:space="0" w:color="auto"/>
            <w:bottom w:val="none" w:sz="0" w:space="0" w:color="auto"/>
            <w:right w:val="none" w:sz="0" w:space="0" w:color="auto"/>
          </w:divBdr>
          <w:divsChild>
            <w:div w:id="311641159">
              <w:marLeft w:val="0"/>
              <w:marRight w:val="0"/>
              <w:marTop w:val="120"/>
              <w:marBottom w:val="0"/>
              <w:divBdr>
                <w:top w:val="none" w:sz="0" w:space="0" w:color="auto"/>
                <w:left w:val="none" w:sz="0" w:space="0" w:color="auto"/>
                <w:bottom w:val="none" w:sz="0" w:space="0" w:color="auto"/>
                <w:right w:val="none" w:sz="0" w:space="0" w:color="auto"/>
              </w:divBdr>
            </w:div>
            <w:div w:id="1913731480">
              <w:marLeft w:val="0"/>
              <w:marRight w:val="0"/>
              <w:marTop w:val="0"/>
              <w:marBottom w:val="0"/>
              <w:divBdr>
                <w:top w:val="none" w:sz="0" w:space="0" w:color="auto"/>
                <w:left w:val="none" w:sz="0" w:space="0" w:color="auto"/>
                <w:bottom w:val="none" w:sz="0" w:space="0" w:color="auto"/>
                <w:right w:val="none" w:sz="0" w:space="0" w:color="auto"/>
              </w:divBdr>
            </w:div>
          </w:divsChild>
        </w:div>
        <w:div w:id="1069578158">
          <w:marLeft w:val="0"/>
          <w:marRight w:val="0"/>
          <w:marTop w:val="0"/>
          <w:marBottom w:val="0"/>
          <w:divBdr>
            <w:top w:val="none" w:sz="0" w:space="0" w:color="auto"/>
            <w:left w:val="none" w:sz="0" w:space="0" w:color="auto"/>
            <w:bottom w:val="none" w:sz="0" w:space="0" w:color="auto"/>
            <w:right w:val="none" w:sz="0" w:space="0" w:color="auto"/>
          </w:divBdr>
          <w:divsChild>
            <w:div w:id="499926960">
              <w:marLeft w:val="0"/>
              <w:marRight w:val="0"/>
              <w:marTop w:val="0"/>
              <w:marBottom w:val="0"/>
              <w:divBdr>
                <w:top w:val="none" w:sz="0" w:space="0" w:color="auto"/>
                <w:left w:val="none" w:sz="0" w:space="0" w:color="auto"/>
                <w:bottom w:val="none" w:sz="0" w:space="0" w:color="auto"/>
                <w:right w:val="none" w:sz="0" w:space="0" w:color="auto"/>
              </w:divBdr>
            </w:div>
            <w:div w:id="1297905853">
              <w:marLeft w:val="0"/>
              <w:marRight w:val="0"/>
              <w:marTop w:val="120"/>
              <w:marBottom w:val="0"/>
              <w:divBdr>
                <w:top w:val="none" w:sz="0" w:space="0" w:color="auto"/>
                <w:left w:val="none" w:sz="0" w:space="0" w:color="auto"/>
                <w:bottom w:val="none" w:sz="0" w:space="0" w:color="auto"/>
                <w:right w:val="none" w:sz="0" w:space="0" w:color="auto"/>
              </w:divBdr>
            </w:div>
          </w:divsChild>
        </w:div>
        <w:div w:id="1105031448">
          <w:marLeft w:val="0"/>
          <w:marRight w:val="0"/>
          <w:marTop w:val="0"/>
          <w:marBottom w:val="0"/>
          <w:divBdr>
            <w:top w:val="none" w:sz="0" w:space="0" w:color="auto"/>
            <w:left w:val="none" w:sz="0" w:space="0" w:color="auto"/>
            <w:bottom w:val="none" w:sz="0" w:space="0" w:color="auto"/>
            <w:right w:val="none" w:sz="0" w:space="0" w:color="auto"/>
          </w:divBdr>
          <w:divsChild>
            <w:div w:id="966354806">
              <w:marLeft w:val="0"/>
              <w:marRight w:val="0"/>
              <w:marTop w:val="0"/>
              <w:marBottom w:val="0"/>
              <w:divBdr>
                <w:top w:val="none" w:sz="0" w:space="0" w:color="auto"/>
                <w:left w:val="none" w:sz="0" w:space="0" w:color="auto"/>
                <w:bottom w:val="none" w:sz="0" w:space="0" w:color="auto"/>
                <w:right w:val="none" w:sz="0" w:space="0" w:color="auto"/>
              </w:divBdr>
            </w:div>
            <w:div w:id="1970747651">
              <w:marLeft w:val="0"/>
              <w:marRight w:val="0"/>
              <w:marTop w:val="120"/>
              <w:marBottom w:val="0"/>
              <w:divBdr>
                <w:top w:val="none" w:sz="0" w:space="0" w:color="auto"/>
                <w:left w:val="none" w:sz="0" w:space="0" w:color="auto"/>
                <w:bottom w:val="none" w:sz="0" w:space="0" w:color="auto"/>
                <w:right w:val="none" w:sz="0" w:space="0" w:color="auto"/>
              </w:divBdr>
            </w:div>
          </w:divsChild>
        </w:div>
        <w:div w:id="1480926790">
          <w:marLeft w:val="0"/>
          <w:marRight w:val="0"/>
          <w:marTop w:val="0"/>
          <w:marBottom w:val="0"/>
          <w:divBdr>
            <w:top w:val="none" w:sz="0" w:space="0" w:color="auto"/>
            <w:left w:val="none" w:sz="0" w:space="0" w:color="auto"/>
            <w:bottom w:val="none" w:sz="0" w:space="0" w:color="auto"/>
            <w:right w:val="none" w:sz="0" w:space="0" w:color="auto"/>
          </w:divBdr>
          <w:divsChild>
            <w:div w:id="1028676219">
              <w:marLeft w:val="0"/>
              <w:marRight w:val="0"/>
              <w:marTop w:val="120"/>
              <w:marBottom w:val="0"/>
              <w:divBdr>
                <w:top w:val="none" w:sz="0" w:space="0" w:color="auto"/>
                <w:left w:val="none" w:sz="0" w:space="0" w:color="auto"/>
                <w:bottom w:val="none" w:sz="0" w:space="0" w:color="auto"/>
                <w:right w:val="none" w:sz="0" w:space="0" w:color="auto"/>
              </w:divBdr>
            </w:div>
            <w:div w:id="1203900136">
              <w:marLeft w:val="0"/>
              <w:marRight w:val="0"/>
              <w:marTop w:val="0"/>
              <w:marBottom w:val="0"/>
              <w:divBdr>
                <w:top w:val="none" w:sz="0" w:space="0" w:color="auto"/>
                <w:left w:val="none" w:sz="0" w:space="0" w:color="auto"/>
                <w:bottom w:val="none" w:sz="0" w:space="0" w:color="auto"/>
                <w:right w:val="none" w:sz="0" w:space="0" w:color="auto"/>
              </w:divBdr>
            </w:div>
          </w:divsChild>
        </w:div>
        <w:div w:id="1573540063">
          <w:marLeft w:val="0"/>
          <w:marRight w:val="0"/>
          <w:marTop w:val="0"/>
          <w:marBottom w:val="0"/>
          <w:divBdr>
            <w:top w:val="none" w:sz="0" w:space="0" w:color="auto"/>
            <w:left w:val="none" w:sz="0" w:space="0" w:color="auto"/>
            <w:bottom w:val="none" w:sz="0" w:space="0" w:color="auto"/>
            <w:right w:val="none" w:sz="0" w:space="0" w:color="auto"/>
          </w:divBdr>
          <w:divsChild>
            <w:div w:id="939728076">
              <w:marLeft w:val="0"/>
              <w:marRight w:val="0"/>
              <w:marTop w:val="0"/>
              <w:marBottom w:val="0"/>
              <w:divBdr>
                <w:top w:val="none" w:sz="0" w:space="0" w:color="auto"/>
                <w:left w:val="none" w:sz="0" w:space="0" w:color="auto"/>
                <w:bottom w:val="none" w:sz="0" w:space="0" w:color="auto"/>
                <w:right w:val="none" w:sz="0" w:space="0" w:color="auto"/>
              </w:divBdr>
            </w:div>
            <w:div w:id="1222063840">
              <w:marLeft w:val="0"/>
              <w:marRight w:val="0"/>
              <w:marTop w:val="120"/>
              <w:marBottom w:val="0"/>
              <w:divBdr>
                <w:top w:val="none" w:sz="0" w:space="0" w:color="auto"/>
                <w:left w:val="none" w:sz="0" w:space="0" w:color="auto"/>
                <w:bottom w:val="none" w:sz="0" w:space="0" w:color="auto"/>
                <w:right w:val="none" w:sz="0" w:space="0" w:color="auto"/>
              </w:divBdr>
            </w:div>
          </w:divsChild>
        </w:div>
        <w:div w:id="1820419060">
          <w:marLeft w:val="0"/>
          <w:marRight w:val="0"/>
          <w:marTop w:val="0"/>
          <w:marBottom w:val="0"/>
          <w:divBdr>
            <w:top w:val="none" w:sz="0" w:space="0" w:color="auto"/>
            <w:left w:val="none" w:sz="0" w:space="0" w:color="auto"/>
            <w:bottom w:val="none" w:sz="0" w:space="0" w:color="auto"/>
            <w:right w:val="none" w:sz="0" w:space="0" w:color="auto"/>
          </w:divBdr>
          <w:divsChild>
            <w:div w:id="66347778">
              <w:marLeft w:val="0"/>
              <w:marRight w:val="0"/>
              <w:marTop w:val="0"/>
              <w:marBottom w:val="0"/>
              <w:divBdr>
                <w:top w:val="none" w:sz="0" w:space="0" w:color="auto"/>
                <w:left w:val="none" w:sz="0" w:space="0" w:color="auto"/>
                <w:bottom w:val="none" w:sz="0" w:space="0" w:color="auto"/>
                <w:right w:val="none" w:sz="0" w:space="0" w:color="auto"/>
              </w:divBdr>
            </w:div>
            <w:div w:id="15201986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7876387">
      <w:bodyDiv w:val="1"/>
      <w:marLeft w:val="0"/>
      <w:marRight w:val="0"/>
      <w:marTop w:val="0"/>
      <w:marBottom w:val="0"/>
      <w:divBdr>
        <w:top w:val="none" w:sz="0" w:space="0" w:color="auto"/>
        <w:left w:val="none" w:sz="0" w:space="0" w:color="auto"/>
        <w:bottom w:val="none" w:sz="0" w:space="0" w:color="auto"/>
        <w:right w:val="none" w:sz="0" w:space="0" w:color="auto"/>
      </w:divBdr>
      <w:divsChild>
        <w:div w:id="685055290">
          <w:marLeft w:val="0"/>
          <w:marRight w:val="0"/>
          <w:marTop w:val="0"/>
          <w:marBottom w:val="0"/>
          <w:divBdr>
            <w:top w:val="none" w:sz="0" w:space="0" w:color="auto"/>
            <w:left w:val="none" w:sz="0" w:space="0" w:color="auto"/>
            <w:bottom w:val="none" w:sz="0" w:space="0" w:color="auto"/>
            <w:right w:val="none" w:sz="0" w:space="0" w:color="auto"/>
          </w:divBdr>
        </w:div>
      </w:divsChild>
    </w:div>
    <w:div w:id="1300378098">
      <w:bodyDiv w:val="1"/>
      <w:marLeft w:val="0"/>
      <w:marRight w:val="0"/>
      <w:marTop w:val="0"/>
      <w:marBottom w:val="0"/>
      <w:divBdr>
        <w:top w:val="none" w:sz="0" w:space="0" w:color="auto"/>
        <w:left w:val="none" w:sz="0" w:space="0" w:color="auto"/>
        <w:bottom w:val="none" w:sz="0" w:space="0" w:color="auto"/>
        <w:right w:val="none" w:sz="0" w:space="0" w:color="auto"/>
      </w:divBdr>
      <w:divsChild>
        <w:div w:id="34328666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 w:id="2080515650">
              <w:marLeft w:val="0"/>
              <w:marRight w:val="0"/>
              <w:marTop w:val="120"/>
              <w:marBottom w:val="0"/>
              <w:divBdr>
                <w:top w:val="none" w:sz="0" w:space="0" w:color="auto"/>
                <w:left w:val="none" w:sz="0" w:space="0" w:color="auto"/>
                <w:bottom w:val="none" w:sz="0" w:space="0" w:color="auto"/>
                <w:right w:val="none" w:sz="0" w:space="0" w:color="auto"/>
              </w:divBdr>
            </w:div>
          </w:divsChild>
        </w:div>
        <w:div w:id="612054540">
          <w:marLeft w:val="0"/>
          <w:marRight w:val="0"/>
          <w:marTop w:val="0"/>
          <w:marBottom w:val="0"/>
          <w:divBdr>
            <w:top w:val="none" w:sz="0" w:space="0" w:color="auto"/>
            <w:left w:val="none" w:sz="0" w:space="0" w:color="auto"/>
            <w:bottom w:val="none" w:sz="0" w:space="0" w:color="auto"/>
            <w:right w:val="none" w:sz="0" w:space="0" w:color="auto"/>
          </w:divBdr>
          <w:divsChild>
            <w:div w:id="294533091">
              <w:marLeft w:val="0"/>
              <w:marRight w:val="0"/>
              <w:marTop w:val="0"/>
              <w:marBottom w:val="0"/>
              <w:divBdr>
                <w:top w:val="none" w:sz="0" w:space="0" w:color="auto"/>
                <w:left w:val="none" w:sz="0" w:space="0" w:color="auto"/>
                <w:bottom w:val="none" w:sz="0" w:space="0" w:color="auto"/>
                <w:right w:val="none" w:sz="0" w:space="0" w:color="auto"/>
              </w:divBdr>
            </w:div>
            <w:div w:id="2013482183">
              <w:marLeft w:val="0"/>
              <w:marRight w:val="0"/>
              <w:marTop w:val="120"/>
              <w:marBottom w:val="0"/>
              <w:divBdr>
                <w:top w:val="none" w:sz="0" w:space="0" w:color="auto"/>
                <w:left w:val="none" w:sz="0" w:space="0" w:color="auto"/>
                <w:bottom w:val="none" w:sz="0" w:space="0" w:color="auto"/>
                <w:right w:val="none" w:sz="0" w:space="0" w:color="auto"/>
              </w:divBdr>
            </w:div>
          </w:divsChild>
        </w:div>
        <w:div w:id="1764951276">
          <w:marLeft w:val="0"/>
          <w:marRight w:val="0"/>
          <w:marTop w:val="0"/>
          <w:marBottom w:val="0"/>
          <w:divBdr>
            <w:top w:val="none" w:sz="0" w:space="0" w:color="auto"/>
            <w:left w:val="none" w:sz="0" w:space="0" w:color="auto"/>
            <w:bottom w:val="none" w:sz="0" w:space="0" w:color="auto"/>
            <w:right w:val="none" w:sz="0" w:space="0" w:color="auto"/>
          </w:divBdr>
          <w:divsChild>
            <w:div w:id="642006166">
              <w:marLeft w:val="0"/>
              <w:marRight w:val="0"/>
              <w:marTop w:val="120"/>
              <w:marBottom w:val="0"/>
              <w:divBdr>
                <w:top w:val="none" w:sz="0" w:space="0" w:color="auto"/>
                <w:left w:val="none" w:sz="0" w:space="0" w:color="auto"/>
                <w:bottom w:val="none" w:sz="0" w:space="0" w:color="auto"/>
                <w:right w:val="none" w:sz="0" w:space="0" w:color="auto"/>
              </w:divBdr>
            </w:div>
            <w:div w:id="173068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6321">
      <w:bodyDiv w:val="1"/>
      <w:marLeft w:val="0"/>
      <w:marRight w:val="0"/>
      <w:marTop w:val="0"/>
      <w:marBottom w:val="0"/>
      <w:divBdr>
        <w:top w:val="none" w:sz="0" w:space="0" w:color="auto"/>
        <w:left w:val="none" w:sz="0" w:space="0" w:color="auto"/>
        <w:bottom w:val="none" w:sz="0" w:space="0" w:color="auto"/>
        <w:right w:val="none" w:sz="0" w:space="0" w:color="auto"/>
      </w:divBdr>
      <w:divsChild>
        <w:div w:id="956789310">
          <w:marLeft w:val="0"/>
          <w:marRight w:val="0"/>
          <w:marTop w:val="0"/>
          <w:marBottom w:val="0"/>
          <w:divBdr>
            <w:top w:val="none" w:sz="0" w:space="0" w:color="auto"/>
            <w:left w:val="none" w:sz="0" w:space="0" w:color="auto"/>
            <w:bottom w:val="none" w:sz="0" w:space="0" w:color="auto"/>
            <w:right w:val="none" w:sz="0" w:space="0" w:color="auto"/>
          </w:divBdr>
          <w:divsChild>
            <w:div w:id="631330076">
              <w:marLeft w:val="0"/>
              <w:marRight w:val="0"/>
              <w:marTop w:val="0"/>
              <w:marBottom w:val="0"/>
              <w:divBdr>
                <w:top w:val="none" w:sz="0" w:space="0" w:color="auto"/>
                <w:left w:val="none" w:sz="0" w:space="0" w:color="auto"/>
                <w:bottom w:val="none" w:sz="0" w:space="0" w:color="auto"/>
                <w:right w:val="none" w:sz="0" w:space="0" w:color="auto"/>
              </w:divBdr>
            </w:div>
          </w:divsChild>
        </w:div>
        <w:div w:id="1381202808">
          <w:marLeft w:val="0"/>
          <w:marRight w:val="0"/>
          <w:marTop w:val="0"/>
          <w:marBottom w:val="0"/>
          <w:divBdr>
            <w:top w:val="none" w:sz="0" w:space="0" w:color="auto"/>
            <w:left w:val="none" w:sz="0" w:space="0" w:color="auto"/>
            <w:bottom w:val="none" w:sz="0" w:space="0" w:color="auto"/>
            <w:right w:val="none" w:sz="0" w:space="0" w:color="auto"/>
          </w:divBdr>
          <w:divsChild>
            <w:div w:id="1518959687">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1372612579">
      <w:bodyDiv w:val="1"/>
      <w:marLeft w:val="0"/>
      <w:marRight w:val="0"/>
      <w:marTop w:val="0"/>
      <w:marBottom w:val="0"/>
      <w:divBdr>
        <w:top w:val="none" w:sz="0" w:space="0" w:color="auto"/>
        <w:left w:val="none" w:sz="0" w:space="0" w:color="auto"/>
        <w:bottom w:val="none" w:sz="0" w:space="0" w:color="auto"/>
        <w:right w:val="none" w:sz="0" w:space="0" w:color="auto"/>
      </w:divBdr>
    </w:div>
    <w:div w:id="1453204979">
      <w:bodyDiv w:val="1"/>
      <w:marLeft w:val="0"/>
      <w:marRight w:val="0"/>
      <w:marTop w:val="0"/>
      <w:marBottom w:val="0"/>
      <w:divBdr>
        <w:top w:val="none" w:sz="0" w:space="0" w:color="auto"/>
        <w:left w:val="none" w:sz="0" w:space="0" w:color="auto"/>
        <w:bottom w:val="none" w:sz="0" w:space="0" w:color="auto"/>
        <w:right w:val="none" w:sz="0" w:space="0" w:color="auto"/>
      </w:divBdr>
    </w:div>
    <w:div w:id="1466772557">
      <w:bodyDiv w:val="1"/>
      <w:marLeft w:val="0"/>
      <w:marRight w:val="0"/>
      <w:marTop w:val="0"/>
      <w:marBottom w:val="0"/>
      <w:divBdr>
        <w:top w:val="none" w:sz="0" w:space="0" w:color="auto"/>
        <w:left w:val="none" w:sz="0" w:space="0" w:color="auto"/>
        <w:bottom w:val="none" w:sz="0" w:space="0" w:color="auto"/>
        <w:right w:val="none" w:sz="0" w:space="0" w:color="auto"/>
      </w:divBdr>
      <w:divsChild>
        <w:div w:id="395320758">
          <w:marLeft w:val="0"/>
          <w:marRight w:val="0"/>
          <w:marTop w:val="0"/>
          <w:marBottom w:val="0"/>
          <w:divBdr>
            <w:top w:val="none" w:sz="0" w:space="0" w:color="auto"/>
            <w:left w:val="none" w:sz="0" w:space="0" w:color="auto"/>
            <w:bottom w:val="none" w:sz="0" w:space="0" w:color="auto"/>
            <w:right w:val="none" w:sz="0" w:space="0" w:color="auto"/>
          </w:divBdr>
          <w:divsChild>
            <w:div w:id="58288627">
              <w:marLeft w:val="0"/>
              <w:marRight w:val="0"/>
              <w:marTop w:val="0"/>
              <w:marBottom w:val="0"/>
              <w:divBdr>
                <w:top w:val="none" w:sz="0" w:space="0" w:color="auto"/>
                <w:left w:val="none" w:sz="0" w:space="0" w:color="auto"/>
                <w:bottom w:val="none" w:sz="0" w:space="0" w:color="auto"/>
                <w:right w:val="none" w:sz="0" w:space="0" w:color="auto"/>
              </w:divBdr>
              <w:divsChild>
                <w:div w:id="1354303645">
                  <w:marLeft w:val="0"/>
                  <w:marRight w:val="0"/>
                  <w:marTop w:val="0"/>
                  <w:marBottom w:val="0"/>
                  <w:divBdr>
                    <w:top w:val="none" w:sz="0" w:space="0" w:color="auto"/>
                    <w:left w:val="none" w:sz="0" w:space="0" w:color="auto"/>
                    <w:bottom w:val="none" w:sz="0" w:space="0" w:color="auto"/>
                    <w:right w:val="none" w:sz="0" w:space="0" w:color="auto"/>
                  </w:divBdr>
                </w:div>
                <w:div w:id="1819179672">
                  <w:marLeft w:val="0"/>
                  <w:marRight w:val="0"/>
                  <w:marTop w:val="120"/>
                  <w:marBottom w:val="0"/>
                  <w:divBdr>
                    <w:top w:val="none" w:sz="0" w:space="0" w:color="auto"/>
                    <w:left w:val="none" w:sz="0" w:space="0" w:color="auto"/>
                    <w:bottom w:val="none" w:sz="0" w:space="0" w:color="auto"/>
                    <w:right w:val="none" w:sz="0" w:space="0" w:color="auto"/>
                  </w:divBdr>
                </w:div>
              </w:divsChild>
            </w:div>
            <w:div w:id="586695662">
              <w:marLeft w:val="0"/>
              <w:marRight w:val="0"/>
              <w:marTop w:val="0"/>
              <w:marBottom w:val="0"/>
              <w:divBdr>
                <w:top w:val="none" w:sz="0" w:space="0" w:color="auto"/>
                <w:left w:val="none" w:sz="0" w:space="0" w:color="auto"/>
                <w:bottom w:val="none" w:sz="0" w:space="0" w:color="auto"/>
                <w:right w:val="none" w:sz="0" w:space="0" w:color="auto"/>
              </w:divBdr>
              <w:divsChild>
                <w:div w:id="26376315">
                  <w:marLeft w:val="0"/>
                  <w:marRight w:val="0"/>
                  <w:marTop w:val="0"/>
                  <w:marBottom w:val="0"/>
                  <w:divBdr>
                    <w:top w:val="none" w:sz="0" w:space="0" w:color="auto"/>
                    <w:left w:val="none" w:sz="0" w:space="0" w:color="auto"/>
                    <w:bottom w:val="none" w:sz="0" w:space="0" w:color="auto"/>
                    <w:right w:val="none" w:sz="0" w:space="0" w:color="auto"/>
                  </w:divBdr>
                </w:div>
                <w:div w:id="703362783">
                  <w:marLeft w:val="0"/>
                  <w:marRight w:val="0"/>
                  <w:marTop w:val="120"/>
                  <w:marBottom w:val="0"/>
                  <w:divBdr>
                    <w:top w:val="none" w:sz="0" w:space="0" w:color="auto"/>
                    <w:left w:val="none" w:sz="0" w:space="0" w:color="auto"/>
                    <w:bottom w:val="none" w:sz="0" w:space="0" w:color="auto"/>
                    <w:right w:val="none" w:sz="0" w:space="0" w:color="auto"/>
                  </w:divBdr>
                </w:div>
              </w:divsChild>
            </w:div>
            <w:div w:id="1270159299">
              <w:marLeft w:val="0"/>
              <w:marRight w:val="0"/>
              <w:marTop w:val="0"/>
              <w:marBottom w:val="0"/>
              <w:divBdr>
                <w:top w:val="none" w:sz="0" w:space="0" w:color="auto"/>
                <w:left w:val="none" w:sz="0" w:space="0" w:color="auto"/>
                <w:bottom w:val="none" w:sz="0" w:space="0" w:color="auto"/>
                <w:right w:val="none" w:sz="0" w:space="0" w:color="auto"/>
              </w:divBdr>
              <w:divsChild>
                <w:div w:id="64960941">
                  <w:marLeft w:val="0"/>
                  <w:marRight w:val="0"/>
                  <w:marTop w:val="0"/>
                  <w:marBottom w:val="0"/>
                  <w:divBdr>
                    <w:top w:val="none" w:sz="0" w:space="0" w:color="auto"/>
                    <w:left w:val="none" w:sz="0" w:space="0" w:color="auto"/>
                    <w:bottom w:val="none" w:sz="0" w:space="0" w:color="auto"/>
                    <w:right w:val="none" w:sz="0" w:space="0" w:color="auto"/>
                  </w:divBdr>
                </w:div>
                <w:div w:id="620503079">
                  <w:marLeft w:val="0"/>
                  <w:marRight w:val="0"/>
                  <w:marTop w:val="120"/>
                  <w:marBottom w:val="0"/>
                  <w:divBdr>
                    <w:top w:val="none" w:sz="0" w:space="0" w:color="auto"/>
                    <w:left w:val="none" w:sz="0" w:space="0" w:color="auto"/>
                    <w:bottom w:val="none" w:sz="0" w:space="0" w:color="auto"/>
                    <w:right w:val="none" w:sz="0" w:space="0" w:color="auto"/>
                  </w:divBdr>
                </w:div>
              </w:divsChild>
            </w:div>
            <w:div w:id="1863781783">
              <w:marLeft w:val="0"/>
              <w:marRight w:val="0"/>
              <w:marTop w:val="0"/>
              <w:marBottom w:val="0"/>
              <w:divBdr>
                <w:top w:val="none" w:sz="0" w:space="0" w:color="auto"/>
                <w:left w:val="none" w:sz="0" w:space="0" w:color="auto"/>
                <w:bottom w:val="none" w:sz="0" w:space="0" w:color="auto"/>
                <w:right w:val="none" w:sz="0" w:space="0" w:color="auto"/>
              </w:divBdr>
              <w:divsChild>
                <w:div w:id="293946899">
                  <w:marLeft w:val="0"/>
                  <w:marRight w:val="0"/>
                  <w:marTop w:val="120"/>
                  <w:marBottom w:val="0"/>
                  <w:divBdr>
                    <w:top w:val="none" w:sz="0" w:space="0" w:color="auto"/>
                    <w:left w:val="none" w:sz="0" w:space="0" w:color="auto"/>
                    <w:bottom w:val="none" w:sz="0" w:space="0" w:color="auto"/>
                    <w:right w:val="none" w:sz="0" w:space="0" w:color="auto"/>
                  </w:divBdr>
                </w:div>
                <w:div w:id="19535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56535">
          <w:marLeft w:val="0"/>
          <w:marRight w:val="0"/>
          <w:marTop w:val="120"/>
          <w:marBottom w:val="0"/>
          <w:divBdr>
            <w:top w:val="none" w:sz="0" w:space="0" w:color="auto"/>
            <w:left w:val="none" w:sz="0" w:space="0" w:color="auto"/>
            <w:bottom w:val="none" w:sz="0" w:space="0" w:color="auto"/>
            <w:right w:val="none" w:sz="0" w:space="0" w:color="auto"/>
          </w:divBdr>
        </w:div>
      </w:divsChild>
    </w:div>
    <w:div w:id="1468356551">
      <w:bodyDiv w:val="1"/>
      <w:marLeft w:val="0"/>
      <w:marRight w:val="0"/>
      <w:marTop w:val="0"/>
      <w:marBottom w:val="0"/>
      <w:divBdr>
        <w:top w:val="none" w:sz="0" w:space="0" w:color="auto"/>
        <w:left w:val="none" w:sz="0" w:space="0" w:color="auto"/>
        <w:bottom w:val="none" w:sz="0" w:space="0" w:color="auto"/>
        <w:right w:val="none" w:sz="0" w:space="0" w:color="auto"/>
      </w:divBdr>
    </w:div>
    <w:div w:id="1499079677">
      <w:bodyDiv w:val="1"/>
      <w:marLeft w:val="0"/>
      <w:marRight w:val="0"/>
      <w:marTop w:val="0"/>
      <w:marBottom w:val="0"/>
      <w:divBdr>
        <w:top w:val="none" w:sz="0" w:space="0" w:color="auto"/>
        <w:left w:val="none" w:sz="0" w:space="0" w:color="auto"/>
        <w:bottom w:val="none" w:sz="0" w:space="0" w:color="auto"/>
        <w:right w:val="none" w:sz="0" w:space="0" w:color="auto"/>
      </w:divBdr>
    </w:div>
    <w:div w:id="1514032010">
      <w:bodyDiv w:val="1"/>
      <w:marLeft w:val="0"/>
      <w:marRight w:val="0"/>
      <w:marTop w:val="0"/>
      <w:marBottom w:val="0"/>
      <w:divBdr>
        <w:top w:val="none" w:sz="0" w:space="0" w:color="auto"/>
        <w:left w:val="none" w:sz="0" w:space="0" w:color="auto"/>
        <w:bottom w:val="none" w:sz="0" w:space="0" w:color="auto"/>
        <w:right w:val="none" w:sz="0" w:space="0" w:color="auto"/>
      </w:divBdr>
      <w:divsChild>
        <w:div w:id="143470361">
          <w:marLeft w:val="0"/>
          <w:marRight w:val="0"/>
          <w:marTop w:val="0"/>
          <w:marBottom w:val="0"/>
          <w:divBdr>
            <w:top w:val="none" w:sz="0" w:space="0" w:color="auto"/>
            <w:left w:val="none" w:sz="0" w:space="0" w:color="auto"/>
            <w:bottom w:val="none" w:sz="0" w:space="0" w:color="auto"/>
            <w:right w:val="none" w:sz="0" w:space="0" w:color="auto"/>
          </w:divBdr>
          <w:divsChild>
            <w:div w:id="1367412760">
              <w:marLeft w:val="0"/>
              <w:marRight w:val="0"/>
              <w:marTop w:val="0"/>
              <w:marBottom w:val="0"/>
              <w:divBdr>
                <w:top w:val="none" w:sz="0" w:space="0" w:color="auto"/>
                <w:left w:val="none" w:sz="0" w:space="0" w:color="auto"/>
                <w:bottom w:val="none" w:sz="0" w:space="0" w:color="auto"/>
                <w:right w:val="none" w:sz="0" w:space="0" w:color="auto"/>
              </w:divBdr>
              <w:divsChild>
                <w:div w:id="310597547">
                  <w:marLeft w:val="0"/>
                  <w:marRight w:val="0"/>
                  <w:marTop w:val="0"/>
                  <w:marBottom w:val="0"/>
                  <w:divBdr>
                    <w:top w:val="none" w:sz="0" w:space="0" w:color="auto"/>
                    <w:left w:val="none" w:sz="0" w:space="0" w:color="auto"/>
                    <w:bottom w:val="none" w:sz="0" w:space="0" w:color="auto"/>
                    <w:right w:val="none" w:sz="0" w:space="0" w:color="auto"/>
                  </w:divBdr>
                </w:div>
                <w:div w:id="18415037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51306491">
      <w:bodyDiv w:val="1"/>
      <w:marLeft w:val="0"/>
      <w:marRight w:val="0"/>
      <w:marTop w:val="0"/>
      <w:marBottom w:val="0"/>
      <w:divBdr>
        <w:top w:val="none" w:sz="0" w:space="0" w:color="auto"/>
        <w:left w:val="none" w:sz="0" w:space="0" w:color="auto"/>
        <w:bottom w:val="none" w:sz="0" w:space="0" w:color="auto"/>
        <w:right w:val="none" w:sz="0" w:space="0" w:color="auto"/>
      </w:divBdr>
    </w:div>
    <w:div w:id="1586575735">
      <w:bodyDiv w:val="1"/>
      <w:marLeft w:val="0"/>
      <w:marRight w:val="0"/>
      <w:marTop w:val="0"/>
      <w:marBottom w:val="0"/>
      <w:divBdr>
        <w:top w:val="none" w:sz="0" w:space="0" w:color="auto"/>
        <w:left w:val="none" w:sz="0" w:space="0" w:color="auto"/>
        <w:bottom w:val="none" w:sz="0" w:space="0" w:color="auto"/>
        <w:right w:val="none" w:sz="0" w:space="0" w:color="auto"/>
      </w:divBdr>
    </w:div>
    <w:div w:id="1587226891">
      <w:bodyDiv w:val="1"/>
      <w:marLeft w:val="0"/>
      <w:marRight w:val="0"/>
      <w:marTop w:val="0"/>
      <w:marBottom w:val="0"/>
      <w:divBdr>
        <w:top w:val="none" w:sz="0" w:space="0" w:color="auto"/>
        <w:left w:val="none" w:sz="0" w:space="0" w:color="auto"/>
        <w:bottom w:val="none" w:sz="0" w:space="0" w:color="auto"/>
        <w:right w:val="none" w:sz="0" w:space="0" w:color="auto"/>
      </w:divBdr>
    </w:div>
    <w:div w:id="1594818772">
      <w:bodyDiv w:val="1"/>
      <w:marLeft w:val="0"/>
      <w:marRight w:val="0"/>
      <w:marTop w:val="0"/>
      <w:marBottom w:val="0"/>
      <w:divBdr>
        <w:top w:val="none" w:sz="0" w:space="0" w:color="auto"/>
        <w:left w:val="none" w:sz="0" w:space="0" w:color="auto"/>
        <w:bottom w:val="none" w:sz="0" w:space="0" w:color="auto"/>
        <w:right w:val="none" w:sz="0" w:space="0" w:color="auto"/>
      </w:divBdr>
    </w:div>
    <w:div w:id="1736974272">
      <w:bodyDiv w:val="1"/>
      <w:marLeft w:val="0"/>
      <w:marRight w:val="0"/>
      <w:marTop w:val="0"/>
      <w:marBottom w:val="0"/>
      <w:divBdr>
        <w:top w:val="none" w:sz="0" w:space="0" w:color="auto"/>
        <w:left w:val="none" w:sz="0" w:space="0" w:color="auto"/>
        <w:bottom w:val="none" w:sz="0" w:space="0" w:color="auto"/>
        <w:right w:val="none" w:sz="0" w:space="0" w:color="auto"/>
      </w:divBdr>
    </w:div>
    <w:div w:id="1747998408">
      <w:bodyDiv w:val="1"/>
      <w:marLeft w:val="0"/>
      <w:marRight w:val="0"/>
      <w:marTop w:val="0"/>
      <w:marBottom w:val="0"/>
      <w:divBdr>
        <w:top w:val="none" w:sz="0" w:space="0" w:color="auto"/>
        <w:left w:val="none" w:sz="0" w:space="0" w:color="auto"/>
        <w:bottom w:val="none" w:sz="0" w:space="0" w:color="auto"/>
        <w:right w:val="none" w:sz="0" w:space="0" w:color="auto"/>
      </w:divBdr>
    </w:div>
    <w:div w:id="1753159893">
      <w:bodyDiv w:val="1"/>
      <w:marLeft w:val="0"/>
      <w:marRight w:val="0"/>
      <w:marTop w:val="0"/>
      <w:marBottom w:val="0"/>
      <w:divBdr>
        <w:top w:val="none" w:sz="0" w:space="0" w:color="auto"/>
        <w:left w:val="none" w:sz="0" w:space="0" w:color="auto"/>
        <w:bottom w:val="none" w:sz="0" w:space="0" w:color="auto"/>
        <w:right w:val="none" w:sz="0" w:space="0" w:color="auto"/>
      </w:divBdr>
    </w:div>
    <w:div w:id="1768965214">
      <w:bodyDiv w:val="1"/>
      <w:marLeft w:val="0"/>
      <w:marRight w:val="0"/>
      <w:marTop w:val="0"/>
      <w:marBottom w:val="0"/>
      <w:divBdr>
        <w:top w:val="none" w:sz="0" w:space="0" w:color="auto"/>
        <w:left w:val="none" w:sz="0" w:space="0" w:color="auto"/>
        <w:bottom w:val="none" w:sz="0" w:space="0" w:color="auto"/>
        <w:right w:val="none" w:sz="0" w:space="0" w:color="auto"/>
      </w:divBdr>
    </w:div>
    <w:div w:id="1857844300">
      <w:bodyDiv w:val="1"/>
      <w:marLeft w:val="0"/>
      <w:marRight w:val="0"/>
      <w:marTop w:val="0"/>
      <w:marBottom w:val="0"/>
      <w:divBdr>
        <w:top w:val="none" w:sz="0" w:space="0" w:color="auto"/>
        <w:left w:val="none" w:sz="0" w:space="0" w:color="auto"/>
        <w:bottom w:val="none" w:sz="0" w:space="0" w:color="auto"/>
        <w:right w:val="none" w:sz="0" w:space="0" w:color="auto"/>
      </w:divBdr>
    </w:div>
    <w:div w:id="1865366243">
      <w:bodyDiv w:val="1"/>
      <w:marLeft w:val="0"/>
      <w:marRight w:val="0"/>
      <w:marTop w:val="0"/>
      <w:marBottom w:val="0"/>
      <w:divBdr>
        <w:top w:val="none" w:sz="0" w:space="0" w:color="auto"/>
        <w:left w:val="none" w:sz="0" w:space="0" w:color="auto"/>
        <w:bottom w:val="none" w:sz="0" w:space="0" w:color="auto"/>
        <w:right w:val="none" w:sz="0" w:space="0" w:color="auto"/>
      </w:divBdr>
    </w:div>
    <w:div w:id="1909340771">
      <w:bodyDiv w:val="1"/>
      <w:marLeft w:val="0"/>
      <w:marRight w:val="0"/>
      <w:marTop w:val="0"/>
      <w:marBottom w:val="0"/>
      <w:divBdr>
        <w:top w:val="none" w:sz="0" w:space="0" w:color="auto"/>
        <w:left w:val="none" w:sz="0" w:space="0" w:color="auto"/>
        <w:bottom w:val="none" w:sz="0" w:space="0" w:color="auto"/>
        <w:right w:val="none" w:sz="0" w:space="0" w:color="auto"/>
      </w:divBdr>
      <w:divsChild>
        <w:div w:id="1769882898">
          <w:marLeft w:val="0"/>
          <w:marRight w:val="0"/>
          <w:marTop w:val="0"/>
          <w:marBottom w:val="0"/>
          <w:divBdr>
            <w:top w:val="none" w:sz="0" w:space="0" w:color="auto"/>
            <w:left w:val="none" w:sz="0" w:space="0" w:color="auto"/>
            <w:bottom w:val="none" w:sz="0" w:space="0" w:color="auto"/>
            <w:right w:val="none" w:sz="0" w:space="0" w:color="auto"/>
          </w:divBdr>
        </w:div>
      </w:divsChild>
    </w:div>
    <w:div w:id="1947542935">
      <w:bodyDiv w:val="1"/>
      <w:marLeft w:val="0"/>
      <w:marRight w:val="0"/>
      <w:marTop w:val="0"/>
      <w:marBottom w:val="0"/>
      <w:divBdr>
        <w:top w:val="none" w:sz="0" w:space="0" w:color="auto"/>
        <w:left w:val="none" w:sz="0" w:space="0" w:color="auto"/>
        <w:bottom w:val="none" w:sz="0" w:space="0" w:color="auto"/>
        <w:right w:val="none" w:sz="0" w:space="0" w:color="auto"/>
      </w:divBdr>
    </w:div>
    <w:div w:id="1960260259">
      <w:bodyDiv w:val="1"/>
      <w:marLeft w:val="0"/>
      <w:marRight w:val="0"/>
      <w:marTop w:val="0"/>
      <w:marBottom w:val="0"/>
      <w:divBdr>
        <w:top w:val="none" w:sz="0" w:space="0" w:color="auto"/>
        <w:left w:val="none" w:sz="0" w:space="0" w:color="auto"/>
        <w:bottom w:val="none" w:sz="0" w:space="0" w:color="auto"/>
        <w:right w:val="none" w:sz="0" w:space="0" w:color="auto"/>
      </w:divBdr>
      <w:divsChild>
        <w:div w:id="617882573">
          <w:marLeft w:val="0"/>
          <w:marRight w:val="0"/>
          <w:marTop w:val="0"/>
          <w:marBottom w:val="0"/>
          <w:divBdr>
            <w:top w:val="none" w:sz="0" w:space="0" w:color="auto"/>
            <w:left w:val="none" w:sz="0" w:space="0" w:color="auto"/>
            <w:bottom w:val="none" w:sz="0" w:space="0" w:color="auto"/>
            <w:right w:val="none" w:sz="0" w:space="0" w:color="auto"/>
          </w:divBdr>
        </w:div>
        <w:div w:id="2064717072">
          <w:marLeft w:val="0"/>
          <w:marRight w:val="0"/>
          <w:marTop w:val="120"/>
          <w:marBottom w:val="0"/>
          <w:divBdr>
            <w:top w:val="none" w:sz="0" w:space="0" w:color="auto"/>
            <w:left w:val="none" w:sz="0" w:space="0" w:color="auto"/>
            <w:bottom w:val="none" w:sz="0" w:space="0" w:color="auto"/>
            <w:right w:val="none" w:sz="0" w:space="0" w:color="auto"/>
          </w:divBdr>
        </w:div>
      </w:divsChild>
    </w:div>
    <w:div w:id="1965118190">
      <w:bodyDiv w:val="1"/>
      <w:marLeft w:val="0"/>
      <w:marRight w:val="0"/>
      <w:marTop w:val="0"/>
      <w:marBottom w:val="0"/>
      <w:divBdr>
        <w:top w:val="none" w:sz="0" w:space="0" w:color="auto"/>
        <w:left w:val="none" w:sz="0" w:space="0" w:color="auto"/>
        <w:bottom w:val="none" w:sz="0" w:space="0" w:color="auto"/>
        <w:right w:val="none" w:sz="0" w:space="0" w:color="auto"/>
      </w:divBdr>
    </w:div>
    <w:div w:id="1969122255">
      <w:bodyDiv w:val="1"/>
      <w:marLeft w:val="0"/>
      <w:marRight w:val="0"/>
      <w:marTop w:val="0"/>
      <w:marBottom w:val="0"/>
      <w:divBdr>
        <w:top w:val="none" w:sz="0" w:space="0" w:color="auto"/>
        <w:left w:val="none" w:sz="0" w:space="0" w:color="auto"/>
        <w:bottom w:val="none" w:sz="0" w:space="0" w:color="auto"/>
        <w:right w:val="none" w:sz="0" w:space="0" w:color="auto"/>
      </w:divBdr>
    </w:div>
    <w:div w:id="1979338870">
      <w:bodyDiv w:val="1"/>
      <w:marLeft w:val="0"/>
      <w:marRight w:val="0"/>
      <w:marTop w:val="0"/>
      <w:marBottom w:val="0"/>
      <w:divBdr>
        <w:top w:val="none" w:sz="0" w:space="0" w:color="auto"/>
        <w:left w:val="none" w:sz="0" w:space="0" w:color="auto"/>
        <w:bottom w:val="none" w:sz="0" w:space="0" w:color="auto"/>
        <w:right w:val="none" w:sz="0" w:space="0" w:color="auto"/>
      </w:divBdr>
      <w:divsChild>
        <w:div w:id="322664930">
          <w:marLeft w:val="0"/>
          <w:marRight w:val="0"/>
          <w:marTop w:val="0"/>
          <w:marBottom w:val="0"/>
          <w:divBdr>
            <w:top w:val="none" w:sz="0" w:space="0" w:color="auto"/>
            <w:left w:val="none" w:sz="0" w:space="0" w:color="auto"/>
            <w:bottom w:val="none" w:sz="0" w:space="0" w:color="auto"/>
            <w:right w:val="none" w:sz="0" w:space="0" w:color="auto"/>
          </w:divBdr>
        </w:div>
        <w:div w:id="1613588378">
          <w:marLeft w:val="0"/>
          <w:marRight w:val="0"/>
          <w:marTop w:val="120"/>
          <w:marBottom w:val="0"/>
          <w:divBdr>
            <w:top w:val="none" w:sz="0" w:space="0" w:color="auto"/>
            <w:left w:val="none" w:sz="0" w:space="0" w:color="auto"/>
            <w:bottom w:val="none" w:sz="0" w:space="0" w:color="auto"/>
            <w:right w:val="none" w:sz="0" w:space="0" w:color="auto"/>
          </w:divBdr>
        </w:div>
      </w:divsChild>
    </w:div>
    <w:div w:id="1981686064">
      <w:bodyDiv w:val="1"/>
      <w:marLeft w:val="0"/>
      <w:marRight w:val="0"/>
      <w:marTop w:val="0"/>
      <w:marBottom w:val="0"/>
      <w:divBdr>
        <w:top w:val="none" w:sz="0" w:space="0" w:color="auto"/>
        <w:left w:val="none" w:sz="0" w:space="0" w:color="auto"/>
        <w:bottom w:val="none" w:sz="0" w:space="0" w:color="auto"/>
        <w:right w:val="none" w:sz="0" w:space="0" w:color="auto"/>
      </w:divBdr>
      <w:divsChild>
        <w:div w:id="1499495526">
          <w:marLeft w:val="0"/>
          <w:marRight w:val="0"/>
          <w:marTop w:val="0"/>
          <w:marBottom w:val="0"/>
          <w:divBdr>
            <w:top w:val="none" w:sz="0" w:space="0" w:color="auto"/>
            <w:left w:val="none" w:sz="0" w:space="0" w:color="auto"/>
            <w:bottom w:val="none" w:sz="0" w:space="0" w:color="auto"/>
            <w:right w:val="none" w:sz="0" w:space="0" w:color="auto"/>
          </w:divBdr>
        </w:div>
        <w:div w:id="1952274180">
          <w:marLeft w:val="0"/>
          <w:marRight w:val="0"/>
          <w:marTop w:val="120"/>
          <w:marBottom w:val="0"/>
          <w:divBdr>
            <w:top w:val="none" w:sz="0" w:space="0" w:color="auto"/>
            <w:left w:val="none" w:sz="0" w:space="0" w:color="auto"/>
            <w:bottom w:val="none" w:sz="0" w:space="0" w:color="auto"/>
            <w:right w:val="none" w:sz="0" w:space="0" w:color="auto"/>
          </w:divBdr>
        </w:div>
      </w:divsChild>
    </w:div>
    <w:div w:id="1990287073">
      <w:bodyDiv w:val="1"/>
      <w:marLeft w:val="0"/>
      <w:marRight w:val="0"/>
      <w:marTop w:val="0"/>
      <w:marBottom w:val="0"/>
      <w:divBdr>
        <w:top w:val="none" w:sz="0" w:space="0" w:color="auto"/>
        <w:left w:val="none" w:sz="0" w:space="0" w:color="auto"/>
        <w:bottom w:val="none" w:sz="0" w:space="0" w:color="auto"/>
        <w:right w:val="none" w:sz="0" w:space="0" w:color="auto"/>
      </w:divBdr>
      <w:divsChild>
        <w:div w:id="202789896">
          <w:marLeft w:val="0"/>
          <w:marRight w:val="0"/>
          <w:marTop w:val="0"/>
          <w:marBottom w:val="0"/>
          <w:divBdr>
            <w:top w:val="none" w:sz="0" w:space="0" w:color="auto"/>
            <w:left w:val="none" w:sz="0" w:space="0" w:color="auto"/>
            <w:bottom w:val="none" w:sz="0" w:space="0" w:color="auto"/>
            <w:right w:val="none" w:sz="0" w:space="0" w:color="auto"/>
          </w:divBdr>
        </w:div>
        <w:div w:id="534344199">
          <w:marLeft w:val="0"/>
          <w:marRight w:val="0"/>
          <w:marTop w:val="0"/>
          <w:marBottom w:val="0"/>
          <w:divBdr>
            <w:top w:val="none" w:sz="0" w:space="0" w:color="auto"/>
            <w:left w:val="none" w:sz="0" w:space="0" w:color="auto"/>
            <w:bottom w:val="none" w:sz="0" w:space="0" w:color="auto"/>
            <w:right w:val="none" w:sz="0" w:space="0" w:color="auto"/>
          </w:divBdr>
        </w:div>
      </w:divsChild>
    </w:div>
    <w:div w:id="1997604358">
      <w:bodyDiv w:val="1"/>
      <w:marLeft w:val="0"/>
      <w:marRight w:val="0"/>
      <w:marTop w:val="0"/>
      <w:marBottom w:val="0"/>
      <w:divBdr>
        <w:top w:val="none" w:sz="0" w:space="0" w:color="auto"/>
        <w:left w:val="none" w:sz="0" w:space="0" w:color="auto"/>
        <w:bottom w:val="none" w:sz="0" w:space="0" w:color="auto"/>
        <w:right w:val="none" w:sz="0" w:space="0" w:color="auto"/>
      </w:divBdr>
      <w:divsChild>
        <w:div w:id="1921479065">
          <w:marLeft w:val="0"/>
          <w:marRight w:val="0"/>
          <w:marTop w:val="0"/>
          <w:marBottom w:val="0"/>
          <w:divBdr>
            <w:top w:val="none" w:sz="0" w:space="0" w:color="auto"/>
            <w:left w:val="none" w:sz="0" w:space="0" w:color="auto"/>
            <w:bottom w:val="none" w:sz="0" w:space="0" w:color="auto"/>
            <w:right w:val="none" w:sz="0" w:space="0" w:color="auto"/>
          </w:divBdr>
        </w:div>
      </w:divsChild>
    </w:div>
    <w:div w:id="2004118009">
      <w:bodyDiv w:val="1"/>
      <w:marLeft w:val="0"/>
      <w:marRight w:val="0"/>
      <w:marTop w:val="0"/>
      <w:marBottom w:val="0"/>
      <w:divBdr>
        <w:top w:val="none" w:sz="0" w:space="0" w:color="auto"/>
        <w:left w:val="none" w:sz="0" w:space="0" w:color="auto"/>
        <w:bottom w:val="none" w:sz="0" w:space="0" w:color="auto"/>
        <w:right w:val="none" w:sz="0" w:space="0" w:color="auto"/>
      </w:divBdr>
      <w:divsChild>
        <w:div w:id="471218970">
          <w:marLeft w:val="0"/>
          <w:marRight w:val="0"/>
          <w:marTop w:val="0"/>
          <w:marBottom w:val="0"/>
          <w:divBdr>
            <w:top w:val="none" w:sz="0" w:space="0" w:color="auto"/>
            <w:left w:val="none" w:sz="0" w:space="0" w:color="auto"/>
            <w:bottom w:val="none" w:sz="0" w:space="0" w:color="auto"/>
            <w:right w:val="none" w:sz="0" w:space="0" w:color="auto"/>
          </w:divBdr>
        </w:div>
        <w:div w:id="1486701543">
          <w:marLeft w:val="0"/>
          <w:marRight w:val="0"/>
          <w:marTop w:val="0"/>
          <w:marBottom w:val="0"/>
          <w:divBdr>
            <w:top w:val="none" w:sz="0" w:space="0" w:color="auto"/>
            <w:left w:val="none" w:sz="0" w:space="0" w:color="auto"/>
            <w:bottom w:val="none" w:sz="0" w:space="0" w:color="auto"/>
            <w:right w:val="none" w:sz="0" w:space="0" w:color="auto"/>
          </w:divBdr>
        </w:div>
      </w:divsChild>
    </w:div>
    <w:div w:id="2006395958">
      <w:bodyDiv w:val="1"/>
      <w:marLeft w:val="0"/>
      <w:marRight w:val="0"/>
      <w:marTop w:val="0"/>
      <w:marBottom w:val="0"/>
      <w:divBdr>
        <w:top w:val="none" w:sz="0" w:space="0" w:color="auto"/>
        <w:left w:val="none" w:sz="0" w:space="0" w:color="auto"/>
        <w:bottom w:val="none" w:sz="0" w:space="0" w:color="auto"/>
        <w:right w:val="none" w:sz="0" w:space="0" w:color="auto"/>
      </w:divBdr>
    </w:div>
    <w:div w:id="2078504562">
      <w:bodyDiv w:val="1"/>
      <w:marLeft w:val="0"/>
      <w:marRight w:val="0"/>
      <w:marTop w:val="0"/>
      <w:marBottom w:val="0"/>
      <w:divBdr>
        <w:top w:val="none" w:sz="0" w:space="0" w:color="auto"/>
        <w:left w:val="none" w:sz="0" w:space="0" w:color="auto"/>
        <w:bottom w:val="none" w:sz="0" w:space="0" w:color="auto"/>
        <w:right w:val="none" w:sz="0" w:space="0" w:color="auto"/>
      </w:divBdr>
      <w:divsChild>
        <w:div w:id="1917981944">
          <w:marLeft w:val="0"/>
          <w:marRight w:val="0"/>
          <w:marTop w:val="0"/>
          <w:marBottom w:val="0"/>
          <w:divBdr>
            <w:top w:val="none" w:sz="0" w:space="0" w:color="auto"/>
            <w:left w:val="none" w:sz="0" w:space="0" w:color="auto"/>
            <w:bottom w:val="none" w:sz="0" w:space="0" w:color="auto"/>
            <w:right w:val="none" w:sz="0" w:space="0" w:color="auto"/>
          </w:divBdr>
        </w:div>
      </w:divsChild>
    </w:div>
    <w:div w:id="2093311911">
      <w:bodyDiv w:val="1"/>
      <w:marLeft w:val="0"/>
      <w:marRight w:val="0"/>
      <w:marTop w:val="0"/>
      <w:marBottom w:val="0"/>
      <w:divBdr>
        <w:top w:val="none" w:sz="0" w:space="0" w:color="auto"/>
        <w:left w:val="none" w:sz="0" w:space="0" w:color="auto"/>
        <w:bottom w:val="none" w:sz="0" w:space="0" w:color="auto"/>
        <w:right w:val="none" w:sz="0" w:space="0" w:color="auto"/>
      </w:divBdr>
      <w:divsChild>
        <w:div w:id="623194865">
          <w:marLeft w:val="0"/>
          <w:marRight w:val="0"/>
          <w:marTop w:val="0"/>
          <w:marBottom w:val="0"/>
          <w:divBdr>
            <w:top w:val="none" w:sz="0" w:space="0" w:color="auto"/>
            <w:left w:val="none" w:sz="0" w:space="0" w:color="auto"/>
            <w:bottom w:val="none" w:sz="0" w:space="0" w:color="auto"/>
            <w:right w:val="none" w:sz="0" w:space="0" w:color="auto"/>
          </w:divBdr>
        </w:div>
        <w:div w:id="1310482615">
          <w:marLeft w:val="0"/>
          <w:marRight w:val="0"/>
          <w:marTop w:val="0"/>
          <w:marBottom w:val="0"/>
          <w:divBdr>
            <w:top w:val="none" w:sz="0" w:space="0" w:color="auto"/>
            <w:left w:val="none" w:sz="0" w:space="0" w:color="auto"/>
            <w:bottom w:val="none" w:sz="0" w:space="0" w:color="auto"/>
            <w:right w:val="none" w:sz="0" w:space="0" w:color="auto"/>
          </w:divBdr>
        </w:div>
      </w:divsChild>
    </w:div>
    <w:div w:id="2115593132">
      <w:bodyDiv w:val="1"/>
      <w:marLeft w:val="0"/>
      <w:marRight w:val="0"/>
      <w:marTop w:val="0"/>
      <w:marBottom w:val="0"/>
      <w:divBdr>
        <w:top w:val="none" w:sz="0" w:space="0" w:color="auto"/>
        <w:left w:val="none" w:sz="0" w:space="0" w:color="auto"/>
        <w:bottom w:val="none" w:sz="0" w:space="0" w:color="auto"/>
        <w:right w:val="none" w:sz="0" w:space="0" w:color="auto"/>
      </w:divBdr>
      <w:divsChild>
        <w:div w:id="137694381">
          <w:marLeft w:val="0"/>
          <w:marRight w:val="0"/>
          <w:marTop w:val="120"/>
          <w:marBottom w:val="0"/>
          <w:divBdr>
            <w:top w:val="none" w:sz="0" w:space="0" w:color="auto"/>
            <w:left w:val="none" w:sz="0" w:space="0" w:color="auto"/>
            <w:bottom w:val="none" w:sz="0" w:space="0" w:color="auto"/>
            <w:right w:val="none" w:sz="0" w:space="0" w:color="auto"/>
          </w:divBdr>
        </w:div>
        <w:div w:id="1433673113">
          <w:marLeft w:val="0"/>
          <w:marRight w:val="0"/>
          <w:marTop w:val="0"/>
          <w:marBottom w:val="0"/>
          <w:divBdr>
            <w:top w:val="none" w:sz="0" w:space="0" w:color="auto"/>
            <w:left w:val="none" w:sz="0" w:space="0" w:color="auto"/>
            <w:bottom w:val="none" w:sz="0" w:space="0" w:color="auto"/>
            <w:right w:val="none" w:sz="0" w:space="0" w:color="auto"/>
          </w:divBdr>
        </w:div>
      </w:divsChild>
    </w:div>
    <w:div w:id="2132506945">
      <w:bodyDiv w:val="1"/>
      <w:marLeft w:val="0"/>
      <w:marRight w:val="0"/>
      <w:marTop w:val="0"/>
      <w:marBottom w:val="0"/>
      <w:divBdr>
        <w:top w:val="none" w:sz="0" w:space="0" w:color="auto"/>
        <w:left w:val="none" w:sz="0" w:space="0" w:color="auto"/>
        <w:bottom w:val="none" w:sz="0" w:space="0" w:color="auto"/>
        <w:right w:val="none" w:sz="0" w:space="0" w:color="auto"/>
      </w:divBdr>
      <w:divsChild>
        <w:div w:id="615211397">
          <w:marLeft w:val="0"/>
          <w:marRight w:val="0"/>
          <w:marTop w:val="120"/>
          <w:marBottom w:val="0"/>
          <w:divBdr>
            <w:top w:val="none" w:sz="0" w:space="0" w:color="auto"/>
            <w:left w:val="none" w:sz="0" w:space="0" w:color="auto"/>
            <w:bottom w:val="none" w:sz="0" w:space="0" w:color="auto"/>
            <w:right w:val="none" w:sz="0" w:space="0" w:color="auto"/>
          </w:divBdr>
        </w:div>
        <w:div w:id="1495418738">
          <w:marLeft w:val="0"/>
          <w:marRight w:val="0"/>
          <w:marTop w:val="0"/>
          <w:marBottom w:val="0"/>
          <w:divBdr>
            <w:top w:val="none" w:sz="0" w:space="0" w:color="auto"/>
            <w:left w:val="none" w:sz="0" w:space="0" w:color="auto"/>
            <w:bottom w:val="none" w:sz="0" w:space="0" w:color="auto"/>
            <w:right w:val="none" w:sz="0" w:space="0" w:color="auto"/>
          </w:divBdr>
        </w:div>
      </w:divsChild>
    </w:div>
    <w:div w:id="2132895368">
      <w:bodyDiv w:val="1"/>
      <w:marLeft w:val="0"/>
      <w:marRight w:val="0"/>
      <w:marTop w:val="0"/>
      <w:marBottom w:val="0"/>
      <w:divBdr>
        <w:top w:val="none" w:sz="0" w:space="0" w:color="auto"/>
        <w:left w:val="none" w:sz="0" w:space="0" w:color="auto"/>
        <w:bottom w:val="none" w:sz="0" w:space="0" w:color="auto"/>
        <w:right w:val="none" w:sz="0" w:space="0" w:color="auto"/>
      </w:divBdr>
      <w:divsChild>
        <w:div w:id="565070273">
          <w:marLeft w:val="0"/>
          <w:marRight w:val="0"/>
          <w:marTop w:val="0"/>
          <w:marBottom w:val="0"/>
          <w:divBdr>
            <w:top w:val="none" w:sz="0" w:space="0" w:color="auto"/>
            <w:left w:val="none" w:sz="0" w:space="0" w:color="auto"/>
            <w:bottom w:val="none" w:sz="0" w:space="0" w:color="auto"/>
            <w:right w:val="none" w:sz="0" w:space="0" w:color="auto"/>
          </w:divBdr>
          <w:divsChild>
            <w:div w:id="1712729327">
              <w:marLeft w:val="0"/>
              <w:marRight w:val="0"/>
              <w:marTop w:val="120"/>
              <w:marBottom w:val="0"/>
              <w:divBdr>
                <w:top w:val="none" w:sz="0" w:space="0" w:color="auto"/>
                <w:left w:val="none" w:sz="0" w:space="0" w:color="auto"/>
                <w:bottom w:val="none" w:sz="0" w:space="0" w:color="auto"/>
                <w:right w:val="none" w:sz="0" w:space="0" w:color="auto"/>
              </w:divBdr>
            </w:div>
            <w:div w:id="1798601597">
              <w:marLeft w:val="0"/>
              <w:marRight w:val="0"/>
              <w:marTop w:val="0"/>
              <w:marBottom w:val="0"/>
              <w:divBdr>
                <w:top w:val="none" w:sz="0" w:space="0" w:color="auto"/>
                <w:left w:val="none" w:sz="0" w:space="0" w:color="auto"/>
                <w:bottom w:val="none" w:sz="0" w:space="0" w:color="auto"/>
                <w:right w:val="none" w:sz="0" w:space="0" w:color="auto"/>
              </w:divBdr>
            </w:div>
          </w:divsChild>
        </w:div>
        <w:div w:id="888766299">
          <w:marLeft w:val="0"/>
          <w:marRight w:val="0"/>
          <w:marTop w:val="0"/>
          <w:marBottom w:val="0"/>
          <w:divBdr>
            <w:top w:val="none" w:sz="0" w:space="0" w:color="auto"/>
            <w:left w:val="none" w:sz="0" w:space="0" w:color="auto"/>
            <w:bottom w:val="none" w:sz="0" w:space="0" w:color="auto"/>
            <w:right w:val="none" w:sz="0" w:space="0" w:color="auto"/>
          </w:divBdr>
          <w:divsChild>
            <w:div w:id="462163261">
              <w:marLeft w:val="0"/>
              <w:marRight w:val="0"/>
              <w:marTop w:val="120"/>
              <w:marBottom w:val="0"/>
              <w:divBdr>
                <w:top w:val="none" w:sz="0" w:space="0" w:color="auto"/>
                <w:left w:val="none" w:sz="0" w:space="0" w:color="auto"/>
                <w:bottom w:val="none" w:sz="0" w:space="0" w:color="auto"/>
                <w:right w:val="none" w:sz="0" w:space="0" w:color="auto"/>
              </w:divBdr>
            </w:div>
            <w:div w:id="1826236063">
              <w:marLeft w:val="0"/>
              <w:marRight w:val="0"/>
              <w:marTop w:val="0"/>
              <w:marBottom w:val="0"/>
              <w:divBdr>
                <w:top w:val="none" w:sz="0" w:space="0" w:color="auto"/>
                <w:left w:val="none" w:sz="0" w:space="0" w:color="auto"/>
                <w:bottom w:val="none" w:sz="0" w:space="0" w:color="auto"/>
                <w:right w:val="none" w:sz="0" w:space="0" w:color="auto"/>
              </w:divBdr>
            </w:div>
          </w:divsChild>
        </w:div>
        <w:div w:id="1210150682">
          <w:marLeft w:val="0"/>
          <w:marRight w:val="0"/>
          <w:marTop w:val="0"/>
          <w:marBottom w:val="0"/>
          <w:divBdr>
            <w:top w:val="none" w:sz="0" w:space="0" w:color="auto"/>
            <w:left w:val="none" w:sz="0" w:space="0" w:color="auto"/>
            <w:bottom w:val="none" w:sz="0" w:space="0" w:color="auto"/>
            <w:right w:val="none" w:sz="0" w:space="0" w:color="auto"/>
          </w:divBdr>
          <w:divsChild>
            <w:div w:id="1044405783">
              <w:marLeft w:val="0"/>
              <w:marRight w:val="0"/>
              <w:marTop w:val="120"/>
              <w:marBottom w:val="0"/>
              <w:divBdr>
                <w:top w:val="none" w:sz="0" w:space="0" w:color="auto"/>
                <w:left w:val="none" w:sz="0" w:space="0" w:color="auto"/>
                <w:bottom w:val="none" w:sz="0" w:space="0" w:color="auto"/>
                <w:right w:val="none" w:sz="0" w:space="0" w:color="auto"/>
              </w:divBdr>
            </w:div>
            <w:div w:id="11939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7F838-C013-4EEE-8DCA-CC241B5F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22719</TotalTime>
  <Pages>589</Pages>
  <Words>208743</Words>
  <Characters>1210712</Characters>
  <Application>Microsoft Office Word</Application>
  <DocSecurity>0</DocSecurity>
  <Lines>10089</Lines>
  <Paragraphs>2833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Alexandru</cp:lastModifiedBy>
  <cp:revision>145</cp:revision>
  <cp:lastPrinted>2023-06-21T05:36:00Z</cp:lastPrinted>
  <dcterms:created xsi:type="dcterms:W3CDTF">2025-10-29T07:30:00Z</dcterms:created>
  <dcterms:modified xsi:type="dcterms:W3CDTF">2026-02-25T13:55:00Z</dcterms:modified>
</cp:coreProperties>
</file>